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187BF" w14:textId="77777777" w:rsidR="004E7510" w:rsidRPr="003955A6" w:rsidRDefault="004E7510" w:rsidP="003D2369">
      <w:pPr>
        <w:spacing w:after="0" w:line="240" w:lineRule="auto"/>
        <w:jc w:val="both"/>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85309" w:rsidRPr="003955A6" w14:paraId="1DDA0A58" w14:textId="77777777" w:rsidTr="008616D3">
        <w:trPr>
          <w:trHeight w:val="386"/>
        </w:trPr>
        <w:tc>
          <w:tcPr>
            <w:tcW w:w="9475" w:type="dxa"/>
            <w:shd w:val="clear" w:color="auto" w:fill="FFA543"/>
            <w:vAlign w:val="center"/>
          </w:tcPr>
          <w:p w14:paraId="525EE73E" w14:textId="42DA8377" w:rsidR="00585309" w:rsidRPr="003955A6" w:rsidRDefault="004E7510" w:rsidP="003D2369">
            <w:pPr>
              <w:tabs>
                <w:tab w:val="left" w:pos="432"/>
              </w:tabs>
              <w:rPr>
                <w:rFonts w:ascii="Arial" w:eastAsia="Arial Unicode MS" w:hAnsi="Arial" w:cs="Arial"/>
                <w:b/>
                <w:bCs/>
                <w:color w:val="FFFFFF" w:themeColor="background1"/>
                <w:sz w:val="18"/>
                <w:szCs w:val="18"/>
                <w:cs/>
                <w:lang w:val="en-GB" w:bidi="th-TH"/>
              </w:rPr>
            </w:pPr>
            <w:r w:rsidRPr="003955A6">
              <w:rPr>
                <w:rFonts w:ascii="Arial" w:eastAsia="Arial Unicode MS" w:hAnsi="Arial" w:cs="Arial"/>
                <w:b/>
                <w:bCs/>
                <w:color w:val="FFFFFF" w:themeColor="background1"/>
                <w:sz w:val="18"/>
                <w:szCs w:val="18"/>
                <w:lang w:val="en-GB" w:bidi="th-TH"/>
              </w:rPr>
              <w:t>1</w:t>
            </w:r>
            <w:r w:rsidRPr="003955A6">
              <w:rPr>
                <w:rFonts w:ascii="Arial" w:eastAsia="Arial Unicode MS" w:hAnsi="Arial" w:cs="Arial"/>
                <w:b/>
                <w:bCs/>
                <w:color w:val="FFFFFF" w:themeColor="background1"/>
                <w:sz w:val="18"/>
                <w:szCs w:val="18"/>
                <w:lang w:val="en-GB" w:bidi="th-TH"/>
              </w:rPr>
              <w:tab/>
            </w:r>
            <w:r w:rsidR="00585309" w:rsidRPr="003955A6">
              <w:rPr>
                <w:rFonts w:ascii="Arial" w:eastAsia="Arial Unicode MS" w:hAnsi="Arial" w:cs="Arial"/>
                <w:b/>
                <w:bCs/>
                <w:color w:val="FFFFFF" w:themeColor="background1"/>
                <w:sz w:val="18"/>
                <w:szCs w:val="18"/>
                <w:lang w:val="en-GB" w:bidi="th-TH"/>
              </w:rPr>
              <w:t>Gener</w:t>
            </w:r>
            <w:bookmarkStart w:id="0" w:name="GeneralInformation"/>
            <w:bookmarkEnd w:id="0"/>
            <w:r w:rsidR="00585309" w:rsidRPr="003955A6">
              <w:rPr>
                <w:rFonts w:ascii="Arial" w:eastAsia="Arial Unicode MS" w:hAnsi="Arial" w:cs="Arial"/>
                <w:b/>
                <w:bCs/>
                <w:color w:val="FFFFFF" w:themeColor="background1"/>
                <w:sz w:val="18"/>
                <w:szCs w:val="18"/>
                <w:lang w:val="en-GB" w:bidi="th-TH"/>
              </w:rPr>
              <w:t>al information</w:t>
            </w:r>
          </w:p>
        </w:tc>
      </w:tr>
    </w:tbl>
    <w:p w14:paraId="1DBFF69B" w14:textId="71826672" w:rsidR="00166BEA" w:rsidRPr="003955A6" w:rsidRDefault="00166BEA" w:rsidP="003D2369">
      <w:pPr>
        <w:spacing w:after="0" w:line="240" w:lineRule="auto"/>
        <w:jc w:val="both"/>
        <w:rPr>
          <w:rFonts w:ascii="Arial" w:eastAsia="Arial Unicode MS" w:hAnsi="Arial" w:cs="Arial"/>
          <w:sz w:val="18"/>
          <w:szCs w:val="18"/>
          <w:lang w:val="en-GB" w:bidi="th-TH"/>
        </w:rPr>
      </w:pPr>
    </w:p>
    <w:p w14:paraId="68645E11" w14:textId="4D9F3BB6" w:rsidR="008337CF" w:rsidRPr="003955A6" w:rsidRDefault="00BE2000" w:rsidP="003D2369">
      <w:pPr>
        <w:spacing w:after="0" w:line="240" w:lineRule="auto"/>
        <w:jc w:val="thaiDistribute"/>
        <w:rPr>
          <w:rFonts w:ascii="Arial" w:hAnsi="Arial" w:cs="Arial"/>
          <w:sz w:val="18"/>
          <w:szCs w:val="18"/>
        </w:rPr>
      </w:pPr>
      <w:r w:rsidRPr="003955A6">
        <w:rPr>
          <w:rFonts w:ascii="Arial" w:hAnsi="Arial" w:cs="Arial"/>
          <w:sz w:val="18"/>
          <w:szCs w:val="18"/>
          <w:lang w:bidi="th-TH"/>
        </w:rPr>
        <w:t>We Retail</w:t>
      </w:r>
      <w:r w:rsidR="008337CF" w:rsidRPr="003955A6">
        <w:rPr>
          <w:rFonts w:ascii="Arial" w:hAnsi="Arial" w:cs="Arial"/>
          <w:sz w:val="18"/>
          <w:szCs w:val="18"/>
          <w:lang w:bidi="th-TH"/>
        </w:rPr>
        <w:t xml:space="preserve"> Public Company Limited</w:t>
      </w:r>
      <w:r w:rsidR="008337CF" w:rsidRPr="003955A6">
        <w:rPr>
          <w:rFonts w:ascii="Arial" w:hAnsi="Arial" w:cs="Arial"/>
          <w:sz w:val="18"/>
          <w:szCs w:val="18"/>
        </w:rPr>
        <w:t xml:space="preserve"> (“the Company”) is </w:t>
      </w:r>
      <w:r w:rsidR="008337CF" w:rsidRPr="003955A6">
        <w:rPr>
          <w:rFonts w:ascii="Arial" w:hAnsi="Arial" w:cs="Arial"/>
          <w:sz w:val="18"/>
          <w:szCs w:val="18"/>
          <w:shd w:val="clear" w:color="auto" w:fill="FFFFFF" w:themeFill="background1"/>
        </w:rPr>
        <w:t>a public limited company</w:t>
      </w:r>
      <w:r w:rsidR="00496A16" w:rsidRPr="003955A6">
        <w:rPr>
          <w:rFonts w:ascii="Arial" w:hAnsi="Arial" w:cs="Arial"/>
          <w:sz w:val="18"/>
          <w:szCs w:val="18"/>
          <w:shd w:val="clear" w:color="auto" w:fill="FFFFFF" w:themeFill="background1"/>
        </w:rPr>
        <w:t xml:space="preserve"> which </w:t>
      </w:r>
      <w:r w:rsidR="008337CF" w:rsidRPr="003955A6">
        <w:rPr>
          <w:rFonts w:ascii="Arial" w:hAnsi="Arial" w:cs="Arial"/>
          <w:sz w:val="18"/>
          <w:szCs w:val="18"/>
        </w:rPr>
        <w:t>listed on the</w:t>
      </w:r>
      <w:r w:rsidR="00F2576B" w:rsidRPr="003955A6">
        <w:rPr>
          <w:rFonts w:ascii="Arial" w:hAnsi="Arial" w:cs="Arial"/>
          <w:sz w:val="18"/>
          <w:szCs w:val="18"/>
        </w:rPr>
        <w:t xml:space="preserve"> Stock </w:t>
      </w:r>
      <w:r w:rsidR="00F2576B" w:rsidRPr="003955A6">
        <w:rPr>
          <w:rFonts w:ascii="Arial" w:hAnsi="Arial" w:cs="Arial"/>
          <w:spacing w:val="-2"/>
          <w:sz w:val="18"/>
          <w:szCs w:val="18"/>
        </w:rPr>
        <w:t xml:space="preserve">Exchange of Thailand. The Company </w:t>
      </w:r>
      <w:r w:rsidR="008337CF" w:rsidRPr="003955A6">
        <w:rPr>
          <w:rFonts w:ascii="Arial" w:hAnsi="Arial" w:cs="Arial"/>
          <w:spacing w:val="-2"/>
          <w:sz w:val="18"/>
          <w:szCs w:val="18"/>
        </w:rPr>
        <w:t>is incorporated and domiciled in Thailand. The address of the Company’s</w:t>
      </w:r>
      <w:r w:rsidR="008337CF" w:rsidRPr="003955A6">
        <w:rPr>
          <w:rFonts w:ascii="Arial" w:hAnsi="Arial" w:cs="Arial"/>
          <w:sz w:val="18"/>
          <w:szCs w:val="18"/>
        </w:rPr>
        <w:t xml:space="preserve"> registered office is as follows:</w:t>
      </w:r>
    </w:p>
    <w:p w14:paraId="6D799022" w14:textId="77777777" w:rsidR="008337CF" w:rsidRPr="003955A6" w:rsidRDefault="008337CF" w:rsidP="003D2369">
      <w:pPr>
        <w:spacing w:after="0" w:line="240" w:lineRule="auto"/>
        <w:jc w:val="both"/>
        <w:rPr>
          <w:rFonts w:ascii="Arial" w:hAnsi="Arial" w:cs="Arial"/>
          <w:sz w:val="18"/>
          <w:szCs w:val="18"/>
        </w:rPr>
      </w:pPr>
    </w:p>
    <w:p w14:paraId="42BF3013" w14:textId="1A15334B" w:rsidR="008337CF" w:rsidRPr="003955A6" w:rsidRDefault="006B6C8B" w:rsidP="003D2369">
      <w:pPr>
        <w:spacing w:after="0" w:line="240" w:lineRule="auto"/>
        <w:jc w:val="thaiDistribute"/>
        <w:rPr>
          <w:rFonts w:ascii="Arial" w:hAnsi="Arial" w:cs="Arial"/>
          <w:sz w:val="18"/>
          <w:szCs w:val="18"/>
        </w:rPr>
      </w:pPr>
      <w:r w:rsidRPr="003955A6">
        <w:rPr>
          <w:rFonts w:ascii="Arial" w:hAnsi="Arial" w:cs="Arial"/>
          <w:sz w:val="18"/>
          <w:szCs w:val="18"/>
        </w:rPr>
        <w:t xml:space="preserve">No. </w:t>
      </w:r>
      <w:r w:rsidR="00BE2000" w:rsidRPr="003955A6">
        <w:rPr>
          <w:rFonts w:ascii="Arial" w:hAnsi="Arial" w:cs="Arial"/>
          <w:sz w:val="18"/>
          <w:szCs w:val="18"/>
        </w:rPr>
        <w:t>100/1 Vorasombat Building, 17</w:t>
      </w:r>
      <w:r w:rsidRPr="003955A6">
        <w:rPr>
          <w:rFonts w:ascii="Arial" w:hAnsi="Arial" w:cs="Arial"/>
          <w:sz w:val="18"/>
          <w:szCs w:val="18"/>
          <w:vertAlign w:val="superscript"/>
        </w:rPr>
        <w:t>th</w:t>
      </w:r>
      <w:r w:rsidRPr="003955A6">
        <w:rPr>
          <w:rFonts w:ascii="Arial" w:hAnsi="Arial" w:cs="Arial"/>
          <w:sz w:val="18"/>
          <w:szCs w:val="18"/>
        </w:rPr>
        <w:t xml:space="preserve"> </w:t>
      </w:r>
      <w:r w:rsidR="00BE2000" w:rsidRPr="003955A6">
        <w:rPr>
          <w:rFonts w:ascii="Arial" w:hAnsi="Arial" w:cs="Arial"/>
          <w:sz w:val="18"/>
          <w:szCs w:val="18"/>
        </w:rPr>
        <w:t xml:space="preserve">Floor, Rama </w:t>
      </w:r>
      <w:r w:rsidRPr="003955A6">
        <w:rPr>
          <w:rFonts w:ascii="Arial" w:hAnsi="Arial" w:cs="Arial"/>
          <w:sz w:val="18"/>
          <w:szCs w:val="18"/>
        </w:rPr>
        <w:t>IX</w:t>
      </w:r>
      <w:r w:rsidR="00BE2000" w:rsidRPr="003955A6">
        <w:rPr>
          <w:rFonts w:ascii="Arial" w:hAnsi="Arial" w:cs="Arial"/>
          <w:sz w:val="18"/>
          <w:szCs w:val="18"/>
        </w:rPr>
        <w:t xml:space="preserve"> Road, Hua</w:t>
      </w:r>
      <w:r w:rsidRPr="003955A6">
        <w:rPr>
          <w:rFonts w:ascii="Arial" w:hAnsi="Arial" w:cs="Arial"/>
          <w:sz w:val="18"/>
          <w:szCs w:val="18"/>
        </w:rPr>
        <w:t>i Kh</w:t>
      </w:r>
      <w:r w:rsidR="00BE2000" w:rsidRPr="003955A6">
        <w:rPr>
          <w:rFonts w:ascii="Arial" w:hAnsi="Arial" w:cs="Arial"/>
          <w:sz w:val="18"/>
          <w:szCs w:val="18"/>
        </w:rPr>
        <w:t>wang, Bangkok.</w:t>
      </w:r>
    </w:p>
    <w:p w14:paraId="3A5D83B6" w14:textId="3092B130" w:rsidR="006B6C8B" w:rsidRPr="003955A6" w:rsidRDefault="006B6C8B" w:rsidP="003D2369">
      <w:pPr>
        <w:spacing w:after="0" w:line="240" w:lineRule="auto"/>
        <w:jc w:val="thaiDistribute"/>
        <w:rPr>
          <w:rFonts w:ascii="Arial" w:hAnsi="Arial" w:cs="Arial"/>
          <w:sz w:val="18"/>
          <w:szCs w:val="18"/>
        </w:rPr>
      </w:pPr>
    </w:p>
    <w:p w14:paraId="06A450A3" w14:textId="64906F21" w:rsidR="006B6C8B" w:rsidRPr="003955A6" w:rsidRDefault="006B6C8B" w:rsidP="003D2369">
      <w:pPr>
        <w:spacing w:after="0" w:line="240" w:lineRule="auto"/>
        <w:jc w:val="thaiDistribute"/>
        <w:rPr>
          <w:rFonts w:ascii="Arial" w:hAnsi="Arial" w:cs="Arial"/>
          <w:sz w:val="18"/>
          <w:szCs w:val="18"/>
        </w:rPr>
      </w:pPr>
      <w:r w:rsidRPr="003955A6">
        <w:rPr>
          <w:rFonts w:ascii="Arial" w:hAnsi="Arial" w:cs="Arial"/>
          <w:sz w:val="18"/>
          <w:szCs w:val="18"/>
        </w:rPr>
        <w:t>For reporting purpose, the Company and its subsidiary are referred to as “the Group”.</w:t>
      </w:r>
    </w:p>
    <w:p w14:paraId="4B3D91F6" w14:textId="77777777" w:rsidR="00BE2000" w:rsidRPr="003955A6" w:rsidRDefault="00BE2000" w:rsidP="003D2369">
      <w:pPr>
        <w:spacing w:after="0" w:line="240" w:lineRule="auto"/>
        <w:jc w:val="both"/>
        <w:rPr>
          <w:rFonts w:ascii="Arial" w:hAnsi="Arial" w:cs="Arial"/>
          <w:sz w:val="18"/>
          <w:szCs w:val="18"/>
        </w:rPr>
      </w:pPr>
    </w:p>
    <w:p w14:paraId="27F89EA8" w14:textId="33BCC56C" w:rsidR="008337CF" w:rsidRPr="003955A6" w:rsidRDefault="006B6C8B" w:rsidP="003D2369">
      <w:pPr>
        <w:spacing w:after="0" w:line="240" w:lineRule="auto"/>
        <w:jc w:val="thaiDistribute"/>
        <w:rPr>
          <w:rFonts w:ascii="Arial" w:hAnsi="Arial" w:cs="Arial"/>
          <w:sz w:val="18"/>
          <w:szCs w:val="18"/>
        </w:rPr>
      </w:pPr>
      <w:r w:rsidRPr="003955A6">
        <w:rPr>
          <w:rFonts w:ascii="Arial" w:hAnsi="Arial" w:cs="Arial"/>
          <w:spacing w:val="-2"/>
          <w:sz w:val="18"/>
          <w:szCs w:val="18"/>
        </w:rPr>
        <w:t xml:space="preserve">The principal business operations of the Company and its subsidiary </w:t>
      </w:r>
      <w:r w:rsidR="00B86109" w:rsidRPr="003955A6">
        <w:rPr>
          <w:rFonts w:ascii="Arial" w:hAnsi="Arial" w:cs="Arial"/>
          <w:spacing w:val="-2"/>
          <w:sz w:val="18"/>
          <w:szCs w:val="18"/>
        </w:rPr>
        <w:t>are</w:t>
      </w:r>
      <w:r w:rsidR="00736ED2" w:rsidRPr="003955A6">
        <w:rPr>
          <w:rFonts w:ascii="Arial" w:hAnsi="Arial" w:cs="Arial"/>
          <w:spacing w:val="-2"/>
          <w:sz w:val="18"/>
          <w:szCs w:val="18"/>
        </w:rPr>
        <w:t xml:space="preserve"> property</w:t>
      </w:r>
      <w:r w:rsidRPr="003955A6">
        <w:rPr>
          <w:rFonts w:ascii="Arial" w:hAnsi="Arial" w:cs="Arial"/>
          <w:spacing w:val="-2"/>
          <w:sz w:val="18"/>
          <w:szCs w:val="18"/>
        </w:rPr>
        <w:t xml:space="preserve"> </w:t>
      </w:r>
      <w:r w:rsidR="00736ED2" w:rsidRPr="003955A6">
        <w:rPr>
          <w:rFonts w:ascii="Arial" w:hAnsi="Arial" w:cs="Arial"/>
          <w:spacing w:val="-2"/>
          <w:sz w:val="18"/>
          <w:szCs w:val="18"/>
        </w:rPr>
        <w:t>development,</w:t>
      </w:r>
      <w:r w:rsidR="00736ED2" w:rsidRPr="003955A6">
        <w:rPr>
          <w:rFonts w:ascii="Arial" w:hAnsi="Arial" w:cs="Arial"/>
          <w:sz w:val="18"/>
          <w:szCs w:val="18"/>
        </w:rPr>
        <w:t xml:space="preserve"> </w:t>
      </w:r>
      <w:r w:rsidRPr="003955A6">
        <w:rPr>
          <w:rFonts w:ascii="Arial" w:hAnsi="Arial" w:cs="Arial"/>
          <w:sz w:val="18"/>
          <w:szCs w:val="18"/>
        </w:rPr>
        <w:t xml:space="preserve">including </w:t>
      </w:r>
      <w:r w:rsidR="00736ED2" w:rsidRPr="003955A6">
        <w:rPr>
          <w:rFonts w:ascii="Arial" w:hAnsi="Arial" w:cs="Arial"/>
          <w:sz w:val="18"/>
          <w:szCs w:val="18"/>
        </w:rPr>
        <w:t>shopping mall and commercial areas and building management services.</w:t>
      </w:r>
    </w:p>
    <w:p w14:paraId="0DCF4D9F" w14:textId="496BF946" w:rsidR="004B019D" w:rsidRPr="003955A6" w:rsidRDefault="004B019D" w:rsidP="003D2369">
      <w:pPr>
        <w:spacing w:after="0" w:line="240" w:lineRule="auto"/>
        <w:jc w:val="both"/>
        <w:rPr>
          <w:rFonts w:ascii="Arial" w:hAnsi="Arial" w:cs="Arial"/>
          <w:sz w:val="18"/>
          <w:szCs w:val="18"/>
        </w:rPr>
      </w:pPr>
    </w:p>
    <w:p w14:paraId="4E46C72C" w14:textId="510CB7C7" w:rsidR="004B019D" w:rsidRPr="003955A6" w:rsidRDefault="006B6C8B" w:rsidP="003D2369">
      <w:pPr>
        <w:spacing w:after="0" w:line="240" w:lineRule="auto"/>
        <w:jc w:val="thaiDistribute"/>
        <w:rPr>
          <w:rFonts w:ascii="Arial" w:hAnsi="Arial" w:cs="Arial"/>
          <w:sz w:val="18"/>
          <w:szCs w:val="18"/>
          <w:lang w:val="en-GB"/>
        </w:rPr>
      </w:pPr>
      <w:r w:rsidRPr="003955A6">
        <w:rPr>
          <w:rFonts w:ascii="Arial" w:hAnsi="Arial" w:cs="Arial"/>
          <w:sz w:val="18"/>
          <w:szCs w:val="18"/>
          <w:lang w:val="en-GB"/>
        </w:rPr>
        <w:t>The interim consolidated and separate financial information are presented in Thai Baht and rounded to the nearest thousand, unless otherwise stated.</w:t>
      </w:r>
    </w:p>
    <w:p w14:paraId="6FF34075" w14:textId="6904959D" w:rsidR="006B6C8B" w:rsidRDefault="006B6C8B" w:rsidP="003D2369">
      <w:pPr>
        <w:spacing w:after="0" w:line="240" w:lineRule="auto"/>
        <w:jc w:val="thaiDistribute"/>
        <w:rPr>
          <w:rFonts w:ascii="Arial" w:hAnsi="Arial" w:cs="Arial"/>
          <w:sz w:val="18"/>
          <w:szCs w:val="18"/>
          <w:lang w:val="en-GB"/>
        </w:rPr>
      </w:pPr>
    </w:p>
    <w:p w14:paraId="6FEC8CF7" w14:textId="77777777" w:rsidR="00142EAB" w:rsidRPr="003955A6" w:rsidRDefault="00142EAB" w:rsidP="003D2369">
      <w:pPr>
        <w:spacing w:after="0" w:line="240" w:lineRule="auto"/>
        <w:jc w:val="thaiDistribute"/>
        <w:rPr>
          <w:rFonts w:ascii="Arial" w:hAnsi="Arial" w:cs="Arial"/>
          <w:sz w:val="18"/>
          <w:szCs w:val="18"/>
          <w:lang w:val="en-GB"/>
        </w:rPr>
      </w:pPr>
    </w:p>
    <w:p w14:paraId="34F82F9D" w14:textId="223898D9" w:rsidR="006B6C8B" w:rsidRPr="003955A6" w:rsidRDefault="006B6C8B" w:rsidP="003D2369">
      <w:pPr>
        <w:spacing w:after="0" w:line="240" w:lineRule="auto"/>
        <w:jc w:val="thaiDistribute"/>
        <w:rPr>
          <w:rFonts w:ascii="Arial" w:hAnsi="Arial" w:cs="Arial"/>
          <w:sz w:val="18"/>
          <w:szCs w:val="18"/>
        </w:rPr>
      </w:pPr>
      <w:r w:rsidRPr="003955A6">
        <w:rPr>
          <w:rFonts w:ascii="Arial" w:hAnsi="Arial" w:cs="Arial"/>
          <w:sz w:val="18"/>
          <w:szCs w:val="18"/>
        </w:rPr>
        <w:t>Th</w:t>
      </w:r>
      <w:r w:rsidR="003C5475" w:rsidRPr="003955A6">
        <w:rPr>
          <w:rFonts w:ascii="Arial" w:hAnsi="Arial" w:cs="Arial"/>
          <w:sz w:val="18"/>
          <w:szCs w:val="18"/>
        </w:rPr>
        <w:t>e</w:t>
      </w:r>
      <w:r w:rsidRPr="003955A6">
        <w:rPr>
          <w:rFonts w:ascii="Arial" w:hAnsi="Arial" w:cs="Arial"/>
          <w:sz w:val="18"/>
          <w:szCs w:val="18"/>
        </w:rPr>
        <w:t xml:space="preserve"> interim consolidated and separate financial information has been reviewed, not audited.</w:t>
      </w:r>
    </w:p>
    <w:p w14:paraId="07EB64B5" w14:textId="77777777" w:rsidR="008337CF" w:rsidRPr="003955A6" w:rsidRDefault="008337CF" w:rsidP="003D2369">
      <w:pPr>
        <w:spacing w:after="0" w:line="240" w:lineRule="auto"/>
        <w:jc w:val="both"/>
        <w:rPr>
          <w:rFonts w:ascii="Arial" w:hAnsi="Arial" w:cs="Arial"/>
          <w:sz w:val="18"/>
          <w:szCs w:val="18"/>
        </w:rPr>
      </w:pPr>
    </w:p>
    <w:p w14:paraId="6C8326C7" w14:textId="3A5BE7DA" w:rsidR="008337CF" w:rsidRPr="003955A6" w:rsidRDefault="008337CF" w:rsidP="003D2369">
      <w:pPr>
        <w:spacing w:after="0" w:line="240" w:lineRule="auto"/>
        <w:jc w:val="thaiDistribute"/>
        <w:rPr>
          <w:rFonts w:ascii="Arial" w:hAnsi="Arial" w:cs="Arial"/>
          <w:spacing w:val="-7"/>
          <w:sz w:val="18"/>
          <w:szCs w:val="18"/>
        </w:rPr>
      </w:pPr>
      <w:r w:rsidRPr="003955A6">
        <w:rPr>
          <w:rFonts w:ascii="Arial" w:hAnsi="Arial" w:cs="Arial"/>
          <w:spacing w:val="-7"/>
          <w:sz w:val="18"/>
          <w:szCs w:val="18"/>
        </w:rPr>
        <w:t>Th</w:t>
      </w:r>
      <w:r w:rsidR="007552B6" w:rsidRPr="003955A6">
        <w:rPr>
          <w:rFonts w:ascii="Arial" w:hAnsi="Arial" w:cs="Arial"/>
          <w:spacing w:val="-7"/>
          <w:sz w:val="18"/>
          <w:szCs w:val="18"/>
        </w:rPr>
        <w:t>e interim</w:t>
      </w:r>
      <w:r w:rsidRPr="003955A6">
        <w:rPr>
          <w:rFonts w:ascii="Arial" w:hAnsi="Arial" w:cs="Arial"/>
          <w:spacing w:val="-7"/>
          <w:sz w:val="18"/>
          <w:szCs w:val="18"/>
        </w:rPr>
        <w:t xml:space="preserve"> consolidated </w:t>
      </w:r>
      <w:r w:rsidR="007209EB" w:rsidRPr="003955A6">
        <w:rPr>
          <w:rFonts w:ascii="Arial" w:hAnsi="Arial" w:cs="Arial"/>
          <w:spacing w:val="-7"/>
          <w:sz w:val="18"/>
          <w:szCs w:val="18"/>
        </w:rPr>
        <w:t xml:space="preserve">and separate </w:t>
      </w:r>
      <w:r w:rsidRPr="003955A6">
        <w:rPr>
          <w:rFonts w:ascii="Arial" w:hAnsi="Arial" w:cs="Arial"/>
          <w:spacing w:val="-7"/>
          <w:sz w:val="18"/>
          <w:szCs w:val="18"/>
        </w:rPr>
        <w:t xml:space="preserve">financial </w:t>
      </w:r>
      <w:r w:rsidR="00FF1FE9" w:rsidRPr="003955A6">
        <w:rPr>
          <w:rFonts w:ascii="Arial" w:hAnsi="Arial" w:cs="Arial"/>
          <w:spacing w:val="-7"/>
          <w:sz w:val="18"/>
          <w:szCs w:val="18"/>
        </w:rPr>
        <w:t>information</w:t>
      </w:r>
      <w:r w:rsidR="00616BA7" w:rsidRPr="003955A6">
        <w:rPr>
          <w:rFonts w:ascii="Arial" w:hAnsi="Arial" w:cs="Arial"/>
          <w:spacing w:val="-7"/>
          <w:sz w:val="18"/>
          <w:szCs w:val="18"/>
        </w:rPr>
        <w:t xml:space="preserve"> w</w:t>
      </w:r>
      <w:r w:rsidR="003C5475" w:rsidRPr="003955A6">
        <w:rPr>
          <w:rFonts w:ascii="Arial" w:hAnsi="Arial" w:cs="Arial"/>
          <w:spacing w:val="-7"/>
          <w:sz w:val="18"/>
          <w:szCs w:val="18"/>
        </w:rPr>
        <w:t>ere</w:t>
      </w:r>
      <w:r w:rsidRPr="003955A6">
        <w:rPr>
          <w:rFonts w:ascii="Arial" w:hAnsi="Arial" w:cs="Arial"/>
          <w:spacing w:val="-7"/>
          <w:sz w:val="18"/>
          <w:szCs w:val="18"/>
        </w:rPr>
        <w:t xml:space="preserve"> authorised for issue by the </w:t>
      </w:r>
      <w:r w:rsidR="00736ED2" w:rsidRPr="003955A6">
        <w:rPr>
          <w:rFonts w:ascii="Arial" w:hAnsi="Arial" w:cs="Arial"/>
          <w:spacing w:val="-7"/>
          <w:sz w:val="18"/>
          <w:szCs w:val="18"/>
        </w:rPr>
        <w:t>Board of D</w:t>
      </w:r>
      <w:r w:rsidRPr="003955A6">
        <w:rPr>
          <w:rFonts w:ascii="Arial" w:hAnsi="Arial" w:cs="Arial"/>
          <w:spacing w:val="-7"/>
          <w:sz w:val="18"/>
          <w:szCs w:val="18"/>
        </w:rPr>
        <w:t>irectors</w:t>
      </w:r>
      <w:r w:rsidR="007209EB" w:rsidRPr="003955A6">
        <w:rPr>
          <w:rFonts w:ascii="Arial" w:hAnsi="Arial" w:cs="Arial"/>
          <w:spacing w:val="-7"/>
          <w:sz w:val="18"/>
          <w:szCs w:val="18"/>
        </w:rPr>
        <w:t xml:space="preserve"> </w:t>
      </w:r>
      <w:r w:rsidRPr="003955A6">
        <w:rPr>
          <w:rFonts w:ascii="Arial" w:hAnsi="Arial" w:cs="Arial"/>
          <w:spacing w:val="-7"/>
          <w:sz w:val="18"/>
          <w:szCs w:val="18"/>
        </w:rPr>
        <w:t xml:space="preserve">on </w:t>
      </w:r>
      <w:r w:rsidR="00EE24C3">
        <w:rPr>
          <w:rFonts w:ascii="Arial" w:hAnsi="Arial" w:cs="Arial"/>
          <w:spacing w:val="-7"/>
          <w:sz w:val="18"/>
          <w:lang w:val="en-GB" w:bidi="th-TH"/>
        </w:rPr>
        <w:t xml:space="preserve">11 November </w:t>
      </w:r>
      <w:r w:rsidR="00736ED2" w:rsidRPr="003955A6">
        <w:rPr>
          <w:rFonts w:ascii="Arial" w:hAnsi="Arial" w:cs="Arial"/>
          <w:spacing w:val="-7"/>
          <w:sz w:val="18"/>
          <w:szCs w:val="18"/>
        </w:rPr>
        <w:t>20</w:t>
      </w:r>
      <w:r w:rsidR="00167FB6" w:rsidRPr="003955A6">
        <w:rPr>
          <w:rFonts w:ascii="Arial" w:hAnsi="Arial" w:cs="Arial"/>
          <w:spacing w:val="-7"/>
          <w:sz w:val="18"/>
          <w:szCs w:val="18"/>
        </w:rPr>
        <w:t>2</w:t>
      </w:r>
      <w:r w:rsidR="007C10B4">
        <w:rPr>
          <w:rFonts w:ascii="Arial" w:hAnsi="Arial" w:cs="Arial"/>
          <w:spacing w:val="-7"/>
          <w:sz w:val="18"/>
          <w:szCs w:val="18"/>
        </w:rPr>
        <w:t>0</w:t>
      </w:r>
      <w:r w:rsidR="00736ED2" w:rsidRPr="003955A6">
        <w:rPr>
          <w:rFonts w:ascii="Arial" w:hAnsi="Arial" w:cs="Arial"/>
          <w:spacing w:val="-7"/>
          <w:sz w:val="18"/>
          <w:szCs w:val="18"/>
        </w:rPr>
        <w:t>.</w:t>
      </w:r>
    </w:p>
    <w:p w14:paraId="337A1CB2" w14:textId="3DB83223" w:rsidR="00F1471F" w:rsidRPr="003955A6" w:rsidRDefault="00F1471F" w:rsidP="003D2369">
      <w:pPr>
        <w:spacing w:after="0" w:line="240" w:lineRule="auto"/>
        <w:jc w:val="both"/>
        <w:rPr>
          <w:rFonts w:ascii="Arial" w:hAnsi="Arial" w:cs="Arial"/>
          <w:sz w:val="18"/>
          <w:szCs w:val="18"/>
        </w:rPr>
      </w:pPr>
    </w:p>
    <w:p w14:paraId="5E68495F" w14:textId="77777777" w:rsidR="00EB4810" w:rsidRPr="003955A6" w:rsidRDefault="00EB4810" w:rsidP="003D2369">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4"/>
      </w:tblGrid>
      <w:tr w:rsidR="00EB4810" w:rsidRPr="003955A6" w14:paraId="55E15CE7" w14:textId="77777777" w:rsidTr="00EB4810">
        <w:trPr>
          <w:trHeight w:val="386"/>
        </w:trPr>
        <w:tc>
          <w:tcPr>
            <w:tcW w:w="9781" w:type="dxa"/>
            <w:shd w:val="clear" w:color="auto" w:fill="FFA543"/>
            <w:vAlign w:val="center"/>
          </w:tcPr>
          <w:p w14:paraId="3B5C1012" w14:textId="77777777" w:rsidR="00EB4810" w:rsidRPr="003955A6" w:rsidRDefault="00EB4810" w:rsidP="00EB4810">
            <w:pPr>
              <w:ind w:left="504" w:hanging="504"/>
              <w:jc w:val="both"/>
              <w:rPr>
                <w:rFonts w:ascii="Arial" w:eastAsia="Arial Unicode MS" w:hAnsi="Arial" w:cs="Arial"/>
                <w:b/>
                <w:bCs/>
                <w:color w:val="FFFFFF" w:themeColor="background1"/>
                <w:sz w:val="18"/>
                <w:szCs w:val="18"/>
                <w:cs/>
                <w:lang w:val="en-GB" w:bidi="th-TH"/>
              </w:rPr>
            </w:pPr>
            <w:r w:rsidRPr="003955A6">
              <w:rPr>
                <w:rFonts w:ascii="Arial" w:eastAsia="Arial Unicode MS" w:hAnsi="Arial" w:cs="Arial"/>
                <w:b/>
                <w:bCs/>
                <w:color w:val="FFFFFF" w:themeColor="background1"/>
                <w:sz w:val="18"/>
                <w:szCs w:val="18"/>
                <w:lang w:val="en-GB" w:bidi="th-TH"/>
              </w:rPr>
              <w:t>2</w:t>
            </w:r>
            <w:r w:rsidRPr="003955A6">
              <w:rPr>
                <w:rFonts w:ascii="Arial" w:eastAsia="Arial Unicode MS" w:hAnsi="Arial" w:cs="Arial"/>
                <w:b/>
                <w:bCs/>
                <w:color w:val="FFFFFF" w:themeColor="background1"/>
                <w:sz w:val="18"/>
                <w:szCs w:val="18"/>
                <w:lang w:val="en-GB" w:bidi="th-TH"/>
              </w:rPr>
              <w:tab/>
              <w:t xml:space="preserve">Significant events during the current period </w:t>
            </w:r>
          </w:p>
        </w:tc>
      </w:tr>
    </w:tbl>
    <w:p w14:paraId="41B5E601" w14:textId="77777777" w:rsidR="00EB4810" w:rsidRPr="003955A6" w:rsidRDefault="00EB4810" w:rsidP="00EB4810">
      <w:pPr>
        <w:spacing w:after="0" w:line="240" w:lineRule="auto"/>
        <w:jc w:val="both"/>
        <w:rPr>
          <w:rFonts w:ascii="Arial" w:eastAsia="Arial Unicode MS" w:hAnsi="Arial" w:cs="Arial"/>
          <w:b/>
          <w:bCs/>
          <w:color w:val="A44E00" w:themeColor="text2" w:themeShade="BF"/>
          <w:sz w:val="18"/>
          <w:szCs w:val="18"/>
          <w:lang w:val="en-GB" w:bidi="th-TH"/>
        </w:rPr>
      </w:pPr>
    </w:p>
    <w:p w14:paraId="7A459744" w14:textId="5ED05AC8" w:rsidR="00EB4810" w:rsidRPr="003955A6" w:rsidRDefault="00EB4810" w:rsidP="003C5475">
      <w:pPr>
        <w:spacing w:after="0" w:line="240" w:lineRule="auto"/>
        <w:jc w:val="thaiDistribute"/>
        <w:rPr>
          <w:rFonts w:ascii="Arial" w:hAnsi="Arial" w:cs="Arial"/>
          <w:sz w:val="18"/>
          <w:szCs w:val="18"/>
          <w:lang w:val="en-GB" w:bidi="th-TH"/>
        </w:rPr>
      </w:pPr>
      <w:r w:rsidRPr="003955A6">
        <w:rPr>
          <w:rFonts w:ascii="Arial" w:hAnsi="Arial" w:cs="Arial"/>
          <w:sz w:val="18"/>
          <w:szCs w:val="18"/>
        </w:rPr>
        <w:t xml:space="preserve">The outbreak of Coronavirus Disease 2019 (“COVID-19”) in early 2020 has adverse effects </w:t>
      </w:r>
      <w:r w:rsidR="003C5475" w:rsidRPr="003955A6">
        <w:rPr>
          <w:rFonts w:ascii="Arial" w:hAnsi="Arial" w:cs="Arial"/>
          <w:sz w:val="18"/>
          <w:szCs w:val="18"/>
        </w:rPr>
        <w:t xml:space="preserve">on the </w:t>
      </w:r>
      <w:r w:rsidRPr="003955A6">
        <w:rPr>
          <w:rFonts w:ascii="Arial" w:hAnsi="Arial" w:cs="Arial"/>
          <w:sz w:val="18"/>
          <w:szCs w:val="18"/>
        </w:rPr>
        <w:t xml:space="preserve">operating results </w:t>
      </w:r>
      <w:r w:rsidR="0049708C" w:rsidRPr="003955A6">
        <w:rPr>
          <w:rFonts w:ascii="Arial" w:hAnsi="Arial" w:cs="Arial"/>
          <w:sz w:val="18"/>
          <w:szCs w:val="18"/>
        </w:rPr>
        <w:t xml:space="preserve">of the Group </w:t>
      </w:r>
      <w:r w:rsidRPr="003955A6">
        <w:rPr>
          <w:rFonts w:ascii="Arial" w:hAnsi="Arial" w:cs="Arial"/>
          <w:sz w:val="18"/>
          <w:szCs w:val="18"/>
        </w:rPr>
        <w:t xml:space="preserve">for the </w:t>
      </w:r>
      <w:r w:rsidR="00EE24C3">
        <w:rPr>
          <w:rFonts w:ascii="Arial" w:hAnsi="Arial" w:cs="Arial"/>
          <w:sz w:val="18"/>
          <w:szCs w:val="18"/>
        </w:rPr>
        <w:t>n</w:t>
      </w:r>
      <w:r w:rsidR="00305A2F">
        <w:rPr>
          <w:rFonts w:ascii="Arial" w:hAnsi="Arial" w:cs="Arial"/>
          <w:sz w:val="18"/>
          <w:szCs w:val="18"/>
        </w:rPr>
        <w:t>i</w:t>
      </w:r>
      <w:r w:rsidR="00EE24C3">
        <w:rPr>
          <w:rFonts w:ascii="Arial" w:hAnsi="Arial" w:cs="Arial"/>
          <w:sz w:val="18"/>
          <w:szCs w:val="18"/>
        </w:rPr>
        <w:t>ne</w:t>
      </w:r>
      <w:r w:rsidR="003C5475" w:rsidRPr="003955A6">
        <w:rPr>
          <w:rFonts w:ascii="Arial" w:hAnsi="Arial" w:cs="Arial"/>
          <w:sz w:val="18"/>
          <w:szCs w:val="18"/>
        </w:rPr>
        <w:t>-</w:t>
      </w:r>
      <w:r w:rsidRPr="003955A6">
        <w:rPr>
          <w:rFonts w:ascii="Arial" w:hAnsi="Arial" w:cs="Arial"/>
          <w:sz w:val="18"/>
          <w:szCs w:val="18"/>
        </w:rPr>
        <w:t>month period ended 3</w:t>
      </w:r>
      <w:r w:rsidR="007E3045" w:rsidRPr="003955A6">
        <w:rPr>
          <w:rFonts w:ascii="Arial" w:hAnsi="Arial" w:cs="Arial"/>
          <w:sz w:val="18"/>
          <w:szCs w:val="18"/>
        </w:rPr>
        <w:t xml:space="preserve">0 </w:t>
      </w:r>
      <w:r w:rsidR="00EE24C3">
        <w:rPr>
          <w:rFonts w:ascii="Arial" w:hAnsi="Arial" w:cs="Arial"/>
          <w:sz w:val="18"/>
          <w:szCs w:val="18"/>
        </w:rPr>
        <w:t>September</w:t>
      </w:r>
      <w:r w:rsidRPr="003955A6">
        <w:rPr>
          <w:rFonts w:ascii="Arial" w:hAnsi="Arial" w:cs="Arial"/>
          <w:sz w:val="18"/>
          <w:szCs w:val="18"/>
        </w:rPr>
        <w:t xml:space="preserve"> 2020</w:t>
      </w:r>
      <w:r w:rsidR="003C5475" w:rsidRPr="003955A6">
        <w:rPr>
          <w:rFonts w:ascii="Arial" w:hAnsi="Arial" w:cs="Arial"/>
          <w:sz w:val="18"/>
          <w:szCs w:val="18"/>
        </w:rPr>
        <w:t>,</w:t>
      </w:r>
      <w:r w:rsidRPr="003955A6">
        <w:rPr>
          <w:rFonts w:ascii="Arial" w:hAnsi="Arial" w:cs="Arial"/>
          <w:sz w:val="18"/>
          <w:szCs w:val="18"/>
        </w:rPr>
        <w:t xml:space="preserve"> particularly </w:t>
      </w:r>
      <w:r w:rsidR="00EE5483" w:rsidRPr="003955A6">
        <w:rPr>
          <w:rFonts w:ascii="Arial" w:hAnsi="Arial" w:cs="Arial"/>
          <w:sz w:val="18"/>
          <w:szCs w:val="18"/>
        </w:rPr>
        <w:t>for</w:t>
      </w:r>
      <w:r w:rsidRPr="003955A6">
        <w:rPr>
          <w:rFonts w:ascii="Arial" w:hAnsi="Arial" w:cs="Arial"/>
          <w:sz w:val="18"/>
          <w:szCs w:val="18"/>
        </w:rPr>
        <w:t xml:space="preserve"> </w:t>
      </w:r>
      <w:r w:rsidR="00E810E0" w:rsidRPr="003955A6">
        <w:rPr>
          <w:rFonts w:ascii="Arial" w:hAnsi="Arial" w:cs="Arial"/>
          <w:spacing w:val="-2"/>
          <w:sz w:val="18"/>
          <w:szCs w:val="18"/>
        </w:rPr>
        <w:t xml:space="preserve">rental </w:t>
      </w:r>
      <w:r w:rsidR="003C5475" w:rsidRPr="003955A6">
        <w:rPr>
          <w:rFonts w:ascii="Arial" w:hAnsi="Arial" w:cs="Arial"/>
          <w:spacing w:val="-2"/>
          <w:sz w:val="18"/>
          <w:szCs w:val="18"/>
        </w:rPr>
        <w:t>business</w:t>
      </w:r>
      <w:r w:rsidR="00EE5483" w:rsidRPr="003955A6">
        <w:rPr>
          <w:rFonts w:ascii="Arial" w:hAnsi="Arial" w:cs="Arial"/>
          <w:spacing w:val="-2"/>
          <w:sz w:val="18"/>
          <w:szCs w:val="18"/>
        </w:rPr>
        <w:t>es</w:t>
      </w:r>
      <w:r w:rsidR="003C5475" w:rsidRPr="003955A6">
        <w:rPr>
          <w:rFonts w:ascii="Arial" w:hAnsi="Arial" w:cs="Arial"/>
          <w:spacing w:val="-2"/>
          <w:sz w:val="18"/>
          <w:szCs w:val="18"/>
        </w:rPr>
        <w:t xml:space="preserve"> </w:t>
      </w:r>
      <w:r w:rsidR="00E810E0" w:rsidRPr="003955A6">
        <w:rPr>
          <w:rFonts w:ascii="Arial" w:hAnsi="Arial" w:cs="Arial"/>
          <w:spacing w:val="-2"/>
          <w:sz w:val="18"/>
          <w:szCs w:val="18"/>
        </w:rPr>
        <w:t>in shopping mall</w:t>
      </w:r>
      <w:r w:rsidR="00EE5483" w:rsidRPr="003955A6">
        <w:rPr>
          <w:rFonts w:ascii="Arial" w:hAnsi="Arial" w:cs="Arial"/>
          <w:spacing w:val="-2"/>
          <w:sz w:val="18"/>
          <w:szCs w:val="18"/>
        </w:rPr>
        <w:t xml:space="preserve"> commercial areas</w:t>
      </w:r>
      <w:r w:rsidR="00D81A7F" w:rsidRPr="003955A6">
        <w:rPr>
          <w:rFonts w:ascii="Arial" w:hAnsi="Arial" w:cs="Arial"/>
          <w:spacing w:val="-2"/>
          <w:sz w:val="18"/>
          <w:szCs w:val="18"/>
          <w:cs/>
          <w:lang w:bidi="th-TH"/>
        </w:rPr>
        <w:t xml:space="preserve"> </w:t>
      </w:r>
      <w:r w:rsidR="00D81A7F" w:rsidRPr="003955A6">
        <w:rPr>
          <w:rFonts w:ascii="Arial" w:hAnsi="Arial" w:cs="Arial"/>
          <w:spacing w:val="-2"/>
          <w:sz w:val="18"/>
          <w:szCs w:val="18"/>
          <w:lang w:val="en-GB" w:bidi="th-TH"/>
        </w:rPr>
        <w:t>and the delay of investment plans in property business of the subsidiary of the Group from the external investors.</w:t>
      </w:r>
    </w:p>
    <w:p w14:paraId="5AC902EA" w14:textId="77777777" w:rsidR="00EB4810" w:rsidRPr="003955A6" w:rsidRDefault="00EB4810" w:rsidP="00EB4810">
      <w:pPr>
        <w:spacing w:after="0" w:line="240" w:lineRule="auto"/>
        <w:rPr>
          <w:rFonts w:ascii="Arial" w:hAnsi="Arial" w:cs="Arial"/>
          <w:sz w:val="18"/>
          <w:szCs w:val="18"/>
        </w:rPr>
      </w:pPr>
    </w:p>
    <w:p w14:paraId="4C181F8F" w14:textId="2B051C00" w:rsidR="00EB4810" w:rsidRPr="003955A6" w:rsidRDefault="00345C49" w:rsidP="00EB4810">
      <w:pPr>
        <w:spacing w:after="0" w:line="240" w:lineRule="auto"/>
        <w:jc w:val="thaiDistribute"/>
        <w:rPr>
          <w:rFonts w:ascii="Arial" w:hAnsi="Arial" w:cs="Arial"/>
          <w:sz w:val="18"/>
          <w:szCs w:val="18"/>
        </w:rPr>
      </w:pPr>
      <w:r w:rsidRPr="003955A6">
        <w:rPr>
          <w:rFonts w:ascii="Arial" w:hAnsi="Arial" w:cs="Arial"/>
          <w:sz w:val="18"/>
          <w:szCs w:val="18"/>
        </w:rPr>
        <w:t>T</w:t>
      </w:r>
      <w:r w:rsidR="00EB4810" w:rsidRPr="003955A6">
        <w:rPr>
          <w:rFonts w:ascii="Arial" w:hAnsi="Arial" w:cs="Arial"/>
          <w:sz w:val="18"/>
          <w:szCs w:val="18"/>
        </w:rPr>
        <w:t>he Group granted a rent waiver to some tenants for the period beginning 18 March and ending 3</w:t>
      </w:r>
      <w:r w:rsidR="000F4865" w:rsidRPr="003955A6">
        <w:rPr>
          <w:rFonts w:ascii="Arial" w:hAnsi="Arial" w:cs="Arial"/>
          <w:sz w:val="18"/>
          <w:szCs w:val="18"/>
          <w:lang w:val="en-GB" w:bidi="th-TH"/>
        </w:rPr>
        <w:t xml:space="preserve">0 </w:t>
      </w:r>
      <w:r w:rsidR="00EE24C3">
        <w:rPr>
          <w:rFonts w:ascii="Arial" w:hAnsi="Arial" w:cs="Arial"/>
          <w:sz w:val="18"/>
          <w:szCs w:val="18"/>
          <w:lang w:val="en-GB" w:bidi="th-TH"/>
        </w:rPr>
        <w:t>September</w:t>
      </w:r>
      <w:r w:rsidR="00EB4810" w:rsidRPr="003955A6">
        <w:rPr>
          <w:rFonts w:ascii="Arial" w:hAnsi="Arial" w:cs="Arial"/>
          <w:sz w:val="18"/>
          <w:szCs w:val="18"/>
        </w:rPr>
        <w:t xml:space="preserve"> 2020.</w:t>
      </w:r>
      <w:r w:rsidR="00E810E0" w:rsidRPr="003955A6">
        <w:rPr>
          <w:rFonts w:ascii="Arial" w:hAnsi="Arial" w:cs="Arial"/>
          <w:sz w:val="18"/>
          <w:szCs w:val="18"/>
        </w:rPr>
        <w:t xml:space="preserve"> </w:t>
      </w:r>
      <w:r w:rsidR="00EB4810" w:rsidRPr="003955A6">
        <w:rPr>
          <w:rFonts w:ascii="Arial" w:hAnsi="Arial" w:cs="Arial"/>
          <w:sz w:val="18"/>
          <w:szCs w:val="18"/>
        </w:rPr>
        <w:t xml:space="preserve">This waiver is treated as a lease contract modification, which will result in a reduction in the Group’s rental fee income. In addition, </w:t>
      </w:r>
      <w:r w:rsidR="00924B28" w:rsidRPr="003955A6">
        <w:rPr>
          <w:rFonts w:ascii="Arial" w:hAnsi="Arial" w:cs="Arial"/>
          <w:sz w:val="18"/>
          <w:szCs w:val="18"/>
        </w:rPr>
        <w:t xml:space="preserve">some tenants </w:t>
      </w:r>
      <w:r w:rsidR="00EA66F8" w:rsidRPr="003955A6">
        <w:rPr>
          <w:rFonts w:ascii="Arial" w:hAnsi="Arial" w:cs="Arial"/>
          <w:sz w:val="18"/>
          <w:szCs w:val="18"/>
          <w:lang w:val="en-GB" w:bidi="th-TH"/>
        </w:rPr>
        <w:t>have been affected by COVID-19 prevention and control measures such as temporary closure of various</w:t>
      </w:r>
      <w:r w:rsidR="00EA66F8" w:rsidRPr="003955A6">
        <w:rPr>
          <w:rFonts w:ascii="Arial" w:hAnsi="Arial" w:cs="Arial"/>
          <w:sz w:val="18"/>
          <w:szCs w:val="18"/>
          <w:cs/>
          <w:lang w:val="en-GB" w:bidi="th-TH"/>
        </w:rPr>
        <w:t xml:space="preserve"> </w:t>
      </w:r>
      <w:r w:rsidR="00EA66F8" w:rsidRPr="003955A6">
        <w:rPr>
          <w:rFonts w:ascii="Arial" w:hAnsi="Arial" w:cs="Arial"/>
          <w:sz w:val="18"/>
          <w:szCs w:val="18"/>
          <w:lang w:val="en-GB" w:bidi="th-TH"/>
        </w:rPr>
        <w:t>business</w:t>
      </w:r>
      <w:r w:rsidR="00F54819" w:rsidRPr="003955A6">
        <w:rPr>
          <w:rFonts w:ascii="Arial" w:hAnsi="Arial" w:cs="Arial"/>
          <w:sz w:val="18"/>
          <w:szCs w:val="18"/>
          <w:lang w:val="en-GB" w:bidi="th-TH"/>
        </w:rPr>
        <w:t>es</w:t>
      </w:r>
      <w:r w:rsidR="00EA66F8" w:rsidRPr="003955A6">
        <w:rPr>
          <w:rFonts w:ascii="Arial" w:hAnsi="Arial" w:cs="Arial"/>
          <w:sz w:val="18"/>
          <w:szCs w:val="18"/>
          <w:lang w:val="en-GB" w:bidi="th-TH"/>
        </w:rPr>
        <w:t xml:space="preserve">. </w:t>
      </w:r>
      <w:r w:rsidR="00EA66F8" w:rsidRPr="003955A6">
        <w:rPr>
          <w:rFonts w:ascii="Arial" w:hAnsi="Arial" w:cs="Arial"/>
          <w:sz w:val="18"/>
          <w:szCs w:val="18"/>
        </w:rPr>
        <w:t>T</w:t>
      </w:r>
      <w:r w:rsidR="00EB4810" w:rsidRPr="003955A6">
        <w:rPr>
          <w:rFonts w:ascii="Arial" w:hAnsi="Arial" w:cs="Arial"/>
          <w:sz w:val="18"/>
          <w:szCs w:val="18"/>
        </w:rPr>
        <w:t>hi</w:t>
      </w:r>
      <w:r w:rsidR="00EA66F8" w:rsidRPr="003955A6">
        <w:rPr>
          <w:rFonts w:ascii="Arial" w:hAnsi="Arial" w:cs="Arial"/>
          <w:sz w:val="18"/>
          <w:szCs w:val="18"/>
        </w:rPr>
        <w:t>s</w:t>
      </w:r>
      <w:r w:rsidR="00EB4810" w:rsidRPr="003955A6">
        <w:rPr>
          <w:rFonts w:ascii="Arial" w:hAnsi="Arial" w:cs="Arial"/>
          <w:sz w:val="18"/>
          <w:szCs w:val="18"/>
        </w:rPr>
        <w:t xml:space="preserve"> </w:t>
      </w:r>
      <w:r w:rsidR="00EE5483" w:rsidRPr="003955A6">
        <w:rPr>
          <w:rFonts w:ascii="Arial" w:hAnsi="Arial" w:cs="Arial"/>
          <w:sz w:val="18"/>
          <w:szCs w:val="18"/>
        </w:rPr>
        <w:t xml:space="preserve">situation </w:t>
      </w:r>
      <w:r w:rsidR="00EB4810" w:rsidRPr="003955A6">
        <w:rPr>
          <w:rFonts w:ascii="Arial" w:hAnsi="Arial" w:cs="Arial"/>
          <w:sz w:val="18"/>
          <w:szCs w:val="18"/>
        </w:rPr>
        <w:t xml:space="preserve">may lead to early termination, breach or renewal of certain existing lease contracts as well as affect new contract signing, and rental income in the coming periods. The Group is now paying </w:t>
      </w:r>
      <w:r w:rsidR="00EA66F8" w:rsidRPr="003955A6">
        <w:rPr>
          <w:rFonts w:ascii="Arial" w:hAnsi="Arial" w:cs="Arial"/>
          <w:sz w:val="18"/>
          <w:szCs w:val="18"/>
        </w:rPr>
        <w:t>special</w:t>
      </w:r>
      <w:r w:rsidR="00EB4810" w:rsidRPr="003955A6">
        <w:rPr>
          <w:rFonts w:ascii="Arial" w:hAnsi="Arial" w:cs="Arial"/>
          <w:sz w:val="18"/>
          <w:szCs w:val="18"/>
        </w:rPr>
        <w:t xml:space="preserve"> attention to the COVID-19 </w:t>
      </w:r>
      <w:r w:rsidR="00B43BBD" w:rsidRPr="003955A6">
        <w:rPr>
          <w:rFonts w:ascii="Arial" w:hAnsi="Arial" w:cs="Arial"/>
          <w:sz w:val="18"/>
          <w:szCs w:val="18"/>
        </w:rPr>
        <w:t>outbreak</w:t>
      </w:r>
      <w:r w:rsidR="00EB4810" w:rsidRPr="003955A6">
        <w:rPr>
          <w:rFonts w:ascii="Arial" w:hAnsi="Arial" w:cs="Arial"/>
          <w:sz w:val="18"/>
          <w:szCs w:val="18"/>
        </w:rPr>
        <w:t xml:space="preserve"> and </w:t>
      </w:r>
      <w:r w:rsidR="00B43BBD" w:rsidRPr="003955A6">
        <w:rPr>
          <w:rFonts w:ascii="Arial" w:hAnsi="Arial" w:cs="Arial"/>
          <w:sz w:val="18"/>
          <w:szCs w:val="18"/>
        </w:rPr>
        <w:t xml:space="preserve">closely monitoring </w:t>
      </w:r>
      <w:r w:rsidR="00EB4810" w:rsidRPr="003955A6">
        <w:rPr>
          <w:rFonts w:ascii="Arial" w:hAnsi="Arial" w:cs="Arial"/>
          <w:sz w:val="18"/>
          <w:szCs w:val="18"/>
        </w:rPr>
        <w:t xml:space="preserve">its impact on the </w:t>
      </w:r>
      <w:r w:rsidR="00B43BBD" w:rsidRPr="003955A6">
        <w:rPr>
          <w:rFonts w:ascii="Arial" w:hAnsi="Arial" w:cs="Arial"/>
          <w:sz w:val="18"/>
          <w:szCs w:val="18"/>
        </w:rPr>
        <w:t>operating results of 2020</w:t>
      </w:r>
      <w:r w:rsidR="000F4865" w:rsidRPr="003955A6">
        <w:rPr>
          <w:rFonts w:ascii="Arial" w:hAnsi="Arial" w:cs="Arial"/>
          <w:sz w:val="18"/>
          <w:szCs w:val="18"/>
        </w:rPr>
        <w:t>.</w:t>
      </w:r>
    </w:p>
    <w:p w14:paraId="616A8E8C" w14:textId="4FEB69CC" w:rsidR="00B57604" w:rsidRPr="003955A6" w:rsidRDefault="00B57604" w:rsidP="00EB4810">
      <w:pPr>
        <w:spacing w:after="0" w:line="240" w:lineRule="auto"/>
        <w:jc w:val="thaiDistribute"/>
        <w:rPr>
          <w:rFonts w:ascii="Arial" w:hAnsi="Arial" w:cs="Arial"/>
          <w:sz w:val="18"/>
          <w:szCs w:val="18"/>
          <w:cs/>
          <w:lang w:bidi="th-TH"/>
        </w:rPr>
      </w:pPr>
    </w:p>
    <w:p w14:paraId="1546A841" w14:textId="70AF8FB3" w:rsidR="00B57604" w:rsidRPr="003955A6" w:rsidRDefault="00B57604" w:rsidP="00EB4810">
      <w:pPr>
        <w:spacing w:after="0" w:line="240" w:lineRule="auto"/>
        <w:jc w:val="thaiDistribute"/>
        <w:rPr>
          <w:rFonts w:ascii="Arial" w:hAnsi="Arial" w:cs="Arial"/>
          <w:sz w:val="18"/>
          <w:szCs w:val="18"/>
        </w:rPr>
      </w:pPr>
      <w:r w:rsidRPr="003955A6">
        <w:rPr>
          <w:rFonts w:ascii="Arial" w:hAnsi="Arial" w:cs="Arial"/>
          <w:sz w:val="18"/>
          <w:szCs w:val="18"/>
        </w:rPr>
        <w:t xml:space="preserve">In addition, Property Perfect Public Company Limited, </w:t>
      </w:r>
      <w:r w:rsidR="001A4A59" w:rsidRPr="003955A6">
        <w:rPr>
          <w:rFonts w:ascii="Arial" w:hAnsi="Arial" w:cs="Arial"/>
          <w:sz w:val="18"/>
          <w:szCs w:val="18"/>
        </w:rPr>
        <w:t>a</w:t>
      </w:r>
      <w:r w:rsidRPr="003955A6">
        <w:rPr>
          <w:rFonts w:ascii="Arial" w:hAnsi="Arial" w:cs="Arial"/>
          <w:sz w:val="18"/>
          <w:szCs w:val="18"/>
        </w:rPr>
        <w:t xml:space="preserve"> parent company of the Group, which is a public limited company and listed on the Stock Exchange of Thailand, has confirmed their intention in writing to provide the </w:t>
      </w:r>
      <w:r w:rsidR="00F54819" w:rsidRPr="003955A6">
        <w:rPr>
          <w:rFonts w:ascii="Arial" w:hAnsi="Arial" w:cs="Arial"/>
          <w:sz w:val="18"/>
          <w:szCs w:val="18"/>
          <w:lang w:val="en-GB" w:bidi="th-TH"/>
        </w:rPr>
        <w:t>Group</w:t>
      </w:r>
      <w:r w:rsidRPr="003955A6">
        <w:rPr>
          <w:rFonts w:ascii="Arial" w:hAnsi="Arial" w:cs="Arial"/>
          <w:sz w:val="18"/>
          <w:szCs w:val="18"/>
        </w:rPr>
        <w:t xml:space="preserve"> with necessary financial support in order to enable it to continue its operations in the normal course of business and fulfil all of its financial obligations </w:t>
      </w:r>
      <w:r w:rsidR="003C3215" w:rsidRPr="003955A6">
        <w:rPr>
          <w:rFonts w:ascii="Arial" w:hAnsi="Arial" w:cs="Arial"/>
          <w:sz w:val="18"/>
          <w:szCs w:val="18"/>
        </w:rPr>
        <w:t xml:space="preserve">if the Group would be unable to meet </w:t>
      </w:r>
      <w:r w:rsidR="00AC1E4A" w:rsidRPr="003955A6">
        <w:rPr>
          <w:rFonts w:ascii="Arial" w:hAnsi="Arial" w:cs="Arial"/>
          <w:sz w:val="18"/>
          <w:szCs w:val="18"/>
        </w:rPr>
        <w:t xml:space="preserve">such </w:t>
      </w:r>
      <w:r w:rsidR="003C3215" w:rsidRPr="003955A6">
        <w:rPr>
          <w:rFonts w:ascii="Arial" w:hAnsi="Arial" w:cs="Arial"/>
          <w:sz w:val="18"/>
          <w:szCs w:val="18"/>
        </w:rPr>
        <w:t xml:space="preserve">obligations, </w:t>
      </w:r>
      <w:r w:rsidR="003C3215" w:rsidRPr="003955A6">
        <w:rPr>
          <w:rFonts w:ascii="Arial" w:hAnsi="Arial" w:cs="Arial"/>
          <w:sz w:val="18"/>
          <w:szCs w:val="18"/>
          <w:lang w:val="en-GB" w:bidi="th-TH"/>
        </w:rPr>
        <w:t xml:space="preserve">in the </w:t>
      </w:r>
      <w:r w:rsidRPr="003955A6">
        <w:rPr>
          <w:rFonts w:ascii="Arial" w:hAnsi="Arial" w:cs="Arial"/>
          <w:sz w:val="18"/>
          <w:szCs w:val="18"/>
        </w:rPr>
        <w:t>now and in the future. The undertaking is provided for a minimum period of 12 months.</w:t>
      </w:r>
    </w:p>
    <w:p w14:paraId="3E5AF7D0" w14:textId="7E16EE6A" w:rsidR="00566C5D" w:rsidRPr="003955A6" w:rsidRDefault="00566C5D" w:rsidP="003D2369">
      <w:pPr>
        <w:spacing w:after="0" w:line="240" w:lineRule="auto"/>
        <w:jc w:val="both"/>
        <w:rPr>
          <w:rFonts w:ascii="Arial" w:hAnsi="Arial" w:cs="Arial"/>
          <w:sz w:val="18"/>
          <w:szCs w:val="18"/>
          <w:lang w:val="en-GB"/>
        </w:rPr>
      </w:pPr>
    </w:p>
    <w:p w14:paraId="50C55770" w14:textId="77777777" w:rsidR="00EB4810" w:rsidRPr="003955A6" w:rsidRDefault="00EB4810" w:rsidP="003D2369">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3955A6" w14:paraId="20D8E6C2" w14:textId="77777777" w:rsidTr="008616D3">
        <w:trPr>
          <w:trHeight w:val="386"/>
        </w:trPr>
        <w:tc>
          <w:tcPr>
            <w:tcW w:w="9781" w:type="dxa"/>
            <w:shd w:val="clear" w:color="auto" w:fill="FFA543"/>
            <w:vAlign w:val="center"/>
          </w:tcPr>
          <w:p w14:paraId="5B8BE4E4" w14:textId="31900B86" w:rsidR="00F1471F" w:rsidRPr="003955A6" w:rsidRDefault="00EB4810" w:rsidP="003D2369">
            <w:pPr>
              <w:tabs>
                <w:tab w:val="left" w:pos="432"/>
              </w:tabs>
              <w:rPr>
                <w:rFonts w:ascii="Arial" w:eastAsia="Arial Unicode MS" w:hAnsi="Arial" w:cs="Arial"/>
                <w:b/>
                <w:bCs/>
                <w:color w:val="FFFFFF" w:themeColor="background1"/>
                <w:sz w:val="18"/>
                <w:szCs w:val="18"/>
                <w:cs/>
                <w:lang w:val="en-GB" w:bidi="th-TH"/>
              </w:rPr>
            </w:pPr>
            <w:bookmarkStart w:id="1" w:name="BasisOfPreparation"/>
            <w:r w:rsidRPr="003955A6">
              <w:rPr>
                <w:rFonts w:ascii="Arial" w:eastAsia="Arial Unicode MS" w:hAnsi="Arial" w:cs="Arial"/>
                <w:b/>
                <w:bCs/>
                <w:color w:val="FFFFFF" w:themeColor="background1"/>
                <w:sz w:val="18"/>
                <w:szCs w:val="18"/>
                <w:lang w:val="en-GB" w:bidi="th-TH"/>
              </w:rPr>
              <w:t>3</w:t>
            </w:r>
            <w:r w:rsidR="004E7510" w:rsidRPr="003955A6">
              <w:rPr>
                <w:rFonts w:ascii="Arial" w:eastAsia="Arial Unicode MS" w:hAnsi="Arial" w:cs="Arial"/>
                <w:b/>
                <w:bCs/>
                <w:color w:val="FFFFFF" w:themeColor="background1"/>
                <w:sz w:val="18"/>
                <w:szCs w:val="18"/>
                <w:lang w:val="en-GB" w:bidi="th-TH"/>
              </w:rPr>
              <w:tab/>
            </w:r>
            <w:r w:rsidR="00F1471F" w:rsidRPr="003955A6">
              <w:rPr>
                <w:rFonts w:ascii="Arial" w:eastAsia="Arial Unicode MS" w:hAnsi="Arial" w:cs="Arial"/>
                <w:b/>
                <w:bCs/>
                <w:color w:val="FFFFFF" w:themeColor="background1"/>
                <w:sz w:val="18"/>
                <w:szCs w:val="18"/>
                <w:lang w:val="en-GB" w:bidi="th-TH"/>
              </w:rPr>
              <w:t>Basis of preparation</w:t>
            </w:r>
            <w:bookmarkEnd w:id="1"/>
          </w:p>
        </w:tc>
      </w:tr>
    </w:tbl>
    <w:p w14:paraId="207D37F3" w14:textId="77777777" w:rsidR="00A73D31" w:rsidRPr="003955A6" w:rsidRDefault="00A73D31" w:rsidP="003D2369">
      <w:pPr>
        <w:spacing w:after="0" w:line="240" w:lineRule="auto"/>
        <w:jc w:val="both"/>
        <w:rPr>
          <w:rFonts w:ascii="Arial" w:hAnsi="Arial" w:cs="Arial"/>
          <w:sz w:val="18"/>
          <w:szCs w:val="18"/>
        </w:rPr>
      </w:pPr>
    </w:p>
    <w:p w14:paraId="53469E0D" w14:textId="77708ABB" w:rsidR="009F4261" w:rsidRPr="003955A6" w:rsidRDefault="00976DFE" w:rsidP="003D2369">
      <w:pPr>
        <w:spacing w:after="0" w:line="240" w:lineRule="auto"/>
        <w:jc w:val="thaiDistribute"/>
        <w:rPr>
          <w:rFonts w:ascii="Arial" w:eastAsia="Arial Unicode MS" w:hAnsi="Arial" w:cs="Arial"/>
          <w:b/>
          <w:bCs/>
          <w:color w:val="DC6900" w:themeColor="text2"/>
          <w:sz w:val="18"/>
          <w:szCs w:val="18"/>
          <w:lang w:val="en-GB" w:bidi="th-TH"/>
        </w:rPr>
      </w:pPr>
      <w:r w:rsidRPr="003955A6">
        <w:rPr>
          <w:rFonts w:ascii="Arial" w:eastAsia="Arial Unicode MS" w:hAnsi="Arial" w:cs="Arial"/>
          <w:sz w:val="18"/>
          <w:szCs w:val="18"/>
          <w:lang w:val="en-GB" w:bidi="th-TH"/>
        </w:rPr>
        <w:t xml:space="preserve">The interim </w:t>
      </w:r>
      <w:r w:rsidR="007552B6" w:rsidRPr="003955A6">
        <w:rPr>
          <w:rFonts w:ascii="Arial" w:eastAsia="Arial Unicode MS" w:hAnsi="Arial" w:cs="Arial"/>
          <w:sz w:val="18"/>
          <w:szCs w:val="18"/>
          <w:lang w:val="en-GB" w:bidi="th-TH"/>
        </w:rPr>
        <w:t xml:space="preserve">consolidated and separated </w:t>
      </w:r>
      <w:r w:rsidRPr="003955A6">
        <w:rPr>
          <w:rFonts w:ascii="Arial" w:eastAsia="Arial Unicode MS" w:hAnsi="Arial" w:cs="Arial"/>
          <w:sz w:val="18"/>
          <w:szCs w:val="18"/>
          <w:lang w:val="en-GB" w:bidi="th-TH"/>
        </w:rPr>
        <w:t>financial information has been prepared in accordance with Thai Accounting Standard (TAS) no. 34, Interim Financial Reporting</w:t>
      </w:r>
      <w:r w:rsidR="00F55748" w:rsidRPr="003955A6">
        <w:rPr>
          <w:rFonts w:ascii="Arial" w:eastAsia="Arial Unicode MS" w:hAnsi="Arial" w:cs="Arial"/>
          <w:sz w:val="18"/>
          <w:szCs w:val="18"/>
          <w:lang w:val="en-GB" w:bidi="th-TH"/>
        </w:rPr>
        <w:t xml:space="preserve">, </w:t>
      </w:r>
      <w:r w:rsidR="00EE5483" w:rsidRPr="003955A6">
        <w:rPr>
          <w:rFonts w:ascii="Arial" w:eastAsia="Arial Unicode MS" w:hAnsi="Arial" w:cs="Arial"/>
          <w:sz w:val="18"/>
          <w:lang w:val="en-GB" w:bidi="th-TH"/>
        </w:rPr>
        <w:t xml:space="preserve">accounting guidance issued by </w:t>
      </w:r>
      <w:r w:rsidR="00CB4D45" w:rsidRPr="003955A6">
        <w:rPr>
          <w:rFonts w:ascii="Arial" w:eastAsia="Arial Unicode MS" w:hAnsi="Arial" w:cs="Arial"/>
          <w:sz w:val="18"/>
          <w:szCs w:val="18"/>
          <w:lang w:val="en-GB" w:bidi="th-TH"/>
        </w:rPr>
        <w:t xml:space="preserve">the </w:t>
      </w:r>
      <w:r w:rsidR="00EE5483" w:rsidRPr="003955A6">
        <w:rPr>
          <w:rFonts w:ascii="Arial" w:eastAsia="Arial Unicode MS" w:hAnsi="Arial" w:cs="Arial"/>
          <w:sz w:val="18"/>
          <w:szCs w:val="18"/>
          <w:lang w:val="en-GB" w:bidi="th-TH"/>
        </w:rPr>
        <w:t xml:space="preserve">Federation of </w:t>
      </w:r>
      <w:r w:rsidR="00F75E80" w:rsidRPr="003955A6">
        <w:rPr>
          <w:rFonts w:ascii="Arial" w:eastAsia="Arial Unicode MS" w:hAnsi="Arial" w:cs="Arial"/>
          <w:sz w:val="18"/>
          <w:szCs w:val="18"/>
          <w:lang w:val="en-GB" w:bidi="th-TH"/>
        </w:rPr>
        <w:t xml:space="preserve">Accounting Professions (TFAC) </w:t>
      </w:r>
      <w:r w:rsidR="009F4261" w:rsidRPr="003955A6">
        <w:rPr>
          <w:rFonts w:ascii="Arial" w:eastAsia="Arial Unicode MS" w:hAnsi="Arial" w:cs="Arial"/>
          <w:sz w:val="18"/>
          <w:szCs w:val="18"/>
          <w:lang w:val="en-GB" w:bidi="th-TH"/>
        </w:rPr>
        <w:t xml:space="preserve">and </w:t>
      </w:r>
      <w:r w:rsidR="0058266C" w:rsidRPr="003955A6">
        <w:rPr>
          <w:rFonts w:ascii="Arial" w:eastAsia="Arial Unicode MS" w:hAnsi="Arial" w:cs="Arial"/>
          <w:sz w:val="18"/>
          <w:szCs w:val="18"/>
          <w:lang w:val="en-GB" w:bidi="th-TH"/>
        </w:rPr>
        <w:t>other</w:t>
      </w:r>
      <w:r w:rsidR="00CB4D45" w:rsidRPr="003955A6">
        <w:rPr>
          <w:rFonts w:ascii="Arial" w:eastAsia="Arial Unicode MS" w:hAnsi="Arial" w:cs="Arial"/>
          <w:sz w:val="18"/>
          <w:szCs w:val="18"/>
          <w:lang w:val="en-GB" w:bidi="th-TH"/>
        </w:rPr>
        <w:t xml:space="preserve"> </w:t>
      </w:r>
      <w:r w:rsidR="009F4261" w:rsidRPr="003955A6">
        <w:rPr>
          <w:rFonts w:ascii="Arial" w:eastAsia="Arial Unicode MS" w:hAnsi="Arial" w:cs="Arial"/>
          <w:sz w:val="18"/>
          <w:szCs w:val="18"/>
          <w:lang w:val="en-GB" w:bidi="th-TH"/>
        </w:rPr>
        <w:t>financial reporting requirements issued under the Securities and Exchange Act.</w:t>
      </w:r>
    </w:p>
    <w:p w14:paraId="660295E3" w14:textId="77777777" w:rsidR="009F4261" w:rsidRPr="003955A6" w:rsidRDefault="009F4261" w:rsidP="003D2369">
      <w:pPr>
        <w:spacing w:after="0" w:line="240" w:lineRule="auto"/>
        <w:jc w:val="both"/>
        <w:rPr>
          <w:rFonts w:ascii="Arial" w:eastAsia="Arial Unicode MS" w:hAnsi="Arial" w:cs="Arial"/>
          <w:sz w:val="18"/>
          <w:szCs w:val="18"/>
          <w:lang w:val="en-GB" w:bidi="th-TH"/>
        </w:rPr>
      </w:pPr>
    </w:p>
    <w:p w14:paraId="4D0B4A7B" w14:textId="47D52435" w:rsidR="00976DFE" w:rsidRPr="003955A6" w:rsidRDefault="00976DFE" w:rsidP="003D2369">
      <w:pPr>
        <w:spacing w:after="0" w:line="240" w:lineRule="auto"/>
        <w:jc w:val="thaiDistribute"/>
        <w:rPr>
          <w:rFonts w:ascii="Arial" w:eastAsia="Arial Unicode MS" w:hAnsi="Arial" w:cs="Arial"/>
          <w:sz w:val="18"/>
          <w:szCs w:val="18"/>
          <w:lang w:val="en-GB" w:bidi="th-TH"/>
        </w:rPr>
      </w:pPr>
      <w:r w:rsidRPr="003955A6">
        <w:rPr>
          <w:rFonts w:ascii="Arial" w:eastAsia="Arial Unicode MS" w:hAnsi="Arial" w:cs="Arial"/>
          <w:sz w:val="18"/>
          <w:szCs w:val="18"/>
          <w:lang w:val="en-GB" w:bidi="th-TH"/>
        </w:rPr>
        <w:t xml:space="preserve">The interim financial information should be read in conjunction with the annual financial statements for the year </w:t>
      </w:r>
      <w:r w:rsidR="00736ED2" w:rsidRPr="003955A6">
        <w:rPr>
          <w:rFonts w:ascii="Arial" w:eastAsia="Arial Unicode MS" w:hAnsi="Arial" w:cs="Arial"/>
          <w:sz w:val="18"/>
          <w:szCs w:val="18"/>
          <w:lang w:val="en-GB" w:bidi="th-TH"/>
        </w:rPr>
        <w:t>ended 31 December 201</w:t>
      </w:r>
      <w:r w:rsidR="00EB4810" w:rsidRPr="003955A6">
        <w:rPr>
          <w:rFonts w:ascii="Arial" w:eastAsia="Arial Unicode MS" w:hAnsi="Arial" w:cs="Arial"/>
          <w:sz w:val="18"/>
          <w:szCs w:val="18"/>
          <w:lang w:val="en-GB" w:bidi="th-TH"/>
        </w:rPr>
        <w:t>9</w:t>
      </w:r>
      <w:r w:rsidRPr="003955A6">
        <w:rPr>
          <w:rFonts w:ascii="Arial" w:eastAsia="Arial Unicode MS" w:hAnsi="Arial" w:cs="Arial"/>
          <w:sz w:val="18"/>
          <w:szCs w:val="18"/>
          <w:lang w:val="en-GB" w:bidi="th-TH"/>
        </w:rPr>
        <w:t>.</w:t>
      </w:r>
    </w:p>
    <w:p w14:paraId="45353649" w14:textId="77777777" w:rsidR="00976DFE" w:rsidRPr="003955A6" w:rsidRDefault="00976DFE" w:rsidP="003D2369">
      <w:pPr>
        <w:spacing w:after="0" w:line="240" w:lineRule="auto"/>
        <w:jc w:val="both"/>
        <w:rPr>
          <w:rFonts w:ascii="Arial" w:eastAsia="Arial Unicode MS" w:hAnsi="Arial" w:cs="Arial"/>
          <w:sz w:val="18"/>
          <w:szCs w:val="18"/>
          <w:lang w:val="en-GB" w:bidi="th-TH"/>
        </w:rPr>
      </w:pPr>
    </w:p>
    <w:p w14:paraId="34C0A464" w14:textId="4A5255CD" w:rsidR="00976DFE" w:rsidRPr="003955A6" w:rsidRDefault="00976DFE" w:rsidP="003D2369">
      <w:pPr>
        <w:spacing w:after="0" w:line="240" w:lineRule="auto"/>
        <w:jc w:val="thaiDistribute"/>
        <w:rPr>
          <w:rFonts w:ascii="Arial" w:eastAsia="Arial Unicode MS" w:hAnsi="Arial" w:cs="Arial"/>
          <w:sz w:val="18"/>
          <w:szCs w:val="18"/>
          <w:lang w:val="en-GB" w:bidi="th-TH"/>
        </w:rPr>
      </w:pPr>
      <w:r w:rsidRPr="003955A6">
        <w:rPr>
          <w:rFonts w:ascii="Arial" w:eastAsia="Arial Unicode MS" w:hAnsi="Arial" w:cs="Arial"/>
          <w:sz w:val="18"/>
          <w:szCs w:val="18"/>
          <w:lang w:val="en-GB" w:bidi="th-TH"/>
        </w:rPr>
        <w:t>An English version of the</w:t>
      </w:r>
      <w:r w:rsidR="00C8508D" w:rsidRPr="003955A6">
        <w:rPr>
          <w:rFonts w:ascii="Arial" w:eastAsia="Arial Unicode MS" w:hAnsi="Arial" w:cs="Arial"/>
          <w:sz w:val="18"/>
          <w:szCs w:val="18"/>
          <w:lang w:val="en-GB" w:bidi="th-TH"/>
        </w:rPr>
        <w:t>se</w:t>
      </w:r>
      <w:r w:rsidRPr="003955A6">
        <w:rPr>
          <w:rFonts w:ascii="Arial" w:eastAsia="Arial Unicode MS" w:hAnsi="Arial" w:cs="Arial"/>
          <w:sz w:val="18"/>
          <w:szCs w:val="18"/>
          <w:lang w:val="en-GB" w:bidi="th-TH"/>
        </w:rPr>
        <w:t xml:space="preserve"> interim </w:t>
      </w:r>
      <w:r w:rsidR="007955F9" w:rsidRPr="003955A6">
        <w:rPr>
          <w:rFonts w:ascii="Arial" w:eastAsia="Arial Unicode MS" w:hAnsi="Arial" w:cs="Arial"/>
          <w:sz w:val="18"/>
          <w:szCs w:val="18"/>
          <w:lang w:val="en-GB" w:bidi="th-TH"/>
        </w:rPr>
        <w:t xml:space="preserve">consolidated and separated </w:t>
      </w:r>
      <w:r w:rsidRPr="003955A6">
        <w:rPr>
          <w:rFonts w:ascii="Arial" w:eastAsia="Arial Unicode MS" w:hAnsi="Arial" w:cs="Arial"/>
          <w:sz w:val="18"/>
          <w:szCs w:val="18"/>
          <w:lang w:val="en-GB" w:bidi="th-TH"/>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18471BA6" w14:textId="7AFC6998" w:rsidR="007E3045" w:rsidRPr="003955A6" w:rsidRDefault="007E3045" w:rsidP="003D2369">
      <w:pPr>
        <w:spacing w:after="0" w:line="240" w:lineRule="auto"/>
        <w:jc w:val="thaiDistribute"/>
        <w:rPr>
          <w:rFonts w:ascii="Arial" w:eastAsia="Arial Unicode MS" w:hAnsi="Arial" w:cs="Arial"/>
          <w:sz w:val="18"/>
          <w:szCs w:val="18"/>
          <w:lang w:val="en-GB" w:bidi="th-TH"/>
        </w:rPr>
      </w:pPr>
    </w:p>
    <w:p w14:paraId="406BF88F" w14:textId="7CCAAC84" w:rsidR="007E3045" w:rsidRPr="003955A6" w:rsidRDefault="007E3045" w:rsidP="003D2369">
      <w:pPr>
        <w:spacing w:after="0" w:line="240" w:lineRule="auto"/>
        <w:jc w:val="thaiDistribute"/>
        <w:rPr>
          <w:rFonts w:ascii="Arial" w:eastAsia="Arial Unicode MS" w:hAnsi="Arial" w:cs="Arial"/>
          <w:sz w:val="18"/>
          <w:szCs w:val="18"/>
          <w:lang w:val="en-GB" w:bidi="th-TH"/>
        </w:rPr>
      </w:pPr>
      <w:r w:rsidRPr="003955A6">
        <w:rPr>
          <w:rFonts w:ascii="Arial" w:eastAsia="Arial Unicode MS" w:hAnsi="Arial" w:cs="Arial"/>
          <w:sz w:val="18"/>
          <w:szCs w:val="18"/>
          <w:lang w:val="en-GB" w:bidi="th-TH"/>
        </w:rPr>
        <w:t>The purpose of reclassifications in presentation is to be more comfortable to nature of accounts. Comparative figures have been reclassified to conform with the current year.</w:t>
      </w:r>
    </w:p>
    <w:p w14:paraId="79415C80" w14:textId="55C8F22F" w:rsidR="00AE09EF" w:rsidRPr="003955A6" w:rsidRDefault="00AE09EF" w:rsidP="003D2369">
      <w:pPr>
        <w:spacing w:after="0" w:line="240" w:lineRule="auto"/>
        <w:jc w:val="both"/>
        <w:rPr>
          <w:rFonts w:ascii="Arial" w:hAnsi="Arial" w:cs="Arial"/>
          <w:sz w:val="18"/>
          <w:szCs w:val="18"/>
        </w:rPr>
      </w:pPr>
    </w:p>
    <w:p w14:paraId="18FFD7FB" w14:textId="2A0D8908" w:rsidR="00FA478F" w:rsidRPr="003955A6" w:rsidRDefault="00FA478F">
      <w:pPr>
        <w:rPr>
          <w:rFonts w:ascii="Arial" w:hAnsi="Arial" w:cs="Arial"/>
          <w:sz w:val="18"/>
          <w:szCs w:val="18"/>
        </w:rPr>
      </w:pPr>
      <w:r w:rsidRPr="003955A6">
        <w:rPr>
          <w:rFonts w:ascii="Arial" w:hAnsi="Arial" w:cs="Arial"/>
          <w:sz w:val="18"/>
          <w:szCs w:val="18"/>
        </w:rPr>
        <w:br w:type="page"/>
      </w:r>
    </w:p>
    <w:p w14:paraId="644ED15E" w14:textId="77777777" w:rsidR="00FA478F" w:rsidRPr="003955A6" w:rsidRDefault="00FA478F" w:rsidP="003D2369">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946A7" w:rsidRPr="003955A6" w14:paraId="55880189" w14:textId="77777777" w:rsidTr="00FA478F">
        <w:trPr>
          <w:trHeight w:val="386"/>
        </w:trPr>
        <w:tc>
          <w:tcPr>
            <w:tcW w:w="9464" w:type="dxa"/>
            <w:shd w:val="clear" w:color="auto" w:fill="FFA543"/>
            <w:vAlign w:val="center"/>
          </w:tcPr>
          <w:p w14:paraId="5B869827" w14:textId="23E741D3" w:rsidR="008946A7" w:rsidRPr="003955A6" w:rsidRDefault="00EB4810" w:rsidP="003D2369">
            <w:pPr>
              <w:tabs>
                <w:tab w:val="left" w:pos="432"/>
              </w:tabs>
              <w:rPr>
                <w:rFonts w:ascii="Arial" w:eastAsia="Arial Unicode MS" w:hAnsi="Arial" w:cs="Arial"/>
                <w:b/>
                <w:bCs/>
                <w:color w:val="FFFFFF" w:themeColor="background1"/>
                <w:sz w:val="18"/>
                <w:szCs w:val="18"/>
                <w:cs/>
                <w:lang w:val="en-GB" w:bidi="th-TH"/>
              </w:rPr>
            </w:pPr>
            <w:r w:rsidRPr="003955A6">
              <w:rPr>
                <w:rFonts w:ascii="Arial" w:eastAsia="Arial Unicode MS" w:hAnsi="Arial" w:cs="Arial"/>
                <w:b/>
                <w:bCs/>
                <w:color w:val="FFFFFF" w:themeColor="background1"/>
                <w:sz w:val="18"/>
                <w:szCs w:val="18"/>
                <w:lang w:val="en-GB" w:bidi="th-TH"/>
              </w:rPr>
              <w:t>4</w:t>
            </w:r>
            <w:r w:rsidR="008946A7" w:rsidRPr="003955A6">
              <w:rPr>
                <w:rFonts w:ascii="Arial" w:eastAsia="Arial Unicode MS" w:hAnsi="Arial" w:cs="Arial"/>
                <w:b/>
                <w:bCs/>
                <w:color w:val="FFFFFF" w:themeColor="background1"/>
                <w:sz w:val="18"/>
                <w:szCs w:val="18"/>
                <w:lang w:val="en-GB" w:bidi="th-TH"/>
              </w:rPr>
              <w:tab/>
              <w:t>Accounting policies</w:t>
            </w:r>
          </w:p>
        </w:tc>
      </w:tr>
    </w:tbl>
    <w:p w14:paraId="5DAFB7CA" w14:textId="77777777" w:rsidR="008946A7" w:rsidRPr="003955A6" w:rsidRDefault="008946A7" w:rsidP="003D2369">
      <w:pPr>
        <w:spacing w:after="0" w:line="240" w:lineRule="auto"/>
        <w:jc w:val="both"/>
        <w:rPr>
          <w:rFonts w:ascii="Arial" w:hAnsi="Arial" w:cs="Arial"/>
          <w:sz w:val="18"/>
          <w:szCs w:val="18"/>
        </w:rPr>
      </w:pPr>
    </w:p>
    <w:p w14:paraId="4DED4874" w14:textId="0B4EC94B" w:rsidR="00AE09EF" w:rsidRPr="003955A6" w:rsidRDefault="00AE09EF" w:rsidP="00AE09EF">
      <w:pPr>
        <w:spacing w:after="0" w:line="240" w:lineRule="auto"/>
        <w:jc w:val="both"/>
        <w:rPr>
          <w:rFonts w:ascii="Arial" w:eastAsia="Arial Unicode MS" w:hAnsi="Arial" w:cs="Arial"/>
          <w:sz w:val="18"/>
          <w:szCs w:val="18"/>
          <w:lang w:val="en-GB" w:bidi="th-TH"/>
        </w:rPr>
      </w:pPr>
      <w:r w:rsidRPr="003955A6">
        <w:rPr>
          <w:rFonts w:ascii="Arial" w:eastAsia="Arial Unicode MS" w:hAnsi="Arial" w:cs="Arial"/>
          <w:sz w:val="18"/>
          <w:szCs w:val="18"/>
          <w:lang w:val="en-GB" w:bidi="th-TH"/>
        </w:rPr>
        <w:t>The accounting policies used in the preparation of the interim financial information are consistent with those used in the annual financial statements for the year ended 31 December 2019, except for the following:</w:t>
      </w:r>
    </w:p>
    <w:p w14:paraId="688CF6EB" w14:textId="77777777" w:rsidR="00AE09EF" w:rsidRPr="003955A6" w:rsidRDefault="00AE09EF" w:rsidP="00AE09EF">
      <w:pPr>
        <w:spacing w:after="0" w:line="240" w:lineRule="auto"/>
        <w:jc w:val="both"/>
        <w:rPr>
          <w:rFonts w:ascii="Arial" w:eastAsia="Arial Unicode MS" w:hAnsi="Arial" w:cs="Arial"/>
          <w:sz w:val="18"/>
          <w:szCs w:val="18"/>
          <w:lang w:val="en-GB" w:bidi="th-TH"/>
        </w:rPr>
      </w:pPr>
    </w:p>
    <w:p w14:paraId="2301754A" w14:textId="77777777" w:rsidR="00AE09EF" w:rsidRPr="003955A6" w:rsidRDefault="00AE09EF" w:rsidP="004D0152">
      <w:pPr>
        <w:pStyle w:val="ListParagraph"/>
        <w:numPr>
          <w:ilvl w:val="0"/>
          <w:numId w:val="55"/>
        </w:numPr>
        <w:spacing w:after="0" w:line="240" w:lineRule="auto"/>
        <w:ind w:left="540" w:hanging="540"/>
        <w:jc w:val="both"/>
        <w:rPr>
          <w:rFonts w:ascii="Arial" w:eastAsia="Arial Unicode MS" w:hAnsi="Arial" w:cs="Arial"/>
          <w:sz w:val="18"/>
          <w:szCs w:val="18"/>
          <w:lang w:val="en-GB" w:bidi="th-TH"/>
        </w:rPr>
      </w:pPr>
      <w:r w:rsidRPr="003955A6">
        <w:rPr>
          <w:rFonts w:ascii="Arial" w:eastAsia="Arial Unicode MS" w:hAnsi="Arial" w:cs="Arial"/>
          <w:sz w:val="18"/>
          <w:szCs w:val="18"/>
          <w:lang w:bidi="th-TH"/>
        </w:rPr>
        <w:t xml:space="preserve">the </w:t>
      </w:r>
      <w:r w:rsidRPr="003955A6">
        <w:rPr>
          <w:rFonts w:ascii="Arial" w:eastAsia="Arial Unicode MS" w:hAnsi="Arial" w:cs="Arial"/>
          <w:sz w:val="18"/>
          <w:szCs w:val="18"/>
          <w:lang w:val="en-GB" w:bidi="th-TH"/>
        </w:rPr>
        <w:t>adoption of the new financial reporting standards together with the application of the relevant relief measures as described in Note 5; and</w:t>
      </w:r>
    </w:p>
    <w:p w14:paraId="09FD67FC" w14:textId="45D56FD2" w:rsidR="00AE09EF" w:rsidRPr="003955A6" w:rsidRDefault="00AE09EF" w:rsidP="004D0152">
      <w:pPr>
        <w:pStyle w:val="ListParagraph"/>
        <w:numPr>
          <w:ilvl w:val="0"/>
          <w:numId w:val="55"/>
        </w:numPr>
        <w:spacing w:after="0" w:line="240" w:lineRule="auto"/>
        <w:ind w:left="540" w:hanging="540"/>
        <w:jc w:val="both"/>
        <w:rPr>
          <w:rFonts w:ascii="Arial" w:eastAsia="Arial Unicode MS" w:hAnsi="Arial" w:cs="Arial"/>
          <w:sz w:val="18"/>
          <w:szCs w:val="18"/>
          <w:lang w:val="en-GB" w:bidi="th-TH"/>
        </w:rPr>
      </w:pPr>
      <w:r w:rsidRPr="003955A6">
        <w:rPr>
          <w:rFonts w:ascii="Arial" w:eastAsia="Arial Unicode MS" w:hAnsi="Arial" w:cs="Arial"/>
          <w:sz w:val="18"/>
          <w:szCs w:val="18"/>
          <w:lang w:val="en-GB" w:bidi="th-TH"/>
        </w:rPr>
        <w:t xml:space="preserve">the following application of the temporary exemption guidance to relieve the impact from COVID-19 (temporary </w:t>
      </w:r>
      <w:r w:rsidRPr="003955A6">
        <w:rPr>
          <w:rFonts w:ascii="Arial" w:eastAsia="Arial Unicode MS" w:hAnsi="Arial" w:cs="Arial"/>
          <w:spacing w:val="-6"/>
          <w:sz w:val="18"/>
          <w:szCs w:val="18"/>
          <w:lang w:val="en-GB" w:bidi="th-TH"/>
        </w:rPr>
        <w:t>measures to relieve the impact from COIVD-19) announced by TFAC for the reporting periods ending between 1 January 2</w:t>
      </w:r>
      <w:r w:rsidRPr="003955A6">
        <w:rPr>
          <w:rFonts w:ascii="Arial" w:eastAsia="Arial Unicode MS" w:hAnsi="Arial" w:cs="Arial"/>
          <w:sz w:val="18"/>
          <w:szCs w:val="18"/>
          <w:lang w:val="en-GB" w:bidi="th-TH"/>
        </w:rPr>
        <w:t>020 and 31 December 2020.</w:t>
      </w:r>
    </w:p>
    <w:p w14:paraId="1CCBB363" w14:textId="3ED5E7BE" w:rsidR="00563A7A" w:rsidRPr="003955A6" w:rsidRDefault="00563A7A" w:rsidP="004D0152">
      <w:pPr>
        <w:spacing w:after="0" w:line="240" w:lineRule="auto"/>
        <w:ind w:left="540"/>
        <w:jc w:val="thaiDistribute"/>
        <w:rPr>
          <w:rFonts w:ascii="Arial" w:hAnsi="Arial" w:cs="Arial"/>
          <w:spacing w:val="-4"/>
          <w:sz w:val="18"/>
          <w:szCs w:val="18"/>
          <w:shd w:val="clear" w:color="auto" w:fill="FFFFFF"/>
          <w:lang w:val="en-GB"/>
        </w:rPr>
      </w:pPr>
    </w:p>
    <w:p w14:paraId="2F28497A" w14:textId="00B199E5" w:rsidR="008B6DB4" w:rsidRPr="003955A6" w:rsidRDefault="008B6DB4" w:rsidP="004D0152">
      <w:pPr>
        <w:spacing w:after="0" w:line="240" w:lineRule="auto"/>
        <w:ind w:left="540"/>
        <w:jc w:val="both"/>
        <w:rPr>
          <w:rFonts w:ascii="Arial" w:eastAsia="Arial Unicode MS" w:hAnsi="Arial" w:cs="Arial"/>
          <w:color w:val="D04A02"/>
          <w:sz w:val="18"/>
          <w:szCs w:val="18"/>
          <w:lang w:bidi="th-TH"/>
        </w:rPr>
      </w:pPr>
      <w:r w:rsidRPr="003955A6">
        <w:rPr>
          <w:rFonts w:ascii="Arial" w:eastAsia="Arial Unicode MS" w:hAnsi="Arial" w:cs="Arial"/>
          <w:color w:val="D04A02"/>
          <w:sz w:val="18"/>
          <w:szCs w:val="18"/>
          <w:lang w:bidi="th-TH"/>
        </w:rPr>
        <w:t>Reversal of deferred tax assets</w:t>
      </w:r>
    </w:p>
    <w:p w14:paraId="4F9E6572" w14:textId="49D4E8CA" w:rsidR="008B6DB4" w:rsidRPr="003955A6" w:rsidRDefault="008B6DB4" w:rsidP="004D0152">
      <w:pPr>
        <w:spacing w:after="0" w:line="240" w:lineRule="auto"/>
        <w:ind w:left="540"/>
        <w:jc w:val="thaiDistribute"/>
        <w:rPr>
          <w:rFonts w:ascii="Arial" w:hAnsi="Arial" w:cs="Arial"/>
          <w:spacing w:val="-4"/>
          <w:sz w:val="18"/>
          <w:szCs w:val="18"/>
          <w:shd w:val="clear" w:color="auto" w:fill="FFFFFF"/>
          <w:lang w:val="en-GB"/>
        </w:rPr>
      </w:pPr>
    </w:p>
    <w:p w14:paraId="07F37922" w14:textId="785B3F3A" w:rsidR="008B6DB4" w:rsidRPr="003955A6" w:rsidRDefault="008B6DB4" w:rsidP="004D0152">
      <w:pPr>
        <w:spacing w:after="0" w:line="240" w:lineRule="auto"/>
        <w:ind w:left="540"/>
        <w:jc w:val="both"/>
        <w:rPr>
          <w:rFonts w:ascii="Arial" w:eastAsia="Arial Unicode MS" w:hAnsi="Arial" w:cs="Arial"/>
          <w:sz w:val="18"/>
          <w:szCs w:val="18"/>
          <w:lang w:val="en-GB" w:bidi="th-TH"/>
        </w:rPr>
      </w:pPr>
      <w:r w:rsidRPr="003955A6">
        <w:rPr>
          <w:rFonts w:ascii="Arial" w:eastAsia="Arial Unicode MS" w:hAnsi="Arial" w:cs="Arial"/>
          <w:sz w:val="18"/>
          <w:szCs w:val="18"/>
          <w:lang w:val="en-GB" w:bidi="th-TH"/>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w:t>
      </w:r>
      <w:r w:rsidR="0080783E" w:rsidRPr="003955A6">
        <w:rPr>
          <w:rFonts w:ascii="Arial" w:eastAsia="Arial Unicode MS" w:hAnsi="Arial" w:cs="Arial"/>
          <w:sz w:val="18"/>
          <w:szCs w:val="18"/>
          <w:lang w:val="en-GB" w:bidi="th-TH"/>
        </w:rPr>
        <w:t xml:space="preserve"> i</w:t>
      </w:r>
      <w:r w:rsidRPr="003955A6">
        <w:rPr>
          <w:rFonts w:ascii="Arial" w:eastAsia="Arial Unicode MS" w:hAnsi="Arial" w:cs="Arial"/>
          <w:sz w:val="18"/>
          <w:szCs w:val="18"/>
          <w:lang w:val="en-GB" w:bidi="th-TH"/>
        </w:rPr>
        <w:t>s not probable that the future taxable profit will be available for utilising the deductible temporary differences.</w:t>
      </w:r>
    </w:p>
    <w:p w14:paraId="3E65FAC5" w14:textId="77777777" w:rsidR="008B6DB4" w:rsidRPr="003955A6" w:rsidRDefault="008B6DB4" w:rsidP="004D0152">
      <w:pPr>
        <w:spacing w:after="0" w:line="240" w:lineRule="auto"/>
        <w:ind w:left="540"/>
        <w:jc w:val="thaiDistribute"/>
        <w:rPr>
          <w:rFonts w:ascii="Arial" w:hAnsi="Arial" w:cs="Arial"/>
          <w:spacing w:val="-4"/>
          <w:sz w:val="18"/>
          <w:szCs w:val="18"/>
          <w:shd w:val="clear" w:color="auto" w:fill="FFFFFF"/>
          <w:lang w:val="en-GB"/>
        </w:rPr>
      </w:pPr>
    </w:p>
    <w:p w14:paraId="05E2AC2A" w14:textId="77777777" w:rsidR="00AE09EF" w:rsidRPr="003955A6" w:rsidRDefault="00AE09EF" w:rsidP="004D0152">
      <w:pPr>
        <w:spacing w:after="0" w:line="240" w:lineRule="auto"/>
        <w:ind w:left="540"/>
        <w:jc w:val="both"/>
        <w:rPr>
          <w:rFonts w:ascii="Arial" w:eastAsia="Arial Unicode MS" w:hAnsi="Arial" w:cs="Arial"/>
          <w:color w:val="D04A02"/>
          <w:sz w:val="18"/>
          <w:szCs w:val="18"/>
          <w:lang w:bidi="th-TH"/>
        </w:rPr>
      </w:pPr>
      <w:r w:rsidRPr="003955A6">
        <w:rPr>
          <w:rFonts w:ascii="Arial" w:eastAsia="Arial Unicode MS" w:hAnsi="Arial" w:cs="Arial"/>
          <w:color w:val="D04A02"/>
          <w:sz w:val="18"/>
          <w:szCs w:val="18"/>
          <w:lang w:bidi="th-TH"/>
        </w:rPr>
        <w:t>Impairment of assets</w:t>
      </w:r>
    </w:p>
    <w:p w14:paraId="63F37A35" w14:textId="77777777" w:rsidR="00AE09EF" w:rsidRPr="003955A6" w:rsidRDefault="00AE09EF" w:rsidP="004D0152">
      <w:pPr>
        <w:spacing w:after="0" w:line="240" w:lineRule="auto"/>
        <w:ind w:left="540"/>
        <w:jc w:val="both"/>
        <w:rPr>
          <w:rFonts w:ascii="Arial" w:eastAsia="Arial Unicode MS" w:hAnsi="Arial" w:cs="Arial"/>
          <w:sz w:val="18"/>
          <w:szCs w:val="18"/>
          <w:lang w:val="en-GB" w:bidi="th-TH"/>
        </w:rPr>
      </w:pPr>
    </w:p>
    <w:p w14:paraId="0EA430E1" w14:textId="77777777" w:rsidR="00AE09EF" w:rsidRPr="003955A6" w:rsidRDefault="00AE09EF" w:rsidP="004D0152">
      <w:pPr>
        <w:spacing w:after="0" w:line="240" w:lineRule="auto"/>
        <w:ind w:left="540"/>
        <w:jc w:val="both"/>
        <w:rPr>
          <w:rFonts w:ascii="Arial" w:eastAsia="Arial Unicode MS" w:hAnsi="Arial" w:cs="Arial"/>
          <w:sz w:val="18"/>
          <w:szCs w:val="18"/>
          <w:lang w:val="en-GB" w:bidi="th-TH"/>
        </w:rPr>
      </w:pPr>
      <w:r w:rsidRPr="003955A6">
        <w:rPr>
          <w:rFonts w:ascii="Arial" w:eastAsia="Arial Unicode MS" w:hAnsi="Arial" w:cs="Arial"/>
          <w:sz w:val="18"/>
          <w:szCs w:val="18"/>
          <w:lang w:val="en-GB" w:bidi="th-TH"/>
        </w:rPr>
        <w:t>The Group has chosen to exclude information related to COVID-19 as an indication of the impairment of assets.</w:t>
      </w:r>
    </w:p>
    <w:p w14:paraId="772A71D4" w14:textId="7B727111" w:rsidR="00832FC6" w:rsidRPr="003955A6" w:rsidRDefault="00832FC6" w:rsidP="004D0152">
      <w:pPr>
        <w:spacing w:after="0" w:line="240" w:lineRule="auto"/>
        <w:rPr>
          <w:rFonts w:ascii="Arial" w:hAnsi="Arial" w:cs="Arial"/>
          <w:b/>
          <w:bCs/>
          <w:sz w:val="18"/>
          <w:szCs w:val="18"/>
          <w:shd w:val="clear" w:color="auto" w:fill="FFFFFF"/>
          <w:lang w:val="en-GB"/>
        </w:rPr>
      </w:pPr>
    </w:p>
    <w:p w14:paraId="70689182" w14:textId="77777777" w:rsidR="008B6DB4" w:rsidRPr="003955A6" w:rsidRDefault="008B6DB4" w:rsidP="004D0152">
      <w:pPr>
        <w:spacing w:after="0" w:line="240" w:lineRule="auto"/>
        <w:rPr>
          <w:rFonts w:ascii="Arial" w:hAnsi="Arial" w:cs="Arial"/>
          <w:b/>
          <w:bCs/>
          <w:sz w:val="18"/>
          <w:szCs w:val="18"/>
          <w:shd w:val="clear" w:color="auto" w:fill="FFFFFF"/>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946A7" w:rsidRPr="003955A6" w14:paraId="6499BB53" w14:textId="77777777" w:rsidTr="003D2369">
        <w:trPr>
          <w:trHeight w:val="386"/>
        </w:trPr>
        <w:tc>
          <w:tcPr>
            <w:tcW w:w="9464" w:type="dxa"/>
            <w:shd w:val="clear" w:color="auto" w:fill="FFA543"/>
            <w:vAlign w:val="center"/>
          </w:tcPr>
          <w:p w14:paraId="304F1307" w14:textId="3795EB58" w:rsidR="008946A7" w:rsidRPr="003955A6" w:rsidRDefault="00AE09EF" w:rsidP="003D2369">
            <w:pPr>
              <w:tabs>
                <w:tab w:val="left" w:pos="432"/>
              </w:tabs>
              <w:rPr>
                <w:rFonts w:ascii="Arial" w:eastAsia="Arial Unicode MS" w:hAnsi="Arial" w:cs="Arial"/>
                <w:b/>
                <w:bCs/>
                <w:color w:val="FFFFFF" w:themeColor="background1"/>
                <w:sz w:val="18"/>
                <w:szCs w:val="18"/>
                <w:cs/>
                <w:lang w:val="en-GB" w:bidi="th-TH"/>
              </w:rPr>
            </w:pPr>
            <w:r w:rsidRPr="003955A6">
              <w:rPr>
                <w:rFonts w:ascii="Arial" w:eastAsia="Arial Unicode MS" w:hAnsi="Arial" w:cs="Arial"/>
                <w:b/>
                <w:bCs/>
                <w:color w:val="FFFFFF" w:themeColor="background1"/>
                <w:sz w:val="18"/>
                <w:szCs w:val="18"/>
                <w:lang w:val="en-GB" w:bidi="th-TH"/>
              </w:rPr>
              <w:t>5</w:t>
            </w:r>
            <w:r w:rsidR="008946A7" w:rsidRPr="003955A6">
              <w:rPr>
                <w:rFonts w:ascii="Arial" w:eastAsia="Arial Unicode MS" w:hAnsi="Arial" w:cs="Arial"/>
                <w:b/>
                <w:bCs/>
                <w:color w:val="FFFFFF" w:themeColor="background1"/>
                <w:sz w:val="18"/>
                <w:szCs w:val="18"/>
                <w:lang w:val="en-GB" w:bidi="th-TH"/>
              </w:rPr>
              <w:tab/>
            </w:r>
            <w:r w:rsidR="008B6DB4" w:rsidRPr="003955A6">
              <w:rPr>
                <w:rFonts w:ascii="Arial" w:eastAsia="Arial Unicode MS" w:hAnsi="Arial" w:cs="Arial"/>
                <w:b/>
                <w:bCs/>
                <w:color w:val="FFFFFF" w:themeColor="background1"/>
                <w:sz w:val="18"/>
                <w:szCs w:val="18"/>
                <w:lang w:val="en-GB" w:bidi="th-TH"/>
              </w:rPr>
              <w:t>Adoption of new financial reporting standards and changes in accounting policies</w:t>
            </w:r>
          </w:p>
        </w:tc>
      </w:tr>
    </w:tbl>
    <w:p w14:paraId="1A943EF7" w14:textId="77777777" w:rsidR="008946A7" w:rsidRPr="003955A6" w:rsidRDefault="008946A7" w:rsidP="003D2369">
      <w:pPr>
        <w:shd w:val="clear" w:color="auto" w:fill="FFFFFF"/>
        <w:spacing w:after="0" w:line="240" w:lineRule="auto"/>
        <w:jc w:val="both"/>
        <w:rPr>
          <w:rFonts w:ascii="Arial" w:eastAsia="Times New Roman" w:hAnsi="Arial" w:cs="Arial"/>
          <w:color w:val="222222"/>
          <w:sz w:val="18"/>
          <w:szCs w:val="18"/>
          <w:lang w:val="en-GB" w:eastAsia="en-GB" w:bidi="th-TH"/>
        </w:rPr>
      </w:pPr>
    </w:p>
    <w:p w14:paraId="125C35BC" w14:textId="0DF7CA4A" w:rsidR="00AE09EF" w:rsidRPr="003955A6" w:rsidRDefault="008734B3" w:rsidP="00AE09EF">
      <w:pPr>
        <w:spacing w:after="0" w:line="240" w:lineRule="auto"/>
        <w:jc w:val="both"/>
        <w:rPr>
          <w:rFonts w:ascii="Arial" w:eastAsia="Arial Unicode MS" w:hAnsi="Arial" w:cs="Arial"/>
          <w:color w:val="000000" w:themeColor="text1"/>
          <w:sz w:val="18"/>
          <w:szCs w:val="18"/>
          <w:lang w:val="en-GB" w:bidi="th-TH"/>
        </w:rPr>
      </w:pPr>
      <w:r>
        <w:rPr>
          <w:rFonts w:ascii="Arial" w:hAnsi="Arial" w:cs="Arial"/>
          <w:sz w:val="18"/>
          <w:szCs w:val="18"/>
        </w:rPr>
        <w:t>Since</w:t>
      </w:r>
      <w:r w:rsidRPr="003955A6">
        <w:rPr>
          <w:rFonts w:ascii="Arial" w:hAnsi="Arial" w:cs="Arial"/>
          <w:sz w:val="18"/>
          <w:szCs w:val="18"/>
        </w:rPr>
        <w:t xml:space="preserve"> 1 January 2020</w:t>
      </w:r>
      <w:r>
        <w:rPr>
          <w:rFonts w:ascii="Arial" w:hAnsi="Arial" w:cs="Arial"/>
          <w:sz w:val="18"/>
          <w:szCs w:val="18"/>
        </w:rPr>
        <w:t xml:space="preserve">, </w:t>
      </w:r>
      <w:r w:rsidR="002238EB" w:rsidRPr="003955A6">
        <w:rPr>
          <w:rFonts w:ascii="Arial" w:hAnsi="Arial" w:cs="Arial"/>
          <w:sz w:val="18"/>
          <w:szCs w:val="18"/>
        </w:rPr>
        <w:t>The Group has adopted financial reporting standards relating to financial instruments (TAS 32, TFRS 7 and TFRS 9) and leases standard (TFRS 16),</w:t>
      </w:r>
      <w:r w:rsidR="00CB2BBE" w:rsidRPr="003955A6">
        <w:rPr>
          <w:rFonts w:ascii="Arial" w:hAnsi="Arial" w:cs="Arial"/>
          <w:sz w:val="18"/>
          <w:szCs w:val="18"/>
        </w:rPr>
        <w:t xml:space="preserve"> </w:t>
      </w:r>
      <w:r w:rsidR="002238EB" w:rsidRPr="003955A6">
        <w:rPr>
          <w:rFonts w:ascii="Arial" w:hAnsi="Arial" w:cs="Arial"/>
          <w:sz w:val="18"/>
          <w:szCs w:val="18"/>
        </w:rPr>
        <w:t>but has not restated comparatives for the 201</w:t>
      </w:r>
      <w:r w:rsidR="008B6DB4" w:rsidRPr="003955A6">
        <w:rPr>
          <w:rFonts w:ascii="Arial" w:hAnsi="Arial" w:cs="Arial"/>
          <w:sz w:val="18"/>
          <w:szCs w:val="18"/>
        </w:rPr>
        <w:t>9</w:t>
      </w:r>
      <w:r w:rsidR="002238EB" w:rsidRPr="003955A6">
        <w:rPr>
          <w:rFonts w:ascii="Arial" w:hAnsi="Arial" w:cs="Arial"/>
          <w:sz w:val="18"/>
          <w:szCs w:val="18"/>
        </w:rPr>
        <w:t xml:space="preserve"> reporting period, as permitted in the standards. The </w:t>
      </w:r>
      <w:r w:rsidR="008B6DB4" w:rsidRPr="003955A6">
        <w:rPr>
          <w:rFonts w:ascii="Arial" w:hAnsi="Arial" w:cs="Arial"/>
          <w:sz w:val="18"/>
          <w:szCs w:val="18"/>
        </w:rPr>
        <w:t xml:space="preserve">adjustments and </w:t>
      </w:r>
      <w:r w:rsidR="002238EB" w:rsidRPr="003955A6">
        <w:rPr>
          <w:rFonts w:ascii="Arial" w:hAnsi="Arial" w:cs="Arial"/>
          <w:sz w:val="18"/>
          <w:szCs w:val="18"/>
        </w:rPr>
        <w:t>reclassifications arising from the new requirements are therefore recognised in the opening statement of financial position on 1 January 2020.</w:t>
      </w:r>
    </w:p>
    <w:p w14:paraId="7686323A" w14:textId="77777777" w:rsidR="00AE09EF" w:rsidRPr="003955A6" w:rsidRDefault="00AE09EF" w:rsidP="00AE09EF">
      <w:pPr>
        <w:spacing w:after="0" w:line="240" w:lineRule="auto"/>
        <w:jc w:val="both"/>
        <w:rPr>
          <w:rFonts w:ascii="Arial" w:eastAsia="Arial Unicode MS" w:hAnsi="Arial" w:cs="Arial"/>
          <w:sz w:val="18"/>
          <w:szCs w:val="18"/>
          <w:lang w:val="en-GB" w:bidi="th-TH"/>
        </w:rPr>
      </w:pPr>
    </w:p>
    <w:p w14:paraId="4A12F358" w14:textId="577706B6" w:rsidR="00FE0E23" w:rsidRPr="003955A6" w:rsidRDefault="002238EB" w:rsidP="003D2369">
      <w:pPr>
        <w:shd w:val="clear" w:color="auto" w:fill="FFFFFF"/>
        <w:spacing w:after="0" w:line="240" w:lineRule="auto"/>
        <w:jc w:val="thaiDistribute"/>
        <w:rPr>
          <w:rFonts w:ascii="Arial" w:eastAsia="Times New Roman" w:hAnsi="Arial" w:cs="Arial"/>
          <w:color w:val="222222"/>
          <w:sz w:val="18"/>
          <w:szCs w:val="18"/>
          <w:lang w:val="en-GB" w:eastAsia="en-GB" w:bidi="th-TH"/>
        </w:rPr>
      </w:pPr>
      <w:r w:rsidRPr="003955A6">
        <w:rPr>
          <w:rFonts w:ascii="Arial" w:eastAsia="Times New Roman" w:hAnsi="Arial" w:cs="Arial"/>
          <w:color w:val="222222"/>
          <w:sz w:val="18"/>
          <w:szCs w:val="18"/>
          <w:lang w:val="en-GB" w:eastAsia="en-GB" w:bidi="th-TH"/>
        </w:rPr>
        <w:t>The following tables show the adjustments made to the amounts recognised in each line item in the statement of financial position upon adoption of the financial reporting standards relate to financial instruments (TAS 32 and TFRS 9) and leases standard (TFRS 16):</w:t>
      </w:r>
    </w:p>
    <w:p w14:paraId="0C4960D7" w14:textId="7614E115" w:rsidR="008B6DB4" w:rsidRPr="003955A6" w:rsidRDefault="008B6DB4" w:rsidP="003D2369">
      <w:pPr>
        <w:shd w:val="clear" w:color="auto" w:fill="FFFFFF"/>
        <w:spacing w:after="0" w:line="240" w:lineRule="auto"/>
        <w:jc w:val="thaiDistribute"/>
        <w:rPr>
          <w:rFonts w:ascii="Arial" w:eastAsia="Times New Roman" w:hAnsi="Arial" w:cs="Arial"/>
          <w:color w:val="222222"/>
          <w:sz w:val="18"/>
          <w:szCs w:val="18"/>
          <w:lang w:val="en-GB" w:eastAsia="en-GB"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8B6DB4" w:rsidRPr="003955A6" w14:paraId="76EF5322" w14:textId="77777777" w:rsidTr="00E05B02">
        <w:tc>
          <w:tcPr>
            <w:tcW w:w="3690" w:type="dxa"/>
            <w:tcBorders>
              <w:top w:val="nil"/>
              <w:bottom w:val="nil"/>
            </w:tcBorders>
            <w:shd w:val="clear" w:color="auto" w:fill="auto"/>
            <w:vAlign w:val="center"/>
          </w:tcPr>
          <w:p w14:paraId="54911C8E" w14:textId="77777777" w:rsidR="008B6DB4" w:rsidRPr="003955A6" w:rsidRDefault="008B6DB4" w:rsidP="00AB4499">
            <w:pPr>
              <w:spacing w:after="0" w:line="240" w:lineRule="auto"/>
              <w:ind w:left="-101" w:hanging="4"/>
              <w:jc w:val="both"/>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center"/>
          </w:tcPr>
          <w:p w14:paraId="5E016793" w14:textId="77777777" w:rsidR="008B6DB4" w:rsidRPr="003955A6" w:rsidRDefault="008B6DB4" w:rsidP="00AB4499">
            <w:pPr>
              <w:spacing w:after="0" w:line="240" w:lineRule="auto"/>
              <w:ind w:left="-40" w:right="-72"/>
              <w:jc w:val="center"/>
              <w:rPr>
                <w:rFonts w:ascii="Arial" w:hAnsi="Arial" w:cs="Arial"/>
                <w:b/>
                <w:bCs/>
                <w:sz w:val="18"/>
                <w:szCs w:val="18"/>
              </w:rPr>
            </w:pPr>
            <w:r w:rsidRPr="003955A6">
              <w:rPr>
                <w:rFonts w:ascii="Arial" w:hAnsi="Arial" w:cs="Arial"/>
                <w:b/>
                <w:bCs/>
                <w:sz w:val="18"/>
                <w:szCs w:val="18"/>
              </w:rPr>
              <w:t>Consolidated financial information</w:t>
            </w:r>
          </w:p>
        </w:tc>
      </w:tr>
      <w:tr w:rsidR="008B6DB4" w:rsidRPr="003955A6" w14:paraId="1A6B2AE2" w14:textId="77777777" w:rsidTr="00E05B02">
        <w:tc>
          <w:tcPr>
            <w:tcW w:w="3690" w:type="dxa"/>
            <w:tcBorders>
              <w:top w:val="nil"/>
              <w:bottom w:val="nil"/>
            </w:tcBorders>
            <w:shd w:val="clear" w:color="auto" w:fill="auto"/>
            <w:vAlign w:val="center"/>
          </w:tcPr>
          <w:p w14:paraId="52DE8B53" w14:textId="77777777" w:rsidR="008B6DB4" w:rsidRPr="003955A6" w:rsidRDefault="008B6DB4" w:rsidP="00AB4499">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vAlign w:val="center"/>
          </w:tcPr>
          <w:p w14:paraId="3E93D31B" w14:textId="77777777" w:rsidR="008B6DB4" w:rsidRPr="003955A6" w:rsidRDefault="008B6DB4" w:rsidP="00AB4499">
            <w:pPr>
              <w:spacing w:after="0" w:line="240" w:lineRule="auto"/>
              <w:ind w:left="-40" w:right="-72"/>
              <w:jc w:val="right"/>
              <w:rPr>
                <w:rFonts w:ascii="Arial" w:hAnsi="Arial" w:cs="Arial"/>
                <w:b/>
                <w:bCs/>
                <w:sz w:val="18"/>
                <w:szCs w:val="18"/>
              </w:rPr>
            </w:pPr>
          </w:p>
        </w:tc>
        <w:tc>
          <w:tcPr>
            <w:tcW w:w="2880" w:type="dxa"/>
            <w:gridSpan w:val="2"/>
            <w:tcBorders>
              <w:top w:val="nil"/>
              <w:bottom w:val="nil"/>
            </w:tcBorders>
            <w:shd w:val="clear" w:color="auto" w:fill="auto"/>
            <w:vAlign w:val="center"/>
          </w:tcPr>
          <w:p w14:paraId="25E4B98C" w14:textId="3FB0190A" w:rsidR="008B6DB4" w:rsidRPr="003955A6" w:rsidRDefault="008B6DB4" w:rsidP="00AB4499">
            <w:pPr>
              <w:spacing w:after="0" w:line="240" w:lineRule="auto"/>
              <w:ind w:left="-40" w:right="-72"/>
              <w:jc w:val="center"/>
              <w:rPr>
                <w:rFonts w:ascii="Arial" w:hAnsi="Arial" w:cs="Arial"/>
                <w:b/>
                <w:bCs/>
                <w:sz w:val="18"/>
                <w:szCs w:val="18"/>
                <w:lang w:bidi="th-TH"/>
              </w:rPr>
            </w:pPr>
            <w:r w:rsidRPr="003955A6">
              <w:rPr>
                <w:rFonts w:ascii="Arial" w:hAnsi="Arial" w:cs="Arial"/>
                <w:b/>
                <w:bCs/>
                <w:sz w:val="18"/>
                <w:szCs w:val="18"/>
                <w:lang w:bidi="th-TH"/>
              </w:rPr>
              <w:t xml:space="preserve">Adjustments </w:t>
            </w:r>
          </w:p>
        </w:tc>
        <w:tc>
          <w:tcPr>
            <w:tcW w:w="1440" w:type="dxa"/>
            <w:tcBorders>
              <w:top w:val="nil"/>
              <w:bottom w:val="nil"/>
            </w:tcBorders>
            <w:shd w:val="clear" w:color="auto" w:fill="auto"/>
            <w:vAlign w:val="center"/>
          </w:tcPr>
          <w:p w14:paraId="52AEE3EF" w14:textId="77777777" w:rsidR="008B6DB4" w:rsidRPr="003955A6" w:rsidRDefault="008B6DB4" w:rsidP="00AB4499">
            <w:pPr>
              <w:spacing w:after="0" w:line="240" w:lineRule="auto"/>
              <w:ind w:left="-40" w:right="-72"/>
              <w:jc w:val="right"/>
              <w:rPr>
                <w:rFonts w:ascii="Arial" w:hAnsi="Arial" w:cs="Arial"/>
                <w:b/>
                <w:bCs/>
                <w:sz w:val="18"/>
                <w:szCs w:val="18"/>
              </w:rPr>
            </w:pPr>
          </w:p>
        </w:tc>
      </w:tr>
      <w:tr w:rsidR="00AB4499" w:rsidRPr="003955A6" w14:paraId="2D6D235C" w14:textId="77777777" w:rsidTr="00E05B02">
        <w:tc>
          <w:tcPr>
            <w:tcW w:w="3690" w:type="dxa"/>
            <w:tcBorders>
              <w:top w:val="nil"/>
              <w:bottom w:val="nil"/>
            </w:tcBorders>
            <w:shd w:val="clear" w:color="auto" w:fill="auto"/>
            <w:vAlign w:val="center"/>
          </w:tcPr>
          <w:p w14:paraId="5D24E31D" w14:textId="77777777" w:rsidR="00AB4499" w:rsidRPr="003955A6" w:rsidRDefault="00AB4499" w:rsidP="00AB4499">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vAlign w:val="center"/>
          </w:tcPr>
          <w:p w14:paraId="6B29B2AA" w14:textId="77777777" w:rsidR="00AB4499" w:rsidRPr="003955A6" w:rsidRDefault="00AB4499" w:rsidP="00AB4499">
            <w:pPr>
              <w:spacing w:after="0" w:line="240" w:lineRule="auto"/>
              <w:ind w:left="-40" w:right="-72"/>
              <w:jc w:val="right"/>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39B80983" w14:textId="7C03FA8E" w:rsidR="00AB4499" w:rsidRPr="003955A6" w:rsidRDefault="00AB4499" w:rsidP="00AB4499">
            <w:pPr>
              <w:spacing w:after="0" w:line="240" w:lineRule="auto"/>
              <w:ind w:left="-40" w:right="-72"/>
              <w:jc w:val="center"/>
              <w:rPr>
                <w:rFonts w:ascii="Arial" w:hAnsi="Arial" w:cs="Arial"/>
                <w:b/>
                <w:bCs/>
                <w:sz w:val="18"/>
                <w:szCs w:val="18"/>
                <w:lang w:bidi="th-TH"/>
              </w:rPr>
            </w:pPr>
            <w:r w:rsidRPr="003955A6">
              <w:rPr>
                <w:rFonts w:ascii="Arial" w:hAnsi="Arial" w:cs="Arial"/>
                <w:b/>
                <w:bCs/>
                <w:sz w:val="18"/>
                <w:szCs w:val="18"/>
                <w:lang w:bidi="th-TH"/>
              </w:rPr>
              <w:t>and reclassifications</w:t>
            </w:r>
          </w:p>
        </w:tc>
        <w:tc>
          <w:tcPr>
            <w:tcW w:w="1440" w:type="dxa"/>
            <w:tcBorders>
              <w:top w:val="nil"/>
              <w:bottom w:val="nil"/>
            </w:tcBorders>
            <w:shd w:val="clear" w:color="auto" w:fill="auto"/>
            <w:vAlign w:val="center"/>
          </w:tcPr>
          <w:p w14:paraId="6451B3D7" w14:textId="77777777" w:rsidR="00AB4499" w:rsidRPr="003955A6" w:rsidRDefault="00AB4499" w:rsidP="00AB4499">
            <w:pPr>
              <w:spacing w:after="0" w:line="240" w:lineRule="auto"/>
              <w:ind w:left="-40" w:right="-72"/>
              <w:jc w:val="right"/>
              <w:rPr>
                <w:rFonts w:ascii="Arial" w:hAnsi="Arial" w:cs="Arial"/>
                <w:b/>
                <w:bCs/>
                <w:sz w:val="18"/>
                <w:szCs w:val="18"/>
              </w:rPr>
            </w:pPr>
          </w:p>
        </w:tc>
      </w:tr>
      <w:tr w:rsidR="008B6DB4" w:rsidRPr="003955A6" w14:paraId="1B386299" w14:textId="77777777" w:rsidTr="00E05B02">
        <w:tc>
          <w:tcPr>
            <w:tcW w:w="3690" w:type="dxa"/>
            <w:tcBorders>
              <w:top w:val="nil"/>
              <w:bottom w:val="nil"/>
            </w:tcBorders>
            <w:shd w:val="clear" w:color="auto" w:fill="auto"/>
            <w:vAlign w:val="center"/>
          </w:tcPr>
          <w:p w14:paraId="68D77FA9" w14:textId="77777777" w:rsidR="008B6DB4" w:rsidRPr="003955A6" w:rsidRDefault="008B6DB4" w:rsidP="00AB4499">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vAlign w:val="center"/>
          </w:tcPr>
          <w:p w14:paraId="2E49672A" w14:textId="4F3A4AEE" w:rsidR="008B6DB4" w:rsidRPr="003955A6" w:rsidRDefault="008B6DB4"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 xml:space="preserve">As at </w:t>
            </w:r>
          </w:p>
        </w:tc>
        <w:tc>
          <w:tcPr>
            <w:tcW w:w="1440" w:type="dxa"/>
            <w:tcBorders>
              <w:top w:val="single" w:sz="4" w:space="0" w:color="auto"/>
              <w:bottom w:val="nil"/>
            </w:tcBorders>
            <w:shd w:val="clear" w:color="auto" w:fill="auto"/>
            <w:vAlign w:val="center"/>
          </w:tcPr>
          <w:p w14:paraId="510777E5" w14:textId="77777777" w:rsidR="008B6DB4" w:rsidRPr="003955A6" w:rsidRDefault="008B6DB4" w:rsidP="00AB4499">
            <w:pPr>
              <w:spacing w:after="0" w:line="240" w:lineRule="auto"/>
              <w:ind w:left="-40" w:right="-72"/>
              <w:jc w:val="right"/>
              <w:rPr>
                <w:rFonts w:ascii="Arial" w:hAnsi="Arial" w:cs="Arial"/>
                <w:b/>
                <w:bCs/>
                <w:sz w:val="18"/>
                <w:szCs w:val="18"/>
                <w:lang w:bidi="th-TH"/>
              </w:rPr>
            </w:pPr>
          </w:p>
        </w:tc>
        <w:tc>
          <w:tcPr>
            <w:tcW w:w="1440" w:type="dxa"/>
            <w:tcBorders>
              <w:top w:val="single" w:sz="4" w:space="0" w:color="auto"/>
              <w:bottom w:val="nil"/>
            </w:tcBorders>
            <w:shd w:val="clear" w:color="auto" w:fill="auto"/>
            <w:vAlign w:val="center"/>
          </w:tcPr>
          <w:p w14:paraId="268F6A87" w14:textId="77777777" w:rsidR="008B6DB4" w:rsidRPr="003955A6" w:rsidRDefault="008B6DB4" w:rsidP="00AB4499">
            <w:pPr>
              <w:spacing w:after="0" w:line="240" w:lineRule="auto"/>
              <w:ind w:left="-40" w:right="-72"/>
              <w:jc w:val="right"/>
              <w:rPr>
                <w:rFonts w:ascii="Arial" w:hAnsi="Arial" w:cs="Arial"/>
                <w:b/>
                <w:bCs/>
                <w:sz w:val="18"/>
                <w:szCs w:val="18"/>
                <w:lang w:bidi="th-TH"/>
              </w:rPr>
            </w:pPr>
          </w:p>
        </w:tc>
        <w:tc>
          <w:tcPr>
            <w:tcW w:w="1440" w:type="dxa"/>
            <w:tcBorders>
              <w:top w:val="nil"/>
              <w:bottom w:val="nil"/>
            </w:tcBorders>
            <w:shd w:val="clear" w:color="auto" w:fill="auto"/>
            <w:vAlign w:val="center"/>
          </w:tcPr>
          <w:p w14:paraId="66F68AD1" w14:textId="45D2D024" w:rsidR="008B6DB4" w:rsidRPr="003955A6" w:rsidRDefault="008B6DB4" w:rsidP="00AB4499">
            <w:pPr>
              <w:spacing w:after="0" w:line="240" w:lineRule="auto"/>
              <w:ind w:left="-40" w:right="-72"/>
              <w:jc w:val="right"/>
              <w:rPr>
                <w:rFonts w:ascii="Arial" w:hAnsi="Arial" w:cs="Arial"/>
                <w:b/>
                <w:bCs/>
                <w:sz w:val="18"/>
                <w:szCs w:val="18"/>
              </w:rPr>
            </w:pPr>
          </w:p>
        </w:tc>
      </w:tr>
      <w:tr w:rsidR="00AB4499" w:rsidRPr="003955A6" w14:paraId="17D931AE" w14:textId="77777777" w:rsidTr="00E05B02">
        <w:tc>
          <w:tcPr>
            <w:tcW w:w="3690" w:type="dxa"/>
            <w:tcBorders>
              <w:top w:val="nil"/>
              <w:bottom w:val="nil"/>
            </w:tcBorders>
            <w:shd w:val="clear" w:color="auto" w:fill="auto"/>
            <w:vAlign w:val="center"/>
          </w:tcPr>
          <w:p w14:paraId="2C0E7B3F" w14:textId="77777777" w:rsidR="00AB4499" w:rsidRPr="003955A6" w:rsidRDefault="00AB4499" w:rsidP="00AB4499">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vAlign w:val="center"/>
          </w:tcPr>
          <w:p w14:paraId="429AEEC9" w14:textId="04332C9A"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31 December</w:t>
            </w:r>
          </w:p>
        </w:tc>
        <w:tc>
          <w:tcPr>
            <w:tcW w:w="1440" w:type="dxa"/>
            <w:tcBorders>
              <w:top w:val="nil"/>
              <w:bottom w:val="nil"/>
            </w:tcBorders>
            <w:shd w:val="clear" w:color="auto" w:fill="auto"/>
            <w:vAlign w:val="center"/>
          </w:tcPr>
          <w:p w14:paraId="4CC77920" w14:textId="77777777" w:rsidR="00AB4499" w:rsidRPr="003955A6" w:rsidRDefault="00AB4499" w:rsidP="00AB4499">
            <w:pPr>
              <w:spacing w:after="0" w:line="240" w:lineRule="auto"/>
              <w:ind w:left="-40" w:right="-72"/>
              <w:jc w:val="right"/>
              <w:rPr>
                <w:rFonts w:ascii="Arial" w:hAnsi="Arial" w:cs="Arial"/>
                <w:b/>
                <w:bCs/>
                <w:sz w:val="18"/>
                <w:szCs w:val="18"/>
                <w:lang w:bidi="th-TH"/>
              </w:rPr>
            </w:pPr>
          </w:p>
        </w:tc>
        <w:tc>
          <w:tcPr>
            <w:tcW w:w="1440" w:type="dxa"/>
            <w:tcBorders>
              <w:top w:val="nil"/>
              <w:bottom w:val="nil"/>
            </w:tcBorders>
            <w:shd w:val="clear" w:color="auto" w:fill="auto"/>
            <w:vAlign w:val="center"/>
          </w:tcPr>
          <w:p w14:paraId="1B7E8DE1" w14:textId="77777777" w:rsidR="00AB4499" w:rsidRPr="003955A6" w:rsidRDefault="00AB4499" w:rsidP="00AB4499">
            <w:pPr>
              <w:spacing w:after="0" w:line="240" w:lineRule="auto"/>
              <w:ind w:left="-40" w:right="-72"/>
              <w:jc w:val="right"/>
              <w:rPr>
                <w:rFonts w:ascii="Arial" w:hAnsi="Arial" w:cs="Arial"/>
                <w:b/>
                <w:bCs/>
                <w:sz w:val="18"/>
                <w:szCs w:val="18"/>
                <w:lang w:bidi="th-TH"/>
              </w:rPr>
            </w:pPr>
          </w:p>
        </w:tc>
        <w:tc>
          <w:tcPr>
            <w:tcW w:w="1440" w:type="dxa"/>
            <w:tcBorders>
              <w:top w:val="nil"/>
              <w:bottom w:val="nil"/>
            </w:tcBorders>
            <w:shd w:val="clear" w:color="auto" w:fill="auto"/>
            <w:vAlign w:val="center"/>
          </w:tcPr>
          <w:p w14:paraId="6115AEA1" w14:textId="1B8A3360"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 xml:space="preserve">As at </w:t>
            </w:r>
          </w:p>
        </w:tc>
      </w:tr>
      <w:tr w:rsidR="00AB4499" w:rsidRPr="003955A6" w14:paraId="37303078" w14:textId="77777777" w:rsidTr="00E05B02">
        <w:tc>
          <w:tcPr>
            <w:tcW w:w="3690" w:type="dxa"/>
            <w:tcBorders>
              <w:top w:val="nil"/>
              <w:bottom w:val="nil"/>
            </w:tcBorders>
            <w:shd w:val="clear" w:color="auto" w:fill="auto"/>
            <w:vAlign w:val="center"/>
          </w:tcPr>
          <w:p w14:paraId="7AE20F7F" w14:textId="77777777" w:rsidR="00AB4499" w:rsidRPr="003955A6" w:rsidRDefault="00AB4499" w:rsidP="00AB4499">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vAlign w:val="center"/>
          </w:tcPr>
          <w:p w14:paraId="4D7984C8" w14:textId="2D4073F4"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2019</w:t>
            </w:r>
          </w:p>
        </w:tc>
        <w:tc>
          <w:tcPr>
            <w:tcW w:w="1440" w:type="dxa"/>
            <w:tcBorders>
              <w:top w:val="nil"/>
              <w:bottom w:val="nil"/>
            </w:tcBorders>
            <w:shd w:val="clear" w:color="auto" w:fill="auto"/>
            <w:vAlign w:val="center"/>
          </w:tcPr>
          <w:p w14:paraId="49E7D0FC" w14:textId="77777777" w:rsidR="00AB4499" w:rsidRPr="003955A6" w:rsidRDefault="00AB4499" w:rsidP="00AB4499">
            <w:pPr>
              <w:spacing w:after="0" w:line="240" w:lineRule="auto"/>
              <w:ind w:left="-40" w:right="-72"/>
              <w:jc w:val="right"/>
              <w:rPr>
                <w:rFonts w:ascii="Arial" w:hAnsi="Arial" w:cs="Arial"/>
                <w:b/>
                <w:bCs/>
                <w:sz w:val="18"/>
                <w:szCs w:val="18"/>
                <w:lang w:bidi="th-TH"/>
              </w:rPr>
            </w:pPr>
          </w:p>
        </w:tc>
        <w:tc>
          <w:tcPr>
            <w:tcW w:w="1440" w:type="dxa"/>
            <w:tcBorders>
              <w:top w:val="nil"/>
              <w:bottom w:val="nil"/>
            </w:tcBorders>
            <w:shd w:val="clear" w:color="auto" w:fill="auto"/>
            <w:vAlign w:val="center"/>
          </w:tcPr>
          <w:p w14:paraId="5D4935B4" w14:textId="77777777" w:rsidR="00AB4499" w:rsidRPr="003955A6" w:rsidRDefault="00AB4499" w:rsidP="00AB4499">
            <w:pPr>
              <w:spacing w:after="0" w:line="240" w:lineRule="auto"/>
              <w:ind w:left="-40" w:right="-72"/>
              <w:jc w:val="right"/>
              <w:rPr>
                <w:rFonts w:ascii="Arial" w:hAnsi="Arial" w:cs="Arial"/>
                <w:b/>
                <w:bCs/>
                <w:sz w:val="18"/>
                <w:szCs w:val="18"/>
                <w:lang w:bidi="th-TH"/>
              </w:rPr>
            </w:pPr>
          </w:p>
        </w:tc>
        <w:tc>
          <w:tcPr>
            <w:tcW w:w="1440" w:type="dxa"/>
            <w:tcBorders>
              <w:top w:val="nil"/>
              <w:bottom w:val="nil"/>
            </w:tcBorders>
            <w:shd w:val="clear" w:color="auto" w:fill="auto"/>
            <w:vAlign w:val="center"/>
          </w:tcPr>
          <w:p w14:paraId="5C9E1248" w14:textId="1FE1B09C"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1 January</w:t>
            </w:r>
          </w:p>
        </w:tc>
      </w:tr>
      <w:tr w:rsidR="00AB4499" w:rsidRPr="003955A6" w14:paraId="196FC71A" w14:textId="77777777" w:rsidTr="00E05B02">
        <w:tc>
          <w:tcPr>
            <w:tcW w:w="3690" w:type="dxa"/>
            <w:tcBorders>
              <w:top w:val="nil"/>
              <w:bottom w:val="nil"/>
            </w:tcBorders>
            <w:shd w:val="clear" w:color="auto" w:fill="auto"/>
            <w:vAlign w:val="center"/>
          </w:tcPr>
          <w:p w14:paraId="60E6B236" w14:textId="77777777" w:rsidR="00AB4499" w:rsidRPr="003955A6" w:rsidRDefault="00AB4499" w:rsidP="00AB4499">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vAlign w:val="center"/>
          </w:tcPr>
          <w:p w14:paraId="0D4FAE1E" w14:textId="7525E700"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Previously</w:t>
            </w:r>
          </w:p>
        </w:tc>
        <w:tc>
          <w:tcPr>
            <w:tcW w:w="1440" w:type="dxa"/>
            <w:tcBorders>
              <w:top w:val="nil"/>
              <w:bottom w:val="nil"/>
            </w:tcBorders>
            <w:shd w:val="clear" w:color="auto" w:fill="auto"/>
            <w:vAlign w:val="center"/>
          </w:tcPr>
          <w:p w14:paraId="44D768F9" w14:textId="1202A37D" w:rsidR="00AB4499" w:rsidRPr="003955A6" w:rsidRDefault="00AB4499" w:rsidP="00AB4499">
            <w:pPr>
              <w:spacing w:after="0" w:line="240" w:lineRule="auto"/>
              <w:ind w:left="-40" w:right="-72"/>
              <w:jc w:val="right"/>
              <w:rPr>
                <w:rFonts w:ascii="Arial" w:hAnsi="Arial" w:cs="Arial"/>
                <w:b/>
                <w:bCs/>
                <w:sz w:val="18"/>
                <w:szCs w:val="18"/>
                <w:lang w:bidi="th-TH"/>
              </w:rPr>
            </w:pPr>
            <w:r w:rsidRPr="003955A6">
              <w:rPr>
                <w:rFonts w:ascii="Arial" w:hAnsi="Arial" w:cs="Arial"/>
                <w:b/>
                <w:bCs/>
                <w:sz w:val="18"/>
                <w:szCs w:val="18"/>
              </w:rPr>
              <w:t>TAS 32</w:t>
            </w:r>
          </w:p>
        </w:tc>
        <w:tc>
          <w:tcPr>
            <w:tcW w:w="1440" w:type="dxa"/>
            <w:tcBorders>
              <w:top w:val="nil"/>
              <w:bottom w:val="nil"/>
            </w:tcBorders>
            <w:shd w:val="clear" w:color="auto" w:fill="auto"/>
            <w:vAlign w:val="center"/>
          </w:tcPr>
          <w:p w14:paraId="16E2FB84" w14:textId="77777777" w:rsidR="00AB4499" w:rsidRPr="003955A6" w:rsidRDefault="00AB4499" w:rsidP="00AB4499">
            <w:pPr>
              <w:spacing w:after="0" w:line="240" w:lineRule="auto"/>
              <w:ind w:left="-40" w:right="-72"/>
              <w:jc w:val="right"/>
              <w:rPr>
                <w:rFonts w:ascii="Arial" w:hAnsi="Arial" w:cs="Arial"/>
                <w:b/>
                <w:bCs/>
                <w:sz w:val="18"/>
                <w:szCs w:val="18"/>
                <w:lang w:bidi="th-TH"/>
              </w:rPr>
            </w:pPr>
          </w:p>
        </w:tc>
        <w:tc>
          <w:tcPr>
            <w:tcW w:w="1440" w:type="dxa"/>
            <w:tcBorders>
              <w:top w:val="nil"/>
              <w:bottom w:val="nil"/>
            </w:tcBorders>
            <w:shd w:val="clear" w:color="auto" w:fill="auto"/>
            <w:vAlign w:val="center"/>
          </w:tcPr>
          <w:p w14:paraId="1CD7AF60" w14:textId="30411622"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2020</w:t>
            </w:r>
          </w:p>
        </w:tc>
      </w:tr>
      <w:tr w:rsidR="00AB4499" w:rsidRPr="003955A6" w14:paraId="55573EA0" w14:textId="77777777" w:rsidTr="00E05B02">
        <w:tc>
          <w:tcPr>
            <w:tcW w:w="3690" w:type="dxa"/>
            <w:tcBorders>
              <w:top w:val="nil"/>
              <w:bottom w:val="nil"/>
            </w:tcBorders>
            <w:shd w:val="clear" w:color="auto" w:fill="auto"/>
            <w:vAlign w:val="center"/>
          </w:tcPr>
          <w:p w14:paraId="150A7825"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tcBorders>
              <w:top w:val="nil"/>
              <w:bottom w:val="nil"/>
            </w:tcBorders>
            <w:shd w:val="clear" w:color="auto" w:fill="auto"/>
            <w:vAlign w:val="center"/>
          </w:tcPr>
          <w:p w14:paraId="4DAFEA40" w14:textId="0083FA66"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reported</w:t>
            </w:r>
          </w:p>
        </w:tc>
        <w:tc>
          <w:tcPr>
            <w:tcW w:w="1440" w:type="dxa"/>
            <w:tcBorders>
              <w:top w:val="nil"/>
              <w:bottom w:val="nil"/>
            </w:tcBorders>
            <w:shd w:val="clear" w:color="auto" w:fill="auto"/>
            <w:vAlign w:val="center"/>
          </w:tcPr>
          <w:p w14:paraId="70BA65AD" w14:textId="5098D3D0"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and TFRS 9</w:t>
            </w:r>
          </w:p>
        </w:tc>
        <w:tc>
          <w:tcPr>
            <w:tcW w:w="1440" w:type="dxa"/>
            <w:tcBorders>
              <w:top w:val="nil"/>
              <w:bottom w:val="nil"/>
            </w:tcBorders>
            <w:shd w:val="clear" w:color="auto" w:fill="auto"/>
            <w:vAlign w:val="center"/>
          </w:tcPr>
          <w:p w14:paraId="39DB822D" w14:textId="7E9C13AF"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TFRS 16</w:t>
            </w:r>
          </w:p>
        </w:tc>
        <w:tc>
          <w:tcPr>
            <w:tcW w:w="1440" w:type="dxa"/>
            <w:tcBorders>
              <w:top w:val="nil"/>
              <w:bottom w:val="nil"/>
            </w:tcBorders>
            <w:shd w:val="clear" w:color="auto" w:fill="auto"/>
            <w:vAlign w:val="center"/>
          </w:tcPr>
          <w:p w14:paraId="351DDA94" w14:textId="04BBDFCE"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Restated</w:t>
            </w:r>
          </w:p>
        </w:tc>
      </w:tr>
      <w:tr w:rsidR="00AB4499" w:rsidRPr="003955A6" w14:paraId="15AC9504" w14:textId="77777777" w:rsidTr="00E05B02">
        <w:tc>
          <w:tcPr>
            <w:tcW w:w="3690" w:type="dxa"/>
            <w:tcBorders>
              <w:top w:val="nil"/>
              <w:bottom w:val="nil"/>
            </w:tcBorders>
            <w:shd w:val="clear" w:color="auto" w:fill="auto"/>
            <w:vAlign w:val="center"/>
          </w:tcPr>
          <w:p w14:paraId="5C4C6AA9"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tcBorders>
              <w:top w:val="nil"/>
              <w:bottom w:val="single" w:sz="4" w:space="0" w:color="auto"/>
            </w:tcBorders>
            <w:shd w:val="clear" w:color="auto" w:fill="auto"/>
            <w:vAlign w:val="center"/>
          </w:tcPr>
          <w:p w14:paraId="7AA4CDCD" w14:textId="053180EF" w:rsidR="00AB4499" w:rsidRPr="003955A6" w:rsidRDefault="00C72262"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vAlign w:val="center"/>
          </w:tcPr>
          <w:p w14:paraId="1F782DB5" w14:textId="4CD0A51D" w:rsidR="00AB4499" w:rsidRPr="003955A6" w:rsidRDefault="00C72262" w:rsidP="00AB4499">
            <w:pPr>
              <w:spacing w:after="0" w:line="240" w:lineRule="auto"/>
              <w:ind w:left="-40" w:right="-72"/>
              <w:jc w:val="right"/>
              <w:rPr>
                <w:rFonts w:ascii="Arial" w:hAnsi="Arial" w:cs="Arial"/>
                <w:sz w:val="18"/>
                <w:szCs w:val="18"/>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vAlign w:val="center"/>
          </w:tcPr>
          <w:p w14:paraId="607E3286" w14:textId="71607771" w:rsidR="00AB4499" w:rsidRPr="003955A6" w:rsidRDefault="00C72262" w:rsidP="00AB4499">
            <w:pPr>
              <w:spacing w:after="0" w:line="240" w:lineRule="auto"/>
              <w:ind w:left="-40" w:right="-72"/>
              <w:jc w:val="right"/>
              <w:rPr>
                <w:rFonts w:ascii="Arial" w:hAnsi="Arial" w:cs="Arial"/>
                <w:sz w:val="18"/>
                <w:szCs w:val="18"/>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vAlign w:val="center"/>
          </w:tcPr>
          <w:p w14:paraId="64651A3D" w14:textId="6B50D9A2" w:rsidR="00AB4499" w:rsidRPr="003955A6" w:rsidRDefault="00C72262" w:rsidP="00AB4499">
            <w:pPr>
              <w:spacing w:after="0" w:line="240" w:lineRule="auto"/>
              <w:ind w:left="-40" w:right="-72"/>
              <w:jc w:val="right"/>
              <w:rPr>
                <w:rFonts w:ascii="Arial" w:hAnsi="Arial" w:cs="Arial"/>
                <w:sz w:val="18"/>
                <w:szCs w:val="18"/>
              </w:rPr>
            </w:pPr>
            <w:r w:rsidRPr="003955A6">
              <w:rPr>
                <w:rFonts w:ascii="Arial" w:hAnsi="Arial" w:cs="Arial"/>
                <w:b/>
                <w:bCs/>
                <w:sz w:val="18"/>
                <w:szCs w:val="18"/>
              </w:rPr>
              <w:t>Thousand Baht</w:t>
            </w:r>
          </w:p>
        </w:tc>
      </w:tr>
      <w:tr w:rsidR="00AB4499" w:rsidRPr="003955A6" w14:paraId="3A457995" w14:textId="77777777" w:rsidTr="00E05B02">
        <w:tc>
          <w:tcPr>
            <w:tcW w:w="3690" w:type="dxa"/>
            <w:tcBorders>
              <w:top w:val="nil"/>
              <w:bottom w:val="nil"/>
            </w:tcBorders>
            <w:shd w:val="clear" w:color="auto" w:fill="auto"/>
            <w:vAlign w:val="center"/>
          </w:tcPr>
          <w:p w14:paraId="16B4C48D"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tcBorders>
              <w:top w:val="single" w:sz="4" w:space="0" w:color="auto"/>
              <w:bottom w:val="nil"/>
            </w:tcBorders>
            <w:shd w:val="clear" w:color="auto" w:fill="auto"/>
            <w:vAlign w:val="center"/>
          </w:tcPr>
          <w:p w14:paraId="2FE50D6C" w14:textId="77777777" w:rsidR="00AB4499" w:rsidRPr="003955A6" w:rsidRDefault="00AB4499" w:rsidP="00AB4499">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vAlign w:val="center"/>
          </w:tcPr>
          <w:p w14:paraId="0140A48E"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27F59788"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3C2FBE0" w14:textId="77777777" w:rsidR="00AB4499" w:rsidRPr="003955A6" w:rsidRDefault="00AB4499" w:rsidP="00AB4499">
            <w:pPr>
              <w:spacing w:after="0" w:line="240" w:lineRule="auto"/>
              <w:ind w:left="-40" w:right="-72"/>
              <w:jc w:val="right"/>
              <w:rPr>
                <w:rFonts w:ascii="Arial" w:hAnsi="Arial" w:cs="Arial"/>
                <w:sz w:val="18"/>
                <w:szCs w:val="18"/>
              </w:rPr>
            </w:pPr>
          </w:p>
        </w:tc>
      </w:tr>
      <w:tr w:rsidR="00AB4499" w:rsidRPr="003955A6" w14:paraId="081AE2BC" w14:textId="77777777" w:rsidTr="00E05B02">
        <w:tc>
          <w:tcPr>
            <w:tcW w:w="3690" w:type="dxa"/>
            <w:tcBorders>
              <w:top w:val="nil"/>
              <w:bottom w:val="nil"/>
            </w:tcBorders>
            <w:shd w:val="clear" w:color="auto" w:fill="auto"/>
            <w:vAlign w:val="center"/>
          </w:tcPr>
          <w:p w14:paraId="0F0A5852" w14:textId="77777777" w:rsidR="00AB4499" w:rsidRPr="003955A6" w:rsidRDefault="00AB4499" w:rsidP="00AB4499">
            <w:pPr>
              <w:spacing w:after="0" w:line="240" w:lineRule="auto"/>
              <w:ind w:left="-101" w:hanging="4"/>
              <w:jc w:val="both"/>
              <w:rPr>
                <w:rFonts w:ascii="Arial" w:hAnsi="Arial" w:cs="Arial"/>
                <w:b/>
                <w:bCs/>
                <w:sz w:val="18"/>
                <w:szCs w:val="18"/>
              </w:rPr>
            </w:pPr>
            <w:r w:rsidRPr="003955A6">
              <w:rPr>
                <w:rFonts w:ascii="Arial" w:hAnsi="Arial" w:cs="Arial"/>
                <w:b/>
                <w:bCs/>
                <w:sz w:val="18"/>
                <w:szCs w:val="18"/>
              </w:rPr>
              <w:t>Assets</w:t>
            </w:r>
          </w:p>
        </w:tc>
        <w:tc>
          <w:tcPr>
            <w:tcW w:w="1440" w:type="dxa"/>
            <w:tcBorders>
              <w:top w:val="nil"/>
              <w:bottom w:val="nil"/>
            </w:tcBorders>
            <w:shd w:val="clear" w:color="auto" w:fill="auto"/>
            <w:vAlign w:val="center"/>
          </w:tcPr>
          <w:p w14:paraId="1AEAED40"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419C7137"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29B010F7"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6287A03B" w14:textId="77777777" w:rsidR="00AB4499" w:rsidRPr="003955A6" w:rsidRDefault="00AB4499" w:rsidP="00AB4499">
            <w:pPr>
              <w:spacing w:after="0" w:line="240" w:lineRule="auto"/>
              <w:ind w:left="-40" w:right="-72"/>
              <w:jc w:val="right"/>
              <w:rPr>
                <w:rFonts w:ascii="Arial" w:hAnsi="Arial" w:cs="Arial"/>
                <w:sz w:val="18"/>
                <w:szCs w:val="18"/>
              </w:rPr>
            </w:pPr>
          </w:p>
        </w:tc>
      </w:tr>
      <w:tr w:rsidR="00AB4499" w:rsidRPr="003955A6" w14:paraId="47BB3C25" w14:textId="77777777" w:rsidTr="00E05B02">
        <w:tc>
          <w:tcPr>
            <w:tcW w:w="3690" w:type="dxa"/>
            <w:tcBorders>
              <w:top w:val="nil"/>
              <w:bottom w:val="nil"/>
            </w:tcBorders>
            <w:shd w:val="clear" w:color="auto" w:fill="auto"/>
            <w:vAlign w:val="center"/>
          </w:tcPr>
          <w:p w14:paraId="0A78FDF9"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tcBorders>
              <w:top w:val="nil"/>
              <w:bottom w:val="nil"/>
            </w:tcBorders>
            <w:shd w:val="clear" w:color="auto" w:fill="auto"/>
            <w:vAlign w:val="center"/>
          </w:tcPr>
          <w:p w14:paraId="5EB3EB5C"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37590136"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6C9057D2"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78860002" w14:textId="77777777" w:rsidR="00AB4499" w:rsidRPr="003955A6" w:rsidRDefault="00AB4499" w:rsidP="00AB4499">
            <w:pPr>
              <w:spacing w:after="0" w:line="240" w:lineRule="auto"/>
              <w:ind w:left="-40" w:right="-72"/>
              <w:jc w:val="right"/>
              <w:rPr>
                <w:rFonts w:ascii="Arial" w:hAnsi="Arial" w:cs="Arial"/>
                <w:sz w:val="18"/>
                <w:szCs w:val="18"/>
              </w:rPr>
            </w:pPr>
          </w:p>
        </w:tc>
      </w:tr>
      <w:tr w:rsidR="00AB4499" w:rsidRPr="003955A6" w14:paraId="06621619" w14:textId="77777777" w:rsidTr="00E05B02">
        <w:tc>
          <w:tcPr>
            <w:tcW w:w="3690" w:type="dxa"/>
            <w:tcBorders>
              <w:top w:val="nil"/>
              <w:bottom w:val="nil"/>
            </w:tcBorders>
            <w:shd w:val="clear" w:color="auto" w:fill="auto"/>
            <w:vAlign w:val="center"/>
          </w:tcPr>
          <w:p w14:paraId="74FF352C" w14:textId="77777777" w:rsidR="00AB4499" w:rsidRPr="003955A6" w:rsidRDefault="00AB4499" w:rsidP="00AB4499">
            <w:pPr>
              <w:spacing w:after="0" w:line="240" w:lineRule="auto"/>
              <w:ind w:left="-101" w:hanging="4"/>
              <w:jc w:val="both"/>
              <w:rPr>
                <w:rFonts w:ascii="Arial" w:hAnsi="Arial" w:cs="Arial"/>
                <w:b/>
                <w:bCs/>
                <w:sz w:val="18"/>
                <w:szCs w:val="18"/>
              </w:rPr>
            </w:pPr>
            <w:r w:rsidRPr="003955A6">
              <w:rPr>
                <w:rFonts w:ascii="Arial" w:hAnsi="Arial" w:cs="Arial"/>
                <w:b/>
                <w:bCs/>
                <w:sz w:val="18"/>
                <w:szCs w:val="18"/>
              </w:rPr>
              <w:t>Current assets</w:t>
            </w:r>
          </w:p>
        </w:tc>
        <w:tc>
          <w:tcPr>
            <w:tcW w:w="1440" w:type="dxa"/>
            <w:tcBorders>
              <w:top w:val="nil"/>
              <w:bottom w:val="nil"/>
            </w:tcBorders>
            <w:shd w:val="clear" w:color="auto" w:fill="auto"/>
            <w:vAlign w:val="center"/>
          </w:tcPr>
          <w:p w14:paraId="7DA7E21A"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2C99E8DF"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27877C5E"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13BAF552" w14:textId="77777777" w:rsidR="00AB4499" w:rsidRPr="003955A6" w:rsidRDefault="00AB4499" w:rsidP="00AB4499">
            <w:pPr>
              <w:spacing w:after="0" w:line="240" w:lineRule="auto"/>
              <w:ind w:left="-40" w:right="-72"/>
              <w:jc w:val="right"/>
              <w:rPr>
                <w:rFonts w:ascii="Arial" w:hAnsi="Arial" w:cs="Arial"/>
                <w:sz w:val="18"/>
                <w:szCs w:val="18"/>
              </w:rPr>
            </w:pPr>
          </w:p>
        </w:tc>
      </w:tr>
      <w:tr w:rsidR="00AB4499" w:rsidRPr="003955A6" w14:paraId="1A631E35" w14:textId="77777777" w:rsidTr="00E05B02">
        <w:tc>
          <w:tcPr>
            <w:tcW w:w="3690" w:type="dxa"/>
            <w:tcBorders>
              <w:top w:val="nil"/>
              <w:bottom w:val="nil"/>
            </w:tcBorders>
            <w:shd w:val="clear" w:color="auto" w:fill="auto"/>
            <w:vAlign w:val="center"/>
          </w:tcPr>
          <w:p w14:paraId="7BF65F3F" w14:textId="77777777" w:rsidR="00AB4499" w:rsidRPr="003955A6" w:rsidRDefault="00AB4499" w:rsidP="00AB4499">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vAlign w:val="center"/>
          </w:tcPr>
          <w:p w14:paraId="35B0ED7F"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5F93F37B"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49F0A76D"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3053D019" w14:textId="77777777" w:rsidR="00AB4499" w:rsidRPr="003955A6" w:rsidRDefault="00AB4499" w:rsidP="00AB4499">
            <w:pPr>
              <w:spacing w:after="0" w:line="240" w:lineRule="auto"/>
              <w:ind w:left="-40" w:right="-72"/>
              <w:jc w:val="right"/>
              <w:rPr>
                <w:rFonts w:ascii="Arial" w:hAnsi="Arial" w:cs="Arial"/>
                <w:sz w:val="18"/>
                <w:szCs w:val="18"/>
              </w:rPr>
            </w:pPr>
          </w:p>
        </w:tc>
      </w:tr>
      <w:tr w:rsidR="00AB4499" w:rsidRPr="003955A6" w14:paraId="62C67134" w14:textId="77777777" w:rsidTr="00E05B02">
        <w:tc>
          <w:tcPr>
            <w:tcW w:w="3690" w:type="dxa"/>
            <w:tcBorders>
              <w:top w:val="nil"/>
              <w:bottom w:val="nil"/>
            </w:tcBorders>
            <w:shd w:val="clear" w:color="auto" w:fill="auto"/>
            <w:vAlign w:val="center"/>
          </w:tcPr>
          <w:p w14:paraId="678AA9E6" w14:textId="77777777" w:rsidR="00AB4499" w:rsidRPr="003955A6" w:rsidRDefault="00AB4499" w:rsidP="00AB4499">
            <w:pPr>
              <w:spacing w:after="0" w:line="240" w:lineRule="auto"/>
              <w:ind w:left="-101" w:hanging="4"/>
              <w:jc w:val="both"/>
              <w:rPr>
                <w:rFonts w:ascii="Arial" w:hAnsi="Arial" w:cs="Arial"/>
                <w:sz w:val="18"/>
                <w:szCs w:val="18"/>
              </w:rPr>
            </w:pPr>
            <w:r w:rsidRPr="003955A6">
              <w:rPr>
                <w:rFonts w:ascii="Arial" w:hAnsi="Arial" w:cs="Arial"/>
                <w:sz w:val="18"/>
                <w:szCs w:val="18"/>
              </w:rPr>
              <w:t>Trade and other receivables, net</w:t>
            </w:r>
          </w:p>
        </w:tc>
        <w:tc>
          <w:tcPr>
            <w:tcW w:w="1440" w:type="dxa"/>
            <w:tcBorders>
              <w:top w:val="nil"/>
              <w:bottom w:val="single" w:sz="4" w:space="0" w:color="auto"/>
            </w:tcBorders>
            <w:shd w:val="clear" w:color="auto" w:fill="auto"/>
            <w:vAlign w:val="center"/>
          </w:tcPr>
          <w:p w14:paraId="4DA4C3CE"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23,040</w:t>
            </w:r>
          </w:p>
        </w:tc>
        <w:tc>
          <w:tcPr>
            <w:tcW w:w="1440" w:type="dxa"/>
            <w:tcBorders>
              <w:top w:val="nil"/>
              <w:bottom w:val="single" w:sz="4" w:space="0" w:color="auto"/>
            </w:tcBorders>
            <w:shd w:val="clear" w:color="auto" w:fill="auto"/>
            <w:vAlign w:val="center"/>
          </w:tcPr>
          <w:p w14:paraId="44F89B37"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(18,389)</w:t>
            </w:r>
          </w:p>
        </w:tc>
        <w:tc>
          <w:tcPr>
            <w:tcW w:w="1440" w:type="dxa"/>
            <w:tcBorders>
              <w:top w:val="nil"/>
              <w:bottom w:val="single" w:sz="4" w:space="0" w:color="auto"/>
            </w:tcBorders>
            <w:shd w:val="clear" w:color="auto" w:fill="auto"/>
            <w:vAlign w:val="center"/>
          </w:tcPr>
          <w:p w14:paraId="10675D9B"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w:t>
            </w:r>
          </w:p>
        </w:tc>
        <w:tc>
          <w:tcPr>
            <w:tcW w:w="1440" w:type="dxa"/>
            <w:tcBorders>
              <w:top w:val="nil"/>
              <w:bottom w:val="single" w:sz="4" w:space="0" w:color="auto"/>
            </w:tcBorders>
            <w:shd w:val="clear" w:color="auto" w:fill="auto"/>
            <w:vAlign w:val="center"/>
          </w:tcPr>
          <w:p w14:paraId="687EC7DE"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4,651</w:t>
            </w:r>
          </w:p>
        </w:tc>
      </w:tr>
      <w:tr w:rsidR="00AB4499" w:rsidRPr="003955A6" w14:paraId="7633355C" w14:textId="77777777" w:rsidTr="00E05B02">
        <w:tc>
          <w:tcPr>
            <w:tcW w:w="3690" w:type="dxa"/>
            <w:tcBorders>
              <w:top w:val="nil"/>
              <w:bottom w:val="nil"/>
            </w:tcBorders>
            <w:shd w:val="clear" w:color="auto" w:fill="auto"/>
            <w:vAlign w:val="center"/>
          </w:tcPr>
          <w:p w14:paraId="71F1C4C2"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tcBorders>
              <w:top w:val="single" w:sz="4" w:space="0" w:color="auto"/>
              <w:bottom w:val="nil"/>
            </w:tcBorders>
            <w:shd w:val="clear" w:color="auto" w:fill="auto"/>
            <w:vAlign w:val="center"/>
          </w:tcPr>
          <w:p w14:paraId="631643C1"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683237ED"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69985FC1"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59E5518" w14:textId="77777777" w:rsidR="00AB4499" w:rsidRPr="003955A6" w:rsidRDefault="00AB4499" w:rsidP="00AB4499">
            <w:pPr>
              <w:spacing w:after="0" w:line="240" w:lineRule="auto"/>
              <w:ind w:left="-40" w:right="-72"/>
              <w:jc w:val="right"/>
              <w:rPr>
                <w:rFonts w:ascii="Arial" w:hAnsi="Arial" w:cs="Arial"/>
                <w:sz w:val="18"/>
                <w:szCs w:val="18"/>
              </w:rPr>
            </w:pPr>
          </w:p>
        </w:tc>
      </w:tr>
      <w:tr w:rsidR="00AB4499" w:rsidRPr="003955A6" w14:paraId="0CFBBA56" w14:textId="77777777" w:rsidTr="00E05B02">
        <w:tc>
          <w:tcPr>
            <w:tcW w:w="3690" w:type="dxa"/>
            <w:tcBorders>
              <w:top w:val="nil"/>
              <w:bottom w:val="nil"/>
            </w:tcBorders>
            <w:shd w:val="clear" w:color="auto" w:fill="auto"/>
            <w:vAlign w:val="center"/>
          </w:tcPr>
          <w:p w14:paraId="2592FABE" w14:textId="77777777" w:rsidR="00AB4499" w:rsidRPr="003955A6" w:rsidRDefault="00AB4499" w:rsidP="00AB4499">
            <w:pPr>
              <w:spacing w:after="0" w:line="240" w:lineRule="auto"/>
              <w:ind w:left="-101" w:hanging="4"/>
              <w:jc w:val="both"/>
              <w:rPr>
                <w:rFonts w:ascii="Arial" w:hAnsi="Arial" w:cs="Arial"/>
                <w:b/>
                <w:bCs/>
                <w:sz w:val="18"/>
                <w:szCs w:val="18"/>
              </w:rPr>
            </w:pPr>
            <w:r w:rsidRPr="003955A6">
              <w:rPr>
                <w:rFonts w:ascii="Arial" w:hAnsi="Arial" w:cs="Arial"/>
                <w:b/>
                <w:bCs/>
                <w:sz w:val="18"/>
                <w:szCs w:val="18"/>
              </w:rPr>
              <w:t>Total current assets</w:t>
            </w:r>
          </w:p>
        </w:tc>
        <w:tc>
          <w:tcPr>
            <w:tcW w:w="1440" w:type="dxa"/>
            <w:tcBorders>
              <w:top w:val="nil"/>
              <w:bottom w:val="single" w:sz="4" w:space="0" w:color="auto"/>
            </w:tcBorders>
            <w:shd w:val="clear" w:color="auto" w:fill="auto"/>
            <w:vAlign w:val="center"/>
          </w:tcPr>
          <w:p w14:paraId="12AA094B" w14:textId="77777777"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23,040</w:t>
            </w:r>
          </w:p>
        </w:tc>
        <w:tc>
          <w:tcPr>
            <w:tcW w:w="1440" w:type="dxa"/>
            <w:tcBorders>
              <w:top w:val="nil"/>
              <w:bottom w:val="single" w:sz="4" w:space="0" w:color="auto"/>
            </w:tcBorders>
            <w:shd w:val="clear" w:color="auto" w:fill="auto"/>
            <w:vAlign w:val="center"/>
          </w:tcPr>
          <w:p w14:paraId="2033338D" w14:textId="77777777"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(18,389)</w:t>
            </w:r>
          </w:p>
        </w:tc>
        <w:tc>
          <w:tcPr>
            <w:tcW w:w="1440" w:type="dxa"/>
            <w:tcBorders>
              <w:top w:val="nil"/>
              <w:bottom w:val="single" w:sz="4" w:space="0" w:color="auto"/>
            </w:tcBorders>
            <w:shd w:val="clear" w:color="auto" w:fill="auto"/>
            <w:vAlign w:val="center"/>
          </w:tcPr>
          <w:p w14:paraId="674D6FA1" w14:textId="77777777"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w:t>
            </w:r>
          </w:p>
        </w:tc>
        <w:tc>
          <w:tcPr>
            <w:tcW w:w="1440" w:type="dxa"/>
            <w:tcBorders>
              <w:top w:val="nil"/>
              <w:bottom w:val="single" w:sz="4" w:space="0" w:color="auto"/>
            </w:tcBorders>
            <w:shd w:val="clear" w:color="auto" w:fill="auto"/>
            <w:vAlign w:val="center"/>
          </w:tcPr>
          <w:p w14:paraId="20C0514D" w14:textId="77777777"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4,651</w:t>
            </w:r>
          </w:p>
        </w:tc>
      </w:tr>
      <w:tr w:rsidR="00AB4499" w:rsidRPr="003955A6" w14:paraId="09D23E39" w14:textId="77777777" w:rsidTr="00E05B02">
        <w:tc>
          <w:tcPr>
            <w:tcW w:w="3690" w:type="dxa"/>
            <w:tcBorders>
              <w:top w:val="nil"/>
              <w:bottom w:val="nil"/>
            </w:tcBorders>
            <w:shd w:val="clear" w:color="auto" w:fill="auto"/>
            <w:vAlign w:val="center"/>
          </w:tcPr>
          <w:p w14:paraId="30283409"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tcBorders>
              <w:top w:val="single" w:sz="4" w:space="0" w:color="auto"/>
              <w:bottom w:val="nil"/>
            </w:tcBorders>
            <w:shd w:val="clear" w:color="auto" w:fill="auto"/>
            <w:vAlign w:val="center"/>
          </w:tcPr>
          <w:p w14:paraId="1160F8FE"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03CD2D5"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487115D0"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355E9DA3" w14:textId="77777777" w:rsidR="00AB4499" w:rsidRPr="003955A6" w:rsidRDefault="00AB4499" w:rsidP="00AB4499">
            <w:pPr>
              <w:spacing w:after="0" w:line="240" w:lineRule="auto"/>
              <w:ind w:left="-40" w:right="-72"/>
              <w:jc w:val="right"/>
              <w:rPr>
                <w:rFonts w:ascii="Arial" w:hAnsi="Arial" w:cs="Arial"/>
                <w:sz w:val="18"/>
                <w:szCs w:val="18"/>
              </w:rPr>
            </w:pPr>
          </w:p>
        </w:tc>
      </w:tr>
      <w:tr w:rsidR="00AB4499" w:rsidRPr="003955A6" w14:paraId="546394DA" w14:textId="77777777" w:rsidTr="00E05B02">
        <w:tc>
          <w:tcPr>
            <w:tcW w:w="3690" w:type="dxa"/>
            <w:tcBorders>
              <w:top w:val="nil"/>
              <w:bottom w:val="nil"/>
            </w:tcBorders>
            <w:shd w:val="clear" w:color="auto" w:fill="auto"/>
            <w:vAlign w:val="center"/>
            <w:hideMark/>
          </w:tcPr>
          <w:p w14:paraId="61A9D989" w14:textId="77777777" w:rsidR="00AB4499" w:rsidRPr="003955A6" w:rsidRDefault="00AB4499" w:rsidP="00AB4499">
            <w:pPr>
              <w:spacing w:after="0" w:line="240" w:lineRule="auto"/>
              <w:ind w:left="-101" w:hanging="4"/>
              <w:jc w:val="both"/>
              <w:rPr>
                <w:rFonts w:ascii="Arial" w:hAnsi="Arial" w:cs="Arial"/>
                <w:b/>
                <w:bCs/>
                <w:sz w:val="18"/>
                <w:szCs w:val="18"/>
              </w:rPr>
            </w:pPr>
            <w:r w:rsidRPr="003955A6">
              <w:rPr>
                <w:rFonts w:ascii="Arial" w:hAnsi="Arial" w:cs="Arial"/>
                <w:b/>
                <w:bCs/>
                <w:sz w:val="18"/>
                <w:szCs w:val="18"/>
              </w:rPr>
              <w:t>Non-current assets</w:t>
            </w:r>
          </w:p>
        </w:tc>
        <w:tc>
          <w:tcPr>
            <w:tcW w:w="1440" w:type="dxa"/>
            <w:tcBorders>
              <w:top w:val="nil"/>
            </w:tcBorders>
            <w:shd w:val="clear" w:color="auto" w:fill="auto"/>
            <w:vAlign w:val="center"/>
          </w:tcPr>
          <w:p w14:paraId="4C0B4BE3"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tcBorders>
            <w:shd w:val="clear" w:color="auto" w:fill="auto"/>
            <w:vAlign w:val="center"/>
          </w:tcPr>
          <w:p w14:paraId="686B2B9D"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tcBorders>
            <w:shd w:val="clear" w:color="auto" w:fill="auto"/>
            <w:vAlign w:val="center"/>
          </w:tcPr>
          <w:p w14:paraId="7275124E"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tcBorders>
            <w:shd w:val="clear" w:color="auto" w:fill="auto"/>
            <w:vAlign w:val="center"/>
          </w:tcPr>
          <w:p w14:paraId="104C263C" w14:textId="77777777" w:rsidR="00AB4499" w:rsidRPr="003955A6" w:rsidRDefault="00AB4499" w:rsidP="00AB4499">
            <w:pPr>
              <w:spacing w:after="0" w:line="240" w:lineRule="auto"/>
              <w:ind w:left="-40" w:right="-72"/>
              <w:jc w:val="right"/>
              <w:rPr>
                <w:rFonts w:ascii="Arial" w:hAnsi="Arial" w:cs="Arial"/>
                <w:sz w:val="18"/>
                <w:szCs w:val="18"/>
              </w:rPr>
            </w:pPr>
          </w:p>
        </w:tc>
      </w:tr>
      <w:tr w:rsidR="00AB4499" w:rsidRPr="003955A6" w14:paraId="1FA98291" w14:textId="77777777" w:rsidTr="00E05B02">
        <w:tc>
          <w:tcPr>
            <w:tcW w:w="3690" w:type="dxa"/>
            <w:tcBorders>
              <w:top w:val="nil"/>
              <w:bottom w:val="nil"/>
            </w:tcBorders>
            <w:shd w:val="clear" w:color="auto" w:fill="auto"/>
            <w:vAlign w:val="center"/>
          </w:tcPr>
          <w:p w14:paraId="0B524CDC"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tcBorders>
              <w:top w:val="nil"/>
            </w:tcBorders>
            <w:shd w:val="clear" w:color="auto" w:fill="auto"/>
            <w:vAlign w:val="center"/>
          </w:tcPr>
          <w:p w14:paraId="6F5B4958"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tcBorders>
            <w:shd w:val="clear" w:color="auto" w:fill="auto"/>
            <w:vAlign w:val="center"/>
          </w:tcPr>
          <w:p w14:paraId="1C19A25E"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tcBorders>
            <w:shd w:val="clear" w:color="auto" w:fill="auto"/>
            <w:vAlign w:val="center"/>
          </w:tcPr>
          <w:p w14:paraId="1E76AB1F"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tcBorders>
            <w:shd w:val="clear" w:color="auto" w:fill="auto"/>
            <w:vAlign w:val="center"/>
          </w:tcPr>
          <w:p w14:paraId="498F75DD" w14:textId="77777777" w:rsidR="00AB4499" w:rsidRPr="003955A6" w:rsidRDefault="00AB4499" w:rsidP="00AB4499">
            <w:pPr>
              <w:spacing w:after="0" w:line="240" w:lineRule="auto"/>
              <w:ind w:left="-40" w:right="-72"/>
              <w:jc w:val="right"/>
              <w:rPr>
                <w:rFonts w:ascii="Arial" w:hAnsi="Arial" w:cs="Arial"/>
                <w:sz w:val="18"/>
                <w:szCs w:val="18"/>
              </w:rPr>
            </w:pPr>
          </w:p>
        </w:tc>
      </w:tr>
      <w:tr w:rsidR="00AB4499" w:rsidRPr="003955A6" w14:paraId="77A06FD4" w14:textId="77777777" w:rsidTr="00E05B02">
        <w:tc>
          <w:tcPr>
            <w:tcW w:w="3690" w:type="dxa"/>
            <w:tcBorders>
              <w:top w:val="nil"/>
              <w:bottom w:val="nil"/>
            </w:tcBorders>
            <w:shd w:val="clear" w:color="auto" w:fill="auto"/>
            <w:vAlign w:val="center"/>
          </w:tcPr>
          <w:p w14:paraId="4502C200" w14:textId="56361F68" w:rsidR="00AB4499" w:rsidRPr="003955A6" w:rsidRDefault="00AB4499" w:rsidP="00AB4499">
            <w:pPr>
              <w:spacing w:after="0" w:line="240" w:lineRule="auto"/>
              <w:ind w:left="-101" w:hanging="4"/>
              <w:jc w:val="both"/>
              <w:rPr>
                <w:rFonts w:ascii="Arial" w:hAnsi="Arial" w:cs="Arial"/>
                <w:sz w:val="18"/>
                <w:szCs w:val="18"/>
              </w:rPr>
            </w:pPr>
            <w:r w:rsidRPr="003955A6">
              <w:rPr>
                <w:rFonts w:ascii="Arial" w:hAnsi="Arial" w:cs="Arial"/>
                <w:sz w:val="18"/>
                <w:szCs w:val="18"/>
              </w:rPr>
              <w:t>Loans to a related party, net</w:t>
            </w:r>
          </w:p>
        </w:tc>
        <w:tc>
          <w:tcPr>
            <w:tcW w:w="1440" w:type="dxa"/>
            <w:shd w:val="clear" w:color="auto" w:fill="auto"/>
            <w:vAlign w:val="center"/>
          </w:tcPr>
          <w:p w14:paraId="15D9653A"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262,503</w:t>
            </w:r>
          </w:p>
        </w:tc>
        <w:tc>
          <w:tcPr>
            <w:tcW w:w="1440" w:type="dxa"/>
            <w:shd w:val="clear" w:color="auto" w:fill="auto"/>
            <w:vAlign w:val="center"/>
          </w:tcPr>
          <w:p w14:paraId="500D12C6" w14:textId="77777777" w:rsidR="00AB4499" w:rsidRPr="003955A6" w:rsidRDefault="00AB4499" w:rsidP="00AB4499">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10,546</w:t>
            </w:r>
          </w:p>
        </w:tc>
        <w:tc>
          <w:tcPr>
            <w:tcW w:w="1440" w:type="dxa"/>
            <w:shd w:val="clear" w:color="auto" w:fill="auto"/>
            <w:vAlign w:val="center"/>
          </w:tcPr>
          <w:p w14:paraId="20961252" w14:textId="77777777" w:rsidR="00AB4499" w:rsidRPr="003955A6" w:rsidRDefault="00AB4499" w:rsidP="00AB4499">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w:t>
            </w:r>
          </w:p>
        </w:tc>
        <w:tc>
          <w:tcPr>
            <w:tcW w:w="1440" w:type="dxa"/>
            <w:shd w:val="clear" w:color="auto" w:fill="auto"/>
            <w:vAlign w:val="center"/>
          </w:tcPr>
          <w:p w14:paraId="384985D8"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273,049</w:t>
            </w:r>
          </w:p>
        </w:tc>
      </w:tr>
      <w:tr w:rsidR="00AB4499" w:rsidRPr="003955A6" w14:paraId="29CE1B2F" w14:textId="77777777" w:rsidTr="00E05B02">
        <w:tc>
          <w:tcPr>
            <w:tcW w:w="3690" w:type="dxa"/>
            <w:tcBorders>
              <w:top w:val="nil"/>
              <w:bottom w:val="nil"/>
            </w:tcBorders>
            <w:shd w:val="clear" w:color="auto" w:fill="auto"/>
            <w:vAlign w:val="center"/>
          </w:tcPr>
          <w:p w14:paraId="60EF1957" w14:textId="77777777" w:rsidR="00AB4499" w:rsidRPr="003955A6" w:rsidRDefault="00AB4499" w:rsidP="00AB4499">
            <w:pPr>
              <w:spacing w:after="0" w:line="240" w:lineRule="auto"/>
              <w:ind w:left="-101" w:hanging="4"/>
              <w:jc w:val="both"/>
              <w:rPr>
                <w:rFonts w:ascii="Arial" w:hAnsi="Arial" w:cs="Arial"/>
                <w:sz w:val="18"/>
                <w:szCs w:val="18"/>
              </w:rPr>
            </w:pPr>
            <w:r w:rsidRPr="003955A6">
              <w:rPr>
                <w:rFonts w:ascii="Arial" w:hAnsi="Arial" w:cs="Arial"/>
                <w:sz w:val="18"/>
                <w:szCs w:val="18"/>
              </w:rPr>
              <w:t>Right-of-use assets, net</w:t>
            </w:r>
          </w:p>
        </w:tc>
        <w:tc>
          <w:tcPr>
            <w:tcW w:w="1440" w:type="dxa"/>
            <w:shd w:val="clear" w:color="auto" w:fill="auto"/>
            <w:vAlign w:val="center"/>
          </w:tcPr>
          <w:p w14:paraId="4FAC0C3A"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w:t>
            </w:r>
          </w:p>
        </w:tc>
        <w:tc>
          <w:tcPr>
            <w:tcW w:w="1440" w:type="dxa"/>
            <w:shd w:val="clear" w:color="auto" w:fill="auto"/>
            <w:vAlign w:val="center"/>
          </w:tcPr>
          <w:p w14:paraId="165DDCF2" w14:textId="77777777" w:rsidR="00AB4499" w:rsidRPr="003955A6" w:rsidRDefault="00AB4499" w:rsidP="00AB4499">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w:t>
            </w:r>
          </w:p>
        </w:tc>
        <w:tc>
          <w:tcPr>
            <w:tcW w:w="1440" w:type="dxa"/>
            <w:shd w:val="clear" w:color="auto" w:fill="auto"/>
            <w:vAlign w:val="center"/>
          </w:tcPr>
          <w:p w14:paraId="29F1FB85"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1,068,531</w:t>
            </w:r>
          </w:p>
        </w:tc>
        <w:tc>
          <w:tcPr>
            <w:tcW w:w="1440" w:type="dxa"/>
            <w:shd w:val="clear" w:color="auto" w:fill="auto"/>
            <w:vAlign w:val="center"/>
          </w:tcPr>
          <w:p w14:paraId="434ADB5B"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1,068,531</w:t>
            </w:r>
          </w:p>
        </w:tc>
      </w:tr>
      <w:tr w:rsidR="00AB4499" w:rsidRPr="003955A6" w14:paraId="35A4315E" w14:textId="77777777" w:rsidTr="00E05B02">
        <w:tc>
          <w:tcPr>
            <w:tcW w:w="3690" w:type="dxa"/>
            <w:tcBorders>
              <w:top w:val="nil"/>
              <w:bottom w:val="nil"/>
            </w:tcBorders>
            <w:shd w:val="clear" w:color="auto" w:fill="auto"/>
            <w:vAlign w:val="center"/>
          </w:tcPr>
          <w:p w14:paraId="62F5ADD8" w14:textId="77777777" w:rsidR="00AB4499" w:rsidRPr="003955A6" w:rsidRDefault="00AB4499" w:rsidP="00AB4499">
            <w:pPr>
              <w:spacing w:after="0" w:line="240" w:lineRule="auto"/>
              <w:ind w:left="-101" w:hanging="4"/>
              <w:jc w:val="both"/>
              <w:rPr>
                <w:rFonts w:ascii="Arial" w:hAnsi="Arial" w:cs="Arial"/>
                <w:sz w:val="18"/>
                <w:szCs w:val="18"/>
              </w:rPr>
            </w:pPr>
            <w:r w:rsidRPr="003955A6">
              <w:rPr>
                <w:rFonts w:ascii="Arial" w:hAnsi="Arial" w:cs="Arial"/>
                <w:sz w:val="18"/>
                <w:szCs w:val="18"/>
              </w:rPr>
              <w:t>Leasehold rights, net</w:t>
            </w:r>
          </w:p>
        </w:tc>
        <w:tc>
          <w:tcPr>
            <w:tcW w:w="1440" w:type="dxa"/>
            <w:tcBorders>
              <w:bottom w:val="nil"/>
            </w:tcBorders>
            <w:shd w:val="clear" w:color="auto" w:fill="auto"/>
            <w:vAlign w:val="center"/>
          </w:tcPr>
          <w:p w14:paraId="061B1429"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785,152</w:t>
            </w:r>
          </w:p>
        </w:tc>
        <w:tc>
          <w:tcPr>
            <w:tcW w:w="1440" w:type="dxa"/>
            <w:tcBorders>
              <w:bottom w:val="nil"/>
            </w:tcBorders>
            <w:shd w:val="clear" w:color="auto" w:fill="auto"/>
            <w:vAlign w:val="center"/>
          </w:tcPr>
          <w:p w14:paraId="57E11075"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w:t>
            </w:r>
          </w:p>
        </w:tc>
        <w:tc>
          <w:tcPr>
            <w:tcW w:w="1440" w:type="dxa"/>
            <w:tcBorders>
              <w:bottom w:val="nil"/>
            </w:tcBorders>
            <w:shd w:val="clear" w:color="auto" w:fill="auto"/>
            <w:vAlign w:val="center"/>
          </w:tcPr>
          <w:p w14:paraId="70412EBE"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(785,152)</w:t>
            </w:r>
          </w:p>
        </w:tc>
        <w:tc>
          <w:tcPr>
            <w:tcW w:w="1440" w:type="dxa"/>
            <w:tcBorders>
              <w:bottom w:val="nil"/>
            </w:tcBorders>
            <w:shd w:val="clear" w:color="auto" w:fill="auto"/>
            <w:vAlign w:val="center"/>
          </w:tcPr>
          <w:p w14:paraId="0FAB31DA"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w:t>
            </w:r>
          </w:p>
        </w:tc>
      </w:tr>
      <w:tr w:rsidR="00AB4499" w:rsidRPr="003955A6" w14:paraId="1A2867FD" w14:textId="77777777" w:rsidTr="00E05B02">
        <w:tc>
          <w:tcPr>
            <w:tcW w:w="3690" w:type="dxa"/>
            <w:tcBorders>
              <w:top w:val="nil"/>
              <w:bottom w:val="nil"/>
            </w:tcBorders>
            <w:shd w:val="clear" w:color="auto" w:fill="auto"/>
            <w:vAlign w:val="center"/>
          </w:tcPr>
          <w:p w14:paraId="7706AD53" w14:textId="77777777" w:rsidR="00AB4499" w:rsidRPr="003955A6" w:rsidRDefault="00AB4499" w:rsidP="00AB4499">
            <w:pPr>
              <w:spacing w:after="0" w:line="240" w:lineRule="auto"/>
              <w:ind w:left="-101" w:hanging="4"/>
              <w:jc w:val="both"/>
              <w:rPr>
                <w:rFonts w:ascii="Arial" w:hAnsi="Arial" w:cs="Arial"/>
                <w:sz w:val="18"/>
                <w:szCs w:val="18"/>
              </w:rPr>
            </w:pPr>
            <w:r w:rsidRPr="003955A6">
              <w:rPr>
                <w:rFonts w:ascii="Arial" w:hAnsi="Arial" w:cs="Arial"/>
                <w:sz w:val="18"/>
                <w:szCs w:val="18"/>
              </w:rPr>
              <w:t>Deferred tax assets, net</w:t>
            </w:r>
          </w:p>
        </w:tc>
        <w:tc>
          <w:tcPr>
            <w:tcW w:w="1440" w:type="dxa"/>
            <w:tcBorders>
              <w:top w:val="nil"/>
              <w:bottom w:val="single" w:sz="4" w:space="0" w:color="auto"/>
            </w:tcBorders>
            <w:shd w:val="clear" w:color="auto" w:fill="auto"/>
            <w:vAlign w:val="center"/>
          </w:tcPr>
          <w:p w14:paraId="5634429C"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47,827</w:t>
            </w:r>
          </w:p>
        </w:tc>
        <w:tc>
          <w:tcPr>
            <w:tcW w:w="1440" w:type="dxa"/>
            <w:tcBorders>
              <w:top w:val="nil"/>
              <w:bottom w:val="single" w:sz="4" w:space="0" w:color="auto"/>
            </w:tcBorders>
            <w:shd w:val="clear" w:color="auto" w:fill="auto"/>
            <w:vAlign w:val="center"/>
          </w:tcPr>
          <w:p w14:paraId="2DEC4572" w14:textId="77777777" w:rsidR="00AB4499" w:rsidRPr="003955A6" w:rsidRDefault="00AB4499" w:rsidP="00AB4499">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1,569</w:t>
            </w:r>
          </w:p>
        </w:tc>
        <w:tc>
          <w:tcPr>
            <w:tcW w:w="1440" w:type="dxa"/>
            <w:tcBorders>
              <w:top w:val="nil"/>
              <w:bottom w:val="single" w:sz="4" w:space="0" w:color="auto"/>
            </w:tcBorders>
            <w:shd w:val="clear" w:color="auto" w:fill="auto"/>
            <w:vAlign w:val="center"/>
          </w:tcPr>
          <w:p w14:paraId="5C30FA08"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431</w:t>
            </w:r>
          </w:p>
        </w:tc>
        <w:tc>
          <w:tcPr>
            <w:tcW w:w="1440" w:type="dxa"/>
            <w:tcBorders>
              <w:top w:val="nil"/>
              <w:bottom w:val="single" w:sz="4" w:space="0" w:color="auto"/>
            </w:tcBorders>
            <w:shd w:val="clear" w:color="auto" w:fill="auto"/>
            <w:vAlign w:val="center"/>
          </w:tcPr>
          <w:p w14:paraId="5DF4FA05"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49,827</w:t>
            </w:r>
          </w:p>
        </w:tc>
      </w:tr>
      <w:tr w:rsidR="00AB4499" w:rsidRPr="003955A6" w14:paraId="508D4416" w14:textId="77777777" w:rsidTr="00E05B02">
        <w:tc>
          <w:tcPr>
            <w:tcW w:w="3690" w:type="dxa"/>
            <w:tcBorders>
              <w:top w:val="nil"/>
              <w:bottom w:val="nil"/>
            </w:tcBorders>
            <w:shd w:val="clear" w:color="auto" w:fill="auto"/>
            <w:vAlign w:val="center"/>
          </w:tcPr>
          <w:p w14:paraId="1B2A040B"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tcBorders>
              <w:top w:val="single" w:sz="4" w:space="0" w:color="auto"/>
              <w:bottom w:val="nil"/>
            </w:tcBorders>
            <w:shd w:val="clear" w:color="auto" w:fill="auto"/>
            <w:vAlign w:val="center"/>
          </w:tcPr>
          <w:p w14:paraId="35E9D723" w14:textId="77777777" w:rsidR="00AB4499" w:rsidRPr="003955A6" w:rsidRDefault="00AB4499" w:rsidP="00AB4499">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vAlign w:val="center"/>
          </w:tcPr>
          <w:p w14:paraId="66EF3BF2" w14:textId="77777777" w:rsidR="00AB4499" w:rsidRPr="003955A6" w:rsidRDefault="00AB4499" w:rsidP="00AB4499">
            <w:pPr>
              <w:spacing w:after="0" w:line="240" w:lineRule="auto"/>
              <w:ind w:right="-72"/>
              <w:jc w:val="right"/>
              <w:rPr>
                <w:rFonts w:ascii="Arial" w:hAnsi="Arial" w:cs="Arial"/>
                <w:b/>
                <w:bCs/>
                <w:sz w:val="18"/>
                <w:szCs w:val="18"/>
              </w:rPr>
            </w:pPr>
          </w:p>
        </w:tc>
        <w:tc>
          <w:tcPr>
            <w:tcW w:w="1440" w:type="dxa"/>
            <w:tcBorders>
              <w:top w:val="single" w:sz="4" w:space="0" w:color="auto"/>
              <w:bottom w:val="nil"/>
            </w:tcBorders>
            <w:shd w:val="clear" w:color="auto" w:fill="auto"/>
            <w:vAlign w:val="center"/>
          </w:tcPr>
          <w:p w14:paraId="02DB91C7" w14:textId="77777777" w:rsidR="00AB4499" w:rsidRPr="003955A6" w:rsidRDefault="00AB4499" w:rsidP="00AB4499">
            <w:pPr>
              <w:spacing w:after="0" w:line="240" w:lineRule="auto"/>
              <w:ind w:right="-72"/>
              <w:jc w:val="right"/>
              <w:rPr>
                <w:rFonts w:ascii="Arial" w:hAnsi="Arial" w:cs="Arial"/>
                <w:b/>
                <w:bCs/>
                <w:sz w:val="18"/>
                <w:szCs w:val="18"/>
              </w:rPr>
            </w:pPr>
          </w:p>
        </w:tc>
        <w:tc>
          <w:tcPr>
            <w:tcW w:w="1440" w:type="dxa"/>
            <w:tcBorders>
              <w:top w:val="single" w:sz="4" w:space="0" w:color="auto"/>
              <w:bottom w:val="nil"/>
            </w:tcBorders>
            <w:shd w:val="clear" w:color="auto" w:fill="auto"/>
            <w:vAlign w:val="center"/>
          </w:tcPr>
          <w:p w14:paraId="3C74311F" w14:textId="77777777" w:rsidR="00AB4499" w:rsidRPr="003955A6" w:rsidRDefault="00AB4499" w:rsidP="00AB4499">
            <w:pPr>
              <w:spacing w:after="0" w:line="240" w:lineRule="auto"/>
              <w:ind w:left="-40" w:right="-72"/>
              <w:jc w:val="right"/>
              <w:rPr>
                <w:rFonts w:ascii="Arial" w:hAnsi="Arial" w:cs="Arial"/>
                <w:b/>
                <w:bCs/>
                <w:sz w:val="18"/>
                <w:szCs w:val="18"/>
              </w:rPr>
            </w:pPr>
          </w:p>
        </w:tc>
      </w:tr>
      <w:tr w:rsidR="00AB4499" w:rsidRPr="003955A6" w14:paraId="79EC82AF" w14:textId="77777777" w:rsidTr="00E05B02">
        <w:tc>
          <w:tcPr>
            <w:tcW w:w="3690" w:type="dxa"/>
            <w:tcBorders>
              <w:top w:val="nil"/>
              <w:bottom w:val="nil"/>
            </w:tcBorders>
            <w:shd w:val="clear" w:color="auto" w:fill="auto"/>
            <w:vAlign w:val="center"/>
          </w:tcPr>
          <w:p w14:paraId="5679D7F5" w14:textId="77777777" w:rsidR="00AB4499" w:rsidRPr="003955A6" w:rsidRDefault="00AB4499" w:rsidP="00AB4499">
            <w:pPr>
              <w:spacing w:after="0" w:line="240" w:lineRule="auto"/>
              <w:ind w:left="-101" w:hanging="4"/>
              <w:jc w:val="both"/>
              <w:rPr>
                <w:rFonts w:ascii="Arial" w:hAnsi="Arial" w:cs="Arial"/>
                <w:b/>
                <w:bCs/>
                <w:sz w:val="18"/>
                <w:szCs w:val="18"/>
              </w:rPr>
            </w:pPr>
            <w:r w:rsidRPr="003955A6">
              <w:rPr>
                <w:rFonts w:ascii="Arial" w:hAnsi="Arial" w:cs="Arial"/>
                <w:b/>
                <w:bCs/>
                <w:sz w:val="18"/>
                <w:szCs w:val="18"/>
              </w:rPr>
              <w:t>Total non-current assets</w:t>
            </w:r>
          </w:p>
        </w:tc>
        <w:tc>
          <w:tcPr>
            <w:tcW w:w="1440" w:type="dxa"/>
            <w:tcBorders>
              <w:top w:val="nil"/>
              <w:bottom w:val="nil"/>
            </w:tcBorders>
            <w:shd w:val="clear" w:color="auto" w:fill="auto"/>
            <w:vAlign w:val="center"/>
          </w:tcPr>
          <w:p w14:paraId="1B5EB549" w14:textId="77777777"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1,095,482</w:t>
            </w:r>
          </w:p>
        </w:tc>
        <w:tc>
          <w:tcPr>
            <w:tcW w:w="1440" w:type="dxa"/>
            <w:tcBorders>
              <w:top w:val="nil"/>
              <w:bottom w:val="nil"/>
            </w:tcBorders>
            <w:shd w:val="clear" w:color="auto" w:fill="auto"/>
            <w:vAlign w:val="center"/>
          </w:tcPr>
          <w:p w14:paraId="1B5D7ED9" w14:textId="77777777" w:rsidR="00AB4499" w:rsidRPr="003955A6" w:rsidRDefault="00AB4499" w:rsidP="00AB4499">
            <w:pPr>
              <w:spacing w:after="0" w:line="240" w:lineRule="auto"/>
              <w:ind w:right="-72"/>
              <w:jc w:val="right"/>
              <w:rPr>
                <w:rFonts w:ascii="Arial" w:hAnsi="Arial" w:cs="Arial"/>
                <w:b/>
                <w:bCs/>
                <w:sz w:val="18"/>
                <w:szCs w:val="18"/>
              </w:rPr>
            </w:pPr>
            <w:r w:rsidRPr="003955A6">
              <w:rPr>
                <w:rFonts w:ascii="Arial" w:hAnsi="Arial" w:cs="Arial"/>
                <w:b/>
                <w:bCs/>
                <w:sz w:val="18"/>
                <w:szCs w:val="18"/>
              </w:rPr>
              <w:t>12,115</w:t>
            </w:r>
          </w:p>
        </w:tc>
        <w:tc>
          <w:tcPr>
            <w:tcW w:w="1440" w:type="dxa"/>
            <w:tcBorders>
              <w:top w:val="nil"/>
              <w:bottom w:val="nil"/>
            </w:tcBorders>
            <w:shd w:val="clear" w:color="auto" w:fill="auto"/>
            <w:vAlign w:val="center"/>
          </w:tcPr>
          <w:p w14:paraId="6CD80FB0" w14:textId="77777777" w:rsidR="00AB4499" w:rsidRPr="003955A6" w:rsidRDefault="00AB4499" w:rsidP="00AB4499">
            <w:pPr>
              <w:spacing w:after="0" w:line="240" w:lineRule="auto"/>
              <w:ind w:right="-72"/>
              <w:jc w:val="right"/>
              <w:rPr>
                <w:rFonts w:ascii="Arial" w:hAnsi="Arial" w:cs="Arial"/>
                <w:b/>
                <w:bCs/>
                <w:sz w:val="18"/>
                <w:szCs w:val="18"/>
              </w:rPr>
            </w:pPr>
            <w:r w:rsidRPr="003955A6">
              <w:rPr>
                <w:rFonts w:ascii="Arial" w:hAnsi="Arial" w:cs="Arial"/>
                <w:b/>
                <w:bCs/>
                <w:sz w:val="18"/>
                <w:szCs w:val="18"/>
              </w:rPr>
              <w:t>283,810</w:t>
            </w:r>
          </w:p>
        </w:tc>
        <w:tc>
          <w:tcPr>
            <w:tcW w:w="1440" w:type="dxa"/>
            <w:tcBorders>
              <w:top w:val="nil"/>
              <w:bottom w:val="nil"/>
            </w:tcBorders>
            <w:shd w:val="clear" w:color="auto" w:fill="auto"/>
            <w:vAlign w:val="center"/>
          </w:tcPr>
          <w:p w14:paraId="37DED05E" w14:textId="77777777"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1,391,407</w:t>
            </w:r>
          </w:p>
        </w:tc>
      </w:tr>
      <w:tr w:rsidR="00AB4499" w:rsidRPr="003955A6" w14:paraId="51C0BA67" w14:textId="77777777" w:rsidTr="00E05B02">
        <w:tc>
          <w:tcPr>
            <w:tcW w:w="3690" w:type="dxa"/>
            <w:tcBorders>
              <w:top w:val="nil"/>
              <w:bottom w:val="nil"/>
            </w:tcBorders>
            <w:shd w:val="clear" w:color="auto" w:fill="auto"/>
            <w:vAlign w:val="center"/>
          </w:tcPr>
          <w:p w14:paraId="015E59EE" w14:textId="77777777" w:rsidR="00AB4499" w:rsidRPr="003955A6" w:rsidRDefault="00AB4499" w:rsidP="00AB4499">
            <w:pPr>
              <w:spacing w:after="0" w:line="240" w:lineRule="auto"/>
              <w:ind w:left="-101" w:hanging="4"/>
              <w:rPr>
                <w:rFonts w:ascii="Arial" w:hAnsi="Arial" w:cs="Arial"/>
                <w:sz w:val="18"/>
                <w:szCs w:val="18"/>
                <w:u w:val="single"/>
              </w:rPr>
            </w:pPr>
          </w:p>
        </w:tc>
        <w:tc>
          <w:tcPr>
            <w:tcW w:w="1440" w:type="dxa"/>
            <w:tcBorders>
              <w:top w:val="single" w:sz="4" w:space="0" w:color="auto"/>
              <w:bottom w:val="nil"/>
            </w:tcBorders>
            <w:shd w:val="clear" w:color="auto" w:fill="auto"/>
            <w:vAlign w:val="center"/>
          </w:tcPr>
          <w:p w14:paraId="1BACB7BC"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4C116A95"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332BFD0"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CF58373" w14:textId="77777777" w:rsidR="00AB4499" w:rsidRPr="003955A6" w:rsidRDefault="00AB4499" w:rsidP="00AB4499">
            <w:pPr>
              <w:spacing w:after="0" w:line="240" w:lineRule="auto"/>
              <w:ind w:left="-40" w:right="-72"/>
              <w:jc w:val="right"/>
              <w:rPr>
                <w:rFonts w:ascii="Arial" w:hAnsi="Arial" w:cs="Arial"/>
                <w:sz w:val="18"/>
                <w:szCs w:val="18"/>
              </w:rPr>
            </w:pPr>
          </w:p>
        </w:tc>
      </w:tr>
      <w:tr w:rsidR="00AB4499" w:rsidRPr="003955A6" w14:paraId="40E47719" w14:textId="77777777" w:rsidTr="00E05B02">
        <w:tc>
          <w:tcPr>
            <w:tcW w:w="3690" w:type="dxa"/>
            <w:tcBorders>
              <w:top w:val="nil"/>
              <w:bottom w:val="nil"/>
            </w:tcBorders>
            <w:shd w:val="clear" w:color="auto" w:fill="auto"/>
            <w:vAlign w:val="center"/>
          </w:tcPr>
          <w:p w14:paraId="69BBE346" w14:textId="77777777" w:rsidR="00AB4499" w:rsidRPr="003955A6" w:rsidRDefault="00AB4499" w:rsidP="00AB4499">
            <w:pPr>
              <w:spacing w:after="0" w:line="240" w:lineRule="auto"/>
              <w:ind w:left="-101" w:hanging="4"/>
              <w:jc w:val="both"/>
              <w:rPr>
                <w:rFonts w:ascii="Arial" w:hAnsi="Arial" w:cs="Arial"/>
                <w:b/>
                <w:bCs/>
                <w:sz w:val="18"/>
                <w:szCs w:val="18"/>
              </w:rPr>
            </w:pPr>
            <w:r w:rsidRPr="003955A6">
              <w:rPr>
                <w:rFonts w:ascii="Arial" w:hAnsi="Arial" w:cs="Arial"/>
                <w:b/>
                <w:bCs/>
                <w:sz w:val="18"/>
                <w:szCs w:val="18"/>
              </w:rPr>
              <w:t>Total assets</w:t>
            </w:r>
          </w:p>
        </w:tc>
        <w:tc>
          <w:tcPr>
            <w:tcW w:w="1440" w:type="dxa"/>
            <w:tcBorders>
              <w:top w:val="nil"/>
              <w:bottom w:val="single" w:sz="4" w:space="0" w:color="auto"/>
            </w:tcBorders>
            <w:shd w:val="clear" w:color="auto" w:fill="auto"/>
            <w:vAlign w:val="center"/>
          </w:tcPr>
          <w:p w14:paraId="680AD6CF" w14:textId="77777777"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1,118,522</w:t>
            </w:r>
          </w:p>
        </w:tc>
        <w:tc>
          <w:tcPr>
            <w:tcW w:w="1440" w:type="dxa"/>
            <w:tcBorders>
              <w:top w:val="nil"/>
              <w:bottom w:val="single" w:sz="4" w:space="0" w:color="auto"/>
            </w:tcBorders>
            <w:shd w:val="clear" w:color="auto" w:fill="auto"/>
            <w:vAlign w:val="center"/>
          </w:tcPr>
          <w:p w14:paraId="02DFB000"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(6,274)</w:t>
            </w:r>
          </w:p>
        </w:tc>
        <w:tc>
          <w:tcPr>
            <w:tcW w:w="1440" w:type="dxa"/>
            <w:tcBorders>
              <w:top w:val="nil"/>
              <w:bottom w:val="single" w:sz="4" w:space="0" w:color="auto"/>
            </w:tcBorders>
            <w:shd w:val="clear" w:color="auto" w:fill="auto"/>
            <w:vAlign w:val="center"/>
          </w:tcPr>
          <w:p w14:paraId="5A6F9995" w14:textId="77777777"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283,810</w:t>
            </w:r>
          </w:p>
        </w:tc>
        <w:tc>
          <w:tcPr>
            <w:tcW w:w="1440" w:type="dxa"/>
            <w:tcBorders>
              <w:top w:val="nil"/>
              <w:bottom w:val="single" w:sz="4" w:space="0" w:color="auto"/>
            </w:tcBorders>
            <w:shd w:val="clear" w:color="auto" w:fill="auto"/>
            <w:vAlign w:val="center"/>
          </w:tcPr>
          <w:p w14:paraId="0663E212" w14:textId="77777777"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1,396,058</w:t>
            </w:r>
          </w:p>
        </w:tc>
      </w:tr>
    </w:tbl>
    <w:p w14:paraId="7622EF19" w14:textId="600D0F3F" w:rsidR="00AB4499" w:rsidRPr="003955A6" w:rsidRDefault="00AB4499">
      <w:pPr>
        <w:rPr>
          <w:rFonts w:ascii="Arial" w:hAnsi="Arial" w:cs="Arial"/>
        </w:rPr>
      </w:pPr>
      <w:r w:rsidRPr="003955A6">
        <w:rPr>
          <w:rFonts w:ascii="Arial" w:hAnsi="Arial" w:cs="Arial"/>
        </w:rPr>
        <w:br w:type="page"/>
      </w:r>
    </w:p>
    <w:p w14:paraId="700EC764" w14:textId="77777777" w:rsidR="008D6051" w:rsidRPr="003955A6" w:rsidRDefault="008D6051" w:rsidP="001D1CA5">
      <w:pPr>
        <w:spacing w:after="0"/>
        <w:rPr>
          <w:rFonts w:ascii="Arial" w:hAnsi="Arial" w:cs="Arial"/>
          <w:sz w:val="20"/>
          <w:szCs w:val="20"/>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1D1CA5" w:rsidRPr="003955A6" w14:paraId="25957642" w14:textId="77777777" w:rsidTr="00E05B02">
        <w:trPr>
          <w:trHeight w:val="64"/>
        </w:trPr>
        <w:tc>
          <w:tcPr>
            <w:tcW w:w="3690" w:type="dxa"/>
            <w:tcBorders>
              <w:top w:val="nil"/>
              <w:bottom w:val="nil"/>
            </w:tcBorders>
            <w:shd w:val="clear" w:color="auto" w:fill="auto"/>
            <w:vAlign w:val="center"/>
          </w:tcPr>
          <w:p w14:paraId="17B9DA84" w14:textId="755FC559" w:rsidR="001D1CA5" w:rsidRPr="003955A6" w:rsidRDefault="001D1CA5" w:rsidP="001D1CA5">
            <w:pPr>
              <w:spacing w:after="0" w:line="240" w:lineRule="auto"/>
              <w:jc w:val="both"/>
              <w:rPr>
                <w:rFonts w:ascii="Arial" w:hAnsi="Arial" w:cs="Arial"/>
                <w:b/>
                <w:bCs/>
                <w:sz w:val="18"/>
                <w:szCs w:val="18"/>
                <w:cs/>
                <w:lang w:bidi="th-TH"/>
              </w:rPr>
            </w:pPr>
          </w:p>
        </w:tc>
        <w:tc>
          <w:tcPr>
            <w:tcW w:w="5760" w:type="dxa"/>
            <w:gridSpan w:val="4"/>
            <w:tcBorders>
              <w:top w:val="single" w:sz="4" w:space="0" w:color="auto"/>
              <w:bottom w:val="single" w:sz="4" w:space="0" w:color="auto"/>
            </w:tcBorders>
            <w:shd w:val="clear" w:color="auto" w:fill="auto"/>
            <w:vAlign w:val="center"/>
          </w:tcPr>
          <w:p w14:paraId="1E184ED8" w14:textId="606D71D2" w:rsidR="001D1CA5" w:rsidRPr="003955A6" w:rsidRDefault="001D1CA5" w:rsidP="001D1CA5">
            <w:pPr>
              <w:spacing w:after="0" w:line="240" w:lineRule="auto"/>
              <w:ind w:left="-40" w:right="-74"/>
              <w:jc w:val="center"/>
              <w:rPr>
                <w:rFonts w:ascii="Arial" w:hAnsi="Arial" w:cs="Arial"/>
                <w:sz w:val="18"/>
                <w:szCs w:val="18"/>
                <w:lang w:val="en-GB" w:bidi="th-TH"/>
              </w:rPr>
            </w:pPr>
            <w:r w:rsidRPr="003955A6">
              <w:rPr>
                <w:rFonts w:ascii="Arial" w:hAnsi="Arial" w:cs="Arial"/>
                <w:b/>
                <w:bCs/>
                <w:sz w:val="18"/>
                <w:szCs w:val="18"/>
              </w:rPr>
              <w:t>Consolidated financial information</w:t>
            </w:r>
          </w:p>
        </w:tc>
      </w:tr>
      <w:tr w:rsidR="00AB4499" w:rsidRPr="003955A6" w14:paraId="2276D501" w14:textId="77777777" w:rsidTr="00E05B02">
        <w:tc>
          <w:tcPr>
            <w:tcW w:w="3690" w:type="dxa"/>
            <w:tcBorders>
              <w:top w:val="nil"/>
              <w:bottom w:val="nil"/>
            </w:tcBorders>
            <w:shd w:val="clear" w:color="auto" w:fill="auto"/>
            <w:vAlign w:val="center"/>
          </w:tcPr>
          <w:p w14:paraId="4405BFDE"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tcBorders>
              <w:top w:val="single" w:sz="4" w:space="0" w:color="auto"/>
              <w:bottom w:val="nil"/>
            </w:tcBorders>
            <w:shd w:val="clear" w:color="auto" w:fill="auto"/>
            <w:vAlign w:val="center"/>
          </w:tcPr>
          <w:p w14:paraId="2B9E723E" w14:textId="77777777" w:rsidR="00AB4499" w:rsidRPr="003955A6" w:rsidRDefault="00AB4499" w:rsidP="00AB4499">
            <w:pPr>
              <w:spacing w:after="0" w:line="240" w:lineRule="auto"/>
              <w:ind w:left="-40" w:right="-72"/>
              <w:jc w:val="right"/>
              <w:rPr>
                <w:rFonts w:ascii="Arial" w:hAnsi="Arial" w:cs="Arial"/>
                <w:sz w:val="18"/>
                <w:szCs w:val="18"/>
                <w:lang w:val="en-GB" w:bidi="th-TH"/>
              </w:rPr>
            </w:pPr>
          </w:p>
        </w:tc>
        <w:tc>
          <w:tcPr>
            <w:tcW w:w="2880" w:type="dxa"/>
            <w:gridSpan w:val="2"/>
            <w:tcBorders>
              <w:top w:val="single" w:sz="4" w:space="0" w:color="auto"/>
              <w:bottom w:val="nil"/>
            </w:tcBorders>
            <w:shd w:val="clear" w:color="auto" w:fill="auto"/>
            <w:vAlign w:val="center"/>
          </w:tcPr>
          <w:p w14:paraId="7F29E454" w14:textId="30931FCB" w:rsidR="00AB4499" w:rsidRPr="003955A6" w:rsidRDefault="00AB4499" w:rsidP="00AB4499">
            <w:pPr>
              <w:spacing w:after="0" w:line="240" w:lineRule="auto"/>
              <w:ind w:left="-40" w:right="-72"/>
              <w:jc w:val="center"/>
              <w:rPr>
                <w:rFonts w:ascii="Arial" w:hAnsi="Arial" w:cs="Arial"/>
                <w:sz w:val="18"/>
                <w:szCs w:val="18"/>
              </w:rPr>
            </w:pPr>
            <w:r w:rsidRPr="003955A6">
              <w:rPr>
                <w:rFonts w:ascii="Arial" w:hAnsi="Arial" w:cs="Arial"/>
                <w:b/>
                <w:bCs/>
                <w:sz w:val="18"/>
                <w:szCs w:val="18"/>
                <w:lang w:bidi="th-TH"/>
              </w:rPr>
              <w:t>Adjustments</w:t>
            </w:r>
          </w:p>
        </w:tc>
        <w:tc>
          <w:tcPr>
            <w:tcW w:w="1440" w:type="dxa"/>
            <w:tcBorders>
              <w:top w:val="single" w:sz="4" w:space="0" w:color="auto"/>
              <w:bottom w:val="nil"/>
            </w:tcBorders>
            <w:shd w:val="clear" w:color="auto" w:fill="auto"/>
            <w:vAlign w:val="center"/>
          </w:tcPr>
          <w:p w14:paraId="052974E9" w14:textId="77777777" w:rsidR="00AB4499" w:rsidRPr="003955A6" w:rsidRDefault="00AB4499" w:rsidP="00AB4499">
            <w:pPr>
              <w:spacing w:after="0" w:line="240" w:lineRule="auto"/>
              <w:ind w:left="-40" w:right="-72"/>
              <w:jc w:val="right"/>
              <w:rPr>
                <w:rFonts w:ascii="Arial" w:hAnsi="Arial" w:cs="Arial"/>
                <w:sz w:val="18"/>
                <w:szCs w:val="18"/>
              </w:rPr>
            </w:pPr>
          </w:p>
        </w:tc>
      </w:tr>
      <w:tr w:rsidR="00AB4499" w:rsidRPr="003955A6" w14:paraId="52306331" w14:textId="77777777" w:rsidTr="00E05B02">
        <w:tc>
          <w:tcPr>
            <w:tcW w:w="3690" w:type="dxa"/>
            <w:tcBorders>
              <w:top w:val="nil"/>
              <w:bottom w:val="nil"/>
            </w:tcBorders>
            <w:shd w:val="clear" w:color="auto" w:fill="auto"/>
            <w:vAlign w:val="center"/>
          </w:tcPr>
          <w:p w14:paraId="1079CB3A"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tcBorders>
              <w:top w:val="nil"/>
              <w:bottom w:val="nil"/>
            </w:tcBorders>
            <w:shd w:val="clear" w:color="auto" w:fill="auto"/>
            <w:vAlign w:val="center"/>
          </w:tcPr>
          <w:p w14:paraId="2B7628DE" w14:textId="77777777" w:rsidR="00AB4499" w:rsidRPr="003955A6" w:rsidRDefault="00AB4499" w:rsidP="00AB4499">
            <w:pPr>
              <w:spacing w:after="0" w:line="240" w:lineRule="auto"/>
              <w:ind w:left="-40" w:right="-72"/>
              <w:jc w:val="right"/>
              <w:rPr>
                <w:rFonts w:ascii="Arial" w:hAnsi="Arial" w:cs="Arial"/>
                <w:sz w:val="18"/>
                <w:szCs w:val="18"/>
                <w:lang w:val="en-GB" w:bidi="th-TH"/>
              </w:rPr>
            </w:pPr>
          </w:p>
        </w:tc>
        <w:tc>
          <w:tcPr>
            <w:tcW w:w="2880" w:type="dxa"/>
            <w:gridSpan w:val="2"/>
            <w:tcBorders>
              <w:top w:val="nil"/>
              <w:bottom w:val="single" w:sz="4" w:space="0" w:color="auto"/>
            </w:tcBorders>
            <w:shd w:val="clear" w:color="auto" w:fill="auto"/>
            <w:vAlign w:val="center"/>
          </w:tcPr>
          <w:p w14:paraId="04D03009" w14:textId="20F34B0E" w:rsidR="00AB4499" w:rsidRPr="003955A6" w:rsidRDefault="00AB4499" w:rsidP="00AB4499">
            <w:pPr>
              <w:spacing w:after="0" w:line="240" w:lineRule="auto"/>
              <w:ind w:left="-40" w:right="-72"/>
              <w:jc w:val="center"/>
              <w:rPr>
                <w:rFonts w:ascii="Arial" w:hAnsi="Arial" w:cs="Arial"/>
                <w:sz w:val="18"/>
                <w:szCs w:val="18"/>
              </w:rPr>
            </w:pPr>
            <w:r w:rsidRPr="003955A6">
              <w:rPr>
                <w:rFonts w:ascii="Arial" w:hAnsi="Arial" w:cs="Arial"/>
                <w:b/>
                <w:bCs/>
                <w:sz w:val="18"/>
                <w:szCs w:val="18"/>
                <w:lang w:bidi="th-TH"/>
              </w:rPr>
              <w:t>and reclassifications</w:t>
            </w:r>
          </w:p>
        </w:tc>
        <w:tc>
          <w:tcPr>
            <w:tcW w:w="1440" w:type="dxa"/>
            <w:tcBorders>
              <w:top w:val="nil"/>
              <w:bottom w:val="nil"/>
            </w:tcBorders>
            <w:shd w:val="clear" w:color="auto" w:fill="auto"/>
            <w:vAlign w:val="center"/>
          </w:tcPr>
          <w:p w14:paraId="41CF8BBB" w14:textId="77777777" w:rsidR="00AB4499" w:rsidRPr="003955A6" w:rsidRDefault="00AB4499" w:rsidP="00AB4499">
            <w:pPr>
              <w:spacing w:after="0" w:line="240" w:lineRule="auto"/>
              <w:ind w:left="-40" w:right="-72"/>
              <w:jc w:val="right"/>
              <w:rPr>
                <w:rFonts w:ascii="Arial" w:hAnsi="Arial" w:cs="Arial"/>
                <w:sz w:val="18"/>
                <w:szCs w:val="18"/>
              </w:rPr>
            </w:pPr>
          </w:p>
        </w:tc>
      </w:tr>
      <w:tr w:rsidR="00AB4499" w:rsidRPr="003955A6" w14:paraId="5A4FFA4A" w14:textId="77777777" w:rsidTr="00E05B02">
        <w:tc>
          <w:tcPr>
            <w:tcW w:w="3690" w:type="dxa"/>
            <w:tcBorders>
              <w:top w:val="nil"/>
              <w:bottom w:val="nil"/>
            </w:tcBorders>
            <w:shd w:val="clear" w:color="auto" w:fill="auto"/>
            <w:vAlign w:val="center"/>
          </w:tcPr>
          <w:p w14:paraId="2C52495C"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tcBorders>
              <w:top w:val="nil"/>
              <w:bottom w:val="nil"/>
            </w:tcBorders>
            <w:shd w:val="clear" w:color="auto" w:fill="auto"/>
            <w:vAlign w:val="center"/>
          </w:tcPr>
          <w:p w14:paraId="6BD52B1B" w14:textId="3094CC9A" w:rsidR="00AB4499" w:rsidRPr="003955A6" w:rsidRDefault="00AB4499" w:rsidP="00AB4499">
            <w:pPr>
              <w:spacing w:after="0" w:line="240" w:lineRule="auto"/>
              <w:ind w:left="-40" w:right="-72"/>
              <w:jc w:val="right"/>
              <w:rPr>
                <w:rFonts w:ascii="Arial" w:hAnsi="Arial" w:cs="Arial"/>
                <w:sz w:val="18"/>
                <w:szCs w:val="18"/>
                <w:lang w:val="en-GB" w:bidi="th-TH"/>
              </w:rPr>
            </w:pPr>
            <w:r w:rsidRPr="003955A6">
              <w:rPr>
                <w:rFonts w:ascii="Arial" w:hAnsi="Arial" w:cs="Arial"/>
                <w:b/>
                <w:bCs/>
                <w:sz w:val="18"/>
                <w:szCs w:val="18"/>
              </w:rPr>
              <w:t xml:space="preserve">As at </w:t>
            </w:r>
          </w:p>
        </w:tc>
        <w:tc>
          <w:tcPr>
            <w:tcW w:w="1440" w:type="dxa"/>
            <w:tcBorders>
              <w:top w:val="single" w:sz="4" w:space="0" w:color="auto"/>
              <w:bottom w:val="nil"/>
            </w:tcBorders>
            <w:shd w:val="clear" w:color="auto" w:fill="auto"/>
            <w:vAlign w:val="center"/>
          </w:tcPr>
          <w:p w14:paraId="6BE39F18"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65B5854"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495844B0" w14:textId="77777777" w:rsidR="00AB4499" w:rsidRPr="003955A6" w:rsidRDefault="00AB4499" w:rsidP="00AB4499">
            <w:pPr>
              <w:spacing w:after="0" w:line="240" w:lineRule="auto"/>
              <w:ind w:left="-40" w:right="-72"/>
              <w:jc w:val="right"/>
              <w:rPr>
                <w:rFonts w:ascii="Arial" w:hAnsi="Arial" w:cs="Arial"/>
                <w:sz w:val="18"/>
                <w:szCs w:val="18"/>
              </w:rPr>
            </w:pPr>
          </w:p>
        </w:tc>
      </w:tr>
      <w:tr w:rsidR="00AB4499" w:rsidRPr="003955A6" w14:paraId="285F2E2B" w14:textId="77777777" w:rsidTr="00E05B02">
        <w:tc>
          <w:tcPr>
            <w:tcW w:w="3690" w:type="dxa"/>
            <w:tcBorders>
              <w:top w:val="nil"/>
              <w:bottom w:val="nil"/>
            </w:tcBorders>
            <w:shd w:val="clear" w:color="auto" w:fill="auto"/>
            <w:vAlign w:val="center"/>
          </w:tcPr>
          <w:p w14:paraId="2F5B15CD"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tcBorders>
              <w:top w:val="nil"/>
              <w:bottom w:val="nil"/>
            </w:tcBorders>
            <w:shd w:val="clear" w:color="auto" w:fill="auto"/>
            <w:vAlign w:val="center"/>
          </w:tcPr>
          <w:p w14:paraId="546032F0" w14:textId="5779F8C6" w:rsidR="00AB4499" w:rsidRPr="003955A6" w:rsidRDefault="00AB4499" w:rsidP="00AB4499">
            <w:pPr>
              <w:spacing w:after="0" w:line="240" w:lineRule="auto"/>
              <w:ind w:left="-40" w:right="-72"/>
              <w:jc w:val="right"/>
              <w:rPr>
                <w:rFonts w:ascii="Arial" w:hAnsi="Arial" w:cs="Arial"/>
                <w:sz w:val="18"/>
                <w:szCs w:val="18"/>
                <w:lang w:val="en-GB" w:bidi="th-TH"/>
              </w:rPr>
            </w:pPr>
            <w:r w:rsidRPr="003955A6">
              <w:rPr>
                <w:rFonts w:ascii="Arial" w:hAnsi="Arial" w:cs="Arial"/>
                <w:b/>
                <w:bCs/>
                <w:sz w:val="18"/>
                <w:szCs w:val="18"/>
              </w:rPr>
              <w:t>31 December</w:t>
            </w:r>
          </w:p>
        </w:tc>
        <w:tc>
          <w:tcPr>
            <w:tcW w:w="1440" w:type="dxa"/>
            <w:tcBorders>
              <w:top w:val="nil"/>
              <w:bottom w:val="nil"/>
            </w:tcBorders>
            <w:shd w:val="clear" w:color="auto" w:fill="auto"/>
            <w:vAlign w:val="center"/>
          </w:tcPr>
          <w:p w14:paraId="098EF662"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4C8ED53C" w14:textId="255A3BF9"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1E972B27" w14:textId="7D49B30C"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b/>
                <w:bCs/>
                <w:sz w:val="18"/>
                <w:szCs w:val="18"/>
              </w:rPr>
              <w:t xml:space="preserve">As at </w:t>
            </w:r>
          </w:p>
        </w:tc>
      </w:tr>
      <w:tr w:rsidR="00AB4499" w:rsidRPr="003955A6" w14:paraId="646374CE" w14:textId="77777777" w:rsidTr="00E05B02">
        <w:tc>
          <w:tcPr>
            <w:tcW w:w="3690" w:type="dxa"/>
            <w:tcBorders>
              <w:top w:val="nil"/>
              <w:bottom w:val="nil"/>
            </w:tcBorders>
            <w:shd w:val="clear" w:color="auto" w:fill="auto"/>
            <w:vAlign w:val="center"/>
          </w:tcPr>
          <w:p w14:paraId="06A75138"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tcBorders>
              <w:top w:val="nil"/>
              <w:bottom w:val="nil"/>
            </w:tcBorders>
            <w:shd w:val="clear" w:color="auto" w:fill="auto"/>
            <w:vAlign w:val="center"/>
          </w:tcPr>
          <w:p w14:paraId="5BE37F0C" w14:textId="0F66BB83" w:rsidR="00AB4499" w:rsidRPr="003955A6" w:rsidRDefault="00AB4499" w:rsidP="00AB4499">
            <w:pPr>
              <w:spacing w:after="0" w:line="240" w:lineRule="auto"/>
              <w:ind w:left="-40" w:right="-72"/>
              <w:jc w:val="right"/>
              <w:rPr>
                <w:rFonts w:ascii="Arial" w:hAnsi="Arial" w:cs="Arial"/>
                <w:sz w:val="18"/>
                <w:szCs w:val="18"/>
                <w:lang w:val="en-GB" w:bidi="th-TH"/>
              </w:rPr>
            </w:pPr>
            <w:r w:rsidRPr="003955A6">
              <w:rPr>
                <w:rFonts w:ascii="Arial" w:hAnsi="Arial" w:cs="Arial"/>
                <w:b/>
                <w:bCs/>
                <w:sz w:val="18"/>
                <w:szCs w:val="18"/>
              </w:rPr>
              <w:t>2019</w:t>
            </w:r>
          </w:p>
        </w:tc>
        <w:tc>
          <w:tcPr>
            <w:tcW w:w="1440" w:type="dxa"/>
            <w:tcBorders>
              <w:top w:val="nil"/>
              <w:bottom w:val="nil"/>
            </w:tcBorders>
            <w:shd w:val="clear" w:color="auto" w:fill="auto"/>
            <w:vAlign w:val="center"/>
          </w:tcPr>
          <w:p w14:paraId="418DE7EB"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7C07062C" w14:textId="62F2416E"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3484C417" w14:textId="733456A5"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b/>
                <w:bCs/>
                <w:sz w:val="18"/>
                <w:szCs w:val="18"/>
              </w:rPr>
              <w:t>1 January</w:t>
            </w:r>
          </w:p>
        </w:tc>
      </w:tr>
      <w:tr w:rsidR="00AB4499" w:rsidRPr="003955A6" w14:paraId="7AD54035" w14:textId="77777777" w:rsidTr="00E05B02">
        <w:tc>
          <w:tcPr>
            <w:tcW w:w="3690" w:type="dxa"/>
            <w:tcBorders>
              <w:top w:val="nil"/>
              <w:bottom w:val="nil"/>
            </w:tcBorders>
            <w:shd w:val="clear" w:color="auto" w:fill="auto"/>
            <w:vAlign w:val="center"/>
          </w:tcPr>
          <w:p w14:paraId="32A35ED9"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tcBorders>
              <w:top w:val="nil"/>
              <w:bottom w:val="nil"/>
            </w:tcBorders>
            <w:shd w:val="clear" w:color="auto" w:fill="auto"/>
            <w:vAlign w:val="center"/>
          </w:tcPr>
          <w:p w14:paraId="407A75D6" w14:textId="39ECF1C7" w:rsidR="00AB4499" w:rsidRPr="003955A6" w:rsidRDefault="00AB4499" w:rsidP="00AB4499">
            <w:pPr>
              <w:spacing w:after="0" w:line="240" w:lineRule="auto"/>
              <w:ind w:left="-40" w:right="-72"/>
              <w:jc w:val="right"/>
              <w:rPr>
                <w:rFonts w:ascii="Arial" w:hAnsi="Arial" w:cs="Arial"/>
                <w:sz w:val="18"/>
                <w:szCs w:val="18"/>
                <w:lang w:val="en-GB" w:bidi="th-TH"/>
              </w:rPr>
            </w:pPr>
            <w:r w:rsidRPr="003955A6">
              <w:rPr>
                <w:rFonts w:ascii="Arial" w:hAnsi="Arial" w:cs="Arial"/>
                <w:b/>
                <w:bCs/>
                <w:sz w:val="18"/>
                <w:szCs w:val="18"/>
              </w:rPr>
              <w:t>Previously</w:t>
            </w:r>
          </w:p>
        </w:tc>
        <w:tc>
          <w:tcPr>
            <w:tcW w:w="1440" w:type="dxa"/>
            <w:tcBorders>
              <w:top w:val="nil"/>
              <w:bottom w:val="nil"/>
            </w:tcBorders>
            <w:shd w:val="clear" w:color="auto" w:fill="auto"/>
            <w:vAlign w:val="center"/>
          </w:tcPr>
          <w:p w14:paraId="350765C4" w14:textId="52042041"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b/>
                <w:bCs/>
                <w:sz w:val="18"/>
                <w:szCs w:val="18"/>
              </w:rPr>
              <w:t>TAS 32</w:t>
            </w:r>
          </w:p>
        </w:tc>
        <w:tc>
          <w:tcPr>
            <w:tcW w:w="1440" w:type="dxa"/>
            <w:tcBorders>
              <w:top w:val="nil"/>
              <w:bottom w:val="nil"/>
            </w:tcBorders>
            <w:shd w:val="clear" w:color="auto" w:fill="auto"/>
            <w:vAlign w:val="center"/>
          </w:tcPr>
          <w:p w14:paraId="77D7CD91" w14:textId="59E285CA"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2CF62AD0" w14:textId="035649F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b/>
                <w:bCs/>
                <w:sz w:val="18"/>
                <w:szCs w:val="18"/>
              </w:rPr>
              <w:t>2020</w:t>
            </w:r>
          </w:p>
        </w:tc>
      </w:tr>
      <w:tr w:rsidR="00AB4499" w:rsidRPr="003955A6" w14:paraId="1AF8A5E6" w14:textId="77777777" w:rsidTr="00E05B02">
        <w:tc>
          <w:tcPr>
            <w:tcW w:w="3690" w:type="dxa"/>
            <w:tcBorders>
              <w:top w:val="nil"/>
              <w:bottom w:val="nil"/>
            </w:tcBorders>
            <w:shd w:val="clear" w:color="auto" w:fill="auto"/>
            <w:vAlign w:val="center"/>
          </w:tcPr>
          <w:p w14:paraId="33774791"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tcBorders>
              <w:top w:val="nil"/>
              <w:bottom w:val="nil"/>
            </w:tcBorders>
            <w:shd w:val="clear" w:color="auto" w:fill="auto"/>
            <w:vAlign w:val="center"/>
          </w:tcPr>
          <w:p w14:paraId="0201576D" w14:textId="20602EDF" w:rsidR="00AB4499" w:rsidRPr="003955A6" w:rsidRDefault="00AB4499" w:rsidP="00AB4499">
            <w:pPr>
              <w:spacing w:after="0" w:line="240" w:lineRule="auto"/>
              <w:ind w:left="-40" w:right="-72"/>
              <w:jc w:val="right"/>
              <w:rPr>
                <w:rFonts w:ascii="Arial" w:hAnsi="Arial" w:cs="Arial"/>
                <w:sz w:val="18"/>
                <w:szCs w:val="18"/>
                <w:lang w:val="en-GB" w:bidi="th-TH"/>
              </w:rPr>
            </w:pPr>
            <w:r w:rsidRPr="003955A6">
              <w:rPr>
                <w:rFonts w:ascii="Arial" w:hAnsi="Arial" w:cs="Arial"/>
                <w:b/>
                <w:bCs/>
                <w:sz w:val="18"/>
                <w:szCs w:val="18"/>
              </w:rPr>
              <w:t>reported</w:t>
            </w:r>
          </w:p>
        </w:tc>
        <w:tc>
          <w:tcPr>
            <w:tcW w:w="1440" w:type="dxa"/>
            <w:tcBorders>
              <w:top w:val="nil"/>
              <w:bottom w:val="nil"/>
            </w:tcBorders>
            <w:shd w:val="clear" w:color="auto" w:fill="auto"/>
            <w:vAlign w:val="center"/>
          </w:tcPr>
          <w:p w14:paraId="0883AA99" w14:textId="24F2E5F3"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b/>
                <w:bCs/>
                <w:sz w:val="18"/>
                <w:szCs w:val="18"/>
              </w:rPr>
              <w:t>and TFRS 9</w:t>
            </w:r>
          </w:p>
        </w:tc>
        <w:tc>
          <w:tcPr>
            <w:tcW w:w="1440" w:type="dxa"/>
            <w:tcBorders>
              <w:top w:val="nil"/>
              <w:bottom w:val="nil"/>
            </w:tcBorders>
            <w:shd w:val="clear" w:color="auto" w:fill="auto"/>
            <w:vAlign w:val="center"/>
          </w:tcPr>
          <w:p w14:paraId="3E345353" w14:textId="156C52F4"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b/>
                <w:bCs/>
                <w:sz w:val="18"/>
                <w:szCs w:val="18"/>
              </w:rPr>
              <w:t>TFRS 16</w:t>
            </w:r>
          </w:p>
        </w:tc>
        <w:tc>
          <w:tcPr>
            <w:tcW w:w="1440" w:type="dxa"/>
            <w:tcBorders>
              <w:top w:val="nil"/>
              <w:bottom w:val="nil"/>
            </w:tcBorders>
            <w:shd w:val="clear" w:color="auto" w:fill="auto"/>
            <w:vAlign w:val="center"/>
          </w:tcPr>
          <w:p w14:paraId="786D7A45" w14:textId="77B70C8A"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b/>
                <w:bCs/>
                <w:sz w:val="18"/>
                <w:szCs w:val="18"/>
              </w:rPr>
              <w:t>Restated</w:t>
            </w:r>
          </w:p>
        </w:tc>
      </w:tr>
      <w:tr w:rsidR="00AB4499" w:rsidRPr="003955A6" w14:paraId="5F71EEF5" w14:textId="77777777" w:rsidTr="00E05B02">
        <w:tc>
          <w:tcPr>
            <w:tcW w:w="3690" w:type="dxa"/>
            <w:tcBorders>
              <w:top w:val="nil"/>
              <w:bottom w:val="nil"/>
            </w:tcBorders>
            <w:shd w:val="clear" w:color="auto" w:fill="auto"/>
            <w:vAlign w:val="center"/>
          </w:tcPr>
          <w:p w14:paraId="6FB7B350"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tcBorders>
              <w:top w:val="nil"/>
              <w:bottom w:val="single" w:sz="4" w:space="0" w:color="auto"/>
            </w:tcBorders>
            <w:shd w:val="clear" w:color="auto" w:fill="auto"/>
            <w:vAlign w:val="center"/>
          </w:tcPr>
          <w:p w14:paraId="7566F9FF" w14:textId="5A1533EF" w:rsidR="00AB4499" w:rsidRPr="003955A6" w:rsidRDefault="00C72262" w:rsidP="00AB4499">
            <w:pPr>
              <w:spacing w:after="0" w:line="240" w:lineRule="auto"/>
              <w:ind w:left="-40" w:right="-72"/>
              <w:jc w:val="right"/>
              <w:rPr>
                <w:rFonts w:ascii="Arial" w:hAnsi="Arial" w:cs="Arial"/>
                <w:sz w:val="18"/>
                <w:szCs w:val="18"/>
                <w:lang w:val="en-GB" w:bidi="th-TH"/>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vAlign w:val="center"/>
          </w:tcPr>
          <w:p w14:paraId="0A91A83F" w14:textId="22ACC052" w:rsidR="00AB4499" w:rsidRPr="003955A6" w:rsidRDefault="00C72262" w:rsidP="00AB4499">
            <w:pPr>
              <w:spacing w:after="0" w:line="240" w:lineRule="auto"/>
              <w:ind w:left="-40" w:right="-72"/>
              <w:jc w:val="right"/>
              <w:rPr>
                <w:rFonts w:ascii="Arial" w:hAnsi="Arial" w:cs="Arial"/>
                <w:sz w:val="18"/>
                <w:szCs w:val="18"/>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vAlign w:val="center"/>
          </w:tcPr>
          <w:p w14:paraId="10F02F10" w14:textId="2F3AC76C" w:rsidR="00AB4499" w:rsidRPr="003955A6" w:rsidRDefault="00C72262" w:rsidP="00AB4499">
            <w:pPr>
              <w:spacing w:after="0" w:line="240" w:lineRule="auto"/>
              <w:ind w:left="-40" w:right="-72"/>
              <w:jc w:val="right"/>
              <w:rPr>
                <w:rFonts w:ascii="Arial" w:hAnsi="Arial" w:cs="Arial"/>
                <w:sz w:val="18"/>
                <w:szCs w:val="18"/>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vAlign w:val="center"/>
          </w:tcPr>
          <w:p w14:paraId="694A38CD" w14:textId="37BB264C" w:rsidR="00AB4499" w:rsidRPr="003955A6" w:rsidRDefault="00C72262" w:rsidP="00AB4499">
            <w:pPr>
              <w:spacing w:after="0" w:line="240" w:lineRule="auto"/>
              <w:ind w:left="-40" w:right="-72"/>
              <w:jc w:val="right"/>
              <w:rPr>
                <w:rFonts w:ascii="Arial" w:hAnsi="Arial" w:cs="Arial"/>
                <w:sz w:val="18"/>
                <w:szCs w:val="18"/>
              </w:rPr>
            </w:pPr>
            <w:r w:rsidRPr="003955A6">
              <w:rPr>
                <w:rFonts w:ascii="Arial" w:hAnsi="Arial" w:cs="Arial"/>
                <w:b/>
                <w:bCs/>
                <w:sz w:val="18"/>
                <w:szCs w:val="18"/>
              </w:rPr>
              <w:t>Thousand Baht</w:t>
            </w:r>
          </w:p>
        </w:tc>
      </w:tr>
      <w:tr w:rsidR="00AB4499" w:rsidRPr="003955A6" w14:paraId="4D4C2A21" w14:textId="77777777" w:rsidTr="00E05B02">
        <w:tc>
          <w:tcPr>
            <w:tcW w:w="3690" w:type="dxa"/>
            <w:tcBorders>
              <w:top w:val="nil"/>
              <w:bottom w:val="nil"/>
            </w:tcBorders>
            <w:shd w:val="clear" w:color="auto" w:fill="auto"/>
            <w:vAlign w:val="center"/>
          </w:tcPr>
          <w:p w14:paraId="6FB96744"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tcBorders>
              <w:top w:val="single" w:sz="4" w:space="0" w:color="auto"/>
              <w:bottom w:val="nil"/>
            </w:tcBorders>
            <w:shd w:val="clear" w:color="auto" w:fill="auto"/>
            <w:vAlign w:val="center"/>
          </w:tcPr>
          <w:p w14:paraId="36BB8B6C" w14:textId="77777777" w:rsidR="00AB4499" w:rsidRPr="003955A6" w:rsidRDefault="00AB4499" w:rsidP="00AB4499">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vAlign w:val="center"/>
          </w:tcPr>
          <w:p w14:paraId="53E0817B" w14:textId="77777777" w:rsidR="00AB4499" w:rsidRPr="003955A6" w:rsidRDefault="00AB4499" w:rsidP="00AB4499">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vAlign w:val="center"/>
          </w:tcPr>
          <w:p w14:paraId="66D41DF4" w14:textId="77777777" w:rsidR="00AB4499" w:rsidRPr="003955A6" w:rsidRDefault="00AB4499" w:rsidP="00AB4499">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vAlign w:val="center"/>
          </w:tcPr>
          <w:p w14:paraId="728E0469" w14:textId="77777777" w:rsidR="00AB4499" w:rsidRPr="003955A6" w:rsidRDefault="00AB4499" w:rsidP="00AB4499">
            <w:pPr>
              <w:spacing w:after="0" w:line="240" w:lineRule="auto"/>
              <w:ind w:left="-40" w:right="-72"/>
              <w:jc w:val="right"/>
              <w:rPr>
                <w:rFonts w:ascii="Arial" w:hAnsi="Arial" w:cs="Arial"/>
                <w:b/>
                <w:bCs/>
                <w:sz w:val="18"/>
                <w:szCs w:val="18"/>
              </w:rPr>
            </w:pPr>
          </w:p>
        </w:tc>
      </w:tr>
      <w:tr w:rsidR="00AB4499" w:rsidRPr="003955A6" w14:paraId="69142C61" w14:textId="77777777" w:rsidTr="00E05B02">
        <w:tc>
          <w:tcPr>
            <w:tcW w:w="3690" w:type="dxa"/>
            <w:tcBorders>
              <w:top w:val="nil"/>
              <w:bottom w:val="nil"/>
            </w:tcBorders>
            <w:shd w:val="clear" w:color="auto" w:fill="auto"/>
            <w:vAlign w:val="center"/>
          </w:tcPr>
          <w:p w14:paraId="71E687E2" w14:textId="7B4A523C" w:rsidR="00AB4499" w:rsidRPr="003955A6" w:rsidRDefault="00AB4499" w:rsidP="00AB4499">
            <w:pPr>
              <w:spacing w:after="0" w:line="240" w:lineRule="auto"/>
              <w:ind w:left="-101" w:hanging="4"/>
              <w:jc w:val="both"/>
              <w:rPr>
                <w:rFonts w:ascii="Arial" w:hAnsi="Arial" w:cs="Arial"/>
                <w:b/>
                <w:bCs/>
                <w:sz w:val="18"/>
                <w:szCs w:val="18"/>
              </w:rPr>
            </w:pPr>
            <w:r w:rsidRPr="003955A6">
              <w:rPr>
                <w:rFonts w:ascii="Arial" w:hAnsi="Arial" w:cs="Arial"/>
                <w:b/>
                <w:bCs/>
                <w:sz w:val="18"/>
                <w:szCs w:val="18"/>
              </w:rPr>
              <w:t>Liabilities and equity</w:t>
            </w:r>
          </w:p>
        </w:tc>
        <w:tc>
          <w:tcPr>
            <w:tcW w:w="1440" w:type="dxa"/>
            <w:tcBorders>
              <w:top w:val="nil"/>
            </w:tcBorders>
            <w:shd w:val="clear" w:color="auto" w:fill="auto"/>
            <w:vAlign w:val="center"/>
          </w:tcPr>
          <w:p w14:paraId="33F7D500" w14:textId="43B1BD2C"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tcBorders>
            <w:shd w:val="clear" w:color="auto" w:fill="auto"/>
            <w:vAlign w:val="center"/>
          </w:tcPr>
          <w:p w14:paraId="45B32A0E"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tcBorders>
            <w:shd w:val="clear" w:color="auto" w:fill="auto"/>
            <w:vAlign w:val="center"/>
          </w:tcPr>
          <w:p w14:paraId="056138C0"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nil"/>
            </w:tcBorders>
            <w:shd w:val="clear" w:color="auto" w:fill="auto"/>
            <w:vAlign w:val="center"/>
          </w:tcPr>
          <w:p w14:paraId="7DCAD32C" w14:textId="77777777" w:rsidR="00AB4499" w:rsidRPr="003955A6" w:rsidRDefault="00AB4499" w:rsidP="00AB4499">
            <w:pPr>
              <w:spacing w:after="0" w:line="240" w:lineRule="auto"/>
              <w:ind w:left="-40" w:right="-72"/>
              <w:jc w:val="right"/>
              <w:rPr>
                <w:rFonts w:ascii="Arial" w:hAnsi="Arial" w:cs="Arial"/>
                <w:sz w:val="18"/>
                <w:szCs w:val="18"/>
              </w:rPr>
            </w:pPr>
          </w:p>
        </w:tc>
      </w:tr>
      <w:tr w:rsidR="00AB4499" w:rsidRPr="003955A6" w14:paraId="48BBCD2A" w14:textId="77777777" w:rsidTr="00E05B02">
        <w:tc>
          <w:tcPr>
            <w:tcW w:w="3690" w:type="dxa"/>
            <w:tcBorders>
              <w:top w:val="nil"/>
              <w:bottom w:val="nil"/>
            </w:tcBorders>
            <w:shd w:val="clear" w:color="auto" w:fill="auto"/>
            <w:vAlign w:val="center"/>
          </w:tcPr>
          <w:p w14:paraId="45F76692"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shd w:val="clear" w:color="auto" w:fill="auto"/>
            <w:vAlign w:val="center"/>
          </w:tcPr>
          <w:p w14:paraId="3F26C701"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shd w:val="clear" w:color="auto" w:fill="auto"/>
            <w:vAlign w:val="center"/>
          </w:tcPr>
          <w:p w14:paraId="4DAD54A5"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shd w:val="clear" w:color="auto" w:fill="auto"/>
            <w:vAlign w:val="center"/>
          </w:tcPr>
          <w:p w14:paraId="0D950B45"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shd w:val="clear" w:color="auto" w:fill="auto"/>
            <w:vAlign w:val="center"/>
          </w:tcPr>
          <w:p w14:paraId="29DE1AED" w14:textId="77777777" w:rsidR="00AB4499" w:rsidRPr="003955A6" w:rsidRDefault="00AB4499" w:rsidP="00AB4499">
            <w:pPr>
              <w:spacing w:after="0" w:line="240" w:lineRule="auto"/>
              <w:ind w:left="-40" w:right="-72"/>
              <w:jc w:val="right"/>
              <w:rPr>
                <w:rFonts w:ascii="Arial" w:hAnsi="Arial" w:cs="Arial"/>
                <w:sz w:val="18"/>
                <w:szCs w:val="18"/>
              </w:rPr>
            </w:pPr>
          </w:p>
        </w:tc>
      </w:tr>
      <w:tr w:rsidR="00AB4499" w:rsidRPr="003955A6" w14:paraId="4B13FADC" w14:textId="77777777" w:rsidTr="00E05B02">
        <w:tc>
          <w:tcPr>
            <w:tcW w:w="3690" w:type="dxa"/>
            <w:tcBorders>
              <w:top w:val="nil"/>
              <w:bottom w:val="nil"/>
            </w:tcBorders>
            <w:shd w:val="clear" w:color="auto" w:fill="auto"/>
            <w:vAlign w:val="center"/>
          </w:tcPr>
          <w:p w14:paraId="67BAA0A4" w14:textId="77777777" w:rsidR="00AB4499" w:rsidRPr="003955A6" w:rsidRDefault="00AB4499" w:rsidP="00AB4499">
            <w:pPr>
              <w:spacing w:after="0" w:line="240" w:lineRule="auto"/>
              <w:ind w:left="-101" w:hanging="4"/>
              <w:jc w:val="both"/>
              <w:rPr>
                <w:rFonts w:ascii="Arial" w:hAnsi="Arial" w:cs="Arial"/>
                <w:b/>
                <w:bCs/>
                <w:sz w:val="18"/>
                <w:szCs w:val="18"/>
              </w:rPr>
            </w:pPr>
            <w:r w:rsidRPr="003955A6">
              <w:rPr>
                <w:rFonts w:ascii="Arial" w:hAnsi="Arial" w:cs="Arial"/>
                <w:b/>
                <w:bCs/>
                <w:sz w:val="18"/>
                <w:szCs w:val="18"/>
              </w:rPr>
              <w:t>Current liabilities</w:t>
            </w:r>
          </w:p>
        </w:tc>
        <w:tc>
          <w:tcPr>
            <w:tcW w:w="1440" w:type="dxa"/>
            <w:tcBorders>
              <w:bottom w:val="nil"/>
            </w:tcBorders>
            <w:shd w:val="clear" w:color="auto" w:fill="auto"/>
            <w:vAlign w:val="center"/>
          </w:tcPr>
          <w:p w14:paraId="7DB1B25A"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bottom w:val="nil"/>
            </w:tcBorders>
            <w:shd w:val="clear" w:color="auto" w:fill="auto"/>
            <w:vAlign w:val="center"/>
          </w:tcPr>
          <w:p w14:paraId="251433CA"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bottom w:val="nil"/>
            </w:tcBorders>
            <w:shd w:val="clear" w:color="auto" w:fill="auto"/>
            <w:vAlign w:val="center"/>
          </w:tcPr>
          <w:p w14:paraId="1313810F"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bottom w:val="nil"/>
            </w:tcBorders>
            <w:shd w:val="clear" w:color="auto" w:fill="auto"/>
            <w:vAlign w:val="center"/>
          </w:tcPr>
          <w:p w14:paraId="6E4AEA86" w14:textId="77777777" w:rsidR="00AB4499" w:rsidRPr="003955A6" w:rsidRDefault="00AB4499" w:rsidP="00AB4499">
            <w:pPr>
              <w:spacing w:after="0" w:line="240" w:lineRule="auto"/>
              <w:ind w:left="-40" w:right="-72"/>
              <w:jc w:val="right"/>
              <w:rPr>
                <w:rFonts w:ascii="Arial" w:hAnsi="Arial" w:cs="Arial"/>
                <w:sz w:val="18"/>
                <w:szCs w:val="18"/>
              </w:rPr>
            </w:pPr>
          </w:p>
        </w:tc>
      </w:tr>
      <w:tr w:rsidR="00AB4499" w:rsidRPr="003955A6" w14:paraId="3526D759" w14:textId="77777777" w:rsidTr="00E05B02">
        <w:tc>
          <w:tcPr>
            <w:tcW w:w="3690" w:type="dxa"/>
            <w:tcBorders>
              <w:top w:val="nil"/>
              <w:bottom w:val="nil"/>
            </w:tcBorders>
            <w:shd w:val="clear" w:color="auto" w:fill="auto"/>
            <w:vAlign w:val="center"/>
          </w:tcPr>
          <w:p w14:paraId="588B9E37" w14:textId="77777777" w:rsidR="00AB4499" w:rsidRPr="003955A6" w:rsidRDefault="00AB4499" w:rsidP="00AB4499">
            <w:pPr>
              <w:spacing w:after="0" w:line="240" w:lineRule="auto"/>
              <w:ind w:left="-101" w:hanging="4"/>
              <w:jc w:val="both"/>
              <w:rPr>
                <w:rFonts w:ascii="Arial" w:hAnsi="Arial" w:cs="Arial"/>
                <w:b/>
                <w:bCs/>
                <w:sz w:val="10"/>
                <w:szCs w:val="10"/>
              </w:rPr>
            </w:pPr>
          </w:p>
        </w:tc>
        <w:tc>
          <w:tcPr>
            <w:tcW w:w="1440" w:type="dxa"/>
            <w:tcBorders>
              <w:bottom w:val="nil"/>
            </w:tcBorders>
            <w:shd w:val="clear" w:color="auto" w:fill="auto"/>
            <w:vAlign w:val="center"/>
          </w:tcPr>
          <w:p w14:paraId="7F418B14" w14:textId="77777777" w:rsidR="00AB4499" w:rsidRPr="003955A6" w:rsidRDefault="00AB4499" w:rsidP="00AB4499">
            <w:pPr>
              <w:spacing w:after="0" w:line="240" w:lineRule="auto"/>
              <w:ind w:left="-40" w:right="-72"/>
              <w:jc w:val="right"/>
              <w:rPr>
                <w:rFonts w:ascii="Arial" w:hAnsi="Arial" w:cs="Arial"/>
                <w:sz w:val="10"/>
                <w:szCs w:val="10"/>
              </w:rPr>
            </w:pPr>
          </w:p>
        </w:tc>
        <w:tc>
          <w:tcPr>
            <w:tcW w:w="1440" w:type="dxa"/>
            <w:tcBorders>
              <w:bottom w:val="nil"/>
            </w:tcBorders>
            <w:shd w:val="clear" w:color="auto" w:fill="auto"/>
            <w:vAlign w:val="center"/>
          </w:tcPr>
          <w:p w14:paraId="10817C13" w14:textId="77777777" w:rsidR="00AB4499" w:rsidRPr="003955A6" w:rsidRDefault="00AB4499" w:rsidP="00AB4499">
            <w:pPr>
              <w:spacing w:after="0" w:line="240" w:lineRule="auto"/>
              <w:ind w:left="-40" w:right="-72"/>
              <w:jc w:val="right"/>
              <w:rPr>
                <w:rFonts w:ascii="Arial" w:hAnsi="Arial" w:cs="Arial"/>
                <w:sz w:val="10"/>
                <w:szCs w:val="10"/>
              </w:rPr>
            </w:pPr>
          </w:p>
        </w:tc>
        <w:tc>
          <w:tcPr>
            <w:tcW w:w="1440" w:type="dxa"/>
            <w:tcBorders>
              <w:bottom w:val="nil"/>
            </w:tcBorders>
            <w:shd w:val="clear" w:color="auto" w:fill="auto"/>
            <w:vAlign w:val="center"/>
          </w:tcPr>
          <w:p w14:paraId="5281977A" w14:textId="77777777" w:rsidR="00AB4499" w:rsidRPr="003955A6" w:rsidRDefault="00AB4499" w:rsidP="00AB4499">
            <w:pPr>
              <w:spacing w:after="0" w:line="240" w:lineRule="auto"/>
              <w:ind w:left="-40" w:right="-72"/>
              <w:jc w:val="right"/>
              <w:rPr>
                <w:rFonts w:ascii="Arial" w:hAnsi="Arial" w:cs="Arial"/>
                <w:sz w:val="10"/>
                <w:szCs w:val="10"/>
              </w:rPr>
            </w:pPr>
          </w:p>
        </w:tc>
        <w:tc>
          <w:tcPr>
            <w:tcW w:w="1440" w:type="dxa"/>
            <w:tcBorders>
              <w:bottom w:val="nil"/>
            </w:tcBorders>
            <w:shd w:val="clear" w:color="auto" w:fill="auto"/>
            <w:vAlign w:val="center"/>
          </w:tcPr>
          <w:p w14:paraId="509D1476" w14:textId="77777777" w:rsidR="00AB4499" w:rsidRPr="003955A6" w:rsidRDefault="00AB4499" w:rsidP="00AB4499">
            <w:pPr>
              <w:spacing w:after="0" w:line="240" w:lineRule="auto"/>
              <w:ind w:left="-40" w:right="-72"/>
              <w:jc w:val="right"/>
              <w:rPr>
                <w:rFonts w:ascii="Arial" w:hAnsi="Arial" w:cs="Arial"/>
                <w:sz w:val="10"/>
                <w:szCs w:val="10"/>
              </w:rPr>
            </w:pPr>
          </w:p>
        </w:tc>
      </w:tr>
      <w:tr w:rsidR="00AB4499" w:rsidRPr="003955A6" w14:paraId="3E7BABDB" w14:textId="77777777" w:rsidTr="00E05B02">
        <w:tc>
          <w:tcPr>
            <w:tcW w:w="3690" w:type="dxa"/>
            <w:tcBorders>
              <w:top w:val="nil"/>
              <w:bottom w:val="nil"/>
            </w:tcBorders>
            <w:shd w:val="clear" w:color="auto" w:fill="auto"/>
            <w:vAlign w:val="center"/>
          </w:tcPr>
          <w:p w14:paraId="2E203B10" w14:textId="77777777" w:rsidR="00AB4499" w:rsidRPr="003955A6" w:rsidRDefault="00AB4499" w:rsidP="00AB4499">
            <w:pPr>
              <w:spacing w:after="0" w:line="240" w:lineRule="auto"/>
              <w:ind w:left="-101" w:hanging="4"/>
              <w:jc w:val="both"/>
              <w:rPr>
                <w:rFonts w:ascii="Arial" w:hAnsi="Arial" w:cs="Arial"/>
                <w:sz w:val="18"/>
                <w:szCs w:val="18"/>
              </w:rPr>
            </w:pPr>
            <w:r w:rsidRPr="003955A6">
              <w:rPr>
                <w:rFonts w:ascii="Arial" w:hAnsi="Arial" w:cs="Arial"/>
                <w:sz w:val="18"/>
                <w:szCs w:val="18"/>
              </w:rPr>
              <w:t>Trade and other payables</w:t>
            </w:r>
          </w:p>
        </w:tc>
        <w:tc>
          <w:tcPr>
            <w:tcW w:w="1440" w:type="dxa"/>
            <w:tcBorders>
              <w:top w:val="nil"/>
              <w:bottom w:val="nil"/>
            </w:tcBorders>
            <w:shd w:val="clear" w:color="auto" w:fill="auto"/>
            <w:vAlign w:val="center"/>
          </w:tcPr>
          <w:p w14:paraId="2586A477"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80,953</w:t>
            </w:r>
          </w:p>
        </w:tc>
        <w:tc>
          <w:tcPr>
            <w:tcW w:w="1440" w:type="dxa"/>
            <w:tcBorders>
              <w:top w:val="nil"/>
              <w:bottom w:val="nil"/>
            </w:tcBorders>
            <w:shd w:val="clear" w:color="auto" w:fill="auto"/>
            <w:vAlign w:val="center"/>
          </w:tcPr>
          <w:p w14:paraId="39601FEE" w14:textId="77777777" w:rsidR="00AB4499" w:rsidRPr="003955A6" w:rsidRDefault="00AB4499" w:rsidP="00AB4499">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(50,097)</w:t>
            </w:r>
          </w:p>
        </w:tc>
        <w:tc>
          <w:tcPr>
            <w:tcW w:w="1440" w:type="dxa"/>
            <w:tcBorders>
              <w:top w:val="nil"/>
              <w:bottom w:val="nil"/>
            </w:tcBorders>
            <w:shd w:val="clear" w:color="auto" w:fill="auto"/>
            <w:vAlign w:val="center"/>
          </w:tcPr>
          <w:p w14:paraId="37B5B7DE" w14:textId="77777777" w:rsidR="00AB4499" w:rsidRPr="003955A6" w:rsidRDefault="00AB4499" w:rsidP="00AB4499">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w:t>
            </w:r>
          </w:p>
        </w:tc>
        <w:tc>
          <w:tcPr>
            <w:tcW w:w="1440" w:type="dxa"/>
            <w:tcBorders>
              <w:top w:val="nil"/>
              <w:bottom w:val="nil"/>
            </w:tcBorders>
            <w:shd w:val="clear" w:color="auto" w:fill="auto"/>
            <w:vAlign w:val="center"/>
          </w:tcPr>
          <w:p w14:paraId="515B8149"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30,856</w:t>
            </w:r>
          </w:p>
        </w:tc>
      </w:tr>
      <w:tr w:rsidR="00AB4499" w:rsidRPr="003955A6" w14:paraId="598A297F" w14:textId="77777777" w:rsidTr="00E05B02">
        <w:tc>
          <w:tcPr>
            <w:tcW w:w="3690" w:type="dxa"/>
            <w:tcBorders>
              <w:top w:val="nil"/>
              <w:bottom w:val="nil"/>
            </w:tcBorders>
            <w:shd w:val="clear" w:color="auto" w:fill="auto"/>
            <w:vAlign w:val="center"/>
          </w:tcPr>
          <w:p w14:paraId="297CBE56" w14:textId="77777777" w:rsidR="00AB4499" w:rsidRPr="003955A6" w:rsidRDefault="00AB4499" w:rsidP="00AB4499">
            <w:pPr>
              <w:spacing w:after="0" w:line="240" w:lineRule="auto"/>
              <w:ind w:left="-101" w:hanging="4"/>
              <w:jc w:val="both"/>
              <w:rPr>
                <w:rFonts w:ascii="Arial" w:hAnsi="Arial" w:cs="Arial"/>
                <w:sz w:val="18"/>
                <w:szCs w:val="18"/>
              </w:rPr>
            </w:pPr>
            <w:r w:rsidRPr="003955A6">
              <w:rPr>
                <w:rFonts w:ascii="Arial" w:hAnsi="Arial" w:cs="Arial"/>
                <w:sz w:val="18"/>
                <w:szCs w:val="18"/>
              </w:rPr>
              <w:t>Current portion of lease liabilities</w:t>
            </w:r>
          </w:p>
        </w:tc>
        <w:tc>
          <w:tcPr>
            <w:tcW w:w="1440" w:type="dxa"/>
            <w:tcBorders>
              <w:top w:val="nil"/>
              <w:bottom w:val="single" w:sz="4" w:space="0" w:color="auto"/>
            </w:tcBorders>
            <w:shd w:val="clear" w:color="auto" w:fill="auto"/>
            <w:vAlign w:val="center"/>
          </w:tcPr>
          <w:p w14:paraId="319EB18D"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w:t>
            </w:r>
          </w:p>
        </w:tc>
        <w:tc>
          <w:tcPr>
            <w:tcW w:w="1440" w:type="dxa"/>
            <w:tcBorders>
              <w:top w:val="nil"/>
              <w:bottom w:val="single" w:sz="4" w:space="0" w:color="auto"/>
            </w:tcBorders>
            <w:shd w:val="clear" w:color="auto" w:fill="auto"/>
            <w:vAlign w:val="center"/>
          </w:tcPr>
          <w:p w14:paraId="300E2C90" w14:textId="77777777" w:rsidR="00AB4499" w:rsidRPr="003955A6" w:rsidRDefault="00AB4499" w:rsidP="00AB4499">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w:t>
            </w:r>
          </w:p>
        </w:tc>
        <w:tc>
          <w:tcPr>
            <w:tcW w:w="1440" w:type="dxa"/>
            <w:tcBorders>
              <w:top w:val="nil"/>
              <w:bottom w:val="single" w:sz="4" w:space="0" w:color="auto"/>
            </w:tcBorders>
            <w:shd w:val="clear" w:color="auto" w:fill="auto"/>
            <w:vAlign w:val="center"/>
          </w:tcPr>
          <w:p w14:paraId="2AD06EF3"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1,523</w:t>
            </w:r>
          </w:p>
        </w:tc>
        <w:tc>
          <w:tcPr>
            <w:tcW w:w="1440" w:type="dxa"/>
            <w:tcBorders>
              <w:top w:val="nil"/>
              <w:bottom w:val="single" w:sz="4" w:space="0" w:color="auto"/>
            </w:tcBorders>
            <w:shd w:val="clear" w:color="auto" w:fill="auto"/>
            <w:vAlign w:val="center"/>
          </w:tcPr>
          <w:p w14:paraId="193D2391"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1,523</w:t>
            </w:r>
          </w:p>
        </w:tc>
      </w:tr>
      <w:tr w:rsidR="00AB4499" w:rsidRPr="003955A6" w14:paraId="6C76E203" w14:textId="77777777" w:rsidTr="00E05B02">
        <w:tc>
          <w:tcPr>
            <w:tcW w:w="3690" w:type="dxa"/>
            <w:tcBorders>
              <w:top w:val="nil"/>
              <w:bottom w:val="nil"/>
            </w:tcBorders>
            <w:shd w:val="clear" w:color="auto" w:fill="auto"/>
            <w:vAlign w:val="center"/>
          </w:tcPr>
          <w:p w14:paraId="2466D357" w14:textId="77777777" w:rsidR="00AB4499" w:rsidRPr="003955A6" w:rsidRDefault="00AB4499" w:rsidP="00AB4499">
            <w:pPr>
              <w:spacing w:after="0" w:line="240" w:lineRule="auto"/>
              <w:ind w:left="-101" w:hanging="4"/>
              <w:jc w:val="both"/>
              <w:rPr>
                <w:rFonts w:ascii="Arial" w:hAnsi="Arial" w:cs="Arial"/>
                <w:sz w:val="10"/>
                <w:szCs w:val="10"/>
              </w:rPr>
            </w:pPr>
          </w:p>
        </w:tc>
        <w:tc>
          <w:tcPr>
            <w:tcW w:w="1440" w:type="dxa"/>
            <w:tcBorders>
              <w:top w:val="single" w:sz="4" w:space="0" w:color="auto"/>
              <w:bottom w:val="nil"/>
            </w:tcBorders>
            <w:shd w:val="clear" w:color="auto" w:fill="auto"/>
            <w:vAlign w:val="center"/>
          </w:tcPr>
          <w:p w14:paraId="17C68128" w14:textId="77777777" w:rsidR="00AB4499" w:rsidRPr="003955A6" w:rsidRDefault="00AB4499" w:rsidP="00AB4499">
            <w:pPr>
              <w:spacing w:after="0" w:line="240" w:lineRule="auto"/>
              <w:ind w:left="-40" w:right="-72"/>
              <w:jc w:val="right"/>
              <w:rPr>
                <w:rFonts w:ascii="Arial" w:hAnsi="Arial" w:cs="Arial"/>
                <w:sz w:val="10"/>
                <w:szCs w:val="10"/>
              </w:rPr>
            </w:pPr>
          </w:p>
        </w:tc>
        <w:tc>
          <w:tcPr>
            <w:tcW w:w="1440" w:type="dxa"/>
            <w:tcBorders>
              <w:top w:val="single" w:sz="4" w:space="0" w:color="auto"/>
              <w:bottom w:val="nil"/>
            </w:tcBorders>
            <w:shd w:val="clear" w:color="auto" w:fill="auto"/>
            <w:vAlign w:val="center"/>
          </w:tcPr>
          <w:p w14:paraId="35559920" w14:textId="77777777" w:rsidR="00AB4499" w:rsidRPr="003955A6" w:rsidRDefault="00AB4499" w:rsidP="00AB4499">
            <w:pPr>
              <w:spacing w:after="0" w:line="240" w:lineRule="auto"/>
              <w:ind w:left="-40" w:right="-72"/>
              <w:jc w:val="right"/>
              <w:rPr>
                <w:rFonts w:ascii="Arial" w:eastAsia="Arial Unicode MS" w:hAnsi="Arial" w:cs="Arial"/>
                <w:sz w:val="10"/>
                <w:szCs w:val="10"/>
                <w:lang w:val="en-GB"/>
              </w:rPr>
            </w:pPr>
          </w:p>
        </w:tc>
        <w:tc>
          <w:tcPr>
            <w:tcW w:w="1440" w:type="dxa"/>
            <w:tcBorders>
              <w:top w:val="single" w:sz="4" w:space="0" w:color="auto"/>
              <w:bottom w:val="nil"/>
            </w:tcBorders>
            <w:shd w:val="clear" w:color="auto" w:fill="auto"/>
            <w:vAlign w:val="center"/>
          </w:tcPr>
          <w:p w14:paraId="2FE01FF1" w14:textId="77777777" w:rsidR="00AB4499" w:rsidRPr="003955A6" w:rsidRDefault="00AB4499" w:rsidP="00AB4499">
            <w:pPr>
              <w:spacing w:after="0" w:line="240" w:lineRule="auto"/>
              <w:ind w:left="-40" w:right="-72"/>
              <w:jc w:val="right"/>
              <w:rPr>
                <w:rFonts w:ascii="Arial" w:eastAsia="Arial Unicode MS" w:hAnsi="Arial" w:cs="Arial"/>
                <w:sz w:val="10"/>
                <w:szCs w:val="10"/>
                <w:lang w:val="en-GB"/>
              </w:rPr>
            </w:pPr>
          </w:p>
        </w:tc>
        <w:tc>
          <w:tcPr>
            <w:tcW w:w="1440" w:type="dxa"/>
            <w:tcBorders>
              <w:top w:val="single" w:sz="4" w:space="0" w:color="auto"/>
              <w:bottom w:val="nil"/>
            </w:tcBorders>
            <w:shd w:val="clear" w:color="auto" w:fill="auto"/>
            <w:vAlign w:val="center"/>
          </w:tcPr>
          <w:p w14:paraId="443626AF" w14:textId="77777777" w:rsidR="00AB4499" w:rsidRPr="003955A6" w:rsidRDefault="00AB4499" w:rsidP="00AB4499">
            <w:pPr>
              <w:spacing w:after="0" w:line="240" w:lineRule="auto"/>
              <w:ind w:left="-40" w:right="-72"/>
              <w:jc w:val="right"/>
              <w:rPr>
                <w:rFonts w:ascii="Arial" w:hAnsi="Arial" w:cs="Arial"/>
                <w:sz w:val="10"/>
                <w:szCs w:val="10"/>
              </w:rPr>
            </w:pPr>
          </w:p>
        </w:tc>
      </w:tr>
      <w:tr w:rsidR="00AB4499" w:rsidRPr="003955A6" w14:paraId="311BAF5A" w14:textId="77777777" w:rsidTr="00E05B02">
        <w:tc>
          <w:tcPr>
            <w:tcW w:w="3690" w:type="dxa"/>
            <w:tcBorders>
              <w:top w:val="nil"/>
              <w:bottom w:val="nil"/>
            </w:tcBorders>
            <w:shd w:val="clear" w:color="auto" w:fill="auto"/>
            <w:vAlign w:val="center"/>
          </w:tcPr>
          <w:p w14:paraId="27C97026" w14:textId="77777777" w:rsidR="00AB4499" w:rsidRPr="003955A6" w:rsidRDefault="00AB4499" w:rsidP="00AB4499">
            <w:pPr>
              <w:spacing w:after="0" w:line="240" w:lineRule="auto"/>
              <w:ind w:left="-101" w:hanging="4"/>
              <w:jc w:val="both"/>
              <w:rPr>
                <w:rFonts w:ascii="Arial" w:hAnsi="Arial" w:cs="Arial"/>
                <w:b/>
                <w:bCs/>
                <w:sz w:val="18"/>
                <w:szCs w:val="18"/>
              </w:rPr>
            </w:pPr>
            <w:r w:rsidRPr="003955A6">
              <w:rPr>
                <w:rFonts w:ascii="Arial" w:hAnsi="Arial" w:cs="Arial"/>
                <w:b/>
                <w:bCs/>
                <w:sz w:val="18"/>
                <w:szCs w:val="18"/>
              </w:rPr>
              <w:t>Total current liabilities</w:t>
            </w:r>
          </w:p>
        </w:tc>
        <w:tc>
          <w:tcPr>
            <w:tcW w:w="1440" w:type="dxa"/>
            <w:tcBorders>
              <w:top w:val="nil"/>
              <w:bottom w:val="single" w:sz="4" w:space="0" w:color="auto"/>
            </w:tcBorders>
            <w:shd w:val="clear" w:color="auto" w:fill="auto"/>
            <w:vAlign w:val="center"/>
          </w:tcPr>
          <w:p w14:paraId="75E01A5F" w14:textId="77777777"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80,953</w:t>
            </w:r>
          </w:p>
        </w:tc>
        <w:tc>
          <w:tcPr>
            <w:tcW w:w="1440" w:type="dxa"/>
            <w:tcBorders>
              <w:top w:val="nil"/>
              <w:bottom w:val="single" w:sz="4" w:space="0" w:color="auto"/>
            </w:tcBorders>
            <w:shd w:val="clear" w:color="auto" w:fill="auto"/>
            <w:vAlign w:val="center"/>
          </w:tcPr>
          <w:p w14:paraId="3160B409"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(50,097)</w:t>
            </w:r>
          </w:p>
        </w:tc>
        <w:tc>
          <w:tcPr>
            <w:tcW w:w="1440" w:type="dxa"/>
            <w:tcBorders>
              <w:top w:val="nil"/>
              <w:bottom w:val="single" w:sz="4" w:space="0" w:color="auto"/>
            </w:tcBorders>
            <w:shd w:val="clear" w:color="auto" w:fill="auto"/>
            <w:vAlign w:val="center"/>
          </w:tcPr>
          <w:p w14:paraId="65E78B1E"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1,523</w:t>
            </w:r>
          </w:p>
        </w:tc>
        <w:tc>
          <w:tcPr>
            <w:tcW w:w="1440" w:type="dxa"/>
            <w:tcBorders>
              <w:top w:val="nil"/>
              <w:bottom w:val="single" w:sz="4" w:space="0" w:color="auto"/>
            </w:tcBorders>
            <w:shd w:val="clear" w:color="auto" w:fill="auto"/>
            <w:vAlign w:val="center"/>
          </w:tcPr>
          <w:p w14:paraId="7ED0F388" w14:textId="77777777"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32,379</w:t>
            </w:r>
          </w:p>
        </w:tc>
      </w:tr>
      <w:tr w:rsidR="00AB4499" w:rsidRPr="003955A6" w14:paraId="55897A2D" w14:textId="77777777" w:rsidTr="00E05B02">
        <w:tc>
          <w:tcPr>
            <w:tcW w:w="3690" w:type="dxa"/>
            <w:tcBorders>
              <w:top w:val="nil"/>
              <w:bottom w:val="nil"/>
            </w:tcBorders>
            <w:shd w:val="clear" w:color="auto" w:fill="auto"/>
            <w:vAlign w:val="center"/>
          </w:tcPr>
          <w:p w14:paraId="0E22EEC8"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tcBorders>
              <w:top w:val="single" w:sz="4" w:space="0" w:color="auto"/>
              <w:bottom w:val="nil"/>
            </w:tcBorders>
            <w:shd w:val="clear" w:color="auto" w:fill="auto"/>
            <w:vAlign w:val="center"/>
          </w:tcPr>
          <w:p w14:paraId="6D2F3563" w14:textId="77777777" w:rsidR="00AB4499" w:rsidRPr="003955A6" w:rsidRDefault="00AB4499" w:rsidP="00AB4499">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vAlign w:val="center"/>
          </w:tcPr>
          <w:p w14:paraId="472002C9"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p>
        </w:tc>
        <w:tc>
          <w:tcPr>
            <w:tcW w:w="1440" w:type="dxa"/>
            <w:tcBorders>
              <w:top w:val="single" w:sz="4" w:space="0" w:color="auto"/>
              <w:bottom w:val="nil"/>
            </w:tcBorders>
            <w:shd w:val="clear" w:color="auto" w:fill="auto"/>
            <w:vAlign w:val="center"/>
          </w:tcPr>
          <w:p w14:paraId="3217C18C"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p>
        </w:tc>
        <w:tc>
          <w:tcPr>
            <w:tcW w:w="1440" w:type="dxa"/>
            <w:tcBorders>
              <w:top w:val="single" w:sz="4" w:space="0" w:color="auto"/>
              <w:bottom w:val="nil"/>
            </w:tcBorders>
            <w:shd w:val="clear" w:color="auto" w:fill="auto"/>
            <w:vAlign w:val="center"/>
          </w:tcPr>
          <w:p w14:paraId="5468DA3F" w14:textId="77777777" w:rsidR="00AB4499" w:rsidRPr="003955A6" w:rsidRDefault="00AB4499" w:rsidP="00AB4499">
            <w:pPr>
              <w:spacing w:after="0" w:line="240" w:lineRule="auto"/>
              <w:ind w:left="-40" w:right="-72"/>
              <w:jc w:val="right"/>
              <w:rPr>
                <w:rFonts w:ascii="Arial" w:hAnsi="Arial" w:cs="Arial"/>
                <w:b/>
                <w:bCs/>
                <w:sz w:val="18"/>
                <w:szCs w:val="18"/>
              </w:rPr>
            </w:pPr>
          </w:p>
        </w:tc>
      </w:tr>
      <w:tr w:rsidR="00AB4499" w:rsidRPr="003955A6" w14:paraId="6777DC9F" w14:textId="77777777" w:rsidTr="00E05B02">
        <w:tc>
          <w:tcPr>
            <w:tcW w:w="3690" w:type="dxa"/>
            <w:tcBorders>
              <w:top w:val="nil"/>
              <w:bottom w:val="nil"/>
            </w:tcBorders>
            <w:shd w:val="clear" w:color="auto" w:fill="auto"/>
            <w:vAlign w:val="center"/>
          </w:tcPr>
          <w:p w14:paraId="162101A4" w14:textId="77777777" w:rsidR="00AB4499" w:rsidRPr="003955A6" w:rsidRDefault="00AB4499" w:rsidP="00AB4499">
            <w:pPr>
              <w:spacing w:after="0" w:line="240" w:lineRule="auto"/>
              <w:ind w:left="-101" w:hanging="4"/>
              <w:jc w:val="both"/>
              <w:rPr>
                <w:rFonts w:ascii="Arial" w:hAnsi="Arial" w:cs="Arial"/>
                <w:b/>
                <w:bCs/>
                <w:sz w:val="18"/>
                <w:szCs w:val="18"/>
              </w:rPr>
            </w:pPr>
            <w:r w:rsidRPr="003955A6">
              <w:rPr>
                <w:rFonts w:ascii="Arial" w:hAnsi="Arial" w:cs="Arial"/>
                <w:b/>
                <w:bCs/>
                <w:sz w:val="18"/>
                <w:szCs w:val="18"/>
              </w:rPr>
              <w:t>Non-current liabilities</w:t>
            </w:r>
          </w:p>
        </w:tc>
        <w:tc>
          <w:tcPr>
            <w:tcW w:w="1440" w:type="dxa"/>
            <w:tcBorders>
              <w:top w:val="nil"/>
              <w:bottom w:val="nil"/>
            </w:tcBorders>
            <w:shd w:val="clear" w:color="auto" w:fill="auto"/>
            <w:vAlign w:val="center"/>
          </w:tcPr>
          <w:p w14:paraId="0B48BCA2" w14:textId="77777777" w:rsidR="00AB4499" w:rsidRPr="003955A6" w:rsidRDefault="00AB4499" w:rsidP="00AB4499">
            <w:pPr>
              <w:spacing w:after="0" w:line="240" w:lineRule="auto"/>
              <w:ind w:left="-40" w:right="-72"/>
              <w:jc w:val="right"/>
              <w:rPr>
                <w:rFonts w:ascii="Arial" w:hAnsi="Arial" w:cs="Arial"/>
                <w:b/>
                <w:bCs/>
                <w:sz w:val="18"/>
                <w:szCs w:val="18"/>
              </w:rPr>
            </w:pPr>
          </w:p>
        </w:tc>
        <w:tc>
          <w:tcPr>
            <w:tcW w:w="1440" w:type="dxa"/>
            <w:tcBorders>
              <w:top w:val="nil"/>
              <w:bottom w:val="nil"/>
            </w:tcBorders>
            <w:shd w:val="clear" w:color="auto" w:fill="auto"/>
            <w:vAlign w:val="center"/>
          </w:tcPr>
          <w:p w14:paraId="00795458"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p>
        </w:tc>
        <w:tc>
          <w:tcPr>
            <w:tcW w:w="1440" w:type="dxa"/>
            <w:tcBorders>
              <w:top w:val="nil"/>
              <w:bottom w:val="nil"/>
            </w:tcBorders>
            <w:shd w:val="clear" w:color="auto" w:fill="auto"/>
            <w:vAlign w:val="center"/>
          </w:tcPr>
          <w:p w14:paraId="49A55E01"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p>
        </w:tc>
        <w:tc>
          <w:tcPr>
            <w:tcW w:w="1440" w:type="dxa"/>
            <w:tcBorders>
              <w:top w:val="nil"/>
              <w:bottom w:val="nil"/>
            </w:tcBorders>
            <w:shd w:val="clear" w:color="auto" w:fill="auto"/>
            <w:vAlign w:val="center"/>
          </w:tcPr>
          <w:p w14:paraId="68142261" w14:textId="77777777" w:rsidR="00AB4499" w:rsidRPr="003955A6" w:rsidRDefault="00AB4499" w:rsidP="00AB4499">
            <w:pPr>
              <w:spacing w:after="0" w:line="240" w:lineRule="auto"/>
              <w:ind w:left="-40" w:right="-72"/>
              <w:jc w:val="right"/>
              <w:rPr>
                <w:rFonts w:ascii="Arial" w:hAnsi="Arial" w:cs="Arial"/>
                <w:b/>
                <w:bCs/>
                <w:sz w:val="18"/>
                <w:szCs w:val="18"/>
              </w:rPr>
            </w:pPr>
          </w:p>
        </w:tc>
      </w:tr>
      <w:tr w:rsidR="00AB4499" w:rsidRPr="003955A6" w14:paraId="2B4160A2" w14:textId="77777777" w:rsidTr="00E05B02">
        <w:tc>
          <w:tcPr>
            <w:tcW w:w="3690" w:type="dxa"/>
            <w:tcBorders>
              <w:top w:val="nil"/>
              <w:bottom w:val="nil"/>
            </w:tcBorders>
            <w:shd w:val="clear" w:color="auto" w:fill="auto"/>
            <w:vAlign w:val="center"/>
          </w:tcPr>
          <w:p w14:paraId="7C57A37D" w14:textId="77777777" w:rsidR="00AB4499" w:rsidRPr="003955A6" w:rsidRDefault="00AB4499" w:rsidP="00AB4499">
            <w:pPr>
              <w:spacing w:after="0" w:line="240" w:lineRule="auto"/>
              <w:ind w:left="-101" w:hanging="4"/>
              <w:jc w:val="both"/>
              <w:rPr>
                <w:rFonts w:ascii="Arial" w:hAnsi="Arial" w:cs="Arial"/>
                <w:b/>
                <w:bCs/>
                <w:sz w:val="10"/>
                <w:szCs w:val="10"/>
              </w:rPr>
            </w:pPr>
          </w:p>
        </w:tc>
        <w:tc>
          <w:tcPr>
            <w:tcW w:w="1440" w:type="dxa"/>
            <w:tcBorders>
              <w:top w:val="nil"/>
              <w:bottom w:val="nil"/>
            </w:tcBorders>
            <w:shd w:val="clear" w:color="auto" w:fill="auto"/>
            <w:vAlign w:val="center"/>
          </w:tcPr>
          <w:p w14:paraId="4927E98C" w14:textId="77777777" w:rsidR="00AB4499" w:rsidRPr="003955A6" w:rsidRDefault="00AB4499" w:rsidP="00AB4499">
            <w:pPr>
              <w:spacing w:after="0" w:line="240" w:lineRule="auto"/>
              <w:ind w:left="-40" w:right="-72"/>
              <w:jc w:val="right"/>
              <w:rPr>
                <w:rFonts w:ascii="Arial" w:hAnsi="Arial" w:cs="Arial"/>
                <w:b/>
                <w:bCs/>
                <w:sz w:val="10"/>
                <w:szCs w:val="10"/>
              </w:rPr>
            </w:pPr>
          </w:p>
        </w:tc>
        <w:tc>
          <w:tcPr>
            <w:tcW w:w="1440" w:type="dxa"/>
            <w:tcBorders>
              <w:top w:val="nil"/>
              <w:bottom w:val="nil"/>
            </w:tcBorders>
            <w:shd w:val="clear" w:color="auto" w:fill="auto"/>
            <w:vAlign w:val="center"/>
          </w:tcPr>
          <w:p w14:paraId="1B377282" w14:textId="77777777" w:rsidR="00AB4499" w:rsidRPr="003955A6" w:rsidRDefault="00AB4499" w:rsidP="00AB4499">
            <w:pPr>
              <w:spacing w:after="0" w:line="240" w:lineRule="auto"/>
              <w:ind w:left="-40" w:right="-72"/>
              <w:jc w:val="right"/>
              <w:rPr>
                <w:rFonts w:ascii="Arial" w:eastAsia="Arial Unicode MS" w:hAnsi="Arial" w:cs="Arial"/>
                <w:b/>
                <w:bCs/>
                <w:sz w:val="10"/>
                <w:szCs w:val="10"/>
                <w:lang w:val="en-GB"/>
              </w:rPr>
            </w:pPr>
          </w:p>
        </w:tc>
        <w:tc>
          <w:tcPr>
            <w:tcW w:w="1440" w:type="dxa"/>
            <w:tcBorders>
              <w:top w:val="nil"/>
              <w:bottom w:val="nil"/>
            </w:tcBorders>
            <w:shd w:val="clear" w:color="auto" w:fill="auto"/>
            <w:vAlign w:val="center"/>
          </w:tcPr>
          <w:p w14:paraId="3930A61D" w14:textId="77777777" w:rsidR="00AB4499" w:rsidRPr="003955A6" w:rsidRDefault="00AB4499" w:rsidP="00AB4499">
            <w:pPr>
              <w:spacing w:after="0" w:line="240" w:lineRule="auto"/>
              <w:ind w:left="-40" w:right="-72"/>
              <w:jc w:val="right"/>
              <w:rPr>
                <w:rFonts w:ascii="Arial" w:eastAsia="Arial Unicode MS" w:hAnsi="Arial" w:cs="Arial"/>
                <w:b/>
                <w:bCs/>
                <w:sz w:val="10"/>
                <w:szCs w:val="10"/>
                <w:lang w:val="en-GB"/>
              </w:rPr>
            </w:pPr>
          </w:p>
        </w:tc>
        <w:tc>
          <w:tcPr>
            <w:tcW w:w="1440" w:type="dxa"/>
            <w:tcBorders>
              <w:top w:val="nil"/>
              <w:bottom w:val="nil"/>
            </w:tcBorders>
            <w:shd w:val="clear" w:color="auto" w:fill="auto"/>
            <w:vAlign w:val="center"/>
          </w:tcPr>
          <w:p w14:paraId="1A618BEA" w14:textId="77777777" w:rsidR="00AB4499" w:rsidRPr="003955A6" w:rsidRDefault="00AB4499" w:rsidP="00AB4499">
            <w:pPr>
              <w:spacing w:after="0" w:line="240" w:lineRule="auto"/>
              <w:ind w:left="-40" w:right="-72"/>
              <w:jc w:val="right"/>
              <w:rPr>
                <w:rFonts w:ascii="Arial" w:hAnsi="Arial" w:cs="Arial"/>
                <w:b/>
                <w:bCs/>
                <w:sz w:val="10"/>
                <w:szCs w:val="10"/>
              </w:rPr>
            </w:pPr>
          </w:p>
        </w:tc>
      </w:tr>
      <w:tr w:rsidR="00AB4499" w:rsidRPr="003955A6" w14:paraId="51FB5B70" w14:textId="77777777" w:rsidTr="00E05B02">
        <w:tc>
          <w:tcPr>
            <w:tcW w:w="3690" w:type="dxa"/>
            <w:tcBorders>
              <w:top w:val="nil"/>
              <w:bottom w:val="nil"/>
            </w:tcBorders>
            <w:shd w:val="clear" w:color="auto" w:fill="auto"/>
            <w:vAlign w:val="center"/>
          </w:tcPr>
          <w:p w14:paraId="0624EB6A" w14:textId="26C6B5C8" w:rsidR="00AB4499" w:rsidRPr="003955A6" w:rsidRDefault="00AB4499" w:rsidP="00AB4499">
            <w:pPr>
              <w:spacing w:after="0" w:line="240" w:lineRule="auto"/>
              <w:ind w:left="-101" w:hanging="4"/>
              <w:jc w:val="both"/>
              <w:rPr>
                <w:rFonts w:ascii="Arial" w:hAnsi="Arial" w:cs="Arial"/>
                <w:sz w:val="18"/>
                <w:szCs w:val="18"/>
              </w:rPr>
            </w:pPr>
            <w:r w:rsidRPr="003955A6">
              <w:rPr>
                <w:rFonts w:ascii="Arial" w:hAnsi="Arial" w:cs="Arial"/>
                <w:sz w:val="18"/>
                <w:szCs w:val="18"/>
              </w:rPr>
              <w:t xml:space="preserve">Borrowings from </w:t>
            </w:r>
            <w:r w:rsidR="001D1CA5" w:rsidRPr="003955A6">
              <w:rPr>
                <w:rFonts w:ascii="Arial" w:hAnsi="Arial" w:cs="Arial"/>
                <w:sz w:val="18"/>
                <w:lang w:val="en-GB" w:bidi="th-TH"/>
              </w:rPr>
              <w:t xml:space="preserve">a </w:t>
            </w:r>
            <w:r w:rsidRPr="003955A6">
              <w:rPr>
                <w:rFonts w:ascii="Arial" w:hAnsi="Arial" w:cs="Arial"/>
                <w:sz w:val="18"/>
                <w:szCs w:val="18"/>
              </w:rPr>
              <w:t>related party</w:t>
            </w:r>
          </w:p>
        </w:tc>
        <w:tc>
          <w:tcPr>
            <w:tcW w:w="1440" w:type="dxa"/>
            <w:tcBorders>
              <w:top w:val="nil"/>
              <w:bottom w:val="nil"/>
            </w:tcBorders>
            <w:shd w:val="clear" w:color="auto" w:fill="auto"/>
            <w:vAlign w:val="center"/>
          </w:tcPr>
          <w:p w14:paraId="5167FCB3"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480,000</w:t>
            </w:r>
          </w:p>
        </w:tc>
        <w:tc>
          <w:tcPr>
            <w:tcW w:w="1440" w:type="dxa"/>
            <w:tcBorders>
              <w:top w:val="nil"/>
              <w:bottom w:val="nil"/>
            </w:tcBorders>
            <w:shd w:val="clear" w:color="auto" w:fill="auto"/>
            <w:vAlign w:val="center"/>
          </w:tcPr>
          <w:p w14:paraId="1D564BE7" w14:textId="77777777" w:rsidR="00AB4499" w:rsidRPr="003955A6" w:rsidRDefault="00AB4499" w:rsidP="00AB4499">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50,097</w:t>
            </w:r>
          </w:p>
        </w:tc>
        <w:tc>
          <w:tcPr>
            <w:tcW w:w="1440" w:type="dxa"/>
            <w:tcBorders>
              <w:top w:val="nil"/>
              <w:bottom w:val="nil"/>
            </w:tcBorders>
            <w:shd w:val="clear" w:color="auto" w:fill="auto"/>
            <w:vAlign w:val="center"/>
          </w:tcPr>
          <w:p w14:paraId="12AA8D79" w14:textId="77777777" w:rsidR="00AB4499" w:rsidRPr="003955A6" w:rsidRDefault="00AB4499" w:rsidP="00AB4499">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w:t>
            </w:r>
          </w:p>
        </w:tc>
        <w:tc>
          <w:tcPr>
            <w:tcW w:w="1440" w:type="dxa"/>
            <w:tcBorders>
              <w:top w:val="nil"/>
              <w:bottom w:val="nil"/>
            </w:tcBorders>
            <w:shd w:val="clear" w:color="auto" w:fill="auto"/>
            <w:vAlign w:val="center"/>
          </w:tcPr>
          <w:p w14:paraId="34022968"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530,097</w:t>
            </w:r>
          </w:p>
        </w:tc>
      </w:tr>
      <w:tr w:rsidR="00AB4499" w:rsidRPr="003955A6" w14:paraId="4D1AC9D4" w14:textId="77777777" w:rsidTr="00E05B02">
        <w:tc>
          <w:tcPr>
            <w:tcW w:w="3690" w:type="dxa"/>
            <w:tcBorders>
              <w:top w:val="nil"/>
              <w:bottom w:val="nil"/>
            </w:tcBorders>
            <w:shd w:val="clear" w:color="auto" w:fill="auto"/>
            <w:vAlign w:val="center"/>
          </w:tcPr>
          <w:p w14:paraId="32EFBDAB" w14:textId="77777777" w:rsidR="00AB4499" w:rsidRPr="003955A6" w:rsidRDefault="00AB4499" w:rsidP="00AB4499">
            <w:pPr>
              <w:spacing w:after="0" w:line="240" w:lineRule="auto"/>
              <w:ind w:left="-101" w:hanging="4"/>
              <w:jc w:val="both"/>
              <w:rPr>
                <w:rFonts w:ascii="Arial" w:hAnsi="Arial" w:cs="Arial"/>
                <w:b/>
                <w:bCs/>
                <w:sz w:val="18"/>
                <w:szCs w:val="18"/>
              </w:rPr>
            </w:pPr>
            <w:r w:rsidRPr="003955A6">
              <w:rPr>
                <w:rFonts w:ascii="Arial" w:hAnsi="Arial" w:cs="Arial"/>
                <w:sz w:val="18"/>
                <w:szCs w:val="18"/>
              </w:rPr>
              <w:t>Lease liabilities</w:t>
            </w:r>
          </w:p>
        </w:tc>
        <w:tc>
          <w:tcPr>
            <w:tcW w:w="1440" w:type="dxa"/>
            <w:tcBorders>
              <w:top w:val="nil"/>
              <w:bottom w:val="nil"/>
            </w:tcBorders>
            <w:shd w:val="clear" w:color="auto" w:fill="auto"/>
            <w:vAlign w:val="center"/>
          </w:tcPr>
          <w:p w14:paraId="324C04C4" w14:textId="77777777" w:rsidR="00AB4499" w:rsidRPr="003955A6" w:rsidRDefault="00AB4499" w:rsidP="00AB4499">
            <w:pPr>
              <w:spacing w:after="0" w:line="240" w:lineRule="auto"/>
              <w:ind w:left="-40" w:right="-72"/>
              <w:jc w:val="right"/>
              <w:rPr>
                <w:rFonts w:ascii="Arial" w:hAnsi="Arial" w:cs="Arial"/>
                <w:sz w:val="18"/>
                <w:szCs w:val="18"/>
                <w:lang w:bidi="th-TH"/>
              </w:rPr>
            </w:pPr>
            <w:r w:rsidRPr="003955A6">
              <w:rPr>
                <w:rFonts w:ascii="Arial" w:hAnsi="Arial" w:cs="Arial"/>
                <w:sz w:val="18"/>
                <w:szCs w:val="18"/>
                <w:lang w:bidi="th-TH"/>
              </w:rPr>
              <w:t>-</w:t>
            </w:r>
          </w:p>
        </w:tc>
        <w:tc>
          <w:tcPr>
            <w:tcW w:w="1440" w:type="dxa"/>
            <w:tcBorders>
              <w:top w:val="nil"/>
              <w:bottom w:val="nil"/>
            </w:tcBorders>
            <w:shd w:val="clear" w:color="auto" w:fill="auto"/>
            <w:vAlign w:val="center"/>
          </w:tcPr>
          <w:p w14:paraId="295F9D29" w14:textId="77777777" w:rsidR="00AB4499" w:rsidRPr="003955A6" w:rsidRDefault="00AB4499" w:rsidP="00AB4499">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w:t>
            </w:r>
          </w:p>
        </w:tc>
        <w:tc>
          <w:tcPr>
            <w:tcW w:w="1440" w:type="dxa"/>
            <w:tcBorders>
              <w:top w:val="nil"/>
              <w:bottom w:val="nil"/>
            </w:tcBorders>
            <w:shd w:val="clear" w:color="auto" w:fill="auto"/>
            <w:vAlign w:val="center"/>
          </w:tcPr>
          <w:p w14:paraId="541CEC16" w14:textId="77777777" w:rsidR="00AB4499" w:rsidRPr="003955A6" w:rsidRDefault="00AB4499" w:rsidP="00AB4499">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486,579</w:t>
            </w:r>
          </w:p>
        </w:tc>
        <w:tc>
          <w:tcPr>
            <w:tcW w:w="1440" w:type="dxa"/>
            <w:tcBorders>
              <w:top w:val="nil"/>
              <w:bottom w:val="nil"/>
            </w:tcBorders>
            <w:shd w:val="clear" w:color="auto" w:fill="auto"/>
            <w:vAlign w:val="center"/>
          </w:tcPr>
          <w:p w14:paraId="7499D8B0"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486,579</w:t>
            </w:r>
          </w:p>
        </w:tc>
      </w:tr>
      <w:tr w:rsidR="00AB4499" w:rsidRPr="003955A6" w14:paraId="29480643" w14:textId="77777777" w:rsidTr="00E05B02">
        <w:tc>
          <w:tcPr>
            <w:tcW w:w="3690" w:type="dxa"/>
            <w:tcBorders>
              <w:top w:val="nil"/>
              <w:bottom w:val="nil"/>
            </w:tcBorders>
            <w:shd w:val="clear" w:color="auto" w:fill="auto"/>
            <w:vAlign w:val="center"/>
          </w:tcPr>
          <w:p w14:paraId="17BDA774" w14:textId="3FCDDD4D" w:rsidR="00AB4499" w:rsidRPr="003955A6" w:rsidRDefault="00AB4499" w:rsidP="00AB4499">
            <w:pPr>
              <w:spacing w:after="0" w:line="240" w:lineRule="auto"/>
              <w:ind w:left="-101" w:hanging="4"/>
              <w:jc w:val="both"/>
              <w:rPr>
                <w:rFonts w:ascii="Arial" w:hAnsi="Arial" w:cs="Arial"/>
                <w:sz w:val="18"/>
                <w:szCs w:val="18"/>
              </w:rPr>
            </w:pPr>
            <w:r w:rsidRPr="003955A6">
              <w:rPr>
                <w:rFonts w:ascii="Arial" w:hAnsi="Arial" w:cs="Arial"/>
                <w:sz w:val="18"/>
                <w:szCs w:val="18"/>
              </w:rPr>
              <w:t xml:space="preserve">Accrued land rental </w:t>
            </w:r>
            <w:r w:rsidR="00BE1ED5" w:rsidRPr="003955A6">
              <w:rPr>
                <w:rFonts w:ascii="Arial" w:hAnsi="Arial" w:cs="Arial"/>
                <w:sz w:val="18"/>
                <w:szCs w:val="18"/>
              </w:rPr>
              <w:t>expenses</w:t>
            </w:r>
          </w:p>
        </w:tc>
        <w:tc>
          <w:tcPr>
            <w:tcW w:w="1440" w:type="dxa"/>
            <w:tcBorders>
              <w:top w:val="nil"/>
              <w:bottom w:val="single" w:sz="4" w:space="0" w:color="auto"/>
            </w:tcBorders>
            <w:shd w:val="clear" w:color="auto" w:fill="auto"/>
            <w:vAlign w:val="center"/>
          </w:tcPr>
          <w:p w14:paraId="61CDD405"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204,723</w:t>
            </w:r>
          </w:p>
        </w:tc>
        <w:tc>
          <w:tcPr>
            <w:tcW w:w="1440" w:type="dxa"/>
            <w:tcBorders>
              <w:top w:val="nil"/>
              <w:bottom w:val="single" w:sz="4" w:space="0" w:color="auto"/>
            </w:tcBorders>
            <w:shd w:val="clear" w:color="auto" w:fill="auto"/>
            <w:vAlign w:val="center"/>
          </w:tcPr>
          <w:p w14:paraId="304BBD93" w14:textId="77777777" w:rsidR="00AB4499" w:rsidRPr="003955A6" w:rsidRDefault="00AB4499" w:rsidP="00AB4499">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w:t>
            </w:r>
          </w:p>
        </w:tc>
        <w:tc>
          <w:tcPr>
            <w:tcW w:w="1440" w:type="dxa"/>
            <w:tcBorders>
              <w:top w:val="nil"/>
              <w:bottom w:val="single" w:sz="4" w:space="0" w:color="auto"/>
            </w:tcBorders>
            <w:shd w:val="clear" w:color="auto" w:fill="auto"/>
            <w:vAlign w:val="center"/>
          </w:tcPr>
          <w:p w14:paraId="64B4909C" w14:textId="77777777" w:rsidR="00AB4499" w:rsidRPr="003955A6" w:rsidRDefault="00AB4499" w:rsidP="00AB4499">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(204,723)</w:t>
            </w:r>
          </w:p>
        </w:tc>
        <w:tc>
          <w:tcPr>
            <w:tcW w:w="1440" w:type="dxa"/>
            <w:tcBorders>
              <w:top w:val="nil"/>
              <w:bottom w:val="single" w:sz="4" w:space="0" w:color="auto"/>
            </w:tcBorders>
            <w:shd w:val="clear" w:color="auto" w:fill="auto"/>
            <w:vAlign w:val="center"/>
          </w:tcPr>
          <w:p w14:paraId="7E1C9333"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w:t>
            </w:r>
          </w:p>
        </w:tc>
      </w:tr>
      <w:tr w:rsidR="00AB4499" w:rsidRPr="003955A6" w14:paraId="516CD80B" w14:textId="77777777" w:rsidTr="00E05B02">
        <w:tc>
          <w:tcPr>
            <w:tcW w:w="3690" w:type="dxa"/>
            <w:tcBorders>
              <w:top w:val="nil"/>
              <w:bottom w:val="nil"/>
            </w:tcBorders>
            <w:shd w:val="clear" w:color="auto" w:fill="auto"/>
            <w:vAlign w:val="center"/>
          </w:tcPr>
          <w:p w14:paraId="4B250032" w14:textId="77777777" w:rsidR="00AB4499" w:rsidRPr="003955A6" w:rsidRDefault="00AB4499" w:rsidP="00AB4499">
            <w:pPr>
              <w:spacing w:after="0" w:line="240" w:lineRule="auto"/>
              <w:ind w:left="-101" w:hanging="4"/>
              <w:jc w:val="both"/>
              <w:rPr>
                <w:rFonts w:ascii="Arial" w:hAnsi="Arial" w:cs="Arial"/>
                <w:sz w:val="10"/>
                <w:szCs w:val="10"/>
              </w:rPr>
            </w:pPr>
          </w:p>
        </w:tc>
        <w:tc>
          <w:tcPr>
            <w:tcW w:w="1440" w:type="dxa"/>
            <w:tcBorders>
              <w:top w:val="single" w:sz="4" w:space="0" w:color="auto"/>
              <w:bottom w:val="nil"/>
            </w:tcBorders>
            <w:shd w:val="clear" w:color="auto" w:fill="auto"/>
            <w:vAlign w:val="center"/>
          </w:tcPr>
          <w:p w14:paraId="65855F6B" w14:textId="77777777" w:rsidR="00AB4499" w:rsidRPr="003955A6" w:rsidRDefault="00AB4499" w:rsidP="00AB4499">
            <w:pPr>
              <w:spacing w:after="0" w:line="240" w:lineRule="auto"/>
              <w:ind w:left="-40" w:right="-72"/>
              <w:jc w:val="right"/>
              <w:rPr>
                <w:rFonts w:ascii="Arial" w:hAnsi="Arial" w:cs="Arial"/>
                <w:sz w:val="10"/>
                <w:szCs w:val="10"/>
              </w:rPr>
            </w:pPr>
          </w:p>
        </w:tc>
        <w:tc>
          <w:tcPr>
            <w:tcW w:w="1440" w:type="dxa"/>
            <w:tcBorders>
              <w:top w:val="single" w:sz="4" w:space="0" w:color="auto"/>
              <w:bottom w:val="nil"/>
            </w:tcBorders>
            <w:shd w:val="clear" w:color="auto" w:fill="auto"/>
            <w:vAlign w:val="center"/>
          </w:tcPr>
          <w:p w14:paraId="48AA833B" w14:textId="77777777" w:rsidR="00AB4499" w:rsidRPr="003955A6" w:rsidRDefault="00AB4499" w:rsidP="00AB4499">
            <w:pPr>
              <w:spacing w:after="0" w:line="240" w:lineRule="auto"/>
              <w:ind w:left="-40" w:right="-72"/>
              <w:jc w:val="right"/>
              <w:rPr>
                <w:rFonts w:ascii="Arial" w:eastAsia="Arial Unicode MS" w:hAnsi="Arial" w:cs="Arial"/>
                <w:sz w:val="10"/>
                <w:szCs w:val="10"/>
                <w:lang w:val="en-GB"/>
              </w:rPr>
            </w:pPr>
          </w:p>
        </w:tc>
        <w:tc>
          <w:tcPr>
            <w:tcW w:w="1440" w:type="dxa"/>
            <w:tcBorders>
              <w:top w:val="single" w:sz="4" w:space="0" w:color="auto"/>
              <w:bottom w:val="nil"/>
            </w:tcBorders>
            <w:shd w:val="clear" w:color="auto" w:fill="auto"/>
            <w:vAlign w:val="center"/>
          </w:tcPr>
          <w:p w14:paraId="507955D5" w14:textId="77777777" w:rsidR="00AB4499" w:rsidRPr="003955A6" w:rsidRDefault="00AB4499" w:rsidP="00AB4499">
            <w:pPr>
              <w:spacing w:after="0" w:line="240" w:lineRule="auto"/>
              <w:ind w:left="-40" w:right="-72"/>
              <w:jc w:val="right"/>
              <w:rPr>
                <w:rFonts w:ascii="Arial" w:eastAsia="Arial Unicode MS" w:hAnsi="Arial" w:cs="Arial"/>
                <w:sz w:val="10"/>
                <w:szCs w:val="10"/>
                <w:lang w:val="en-GB"/>
              </w:rPr>
            </w:pPr>
          </w:p>
        </w:tc>
        <w:tc>
          <w:tcPr>
            <w:tcW w:w="1440" w:type="dxa"/>
            <w:tcBorders>
              <w:top w:val="single" w:sz="4" w:space="0" w:color="auto"/>
              <w:bottom w:val="nil"/>
            </w:tcBorders>
            <w:shd w:val="clear" w:color="auto" w:fill="auto"/>
            <w:vAlign w:val="center"/>
          </w:tcPr>
          <w:p w14:paraId="59DEBFB1" w14:textId="77777777" w:rsidR="00AB4499" w:rsidRPr="003955A6" w:rsidRDefault="00AB4499" w:rsidP="00AB4499">
            <w:pPr>
              <w:spacing w:after="0" w:line="240" w:lineRule="auto"/>
              <w:ind w:left="-40" w:right="-72"/>
              <w:jc w:val="right"/>
              <w:rPr>
                <w:rFonts w:ascii="Arial" w:hAnsi="Arial" w:cs="Arial"/>
                <w:sz w:val="10"/>
                <w:szCs w:val="10"/>
              </w:rPr>
            </w:pPr>
          </w:p>
        </w:tc>
      </w:tr>
      <w:tr w:rsidR="00AB4499" w:rsidRPr="003955A6" w14:paraId="3350C1EE" w14:textId="77777777" w:rsidTr="00E05B02">
        <w:tc>
          <w:tcPr>
            <w:tcW w:w="3690" w:type="dxa"/>
            <w:tcBorders>
              <w:top w:val="nil"/>
              <w:bottom w:val="nil"/>
            </w:tcBorders>
            <w:shd w:val="clear" w:color="auto" w:fill="auto"/>
            <w:vAlign w:val="center"/>
          </w:tcPr>
          <w:p w14:paraId="57A909AB" w14:textId="77777777" w:rsidR="00AB4499" w:rsidRPr="003955A6" w:rsidRDefault="00AB4499" w:rsidP="00AB4499">
            <w:pPr>
              <w:spacing w:after="0" w:line="240" w:lineRule="auto"/>
              <w:ind w:left="-101" w:hanging="4"/>
              <w:jc w:val="both"/>
              <w:rPr>
                <w:rFonts w:ascii="Arial" w:hAnsi="Arial" w:cs="Arial"/>
                <w:b/>
                <w:bCs/>
                <w:sz w:val="18"/>
                <w:szCs w:val="18"/>
              </w:rPr>
            </w:pPr>
            <w:r w:rsidRPr="003955A6">
              <w:rPr>
                <w:rFonts w:ascii="Arial" w:hAnsi="Arial" w:cs="Arial"/>
                <w:b/>
                <w:bCs/>
                <w:sz w:val="18"/>
                <w:szCs w:val="18"/>
              </w:rPr>
              <w:t>Total non-current liabilities</w:t>
            </w:r>
          </w:p>
        </w:tc>
        <w:tc>
          <w:tcPr>
            <w:tcW w:w="1440" w:type="dxa"/>
            <w:tcBorders>
              <w:top w:val="nil"/>
              <w:bottom w:val="single" w:sz="4" w:space="0" w:color="auto"/>
            </w:tcBorders>
            <w:shd w:val="clear" w:color="auto" w:fill="auto"/>
            <w:vAlign w:val="center"/>
          </w:tcPr>
          <w:p w14:paraId="0AE4BFA3" w14:textId="77777777"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684,723</w:t>
            </w:r>
          </w:p>
        </w:tc>
        <w:tc>
          <w:tcPr>
            <w:tcW w:w="1440" w:type="dxa"/>
            <w:tcBorders>
              <w:top w:val="nil"/>
              <w:bottom w:val="single" w:sz="4" w:space="0" w:color="auto"/>
            </w:tcBorders>
            <w:shd w:val="clear" w:color="auto" w:fill="auto"/>
            <w:vAlign w:val="center"/>
          </w:tcPr>
          <w:p w14:paraId="049893E1"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50,097</w:t>
            </w:r>
          </w:p>
        </w:tc>
        <w:tc>
          <w:tcPr>
            <w:tcW w:w="1440" w:type="dxa"/>
            <w:tcBorders>
              <w:top w:val="nil"/>
              <w:bottom w:val="single" w:sz="4" w:space="0" w:color="auto"/>
            </w:tcBorders>
            <w:shd w:val="clear" w:color="auto" w:fill="auto"/>
            <w:vAlign w:val="center"/>
          </w:tcPr>
          <w:p w14:paraId="6C6DD309"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281,856</w:t>
            </w:r>
          </w:p>
        </w:tc>
        <w:tc>
          <w:tcPr>
            <w:tcW w:w="1440" w:type="dxa"/>
            <w:tcBorders>
              <w:top w:val="nil"/>
              <w:bottom w:val="single" w:sz="4" w:space="0" w:color="auto"/>
            </w:tcBorders>
            <w:shd w:val="clear" w:color="auto" w:fill="auto"/>
            <w:vAlign w:val="center"/>
          </w:tcPr>
          <w:p w14:paraId="4C45F83B" w14:textId="77777777"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1,016,676</w:t>
            </w:r>
          </w:p>
        </w:tc>
      </w:tr>
      <w:tr w:rsidR="00AB4499" w:rsidRPr="003955A6" w14:paraId="0DAC00F3" w14:textId="77777777" w:rsidTr="00E05B02">
        <w:tc>
          <w:tcPr>
            <w:tcW w:w="3690" w:type="dxa"/>
            <w:tcBorders>
              <w:top w:val="nil"/>
              <w:bottom w:val="nil"/>
            </w:tcBorders>
            <w:shd w:val="clear" w:color="auto" w:fill="auto"/>
            <w:vAlign w:val="center"/>
          </w:tcPr>
          <w:p w14:paraId="3C2CA0C7" w14:textId="77777777" w:rsidR="00AB4499" w:rsidRPr="003955A6" w:rsidRDefault="00AB4499" w:rsidP="00AB4499">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auto"/>
            <w:vAlign w:val="center"/>
          </w:tcPr>
          <w:p w14:paraId="1720B98D" w14:textId="77777777" w:rsidR="00AB4499" w:rsidRPr="003955A6" w:rsidRDefault="00AB4499" w:rsidP="00AB449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D7B2618" w14:textId="77777777" w:rsidR="00AB4499" w:rsidRPr="003955A6" w:rsidRDefault="00AB4499" w:rsidP="00AB4499">
            <w:pPr>
              <w:spacing w:after="0" w:line="240" w:lineRule="auto"/>
              <w:ind w:left="-40"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587158AF" w14:textId="77777777" w:rsidR="00AB4499" w:rsidRPr="003955A6" w:rsidRDefault="00AB4499" w:rsidP="00AB4499">
            <w:pPr>
              <w:spacing w:after="0" w:line="240" w:lineRule="auto"/>
              <w:ind w:left="-40"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0F6415FB" w14:textId="77777777" w:rsidR="00AB4499" w:rsidRPr="003955A6" w:rsidRDefault="00AB4499" w:rsidP="00AB4499">
            <w:pPr>
              <w:spacing w:after="0" w:line="240" w:lineRule="auto"/>
              <w:ind w:left="-40" w:right="-72"/>
              <w:jc w:val="right"/>
              <w:rPr>
                <w:rFonts w:ascii="Arial" w:hAnsi="Arial" w:cs="Arial"/>
                <w:sz w:val="18"/>
                <w:szCs w:val="18"/>
              </w:rPr>
            </w:pPr>
          </w:p>
        </w:tc>
      </w:tr>
      <w:tr w:rsidR="00AB4499" w:rsidRPr="003955A6" w14:paraId="034D1143" w14:textId="77777777" w:rsidTr="00E05B02">
        <w:tc>
          <w:tcPr>
            <w:tcW w:w="3690" w:type="dxa"/>
            <w:tcBorders>
              <w:top w:val="nil"/>
              <w:bottom w:val="nil"/>
            </w:tcBorders>
            <w:shd w:val="clear" w:color="auto" w:fill="auto"/>
            <w:vAlign w:val="center"/>
          </w:tcPr>
          <w:p w14:paraId="1AAD17B0" w14:textId="77777777" w:rsidR="00AB4499" w:rsidRPr="003955A6" w:rsidRDefault="00AB4499" w:rsidP="00AB4499">
            <w:pPr>
              <w:spacing w:after="0" w:line="240" w:lineRule="auto"/>
              <w:ind w:left="-101" w:hanging="4"/>
              <w:jc w:val="both"/>
              <w:rPr>
                <w:rFonts w:ascii="Arial" w:hAnsi="Arial" w:cs="Arial"/>
                <w:b/>
                <w:bCs/>
                <w:sz w:val="18"/>
                <w:szCs w:val="18"/>
              </w:rPr>
            </w:pPr>
            <w:r w:rsidRPr="003955A6">
              <w:rPr>
                <w:rFonts w:ascii="Arial" w:hAnsi="Arial" w:cs="Arial"/>
                <w:b/>
                <w:bCs/>
                <w:sz w:val="18"/>
                <w:szCs w:val="18"/>
              </w:rPr>
              <w:t>Total liabilities</w:t>
            </w:r>
          </w:p>
        </w:tc>
        <w:tc>
          <w:tcPr>
            <w:tcW w:w="1440" w:type="dxa"/>
            <w:tcBorders>
              <w:top w:val="nil"/>
              <w:bottom w:val="single" w:sz="4" w:space="0" w:color="auto"/>
            </w:tcBorders>
            <w:shd w:val="clear" w:color="auto" w:fill="auto"/>
            <w:vAlign w:val="center"/>
          </w:tcPr>
          <w:p w14:paraId="7D727142" w14:textId="77777777"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765,676</w:t>
            </w:r>
          </w:p>
        </w:tc>
        <w:tc>
          <w:tcPr>
            <w:tcW w:w="1440" w:type="dxa"/>
            <w:tcBorders>
              <w:top w:val="nil"/>
              <w:bottom w:val="single" w:sz="4" w:space="0" w:color="auto"/>
            </w:tcBorders>
            <w:shd w:val="clear" w:color="auto" w:fill="auto"/>
            <w:vAlign w:val="center"/>
          </w:tcPr>
          <w:p w14:paraId="2A6FE544"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w:t>
            </w:r>
          </w:p>
        </w:tc>
        <w:tc>
          <w:tcPr>
            <w:tcW w:w="1440" w:type="dxa"/>
            <w:tcBorders>
              <w:top w:val="nil"/>
              <w:bottom w:val="single" w:sz="4" w:space="0" w:color="auto"/>
            </w:tcBorders>
            <w:shd w:val="clear" w:color="auto" w:fill="auto"/>
            <w:vAlign w:val="center"/>
          </w:tcPr>
          <w:p w14:paraId="21BB37F3"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283,379</w:t>
            </w:r>
          </w:p>
        </w:tc>
        <w:tc>
          <w:tcPr>
            <w:tcW w:w="1440" w:type="dxa"/>
            <w:tcBorders>
              <w:top w:val="nil"/>
              <w:bottom w:val="single" w:sz="4" w:space="0" w:color="auto"/>
            </w:tcBorders>
            <w:shd w:val="clear" w:color="auto" w:fill="auto"/>
            <w:vAlign w:val="center"/>
          </w:tcPr>
          <w:p w14:paraId="265E1B61" w14:textId="77777777"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1,049,055</w:t>
            </w:r>
          </w:p>
        </w:tc>
      </w:tr>
      <w:tr w:rsidR="00AB4499" w:rsidRPr="003955A6" w14:paraId="78BB00AF" w14:textId="77777777" w:rsidTr="00E05B02">
        <w:tc>
          <w:tcPr>
            <w:tcW w:w="3690" w:type="dxa"/>
            <w:tcBorders>
              <w:top w:val="nil"/>
              <w:bottom w:val="nil"/>
            </w:tcBorders>
            <w:shd w:val="clear" w:color="auto" w:fill="auto"/>
            <w:vAlign w:val="center"/>
          </w:tcPr>
          <w:p w14:paraId="3E9BF395"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tcBorders>
              <w:top w:val="single" w:sz="4" w:space="0" w:color="auto"/>
              <w:bottom w:val="nil"/>
            </w:tcBorders>
            <w:shd w:val="clear" w:color="auto" w:fill="auto"/>
            <w:vAlign w:val="center"/>
          </w:tcPr>
          <w:p w14:paraId="7FDC7677" w14:textId="77777777" w:rsidR="00AB4499" w:rsidRPr="003955A6" w:rsidRDefault="00AB4499" w:rsidP="00AB4499">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vAlign w:val="center"/>
          </w:tcPr>
          <w:p w14:paraId="47B9B42F"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p>
        </w:tc>
        <w:tc>
          <w:tcPr>
            <w:tcW w:w="1440" w:type="dxa"/>
            <w:tcBorders>
              <w:top w:val="single" w:sz="4" w:space="0" w:color="auto"/>
              <w:bottom w:val="nil"/>
            </w:tcBorders>
            <w:shd w:val="clear" w:color="auto" w:fill="auto"/>
            <w:vAlign w:val="center"/>
          </w:tcPr>
          <w:p w14:paraId="3A4239C7"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p>
        </w:tc>
        <w:tc>
          <w:tcPr>
            <w:tcW w:w="1440" w:type="dxa"/>
            <w:tcBorders>
              <w:top w:val="single" w:sz="4" w:space="0" w:color="auto"/>
              <w:bottom w:val="nil"/>
            </w:tcBorders>
            <w:shd w:val="clear" w:color="auto" w:fill="auto"/>
            <w:vAlign w:val="center"/>
          </w:tcPr>
          <w:p w14:paraId="19AF64CE" w14:textId="77777777" w:rsidR="00AB4499" w:rsidRPr="003955A6" w:rsidRDefault="00AB4499" w:rsidP="00AB4499">
            <w:pPr>
              <w:spacing w:after="0" w:line="240" w:lineRule="auto"/>
              <w:ind w:left="-40" w:right="-72"/>
              <w:jc w:val="right"/>
              <w:rPr>
                <w:rFonts w:ascii="Arial" w:hAnsi="Arial" w:cs="Arial"/>
                <w:b/>
                <w:bCs/>
                <w:sz w:val="18"/>
                <w:szCs w:val="18"/>
              </w:rPr>
            </w:pPr>
          </w:p>
        </w:tc>
      </w:tr>
      <w:tr w:rsidR="00AB4499" w:rsidRPr="003955A6" w14:paraId="028E6B2B" w14:textId="77777777" w:rsidTr="00E05B02">
        <w:tc>
          <w:tcPr>
            <w:tcW w:w="3690" w:type="dxa"/>
            <w:tcBorders>
              <w:top w:val="nil"/>
              <w:bottom w:val="nil"/>
            </w:tcBorders>
            <w:shd w:val="clear" w:color="auto" w:fill="auto"/>
            <w:vAlign w:val="center"/>
          </w:tcPr>
          <w:p w14:paraId="39162F36" w14:textId="77777777" w:rsidR="00AB4499" w:rsidRPr="003955A6" w:rsidRDefault="00AB4499" w:rsidP="00AB4499">
            <w:pPr>
              <w:spacing w:after="0" w:line="240" w:lineRule="auto"/>
              <w:ind w:left="-101" w:hanging="4"/>
              <w:jc w:val="both"/>
              <w:rPr>
                <w:rFonts w:ascii="Arial" w:hAnsi="Arial" w:cs="Arial"/>
                <w:b/>
                <w:bCs/>
                <w:sz w:val="18"/>
                <w:szCs w:val="18"/>
                <w:lang w:val="en-GB" w:bidi="th-TH"/>
              </w:rPr>
            </w:pPr>
            <w:r w:rsidRPr="003955A6">
              <w:rPr>
                <w:rFonts w:ascii="Arial" w:hAnsi="Arial" w:cs="Arial"/>
                <w:b/>
                <w:bCs/>
                <w:sz w:val="18"/>
                <w:szCs w:val="18"/>
                <w:lang w:val="en-GB" w:bidi="th-TH"/>
              </w:rPr>
              <w:t>Equity</w:t>
            </w:r>
          </w:p>
        </w:tc>
        <w:tc>
          <w:tcPr>
            <w:tcW w:w="1440" w:type="dxa"/>
            <w:tcBorders>
              <w:top w:val="nil"/>
              <w:bottom w:val="nil"/>
            </w:tcBorders>
            <w:shd w:val="clear" w:color="auto" w:fill="auto"/>
            <w:vAlign w:val="center"/>
          </w:tcPr>
          <w:p w14:paraId="231E0B5A" w14:textId="77777777" w:rsidR="00AB4499" w:rsidRPr="003955A6" w:rsidRDefault="00AB4499" w:rsidP="00AB4499">
            <w:pPr>
              <w:spacing w:after="0" w:line="240" w:lineRule="auto"/>
              <w:ind w:left="-40" w:right="-72"/>
              <w:jc w:val="right"/>
              <w:rPr>
                <w:rFonts w:ascii="Arial" w:hAnsi="Arial" w:cs="Arial"/>
                <w:b/>
                <w:bCs/>
                <w:sz w:val="18"/>
                <w:szCs w:val="18"/>
              </w:rPr>
            </w:pPr>
          </w:p>
        </w:tc>
        <w:tc>
          <w:tcPr>
            <w:tcW w:w="1440" w:type="dxa"/>
            <w:tcBorders>
              <w:top w:val="nil"/>
              <w:bottom w:val="nil"/>
            </w:tcBorders>
            <w:shd w:val="clear" w:color="auto" w:fill="auto"/>
            <w:vAlign w:val="center"/>
          </w:tcPr>
          <w:p w14:paraId="52A64247"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p>
        </w:tc>
        <w:tc>
          <w:tcPr>
            <w:tcW w:w="1440" w:type="dxa"/>
            <w:tcBorders>
              <w:top w:val="nil"/>
              <w:bottom w:val="nil"/>
            </w:tcBorders>
            <w:shd w:val="clear" w:color="auto" w:fill="auto"/>
            <w:vAlign w:val="center"/>
          </w:tcPr>
          <w:p w14:paraId="4F497BAD"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p>
        </w:tc>
        <w:tc>
          <w:tcPr>
            <w:tcW w:w="1440" w:type="dxa"/>
            <w:tcBorders>
              <w:top w:val="nil"/>
              <w:bottom w:val="nil"/>
            </w:tcBorders>
            <w:shd w:val="clear" w:color="auto" w:fill="auto"/>
            <w:vAlign w:val="center"/>
          </w:tcPr>
          <w:p w14:paraId="511A8C8A" w14:textId="77777777" w:rsidR="00AB4499" w:rsidRPr="003955A6" w:rsidRDefault="00AB4499" w:rsidP="00AB4499">
            <w:pPr>
              <w:spacing w:after="0" w:line="240" w:lineRule="auto"/>
              <w:ind w:left="-40" w:right="-72"/>
              <w:jc w:val="right"/>
              <w:rPr>
                <w:rFonts w:ascii="Arial" w:hAnsi="Arial" w:cs="Arial"/>
                <w:b/>
                <w:bCs/>
                <w:sz w:val="18"/>
                <w:szCs w:val="18"/>
              </w:rPr>
            </w:pPr>
          </w:p>
        </w:tc>
      </w:tr>
      <w:tr w:rsidR="00AB4499" w:rsidRPr="003955A6" w14:paraId="15A41862" w14:textId="77777777" w:rsidTr="00E05B02">
        <w:tc>
          <w:tcPr>
            <w:tcW w:w="3690" w:type="dxa"/>
            <w:tcBorders>
              <w:top w:val="nil"/>
              <w:bottom w:val="nil"/>
            </w:tcBorders>
            <w:shd w:val="clear" w:color="auto" w:fill="auto"/>
            <w:vAlign w:val="center"/>
          </w:tcPr>
          <w:p w14:paraId="2CB20CB7" w14:textId="77777777" w:rsidR="00AB4499" w:rsidRPr="003955A6" w:rsidRDefault="00AB4499" w:rsidP="00AB4499">
            <w:pPr>
              <w:spacing w:after="0" w:line="240" w:lineRule="auto"/>
              <w:ind w:left="-101" w:hanging="4"/>
              <w:jc w:val="both"/>
              <w:rPr>
                <w:rFonts w:ascii="Arial" w:hAnsi="Arial" w:cs="Arial"/>
                <w:b/>
                <w:bCs/>
                <w:sz w:val="10"/>
                <w:szCs w:val="10"/>
                <w:lang w:val="en-GB" w:bidi="th-TH"/>
              </w:rPr>
            </w:pPr>
          </w:p>
        </w:tc>
        <w:tc>
          <w:tcPr>
            <w:tcW w:w="1440" w:type="dxa"/>
            <w:tcBorders>
              <w:top w:val="nil"/>
              <w:bottom w:val="nil"/>
            </w:tcBorders>
            <w:shd w:val="clear" w:color="auto" w:fill="auto"/>
            <w:vAlign w:val="center"/>
          </w:tcPr>
          <w:p w14:paraId="459E95E2" w14:textId="77777777" w:rsidR="00AB4499" w:rsidRPr="003955A6" w:rsidRDefault="00AB4499" w:rsidP="00AB4499">
            <w:pPr>
              <w:spacing w:after="0" w:line="240" w:lineRule="auto"/>
              <w:ind w:left="-40" w:right="-72"/>
              <w:jc w:val="right"/>
              <w:rPr>
                <w:rFonts w:ascii="Arial" w:hAnsi="Arial" w:cs="Arial"/>
                <w:b/>
                <w:bCs/>
                <w:sz w:val="10"/>
                <w:szCs w:val="10"/>
              </w:rPr>
            </w:pPr>
          </w:p>
        </w:tc>
        <w:tc>
          <w:tcPr>
            <w:tcW w:w="1440" w:type="dxa"/>
            <w:tcBorders>
              <w:top w:val="nil"/>
              <w:bottom w:val="nil"/>
            </w:tcBorders>
            <w:shd w:val="clear" w:color="auto" w:fill="auto"/>
            <w:vAlign w:val="center"/>
          </w:tcPr>
          <w:p w14:paraId="6FE8E1EE" w14:textId="77777777" w:rsidR="00AB4499" w:rsidRPr="003955A6" w:rsidRDefault="00AB4499" w:rsidP="00AB4499">
            <w:pPr>
              <w:spacing w:after="0" w:line="240" w:lineRule="auto"/>
              <w:ind w:left="-40" w:right="-72"/>
              <w:jc w:val="right"/>
              <w:rPr>
                <w:rFonts w:ascii="Arial" w:eastAsia="Arial Unicode MS" w:hAnsi="Arial" w:cs="Arial"/>
                <w:b/>
                <w:bCs/>
                <w:sz w:val="10"/>
                <w:szCs w:val="10"/>
                <w:lang w:val="en-GB"/>
              </w:rPr>
            </w:pPr>
          </w:p>
        </w:tc>
        <w:tc>
          <w:tcPr>
            <w:tcW w:w="1440" w:type="dxa"/>
            <w:tcBorders>
              <w:top w:val="nil"/>
              <w:bottom w:val="nil"/>
            </w:tcBorders>
            <w:shd w:val="clear" w:color="auto" w:fill="auto"/>
            <w:vAlign w:val="center"/>
          </w:tcPr>
          <w:p w14:paraId="543057B4" w14:textId="77777777" w:rsidR="00AB4499" w:rsidRPr="003955A6" w:rsidRDefault="00AB4499" w:rsidP="00AB4499">
            <w:pPr>
              <w:spacing w:after="0" w:line="240" w:lineRule="auto"/>
              <w:ind w:left="-40" w:right="-72"/>
              <w:jc w:val="right"/>
              <w:rPr>
                <w:rFonts w:ascii="Arial" w:eastAsia="Arial Unicode MS" w:hAnsi="Arial" w:cs="Arial"/>
                <w:b/>
                <w:bCs/>
                <w:sz w:val="10"/>
                <w:szCs w:val="10"/>
                <w:lang w:val="en-GB"/>
              </w:rPr>
            </w:pPr>
          </w:p>
        </w:tc>
        <w:tc>
          <w:tcPr>
            <w:tcW w:w="1440" w:type="dxa"/>
            <w:tcBorders>
              <w:top w:val="nil"/>
              <w:bottom w:val="nil"/>
            </w:tcBorders>
            <w:shd w:val="clear" w:color="auto" w:fill="auto"/>
            <w:vAlign w:val="center"/>
          </w:tcPr>
          <w:p w14:paraId="5DA17220" w14:textId="77777777" w:rsidR="00AB4499" w:rsidRPr="003955A6" w:rsidRDefault="00AB4499" w:rsidP="00AB4499">
            <w:pPr>
              <w:spacing w:after="0" w:line="240" w:lineRule="auto"/>
              <w:ind w:left="-40" w:right="-72"/>
              <w:jc w:val="right"/>
              <w:rPr>
                <w:rFonts w:ascii="Arial" w:hAnsi="Arial" w:cs="Arial"/>
                <w:b/>
                <w:bCs/>
                <w:sz w:val="10"/>
                <w:szCs w:val="10"/>
              </w:rPr>
            </w:pPr>
          </w:p>
        </w:tc>
      </w:tr>
      <w:tr w:rsidR="00AB4499" w:rsidRPr="003955A6" w14:paraId="28E18D40" w14:textId="77777777" w:rsidTr="00E05B02">
        <w:tc>
          <w:tcPr>
            <w:tcW w:w="3690" w:type="dxa"/>
            <w:tcBorders>
              <w:top w:val="nil"/>
              <w:bottom w:val="nil"/>
            </w:tcBorders>
            <w:shd w:val="clear" w:color="auto" w:fill="auto"/>
            <w:vAlign w:val="center"/>
          </w:tcPr>
          <w:p w14:paraId="53482A83" w14:textId="77777777" w:rsidR="00AB4499" w:rsidRPr="003955A6" w:rsidRDefault="00AB4499" w:rsidP="00AB4499">
            <w:pPr>
              <w:spacing w:after="0" w:line="240" w:lineRule="auto"/>
              <w:ind w:left="-101" w:hanging="4"/>
              <w:jc w:val="both"/>
              <w:rPr>
                <w:rFonts w:ascii="Arial" w:hAnsi="Arial" w:cs="Arial"/>
                <w:sz w:val="18"/>
                <w:szCs w:val="18"/>
              </w:rPr>
            </w:pPr>
            <w:r w:rsidRPr="003955A6">
              <w:rPr>
                <w:rFonts w:ascii="Arial" w:hAnsi="Arial" w:cs="Arial"/>
                <w:sz w:val="18"/>
                <w:szCs w:val="18"/>
              </w:rPr>
              <w:t>Deficits</w:t>
            </w:r>
          </w:p>
        </w:tc>
        <w:tc>
          <w:tcPr>
            <w:tcW w:w="1440" w:type="dxa"/>
            <w:tcBorders>
              <w:top w:val="nil"/>
              <w:bottom w:val="single" w:sz="4" w:space="0" w:color="auto"/>
            </w:tcBorders>
            <w:shd w:val="clear" w:color="auto" w:fill="auto"/>
            <w:vAlign w:val="center"/>
          </w:tcPr>
          <w:p w14:paraId="1293C54D" w14:textId="77777777" w:rsidR="00AB4499" w:rsidRPr="003955A6" w:rsidRDefault="00AB4499" w:rsidP="00AB4499">
            <w:pPr>
              <w:spacing w:after="0" w:line="240" w:lineRule="auto"/>
              <w:ind w:left="-40" w:right="-72"/>
              <w:jc w:val="right"/>
              <w:rPr>
                <w:rFonts w:ascii="Arial" w:hAnsi="Arial" w:cs="Arial"/>
                <w:sz w:val="18"/>
                <w:szCs w:val="18"/>
              </w:rPr>
            </w:pPr>
            <w:r w:rsidRPr="003955A6">
              <w:rPr>
                <w:rFonts w:ascii="Arial" w:hAnsi="Arial" w:cs="Arial"/>
                <w:sz w:val="18"/>
                <w:szCs w:val="18"/>
              </w:rPr>
              <w:t>(1,026,758)</w:t>
            </w:r>
          </w:p>
        </w:tc>
        <w:tc>
          <w:tcPr>
            <w:tcW w:w="1440" w:type="dxa"/>
            <w:tcBorders>
              <w:top w:val="nil"/>
              <w:bottom w:val="single" w:sz="4" w:space="0" w:color="auto"/>
            </w:tcBorders>
            <w:shd w:val="clear" w:color="auto" w:fill="auto"/>
            <w:vAlign w:val="center"/>
          </w:tcPr>
          <w:p w14:paraId="4A04C90E" w14:textId="77777777" w:rsidR="00AB4499" w:rsidRPr="003955A6" w:rsidRDefault="00AB4499" w:rsidP="00AB4499">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(6,274)</w:t>
            </w:r>
          </w:p>
        </w:tc>
        <w:tc>
          <w:tcPr>
            <w:tcW w:w="1440" w:type="dxa"/>
            <w:tcBorders>
              <w:top w:val="nil"/>
              <w:bottom w:val="single" w:sz="4" w:space="0" w:color="auto"/>
            </w:tcBorders>
            <w:shd w:val="clear" w:color="auto" w:fill="auto"/>
            <w:vAlign w:val="center"/>
          </w:tcPr>
          <w:p w14:paraId="34A1ECC3" w14:textId="77777777" w:rsidR="00AB4499" w:rsidRPr="003955A6" w:rsidRDefault="00AB4499" w:rsidP="00AB4499">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431</w:t>
            </w:r>
          </w:p>
        </w:tc>
        <w:tc>
          <w:tcPr>
            <w:tcW w:w="1440" w:type="dxa"/>
            <w:tcBorders>
              <w:top w:val="nil"/>
              <w:bottom w:val="single" w:sz="4" w:space="0" w:color="auto"/>
            </w:tcBorders>
            <w:shd w:val="clear" w:color="auto" w:fill="auto"/>
            <w:vAlign w:val="center"/>
          </w:tcPr>
          <w:p w14:paraId="4304C40A" w14:textId="77777777" w:rsidR="00AB4499" w:rsidRPr="003955A6" w:rsidRDefault="00AB4499" w:rsidP="00AB4499">
            <w:pPr>
              <w:spacing w:after="0" w:line="240" w:lineRule="auto"/>
              <w:ind w:left="-40" w:right="-72"/>
              <w:jc w:val="right"/>
              <w:rPr>
                <w:rFonts w:ascii="Arial" w:hAnsi="Arial" w:cs="Arial"/>
                <w:sz w:val="18"/>
                <w:szCs w:val="18"/>
                <w:lang w:val="en-GB" w:bidi="th-TH"/>
              </w:rPr>
            </w:pPr>
            <w:r w:rsidRPr="003955A6">
              <w:rPr>
                <w:rFonts w:ascii="Arial" w:hAnsi="Arial" w:cs="Arial"/>
                <w:sz w:val="18"/>
                <w:szCs w:val="18"/>
                <w:lang w:val="en-GB" w:bidi="th-TH"/>
              </w:rPr>
              <w:t>(1,032,601)</w:t>
            </w:r>
          </w:p>
        </w:tc>
      </w:tr>
      <w:tr w:rsidR="00AB4499" w:rsidRPr="003955A6" w14:paraId="6E038914" w14:textId="77777777" w:rsidTr="00E05B02">
        <w:tc>
          <w:tcPr>
            <w:tcW w:w="3690" w:type="dxa"/>
            <w:tcBorders>
              <w:top w:val="nil"/>
              <w:bottom w:val="nil"/>
            </w:tcBorders>
            <w:shd w:val="clear" w:color="auto" w:fill="auto"/>
            <w:vAlign w:val="center"/>
          </w:tcPr>
          <w:p w14:paraId="6FF48D04" w14:textId="77777777" w:rsidR="00AB4499" w:rsidRPr="003955A6" w:rsidRDefault="00AB4499" w:rsidP="00AB4499">
            <w:pPr>
              <w:spacing w:after="0" w:line="240" w:lineRule="auto"/>
              <w:ind w:left="-101" w:hanging="4"/>
              <w:jc w:val="both"/>
              <w:rPr>
                <w:rFonts w:ascii="Arial" w:hAnsi="Arial" w:cs="Arial"/>
                <w:sz w:val="10"/>
                <w:szCs w:val="10"/>
              </w:rPr>
            </w:pPr>
          </w:p>
        </w:tc>
        <w:tc>
          <w:tcPr>
            <w:tcW w:w="1440" w:type="dxa"/>
            <w:tcBorders>
              <w:top w:val="single" w:sz="4" w:space="0" w:color="auto"/>
              <w:bottom w:val="nil"/>
            </w:tcBorders>
            <w:shd w:val="clear" w:color="auto" w:fill="auto"/>
            <w:vAlign w:val="center"/>
          </w:tcPr>
          <w:p w14:paraId="13D2B835" w14:textId="77777777" w:rsidR="00AB4499" w:rsidRPr="003955A6" w:rsidRDefault="00AB4499" w:rsidP="00AB4499">
            <w:pPr>
              <w:spacing w:after="0" w:line="240" w:lineRule="auto"/>
              <w:ind w:left="-40" w:right="-72"/>
              <w:jc w:val="right"/>
              <w:rPr>
                <w:rFonts w:ascii="Arial" w:hAnsi="Arial" w:cs="Arial"/>
                <w:sz w:val="10"/>
                <w:szCs w:val="10"/>
              </w:rPr>
            </w:pPr>
          </w:p>
        </w:tc>
        <w:tc>
          <w:tcPr>
            <w:tcW w:w="1440" w:type="dxa"/>
            <w:tcBorders>
              <w:top w:val="single" w:sz="4" w:space="0" w:color="auto"/>
              <w:bottom w:val="nil"/>
            </w:tcBorders>
            <w:shd w:val="clear" w:color="auto" w:fill="auto"/>
            <w:vAlign w:val="center"/>
          </w:tcPr>
          <w:p w14:paraId="15F19682" w14:textId="77777777" w:rsidR="00AB4499" w:rsidRPr="003955A6" w:rsidRDefault="00AB4499" w:rsidP="00AB4499">
            <w:pPr>
              <w:spacing w:after="0" w:line="240" w:lineRule="auto"/>
              <w:ind w:left="-40" w:right="-72"/>
              <w:jc w:val="right"/>
              <w:rPr>
                <w:rFonts w:ascii="Arial" w:eastAsia="Arial Unicode MS" w:hAnsi="Arial" w:cs="Arial"/>
                <w:sz w:val="10"/>
                <w:szCs w:val="10"/>
                <w:lang w:val="en-GB"/>
              </w:rPr>
            </w:pPr>
          </w:p>
        </w:tc>
        <w:tc>
          <w:tcPr>
            <w:tcW w:w="1440" w:type="dxa"/>
            <w:tcBorders>
              <w:top w:val="single" w:sz="4" w:space="0" w:color="auto"/>
              <w:bottom w:val="nil"/>
            </w:tcBorders>
            <w:shd w:val="clear" w:color="auto" w:fill="auto"/>
            <w:vAlign w:val="center"/>
          </w:tcPr>
          <w:p w14:paraId="7027B71D" w14:textId="77777777" w:rsidR="00AB4499" w:rsidRPr="003955A6" w:rsidRDefault="00AB4499" w:rsidP="00AB4499">
            <w:pPr>
              <w:spacing w:after="0" w:line="240" w:lineRule="auto"/>
              <w:ind w:left="-40" w:right="-72"/>
              <w:jc w:val="right"/>
              <w:rPr>
                <w:rFonts w:ascii="Arial" w:eastAsia="Arial Unicode MS" w:hAnsi="Arial" w:cs="Arial"/>
                <w:sz w:val="10"/>
                <w:szCs w:val="10"/>
                <w:lang w:val="en-GB"/>
              </w:rPr>
            </w:pPr>
          </w:p>
        </w:tc>
        <w:tc>
          <w:tcPr>
            <w:tcW w:w="1440" w:type="dxa"/>
            <w:tcBorders>
              <w:top w:val="single" w:sz="4" w:space="0" w:color="auto"/>
              <w:bottom w:val="nil"/>
            </w:tcBorders>
            <w:shd w:val="clear" w:color="auto" w:fill="auto"/>
            <w:vAlign w:val="center"/>
          </w:tcPr>
          <w:p w14:paraId="3EA8D516" w14:textId="77777777" w:rsidR="00AB4499" w:rsidRPr="003955A6" w:rsidRDefault="00AB4499" w:rsidP="00AB4499">
            <w:pPr>
              <w:spacing w:after="0" w:line="240" w:lineRule="auto"/>
              <w:ind w:left="-40" w:right="-72"/>
              <w:jc w:val="right"/>
              <w:rPr>
                <w:rFonts w:ascii="Arial" w:hAnsi="Arial" w:cs="Arial"/>
                <w:sz w:val="10"/>
                <w:szCs w:val="10"/>
              </w:rPr>
            </w:pPr>
          </w:p>
        </w:tc>
      </w:tr>
      <w:tr w:rsidR="00AB4499" w:rsidRPr="003955A6" w14:paraId="595C9B76" w14:textId="77777777" w:rsidTr="00E05B02">
        <w:tc>
          <w:tcPr>
            <w:tcW w:w="3690" w:type="dxa"/>
            <w:tcBorders>
              <w:top w:val="nil"/>
              <w:bottom w:val="nil"/>
            </w:tcBorders>
            <w:shd w:val="clear" w:color="auto" w:fill="auto"/>
            <w:vAlign w:val="center"/>
          </w:tcPr>
          <w:p w14:paraId="18AEA72C" w14:textId="77777777" w:rsidR="00AB4499" w:rsidRPr="003955A6" w:rsidRDefault="00AB4499" w:rsidP="00AB4499">
            <w:pPr>
              <w:spacing w:after="0" w:line="240" w:lineRule="auto"/>
              <w:ind w:left="-101" w:hanging="4"/>
              <w:jc w:val="both"/>
              <w:rPr>
                <w:rFonts w:ascii="Arial" w:hAnsi="Arial" w:cs="Arial"/>
                <w:b/>
                <w:bCs/>
                <w:sz w:val="18"/>
                <w:szCs w:val="18"/>
              </w:rPr>
            </w:pPr>
            <w:r w:rsidRPr="003955A6">
              <w:rPr>
                <w:rFonts w:ascii="Arial" w:hAnsi="Arial" w:cs="Arial"/>
                <w:b/>
                <w:bCs/>
                <w:sz w:val="18"/>
                <w:szCs w:val="18"/>
              </w:rPr>
              <w:t>Total equity</w:t>
            </w:r>
          </w:p>
        </w:tc>
        <w:tc>
          <w:tcPr>
            <w:tcW w:w="1440" w:type="dxa"/>
            <w:tcBorders>
              <w:top w:val="nil"/>
              <w:bottom w:val="single" w:sz="4" w:space="0" w:color="auto"/>
            </w:tcBorders>
            <w:shd w:val="clear" w:color="auto" w:fill="auto"/>
            <w:vAlign w:val="center"/>
          </w:tcPr>
          <w:p w14:paraId="7F5013D4" w14:textId="77777777"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(1,026,758)</w:t>
            </w:r>
          </w:p>
        </w:tc>
        <w:tc>
          <w:tcPr>
            <w:tcW w:w="1440" w:type="dxa"/>
            <w:tcBorders>
              <w:top w:val="nil"/>
              <w:bottom w:val="single" w:sz="4" w:space="0" w:color="auto"/>
            </w:tcBorders>
            <w:shd w:val="clear" w:color="auto" w:fill="auto"/>
            <w:vAlign w:val="center"/>
          </w:tcPr>
          <w:p w14:paraId="3E15ABD8"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(6,274)</w:t>
            </w:r>
          </w:p>
        </w:tc>
        <w:tc>
          <w:tcPr>
            <w:tcW w:w="1440" w:type="dxa"/>
            <w:tcBorders>
              <w:top w:val="nil"/>
              <w:bottom w:val="single" w:sz="4" w:space="0" w:color="auto"/>
            </w:tcBorders>
            <w:shd w:val="clear" w:color="auto" w:fill="auto"/>
            <w:vAlign w:val="center"/>
          </w:tcPr>
          <w:p w14:paraId="606E52CF"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431</w:t>
            </w:r>
          </w:p>
        </w:tc>
        <w:tc>
          <w:tcPr>
            <w:tcW w:w="1440" w:type="dxa"/>
            <w:tcBorders>
              <w:top w:val="nil"/>
              <w:bottom w:val="single" w:sz="4" w:space="0" w:color="auto"/>
            </w:tcBorders>
            <w:shd w:val="clear" w:color="auto" w:fill="auto"/>
            <w:vAlign w:val="center"/>
          </w:tcPr>
          <w:p w14:paraId="036BCB22" w14:textId="77777777"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(1,032,601)</w:t>
            </w:r>
          </w:p>
        </w:tc>
      </w:tr>
      <w:tr w:rsidR="00AB4499" w:rsidRPr="003955A6" w14:paraId="62CB793D" w14:textId="77777777" w:rsidTr="00E05B02">
        <w:tc>
          <w:tcPr>
            <w:tcW w:w="3690" w:type="dxa"/>
            <w:tcBorders>
              <w:top w:val="nil"/>
              <w:bottom w:val="nil"/>
            </w:tcBorders>
            <w:shd w:val="clear" w:color="auto" w:fill="auto"/>
            <w:vAlign w:val="center"/>
          </w:tcPr>
          <w:p w14:paraId="50C4DBFA" w14:textId="77777777" w:rsidR="00AB4499" w:rsidRPr="003955A6" w:rsidRDefault="00AB4499" w:rsidP="00AB4499">
            <w:pPr>
              <w:spacing w:after="0" w:line="240" w:lineRule="auto"/>
              <w:ind w:left="-101" w:hanging="4"/>
              <w:jc w:val="both"/>
              <w:rPr>
                <w:rFonts w:ascii="Arial" w:hAnsi="Arial" w:cs="Arial"/>
                <w:b/>
                <w:bCs/>
                <w:sz w:val="18"/>
                <w:szCs w:val="18"/>
              </w:rPr>
            </w:pPr>
          </w:p>
        </w:tc>
        <w:tc>
          <w:tcPr>
            <w:tcW w:w="1440" w:type="dxa"/>
            <w:tcBorders>
              <w:top w:val="single" w:sz="4" w:space="0" w:color="auto"/>
              <w:bottom w:val="nil"/>
            </w:tcBorders>
            <w:shd w:val="clear" w:color="auto" w:fill="auto"/>
            <w:vAlign w:val="center"/>
          </w:tcPr>
          <w:p w14:paraId="2B37E50E" w14:textId="77777777" w:rsidR="00AB4499" w:rsidRPr="003955A6" w:rsidRDefault="00AB4499" w:rsidP="00AB4499">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vAlign w:val="center"/>
          </w:tcPr>
          <w:p w14:paraId="1A5B1EC2"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p>
        </w:tc>
        <w:tc>
          <w:tcPr>
            <w:tcW w:w="1440" w:type="dxa"/>
            <w:tcBorders>
              <w:top w:val="single" w:sz="4" w:space="0" w:color="auto"/>
              <w:bottom w:val="nil"/>
            </w:tcBorders>
            <w:shd w:val="clear" w:color="auto" w:fill="auto"/>
            <w:vAlign w:val="center"/>
          </w:tcPr>
          <w:p w14:paraId="34B7B5B2"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p>
        </w:tc>
        <w:tc>
          <w:tcPr>
            <w:tcW w:w="1440" w:type="dxa"/>
            <w:tcBorders>
              <w:top w:val="single" w:sz="4" w:space="0" w:color="auto"/>
              <w:bottom w:val="nil"/>
            </w:tcBorders>
            <w:shd w:val="clear" w:color="auto" w:fill="auto"/>
            <w:vAlign w:val="center"/>
          </w:tcPr>
          <w:p w14:paraId="06C23081" w14:textId="77777777" w:rsidR="00AB4499" w:rsidRPr="003955A6" w:rsidRDefault="00AB4499" w:rsidP="00AB4499">
            <w:pPr>
              <w:spacing w:after="0" w:line="240" w:lineRule="auto"/>
              <w:ind w:left="-40" w:right="-72"/>
              <w:jc w:val="right"/>
              <w:rPr>
                <w:rFonts w:ascii="Arial" w:hAnsi="Arial" w:cs="Arial"/>
                <w:b/>
                <w:bCs/>
                <w:sz w:val="18"/>
                <w:szCs w:val="18"/>
              </w:rPr>
            </w:pPr>
          </w:p>
        </w:tc>
      </w:tr>
      <w:tr w:rsidR="00AB4499" w:rsidRPr="003955A6" w14:paraId="41A47A98" w14:textId="77777777" w:rsidTr="00E05B02">
        <w:tc>
          <w:tcPr>
            <w:tcW w:w="3690" w:type="dxa"/>
            <w:tcBorders>
              <w:top w:val="nil"/>
              <w:bottom w:val="nil"/>
            </w:tcBorders>
            <w:shd w:val="clear" w:color="auto" w:fill="auto"/>
            <w:vAlign w:val="center"/>
          </w:tcPr>
          <w:p w14:paraId="32F6F1BA" w14:textId="77777777" w:rsidR="00AB4499" w:rsidRPr="003955A6" w:rsidRDefault="00AB4499" w:rsidP="00AB4499">
            <w:pPr>
              <w:spacing w:after="0" w:line="240" w:lineRule="auto"/>
              <w:ind w:left="-101" w:hanging="4"/>
              <w:jc w:val="both"/>
              <w:rPr>
                <w:rFonts w:ascii="Arial" w:hAnsi="Arial" w:cs="Arial"/>
                <w:b/>
                <w:bCs/>
                <w:sz w:val="18"/>
                <w:szCs w:val="18"/>
              </w:rPr>
            </w:pPr>
            <w:r w:rsidRPr="003955A6">
              <w:rPr>
                <w:rFonts w:ascii="Arial" w:hAnsi="Arial" w:cs="Arial"/>
                <w:b/>
                <w:bCs/>
                <w:sz w:val="18"/>
                <w:szCs w:val="18"/>
              </w:rPr>
              <w:t>Total liabilities and equity</w:t>
            </w:r>
          </w:p>
        </w:tc>
        <w:tc>
          <w:tcPr>
            <w:tcW w:w="1440" w:type="dxa"/>
            <w:tcBorders>
              <w:top w:val="nil"/>
              <w:bottom w:val="single" w:sz="4" w:space="0" w:color="auto"/>
            </w:tcBorders>
            <w:shd w:val="clear" w:color="auto" w:fill="auto"/>
            <w:vAlign w:val="center"/>
          </w:tcPr>
          <w:p w14:paraId="46A43ADF" w14:textId="77777777"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(261,082)</w:t>
            </w:r>
          </w:p>
        </w:tc>
        <w:tc>
          <w:tcPr>
            <w:tcW w:w="1440" w:type="dxa"/>
            <w:tcBorders>
              <w:top w:val="nil"/>
              <w:bottom w:val="single" w:sz="4" w:space="0" w:color="auto"/>
            </w:tcBorders>
            <w:shd w:val="clear" w:color="auto" w:fill="auto"/>
            <w:vAlign w:val="center"/>
          </w:tcPr>
          <w:p w14:paraId="25734FBC"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(6,274)</w:t>
            </w:r>
          </w:p>
        </w:tc>
        <w:tc>
          <w:tcPr>
            <w:tcW w:w="1440" w:type="dxa"/>
            <w:tcBorders>
              <w:top w:val="nil"/>
              <w:bottom w:val="single" w:sz="4" w:space="0" w:color="auto"/>
            </w:tcBorders>
            <w:shd w:val="clear" w:color="auto" w:fill="auto"/>
            <w:vAlign w:val="center"/>
          </w:tcPr>
          <w:p w14:paraId="53C6A727" w14:textId="77777777" w:rsidR="00AB4499" w:rsidRPr="003955A6" w:rsidRDefault="00AB4499" w:rsidP="00AB4499">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283,810</w:t>
            </w:r>
          </w:p>
        </w:tc>
        <w:tc>
          <w:tcPr>
            <w:tcW w:w="1440" w:type="dxa"/>
            <w:tcBorders>
              <w:top w:val="nil"/>
              <w:bottom w:val="single" w:sz="4" w:space="0" w:color="auto"/>
            </w:tcBorders>
            <w:shd w:val="clear" w:color="auto" w:fill="auto"/>
            <w:vAlign w:val="center"/>
          </w:tcPr>
          <w:p w14:paraId="0707646E" w14:textId="77777777" w:rsidR="00AB4499" w:rsidRPr="003955A6" w:rsidRDefault="00AB4499" w:rsidP="00AB4499">
            <w:pPr>
              <w:spacing w:after="0" w:line="240" w:lineRule="auto"/>
              <w:ind w:left="-40" w:right="-72"/>
              <w:jc w:val="right"/>
              <w:rPr>
                <w:rFonts w:ascii="Arial" w:hAnsi="Arial" w:cs="Arial"/>
                <w:b/>
                <w:bCs/>
                <w:sz w:val="18"/>
                <w:szCs w:val="18"/>
              </w:rPr>
            </w:pPr>
            <w:r w:rsidRPr="003955A6">
              <w:rPr>
                <w:rFonts w:ascii="Arial" w:hAnsi="Arial" w:cs="Arial"/>
                <w:b/>
                <w:bCs/>
                <w:sz w:val="18"/>
                <w:szCs w:val="18"/>
              </w:rPr>
              <w:t>16,454</w:t>
            </w:r>
          </w:p>
        </w:tc>
      </w:tr>
    </w:tbl>
    <w:p w14:paraId="1A0BDFB0" w14:textId="30BA920D" w:rsidR="008B6DB4" w:rsidRPr="003955A6" w:rsidRDefault="008B6DB4" w:rsidP="003D2369">
      <w:pPr>
        <w:shd w:val="clear" w:color="auto" w:fill="FFFFFF"/>
        <w:spacing w:after="0" w:line="240" w:lineRule="auto"/>
        <w:jc w:val="thaiDistribute"/>
        <w:rPr>
          <w:rFonts w:ascii="Arial" w:eastAsia="Times New Roman" w:hAnsi="Arial" w:cs="Arial"/>
          <w:color w:val="222222"/>
          <w:sz w:val="18"/>
          <w:szCs w:val="18"/>
          <w:lang w:val="en-GB" w:eastAsia="en-GB" w:bidi="th-TH"/>
        </w:rPr>
      </w:pPr>
    </w:p>
    <w:p w14:paraId="0081BE5D" w14:textId="77777777" w:rsidR="00CB2BBE" w:rsidRPr="003955A6" w:rsidRDefault="00CB2BBE" w:rsidP="003D2369">
      <w:pPr>
        <w:shd w:val="clear" w:color="auto" w:fill="FFFFFF"/>
        <w:spacing w:after="0" w:line="240" w:lineRule="auto"/>
        <w:jc w:val="thaiDistribute"/>
        <w:rPr>
          <w:rFonts w:ascii="Arial" w:eastAsia="Times New Roman" w:hAnsi="Arial" w:cs="Arial"/>
          <w:color w:val="222222"/>
          <w:sz w:val="18"/>
          <w:szCs w:val="18"/>
          <w:lang w:val="en-GB" w:eastAsia="en-GB"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CB2BBE" w:rsidRPr="003955A6" w14:paraId="081F59EA" w14:textId="77777777" w:rsidTr="00E05B02">
        <w:tc>
          <w:tcPr>
            <w:tcW w:w="3690" w:type="dxa"/>
            <w:tcBorders>
              <w:top w:val="nil"/>
              <w:bottom w:val="nil"/>
            </w:tcBorders>
            <w:shd w:val="clear" w:color="auto" w:fill="auto"/>
            <w:vAlign w:val="center"/>
          </w:tcPr>
          <w:p w14:paraId="75BA4D7A" w14:textId="77777777" w:rsidR="00CB2BBE" w:rsidRPr="003955A6" w:rsidRDefault="00CB2BBE" w:rsidP="00BE1ED5">
            <w:pPr>
              <w:spacing w:after="0" w:line="240" w:lineRule="auto"/>
              <w:ind w:left="-101" w:hanging="4"/>
              <w:jc w:val="both"/>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center"/>
          </w:tcPr>
          <w:p w14:paraId="073B46FF" w14:textId="6BEAF497" w:rsidR="00CB2BBE" w:rsidRPr="003955A6" w:rsidRDefault="00CB2BBE" w:rsidP="00BE1ED5">
            <w:pPr>
              <w:spacing w:after="0" w:line="240" w:lineRule="auto"/>
              <w:ind w:left="-40" w:right="-72"/>
              <w:jc w:val="center"/>
              <w:rPr>
                <w:rFonts w:ascii="Arial" w:hAnsi="Arial" w:cs="Arial"/>
                <w:b/>
                <w:bCs/>
                <w:sz w:val="18"/>
                <w:szCs w:val="18"/>
              </w:rPr>
            </w:pPr>
            <w:r w:rsidRPr="003955A6">
              <w:rPr>
                <w:rFonts w:ascii="Arial" w:hAnsi="Arial" w:cs="Arial"/>
                <w:b/>
                <w:bCs/>
                <w:sz w:val="18"/>
                <w:szCs w:val="18"/>
              </w:rPr>
              <w:t>Separate financial information</w:t>
            </w:r>
          </w:p>
        </w:tc>
      </w:tr>
      <w:tr w:rsidR="00CB2BBE" w:rsidRPr="003955A6" w14:paraId="7162199B" w14:textId="77777777" w:rsidTr="00E05B02">
        <w:tc>
          <w:tcPr>
            <w:tcW w:w="3690" w:type="dxa"/>
            <w:tcBorders>
              <w:top w:val="nil"/>
              <w:bottom w:val="nil"/>
            </w:tcBorders>
            <w:shd w:val="clear" w:color="auto" w:fill="auto"/>
            <w:vAlign w:val="center"/>
          </w:tcPr>
          <w:p w14:paraId="35C91F1B" w14:textId="77777777" w:rsidR="00CB2BBE" w:rsidRPr="003955A6" w:rsidRDefault="00CB2BBE" w:rsidP="00BE1ED5">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vAlign w:val="center"/>
          </w:tcPr>
          <w:p w14:paraId="7FBB1204" w14:textId="77777777" w:rsidR="00CB2BBE" w:rsidRPr="003955A6" w:rsidRDefault="00CB2BBE" w:rsidP="00BE1ED5">
            <w:pPr>
              <w:spacing w:after="0" w:line="240" w:lineRule="auto"/>
              <w:ind w:left="-40" w:right="-72"/>
              <w:jc w:val="right"/>
              <w:rPr>
                <w:rFonts w:ascii="Arial" w:hAnsi="Arial" w:cs="Arial"/>
                <w:b/>
                <w:bCs/>
                <w:sz w:val="18"/>
                <w:szCs w:val="18"/>
              </w:rPr>
            </w:pPr>
          </w:p>
        </w:tc>
        <w:tc>
          <w:tcPr>
            <w:tcW w:w="2880" w:type="dxa"/>
            <w:gridSpan w:val="2"/>
            <w:tcBorders>
              <w:top w:val="nil"/>
              <w:bottom w:val="nil"/>
            </w:tcBorders>
            <w:shd w:val="clear" w:color="auto" w:fill="auto"/>
            <w:vAlign w:val="center"/>
          </w:tcPr>
          <w:p w14:paraId="46AF2108" w14:textId="77777777" w:rsidR="00CB2BBE" w:rsidRPr="003955A6" w:rsidRDefault="00CB2BBE" w:rsidP="00BE1ED5">
            <w:pPr>
              <w:spacing w:after="0" w:line="240" w:lineRule="auto"/>
              <w:ind w:left="-40" w:right="-72"/>
              <w:jc w:val="center"/>
              <w:rPr>
                <w:rFonts w:ascii="Arial" w:hAnsi="Arial" w:cs="Arial"/>
                <w:b/>
                <w:bCs/>
                <w:sz w:val="18"/>
                <w:szCs w:val="18"/>
                <w:lang w:bidi="th-TH"/>
              </w:rPr>
            </w:pPr>
            <w:r w:rsidRPr="003955A6">
              <w:rPr>
                <w:rFonts w:ascii="Arial" w:hAnsi="Arial" w:cs="Arial"/>
                <w:b/>
                <w:bCs/>
                <w:sz w:val="18"/>
                <w:szCs w:val="18"/>
                <w:lang w:bidi="th-TH"/>
              </w:rPr>
              <w:t xml:space="preserve">Adjustments </w:t>
            </w:r>
          </w:p>
        </w:tc>
        <w:tc>
          <w:tcPr>
            <w:tcW w:w="1440" w:type="dxa"/>
            <w:tcBorders>
              <w:top w:val="nil"/>
              <w:bottom w:val="nil"/>
            </w:tcBorders>
            <w:shd w:val="clear" w:color="auto" w:fill="auto"/>
            <w:vAlign w:val="center"/>
          </w:tcPr>
          <w:p w14:paraId="47931A3B" w14:textId="77777777" w:rsidR="00CB2BBE" w:rsidRPr="003955A6" w:rsidRDefault="00CB2BBE" w:rsidP="00BE1ED5">
            <w:pPr>
              <w:spacing w:after="0" w:line="240" w:lineRule="auto"/>
              <w:ind w:left="-40" w:right="-72"/>
              <w:jc w:val="right"/>
              <w:rPr>
                <w:rFonts w:ascii="Arial" w:hAnsi="Arial" w:cs="Arial"/>
                <w:b/>
                <w:bCs/>
                <w:sz w:val="18"/>
                <w:szCs w:val="18"/>
              </w:rPr>
            </w:pPr>
          </w:p>
        </w:tc>
      </w:tr>
      <w:tr w:rsidR="00CB2BBE" w:rsidRPr="003955A6" w14:paraId="2E769E15" w14:textId="77777777" w:rsidTr="00E05B02">
        <w:tc>
          <w:tcPr>
            <w:tcW w:w="3690" w:type="dxa"/>
            <w:tcBorders>
              <w:top w:val="nil"/>
              <w:bottom w:val="nil"/>
            </w:tcBorders>
            <w:shd w:val="clear" w:color="auto" w:fill="auto"/>
            <w:vAlign w:val="center"/>
          </w:tcPr>
          <w:p w14:paraId="5B7D36C9" w14:textId="77777777" w:rsidR="00CB2BBE" w:rsidRPr="003955A6" w:rsidRDefault="00CB2BBE" w:rsidP="00BE1ED5">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vAlign w:val="center"/>
          </w:tcPr>
          <w:p w14:paraId="6DAB9103" w14:textId="77777777" w:rsidR="00CB2BBE" w:rsidRPr="003955A6" w:rsidRDefault="00CB2BBE" w:rsidP="00BE1ED5">
            <w:pPr>
              <w:spacing w:after="0" w:line="240" w:lineRule="auto"/>
              <w:ind w:left="-40" w:right="-72"/>
              <w:jc w:val="right"/>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69E711AE" w14:textId="77777777" w:rsidR="00CB2BBE" w:rsidRPr="003955A6" w:rsidRDefault="00CB2BBE" w:rsidP="00BE1ED5">
            <w:pPr>
              <w:spacing w:after="0" w:line="240" w:lineRule="auto"/>
              <w:ind w:left="-40" w:right="-72"/>
              <w:jc w:val="center"/>
              <w:rPr>
                <w:rFonts w:ascii="Arial" w:hAnsi="Arial" w:cs="Arial"/>
                <w:b/>
                <w:bCs/>
                <w:sz w:val="18"/>
                <w:szCs w:val="18"/>
                <w:lang w:bidi="th-TH"/>
              </w:rPr>
            </w:pPr>
            <w:r w:rsidRPr="003955A6">
              <w:rPr>
                <w:rFonts w:ascii="Arial" w:hAnsi="Arial" w:cs="Arial"/>
                <w:b/>
                <w:bCs/>
                <w:sz w:val="18"/>
                <w:szCs w:val="18"/>
                <w:lang w:bidi="th-TH"/>
              </w:rPr>
              <w:t>and reclassifications</w:t>
            </w:r>
          </w:p>
        </w:tc>
        <w:tc>
          <w:tcPr>
            <w:tcW w:w="1440" w:type="dxa"/>
            <w:tcBorders>
              <w:top w:val="nil"/>
              <w:bottom w:val="nil"/>
            </w:tcBorders>
            <w:shd w:val="clear" w:color="auto" w:fill="auto"/>
            <w:vAlign w:val="center"/>
          </w:tcPr>
          <w:p w14:paraId="609E2823" w14:textId="77777777" w:rsidR="00CB2BBE" w:rsidRPr="003955A6" w:rsidRDefault="00CB2BBE" w:rsidP="00BE1ED5">
            <w:pPr>
              <w:spacing w:after="0" w:line="240" w:lineRule="auto"/>
              <w:ind w:left="-40" w:right="-72"/>
              <w:jc w:val="right"/>
              <w:rPr>
                <w:rFonts w:ascii="Arial" w:hAnsi="Arial" w:cs="Arial"/>
                <w:b/>
                <w:bCs/>
                <w:sz w:val="18"/>
                <w:szCs w:val="18"/>
              </w:rPr>
            </w:pPr>
          </w:p>
        </w:tc>
      </w:tr>
      <w:tr w:rsidR="00CB2BBE" w:rsidRPr="003955A6" w14:paraId="4BFB10C2" w14:textId="77777777" w:rsidTr="00E05B02">
        <w:tc>
          <w:tcPr>
            <w:tcW w:w="3690" w:type="dxa"/>
            <w:tcBorders>
              <w:top w:val="nil"/>
              <w:bottom w:val="nil"/>
            </w:tcBorders>
            <w:shd w:val="clear" w:color="auto" w:fill="auto"/>
            <w:vAlign w:val="center"/>
          </w:tcPr>
          <w:p w14:paraId="179B5D87" w14:textId="77777777" w:rsidR="00CB2BBE" w:rsidRPr="003955A6" w:rsidRDefault="00CB2BBE" w:rsidP="00BE1ED5">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vAlign w:val="center"/>
          </w:tcPr>
          <w:p w14:paraId="3E5FCBF9" w14:textId="77777777" w:rsidR="00CB2BBE" w:rsidRPr="003955A6" w:rsidRDefault="00CB2BBE" w:rsidP="00BE1ED5">
            <w:pPr>
              <w:spacing w:after="0" w:line="240" w:lineRule="auto"/>
              <w:ind w:left="-40" w:right="-72"/>
              <w:jc w:val="right"/>
              <w:rPr>
                <w:rFonts w:ascii="Arial" w:hAnsi="Arial" w:cs="Arial"/>
                <w:b/>
                <w:bCs/>
                <w:sz w:val="18"/>
                <w:szCs w:val="18"/>
              </w:rPr>
            </w:pPr>
            <w:r w:rsidRPr="003955A6">
              <w:rPr>
                <w:rFonts w:ascii="Arial" w:hAnsi="Arial" w:cs="Arial"/>
                <w:b/>
                <w:bCs/>
                <w:sz w:val="18"/>
                <w:szCs w:val="18"/>
              </w:rPr>
              <w:t xml:space="preserve">As at </w:t>
            </w:r>
          </w:p>
        </w:tc>
        <w:tc>
          <w:tcPr>
            <w:tcW w:w="1440" w:type="dxa"/>
            <w:tcBorders>
              <w:top w:val="single" w:sz="4" w:space="0" w:color="auto"/>
              <w:bottom w:val="nil"/>
            </w:tcBorders>
            <w:shd w:val="clear" w:color="auto" w:fill="auto"/>
            <w:vAlign w:val="center"/>
          </w:tcPr>
          <w:p w14:paraId="7C20F7AE" w14:textId="77777777" w:rsidR="00CB2BBE" w:rsidRPr="003955A6" w:rsidRDefault="00CB2BBE" w:rsidP="00BE1ED5">
            <w:pPr>
              <w:spacing w:after="0" w:line="240" w:lineRule="auto"/>
              <w:ind w:left="-40" w:right="-72"/>
              <w:jc w:val="right"/>
              <w:rPr>
                <w:rFonts w:ascii="Arial" w:hAnsi="Arial" w:cs="Arial"/>
                <w:b/>
                <w:bCs/>
                <w:sz w:val="18"/>
                <w:szCs w:val="18"/>
                <w:lang w:bidi="th-TH"/>
              </w:rPr>
            </w:pPr>
          </w:p>
        </w:tc>
        <w:tc>
          <w:tcPr>
            <w:tcW w:w="1440" w:type="dxa"/>
            <w:tcBorders>
              <w:top w:val="single" w:sz="4" w:space="0" w:color="auto"/>
              <w:bottom w:val="nil"/>
            </w:tcBorders>
            <w:shd w:val="clear" w:color="auto" w:fill="auto"/>
            <w:vAlign w:val="center"/>
          </w:tcPr>
          <w:p w14:paraId="17CAC174" w14:textId="77777777" w:rsidR="00CB2BBE" w:rsidRPr="003955A6" w:rsidRDefault="00CB2BBE" w:rsidP="00BE1ED5">
            <w:pPr>
              <w:spacing w:after="0" w:line="240" w:lineRule="auto"/>
              <w:ind w:left="-40" w:right="-72"/>
              <w:jc w:val="right"/>
              <w:rPr>
                <w:rFonts w:ascii="Arial" w:hAnsi="Arial" w:cs="Arial"/>
                <w:b/>
                <w:bCs/>
                <w:sz w:val="18"/>
                <w:szCs w:val="18"/>
                <w:lang w:bidi="th-TH"/>
              </w:rPr>
            </w:pPr>
          </w:p>
        </w:tc>
        <w:tc>
          <w:tcPr>
            <w:tcW w:w="1440" w:type="dxa"/>
            <w:tcBorders>
              <w:top w:val="nil"/>
              <w:bottom w:val="nil"/>
            </w:tcBorders>
            <w:shd w:val="clear" w:color="auto" w:fill="auto"/>
            <w:vAlign w:val="center"/>
          </w:tcPr>
          <w:p w14:paraId="586C40B4" w14:textId="77777777" w:rsidR="00CB2BBE" w:rsidRPr="003955A6" w:rsidRDefault="00CB2BBE" w:rsidP="00BE1ED5">
            <w:pPr>
              <w:spacing w:after="0" w:line="240" w:lineRule="auto"/>
              <w:ind w:left="-40" w:right="-72"/>
              <w:jc w:val="right"/>
              <w:rPr>
                <w:rFonts w:ascii="Arial" w:hAnsi="Arial" w:cs="Arial"/>
                <w:b/>
                <w:bCs/>
                <w:sz w:val="18"/>
                <w:szCs w:val="18"/>
              </w:rPr>
            </w:pPr>
          </w:p>
        </w:tc>
      </w:tr>
      <w:tr w:rsidR="00CB2BBE" w:rsidRPr="003955A6" w14:paraId="3AF213E9" w14:textId="77777777" w:rsidTr="00E05B02">
        <w:tc>
          <w:tcPr>
            <w:tcW w:w="3690" w:type="dxa"/>
            <w:tcBorders>
              <w:top w:val="nil"/>
              <w:bottom w:val="nil"/>
            </w:tcBorders>
            <w:shd w:val="clear" w:color="auto" w:fill="auto"/>
            <w:vAlign w:val="center"/>
          </w:tcPr>
          <w:p w14:paraId="79BEB45F" w14:textId="77777777" w:rsidR="00CB2BBE" w:rsidRPr="003955A6" w:rsidRDefault="00CB2BBE" w:rsidP="00BE1ED5">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vAlign w:val="center"/>
          </w:tcPr>
          <w:p w14:paraId="241A8ECF" w14:textId="77777777" w:rsidR="00CB2BBE" w:rsidRPr="003955A6" w:rsidRDefault="00CB2BBE" w:rsidP="00BE1ED5">
            <w:pPr>
              <w:spacing w:after="0" w:line="240" w:lineRule="auto"/>
              <w:ind w:left="-40" w:right="-72"/>
              <w:jc w:val="right"/>
              <w:rPr>
                <w:rFonts w:ascii="Arial" w:hAnsi="Arial" w:cs="Arial"/>
                <w:b/>
                <w:bCs/>
                <w:sz w:val="18"/>
                <w:szCs w:val="18"/>
              </w:rPr>
            </w:pPr>
            <w:r w:rsidRPr="003955A6">
              <w:rPr>
                <w:rFonts w:ascii="Arial" w:hAnsi="Arial" w:cs="Arial"/>
                <w:b/>
                <w:bCs/>
                <w:sz w:val="18"/>
                <w:szCs w:val="18"/>
              </w:rPr>
              <w:t>31 December</w:t>
            </w:r>
          </w:p>
        </w:tc>
        <w:tc>
          <w:tcPr>
            <w:tcW w:w="1440" w:type="dxa"/>
            <w:tcBorders>
              <w:top w:val="nil"/>
              <w:bottom w:val="nil"/>
            </w:tcBorders>
            <w:shd w:val="clear" w:color="auto" w:fill="auto"/>
            <w:vAlign w:val="center"/>
          </w:tcPr>
          <w:p w14:paraId="29E55D10" w14:textId="77777777" w:rsidR="00CB2BBE" w:rsidRPr="003955A6" w:rsidRDefault="00CB2BBE" w:rsidP="00BE1ED5">
            <w:pPr>
              <w:spacing w:after="0" w:line="240" w:lineRule="auto"/>
              <w:ind w:left="-40" w:right="-72"/>
              <w:jc w:val="right"/>
              <w:rPr>
                <w:rFonts w:ascii="Arial" w:hAnsi="Arial" w:cs="Arial"/>
                <w:b/>
                <w:bCs/>
                <w:sz w:val="18"/>
                <w:szCs w:val="18"/>
                <w:lang w:bidi="th-TH"/>
              </w:rPr>
            </w:pPr>
          </w:p>
        </w:tc>
        <w:tc>
          <w:tcPr>
            <w:tcW w:w="1440" w:type="dxa"/>
            <w:tcBorders>
              <w:top w:val="nil"/>
              <w:bottom w:val="nil"/>
            </w:tcBorders>
            <w:shd w:val="clear" w:color="auto" w:fill="auto"/>
            <w:vAlign w:val="center"/>
          </w:tcPr>
          <w:p w14:paraId="5F2FFBB0" w14:textId="77777777" w:rsidR="00CB2BBE" w:rsidRPr="003955A6" w:rsidRDefault="00CB2BBE" w:rsidP="00BE1ED5">
            <w:pPr>
              <w:spacing w:after="0" w:line="240" w:lineRule="auto"/>
              <w:ind w:left="-40" w:right="-72"/>
              <w:jc w:val="right"/>
              <w:rPr>
                <w:rFonts w:ascii="Arial" w:hAnsi="Arial" w:cs="Arial"/>
                <w:b/>
                <w:bCs/>
                <w:sz w:val="18"/>
                <w:szCs w:val="18"/>
                <w:lang w:bidi="th-TH"/>
              </w:rPr>
            </w:pPr>
          </w:p>
        </w:tc>
        <w:tc>
          <w:tcPr>
            <w:tcW w:w="1440" w:type="dxa"/>
            <w:tcBorders>
              <w:top w:val="nil"/>
              <w:bottom w:val="nil"/>
            </w:tcBorders>
            <w:shd w:val="clear" w:color="auto" w:fill="auto"/>
            <w:vAlign w:val="center"/>
          </w:tcPr>
          <w:p w14:paraId="4ED776B6" w14:textId="77777777" w:rsidR="00CB2BBE" w:rsidRPr="003955A6" w:rsidRDefault="00CB2BBE" w:rsidP="00BE1ED5">
            <w:pPr>
              <w:spacing w:after="0" w:line="240" w:lineRule="auto"/>
              <w:ind w:left="-40" w:right="-72"/>
              <w:jc w:val="right"/>
              <w:rPr>
                <w:rFonts w:ascii="Arial" w:hAnsi="Arial" w:cs="Arial"/>
                <w:b/>
                <w:bCs/>
                <w:sz w:val="18"/>
                <w:szCs w:val="18"/>
              </w:rPr>
            </w:pPr>
            <w:r w:rsidRPr="003955A6">
              <w:rPr>
                <w:rFonts w:ascii="Arial" w:hAnsi="Arial" w:cs="Arial"/>
                <w:b/>
                <w:bCs/>
                <w:sz w:val="18"/>
                <w:szCs w:val="18"/>
              </w:rPr>
              <w:t xml:space="preserve">As at </w:t>
            </w:r>
          </w:p>
        </w:tc>
      </w:tr>
      <w:tr w:rsidR="00CB2BBE" w:rsidRPr="003955A6" w14:paraId="1D6D72D6" w14:textId="77777777" w:rsidTr="00E05B02">
        <w:tc>
          <w:tcPr>
            <w:tcW w:w="3690" w:type="dxa"/>
            <w:tcBorders>
              <w:top w:val="nil"/>
              <w:bottom w:val="nil"/>
            </w:tcBorders>
            <w:shd w:val="clear" w:color="auto" w:fill="auto"/>
            <w:vAlign w:val="center"/>
          </w:tcPr>
          <w:p w14:paraId="73F2ABC8" w14:textId="77777777" w:rsidR="00CB2BBE" w:rsidRPr="003955A6" w:rsidRDefault="00CB2BBE" w:rsidP="00BE1ED5">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vAlign w:val="center"/>
          </w:tcPr>
          <w:p w14:paraId="3FB50534" w14:textId="77777777" w:rsidR="00CB2BBE" w:rsidRPr="003955A6" w:rsidRDefault="00CB2BBE" w:rsidP="00BE1ED5">
            <w:pPr>
              <w:spacing w:after="0" w:line="240" w:lineRule="auto"/>
              <w:ind w:left="-40" w:right="-72"/>
              <w:jc w:val="right"/>
              <w:rPr>
                <w:rFonts w:ascii="Arial" w:hAnsi="Arial" w:cs="Arial"/>
                <w:b/>
                <w:bCs/>
                <w:sz w:val="18"/>
                <w:szCs w:val="18"/>
              </w:rPr>
            </w:pPr>
            <w:r w:rsidRPr="003955A6">
              <w:rPr>
                <w:rFonts w:ascii="Arial" w:hAnsi="Arial" w:cs="Arial"/>
                <w:b/>
                <w:bCs/>
                <w:sz w:val="18"/>
                <w:szCs w:val="18"/>
              </w:rPr>
              <w:t>2019</w:t>
            </w:r>
          </w:p>
        </w:tc>
        <w:tc>
          <w:tcPr>
            <w:tcW w:w="1440" w:type="dxa"/>
            <w:tcBorders>
              <w:top w:val="nil"/>
              <w:bottom w:val="nil"/>
            </w:tcBorders>
            <w:shd w:val="clear" w:color="auto" w:fill="auto"/>
            <w:vAlign w:val="center"/>
          </w:tcPr>
          <w:p w14:paraId="1E9564F3" w14:textId="77777777" w:rsidR="00CB2BBE" w:rsidRPr="003955A6" w:rsidRDefault="00CB2BBE" w:rsidP="00BE1ED5">
            <w:pPr>
              <w:spacing w:after="0" w:line="240" w:lineRule="auto"/>
              <w:ind w:left="-40" w:right="-72"/>
              <w:jc w:val="right"/>
              <w:rPr>
                <w:rFonts w:ascii="Arial" w:hAnsi="Arial" w:cs="Arial"/>
                <w:b/>
                <w:bCs/>
                <w:sz w:val="18"/>
                <w:szCs w:val="18"/>
                <w:lang w:bidi="th-TH"/>
              </w:rPr>
            </w:pPr>
          </w:p>
        </w:tc>
        <w:tc>
          <w:tcPr>
            <w:tcW w:w="1440" w:type="dxa"/>
            <w:tcBorders>
              <w:top w:val="nil"/>
              <w:bottom w:val="nil"/>
            </w:tcBorders>
            <w:shd w:val="clear" w:color="auto" w:fill="auto"/>
            <w:vAlign w:val="center"/>
          </w:tcPr>
          <w:p w14:paraId="644E7593" w14:textId="77777777" w:rsidR="00CB2BBE" w:rsidRPr="003955A6" w:rsidRDefault="00CB2BBE" w:rsidP="00BE1ED5">
            <w:pPr>
              <w:spacing w:after="0" w:line="240" w:lineRule="auto"/>
              <w:ind w:left="-40" w:right="-72"/>
              <w:jc w:val="right"/>
              <w:rPr>
                <w:rFonts w:ascii="Arial" w:hAnsi="Arial" w:cs="Arial"/>
                <w:b/>
                <w:bCs/>
                <w:sz w:val="18"/>
                <w:szCs w:val="18"/>
                <w:lang w:bidi="th-TH"/>
              </w:rPr>
            </w:pPr>
          </w:p>
        </w:tc>
        <w:tc>
          <w:tcPr>
            <w:tcW w:w="1440" w:type="dxa"/>
            <w:tcBorders>
              <w:top w:val="nil"/>
              <w:bottom w:val="nil"/>
            </w:tcBorders>
            <w:shd w:val="clear" w:color="auto" w:fill="auto"/>
            <w:vAlign w:val="center"/>
          </w:tcPr>
          <w:p w14:paraId="31016431" w14:textId="77777777" w:rsidR="00CB2BBE" w:rsidRPr="003955A6" w:rsidRDefault="00CB2BBE" w:rsidP="00BE1ED5">
            <w:pPr>
              <w:spacing w:after="0" w:line="240" w:lineRule="auto"/>
              <w:ind w:left="-40" w:right="-72"/>
              <w:jc w:val="right"/>
              <w:rPr>
                <w:rFonts w:ascii="Arial" w:hAnsi="Arial" w:cs="Arial"/>
                <w:b/>
                <w:bCs/>
                <w:sz w:val="18"/>
                <w:szCs w:val="18"/>
              </w:rPr>
            </w:pPr>
            <w:r w:rsidRPr="003955A6">
              <w:rPr>
                <w:rFonts w:ascii="Arial" w:hAnsi="Arial" w:cs="Arial"/>
                <w:b/>
                <w:bCs/>
                <w:sz w:val="18"/>
                <w:szCs w:val="18"/>
              </w:rPr>
              <w:t>1 January</w:t>
            </w:r>
          </w:p>
        </w:tc>
      </w:tr>
      <w:tr w:rsidR="00CB2BBE" w:rsidRPr="003955A6" w14:paraId="78F5EE7D" w14:textId="77777777" w:rsidTr="00E05B02">
        <w:tc>
          <w:tcPr>
            <w:tcW w:w="3690" w:type="dxa"/>
            <w:tcBorders>
              <w:top w:val="nil"/>
              <w:bottom w:val="nil"/>
            </w:tcBorders>
            <w:shd w:val="clear" w:color="auto" w:fill="auto"/>
            <w:vAlign w:val="center"/>
          </w:tcPr>
          <w:p w14:paraId="0ADB36B7" w14:textId="77777777" w:rsidR="00CB2BBE" w:rsidRPr="003955A6" w:rsidRDefault="00CB2BBE" w:rsidP="00BE1ED5">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vAlign w:val="center"/>
          </w:tcPr>
          <w:p w14:paraId="16CEBC16" w14:textId="77777777" w:rsidR="00CB2BBE" w:rsidRPr="003955A6" w:rsidRDefault="00CB2BBE" w:rsidP="00BE1ED5">
            <w:pPr>
              <w:spacing w:after="0" w:line="240" w:lineRule="auto"/>
              <w:ind w:left="-40" w:right="-72"/>
              <w:jc w:val="right"/>
              <w:rPr>
                <w:rFonts w:ascii="Arial" w:hAnsi="Arial" w:cs="Arial"/>
                <w:b/>
                <w:bCs/>
                <w:sz w:val="18"/>
                <w:szCs w:val="18"/>
              </w:rPr>
            </w:pPr>
            <w:r w:rsidRPr="003955A6">
              <w:rPr>
                <w:rFonts w:ascii="Arial" w:hAnsi="Arial" w:cs="Arial"/>
                <w:b/>
                <w:bCs/>
                <w:sz w:val="18"/>
                <w:szCs w:val="18"/>
              </w:rPr>
              <w:t>Previously</w:t>
            </w:r>
          </w:p>
        </w:tc>
        <w:tc>
          <w:tcPr>
            <w:tcW w:w="1440" w:type="dxa"/>
            <w:tcBorders>
              <w:top w:val="nil"/>
              <w:bottom w:val="nil"/>
            </w:tcBorders>
            <w:shd w:val="clear" w:color="auto" w:fill="auto"/>
            <w:vAlign w:val="center"/>
          </w:tcPr>
          <w:p w14:paraId="141254E9" w14:textId="77777777" w:rsidR="00CB2BBE" w:rsidRPr="003955A6" w:rsidRDefault="00CB2BBE" w:rsidP="00BE1ED5">
            <w:pPr>
              <w:spacing w:after="0" w:line="240" w:lineRule="auto"/>
              <w:ind w:left="-40" w:right="-72"/>
              <w:jc w:val="right"/>
              <w:rPr>
                <w:rFonts w:ascii="Arial" w:hAnsi="Arial" w:cs="Arial"/>
                <w:b/>
                <w:bCs/>
                <w:sz w:val="18"/>
                <w:szCs w:val="18"/>
                <w:lang w:bidi="th-TH"/>
              </w:rPr>
            </w:pPr>
            <w:r w:rsidRPr="003955A6">
              <w:rPr>
                <w:rFonts w:ascii="Arial" w:hAnsi="Arial" w:cs="Arial"/>
                <w:b/>
                <w:bCs/>
                <w:sz w:val="18"/>
                <w:szCs w:val="18"/>
              </w:rPr>
              <w:t>TAS 32</w:t>
            </w:r>
          </w:p>
        </w:tc>
        <w:tc>
          <w:tcPr>
            <w:tcW w:w="1440" w:type="dxa"/>
            <w:tcBorders>
              <w:top w:val="nil"/>
              <w:bottom w:val="nil"/>
            </w:tcBorders>
            <w:shd w:val="clear" w:color="auto" w:fill="auto"/>
            <w:vAlign w:val="center"/>
          </w:tcPr>
          <w:p w14:paraId="1E503BF9" w14:textId="77777777" w:rsidR="00CB2BBE" w:rsidRPr="003955A6" w:rsidRDefault="00CB2BBE" w:rsidP="00BE1ED5">
            <w:pPr>
              <w:spacing w:after="0" w:line="240" w:lineRule="auto"/>
              <w:ind w:left="-40" w:right="-72"/>
              <w:jc w:val="right"/>
              <w:rPr>
                <w:rFonts w:ascii="Arial" w:hAnsi="Arial" w:cs="Arial"/>
                <w:b/>
                <w:bCs/>
                <w:sz w:val="18"/>
                <w:szCs w:val="18"/>
                <w:lang w:bidi="th-TH"/>
              </w:rPr>
            </w:pPr>
          </w:p>
        </w:tc>
        <w:tc>
          <w:tcPr>
            <w:tcW w:w="1440" w:type="dxa"/>
            <w:tcBorders>
              <w:top w:val="nil"/>
              <w:bottom w:val="nil"/>
            </w:tcBorders>
            <w:shd w:val="clear" w:color="auto" w:fill="auto"/>
            <w:vAlign w:val="center"/>
          </w:tcPr>
          <w:p w14:paraId="07198452" w14:textId="77777777" w:rsidR="00CB2BBE" w:rsidRPr="003955A6" w:rsidRDefault="00CB2BBE" w:rsidP="00BE1ED5">
            <w:pPr>
              <w:spacing w:after="0" w:line="240" w:lineRule="auto"/>
              <w:ind w:left="-40" w:right="-72"/>
              <w:jc w:val="right"/>
              <w:rPr>
                <w:rFonts w:ascii="Arial" w:hAnsi="Arial" w:cs="Arial"/>
                <w:b/>
                <w:bCs/>
                <w:sz w:val="18"/>
                <w:szCs w:val="18"/>
              </w:rPr>
            </w:pPr>
            <w:r w:rsidRPr="003955A6">
              <w:rPr>
                <w:rFonts w:ascii="Arial" w:hAnsi="Arial" w:cs="Arial"/>
                <w:b/>
                <w:bCs/>
                <w:sz w:val="18"/>
                <w:szCs w:val="18"/>
              </w:rPr>
              <w:t>2020</w:t>
            </w:r>
          </w:p>
        </w:tc>
      </w:tr>
      <w:tr w:rsidR="00CB2BBE" w:rsidRPr="003955A6" w14:paraId="14D3E9B1" w14:textId="77777777" w:rsidTr="00E05B02">
        <w:tc>
          <w:tcPr>
            <w:tcW w:w="3690" w:type="dxa"/>
            <w:tcBorders>
              <w:top w:val="nil"/>
              <w:bottom w:val="nil"/>
            </w:tcBorders>
            <w:shd w:val="clear" w:color="auto" w:fill="auto"/>
            <w:vAlign w:val="center"/>
          </w:tcPr>
          <w:p w14:paraId="0DCB342A" w14:textId="77777777" w:rsidR="00CB2BBE" w:rsidRPr="003955A6" w:rsidRDefault="00CB2BBE" w:rsidP="00BE1ED5">
            <w:pPr>
              <w:spacing w:after="0" w:line="240" w:lineRule="auto"/>
              <w:ind w:left="-101" w:hanging="4"/>
              <w:jc w:val="both"/>
              <w:rPr>
                <w:rFonts w:ascii="Arial" w:hAnsi="Arial" w:cs="Arial"/>
                <w:b/>
                <w:bCs/>
                <w:sz w:val="18"/>
                <w:szCs w:val="18"/>
              </w:rPr>
            </w:pPr>
          </w:p>
        </w:tc>
        <w:tc>
          <w:tcPr>
            <w:tcW w:w="1440" w:type="dxa"/>
            <w:tcBorders>
              <w:top w:val="nil"/>
              <w:bottom w:val="nil"/>
            </w:tcBorders>
            <w:shd w:val="clear" w:color="auto" w:fill="auto"/>
            <w:vAlign w:val="center"/>
          </w:tcPr>
          <w:p w14:paraId="479CE162" w14:textId="77777777" w:rsidR="00CB2BBE" w:rsidRPr="003955A6" w:rsidRDefault="00CB2BBE" w:rsidP="00BE1ED5">
            <w:pPr>
              <w:spacing w:after="0" w:line="240" w:lineRule="auto"/>
              <w:ind w:left="-40" w:right="-72"/>
              <w:jc w:val="right"/>
              <w:rPr>
                <w:rFonts w:ascii="Arial" w:hAnsi="Arial" w:cs="Arial"/>
                <w:b/>
                <w:bCs/>
                <w:sz w:val="18"/>
                <w:szCs w:val="18"/>
              </w:rPr>
            </w:pPr>
            <w:r w:rsidRPr="003955A6">
              <w:rPr>
                <w:rFonts w:ascii="Arial" w:hAnsi="Arial" w:cs="Arial"/>
                <w:b/>
                <w:bCs/>
                <w:sz w:val="18"/>
                <w:szCs w:val="18"/>
              </w:rPr>
              <w:t>reported</w:t>
            </w:r>
          </w:p>
        </w:tc>
        <w:tc>
          <w:tcPr>
            <w:tcW w:w="1440" w:type="dxa"/>
            <w:tcBorders>
              <w:top w:val="nil"/>
              <w:bottom w:val="nil"/>
            </w:tcBorders>
            <w:shd w:val="clear" w:color="auto" w:fill="auto"/>
            <w:vAlign w:val="center"/>
          </w:tcPr>
          <w:p w14:paraId="687F5A4B" w14:textId="77777777" w:rsidR="00CB2BBE" w:rsidRPr="003955A6" w:rsidRDefault="00CB2BBE" w:rsidP="00BE1ED5">
            <w:pPr>
              <w:spacing w:after="0" w:line="240" w:lineRule="auto"/>
              <w:ind w:left="-40" w:right="-72"/>
              <w:jc w:val="right"/>
              <w:rPr>
                <w:rFonts w:ascii="Arial" w:hAnsi="Arial" w:cs="Arial"/>
                <w:b/>
                <w:bCs/>
                <w:sz w:val="18"/>
                <w:szCs w:val="18"/>
              </w:rPr>
            </w:pPr>
            <w:r w:rsidRPr="003955A6">
              <w:rPr>
                <w:rFonts w:ascii="Arial" w:hAnsi="Arial" w:cs="Arial"/>
                <w:b/>
                <w:bCs/>
                <w:sz w:val="18"/>
                <w:szCs w:val="18"/>
              </w:rPr>
              <w:t>and TFRS 9</w:t>
            </w:r>
          </w:p>
        </w:tc>
        <w:tc>
          <w:tcPr>
            <w:tcW w:w="1440" w:type="dxa"/>
            <w:tcBorders>
              <w:top w:val="nil"/>
              <w:bottom w:val="nil"/>
            </w:tcBorders>
            <w:shd w:val="clear" w:color="auto" w:fill="auto"/>
            <w:vAlign w:val="center"/>
          </w:tcPr>
          <w:p w14:paraId="78B7EC73" w14:textId="77777777" w:rsidR="00CB2BBE" w:rsidRPr="003955A6" w:rsidRDefault="00CB2BBE" w:rsidP="00BE1ED5">
            <w:pPr>
              <w:spacing w:after="0" w:line="240" w:lineRule="auto"/>
              <w:ind w:left="-40" w:right="-72"/>
              <w:jc w:val="right"/>
              <w:rPr>
                <w:rFonts w:ascii="Arial" w:hAnsi="Arial" w:cs="Arial"/>
                <w:b/>
                <w:bCs/>
                <w:sz w:val="18"/>
                <w:szCs w:val="18"/>
              </w:rPr>
            </w:pPr>
            <w:r w:rsidRPr="003955A6">
              <w:rPr>
                <w:rFonts w:ascii="Arial" w:hAnsi="Arial" w:cs="Arial"/>
                <w:b/>
                <w:bCs/>
                <w:sz w:val="18"/>
                <w:szCs w:val="18"/>
              </w:rPr>
              <w:t>TFRS 16</w:t>
            </w:r>
          </w:p>
        </w:tc>
        <w:tc>
          <w:tcPr>
            <w:tcW w:w="1440" w:type="dxa"/>
            <w:tcBorders>
              <w:top w:val="nil"/>
              <w:bottom w:val="nil"/>
            </w:tcBorders>
            <w:shd w:val="clear" w:color="auto" w:fill="auto"/>
            <w:vAlign w:val="center"/>
          </w:tcPr>
          <w:p w14:paraId="42F6E59F" w14:textId="77777777" w:rsidR="00CB2BBE" w:rsidRPr="003955A6" w:rsidRDefault="00CB2BBE" w:rsidP="00BE1ED5">
            <w:pPr>
              <w:spacing w:after="0" w:line="240" w:lineRule="auto"/>
              <w:ind w:left="-40" w:right="-72"/>
              <w:jc w:val="right"/>
              <w:rPr>
                <w:rFonts w:ascii="Arial" w:hAnsi="Arial" w:cs="Arial"/>
                <w:b/>
                <w:bCs/>
                <w:sz w:val="18"/>
                <w:szCs w:val="18"/>
              </w:rPr>
            </w:pPr>
            <w:r w:rsidRPr="003955A6">
              <w:rPr>
                <w:rFonts w:ascii="Arial" w:hAnsi="Arial" w:cs="Arial"/>
                <w:b/>
                <w:bCs/>
                <w:sz w:val="18"/>
                <w:szCs w:val="18"/>
              </w:rPr>
              <w:t>Restated</w:t>
            </w:r>
          </w:p>
        </w:tc>
      </w:tr>
      <w:tr w:rsidR="00CB2BBE" w:rsidRPr="003955A6" w14:paraId="5F61FC25" w14:textId="77777777" w:rsidTr="00E05B02">
        <w:tc>
          <w:tcPr>
            <w:tcW w:w="3690" w:type="dxa"/>
            <w:tcBorders>
              <w:top w:val="nil"/>
              <w:bottom w:val="nil"/>
            </w:tcBorders>
            <w:shd w:val="clear" w:color="auto" w:fill="auto"/>
            <w:vAlign w:val="center"/>
          </w:tcPr>
          <w:p w14:paraId="20B8F87B" w14:textId="77777777" w:rsidR="00CB2BBE" w:rsidRPr="003955A6" w:rsidRDefault="00CB2BBE" w:rsidP="00BE1ED5">
            <w:pPr>
              <w:spacing w:after="0" w:line="240" w:lineRule="auto"/>
              <w:ind w:left="-101" w:hanging="4"/>
              <w:jc w:val="both"/>
              <w:rPr>
                <w:rFonts w:ascii="Arial" w:hAnsi="Arial" w:cs="Arial"/>
                <w:b/>
                <w:bCs/>
                <w:sz w:val="18"/>
                <w:szCs w:val="18"/>
              </w:rPr>
            </w:pPr>
          </w:p>
        </w:tc>
        <w:tc>
          <w:tcPr>
            <w:tcW w:w="1440" w:type="dxa"/>
            <w:tcBorders>
              <w:top w:val="nil"/>
              <w:bottom w:val="single" w:sz="4" w:space="0" w:color="auto"/>
            </w:tcBorders>
            <w:shd w:val="clear" w:color="auto" w:fill="auto"/>
            <w:vAlign w:val="center"/>
          </w:tcPr>
          <w:p w14:paraId="73213D9A" w14:textId="53A584B0" w:rsidR="00CB2BBE" w:rsidRPr="003955A6" w:rsidRDefault="00C72262" w:rsidP="00BE1ED5">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vAlign w:val="center"/>
          </w:tcPr>
          <w:p w14:paraId="5D45429E" w14:textId="29681904" w:rsidR="00CB2BBE" w:rsidRPr="003955A6" w:rsidRDefault="00C72262" w:rsidP="00BE1ED5">
            <w:pPr>
              <w:spacing w:after="0" w:line="240" w:lineRule="auto"/>
              <w:ind w:left="-40" w:right="-72"/>
              <w:jc w:val="right"/>
              <w:rPr>
                <w:rFonts w:ascii="Arial" w:hAnsi="Arial" w:cs="Arial"/>
                <w:sz w:val="18"/>
                <w:szCs w:val="18"/>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vAlign w:val="center"/>
          </w:tcPr>
          <w:p w14:paraId="45198309" w14:textId="6D35B0DA" w:rsidR="00CB2BBE" w:rsidRPr="003955A6" w:rsidRDefault="00C72262" w:rsidP="00BE1ED5">
            <w:pPr>
              <w:spacing w:after="0" w:line="240" w:lineRule="auto"/>
              <w:ind w:left="-40" w:right="-72"/>
              <w:jc w:val="right"/>
              <w:rPr>
                <w:rFonts w:ascii="Arial" w:hAnsi="Arial" w:cs="Arial"/>
                <w:sz w:val="18"/>
                <w:szCs w:val="18"/>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vAlign w:val="center"/>
          </w:tcPr>
          <w:p w14:paraId="7EC4CFBA" w14:textId="74D3224C" w:rsidR="00CB2BBE" w:rsidRPr="003955A6" w:rsidRDefault="00C72262" w:rsidP="00BE1ED5">
            <w:pPr>
              <w:spacing w:after="0" w:line="240" w:lineRule="auto"/>
              <w:ind w:left="-40" w:right="-72"/>
              <w:jc w:val="right"/>
              <w:rPr>
                <w:rFonts w:ascii="Arial" w:hAnsi="Arial" w:cs="Arial"/>
                <w:sz w:val="18"/>
                <w:szCs w:val="18"/>
              </w:rPr>
            </w:pPr>
            <w:r w:rsidRPr="003955A6">
              <w:rPr>
                <w:rFonts w:ascii="Arial" w:hAnsi="Arial" w:cs="Arial"/>
                <w:b/>
                <w:bCs/>
                <w:sz w:val="18"/>
                <w:szCs w:val="18"/>
              </w:rPr>
              <w:t>Thousand Baht</w:t>
            </w:r>
          </w:p>
        </w:tc>
      </w:tr>
      <w:tr w:rsidR="00CB2BBE" w:rsidRPr="003955A6" w14:paraId="4A7151EB" w14:textId="77777777" w:rsidTr="00E05B02">
        <w:tc>
          <w:tcPr>
            <w:tcW w:w="3690" w:type="dxa"/>
            <w:tcBorders>
              <w:top w:val="nil"/>
              <w:bottom w:val="nil"/>
            </w:tcBorders>
            <w:shd w:val="clear" w:color="auto" w:fill="auto"/>
            <w:vAlign w:val="center"/>
          </w:tcPr>
          <w:p w14:paraId="4D12EEBB" w14:textId="77777777" w:rsidR="00CB2BBE" w:rsidRPr="003955A6" w:rsidRDefault="00CB2BBE" w:rsidP="00BE1ED5">
            <w:pPr>
              <w:spacing w:after="0" w:line="240" w:lineRule="auto"/>
              <w:ind w:left="-101" w:hanging="4"/>
              <w:jc w:val="both"/>
              <w:rPr>
                <w:rFonts w:ascii="Arial" w:hAnsi="Arial" w:cs="Arial"/>
                <w:b/>
                <w:bCs/>
                <w:sz w:val="18"/>
                <w:szCs w:val="18"/>
              </w:rPr>
            </w:pPr>
          </w:p>
        </w:tc>
        <w:tc>
          <w:tcPr>
            <w:tcW w:w="1440" w:type="dxa"/>
            <w:tcBorders>
              <w:top w:val="single" w:sz="4" w:space="0" w:color="auto"/>
              <w:bottom w:val="nil"/>
            </w:tcBorders>
            <w:shd w:val="clear" w:color="auto" w:fill="auto"/>
            <w:vAlign w:val="center"/>
          </w:tcPr>
          <w:p w14:paraId="6A5D6D39" w14:textId="77777777" w:rsidR="00CB2BBE" w:rsidRPr="003955A6" w:rsidRDefault="00CB2BBE" w:rsidP="00BE1ED5">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vAlign w:val="center"/>
          </w:tcPr>
          <w:p w14:paraId="1D341620" w14:textId="77777777" w:rsidR="00CB2BBE" w:rsidRPr="003955A6" w:rsidRDefault="00CB2BBE" w:rsidP="00BE1ED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2418B1C" w14:textId="77777777" w:rsidR="00CB2BBE" w:rsidRPr="003955A6" w:rsidRDefault="00CB2BBE" w:rsidP="00BE1ED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782A7EF" w14:textId="77777777" w:rsidR="00CB2BBE" w:rsidRPr="003955A6" w:rsidRDefault="00CB2BBE" w:rsidP="00BE1ED5">
            <w:pPr>
              <w:spacing w:after="0" w:line="240" w:lineRule="auto"/>
              <w:ind w:left="-40" w:right="-72"/>
              <w:jc w:val="right"/>
              <w:rPr>
                <w:rFonts w:ascii="Arial" w:hAnsi="Arial" w:cs="Arial"/>
                <w:sz w:val="18"/>
                <w:szCs w:val="18"/>
              </w:rPr>
            </w:pPr>
          </w:p>
        </w:tc>
      </w:tr>
      <w:tr w:rsidR="00CB2BBE" w:rsidRPr="003955A6" w14:paraId="790F4E53" w14:textId="77777777" w:rsidTr="00E05B02">
        <w:tc>
          <w:tcPr>
            <w:tcW w:w="3690" w:type="dxa"/>
            <w:tcBorders>
              <w:top w:val="nil"/>
              <w:bottom w:val="nil"/>
            </w:tcBorders>
            <w:shd w:val="clear" w:color="auto" w:fill="auto"/>
            <w:vAlign w:val="center"/>
          </w:tcPr>
          <w:p w14:paraId="786072E5" w14:textId="77777777" w:rsidR="00CB2BBE" w:rsidRPr="003955A6" w:rsidRDefault="00CB2BBE" w:rsidP="00BE1ED5">
            <w:pPr>
              <w:spacing w:after="0" w:line="240" w:lineRule="auto"/>
              <w:ind w:left="-101" w:hanging="4"/>
              <w:jc w:val="both"/>
              <w:rPr>
                <w:rFonts w:ascii="Arial" w:hAnsi="Arial" w:cs="Arial"/>
                <w:b/>
                <w:bCs/>
                <w:sz w:val="18"/>
                <w:szCs w:val="18"/>
              </w:rPr>
            </w:pPr>
            <w:r w:rsidRPr="003955A6">
              <w:rPr>
                <w:rFonts w:ascii="Arial" w:hAnsi="Arial" w:cs="Arial"/>
                <w:b/>
                <w:bCs/>
                <w:sz w:val="18"/>
                <w:szCs w:val="18"/>
              </w:rPr>
              <w:t>Assets</w:t>
            </w:r>
          </w:p>
        </w:tc>
        <w:tc>
          <w:tcPr>
            <w:tcW w:w="1440" w:type="dxa"/>
            <w:tcBorders>
              <w:top w:val="nil"/>
              <w:bottom w:val="nil"/>
            </w:tcBorders>
            <w:shd w:val="clear" w:color="auto" w:fill="auto"/>
            <w:vAlign w:val="center"/>
          </w:tcPr>
          <w:p w14:paraId="2724A2D2" w14:textId="77777777" w:rsidR="00CB2BBE" w:rsidRPr="003955A6" w:rsidRDefault="00CB2BBE" w:rsidP="00BE1ED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43870DDB" w14:textId="77777777" w:rsidR="00CB2BBE" w:rsidRPr="003955A6" w:rsidRDefault="00CB2BBE" w:rsidP="00BE1ED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2F2B73E9" w14:textId="77777777" w:rsidR="00CB2BBE" w:rsidRPr="003955A6" w:rsidRDefault="00CB2BBE" w:rsidP="00BE1ED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310A73F5" w14:textId="77777777" w:rsidR="00CB2BBE" w:rsidRPr="003955A6" w:rsidRDefault="00CB2BBE" w:rsidP="00BE1ED5">
            <w:pPr>
              <w:spacing w:after="0" w:line="240" w:lineRule="auto"/>
              <w:ind w:left="-40" w:right="-72"/>
              <w:jc w:val="right"/>
              <w:rPr>
                <w:rFonts w:ascii="Arial" w:hAnsi="Arial" w:cs="Arial"/>
                <w:sz w:val="18"/>
                <w:szCs w:val="18"/>
              </w:rPr>
            </w:pPr>
          </w:p>
        </w:tc>
      </w:tr>
      <w:tr w:rsidR="00CB2BBE" w:rsidRPr="003955A6" w14:paraId="303FA018" w14:textId="77777777" w:rsidTr="00E05B02">
        <w:tc>
          <w:tcPr>
            <w:tcW w:w="3690" w:type="dxa"/>
            <w:tcBorders>
              <w:top w:val="nil"/>
              <w:bottom w:val="nil"/>
            </w:tcBorders>
            <w:shd w:val="clear" w:color="auto" w:fill="auto"/>
            <w:vAlign w:val="center"/>
          </w:tcPr>
          <w:p w14:paraId="5B3CBB90" w14:textId="77777777" w:rsidR="00CB2BBE" w:rsidRPr="003955A6" w:rsidRDefault="00CB2BBE" w:rsidP="00BE1ED5">
            <w:pPr>
              <w:spacing w:after="0" w:line="240" w:lineRule="auto"/>
              <w:ind w:left="-101" w:hanging="4"/>
              <w:jc w:val="both"/>
              <w:rPr>
                <w:rFonts w:ascii="Arial" w:hAnsi="Arial" w:cs="Arial"/>
                <w:b/>
                <w:bCs/>
                <w:sz w:val="18"/>
                <w:szCs w:val="18"/>
              </w:rPr>
            </w:pPr>
          </w:p>
        </w:tc>
        <w:tc>
          <w:tcPr>
            <w:tcW w:w="1440" w:type="dxa"/>
            <w:tcBorders>
              <w:top w:val="nil"/>
              <w:bottom w:val="nil"/>
            </w:tcBorders>
            <w:shd w:val="clear" w:color="auto" w:fill="auto"/>
            <w:vAlign w:val="center"/>
          </w:tcPr>
          <w:p w14:paraId="43F4756E" w14:textId="77777777" w:rsidR="00CB2BBE" w:rsidRPr="003955A6" w:rsidRDefault="00CB2BBE" w:rsidP="00BE1ED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1449C8F1" w14:textId="77777777" w:rsidR="00CB2BBE" w:rsidRPr="003955A6" w:rsidRDefault="00CB2BBE" w:rsidP="00BE1ED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6DAE8011" w14:textId="77777777" w:rsidR="00CB2BBE" w:rsidRPr="003955A6" w:rsidRDefault="00CB2BBE" w:rsidP="00BE1ED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5A74070F" w14:textId="77777777" w:rsidR="00CB2BBE" w:rsidRPr="003955A6" w:rsidRDefault="00CB2BBE" w:rsidP="00BE1ED5">
            <w:pPr>
              <w:spacing w:after="0" w:line="240" w:lineRule="auto"/>
              <w:ind w:left="-40" w:right="-72"/>
              <w:jc w:val="right"/>
              <w:rPr>
                <w:rFonts w:ascii="Arial" w:hAnsi="Arial" w:cs="Arial"/>
                <w:sz w:val="18"/>
                <w:szCs w:val="18"/>
              </w:rPr>
            </w:pPr>
          </w:p>
        </w:tc>
      </w:tr>
      <w:tr w:rsidR="00CB2BBE" w:rsidRPr="003955A6" w14:paraId="7D6E2AD2" w14:textId="77777777" w:rsidTr="00E05B02">
        <w:tc>
          <w:tcPr>
            <w:tcW w:w="3690" w:type="dxa"/>
            <w:tcBorders>
              <w:top w:val="nil"/>
              <w:bottom w:val="nil"/>
            </w:tcBorders>
            <w:shd w:val="clear" w:color="auto" w:fill="auto"/>
            <w:vAlign w:val="center"/>
          </w:tcPr>
          <w:p w14:paraId="13ED83CD" w14:textId="77777777" w:rsidR="00CB2BBE" w:rsidRPr="003955A6" w:rsidRDefault="00CB2BBE" w:rsidP="00BE1ED5">
            <w:pPr>
              <w:spacing w:after="0" w:line="240" w:lineRule="auto"/>
              <w:ind w:left="-101" w:hanging="4"/>
              <w:jc w:val="both"/>
              <w:rPr>
                <w:rFonts w:ascii="Arial" w:hAnsi="Arial" w:cs="Arial"/>
                <w:b/>
                <w:bCs/>
                <w:sz w:val="18"/>
                <w:szCs w:val="18"/>
              </w:rPr>
            </w:pPr>
            <w:r w:rsidRPr="003955A6">
              <w:rPr>
                <w:rFonts w:ascii="Arial" w:hAnsi="Arial" w:cs="Arial"/>
                <w:b/>
                <w:bCs/>
                <w:sz w:val="18"/>
                <w:szCs w:val="18"/>
              </w:rPr>
              <w:t>Current assets</w:t>
            </w:r>
          </w:p>
        </w:tc>
        <w:tc>
          <w:tcPr>
            <w:tcW w:w="1440" w:type="dxa"/>
            <w:tcBorders>
              <w:top w:val="nil"/>
              <w:bottom w:val="nil"/>
            </w:tcBorders>
            <w:shd w:val="clear" w:color="auto" w:fill="auto"/>
            <w:vAlign w:val="center"/>
          </w:tcPr>
          <w:p w14:paraId="19E6031A" w14:textId="77777777" w:rsidR="00CB2BBE" w:rsidRPr="003955A6" w:rsidRDefault="00CB2BBE" w:rsidP="00BE1ED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2811B5B1" w14:textId="77777777" w:rsidR="00CB2BBE" w:rsidRPr="003955A6" w:rsidRDefault="00CB2BBE" w:rsidP="00BE1ED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4A741873" w14:textId="77777777" w:rsidR="00CB2BBE" w:rsidRPr="003955A6" w:rsidRDefault="00CB2BBE" w:rsidP="00BE1ED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62DAC2C0" w14:textId="77777777" w:rsidR="00CB2BBE" w:rsidRPr="003955A6" w:rsidRDefault="00CB2BBE" w:rsidP="00BE1ED5">
            <w:pPr>
              <w:spacing w:after="0" w:line="240" w:lineRule="auto"/>
              <w:ind w:left="-40" w:right="-72"/>
              <w:jc w:val="right"/>
              <w:rPr>
                <w:rFonts w:ascii="Arial" w:hAnsi="Arial" w:cs="Arial"/>
                <w:sz w:val="18"/>
                <w:szCs w:val="18"/>
              </w:rPr>
            </w:pPr>
          </w:p>
        </w:tc>
      </w:tr>
      <w:tr w:rsidR="00CB2BBE" w:rsidRPr="003955A6" w14:paraId="1478BB77" w14:textId="77777777" w:rsidTr="00E05B02">
        <w:tc>
          <w:tcPr>
            <w:tcW w:w="3690" w:type="dxa"/>
            <w:tcBorders>
              <w:top w:val="nil"/>
              <w:bottom w:val="nil"/>
            </w:tcBorders>
            <w:shd w:val="clear" w:color="auto" w:fill="auto"/>
            <w:vAlign w:val="center"/>
          </w:tcPr>
          <w:p w14:paraId="066DA9C9" w14:textId="77777777" w:rsidR="00CB2BBE" w:rsidRPr="003955A6" w:rsidRDefault="00CB2BBE" w:rsidP="00BE1ED5">
            <w:pPr>
              <w:spacing w:after="0" w:line="240" w:lineRule="auto"/>
              <w:ind w:left="-101" w:hanging="4"/>
              <w:jc w:val="both"/>
              <w:rPr>
                <w:rFonts w:ascii="Arial" w:hAnsi="Arial" w:cs="Arial"/>
                <w:sz w:val="10"/>
                <w:szCs w:val="10"/>
              </w:rPr>
            </w:pPr>
          </w:p>
        </w:tc>
        <w:tc>
          <w:tcPr>
            <w:tcW w:w="1440" w:type="dxa"/>
            <w:tcBorders>
              <w:top w:val="nil"/>
              <w:bottom w:val="nil"/>
            </w:tcBorders>
            <w:shd w:val="clear" w:color="auto" w:fill="auto"/>
            <w:vAlign w:val="center"/>
          </w:tcPr>
          <w:p w14:paraId="38174249" w14:textId="77777777" w:rsidR="00CB2BBE" w:rsidRPr="003955A6" w:rsidRDefault="00CB2BBE" w:rsidP="00BE1ED5">
            <w:pPr>
              <w:spacing w:after="0" w:line="240" w:lineRule="auto"/>
              <w:ind w:left="-40" w:right="-72"/>
              <w:jc w:val="right"/>
              <w:rPr>
                <w:rFonts w:ascii="Arial" w:hAnsi="Arial" w:cs="Arial"/>
                <w:sz w:val="10"/>
                <w:szCs w:val="10"/>
              </w:rPr>
            </w:pPr>
          </w:p>
        </w:tc>
        <w:tc>
          <w:tcPr>
            <w:tcW w:w="1440" w:type="dxa"/>
            <w:tcBorders>
              <w:top w:val="nil"/>
              <w:bottom w:val="nil"/>
            </w:tcBorders>
            <w:shd w:val="clear" w:color="auto" w:fill="auto"/>
            <w:vAlign w:val="center"/>
          </w:tcPr>
          <w:p w14:paraId="6F56C22F" w14:textId="77777777" w:rsidR="00CB2BBE" w:rsidRPr="003955A6" w:rsidRDefault="00CB2BBE" w:rsidP="00BE1ED5">
            <w:pPr>
              <w:spacing w:after="0" w:line="240" w:lineRule="auto"/>
              <w:ind w:left="-40" w:right="-72"/>
              <w:jc w:val="right"/>
              <w:rPr>
                <w:rFonts w:ascii="Arial" w:hAnsi="Arial" w:cs="Arial"/>
                <w:sz w:val="10"/>
                <w:szCs w:val="10"/>
              </w:rPr>
            </w:pPr>
          </w:p>
        </w:tc>
        <w:tc>
          <w:tcPr>
            <w:tcW w:w="1440" w:type="dxa"/>
            <w:tcBorders>
              <w:top w:val="nil"/>
              <w:bottom w:val="nil"/>
            </w:tcBorders>
            <w:shd w:val="clear" w:color="auto" w:fill="auto"/>
            <w:vAlign w:val="center"/>
          </w:tcPr>
          <w:p w14:paraId="6E6472D7" w14:textId="77777777" w:rsidR="00CB2BBE" w:rsidRPr="003955A6" w:rsidRDefault="00CB2BBE" w:rsidP="00BE1ED5">
            <w:pPr>
              <w:spacing w:after="0" w:line="240" w:lineRule="auto"/>
              <w:ind w:left="-40" w:right="-72"/>
              <w:jc w:val="right"/>
              <w:rPr>
                <w:rFonts w:ascii="Arial" w:hAnsi="Arial" w:cs="Arial"/>
                <w:sz w:val="10"/>
                <w:szCs w:val="10"/>
              </w:rPr>
            </w:pPr>
          </w:p>
        </w:tc>
        <w:tc>
          <w:tcPr>
            <w:tcW w:w="1440" w:type="dxa"/>
            <w:tcBorders>
              <w:top w:val="nil"/>
              <w:bottom w:val="nil"/>
            </w:tcBorders>
            <w:shd w:val="clear" w:color="auto" w:fill="auto"/>
            <w:vAlign w:val="center"/>
          </w:tcPr>
          <w:p w14:paraId="1E96A65B" w14:textId="77777777" w:rsidR="00CB2BBE" w:rsidRPr="003955A6" w:rsidRDefault="00CB2BBE" w:rsidP="00BE1ED5">
            <w:pPr>
              <w:spacing w:after="0" w:line="240" w:lineRule="auto"/>
              <w:ind w:left="-40" w:right="-72"/>
              <w:jc w:val="right"/>
              <w:rPr>
                <w:rFonts w:ascii="Arial" w:hAnsi="Arial" w:cs="Arial"/>
                <w:sz w:val="10"/>
                <w:szCs w:val="10"/>
              </w:rPr>
            </w:pPr>
          </w:p>
        </w:tc>
      </w:tr>
      <w:tr w:rsidR="00CB2BBE" w:rsidRPr="003955A6" w14:paraId="7A9728E7" w14:textId="77777777" w:rsidTr="00E05B02">
        <w:tc>
          <w:tcPr>
            <w:tcW w:w="3690" w:type="dxa"/>
            <w:tcBorders>
              <w:top w:val="nil"/>
              <w:bottom w:val="nil"/>
            </w:tcBorders>
            <w:shd w:val="clear" w:color="auto" w:fill="auto"/>
            <w:vAlign w:val="center"/>
          </w:tcPr>
          <w:p w14:paraId="76BC85DD" w14:textId="77777777" w:rsidR="00CB2BBE" w:rsidRPr="003955A6" w:rsidRDefault="00CB2BBE" w:rsidP="00BE1ED5">
            <w:pPr>
              <w:spacing w:after="0" w:line="240" w:lineRule="auto"/>
              <w:ind w:left="-101" w:hanging="4"/>
              <w:jc w:val="both"/>
              <w:rPr>
                <w:rFonts w:ascii="Arial" w:hAnsi="Arial" w:cs="Arial"/>
                <w:sz w:val="18"/>
                <w:szCs w:val="18"/>
              </w:rPr>
            </w:pPr>
            <w:r w:rsidRPr="003955A6">
              <w:rPr>
                <w:rFonts w:ascii="Arial" w:hAnsi="Arial" w:cs="Arial"/>
                <w:sz w:val="18"/>
                <w:szCs w:val="18"/>
              </w:rPr>
              <w:t>Trade and other receivables, net</w:t>
            </w:r>
          </w:p>
        </w:tc>
        <w:tc>
          <w:tcPr>
            <w:tcW w:w="1440" w:type="dxa"/>
            <w:tcBorders>
              <w:top w:val="nil"/>
              <w:bottom w:val="nil"/>
            </w:tcBorders>
            <w:shd w:val="clear" w:color="auto" w:fill="auto"/>
            <w:vAlign w:val="center"/>
          </w:tcPr>
          <w:p w14:paraId="396873FC" w14:textId="3C8F470E" w:rsidR="00CB2BBE" w:rsidRPr="003955A6" w:rsidRDefault="00CB2BBE" w:rsidP="00BE1ED5">
            <w:pPr>
              <w:spacing w:after="0" w:line="240" w:lineRule="auto"/>
              <w:ind w:left="-40" w:right="-72"/>
              <w:jc w:val="right"/>
              <w:rPr>
                <w:rFonts w:ascii="Arial" w:hAnsi="Arial" w:cs="Arial"/>
                <w:sz w:val="18"/>
                <w:szCs w:val="18"/>
              </w:rPr>
            </w:pPr>
            <w:r w:rsidRPr="003955A6">
              <w:rPr>
                <w:rFonts w:ascii="Arial" w:hAnsi="Arial" w:cs="Arial"/>
                <w:sz w:val="18"/>
                <w:szCs w:val="18"/>
              </w:rPr>
              <w:t>391,936</w:t>
            </w:r>
          </w:p>
        </w:tc>
        <w:tc>
          <w:tcPr>
            <w:tcW w:w="1440" w:type="dxa"/>
            <w:tcBorders>
              <w:top w:val="nil"/>
              <w:bottom w:val="nil"/>
            </w:tcBorders>
            <w:shd w:val="clear" w:color="auto" w:fill="auto"/>
            <w:vAlign w:val="center"/>
          </w:tcPr>
          <w:p w14:paraId="77365865" w14:textId="5393F2EC" w:rsidR="00CB2BBE" w:rsidRPr="003955A6" w:rsidRDefault="00CB2BBE" w:rsidP="00BE1ED5">
            <w:pPr>
              <w:spacing w:after="0" w:line="240" w:lineRule="auto"/>
              <w:ind w:left="-40" w:right="-72"/>
              <w:jc w:val="right"/>
              <w:rPr>
                <w:rFonts w:ascii="Arial" w:hAnsi="Arial" w:cs="Arial"/>
                <w:sz w:val="18"/>
                <w:szCs w:val="18"/>
              </w:rPr>
            </w:pPr>
            <w:r w:rsidRPr="003955A6">
              <w:rPr>
                <w:rFonts w:ascii="Arial" w:hAnsi="Arial" w:cs="Arial"/>
                <w:sz w:val="18"/>
                <w:szCs w:val="18"/>
              </w:rPr>
              <w:t>(387,313)</w:t>
            </w:r>
          </w:p>
        </w:tc>
        <w:tc>
          <w:tcPr>
            <w:tcW w:w="1440" w:type="dxa"/>
            <w:tcBorders>
              <w:top w:val="nil"/>
              <w:bottom w:val="nil"/>
            </w:tcBorders>
            <w:shd w:val="clear" w:color="auto" w:fill="auto"/>
            <w:vAlign w:val="center"/>
          </w:tcPr>
          <w:p w14:paraId="7AEA1053" w14:textId="4BEC65DF" w:rsidR="00CB2BBE" w:rsidRPr="003955A6" w:rsidRDefault="00CB2BBE" w:rsidP="00BE1ED5">
            <w:pPr>
              <w:spacing w:after="0" w:line="240" w:lineRule="auto"/>
              <w:ind w:left="-40" w:right="-72"/>
              <w:jc w:val="right"/>
              <w:rPr>
                <w:rFonts w:ascii="Arial" w:hAnsi="Arial" w:cs="Arial"/>
                <w:sz w:val="18"/>
                <w:szCs w:val="18"/>
              </w:rPr>
            </w:pPr>
            <w:r w:rsidRPr="003955A6">
              <w:rPr>
                <w:rFonts w:ascii="Arial" w:hAnsi="Arial" w:cs="Arial"/>
                <w:sz w:val="18"/>
                <w:szCs w:val="18"/>
              </w:rPr>
              <w:t>-</w:t>
            </w:r>
          </w:p>
        </w:tc>
        <w:tc>
          <w:tcPr>
            <w:tcW w:w="1440" w:type="dxa"/>
            <w:tcBorders>
              <w:top w:val="nil"/>
              <w:bottom w:val="nil"/>
            </w:tcBorders>
            <w:shd w:val="clear" w:color="auto" w:fill="auto"/>
            <w:vAlign w:val="center"/>
          </w:tcPr>
          <w:p w14:paraId="00814741" w14:textId="46A80A2E" w:rsidR="00CB2BBE" w:rsidRPr="003955A6" w:rsidRDefault="00CB2BBE" w:rsidP="00BE1ED5">
            <w:pPr>
              <w:spacing w:after="0" w:line="240" w:lineRule="auto"/>
              <w:ind w:left="-40" w:right="-72"/>
              <w:jc w:val="right"/>
              <w:rPr>
                <w:rFonts w:ascii="Arial" w:hAnsi="Arial" w:cs="Arial"/>
                <w:sz w:val="18"/>
                <w:szCs w:val="18"/>
              </w:rPr>
            </w:pPr>
            <w:r w:rsidRPr="003955A6">
              <w:rPr>
                <w:rFonts w:ascii="Arial" w:hAnsi="Arial" w:cs="Arial"/>
                <w:sz w:val="18"/>
                <w:szCs w:val="18"/>
              </w:rPr>
              <w:fldChar w:fldCharType="begin"/>
            </w:r>
            <w:r w:rsidRPr="003955A6">
              <w:rPr>
                <w:rFonts w:ascii="Arial" w:hAnsi="Arial" w:cs="Arial"/>
                <w:sz w:val="18"/>
                <w:szCs w:val="18"/>
              </w:rPr>
              <w:instrText xml:space="preserve"> =SUM(left) </w:instrText>
            </w:r>
            <w:r w:rsidRPr="003955A6">
              <w:rPr>
                <w:rFonts w:ascii="Arial" w:hAnsi="Arial" w:cs="Arial"/>
                <w:sz w:val="18"/>
                <w:szCs w:val="18"/>
              </w:rPr>
              <w:fldChar w:fldCharType="separate"/>
            </w:r>
            <w:r w:rsidRPr="003955A6">
              <w:rPr>
                <w:rFonts w:ascii="Arial" w:hAnsi="Arial" w:cs="Arial"/>
                <w:noProof/>
                <w:sz w:val="18"/>
                <w:szCs w:val="18"/>
              </w:rPr>
              <w:t>4,623</w:t>
            </w:r>
            <w:r w:rsidRPr="003955A6">
              <w:rPr>
                <w:rFonts w:ascii="Arial" w:hAnsi="Arial" w:cs="Arial"/>
                <w:sz w:val="18"/>
                <w:szCs w:val="18"/>
              </w:rPr>
              <w:fldChar w:fldCharType="end"/>
            </w:r>
          </w:p>
        </w:tc>
      </w:tr>
      <w:tr w:rsidR="00CB2BBE" w:rsidRPr="003955A6" w14:paraId="1C378C64" w14:textId="77777777" w:rsidTr="00E05B02">
        <w:tc>
          <w:tcPr>
            <w:tcW w:w="3690" w:type="dxa"/>
            <w:tcBorders>
              <w:top w:val="nil"/>
              <w:bottom w:val="nil"/>
            </w:tcBorders>
            <w:shd w:val="clear" w:color="auto" w:fill="auto"/>
            <w:vAlign w:val="center"/>
          </w:tcPr>
          <w:p w14:paraId="2DF156A5" w14:textId="6B54587F" w:rsidR="00CB2BBE" w:rsidRPr="003955A6" w:rsidRDefault="00CB2BBE" w:rsidP="00BE1ED5">
            <w:pPr>
              <w:spacing w:after="0" w:line="240" w:lineRule="auto"/>
              <w:ind w:left="-101" w:hanging="4"/>
              <w:jc w:val="both"/>
              <w:rPr>
                <w:rFonts w:ascii="Arial" w:hAnsi="Arial" w:cs="Arial"/>
                <w:sz w:val="18"/>
                <w:szCs w:val="18"/>
              </w:rPr>
            </w:pPr>
            <w:r w:rsidRPr="003955A6">
              <w:rPr>
                <w:rFonts w:ascii="Arial" w:hAnsi="Arial" w:cs="Arial"/>
                <w:sz w:val="18"/>
                <w:szCs w:val="18"/>
              </w:rPr>
              <w:t>Short-term loans to a related party</w:t>
            </w:r>
          </w:p>
        </w:tc>
        <w:tc>
          <w:tcPr>
            <w:tcW w:w="1440" w:type="dxa"/>
            <w:tcBorders>
              <w:top w:val="nil"/>
              <w:bottom w:val="single" w:sz="4" w:space="0" w:color="auto"/>
            </w:tcBorders>
            <w:shd w:val="clear" w:color="auto" w:fill="auto"/>
            <w:vAlign w:val="center"/>
          </w:tcPr>
          <w:p w14:paraId="1E95BE9A" w14:textId="097F7FDD" w:rsidR="00CB2BBE" w:rsidRPr="003955A6" w:rsidRDefault="00CB2BBE" w:rsidP="00BE1ED5">
            <w:pPr>
              <w:spacing w:after="0" w:line="240" w:lineRule="auto"/>
              <w:ind w:left="-40" w:right="-72"/>
              <w:jc w:val="right"/>
              <w:rPr>
                <w:rFonts w:ascii="Arial" w:hAnsi="Arial" w:cs="Arial"/>
                <w:sz w:val="18"/>
                <w:szCs w:val="18"/>
              </w:rPr>
            </w:pPr>
            <w:r w:rsidRPr="003955A6">
              <w:rPr>
                <w:rFonts w:ascii="Arial" w:hAnsi="Arial" w:cs="Arial"/>
                <w:sz w:val="18"/>
                <w:szCs w:val="18"/>
              </w:rPr>
              <w:t>1,234,992</w:t>
            </w:r>
          </w:p>
        </w:tc>
        <w:tc>
          <w:tcPr>
            <w:tcW w:w="1440" w:type="dxa"/>
            <w:tcBorders>
              <w:top w:val="nil"/>
              <w:bottom w:val="single" w:sz="4" w:space="0" w:color="auto"/>
            </w:tcBorders>
            <w:shd w:val="clear" w:color="auto" w:fill="auto"/>
            <w:vAlign w:val="center"/>
          </w:tcPr>
          <w:p w14:paraId="71BDD86F" w14:textId="5E37B0FE" w:rsidR="00CB2BBE" w:rsidRPr="003955A6" w:rsidRDefault="00CB2BBE" w:rsidP="00BE1ED5">
            <w:pPr>
              <w:spacing w:after="0" w:line="240" w:lineRule="auto"/>
              <w:ind w:left="-40" w:right="-72"/>
              <w:jc w:val="right"/>
              <w:rPr>
                <w:rFonts w:ascii="Arial" w:hAnsi="Arial" w:cs="Arial"/>
                <w:sz w:val="18"/>
                <w:szCs w:val="18"/>
              </w:rPr>
            </w:pPr>
            <w:r w:rsidRPr="003955A6">
              <w:rPr>
                <w:rFonts w:ascii="Arial" w:hAnsi="Arial" w:cs="Arial"/>
                <w:sz w:val="18"/>
                <w:szCs w:val="18"/>
              </w:rPr>
              <w:t>324,142</w:t>
            </w:r>
          </w:p>
        </w:tc>
        <w:tc>
          <w:tcPr>
            <w:tcW w:w="1440" w:type="dxa"/>
            <w:tcBorders>
              <w:top w:val="nil"/>
              <w:bottom w:val="single" w:sz="4" w:space="0" w:color="auto"/>
            </w:tcBorders>
            <w:shd w:val="clear" w:color="auto" w:fill="auto"/>
            <w:vAlign w:val="center"/>
          </w:tcPr>
          <w:p w14:paraId="1B2506E6" w14:textId="470CEB70" w:rsidR="00CB2BBE" w:rsidRPr="003955A6" w:rsidRDefault="00CB2BBE" w:rsidP="00BE1ED5">
            <w:pPr>
              <w:spacing w:after="0" w:line="240" w:lineRule="auto"/>
              <w:ind w:left="-40" w:right="-72"/>
              <w:jc w:val="right"/>
              <w:rPr>
                <w:rFonts w:ascii="Arial" w:hAnsi="Arial" w:cs="Arial"/>
                <w:sz w:val="18"/>
                <w:szCs w:val="18"/>
              </w:rPr>
            </w:pPr>
            <w:r w:rsidRPr="003955A6">
              <w:rPr>
                <w:rFonts w:ascii="Arial" w:hAnsi="Arial" w:cs="Arial"/>
                <w:sz w:val="18"/>
                <w:szCs w:val="18"/>
              </w:rPr>
              <w:t>-</w:t>
            </w:r>
          </w:p>
        </w:tc>
        <w:tc>
          <w:tcPr>
            <w:tcW w:w="1440" w:type="dxa"/>
            <w:tcBorders>
              <w:top w:val="nil"/>
              <w:bottom w:val="single" w:sz="4" w:space="0" w:color="auto"/>
            </w:tcBorders>
            <w:shd w:val="clear" w:color="auto" w:fill="auto"/>
            <w:vAlign w:val="center"/>
          </w:tcPr>
          <w:p w14:paraId="768660AC" w14:textId="6251E93C" w:rsidR="00CB2BBE" w:rsidRPr="003955A6" w:rsidRDefault="00CB2BBE" w:rsidP="00BE1ED5">
            <w:pPr>
              <w:spacing w:after="0" w:line="240" w:lineRule="auto"/>
              <w:ind w:left="-40" w:right="-72"/>
              <w:jc w:val="right"/>
              <w:rPr>
                <w:rFonts w:ascii="Arial" w:hAnsi="Arial" w:cs="Arial"/>
                <w:sz w:val="18"/>
                <w:szCs w:val="18"/>
              </w:rPr>
            </w:pPr>
            <w:r w:rsidRPr="003955A6">
              <w:rPr>
                <w:rFonts w:ascii="Arial" w:hAnsi="Arial" w:cs="Arial"/>
                <w:sz w:val="18"/>
                <w:szCs w:val="18"/>
              </w:rPr>
              <w:fldChar w:fldCharType="begin"/>
            </w:r>
            <w:r w:rsidRPr="003955A6">
              <w:rPr>
                <w:rFonts w:ascii="Arial" w:hAnsi="Arial" w:cs="Arial"/>
                <w:sz w:val="18"/>
                <w:szCs w:val="18"/>
              </w:rPr>
              <w:instrText xml:space="preserve"> =SUM(left) </w:instrText>
            </w:r>
            <w:r w:rsidRPr="003955A6">
              <w:rPr>
                <w:rFonts w:ascii="Arial" w:hAnsi="Arial" w:cs="Arial"/>
                <w:sz w:val="18"/>
                <w:szCs w:val="18"/>
              </w:rPr>
              <w:fldChar w:fldCharType="separate"/>
            </w:r>
            <w:r w:rsidRPr="003955A6">
              <w:rPr>
                <w:rFonts w:ascii="Arial" w:hAnsi="Arial" w:cs="Arial"/>
                <w:noProof/>
                <w:sz w:val="18"/>
                <w:szCs w:val="18"/>
              </w:rPr>
              <w:t>1,559,134</w:t>
            </w:r>
            <w:r w:rsidRPr="003955A6">
              <w:rPr>
                <w:rFonts w:ascii="Arial" w:hAnsi="Arial" w:cs="Arial"/>
                <w:sz w:val="18"/>
                <w:szCs w:val="18"/>
              </w:rPr>
              <w:fldChar w:fldCharType="end"/>
            </w:r>
          </w:p>
        </w:tc>
      </w:tr>
      <w:tr w:rsidR="00CB2BBE" w:rsidRPr="003955A6" w14:paraId="795EFDC6" w14:textId="77777777" w:rsidTr="00E05B02">
        <w:tc>
          <w:tcPr>
            <w:tcW w:w="3690" w:type="dxa"/>
            <w:tcBorders>
              <w:top w:val="nil"/>
              <w:bottom w:val="nil"/>
            </w:tcBorders>
            <w:shd w:val="clear" w:color="auto" w:fill="auto"/>
            <w:vAlign w:val="center"/>
          </w:tcPr>
          <w:p w14:paraId="14093124" w14:textId="77777777" w:rsidR="00CB2BBE" w:rsidRPr="003955A6" w:rsidRDefault="00CB2BBE" w:rsidP="00BE1ED5">
            <w:pPr>
              <w:spacing w:after="0" w:line="240" w:lineRule="auto"/>
              <w:ind w:left="-101" w:hanging="4"/>
              <w:jc w:val="both"/>
              <w:rPr>
                <w:rFonts w:ascii="Arial" w:hAnsi="Arial" w:cs="Arial"/>
                <w:b/>
                <w:bCs/>
                <w:sz w:val="10"/>
                <w:szCs w:val="10"/>
              </w:rPr>
            </w:pPr>
          </w:p>
        </w:tc>
        <w:tc>
          <w:tcPr>
            <w:tcW w:w="1440" w:type="dxa"/>
            <w:tcBorders>
              <w:top w:val="single" w:sz="4" w:space="0" w:color="auto"/>
              <w:bottom w:val="nil"/>
            </w:tcBorders>
            <w:shd w:val="clear" w:color="auto" w:fill="auto"/>
            <w:vAlign w:val="center"/>
          </w:tcPr>
          <w:p w14:paraId="3FAEDD76" w14:textId="77777777" w:rsidR="00CB2BBE" w:rsidRPr="003955A6" w:rsidRDefault="00CB2BBE" w:rsidP="00BE1ED5">
            <w:pPr>
              <w:spacing w:after="0" w:line="240" w:lineRule="auto"/>
              <w:ind w:left="-40" w:right="-72"/>
              <w:jc w:val="right"/>
              <w:rPr>
                <w:rFonts w:ascii="Arial" w:hAnsi="Arial" w:cs="Arial"/>
                <w:sz w:val="10"/>
                <w:szCs w:val="10"/>
              </w:rPr>
            </w:pPr>
          </w:p>
        </w:tc>
        <w:tc>
          <w:tcPr>
            <w:tcW w:w="1440" w:type="dxa"/>
            <w:tcBorders>
              <w:top w:val="single" w:sz="4" w:space="0" w:color="auto"/>
              <w:bottom w:val="nil"/>
            </w:tcBorders>
            <w:shd w:val="clear" w:color="auto" w:fill="auto"/>
            <w:vAlign w:val="center"/>
          </w:tcPr>
          <w:p w14:paraId="3272D83A" w14:textId="77777777" w:rsidR="00CB2BBE" w:rsidRPr="003955A6" w:rsidRDefault="00CB2BBE" w:rsidP="00BE1ED5">
            <w:pPr>
              <w:spacing w:after="0" w:line="240" w:lineRule="auto"/>
              <w:ind w:left="-40" w:right="-72"/>
              <w:jc w:val="right"/>
              <w:rPr>
                <w:rFonts w:ascii="Arial" w:hAnsi="Arial" w:cs="Arial"/>
                <w:sz w:val="10"/>
                <w:szCs w:val="10"/>
              </w:rPr>
            </w:pPr>
          </w:p>
        </w:tc>
        <w:tc>
          <w:tcPr>
            <w:tcW w:w="1440" w:type="dxa"/>
            <w:tcBorders>
              <w:top w:val="single" w:sz="4" w:space="0" w:color="auto"/>
              <w:bottom w:val="nil"/>
            </w:tcBorders>
            <w:shd w:val="clear" w:color="auto" w:fill="auto"/>
            <w:vAlign w:val="center"/>
          </w:tcPr>
          <w:p w14:paraId="7ADDF32C" w14:textId="77777777" w:rsidR="00CB2BBE" w:rsidRPr="003955A6" w:rsidRDefault="00CB2BBE" w:rsidP="00BE1ED5">
            <w:pPr>
              <w:spacing w:after="0" w:line="240" w:lineRule="auto"/>
              <w:ind w:left="-40" w:right="-72"/>
              <w:jc w:val="right"/>
              <w:rPr>
                <w:rFonts w:ascii="Arial" w:hAnsi="Arial" w:cs="Arial"/>
                <w:sz w:val="10"/>
                <w:szCs w:val="10"/>
              </w:rPr>
            </w:pPr>
          </w:p>
        </w:tc>
        <w:tc>
          <w:tcPr>
            <w:tcW w:w="1440" w:type="dxa"/>
            <w:tcBorders>
              <w:top w:val="single" w:sz="4" w:space="0" w:color="auto"/>
              <w:bottom w:val="nil"/>
            </w:tcBorders>
            <w:shd w:val="clear" w:color="auto" w:fill="auto"/>
            <w:vAlign w:val="center"/>
          </w:tcPr>
          <w:p w14:paraId="2FC6D17A" w14:textId="77777777" w:rsidR="00CB2BBE" w:rsidRPr="003955A6" w:rsidRDefault="00CB2BBE" w:rsidP="00BE1ED5">
            <w:pPr>
              <w:spacing w:after="0" w:line="240" w:lineRule="auto"/>
              <w:ind w:left="-40" w:right="-72"/>
              <w:jc w:val="right"/>
              <w:rPr>
                <w:rFonts w:ascii="Arial" w:hAnsi="Arial" w:cs="Arial"/>
                <w:sz w:val="10"/>
                <w:szCs w:val="10"/>
              </w:rPr>
            </w:pPr>
          </w:p>
        </w:tc>
      </w:tr>
      <w:tr w:rsidR="00CB2BBE" w:rsidRPr="003955A6" w14:paraId="2DBA31F0" w14:textId="77777777" w:rsidTr="00E05B02">
        <w:tc>
          <w:tcPr>
            <w:tcW w:w="3690" w:type="dxa"/>
            <w:tcBorders>
              <w:top w:val="nil"/>
              <w:bottom w:val="nil"/>
            </w:tcBorders>
            <w:shd w:val="clear" w:color="auto" w:fill="auto"/>
            <w:vAlign w:val="center"/>
          </w:tcPr>
          <w:p w14:paraId="4C3A8792" w14:textId="77777777" w:rsidR="00CB2BBE" w:rsidRPr="003955A6" w:rsidRDefault="00CB2BBE" w:rsidP="00BE1ED5">
            <w:pPr>
              <w:spacing w:after="0" w:line="240" w:lineRule="auto"/>
              <w:ind w:left="-101" w:hanging="4"/>
              <w:jc w:val="both"/>
              <w:rPr>
                <w:rFonts w:ascii="Arial" w:hAnsi="Arial" w:cs="Arial"/>
                <w:b/>
                <w:bCs/>
                <w:sz w:val="18"/>
                <w:szCs w:val="18"/>
              </w:rPr>
            </w:pPr>
            <w:r w:rsidRPr="003955A6">
              <w:rPr>
                <w:rFonts w:ascii="Arial" w:hAnsi="Arial" w:cs="Arial"/>
                <w:b/>
                <w:bCs/>
                <w:sz w:val="18"/>
                <w:szCs w:val="18"/>
              </w:rPr>
              <w:t>Total current assets</w:t>
            </w:r>
          </w:p>
        </w:tc>
        <w:tc>
          <w:tcPr>
            <w:tcW w:w="1440" w:type="dxa"/>
            <w:tcBorders>
              <w:top w:val="nil"/>
              <w:bottom w:val="single" w:sz="4" w:space="0" w:color="auto"/>
            </w:tcBorders>
            <w:shd w:val="clear" w:color="auto" w:fill="auto"/>
            <w:vAlign w:val="center"/>
          </w:tcPr>
          <w:p w14:paraId="7C6FC294" w14:textId="459993E0" w:rsidR="00CB2BBE" w:rsidRPr="003955A6" w:rsidRDefault="00CB2BBE" w:rsidP="00BE1ED5">
            <w:pPr>
              <w:spacing w:after="0" w:line="240" w:lineRule="auto"/>
              <w:ind w:left="-40" w:right="-72"/>
              <w:jc w:val="right"/>
              <w:rPr>
                <w:rFonts w:ascii="Arial" w:hAnsi="Arial" w:cs="Arial"/>
                <w:b/>
                <w:bCs/>
                <w:sz w:val="18"/>
                <w:szCs w:val="18"/>
              </w:rPr>
            </w:pPr>
            <w:r w:rsidRPr="003955A6">
              <w:rPr>
                <w:rFonts w:ascii="Arial" w:hAnsi="Arial" w:cs="Arial"/>
                <w:b/>
                <w:bCs/>
                <w:sz w:val="18"/>
                <w:szCs w:val="18"/>
              </w:rPr>
              <w:fldChar w:fldCharType="begin"/>
            </w:r>
            <w:r w:rsidRPr="003955A6">
              <w:rPr>
                <w:rFonts w:ascii="Arial" w:hAnsi="Arial" w:cs="Arial"/>
                <w:b/>
                <w:bCs/>
                <w:sz w:val="18"/>
                <w:szCs w:val="18"/>
              </w:rPr>
              <w:instrText xml:space="preserve"> =SUM(ABOVE) </w:instrText>
            </w:r>
            <w:r w:rsidRPr="003955A6">
              <w:rPr>
                <w:rFonts w:ascii="Arial" w:hAnsi="Arial" w:cs="Arial"/>
                <w:b/>
                <w:bCs/>
                <w:sz w:val="18"/>
                <w:szCs w:val="18"/>
              </w:rPr>
              <w:fldChar w:fldCharType="separate"/>
            </w:r>
            <w:r w:rsidRPr="003955A6">
              <w:rPr>
                <w:rFonts w:ascii="Arial" w:hAnsi="Arial" w:cs="Arial"/>
                <w:b/>
                <w:bCs/>
                <w:noProof/>
                <w:sz w:val="18"/>
                <w:szCs w:val="18"/>
              </w:rPr>
              <w:t>1,626,928</w:t>
            </w:r>
            <w:r w:rsidRPr="003955A6">
              <w:rPr>
                <w:rFonts w:ascii="Arial" w:hAnsi="Arial" w:cs="Arial"/>
                <w:b/>
                <w:bCs/>
                <w:sz w:val="18"/>
                <w:szCs w:val="18"/>
              </w:rPr>
              <w:fldChar w:fldCharType="end"/>
            </w:r>
          </w:p>
        </w:tc>
        <w:tc>
          <w:tcPr>
            <w:tcW w:w="1440" w:type="dxa"/>
            <w:tcBorders>
              <w:top w:val="nil"/>
              <w:bottom w:val="single" w:sz="4" w:space="0" w:color="auto"/>
            </w:tcBorders>
            <w:shd w:val="clear" w:color="auto" w:fill="auto"/>
            <w:vAlign w:val="center"/>
          </w:tcPr>
          <w:p w14:paraId="6688A019" w14:textId="78D5C3E8" w:rsidR="00CB2BBE" w:rsidRPr="003955A6" w:rsidRDefault="00CB2BBE" w:rsidP="00BE1ED5">
            <w:pPr>
              <w:spacing w:after="0" w:line="240" w:lineRule="auto"/>
              <w:ind w:left="-40" w:right="-72"/>
              <w:jc w:val="right"/>
              <w:rPr>
                <w:rFonts w:ascii="Arial" w:hAnsi="Arial" w:cs="Arial"/>
                <w:b/>
                <w:bCs/>
                <w:sz w:val="18"/>
                <w:szCs w:val="18"/>
              </w:rPr>
            </w:pPr>
            <w:r w:rsidRPr="003955A6">
              <w:rPr>
                <w:rFonts w:ascii="Arial" w:hAnsi="Arial" w:cs="Arial"/>
                <w:b/>
                <w:bCs/>
                <w:sz w:val="18"/>
                <w:szCs w:val="18"/>
              </w:rPr>
              <w:t>(63,171)</w:t>
            </w:r>
          </w:p>
        </w:tc>
        <w:tc>
          <w:tcPr>
            <w:tcW w:w="1440" w:type="dxa"/>
            <w:tcBorders>
              <w:top w:val="nil"/>
              <w:bottom w:val="single" w:sz="4" w:space="0" w:color="auto"/>
            </w:tcBorders>
            <w:shd w:val="clear" w:color="auto" w:fill="auto"/>
            <w:vAlign w:val="center"/>
          </w:tcPr>
          <w:p w14:paraId="2272D47F" w14:textId="55B0EFD8" w:rsidR="00CB2BBE" w:rsidRPr="003955A6" w:rsidRDefault="00CB2BBE" w:rsidP="00BE1ED5">
            <w:pPr>
              <w:spacing w:after="0" w:line="240" w:lineRule="auto"/>
              <w:ind w:left="-40" w:right="-72"/>
              <w:jc w:val="right"/>
              <w:rPr>
                <w:rFonts w:ascii="Arial" w:hAnsi="Arial" w:cs="Arial"/>
                <w:b/>
                <w:bCs/>
                <w:sz w:val="18"/>
                <w:szCs w:val="18"/>
              </w:rPr>
            </w:pPr>
            <w:r w:rsidRPr="003955A6">
              <w:rPr>
                <w:rFonts w:ascii="Arial" w:hAnsi="Arial" w:cs="Arial"/>
                <w:b/>
                <w:bCs/>
                <w:sz w:val="18"/>
                <w:szCs w:val="18"/>
              </w:rPr>
              <w:t>-</w:t>
            </w:r>
          </w:p>
        </w:tc>
        <w:tc>
          <w:tcPr>
            <w:tcW w:w="1440" w:type="dxa"/>
            <w:tcBorders>
              <w:top w:val="nil"/>
              <w:bottom w:val="single" w:sz="4" w:space="0" w:color="auto"/>
            </w:tcBorders>
            <w:shd w:val="clear" w:color="auto" w:fill="auto"/>
            <w:vAlign w:val="center"/>
          </w:tcPr>
          <w:p w14:paraId="2A4ED7D1" w14:textId="61842BCD" w:rsidR="00CB2BBE" w:rsidRPr="003955A6" w:rsidRDefault="00CB2BBE" w:rsidP="00BE1ED5">
            <w:pPr>
              <w:spacing w:after="0" w:line="240" w:lineRule="auto"/>
              <w:ind w:left="-40" w:right="-72"/>
              <w:jc w:val="right"/>
              <w:rPr>
                <w:rFonts w:ascii="Arial" w:hAnsi="Arial" w:cs="Arial"/>
                <w:b/>
                <w:bCs/>
                <w:sz w:val="18"/>
                <w:szCs w:val="18"/>
              </w:rPr>
            </w:pPr>
            <w:r w:rsidRPr="003955A6">
              <w:rPr>
                <w:rFonts w:ascii="Arial" w:hAnsi="Arial" w:cs="Arial"/>
                <w:b/>
                <w:bCs/>
                <w:sz w:val="18"/>
                <w:szCs w:val="18"/>
              </w:rPr>
              <w:fldChar w:fldCharType="begin"/>
            </w:r>
            <w:r w:rsidRPr="003955A6">
              <w:rPr>
                <w:rFonts w:ascii="Arial" w:hAnsi="Arial" w:cs="Arial"/>
                <w:b/>
                <w:bCs/>
                <w:sz w:val="18"/>
                <w:szCs w:val="18"/>
              </w:rPr>
              <w:instrText xml:space="preserve"> =SUM(ABOVE) </w:instrText>
            </w:r>
            <w:r w:rsidRPr="003955A6">
              <w:rPr>
                <w:rFonts w:ascii="Arial" w:hAnsi="Arial" w:cs="Arial"/>
                <w:b/>
                <w:bCs/>
                <w:sz w:val="18"/>
                <w:szCs w:val="18"/>
              </w:rPr>
              <w:fldChar w:fldCharType="separate"/>
            </w:r>
            <w:r w:rsidRPr="003955A6">
              <w:rPr>
                <w:rFonts w:ascii="Arial" w:hAnsi="Arial" w:cs="Arial"/>
                <w:b/>
                <w:bCs/>
                <w:noProof/>
                <w:sz w:val="18"/>
                <w:szCs w:val="18"/>
              </w:rPr>
              <w:t>1,563,757</w:t>
            </w:r>
            <w:r w:rsidRPr="003955A6">
              <w:rPr>
                <w:rFonts w:ascii="Arial" w:hAnsi="Arial" w:cs="Arial"/>
                <w:b/>
                <w:bCs/>
                <w:sz w:val="18"/>
                <w:szCs w:val="18"/>
              </w:rPr>
              <w:fldChar w:fldCharType="end"/>
            </w:r>
          </w:p>
        </w:tc>
      </w:tr>
      <w:tr w:rsidR="00CB2BBE" w:rsidRPr="003955A6" w14:paraId="47CE8672" w14:textId="77777777" w:rsidTr="00E05B02">
        <w:tc>
          <w:tcPr>
            <w:tcW w:w="3690" w:type="dxa"/>
            <w:tcBorders>
              <w:top w:val="nil"/>
              <w:bottom w:val="nil"/>
            </w:tcBorders>
            <w:shd w:val="clear" w:color="auto" w:fill="auto"/>
            <w:vAlign w:val="center"/>
          </w:tcPr>
          <w:p w14:paraId="5B1A82D4" w14:textId="77777777" w:rsidR="00CB2BBE" w:rsidRPr="003955A6" w:rsidRDefault="00CB2BBE" w:rsidP="00BE1ED5">
            <w:pPr>
              <w:spacing w:after="0" w:line="240" w:lineRule="auto"/>
              <w:ind w:left="-101" w:hanging="4"/>
              <w:jc w:val="both"/>
              <w:rPr>
                <w:rFonts w:ascii="Arial" w:hAnsi="Arial" w:cs="Arial"/>
                <w:b/>
                <w:bCs/>
                <w:sz w:val="18"/>
                <w:szCs w:val="18"/>
              </w:rPr>
            </w:pPr>
          </w:p>
        </w:tc>
        <w:tc>
          <w:tcPr>
            <w:tcW w:w="1440" w:type="dxa"/>
            <w:tcBorders>
              <w:top w:val="single" w:sz="4" w:space="0" w:color="auto"/>
              <w:bottom w:val="nil"/>
            </w:tcBorders>
            <w:shd w:val="clear" w:color="auto" w:fill="auto"/>
            <w:vAlign w:val="center"/>
          </w:tcPr>
          <w:p w14:paraId="2319D32A" w14:textId="77777777" w:rsidR="00CB2BBE" w:rsidRPr="003955A6" w:rsidRDefault="00CB2BBE" w:rsidP="00BE1ED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30C6A50F" w14:textId="77777777" w:rsidR="00CB2BBE" w:rsidRPr="003955A6" w:rsidRDefault="00CB2BBE" w:rsidP="00BE1ED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4FB71022" w14:textId="77777777" w:rsidR="00CB2BBE" w:rsidRPr="003955A6" w:rsidRDefault="00CB2BBE" w:rsidP="00BE1ED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3CF2C078" w14:textId="77777777" w:rsidR="00CB2BBE" w:rsidRPr="003955A6" w:rsidRDefault="00CB2BBE" w:rsidP="00BE1ED5">
            <w:pPr>
              <w:spacing w:after="0" w:line="240" w:lineRule="auto"/>
              <w:ind w:left="-40" w:right="-72"/>
              <w:jc w:val="right"/>
              <w:rPr>
                <w:rFonts w:ascii="Arial" w:hAnsi="Arial" w:cs="Arial"/>
                <w:sz w:val="18"/>
                <w:szCs w:val="18"/>
              </w:rPr>
            </w:pPr>
          </w:p>
        </w:tc>
      </w:tr>
      <w:tr w:rsidR="00CB2BBE" w:rsidRPr="003955A6" w14:paraId="76E19123" w14:textId="77777777" w:rsidTr="00E05B02">
        <w:tc>
          <w:tcPr>
            <w:tcW w:w="3690" w:type="dxa"/>
            <w:tcBorders>
              <w:top w:val="nil"/>
              <w:bottom w:val="nil"/>
            </w:tcBorders>
            <w:shd w:val="clear" w:color="auto" w:fill="auto"/>
            <w:vAlign w:val="center"/>
            <w:hideMark/>
          </w:tcPr>
          <w:p w14:paraId="5908AEDC" w14:textId="77777777" w:rsidR="00CB2BBE" w:rsidRPr="003955A6" w:rsidRDefault="00CB2BBE" w:rsidP="00BE1ED5">
            <w:pPr>
              <w:spacing w:after="0" w:line="240" w:lineRule="auto"/>
              <w:ind w:left="-101" w:hanging="4"/>
              <w:jc w:val="both"/>
              <w:rPr>
                <w:rFonts w:ascii="Arial" w:hAnsi="Arial" w:cs="Arial"/>
                <w:b/>
                <w:bCs/>
                <w:sz w:val="18"/>
                <w:szCs w:val="18"/>
              </w:rPr>
            </w:pPr>
            <w:r w:rsidRPr="003955A6">
              <w:rPr>
                <w:rFonts w:ascii="Arial" w:hAnsi="Arial" w:cs="Arial"/>
                <w:b/>
                <w:bCs/>
                <w:sz w:val="18"/>
                <w:szCs w:val="18"/>
              </w:rPr>
              <w:t>Non-current assets</w:t>
            </w:r>
          </w:p>
        </w:tc>
        <w:tc>
          <w:tcPr>
            <w:tcW w:w="1440" w:type="dxa"/>
            <w:tcBorders>
              <w:top w:val="nil"/>
            </w:tcBorders>
            <w:shd w:val="clear" w:color="auto" w:fill="auto"/>
            <w:vAlign w:val="center"/>
          </w:tcPr>
          <w:p w14:paraId="3D2919E5" w14:textId="77777777" w:rsidR="00CB2BBE" w:rsidRPr="003955A6" w:rsidRDefault="00CB2BBE" w:rsidP="00BE1ED5">
            <w:pPr>
              <w:spacing w:after="0" w:line="240" w:lineRule="auto"/>
              <w:ind w:left="-40" w:right="-72"/>
              <w:jc w:val="right"/>
              <w:rPr>
                <w:rFonts w:ascii="Arial" w:hAnsi="Arial" w:cs="Arial"/>
                <w:sz w:val="18"/>
                <w:szCs w:val="18"/>
              </w:rPr>
            </w:pPr>
          </w:p>
        </w:tc>
        <w:tc>
          <w:tcPr>
            <w:tcW w:w="1440" w:type="dxa"/>
            <w:tcBorders>
              <w:top w:val="nil"/>
            </w:tcBorders>
            <w:shd w:val="clear" w:color="auto" w:fill="auto"/>
            <w:vAlign w:val="center"/>
          </w:tcPr>
          <w:p w14:paraId="6CD33636" w14:textId="77777777" w:rsidR="00CB2BBE" w:rsidRPr="003955A6" w:rsidRDefault="00CB2BBE" w:rsidP="00BE1ED5">
            <w:pPr>
              <w:spacing w:after="0" w:line="240" w:lineRule="auto"/>
              <w:ind w:left="-40" w:right="-72"/>
              <w:jc w:val="right"/>
              <w:rPr>
                <w:rFonts w:ascii="Arial" w:hAnsi="Arial" w:cs="Arial"/>
                <w:sz w:val="18"/>
                <w:szCs w:val="18"/>
              </w:rPr>
            </w:pPr>
          </w:p>
        </w:tc>
        <w:tc>
          <w:tcPr>
            <w:tcW w:w="1440" w:type="dxa"/>
            <w:tcBorders>
              <w:top w:val="nil"/>
            </w:tcBorders>
            <w:shd w:val="clear" w:color="auto" w:fill="auto"/>
            <w:vAlign w:val="center"/>
          </w:tcPr>
          <w:p w14:paraId="7DD3B584" w14:textId="77777777" w:rsidR="00CB2BBE" w:rsidRPr="003955A6" w:rsidRDefault="00CB2BBE" w:rsidP="00BE1ED5">
            <w:pPr>
              <w:spacing w:after="0" w:line="240" w:lineRule="auto"/>
              <w:ind w:left="-40" w:right="-72"/>
              <w:jc w:val="right"/>
              <w:rPr>
                <w:rFonts w:ascii="Arial" w:hAnsi="Arial" w:cs="Arial"/>
                <w:sz w:val="18"/>
                <w:szCs w:val="18"/>
              </w:rPr>
            </w:pPr>
          </w:p>
        </w:tc>
        <w:tc>
          <w:tcPr>
            <w:tcW w:w="1440" w:type="dxa"/>
            <w:tcBorders>
              <w:top w:val="nil"/>
            </w:tcBorders>
            <w:shd w:val="clear" w:color="auto" w:fill="auto"/>
            <w:vAlign w:val="center"/>
          </w:tcPr>
          <w:p w14:paraId="3DE78B8E" w14:textId="77777777" w:rsidR="00CB2BBE" w:rsidRPr="003955A6" w:rsidRDefault="00CB2BBE" w:rsidP="00BE1ED5">
            <w:pPr>
              <w:spacing w:after="0" w:line="240" w:lineRule="auto"/>
              <w:ind w:left="-40" w:right="-72"/>
              <w:jc w:val="right"/>
              <w:rPr>
                <w:rFonts w:ascii="Arial" w:hAnsi="Arial" w:cs="Arial"/>
                <w:sz w:val="18"/>
                <w:szCs w:val="18"/>
              </w:rPr>
            </w:pPr>
          </w:p>
        </w:tc>
      </w:tr>
      <w:tr w:rsidR="00CB2BBE" w:rsidRPr="003955A6" w14:paraId="478DD21E" w14:textId="77777777" w:rsidTr="00E05B02">
        <w:tc>
          <w:tcPr>
            <w:tcW w:w="3690" w:type="dxa"/>
            <w:tcBorders>
              <w:top w:val="nil"/>
              <w:bottom w:val="nil"/>
            </w:tcBorders>
            <w:shd w:val="clear" w:color="auto" w:fill="auto"/>
            <w:vAlign w:val="center"/>
          </w:tcPr>
          <w:p w14:paraId="4689E1A7" w14:textId="77777777" w:rsidR="00CB2BBE" w:rsidRPr="003955A6" w:rsidRDefault="00CB2BBE" w:rsidP="00BE1ED5">
            <w:pPr>
              <w:spacing w:after="0" w:line="240" w:lineRule="auto"/>
              <w:ind w:left="-101" w:hanging="4"/>
              <w:jc w:val="both"/>
              <w:rPr>
                <w:rFonts w:ascii="Arial" w:hAnsi="Arial" w:cs="Arial"/>
                <w:b/>
                <w:bCs/>
                <w:sz w:val="10"/>
                <w:szCs w:val="10"/>
              </w:rPr>
            </w:pPr>
          </w:p>
        </w:tc>
        <w:tc>
          <w:tcPr>
            <w:tcW w:w="1440" w:type="dxa"/>
            <w:tcBorders>
              <w:top w:val="nil"/>
            </w:tcBorders>
            <w:shd w:val="clear" w:color="auto" w:fill="auto"/>
            <w:vAlign w:val="center"/>
          </w:tcPr>
          <w:p w14:paraId="32A299E9" w14:textId="77777777" w:rsidR="00CB2BBE" w:rsidRPr="003955A6" w:rsidRDefault="00CB2BBE" w:rsidP="00BE1ED5">
            <w:pPr>
              <w:spacing w:after="0" w:line="240" w:lineRule="auto"/>
              <w:ind w:left="-40" w:right="-72"/>
              <w:jc w:val="right"/>
              <w:rPr>
                <w:rFonts w:ascii="Arial" w:hAnsi="Arial" w:cs="Arial"/>
                <w:sz w:val="10"/>
                <w:szCs w:val="10"/>
              </w:rPr>
            </w:pPr>
          </w:p>
        </w:tc>
        <w:tc>
          <w:tcPr>
            <w:tcW w:w="1440" w:type="dxa"/>
            <w:tcBorders>
              <w:top w:val="nil"/>
            </w:tcBorders>
            <w:shd w:val="clear" w:color="auto" w:fill="auto"/>
            <w:vAlign w:val="center"/>
          </w:tcPr>
          <w:p w14:paraId="22F75C1C" w14:textId="77777777" w:rsidR="00CB2BBE" w:rsidRPr="003955A6" w:rsidRDefault="00CB2BBE" w:rsidP="00BE1ED5">
            <w:pPr>
              <w:spacing w:after="0" w:line="240" w:lineRule="auto"/>
              <w:ind w:left="-40" w:right="-72"/>
              <w:jc w:val="right"/>
              <w:rPr>
                <w:rFonts w:ascii="Arial" w:hAnsi="Arial" w:cs="Arial"/>
                <w:sz w:val="10"/>
                <w:szCs w:val="10"/>
              </w:rPr>
            </w:pPr>
          </w:p>
        </w:tc>
        <w:tc>
          <w:tcPr>
            <w:tcW w:w="1440" w:type="dxa"/>
            <w:tcBorders>
              <w:top w:val="nil"/>
            </w:tcBorders>
            <w:shd w:val="clear" w:color="auto" w:fill="auto"/>
            <w:vAlign w:val="center"/>
          </w:tcPr>
          <w:p w14:paraId="06955732" w14:textId="77777777" w:rsidR="00CB2BBE" w:rsidRPr="003955A6" w:rsidRDefault="00CB2BBE" w:rsidP="00BE1ED5">
            <w:pPr>
              <w:spacing w:after="0" w:line="240" w:lineRule="auto"/>
              <w:ind w:left="-40" w:right="-72"/>
              <w:jc w:val="right"/>
              <w:rPr>
                <w:rFonts w:ascii="Arial" w:hAnsi="Arial" w:cs="Arial"/>
                <w:sz w:val="10"/>
                <w:szCs w:val="10"/>
              </w:rPr>
            </w:pPr>
          </w:p>
        </w:tc>
        <w:tc>
          <w:tcPr>
            <w:tcW w:w="1440" w:type="dxa"/>
            <w:tcBorders>
              <w:top w:val="nil"/>
            </w:tcBorders>
            <w:shd w:val="clear" w:color="auto" w:fill="auto"/>
            <w:vAlign w:val="center"/>
          </w:tcPr>
          <w:p w14:paraId="2A3ED568" w14:textId="77777777" w:rsidR="00CB2BBE" w:rsidRPr="003955A6" w:rsidRDefault="00CB2BBE" w:rsidP="00BE1ED5">
            <w:pPr>
              <w:spacing w:after="0" w:line="240" w:lineRule="auto"/>
              <w:ind w:left="-40" w:right="-72"/>
              <w:jc w:val="right"/>
              <w:rPr>
                <w:rFonts w:ascii="Arial" w:hAnsi="Arial" w:cs="Arial"/>
                <w:sz w:val="10"/>
                <w:szCs w:val="10"/>
              </w:rPr>
            </w:pPr>
          </w:p>
        </w:tc>
      </w:tr>
      <w:tr w:rsidR="00CB2BBE" w:rsidRPr="003955A6" w14:paraId="16679ADD" w14:textId="77777777" w:rsidTr="00E05B02">
        <w:tc>
          <w:tcPr>
            <w:tcW w:w="3690" w:type="dxa"/>
            <w:tcBorders>
              <w:top w:val="nil"/>
              <w:bottom w:val="nil"/>
            </w:tcBorders>
            <w:shd w:val="clear" w:color="auto" w:fill="auto"/>
            <w:vAlign w:val="center"/>
          </w:tcPr>
          <w:p w14:paraId="26C2B2D9" w14:textId="77777777" w:rsidR="00CB2BBE" w:rsidRPr="003955A6" w:rsidRDefault="00CB2BBE" w:rsidP="00CB2BBE">
            <w:pPr>
              <w:spacing w:after="0" w:line="240" w:lineRule="auto"/>
              <w:ind w:left="-101" w:hanging="4"/>
              <w:jc w:val="both"/>
              <w:rPr>
                <w:rFonts w:ascii="Arial" w:hAnsi="Arial" w:cs="Arial"/>
                <w:sz w:val="18"/>
                <w:szCs w:val="18"/>
              </w:rPr>
            </w:pPr>
            <w:r w:rsidRPr="003955A6">
              <w:rPr>
                <w:rFonts w:ascii="Arial" w:hAnsi="Arial" w:cs="Arial"/>
                <w:sz w:val="18"/>
                <w:szCs w:val="18"/>
              </w:rPr>
              <w:t>Loans to a related party, net</w:t>
            </w:r>
          </w:p>
        </w:tc>
        <w:tc>
          <w:tcPr>
            <w:tcW w:w="1440" w:type="dxa"/>
            <w:shd w:val="clear" w:color="auto" w:fill="auto"/>
          </w:tcPr>
          <w:p w14:paraId="16540288" w14:textId="54351A7B" w:rsidR="00CB2BBE" w:rsidRPr="003955A6" w:rsidRDefault="00CB2BBE" w:rsidP="00CB2BBE">
            <w:pPr>
              <w:spacing w:after="0" w:line="240" w:lineRule="auto"/>
              <w:ind w:left="-40" w:right="-72"/>
              <w:jc w:val="right"/>
              <w:rPr>
                <w:rFonts w:ascii="Arial" w:hAnsi="Arial" w:cs="Arial"/>
                <w:sz w:val="18"/>
                <w:szCs w:val="18"/>
              </w:rPr>
            </w:pPr>
            <w:r w:rsidRPr="003955A6">
              <w:rPr>
                <w:rFonts w:ascii="Arial" w:hAnsi="Arial" w:cs="Arial"/>
                <w:sz w:val="18"/>
                <w:szCs w:val="18"/>
              </w:rPr>
              <w:t>496,778</w:t>
            </w:r>
          </w:p>
        </w:tc>
        <w:tc>
          <w:tcPr>
            <w:tcW w:w="1440" w:type="dxa"/>
            <w:shd w:val="clear" w:color="auto" w:fill="auto"/>
          </w:tcPr>
          <w:p w14:paraId="2FF1CAC3" w14:textId="1445B3DB" w:rsidR="00CB2BBE" w:rsidRPr="003955A6" w:rsidRDefault="00CB2BBE" w:rsidP="00CB2BBE">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4,005</w:t>
            </w:r>
          </w:p>
        </w:tc>
        <w:tc>
          <w:tcPr>
            <w:tcW w:w="1440" w:type="dxa"/>
            <w:shd w:val="clear" w:color="auto" w:fill="auto"/>
          </w:tcPr>
          <w:p w14:paraId="69FC6CE2" w14:textId="5111A3DC" w:rsidR="00CB2BBE" w:rsidRPr="003955A6" w:rsidRDefault="00CB2BBE" w:rsidP="00CB2BBE">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w:t>
            </w:r>
          </w:p>
        </w:tc>
        <w:tc>
          <w:tcPr>
            <w:tcW w:w="1440" w:type="dxa"/>
            <w:shd w:val="clear" w:color="auto" w:fill="auto"/>
          </w:tcPr>
          <w:p w14:paraId="13EA1656" w14:textId="2CC81DD1" w:rsidR="00CB2BBE" w:rsidRPr="003955A6" w:rsidRDefault="00CB2BBE" w:rsidP="00CB2BBE">
            <w:pPr>
              <w:spacing w:after="0" w:line="240" w:lineRule="auto"/>
              <w:ind w:left="-40" w:right="-72"/>
              <w:jc w:val="right"/>
              <w:rPr>
                <w:rFonts w:ascii="Arial" w:hAnsi="Arial" w:cs="Arial"/>
                <w:sz w:val="18"/>
                <w:szCs w:val="18"/>
              </w:rPr>
            </w:pPr>
            <w:r w:rsidRPr="003955A6">
              <w:rPr>
                <w:rFonts w:ascii="Arial" w:hAnsi="Arial" w:cs="Arial"/>
                <w:sz w:val="18"/>
                <w:szCs w:val="18"/>
              </w:rPr>
              <w:t>500,783</w:t>
            </w:r>
          </w:p>
        </w:tc>
      </w:tr>
      <w:tr w:rsidR="00CB2BBE" w:rsidRPr="003955A6" w14:paraId="55067AC0" w14:textId="77777777" w:rsidTr="00E05B02">
        <w:tc>
          <w:tcPr>
            <w:tcW w:w="3690" w:type="dxa"/>
            <w:tcBorders>
              <w:top w:val="nil"/>
              <w:bottom w:val="nil"/>
            </w:tcBorders>
            <w:shd w:val="clear" w:color="auto" w:fill="auto"/>
            <w:vAlign w:val="center"/>
          </w:tcPr>
          <w:p w14:paraId="1FACDDEA" w14:textId="77777777" w:rsidR="00CB2BBE" w:rsidRPr="003955A6" w:rsidRDefault="00CB2BBE" w:rsidP="00CB2BBE">
            <w:pPr>
              <w:spacing w:after="0" w:line="240" w:lineRule="auto"/>
              <w:ind w:left="-101" w:hanging="4"/>
              <w:jc w:val="both"/>
              <w:rPr>
                <w:rFonts w:ascii="Arial" w:hAnsi="Arial" w:cs="Arial"/>
                <w:sz w:val="18"/>
                <w:szCs w:val="18"/>
              </w:rPr>
            </w:pPr>
            <w:r w:rsidRPr="003955A6">
              <w:rPr>
                <w:rFonts w:ascii="Arial" w:hAnsi="Arial" w:cs="Arial"/>
                <w:sz w:val="18"/>
                <w:szCs w:val="18"/>
              </w:rPr>
              <w:t>Right-of-use assets, net</w:t>
            </w:r>
          </w:p>
        </w:tc>
        <w:tc>
          <w:tcPr>
            <w:tcW w:w="1440" w:type="dxa"/>
            <w:shd w:val="clear" w:color="auto" w:fill="auto"/>
          </w:tcPr>
          <w:p w14:paraId="45CA1460" w14:textId="142CAE2D" w:rsidR="00CB2BBE" w:rsidRPr="003955A6" w:rsidRDefault="00CB2BBE" w:rsidP="00CB2BBE">
            <w:pPr>
              <w:spacing w:after="0" w:line="240" w:lineRule="auto"/>
              <w:ind w:left="-40" w:right="-72"/>
              <w:jc w:val="right"/>
              <w:rPr>
                <w:rFonts w:ascii="Arial" w:hAnsi="Arial" w:cs="Arial"/>
                <w:sz w:val="18"/>
                <w:szCs w:val="18"/>
              </w:rPr>
            </w:pPr>
            <w:r w:rsidRPr="003955A6">
              <w:rPr>
                <w:rFonts w:ascii="Arial" w:hAnsi="Arial" w:cs="Arial"/>
                <w:sz w:val="18"/>
                <w:szCs w:val="18"/>
              </w:rPr>
              <w:t>-</w:t>
            </w:r>
          </w:p>
        </w:tc>
        <w:tc>
          <w:tcPr>
            <w:tcW w:w="1440" w:type="dxa"/>
            <w:shd w:val="clear" w:color="auto" w:fill="auto"/>
          </w:tcPr>
          <w:p w14:paraId="747C93D1" w14:textId="1122A042" w:rsidR="00CB2BBE" w:rsidRPr="003955A6" w:rsidRDefault="00CB2BBE" w:rsidP="00CB2BBE">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w:t>
            </w:r>
          </w:p>
        </w:tc>
        <w:tc>
          <w:tcPr>
            <w:tcW w:w="1440" w:type="dxa"/>
            <w:shd w:val="clear" w:color="auto" w:fill="auto"/>
          </w:tcPr>
          <w:p w14:paraId="6A3FBD2C" w14:textId="786AC862" w:rsidR="00CB2BBE" w:rsidRPr="003955A6" w:rsidRDefault="00CB2BBE" w:rsidP="00CB2BBE">
            <w:pPr>
              <w:spacing w:after="0" w:line="240" w:lineRule="auto"/>
              <w:ind w:left="-40" w:right="-72"/>
              <w:jc w:val="right"/>
              <w:rPr>
                <w:rFonts w:ascii="Arial" w:hAnsi="Arial" w:cs="Arial"/>
                <w:sz w:val="18"/>
                <w:szCs w:val="18"/>
              </w:rPr>
            </w:pPr>
            <w:r w:rsidRPr="003955A6">
              <w:rPr>
                <w:rFonts w:ascii="Arial" w:hAnsi="Arial" w:cs="Arial"/>
                <w:sz w:val="18"/>
                <w:szCs w:val="18"/>
              </w:rPr>
              <w:t>111,990</w:t>
            </w:r>
          </w:p>
        </w:tc>
        <w:tc>
          <w:tcPr>
            <w:tcW w:w="1440" w:type="dxa"/>
            <w:shd w:val="clear" w:color="auto" w:fill="auto"/>
          </w:tcPr>
          <w:p w14:paraId="2A4931C1" w14:textId="33965196" w:rsidR="00CB2BBE" w:rsidRPr="003955A6" w:rsidRDefault="00CB2BBE" w:rsidP="00CB2BBE">
            <w:pPr>
              <w:spacing w:after="0" w:line="240" w:lineRule="auto"/>
              <w:ind w:left="-40" w:right="-72"/>
              <w:jc w:val="right"/>
              <w:rPr>
                <w:rFonts w:ascii="Arial" w:hAnsi="Arial" w:cs="Arial"/>
                <w:sz w:val="18"/>
                <w:szCs w:val="18"/>
              </w:rPr>
            </w:pPr>
            <w:r w:rsidRPr="003955A6">
              <w:rPr>
                <w:rFonts w:ascii="Arial" w:hAnsi="Arial" w:cs="Arial"/>
                <w:sz w:val="18"/>
                <w:szCs w:val="18"/>
              </w:rPr>
              <w:t>111,990</w:t>
            </w:r>
          </w:p>
        </w:tc>
      </w:tr>
      <w:tr w:rsidR="00CB2BBE" w:rsidRPr="003955A6" w14:paraId="550BD097" w14:textId="77777777" w:rsidTr="00E05B02">
        <w:tc>
          <w:tcPr>
            <w:tcW w:w="3690" w:type="dxa"/>
            <w:tcBorders>
              <w:top w:val="nil"/>
              <w:bottom w:val="nil"/>
            </w:tcBorders>
            <w:shd w:val="clear" w:color="auto" w:fill="auto"/>
            <w:vAlign w:val="center"/>
          </w:tcPr>
          <w:p w14:paraId="749FF615" w14:textId="77777777" w:rsidR="00CB2BBE" w:rsidRPr="003955A6" w:rsidRDefault="00CB2BBE" w:rsidP="00CB2BBE">
            <w:pPr>
              <w:spacing w:after="0" w:line="240" w:lineRule="auto"/>
              <w:ind w:left="-101" w:hanging="4"/>
              <w:jc w:val="both"/>
              <w:rPr>
                <w:rFonts w:ascii="Arial" w:hAnsi="Arial" w:cs="Arial"/>
                <w:sz w:val="18"/>
                <w:szCs w:val="18"/>
              </w:rPr>
            </w:pPr>
            <w:r w:rsidRPr="003955A6">
              <w:rPr>
                <w:rFonts w:ascii="Arial" w:hAnsi="Arial" w:cs="Arial"/>
                <w:sz w:val="18"/>
                <w:szCs w:val="18"/>
              </w:rPr>
              <w:t>Leasehold rights, net</w:t>
            </w:r>
          </w:p>
        </w:tc>
        <w:tc>
          <w:tcPr>
            <w:tcW w:w="1440" w:type="dxa"/>
            <w:tcBorders>
              <w:bottom w:val="nil"/>
            </w:tcBorders>
            <w:shd w:val="clear" w:color="auto" w:fill="auto"/>
          </w:tcPr>
          <w:p w14:paraId="37B077C5" w14:textId="28C4B63E" w:rsidR="00CB2BBE" w:rsidRPr="003955A6" w:rsidRDefault="00CB2BBE" w:rsidP="00CB2BBE">
            <w:pPr>
              <w:spacing w:after="0" w:line="240" w:lineRule="auto"/>
              <w:ind w:left="-40" w:right="-72"/>
              <w:jc w:val="right"/>
              <w:rPr>
                <w:rFonts w:ascii="Arial" w:hAnsi="Arial" w:cs="Arial"/>
                <w:sz w:val="18"/>
                <w:szCs w:val="18"/>
              </w:rPr>
            </w:pPr>
            <w:r w:rsidRPr="003955A6">
              <w:rPr>
                <w:rFonts w:ascii="Arial" w:hAnsi="Arial" w:cs="Arial"/>
                <w:sz w:val="18"/>
                <w:szCs w:val="18"/>
              </w:rPr>
              <w:t>92,853</w:t>
            </w:r>
          </w:p>
        </w:tc>
        <w:tc>
          <w:tcPr>
            <w:tcW w:w="1440" w:type="dxa"/>
            <w:tcBorders>
              <w:bottom w:val="nil"/>
            </w:tcBorders>
            <w:shd w:val="clear" w:color="auto" w:fill="auto"/>
          </w:tcPr>
          <w:p w14:paraId="07EF8907" w14:textId="1D903EB2" w:rsidR="00CB2BBE" w:rsidRPr="003955A6" w:rsidRDefault="00CB2BBE" w:rsidP="00CB2BBE">
            <w:pPr>
              <w:spacing w:after="0" w:line="240" w:lineRule="auto"/>
              <w:ind w:left="-40" w:right="-72"/>
              <w:jc w:val="right"/>
              <w:rPr>
                <w:rFonts w:ascii="Arial" w:hAnsi="Arial" w:cs="Arial"/>
                <w:sz w:val="18"/>
                <w:szCs w:val="18"/>
              </w:rPr>
            </w:pPr>
            <w:r w:rsidRPr="003955A6">
              <w:rPr>
                <w:rFonts w:ascii="Arial" w:hAnsi="Arial" w:cs="Arial"/>
                <w:sz w:val="18"/>
                <w:szCs w:val="18"/>
              </w:rPr>
              <w:t>-</w:t>
            </w:r>
          </w:p>
        </w:tc>
        <w:tc>
          <w:tcPr>
            <w:tcW w:w="1440" w:type="dxa"/>
            <w:tcBorders>
              <w:bottom w:val="nil"/>
            </w:tcBorders>
            <w:shd w:val="clear" w:color="auto" w:fill="auto"/>
          </w:tcPr>
          <w:p w14:paraId="0B687776" w14:textId="41C1E1CB" w:rsidR="00CB2BBE" w:rsidRPr="003955A6" w:rsidRDefault="00CB2BBE" w:rsidP="00CB2BBE">
            <w:pPr>
              <w:spacing w:after="0" w:line="240" w:lineRule="auto"/>
              <w:ind w:left="-40" w:right="-72"/>
              <w:jc w:val="right"/>
              <w:rPr>
                <w:rFonts w:ascii="Arial" w:hAnsi="Arial" w:cs="Arial"/>
                <w:sz w:val="18"/>
                <w:szCs w:val="18"/>
              </w:rPr>
            </w:pPr>
            <w:r w:rsidRPr="003955A6">
              <w:rPr>
                <w:rFonts w:ascii="Arial" w:hAnsi="Arial" w:cs="Arial"/>
                <w:sz w:val="18"/>
                <w:szCs w:val="18"/>
              </w:rPr>
              <w:t>(92,853)</w:t>
            </w:r>
          </w:p>
        </w:tc>
        <w:tc>
          <w:tcPr>
            <w:tcW w:w="1440" w:type="dxa"/>
            <w:tcBorders>
              <w:bottom w:val="nil"/>
            </w:tcBorders>
            <w:shd w:val="clear" w:color="auto" w:fill="auto"/>
          </w:tcPr>
          <w:p w14:paraId="41BB99E5" w14:textId="46000C40" w:rsidR="00CB2BBE" w:rsidRPr="003955A6" w:rsidRDefault="00CB2BBE" w:rsidP="00CB2BBE">
            <w:pPr>
              <w:spacing w:after="0" w:line="240" w:lineRule="auto"/>
              <w:ind w:left="-40" w:right="-72"/>
              <w:jc w:val="right"/>
              <w:rPr>
                <w:rFonts w:ascii="Arial" w:hAnsi="Arial" w:cs="Arial"/>
                <w:sz w:val="18"/>
                <w:szCs w:val="18"/>
              </w:rPr>
            </w:pPr>
            <w:r w:rsidRPr="003955A6">
              <w:rPr>
                <w:rFonts w:ascii="Arial" w:hAnsi="Arial" w:cs="Arial"/>
                <w:sz w:val="18"/>
                <w:szCs w:val="18"/>
              </w:rPr>
              <w:t>-</w:t>
            </w:r>
          </w:p>
        </w:tc>
      </w:tr>
      <w:tr w:rsidR="00CB2BBE" w:rsidRPr="003955A6" w14:paraId="6B112B29" w14:textId="77777777" w:rsidTr="00E05B02">
        <w:tc>
          <w:tcPr>
            <w:tcW w:w="3690" w:type="dxa"/>
            <w:tcBorders>
              <w:top w:val="nil"/>
              <w:bottom w:val="nil"/>
            </w:tcBorders>
            <w:shd w:val="clear" w:color="auto" w:fill="auto"/>
            <w:vAlign w:val="center"/>
          </w:tcPr>
          <w:p w14:paraId="414E07FF" w14:textId="77777777" w:rsidR="00CB2BBE" w:rsidRPr="003955A6" w:rsidRDefault="00CB2BBE" w:rsidP="00CB2BBE">
            <w:pPr>
              <w:spacing w:after="0" w:line="240" w:lineRule="auto"/>
              <w:ind w:left="-101" w:hanging="4"/>
              <w:jc w:val="both"/>
              <w:rPr>
                <w:rFonts w:ascii="Arial" w:hAnsi="Arial" w:cs="Arial"/>
                <w:sz w:val="18"/>
                <w:szCs w:val="18"/>
              </w:rPr>
            </w:pPr>
            <w:r w:rsidRPr="003955A6">
              <w:rPr>
                <w:rFonts w:ascii="Arial" w:hAnsi="Arial" w:cs="Arial"/>
                <w:sz w:val="18"/>
                <w:szCs w:val="18"/>
              </w:rPr>
              <w:t>Deferred tax assets, net</w:t>
            </w:r>
          </w:p>
        </w:tc>
        <w:tc>
          <w:tcPr>
            <w:tcW w:w="1440" w:type="dxa"/>
            <w:tcBorders>
              <w:top w:val="nil"/>
              <w:bottom w:val="single" w:sz="4" w:space="0" w:color="auto"/>
            </w:tcBorders>
            <w:shd w:val="clear" w:color="auto" w:fill="auto"/>
          </w:tcPr>
          <w:p w14:paraId="6995A4FD" w14:textId="0AE2D57C" w:rsidR="00CB2BBE" w:rsidRPr="003955A6" w:rsidRDefault="00CB2BBE" w:rsidP="00CB2BBE">
            <w:pPr>
              <w:spacing w:after="0" w:line="240" w:lineRule="auto"/>
              <w:ind w:left="-40" w:right="-72"/>
              <w:jc w:val="right"/>
              <w:rPr>
                <w:rFonts w:ascii="Arial" w:hAnsi="Arial" w:cs="Arial"/>
                <w:sz w:val="18"/>
                <w:szCs w:val="18"/>
              </w:rPr>
            </w:pPr>
            <w:r w:rsidRPr="003955A6">
              <w:rPr>
                <w:rFonts w:ascii="Arial" w:hAnsi="Arial" w:cs="Arial"/>
                <w:sz w:val="18"/>
                <w:szCs w:val="18"/>
              </w:rPr>
              <w:t>13,687</w:t>
            </w:r>
          </w:p>
        </w:tc>
        <w:tc>
          <w:tcPr>
            <w:tcW w:w="1440" w:type="dxa"/>
            <w:tcBorders>
              <w:top w:val="nil"/>
              <w:bottom w:val="single" w:sz="4" w:space="0" w:color="auto"/>
            </w:tcBorders>
            <w:shd w:val="clear" w:color="auto" w:fill="auto"/>
          </w:tcPr>
          <w:p w14:paraId="2CE77892" w14:textId="3B24AE8B" w:rsidR="00CB2BBE" w:rsidRPr="003955A6" w:rsidRDefault="00CB2BBE" w:rsidP="00CB2BBE">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11,833</w:t>
            </w:r>
          </w:p>
        </w:tc>
        <w:tc>
          <w:tcPr>
            <w:tcW w:w="1440" w:type="dxa"/>
            <w:tcBorders>
              <w:top w:val="nil"/>
              <w:bottom w:val="single" w:sz="4" w:space="0" w:color="auto"/>
            </w:tcBorders>
            <w:shd w:val="clear" w:color="auto" w:fill="auto"/>
          </w:tcPr>
          <w:p w14:paraId="470939C7" w14:textId="0948E2B1" w:rsidR="00CB2BBE" w:rsidRPr="003955A6" w:rsidRDefault="00CB2BBE" w:rsidP="00CB2BBE">
            <w:pPr>
              <w:spacing w:after="0" w:line="240" w:lineRule="auto"/>
              <w:ind w:left="-40" w:right="-72"/>
              <w:jc w:val="right"/>
              <w:rPr>
                <w:rFonts w:ascii="Arial" w:hAnsi="Arial" w:cs="Arial"/>
                <w:sz w:val="18"/>
                <w:szCs w:val="18"/>
              </w:rPr>
            </w:pPr>
            <w:r w:rsidRPr="003955A6">
              <w:rPr>
                <w:rFonts w:ascii="Arial" w:hAnsi="Arial" w:cs="Arial"/>
                <w:sz w:val="18"/>
                <w:szCs w:val="18"/>
              </w:rPr>
              <w:t>431</w:t>
            </w:r>
          </w:p>
        </w:tc>
        <w:tc>
          <w:tcPr>
            <w:tcW w:w="1440" w:type="dxa"/>
            <w:tcBorders>
              <w:top w:val="nil"/>
              <w:bottom w:val="single" w:sz="4" w:space="0" w:color="auto"/>
            </w:tcBorders>
            <w:shd w:val="clear" w:color="auto" w:fill="auto"/>
          </w:tcPr>
          <w:p w14:paraId="47FA5EBC" w14:textId="4C2D4BC2" w:rsidR="00CB2BBE" w:rsidRPr="003955A6" w:rsidRDefault="00CB2BBE" w:rsidP="00CB2BBE">
            <w:pPr>
              <w:spacing w:after="0" w:line="240" w:lineRule="auto"/>
              <w:ind w:left="-40" w:right="-72"/>
              <w:jc w:val="right"/>
              <w:rPr>
                <w:rFonts w:ascii="Arial" w:hAnsi="Arial" w:cs="Arial"/>
                <w:sz w:val="18"/>
                <w:szCs w:val="18"/>
              </w:rPr>
            </w:pPr>
            <w:r w:rsidRPr="003955A6">
              <w:rPr>
                <w:rFonts w:ascii="Arial" w:hAnsi="Arial" w:cs="Arial"/>
                <w:sz w:val="18"/>
                <w:szCs w:val="18"/>
              </w:rPr>
              <w:t>25,951</w:t>
            </w:r>
          </w:p>
        </w:tc>
      </w:tr>
      <w:tr w:rsidR="00CB2BBE" w:rsidRPr="003955A6" w14:paraId="2D1EDD07" w14:textId="77777777" w:rsidTr="00E05B02">
        <w:tc>
          <w:tcPr>
            <w:tcW w:w="3690" w:type="dxa"/>
            <w:tcBorders>
              <w:top w:val="nil"/>
              <w:bottom w:val="nil"/>
            </w:tcBorders>
            <w:shd w:val="clear" w:color="auto" w:fill="auto"/>
            <w:vAlign w:val="center"/>
          </w:tcPr>
          <w:p w14:paraId="0CB1AE12" w14:textId="77777777" w:rsidR="00CB2BBE" w:rsidRPr="003955A6" w:rsidRDefault="00CB2BBE" w:rsidP="00BE1ED5">
            <w:pPr>
              <w:spacing w:after="0" w:line="240" w:lineRule="auto"/>
              <w:ind w:left="-101" w:hanging="4"/>
              <w:jc w:val="both"/>
              <w:rPr>
                <w:rFonts w:ascii="Arial" w:hAnsi="Arial" w:cs="Arial"/>
                <w:b/>
                <w:bCs/>
                <w:sz w:val="10"/>
                <w:szCs w:val="10"/>
              </w:rPr>
            </w:pPr>
          </w:p>
        </w:tc>
        <w:tc>
          <w:tcPr>
            <w:tcW w:w="1440" w:type="dxa"/>
            <w:tcBorders>
              <w:top w:val="single" w:sz="4" w:space="0" w:color="auto"/>
              <w:bottom w:val="nil"/>
            </w:tcBorders>
            <w:shd w:val="clear" w:color="auto" w:fill="auto"/>
            <w:vAlign w:val="center"/>
          </w:tcPr>
          <w:p w14:paraId="176FAADA" w14:textId="77777777" w:rsidR="00CB2BBE" w:rsidRPr="003955A6" w:rsidRDefault="00CB2BBE" w:rsidP="00BE1ED5">
            <w:pPr>
              <w:spacing w:after="0" w:line="240" w:lineRule="auto"/>
              <w:ind w:left="-40" w:right="-72"/>
              <w:jc w:val="right"/>
              <w:rPr>
                <w:rFonts w:ascii="Arial" w:hAnsi="Arial" w:cs="Arial"/>
                <w:b/>
                <w:bCs/>
                <w:sz w:val="10"/>
                <w:szCs w:val="10"/>
              </w:rPr>
            </w:pPr>
          </w:p>
        </w:tc>
        <w:tc>
          <w:tcPr>
            <w:tcW w:w="1440" w:type="dxa"/>
            <w:tcBorders>
              <w:top w:val="single" w:sz="4" w:space="0" w:color="auto"/>
              <w:bottom w:val="nil"/>
            </w:tcBorders>
            <w:shd w:val="clear" w:color="auto" w:fill="auto"/>
            <w:vAlign w:val="center"/>
          </w:tcPr>
          <w:p w14:paraId="31FA3D85" w14:textId="77777777" w:rsidR="00CB2BBE" w:rsidRPr="003955A6" w:rsidRDefault="00CB2BBE" w:rsidP="00BE1ED5">
            <w:pPr>
              <w:spacing w:after="0" w:line="240" w:lineRule="auto"/>
              <w:ind w:right="-72"/>
              <w:jc w:val="right"/>
              <w:rPr>
                <w:rFonts w:ascii="Arial" w:hAnsi="Arial" w:cs="Arial"/>
                <w:b/>
                <w:bCs/>
                <w:sz w:val="10"/>
                <w:szCs w:val="10"/>
              </w:rPr>
            </w:pPr>
          </w:p>
        </w:tc>
        <w:tc>
          <w:tcPr>
            <w:tcW w:w="1440" w:type="dxa"/>
            <w:tcBorders>
              <w:top w:val="single" w:sz="4" w:space="0" w:color="auto"/>
              <w:bottom w:val="nil"/>
            </w:tcBorders>
            <w:shd w:val="clear" w:color="auto" w:fill="auto"/>
            <w:vAlign w:val="center"/>
          </w:tcPr>
          <w:p w14:paraId="6816E65D" w14:textId="77777777" w:rsidR="00CB2BBE" w:rsidRPr="003955A6" w:rsidRDefault="00CB2BBE" w:rsidP="00BE1ED5">
            <w:pPr>
              <w:spacing w:after="0" w:line="240" w:lineRule="auto"/>
              <w:ind w:right="-72"/>
              <w:jc w:val="right"/>
              <w:rPr>
                <w:rFonts w:ascii="Arial" w:hAnsi="Arial" w:cs="Arial"/>
                <w:b/>
                <w:bCs/>
                <w:sz w:val="10"/>
                <w:szCs w:val="10"/>
              </w:rPr>
            </w:pPr>
          </w:p>
        </w:tc>
        <w:tc>
          <w:tcPr>
            <w:tcW w:w="1440" w:type="dxa"/>
            <w:tcBorders>
              <w:top w:val="single" w:sz="4" w:space="0" w:color="auto"/>
              <w:bottom w:val="nil"/>
            </w:tcBorders>
            <w:shd w:val="clear" w:color="auto" w:fill="auto"/>
            <w:vAlign w:val="center"/>
          </w:tcPr>
          <w:p w14:paraId="51906FD3" w14:textId="77777777" w:rsidR="00CB2BBE" w:rsidRPr="003955A6" w:rsidRDefault="00CB2BBE" w:rsidP="00BE1ED5">
            <w:pPr>
              <w:spacing w:after="0" w:line="240" w:lineRule="auto"/>
              <w:ind w:left="-40" w:right="-72"/>
              <w:jc w:val="right"/>
              <w:rPr>
                <w:rFonts w:ascii="Arial" w:hAnsi="Arial" w:cs="Arial"/>
                <w:b/>
                <w:bCs/>
                <w:sz w:val="10"/>
                <w:szCs w:val="10"/>
              </w:rPr>
            </w:pPr>
          </w:p>
        </w:tc>
      </w:tr>
      <w:tr w:rsidR="00CB2BBE" w:rsidRPr="003955A6" w14:paraId="3A9BCB91" w14:textId="77777777" w:rsidTr="00E05B02">
        <w:tc>
          <w:tcPr>
            <w:tcW w:w="3690" w:type="dxa"/>
            <w:tcBorders>
              <w:top w:val="nil"/>
              <w:bottom w:val="nil"/>
            </w:tcBorders>
            <w:shd w:val="clear" w:color="auto" w:fill="auto"/>
            <w:vAlign w:val="center"/>
          </w:tcPr>
          <w:p w14:paraId="14121430" w14:textId="77777777" w:rsidR="00CB2BBE" w:rsidRPr="003955A6" w:rsidRDefault="00CB2BBE" w:rsidP="00CB2BBE">
            <w:pPr>
              <w:spacing w:after="0" w:line="240" w:lineRule="auto"/>
              <w:ind w:left="-101" w:hanging="4"/>
              <w:jc w:val="both"/>
              <w:rPr>
                <w:rFonts w:ascii="Arial" w:hAnsi="Arial" w:cs="Arial"/>
                <w:b/>
                <w:bCs/>
                <w:sz w:val="18"/>
                <w:szCs w:val="18"/>
              </w:rPr>
            </w:pPr>
            <w:r w:rsidRPr="003955A6">
              <w:rPr>
                <w:rFonts w:ascii="Arial" w:hAnsi="Arial" w:cs="Arial"/>
                <w:b/>
                <w:bCs/>
                <w:sz w:val="18"/>
                <w:szCs w:val="18"/>
              </w:rPr>
              <w:t>Total non-current assets</w:t>
            </w:r>
          </w:p>
        </w:tc>
        <w:tc>
          <w:tcPr>
            <w:tcW w:w="1440" w:type="dxa"/>
            <w:tcBorders>
              <w:top w:val="nil"/>
              <w:bottom w:val="nil"/>
            </w:tcBorders>
            <w:shd w:val="clear" w:color="auto" w:fill="auto"/>
          </w:tcPr>
          <w:p w14:paraId="149D2339" w14:textId="012585AF" w:rsidR="00CB2BBE" w:rsidRPr="003955A6" w:rsidRDefault="00CB2BBE" w:rsidP="00CB2BBE">
            <w:pPr>
              <w:spacing w:after="0" w:line="240" w:lineRule="auto"/>
              <w:ind w:left="-40" w:right="-72"/>
              <w:jc w:val="right"/>
              <w:rPr>
                <w:rFonts w:ascii="Arial" w:hAnsi="Arial" w:cs="Arial"/>
                <w:b/>
                <w:bCs/>
                <w:sz w:val="18"/>
                <w:szCs w:val="18"/>
              </w:rPr>
            </w:pPr>
            <w:r w:rsidRPr="003955A6">
              <w:rPr>
                <w:rFonts w:ascii="Arial" w:hAnsi="Arial" w:cs="Arial"/>
                <w:b/>
                <w:bCs/>
                <w:sz w:val="18"/>
                <w:szCs w:val="18"/>
              </w:rPr>
              <w:t>603,318</w:t>
            </w:r>
          </w:p>
        </w:tc>
        <w:tc>
          <w:tcPr>
            <w:tcW w:w="1440" w:type="dxa"/>
            <w:tcBorders>
              <w:top w:val="nil"/>
              <w:bottom w:val="nil"/>
            </w:tcBorders>
            <w:shd w:val="clear" w:color="auto" w:fill="auto"/>
          </w:tcPr>
          <w:p w14:paraId="6B5CF482" w14:textId="1786477E" w:rsidR="00CB2BBE" w:rsidRPr="003955A6" w:rsidRDefault="00CB2BBE" w:rsidP="00CB2BBE">
            <w:pPr>
              <w:spacing w:after="0" w:line="240" w:lineRule="auto"/>
              <w:ind w:right="-72"/>
              <w:jc w:val="right"/>
              <w:rPr>
                <w:rFonts w:ascii="Arial" w:hAnsi="Arial" w:cs="Arial"/>
                <w:b/>
                <w:bCs/>
                <w:sz w:val="18"/>
                <w:szCs w:val="18"/>
              </w:rPr>
            </w:pPr>
            <w:r w:rsidRPr="003955A6">
              <w:rPr>
                <w:rFonts w:ascii="Arial" w:hAnsi="Arial" w:cs="Arial"/>
                <w:b/>
                <w:bCs/>
                <w:sz w:val="18"/>
                <w:szCs w:val="18"/>
              </w:rPr>
              <w:t>15,838</w:t>
            </w:r>
          </w:p>
        </w:tc>
        <w:tc>
          <w:tcPr>
            <w:tcW w:w="1440" w:type="dxa"/>
            <w:tcBorders>
              <w:top w:val="nil"/>
              <w:bottom w:val="nil"/>
            </w:tcBorders>
            <w:shd w:val="clear" w:color="auto" w:fill="auto"/>
          </w:tcPr>
          <w:p w14:paraId="681CFEE8" w14:textId="15717A1B" w:rsidR="00CB2BBE" w:rsidRPr="003955A6" w:rsidRDefault="00CB2BBE" w:rsidP="00CB2BBE">
            <w:pPr>
              <w:spacing w:after="0" w:line="240" w:lineRule="auto"/>
              <w:ind w:right="-72"/>
              <w:jc w:val="right"/>
              <w:rPr>
                <w:rFonts w:ascii="Arial" w:hAnsi="Arial" w:cs="Arial"/>
                <w:b/>
                <w:bCs/>
                <w:sz w:val="18"/>
                <w:szCs w:val="18"/>
              </w:rPr>
            </w:pPr>
            <w:r w:rsidRPr="003955A6">
              <w:rPr>
                <w:rFonts w:ascii="Arial" w:hAnsi="Arial" w:cs="Arial"/>
                <w:b/>
                <w:bCs/>
                <w:sz w:val="18"/>
                <w:szCs w:val="18"/>
              </w:rPr>
              <w:t>19,568</w:t>
            </w:r>
          </w:p>
        </w:tc>
        <w:tc>
          <w:tcPr>
            <w:tcW w:w="1440" w:type="dxa"/>
            <w:tcBorders>
              <w:top w:val="nil"/>
              <w:bottom w:val="nil"/>
            </w:tcBorders>
            <w:shd w:val="clear" w:color="auto" w:fill="auto"/>
          </w:tcPr>
          <w:p w14:paraId="3B6C08D6" w14:textId="3D6607CE" w:rsidR="00CB2BBE" w:rsidRPr="003955A6" w:rsidRDefault="00CB2BBE" w:rsidP="00CB2BBE">
            <w:pPr>
              <w:spacing w:after="0" w:line="240" w:lineRule="auto"/>
              <w:ind w:left="-40" w:right="-72"/>
              <w:jc w:val="right"/>
              <w:rPr>
                <w:rFonts w:ascii="Arial" w:hAnsi="Arial" w:cs="Arial"/>
                <w:b/>
                <w:bCs/>
                <w:sz w:val="18"/>
                <w:szCs w:val="18"/>
              </w:rPr>
            </w:pPr>
            <w:r w:rsidRPr="003955A6">
              <w:rPr>
                <w:rFonts w:ascii="Arial" w:hAnsi="Arial" w:cs="Arial"/>
                <w:b/>
                <w:bCs/>
                <w:sz w:val="18"/>
                <w:szCs w:val="18"/>
              </w:rPr>
              <w:t>638,724</w:t>
            </w:r>
          </w:p>
        </w:tc>
      </w:tr>
      <w:tr w:rsidR="00CB2BBE" w:rsidRPr="003955A6" w14:paraId="37B07145" w14:textId="77777777" w:rsidTr="00E05B02">
        <w:tc>
          <w:tcPr>
            <w:tcW w:w="3690" w:type="dxa"/>
            <w:tcBorders>
              <w:top w:val="nil"/>
              <w:bottom w:val="nil"/>
            </w:tcBorders>
            <w:shd w:val="clear" w:color="auto" w:fill="auto"/>
            <w:vAlign w:val="center"/>
          </w:tcPr>
          <w:p w14:paraId="05DD3AA4" w14:textId="77777777" w:rsidR="00CB2BBE" w:rsidRPr="003955A6" w:rsidRDefault="00CB2BBE" w:rsidP="00BE1ED5">
            <w:pPr>
              <w:spacing w:after="0" w:line="240" w:lineRule="auto"/>
              <w:ind w:left="-101" w:hanging="4"/>
              <w:rPr>
                <w:rFonts w:ascii="Arial" w:hAnsi="Arial" w:cs="Arial"/>
                <w:sz w:val="18"/>
                <w:szCs w:val="18"/>
                <w:u w:val="single"/>
              </w:rPr>
            </w:pPr>
          </w:p>
        </w:tc>
        <w:tc>
          <w:tcPr>
            <w:tcW w:w="1440" w:type="dxa"/>
            <w:tcBorders>
              <w:top w:val="single" w:sz="4" w:space="0" w:color="auto"/>
              <w:bottom w:val="nil"/>
            </w:tcBorders>
            <w:shd w:val="clear" w:color="auto" w:fill="auto"/>
            <w:vAlign w:val="center"/>
          </w:tcPr>
          <w:p w14:paraId="131F6B90" w14:textId="77777777" w:rsidR="00CB2BBE" w:rsidRPr="003955A6" w:rsidRDefault="00CB2BBE" w:rsidP="00BE1ED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376E3FD1" w14:textId="77777777" w:rsidR="00CB2BBE" w:rsidRPr="003955A6" w:rsidRDefault="00CB2BBE" w:rsidP="00BE1ED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B92F9DD" w14:textId="77777777" w:rsidR="00CB2BBE" w:rsidRPr="003955A6" w:rsidRDefault="00CB2BBE" w:rsidP="00BE1ED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0884AF4" w14:textId="77777777" w:rsidR="00CB2BBE" w:rsidRPr="003955A6" w:rsidRDefault="00CB2BBE" w:rsidP="00BE1ED5">
            <w:pPr>
              <w:spacing w:after="0" w:line="240" w:lineRule="auto"/>
              <w:ind w:left="-40" w:right="-72"/>
              <w:jc w:val="right"/>
              <w:rPr>
                <w:rFonts w:ascii="Arial" w:hAnsi="Arial" w:cs="Arial"/>
                <w:sz w:val="18"/>
                <w:szCs w:val="18"/>
              </w:rPr>
            </w:pPr>
          </w:p>
        </w:tc>
      </w:tr>
      <w:tr w:rsidR="00CB2BBE" w:rsidRPr="003955A6" w14:paraId="3BAE81E9" w14:textId="77777777" w:rsidTr="00E05B02">
        <w:tc>
          <w:tcPr>
            <w:tcW w:w="3690" w:type="dxa"/>
            <w:tcBorders>
              <w:top w:val="nil"/>
              <w:bottom w:val="nil"/>
            </w:tcBorders>
            <w:shd w:val="clear" w:color="auto" w:fill="auto"/>
            <w:vAlign w:val="center"/>
          </w:tcPr>
          <w:p w14:paraId="06F63D03" w14:textId="77777777" w:rsidR="00CB2BBE" w:rsidRPr="003955A6" w:rsidRDefault="00CB2BBE" w:rsidP="00CB2BBE">
            <w:pPr>
              <w:spacing w:after="0" w:line="240" w:lineRule="auto"/>
              <w:ind w:left="-101" w:hanging="4"/>
              <w:jc w:val="both"/>
              <w:rPr>
                <w:rFonts w:ascii="Arial" w:hAnsi="Arial" w:cs="Arial"/>
                <w:b/>
                <w:bCs/>
                <w:sz w:val="18"/>
                <w:szCs w:val="18"/>
              </w:rPr>
            </w:pPr>
            <w:r w:rsidRPr="003955A6">
              <w:rPr>
                <w:rFonts w:ascii="Arial" w:hAnsi="Arial" w:cs="Arial"/>
                <w:b/>
                <w:bCs/>
                <w:sz w:val="18"/>
                <w:szCs w:val="18"/>
              </w:rPr>
              <w:t>Total assets</w:t>
            </w:r>
          </w:p>
        </w:tc>
        <w:tc>
          <w:tcPr>
            <w:tcW w:w="1440" w:type="dxa"/>
            <w:tcBorders>
              <w:top w:val="nil"/>
              <w:bottom w:val="single" w:sz="4" w:space="0" w:color="auto"/>
            </w:tcBorders>
            <w:shd w:val="clear" w:color="auto" w:fill="auto"/>
          </w:tcPr>
          <w:p w14:paraId="2F8F4082" w14:textId="7F2D3BEF" w:rsidR="00CB2BBE" w:rsidRPr="003955A6" w:rsidRDefault="00CB2BBE" w:rsidP="00CB2BBE">
            <w:pPr>
              <w:spacing w:after="0" w:line="240" w:lineRule="auto"/>
              <w:ind w:left="-40" w:right="-72"/>
              <w:jc w:val="right"/>
              <w:rPr>
                <w:rFonts w:ascii="Arial" w:hAnsi="Arial" w:cs="Arial"/>
                <w:b/>
                <w:bCs/>
                <w:sz w:val="18"/>
                <w:szCs w:val="18"/>
              </w:rPr>
            </w:pPr>
            <w:r w:rsidRPr="003955A6">
              <w:rPr>
                <w:rFonts w:ascii="Arial" w:hAnsi="Arial" w:cs="Arial"/>
                <w:b/>
                <w:bCs/>
                <w:sz w:val="18"/>
                <w:szCs w:val="18"/>
              </w:rPr>
              <w:t>2,230,246</w:t>
            </w:r>
          </w:p>
        </w:tc>
        <w:tc>
          <w:tcPr>
            <w:tcW w:w="1440" w:type="dxa"/>
            <w:tcBorders>
              <w:top w:val="nil"/>
              <w:bottom w:val="single" w:sz="4" w:space="0" w:color="auto"/>
            </w:tcBorders>
            <w:shd w:val="clear" w:color="auto" w:fill="auto"/>
          </w:tcPr>
          <w:p w14:paraId="25AA7958" w14:textId="05612EF2" w:rsidR="00CB2BBE" w:rsidRPr="003955A6" w:rsidRDefault="00CB2BBE" w:rsidP="00CB2BBE">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(47,333)</w:t>
            </w:r>
          </w:p>
        </w:tc>
        <w:tc>
          <w:tcPr>
            <w:tcW w:w="1440" w:type="dxa"/>
            <w:tcBorders>
              <w:top w:val="nil"/>
              <w:bottom w:val="single" w:sz="4" w:space="0" w:color="auto"/>
            </w:tcBorders>
            <w:shd w:val="clear" w:color="auto" w:fill="auto"/>
          </w:tcPr>
          <w:p w14:paraId="17FDEEB3" w14:textId="7C52BBC6" w:rsidR="00CB2BBE" w:rsidRPr="003955A6" w:rsidRDefault="00CB2BBE" w:rsidP="00CB2BBE">
            <w:pPr>
              <w:spacing w:after="0" w:line="240" w:lineRule="auto"/>
              <w:ind w:left="-40" w:right="-72"/>
              <w:jc w:val="right"/>
              <w:rPr>
                <w:rFonts w:ascii="Arial" w:hAnsi="Arial" w:cs="Arial"/>
                <w:b/>
                <w:bCs/>
                <w:sz w:val="18"/>
                <w:szCs w:val="18"/>
              </w:rPr>
            </w:pPr>
            <w:r w:rsidRPr="003955A6">
              <w:rPr>
                <w:rFonts w:ascii="Arial" w:hAnsi="Arial" w:cs="Arial"/>
                <w:b/>
                <w:bCs/>
                <w:sz w:val="18"/>
                <w:szCs w:val="18"/>
              </w:rPr>
              <w:t>19,568</w:t>
            </w:r>
          </w:p>
        </w:tc>
        <w:tc>
          <w:tcPr>
            <w:tcW w:w="1440" w:type="dxa"/>
            <w:tcBorders>
              <w:top w:val="nil"/>
              <w:bottom w:val="single" w:sz="4" w:space="0" w:color="auto"/>
            </w:tcBorders>
            <w:shd w:val="clear" w:color="auto" w:fill="auto"/>
          </w:tcPr>
          <w:p w14:paraId="03BB18AE" w14:textId="0CFA8E2C" w:rsidR="00CB2BBE" w:rsidRPr="003955A6" w:rsidRDefault="00CB2BBE" w:rsidP="00CB2BBE">
            <w:pPr>
              <w:spacing w:after="0" w:line="240" w:lineRule="auto"/>
              <w:ind w:left="-40" w:right="-72"/>
              <w:jc w:val="right"/>
              <w:rPr>
                <w:rFonts w:ascii="Arial" w:hAnsi="Arial" w:cs="Arial"/>
                <w:b/>
                <w:bCs/>
                <w:sz w:val="18"/>
                <w:szCs w:val="18"/>
              </w:rPr>
            </w:pPr>
            <w:r w:rsidRPr="003955A6">
              <w:rPr>
                <w:rFonts w:ascii="Arial" w:hAnsi="Arial" w:cs="Arial"/>
                <w:b/>
                <w:bCs/>
                <w:sz w:val="18"/>
                <w:szCs w:val="18"/>
              </w:rPr>
              <w:t>2,202,481</w:t>
            </w:r>
          </w:p>
        </w:tc>
      </w:tr>
    </w:tbl>
    <w:p w14:paraId="27678875" w14:textId="77777777" w:rsidR="002238EB" w:rsidRPr="003955A6" w:rsidRDefault="002238EB" w:rsidP="003D2369">
      <w:pPr>
        <w:shd w:val="clear" w:color="auto" w:fill="FFFFFF"/>
        <w:spacing w:after="0" w:line="240" w:lineRule="auto"/>
        <w:jc w:val="thaiDistribute"/>
        <w:rPr>
          <w:rFonts w:ascii="Arial" w:eastAsia="Times New Roman" w:hAnsi="Arial" w:cs="Arial"/>
          <w:color w:val="222222"/>
          <w:sz w:val="18"/>
          <w:szCs w:val="18"/>
          <w:lang w:val="en-GB" w:eastAsia="en-GB" w:bidi="th-TH"/>
        </w:rPr>
      </w:pPr>
    </w:p>
    <w:p w14:paraId="04DC6965" w14:textId="394D054F" w:rsidR="008819C3" w:rsidRPr="003955A6" w:rsidRDefault="008819C3" w:rsidP="003D2369">
      <w:pPr>
        <w:shd w:val="clear" w:color="auto" w:fill="FFFFFF"/>
        <w:spacing w:after="0" w:line="240" w:lineRule="auto"/>
        <w:jc w:val="both"/>
        <w:rPr>
          <w:rFonts w:ascii="Arial" w:eastAsia="Times New Roman" w:hAnsi="Arial" w:cs="Arial"/>
          <w:color w:val="222222"/>
          <w:sz w:val="18"/>
          <w:szCs w:val="18"/>
          <w:lang w:val="en-GB" w:eastAsia="en-GB" w:bidi="th-TH"/>
        </w:rPr>
      </w:pPr>
      <w:r w:rsidRPr="003955A6">
        <w:rPr>
          <w:rFonts w:ascii="Arial" w:eastAsia="Times New Roman" w:hAnsi="Arial" w:cs="Arial"/>
          <w:color w:val="222222"/>
          <w:sz w:val="18"/>
          <w:szCs w:val="18"/>
          <w:lang w:val="en-GB" w:eastAsia="en-GB" w:bidi="th-TH"/>
        </w:rPr>
        <w:br w:type="page"/>
      </w:r>
    </w:p>
    <w:p w14:paraId="4BF3737F" w14:textId="77777777" w:rsidR="008819C3" w:rsidRPr="003955A6" w:rsidRDefault="008819C3" w:rsidP="008819C3">
      <w:pPr>
        <w:spacing w:after="0" w:line="240" w:lineRule="auto"/>
        <w:rPr>
          <w:rFonts w:ascii="Arial" w:eastAsia="Times New Roman" w:hAnsi="Arial" w:cs="Arial"/>
          <w:color w:val="222222"/>
          <w:sz w:val="18"/>
          <w:szCs w:val="18"/>
          <w:lang w:val="en-GB" w:eastAsia="en-GB"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1D1CA5" w:rsidRPr="003955A6" w14:paraId="28205B49" w14:textId="77777777" w:rsidTr="00E05B02">
        <w:trPr>
          <w:trHeight w:val="64"/>
        </w:trPr>
        <w:tc>
          <w:tcPr>
            <w:tcW w:w="3690" w:type="dxa"/>
            <w:tcBorders>
              <w:top w:val="nil"/>
              <w:bottom w:val="nil"/>
            </w:tcBorders>
            <w:shd w:val="clear" w:color="auto" w:fill="auto"/>
            <w:vAlign w:val="center"/>
          </w:tcPr>
          <w:p w14:paraId="4B099533" w14:textId="77777777" w:rsidR="001D1CA5" w:rsidRPr="003955A6" w:rsidRDefault="001D1CA5" w:rsidP="00BE1ED5">
            <w:pPr>
              <w:spacing w:after="0" w:line="240" w:lineRule="auto"/>
              <w:jc w:val="both"/>
              <w:rPr>
                <w:rFonts w:ascii="Arial" w:hAnsi="Arial" w:cs="Arial"/>
                <w:b/>
                <w:bCs/>
                <w:sz w:val="18"/>
                <w:szCs w:val="18"/>
                <w:cs/>
                <w:lang w:bidi="th-TH"/>
              </w:rPr>
            </w:pPr>
          </w:p>
        </w:tc>
        <w:tc>
          <w:tcPr>
            <w:tcW w:w="5760" w:type="dxa"/>
            <w:gridSpan w:val="4"/>
            <w:tcBorders>
              <w:top w:val="single" w:sz="4" w:space="0" w:color="auto"/>
              <w:bottom w:val="single" w:sz="4" w:space="0" w:color="auto"/>
            </w:tcBorders>
            <w:shd w:val="clear" w:color="auto" w:fill="auto"/>
            <w:vAlign w:val="center"/>
          </w:tcPr>
          <w:p w14:paraId="49ADB5B2" w14:textId="428369A7" w:rsidR="001D1CA5" w:rsidRPr="003955A6" w:rsidRDefault="001D1CA5" w:rsidP="00BE1ED5">
            <w:pPr>
              <w:spacing w:after="0" w:line="240" w:lineRule="auto"/>
              <w:ind w:left="-40" w:right="-74"/>
              <w:jc w:val="center"/>
              <w:rPr>
                <w:rFonts w:ascii="Arial" w:hAnsi="Arial" w:cs="Arial"/>
                <w:sz w:val="18"/>
                <w:szCs w:val="18"/>
                <w:lang w:val="en-GB" w:bidi="th-TH"/>
              </w:rPr>
            </w:pPr>
            <w:r w:rsidRPr="003955A6">
              <w:rPr>
                <w:rFonts w:ascii="Arial" w:hAnsi="Arial" w:cs="Arial"/>
                <w:b/>
                <w:bCs/>
                <w:sz w:val="18"/>
                <w:szCs w:val="18"/>
              </w:rPr>
              <w:t>Separate financial information</w:t>
            </w:r>
          </w:p>
        </w:tc>
      </w:tr>
      <w:tr w:rsidR="001D1CA5" w:rsidRPr="003955A6" w14:paraId="2A2A4CA0" w14:textId="77777777" w:rsidTr="00E05B02">
        <w:tc>
          <w:tcPr>
            <w:tcW w:w="3690" w:type="dxa"/>
            <w:tcBorders>
              <w:top w:val="nil"/>
              <w:bottom w:val="nil"/>
            </w:tcBorders>
            <w:shd w:val="clear" w:color="auto" w:fill="auto"/>
            <w:vAlign w:val="center"/>
          </w:tcPr>
          <w:p w14:paraId="7C5ACF64" w14:textId="77777777" w:rsidR="001D1CA5" w:rsidRPr="003955A6" w:rsidRDefault="001D1CA5" w:rsidP="00BE1ED5">
            <w:pPr>
              <w:spacing w:after="0" w:line="240" w:lineRule="auto"/>
              <w:ind w:left="-101" w:hanging="4"/>
              <w:jc w:val="both"/>
              <w:rPr>
                <w:rFonts w:ascii="Arial" w:hAnsi="Arial" w:cs="Arial"/>
                <w:b/>
                <w:bCs/>
                <w:sz w:val="18"/>
                <w:szCs w:val="18"/>
              </w:rPr>
            </w:pPr>
          </w:p>
        </w:tc>
        <w:tc>
          <w:tcPr>
            <w:tcW w:w="1440" w:type="dxa"/>
            <w:tcBorders>
              <w:top w:val="single" w:sz="4" w:space="0" w:color="auto"/>
              <w:bottom w:val="nil"/>
            </w:tcBorders>
            <w:shd w:val="clear" w:color="auto" w:fill="auto"/>
            <w:vAlign w:val="center"/>
          </w:tcPr>
          <w:p w14:paraId="42D3214B" w14:textId="77777777" w:rsidR="001D1CA5" w:rsidRPr="003955A6" w:rsidRDefault="001D1CA5" w:rsidP="00BE1ED5">
            <w:pPr>
              <w:spacing w:after="0" w:line="240" w:lineRule="auto"/>
              <w:ind w:left="-40" w:right="-72"/>
              <w:jc w:val="right"/>
              <w:rPr>
                <w:rFonts w:ascii="Arial" w:hAnsi="Arial" w:cs="Arial"/>
                <w:sz w:val="18"/>
                <w:szCs w:val="18"/>
                <w:lang w:val="en-GB" w:bidi="th-TH"/>
              </w:rPr>
            </w:pPr>
          </w:p>
        </w:tc>
        <w:tc>
          <w:tcPr>
            <w:tcW w:w="2880" w:type="dxa"/>
            <w:gridSpan w:val="2"/>
            <w:tcBorders>
              <w:top w:val="single" w:sz="4" w:space="0" w:color="auto"/>
              <w:bottom w:val="nil"/>
            </w:tcBorders>
            <w:shd w:val="clear" w:color="auto" w:fill="auto"/>
            <w:vAlign w:val="center"/>
          </w:tcPr>
          <w:p w14:paraId="38B11EBA" w14:textId="77777777" w:rsidR="001D1CA5" w:rsidRPr="003955A6" w:rsidRDefault="001D1CA5" w:rsidP="00BE1ED5">
            <w:pPr>
              <w:spacing w:after="0" w:line="240" w:lineRule="auto"/>
              <w:ind w:left="-40" w:right="-72"/>
              <w:jc w:val="center"/>
              <w:rPr>
                <w:rFonts w:ascii="Arial" w:hAnsi="Arial" w:cs="Arial"/>
                <w:sz w:val="18"/>
                <w:szCs w:val="18"/>
              </w:rPr>
            </w:pPr>
            <w:r w:rsidRPr="003955A6">
              <w:rPr>
                <w:rFonts w:ascii="Arial" w:hAnsi="Arial" w:cs="Arial"/>
                <w:b/>
                <w:bCs/>
                <w:sz w:val="18"/>
                <w:szCs w:val="18"/>
                <w:lang w:bidi="th-TH"/>
              </w:rPr>
              <w:t>Adjustments</w:t>
            </w:r>
          </w:p>
        </w:tc>
        <w:tc>
          <w:tcPr>
            <w:tcW w:w="1440" w:type="dxa"/>
            <w:tcBorders>
              <w:top w:val="single" w:sz="4" w:space="0" w:color="auto"/>
              <w:bottom w:val="nil"/>
            </w:tcBorders>
            <w:shd w:val="clear" w:color="auto" w:fill="auto"/>
            <w:vAlign w:val="center"/>
          </w:tcPr>
          <w:p w14:paraId="7DF48F4C" w14:textId="77777777" w:rsidR="001D1CA5" w:rsidRPr="003955A6" w:rsidRDefault="001D1CA5" w:rsidP="00BE1ED5">
            <w:pPr>
              <w:spacing w:after="0" w:line="240" w:lineRule="auto"/>
              <w:ind w:left="-40" w:right="-72"/>
              <w:jc w:val="right"/>
              <w:rPr>
                <w:rFonts w:ascii="Arial" w:hAnsi="Arial" w:cs="Arial"/>
                <w:sz w:val="18"/>
                <w:szCs w:val="18"/>
              </w:rPr>
            </w:pPr>
          </w:p>
        </w:tc>
      </w:tr>
      <w:tr w:rsidR="001D1CA5" w:rsidRPr="003955A6" w14:paraId="5FFF3F87" w14:textId="77777777" w:rsidTr="00E05B02">
        <w:tc>
          <w:tcPr>
            <w:tcW w:w="3690" w:type="dxa"/>
            <w:tcBorders>
              <w:top w:val="nil"/>
              <w:bottom w:val="nil"/>
            </w:tcBorders>
            <w:shd w:val="clear" w:color="auto" w:fill="auto"/>
            <w:vAlign w:val="center"/>
          </w:tcPr>
          <w:p w14:paraId="33CA4CE6" w14:textId="77777777" w:rsidR="001D1CA5" w:rsidRPr="003955A6" w:rsidRDefault="001D1CA5" w:rsidP="00BE1ED5">
            <w:pPr>
              <w:spacing w:after="0" w:line="240" w:lineRule="auto"/>
              <w:ind w:left="-101" w:hanging="4"/>
              <w:jc w:val="both"/>
              <w:rPr>
                <w:rFonts w:ascii="Arial" w:hAnsi="Arial" w:cs="Arial"/>
                <w:b/>
                <w:bCs/>
                <w:sz w:val="18"/>
                <w:szCs w:val="18"/>
              </w:rPr>
            </w:pPr>
          </w:p>
        </w:tc>
        <w:tc>
          <w:tcPr>
            <w:tcW w:w="1440" w:type="dxa"/>
            <w:tcBorders>
              <w:top w:val="nil"/>
              <w:bottom w:val="nil"/>
            </w:tcBorders>
            <w:shd w:val="clear" w:color="auto" w:fill="auto"/>
            <w:vAlign w:val="center"/>
          </w:tcPr>
          <w:p w14:paraId="72F4E4ED" w14:textId="77777777" w:rsidR="001D1CA5" w:rsidRPr="003955A6" w:rsidRDefault="001D1CA5" w:rsidP="00BE1ED5">
            <w:pPr>
              <w:spacing w:after="0" w:line="240" w:lineRule="auto"/>
              <w:ind w:left="-40" w:right="-72"/>
              <w:jc w:val="right"/>
              <w:rPr>
                <w:rFonts w:ascii="Arial" w:hAnsi="Arial" w:cs="Arial"/>
                <w:sz w:val="18"/>
                <w:szCs w:val="18"/>
                <w:lang w:val="en-GB" w:bidi="th-TH"/>
              </w:rPr>
            </w:pPr>
          </w:p>
        </w:tc>
        <w:tc>
          <w:tcPr>
            <w:tcW w:w="2880" w:type="dxa"/>
            <w:gridSpan w:val="2"/>
            <w:tcBorders>
              <w:top w:val="nil"/>
              <w:bottom w:val="single" w:sz="4" w:space="0" w:color="auto"/>
            </w:tcBorders>
            <w:shd w:val="clear" w:color="auto" w:fill="auto"/>
            <w:vAlign w:val="center"/>
          </w:tcPr>
          <w:p w14:paraId="37FF3BFA" w14:textId="77777777" w:rsidR="001D1CA5" w:rsidRPr="003955A6" w:rsidRDefault="001D1CA5" w:rsidP="00BE1ED5">
            <w:pPr>
              <w:spacing w:after="0" w:line="240" w:lineRule="auto"/>
              <w:ind w:left="-40" w:right="-72"/>
              <w:jc w:val="center"/>
              <w:rPr>
                <w:rFonts w:ascii="Arial" w:hAnsi="Arial" w:cs="Arial"/>
                <w:sz w:val="18"/>
                <w:szCs w:val="18"/>
              </w:rPr>
            </w:pPr>
            <w:r w:rsidRPr="003955A6">
              <w:rPr>
                <w:rFonts w:ascii="Arial" w:hAnsi="Arial" w:cs="Arial"/>
                <w:b/>
                <w:bCs/>
                <w:sz w:val="18"/>
                <w:szCs w:val="18"/>
                <w:lang w:bidi="th-TH"/>
              </w:rPr>
              <w:t>and reclassifications</w:t>
            </w:r>
          </w:p>
        </w:tc>
        <w:tc>
          <w:tcPr>
            <w:tcW w:w="1440" w:type="dxa"/>
            <w:tcBorders>
              <w:top w:val="nil"/>
              <w:bottom w:val="nil"/>
            </w:tcBorders>
            <w:shd w:val="clear" w:color="auto" w:fill="auto"/>
            <w:vAlign w:val="center"/>
          </w:tcPr>
          <w:p w14:paraId="55ACC49B" w14:textId="77777777" w:rsidR="001D1CA5" w:rsidRPr="003955A6" w:rsidRDefault="001D1CA5" w:rsidP="00BE1ED5">
            <w:pPr>
              <w:spacing w:after="0" w:line="240" w:lineRule="auto"/>
              <w:ind w:left="-40" w:right="-72"/>
              <w:jc w:val="right"/>
              <w:rPr>
                <w:rFonts w:ascii="Arial" w:hAnsi="Arial" w:cs="Arial"/>
                <w:sz w:val="18"/>
                <w:szCs w:val="18"/>
              </w:rPr>
            </w:pPr>
          </w:p>
        </w:tc>
      </w:tr>
      <w:tr w:rsidR="001D1CA5" w:rsidRPr="003955A6" w14:paraId="6FCBA231" w14:textId="77777777" w:rsidTr="00E05B02">
        <w:tc>
          <w:tcPr>
            <w:tcW w:w="3690" w:type="dxa"/>
            <w:tcBorders>
              <w:top w:val="nil"/>
              <w:bottom w:val="nil"/>
            </w:tcBorders>
            <w:shd w:val="clear" w:color="auto" w:fill="auto"/>
            <w:vAlign w:val="center"/>
          </w:tcPr>
          <w:p w14:paraId="5E351A59" w14:textId="77777777" w:rsidR="001D1CA5" w:rsidRPr="003955A6" w:rsidRDefault="001D1CA5" w:rsidP="00BE1ED5">
            <w:pPr>
              <w:spacing w:after="0" w:line="240" w:lineRule="auto"/>
              <w:ind w:left="-101" w:hanging="4"/>
              <w:jc w:val="both"/>
              <w:rPr>
                <w:rFonts w:ascii="Arial" w:hAnsi="Arial" w:cs="Arial"/>
                <w:b/>
                <w:bCs/>
                <w:sz w:val="18"/>
                <w:szCs w:val="18"/>
              </w:rPr>
            </w:pPr>
          </w:p>
        </w:tc>
        <w:tc>
          <w:tcPr>
            <w:tcW w:w="1440" w:type="dxa"/>
            <w:tcBorders>
              <w:top w:val="nil"/>
              <w:bottom w:val="nil"/>
            </w:tcBorders>
            <w:shd w:val="clear" w:color="auto" w:fill="auto"/>
            <w:vAlign w:val="center"/>
          </w:tcPr>
          <w:p w14:paraId="3640AF49" w14:textId="77777777" w:rsidR="001D1CA5" w:rsidRPr="003955A6" w:rsidRDefault="001D1CA5" w:rsidP="00BE1ED5">
            <w:pPr>
              <w:spacing w:after="0" w:line="240" w:lineRule="auto"/>
              <w:ind w:left="-40" w:right="-72"/>
              <w:jc w:val="right"/>
              <w:rPr>
                <w:rFonts w:ascii="Arial" w:hAnsi="Arial" w:cs="Arial"/>
                <w:sz w:val="18"/>
                <w:szCs w:val="18"/>
                <w:lang w:val="en-GB" w:bidi="th-TH"/>
              </w:rPr>
            </w:pPr>
            <w:r w:rsidRPr="003955A6">
              <w:rPr>
                <w:rFonts w:ascii="Arial" w:hAnsi="Arial" w:cs="Arial"/>
                <w:b/>
                <w:bCs/>
                <w:sz w:val="18"/>
                <w:szCs w:val="18"/>
              </w:rPr>
              <w:t xml:space="preserve">As at </w:t>
            </w:r>
          </w:p>
        </w:tc>
        <w:tc>
          <w:tcPr>
            <w:tcW w:w="1440" w:type="dxa"/>
            <w:tcBorders>
              <w:top w:val="single" w:sz="4" w:space="0" w:color="auto"/>
              <w:bottom w:val="nil"/>
            </w:tcBorders>
            <w:shd w:val="clear" w:color="auto" w:fill="auto"/>
            <w:vAlign w:val="center"/>
          </w:tcPr>
          <w:p w14:paraId="6A914D06" w14:textId="77777777" w:rsidR="001D1CA5" w:rsidRPr="003955A6" w:rsidRDefault="001D1CA5" w:rsidP="00BE1ED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6344C049" w14:textId="77777777" w:rsidR="001D1CA5" w:rsidRPr="003955A6" w:rsidRDefault="001D1CA5" w:rsidP="00BE1ED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5F9199F1" w14:textId="77777777" w:rsidR="001D1CA5" w:rsidRPr="003955A6" w:rsidRDefault="001D1CA5" w:rsidP="00BE1ED5">
            <w:pPr>
              <w:spacing w:after="0" w:line="240" w:lineRule="auto"/>
              <w:ind w:left="-40" w:right="-72"/>
              <w:jc w:val="right"/>
              <w:rPr>
                <w:rFonts w:ascii="Arial" w:hAnsi="Arial" w:cs="Arial"/>
                <w:sz w:val="18"/>
                <w:szCs w:val="18"/>
              </w:rPr>
            </w:pPr>
          </w:p>
        </w:tc>
      </w:tr>
      <w:tr w:rsidR="001D1CA5" w:rsidRPr="003955A6" w14:paraId="7982FC6B" w14:textId="77777777" w:rsidTr="00E05B02">
        <w:tc>
          <w:tcPr>
            <w:tcW w:w="3690" w:type="dxa"/>
            <w:tcBorders>
              <w:top w:val="nil"/>
              <w:bottom w:val="nil"/>
            </w:tcBorders>
            <w:shd w:val="clear" w:color="auto" w:fill="auto"/>
            <w:vAlign w:val="center"/>
          </w:tcPr>
          <w:p w14:paraId="721A245D" w14:textId="77777777" w:rsidR="001D1CA5" w:rsidRPr="003955A6" w:rsidRDefault="001D1CA5" w:rsidP="00BE1ED5">
            <w:pPr>
              <w:spacing w:after="0" w:line="240" w:lineRule="auto"/>
              <w:ind w:left="-101" w:hanging="4"/>
              <w:jc w:val="both"/>
              <w:rPr>
                <w:rFonts w:ascii="Arial" w:hAnsi="Arial" w:cs="Arial"/>
                <w:b/>
                <w:bCs/>
                <w:sz w:val="18"/>
                <w:szCs w:val="18"/>
              </w:rPr>
            </w:pPr>
          </w:p>
        </w:tc>
        <w:tc>
          <w:tcPr>
            <w:tcW w:w="1440" w:type="dxa"/>
            <w:tcBorders>
              <w:top w:val="nil"/>
              <w:bottom w:val="nil"/>
            </w:tcBorders>
            <w:shd w:val="clear" w:color="auto" w:fill="auto"/>
            <w:vAlign w:val="center"/>
          </w:tcPr>
          <w:p w14:paraId="6FF1F9A5" w14:textId="77777777" w:rsidR="001D1CA5" w:rsidRPr="003955A6" w:rsidRDefault="001D1CA5" w:rsidP="00BE1ED5">
            <w:pPr>
              <w:spacing w:after="0" w:line="240" w:lineRule="auto"/>
              <w:ind w:left="-40" w:right="-72"/>
              <w:jc w:val="right"/>
              <w:rPr>
                <w:rFonts w:ascii="Arial" w:hAnsi="Arial" w:cs="Arial"/>
                <w:sz w:val="18"/>
                <w:szCs w:val="18"/>
                <w:lang w:val="en-GB" w:bidi="th-TH"/>
              </w:rPr>
            </w:pPr>
            <w:r w:rsidRPr="003955A6">
              <w:rPr>
                <w:rFonts w:ascii="Arial" w:hAnsi="Arial" w:cs="Arial"/>
                <w:b/>
                <w:bCs/>
                <w:sz w:val="18"/>
                <w:szCs w:val="18"/>
              </w:rPr>
              <w:t>31 December</w:t>
            </w:r>
          </w:p>
        </w:tc>
        <w:tc>
          <w:tcPr>
            <w:tcW w:w="1440" w:type="dxa"/>
            <w:tcBorders>
              <w:top w:val="nil"/>
              <w:bottom w:val="nil"/>
            </w:tcBorders>
            <w:shd w:val="clear" w:color="auto" w:fill="auto"/>
            <w:vAlign w:val="center"/>
          </w:tcPr>
          <w:p w14:paraId="31032481" w14:textId="77777777" w:rsidR="001D1CA5" w:rsidRPr="003955A6" w:rsidRDefault="001D1CA5" w:rsidP="00BE1ED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609C428D" w14:textId="77777777" w:rsidR="001D1CA5" w:rsidRPr="003955A6" w:rsidRDefault="001D1CA5" w:rsidP="00BE1ED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65B20552" w14:textId="77777777" w:rsidR="001D1CA5" w:rsidRPr="003955A6" w:rsidRDefault="001D1CA5" w:rsidP="00BE1ED5">
            <w:pPr>
              <w:spacing w:after="0" w:line="240" w:lineRule="auto"/>
              <w:ind w:left="-40" w:right="-72"/>
              <w:jc w:val="right"/>
              <w:rPr>
                <w:rFonts w:ascii="Arial" w:hAnsi="Arial" w:cs="Arial"/>
                <w:sz w:val="18"/>
                <w:szCs w:val="18"/>
              </w:rPr>
            </w:pPr>
            <w:r w:rsidRPr="003955A6">
              <w:rPr>
                <w:rFonts w:ascii="Arial" w:hAnsi="Arial" w:cs="Arial"/>
                <w:b/>
                <w:bCs/>
                <w:sz w:val="18"/>
                <w:szCs w:val="18"/>
              </w:rPr>
              <w:t xml:space="preserve">As at </w:t>
            </w:r>
          </w:p>
        </w:tc>
      </w:tr>
      <w:tr w:rsidR="001D1CA5" w:rsidRPr="003955A6" w14:paraId="61B47AC5" w14:textId="77777777" w:rsidTr="00E05B02">
        <w:tc>
          <w:tcPr>
            <w:tcW w:w="3690" w:type="dxa"/>
            <w:tcBorders>
              <w:top w:val="nil"/>
              <w:bottom w:val="nil"/>
            </w:tcBorders>
            <w:shd w:val="clear" w:color="auto" w:fill="auto"/>
            <w:vAlign w:val="center"/>
          </w:tcPr>
          <w:p w14:paraId="311A88B6" w14:textId="77777777" w:rsidR="001D1CA5" w:rsidRPr="003955A6" w:rsidRDefault="001D1CA5" w:rsidP="00BE1ED5">
            <w:pPr>
              <w:spacing w:after="0" w:line="240" w:lineRule="auto"/>
              <w:ind w:left="-101" w:hanging="4"/>
              <w:jc w:val="both"/>
              <w:rPr>
                <w:rFonts w:ascii="Arial" w:hAnsi="Arial" w:cs="Arial"/>
                <w:b/>
                <w:bCs/>
                <w:sz w:val="18"/>
                <w:szCs w:val="18"/>
              </w:rPr>
            </w:pPr>
          </w:p>
        </w:tc>
        <w:tc>
          <w:tcPr>
            <w:tcW w:w="1440" w:type="dxa"/>
            <w:tcBorders>
              <w:top w:val="nil"/>
              <w:bottom w:val="nil"/>
            </w:tcBorders>
            <w:shd w:val="clear" w:color="auto" w:fill="auto"/>
            <w:vAlign w:val="center"/>
          </w:tcPr>
          <w:p w14:paraId="61FB8110" w14:textId="77777777" w:rsidR="001D1CA5" w:rsidRPr="003955A6" w:rsidRDefault="001D1CA5" w:rsidP="00BE1ED5">
            <w:pPr>
              <w:spacing w:after="0" w:line="240" w:lineRule="auto"/>
              <w:ind w:left="-40" w:right="-72"/>
              <w:jc w:val="right"/>
              <w:rPr>
                <w:rFonts w:ascii="Arial" w:hAnsi="Arial" w:cs="Arial"/>
                <w:sz w:val="18"/>
                <w:szCs w:val="18"/>
                <w:lang w:val="en-GB" w:bidi="th-TH"/>
              </w:rPr>
            </w:pPr>
            <w:r w:rsidRPr="003955A6">
              <w:rPr>
                <w:rFonts w:ascii="Arial" w:hAnsi="Arial" w:cs="Arial"/>
                <w:b/>
                <w:bCs/>
                <w:sz w:val="18"/>
                <w:szCs w:val="18"/>
              </w:rPr>
              <w:t>2019</w:t>
            </w:r>
          </w:p>
        </w:tc>
        <w:tc>
          <w:tcPr>
            <w:tcW w:w="1440" w:type="dxa"/>
            <w:tcBorders>
              <w:top w:val="nil"/>
              <w:bottom w:val="nil"/>
            </w:tcBorders>
            <w:shd w:val="clear" w:color="auto" w:fill="auto"/>
            <w:vAlign w:val="center"/>
          </w:tcPr>
          <w:p w14:paraId="08931F94" w14:textId="77777777" w:rsidR="001D1CA5" w:rsidRPr="003955A6" w:rsidRDefault="001D1CA5" w:rsidP="00BE1ED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0F2F1F4D" w14:textId="77777777" w:rsidR="001D1CA5" w:rsidRPr="003955A6" w:rsidRDefault="001D1CA5" w:rsidP="00BE1ED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1DD078BC" w14:textId="77777777" w:rsidR="001D1CA5" w:rsidRPr="003955A6" w:rsidRDefault="001D1CA5" w:rsidP="00BE1ED5">
            <w:pPr>
              <w:spacing w:after="0" w:line="240" w:lineRule="auto"/>
              <w:ind w:left="-40" w:right="-72"/>
              <w:jc w:val="right"/>
              <w:rPr>
                <w:rFonts w:ascii="Arial" w:hAnsi="Arial" w:cs="Arial"/>
                <w:sz w:val="18"/>
                <w:szCs w:val="18"/>
              </w:rPr>
            </w:pPr>
            <w:r w:rsidRPr="003955A6">
              <w:rPr>
                <w:rFonts w:ascii="Arial" w:hAnsi="Arial" w:cs="Arial"/>
                <w:b/>
                <w:bCs/>
                <w:sz w:val="18"/>
                <w:szCs w:val="18"/>
              </w:rPr>
              <w:t>1 January</w:t>
            </w:r>
          </w:p>
        </w:tc>
      </w:tr>
      <w:tr w:rsidR="001D1CA5" w:rsidRPr="003955A6" w14:paraId="14DFA0EA" w14:textId="77777777" w:rsidTr="00E05B02">
        <w:tc>
          <w:tcPr>
            <w:tcW w:w="3690" w:type="dxa"/>
            <w:tcBorders>
              <w:top w:val="nil"/>
              <w:bottom w:val="nil"/>
            </w:tcBorders>
            <w:shd w:val="clear" w:color="auto" w:fill="auto"/>
            <w:vAlign w:val="center"/>
          </w:tcPr>
          <w:p w14:paraId="63D6B36D" w14:textId="77777777" w:rsidR="001D1CA5" w:rsidRPr="003955A6" w:rsidRDefault="001D1CA5" w:rsidP="00BE1ED5">
            <w:pPr>
              <w:spacing w:after="0" w:line="240" w:lineRule="auto"/>
              <w:ind w:left="-101" w:hanging="4"/>
              <w:jc w:val="both"/>
              <w:rPr>
                <w:rFonts w:ascii="Arial" w:hAnsi="Arial" w:cs="Arial"/>
                <w:b/>
                <w:bCs/>
                <w:sz w:val="18"/>
                <w:szCs w:val="18"/>
              </w:rPr>
            </w:pPr>
          </w:p>
        </w:tc>
        <w:tc>
          <w:tcPr>
            <w:tcW w:w="1440" w:type="dxa"/>
            <w:tcBorders>
              <w:top w:val="nil"/>
              <w:bottom w:val="nil"/>
            </w:tcBorders>
            <w:shd w:val="clear" w:color="auto" w:fill="auto"/>
            <w:vAlign w:val="center"/>
          </w:tcPr>
          <w:p w14:paraId="3EAE50F6" w14:textId="77777777" w:rsidR="001D1CA5" w:rsidRPr="003955A6" w:rsidRDefault="001D1CA5" w:rsidP="00BE1ED5">
            <w:pPr>
              <w:spacing w:after="0" w:line="240" w:lineRule="auto"/>
              <w:ind w:left="-40" w:right="-72"/>
              <w:jc w:val="right"/>
              <w:rPr>
                <w:rFonts w:ascii="Arial" w:hAnsi="Arial" w:cs="Arial"/>
                <w:sz w:val="18"/>
                <w:szCs w:val="18"/>
                <w:lang w:val="en-GB" w:bidi="th-TH"/>
              </w:rPr>
            </w:pPr>
            <w:r w:rsidRPr="003955A6">
              <w:rPr>
                <w:rFonts w:ascii="Arial" w:hAnsi="Arial" w:cs="Arial"/>
                <w:b/>
                <w:bCs/>
                <w:sz w:val="18"/>
                <w:szCs w:val="18"/>
              </w:rPr>
              <w:t>Previously</w:t>
            </w:r>
          </w:p>
        </w:tc>
        <w:tc>
          <w:tcPr>
            <w:tcW w:w="1440" w:type="dxa"/>
            <w:tcBorders>
              <w:top w:val="nil"/>
              <w:bottom w:val="nil"/>
            </w:tcBorders>
            <w:shd w:val="clear" w:color="auto" w:fill="auto"/>
            <w:vAlign w:val="center"/>
          </w:tcPr>
          <w:p w14:paraId="4064CA94" w14:textId="77777777" w:rsidR="001D1CA5" w:rsidRPr="003955A6" w:rsidRDefault="001D1CA5" w:rsidP="00BE1ED5">
            <w:pPr>
              <w:spacing w:after="0" w:line="240" w:lineRule="auto"/>
              <w:ind w:left="-40" w:right="-72"/>
              <w:jc w:val="right"/>
              <w:rPr>
                <w:rFonts w:ascii="Arial" w:hAnsi="Arial" w:cs="Arial"/>
                <w:sz w:val="18"/>
                <w:szCs w:val="18"/>
              </w:rPr>
            </w:pPr>
            <w:r w:rsidRPr="003955A6">
              <w:rPr>
                <w:rFonts w:ascii="Arial" w:hAnsi="Arial" w:cs="Arial"/>
                <w:b/>
                <w:bCs/>
                <w:sz w:val="18"/>
                <w:szCs w:val="18"/>
              </w:rPr>
              <w:t>TAS 32</w:t>
            </w:r>
          </w:p>
        </w:tc>
        <w:tc>
          <w:tcPr>
            <w:tcW w:w="1440" w:type="dxa"/>
            <w:tcBorders>
              <w:top w:val="nil"/>
              <w:bottom w:val="nil"/>
            </w:tcBorders>
            <w:shd w:val="clear" w:color="auto" w:fill="auto"/>
            <w:vAlign w:val="center"/>
          </w:tcPr>
          <w:p w14:paraId="75BC681A" w14:textId="77777777" w:rsidR="001D1CA5" w:rsidRPr="003955A6" w:rsidRDefault="001D1CA5" w:rsidP="00BE1ED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center"/>
          </w:tcPr>
          <w:p w14:paraId="57F2B391" w14:textId="77777777" w:rsidR="001D1CA5" w:rsidRPr="003955A6" w:rsidRDefault="001D1CA5" w:rsidP="00BE1ED5">
            <w:pPr>
              <w:spacing w:after="0" w:line="240" w:lineRule="auto"/>
              <w:ind w:left="-40" w:right="-72"/>
              <w:jc w:val="right"/>
              <w:rPr>
                <w:rFonts w:ascii="Arial" w:hAnsi="Arial" w:cs="Arial"/>
                <w:sz w:val="18"/>
                <w:szCs w:val="18"/>
              </w:rPr>
            </w:pPr>
            <w:r w:rsidRPr="003955A6">
              <w:rPr>
                <w:rFonts w:ascii="Arial" w:hAnsi="Arial" w:cs="Arial"/>
                <w:b/>
                <w:bCs/>
                <w:sz w:val="18"/>
                <w:szCs w:val="18"/>
              </w:rPr>
              <w:t>2020</w:t>
            </w:r>
          </w:p>
        </w:tc>
      </w:tr>
      <w:tr w:rsidR="001D1CA5" w:rsidRPr="003955A6" w14:paraId="7D6E8341" w14:textId="77777777" w:rsidTr="00E05B02">
        <w:tc>
          <w:tcPr>
            <w:tcW w:w="3690" w:type="dxa"/>
            <w:tcBorders>
              <w:top w:val="nil"/>
              <w:bottom w:val="nil"/>
            </w:tcBorders>
            <w:shd w:val="clear" w:color="auto" w:fill="auto"/>
            <w:vAlign w:val="center"/>
          </w:tcPr>
          <w:p w14:paraId="622CDF50" w14:textId="77777777" w:rsidR="001D1CA5" w:rsidRPr="003955A6" w:rsidRDefault="001D1CA5" w:rsidP="00BE1ED5">
            <w:pPr>
              <w:spacing w:after="0" w:line="240" w:lineRule="auto"/>
              <w:ind w:left="-101" w:hanging="4"/>
              <w:jc w:val="both"/>
              <w:rPr>
                <w:rFonts w:ascii="Arial" w:hAnsi="Arial" w:cs="Arial"/>
                <w:b/>
                <w:bCs/>
                <w:sz w:val="18"/>
                <w:szCs w:val="18"/>
              </w:rPr>
            </w:pPr>
          </w:p>
        </w:tc>
        <w:tc>
          <w:tcPr>
            <w:tcW w:w="1440" w:type="dxa"/>
            <w:tcBorders>
              <w:top w:val="nil"/>
              <w:bottom w:val="nil"/>
            </w:tcBorders>
            <w:shd w:val="clear" w:color="auto" w:fill="auto"/>
            <w:vAlign w:val="center"/>
          </w:tcPr>
          <w:p w14:paraId="6E7FE3A4" w14:textId="77777777" w:rsidR="001D1CA5" w:rsidRPr="003955A6" w:rsidRDefault="001D1CA5" w:rsidP="00BE1ED5">
            <w:pPr>
              <w:spacing w:after="0" w:line="240" w:lineRule="auto"/>
              <w:ind w:left="-40" w:right="-72"/>
              <w:jc w:val="right"/>
              <w:rPr>
                <w:rFonts w:ascii="Arial" w:hAnsi="Arial" w:cs="Arial"/>
                <w:sz w:val="18"/>
                <w:szCs w:val="18"/>
                <w:lang w:val="en-GB" w:bidi="th-TH"/>
              </w:rPr>
            </w:pPr>
            <w:r w:rsidRPr="003955A6">
              <w:rPr>
                <w:rFonts w:ascii="Arial" w:hAnsi="Arial" w:cs="Arial"/>
                <w:b/>
                <w:bCs/>
                <w:sz w:val="18"/>
                <w:szCs w:val="18"/>
              </w:rPr>
              <w:t>reported</w:t>
            </w:r>
          </w:p>
        </w:tc>
        <w:tc>
          <w:tcPr>
            <w:tcW w:w="1440" w:type="dxa"/>
            <w:tcBorders>
              <w:top w:val="nil"/>
              <w:bottom w:val="nil"/>
            </w:tcBorders>
            <w:shd w:val="clear" w:color="auto" w:fill="auto"/>
            <w:vAlign w:val="center"/>
          </w:tcPr>
          <w:p w14:paraId="3B4CF3C7" w14:textId="77777777" w:rsidR="001D1CA5" w:rsidRPr="003955A6" w:rsidRDefault="001D1CA5" w:rsidP="00BE1ED5">
            <w:pPr>
              <w:spacing w:after="0" w:line="240" w:lineRule="auto"/>
              <w:ind w:left="-40" w:right="-72"/>
              <w:jc w:val="right"/>
              <w:rPr>
                <w:rFonts w:ascii="Arial" w:hAnsi="Arial" w:cs="Arial"/>
                <w:sz w:val="18"/>
                <w:szCs w:val="18"/>
              </w:rPr>
            </w:pPr>
            <w:r w:rsidRPr="003955A6">
              <w:rPr>
                <w:rFonts w:ascii="Arial" w:hAnsi="Arial" w:cs="Arial"/>
                <w:b/>
                <w:bCs/>
                <w:sz w:val="18"/>
                <w:szCs w:val="18"/>
              </w:rPr>
              <w:t>and TFRS 9</w:t>
            </w:r>
          </w:p>
        </w:tc>
        <w:tc>
          <w:tcPr>
            <w:tcW w:w="1440" w:type="dxa"/>
            <w:tcBorders>
              <w:top w:val="nil"/>
              <w:bottom w:val="nil"/>
            </w:tcBorders>
            <w:shd w:val="clear" w:color="auto" w:fill="auto"/>
            <w:vAlign w:val="center"/>
          </w:tcPr>
          <w:p w14:paraId="1230F409" w14:textId="77777777" w:rsidR="001D1CA5" w:rsidRPr="003955A6" w:rsidRDefault="001D1CA5" w:rsidP="00BE1ED5">
            <w:pPr>
              <w:spacing w:after="0" w:line="240" w:lineRule="auto"/>
              <w:ind w:left="-40" w:right="-72"/>
              <w:jc w:val="right"/>
              <w:rPr>
                <w:rFonts w:ascii="Arial" w:hAnsi="Arial" w:cs="Arial"/>
                <w:sz w:val="18"/>
                <w:szCs w:val="18"/>
              </w:rPr>
            </w:pPr>
            <w:r w:rsidRPr="003955A6">
              <w:rPr>
                <w:rFonts w:ascii="Arial" w:hAnsi="Arial" w:cs="Arial"/>
                <w:b/>
                <w:bCs/>
                <w:sz w:val="18"/>
                <w:szCs w:val="18"/>
              </w:rPr>
              <w:t>TFRS 16</w:t>
            </w:r>
          </w:p>
        </w:tc>
        <w:tc>
          <w:tcPr>
            <w:tcW w:w="1440" w:type="dxa"/>
            <w:tcBorders>
              <w:top w:val="nil"/>
              <w:bottom w:val="nil"/>
            </w:tcBorders>
            <w:shd w:val="clear" w:color="auto" w:fill="auto"/>
            <w:vAlign w:val="center"/>
          </w:tcPr>
          <w:p w14:paraId="7B0EAF78" w14:textId="77777777" w:rsidR="001D1CA5" w:rsidRPr="003955A6" w:rsidRDefault="001D1CA5" w:rsidP="00BE1ED5">
            <w:pPr>
              <w:spacing w:after="0" w:line="240" w:lineRule="auto"/>
              <w:ind w:left="-40" w:right="-72"/>
              <w:jc w:val="right"/>
              <w:rPr>
                <w:rFonts w:ascii="Arial" w:hAnsi="Arial" w:cs="Arial"/>
                <w:sz w:val="18"/>
                <w:szCs w:val="18"/>
              </w:rPr>
            </w:pPr>
            <w:r w:rsidRPr="003955A6">
              <w:rPr>
                <w:rFonts w:ascii="Arial" w:hAnsi="Arial" w:cs="Arial"/>
                <w:b/>
                <w:bCs/>
                <w:sz w:val="18"/>
                <w:szCs w:val="18"/>
              </w:rPr>
              <w:t>Restated</w:t>
            </w:r>
          </w:p>
        </w:tc>
      </w:tr>
      <w:tr w:rsidR="001D1CA5" w:rsidRPr="003955A6" w14:paraId="442C3CA8" w14:textId="77777777" w:rsidTr="00E05B02">
        <w:tc>
          <w:tcPr>
            <w:tcW w:w="3690" w:type="dxa"/>
            <w:tcBorders>
              <w:top w:val="nil"/>
              <w:bottom w:val="nil"/>
            </w:tcBorders>
            <w:shd w:val="clear" w:color="auto" w:fill="auto"/>
            <w:vAlign w:val="center"/>
          </w:tcPr>
          <w:p w14:paraId="13AE4DC6" w14:textId="77777777" w:rsidR="001D1CA5" w:rsidRPr="003955A6" w:rsidRDefault="001D1CA5" w:rsidP="00BE1ED5">
            <w:pPr>
              <w:spacing w:after="0" w:line="240" w:lineRule="auto"/>
              <w:ind w:left="-101" w:hanging="4"/>
              <w:jc w:val="both"/>
              <w:rPr>
                <w:rFonts w:ascii="Arial" w:hAnsi="Arial" w:cs="Arial"/>
                <w:b/>
                <w:bCs/>
                <w:sz w:val="18"/>
                <w:szCs w:val="18"/>
              </w:rPr>
            </w:pPr>
          </w:p>
        </w:tc>
        <w:tc>
          <w:tcPr>
            <w:tcW w:w="1440" w:type="dxa"/>
            <w:tcBorders>
              <w:top w:val="nil"/>
              <w:bottom w:val="single" w:sz="4" w:space="0" w:color="auto"/>
            </w:tcBorders>
            <w:shd w:val="clear" w:color="auto" w:fill="auto"/>
            <w:vAlign w:val="center"/>
          </w:tcPr>
          <w:p w14:paraId="20EA73D5" w14:textId="09408A3F" w:rsidR="001D1CA5" w:rsidRPr="003955A6" w:rsidRDefault="00C72262" w:rsidP="00BE1ED5">
            <w:pPr>
              <w:spacing w:after="0" w:line="240" w:lineRule="auto"/>
              <w:ind w:left="-40" w:right="-72"/>
              <w:jc w:val="right"/>
              <w:rPr>
                <w:rFonts w:ascii="Arial" w:hAnsi="Arial" w:cs="Arial"/>
                <w:sz w:val="18"/>
                <w:szCs w:val="18"/>
                <w:lang w:val="en-GB" w:bidi="th-TH"/>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vAlign w:val="center"/>
          </w:tcPr>
          <w:p w14:paraId="5D6A701E" w14:textId="1CE0BA61" w:rsidR="001D1CA5" w:rsidRPr="003955A6" w:rsidRDefault="00C72262" w:rsidP="00BE1ED5">
            <w:pPr>
              <w:spacing w:after="0" w:line="240" w:lineRule="auto"/>
              <w:ind w:left="-40" w:right="-72"/>
              <w:jc w:val="right"/>
              <w:rPr>
                <w:rFonts w:ascii="Arial" w:hAnsi="Arial" w:cs="Arial"/>
                <w:sz w:val="18"/>
                <w:szCs w:val="18"/>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vAlign w:val="center"/>
          </w:tcPr>
          <w:p w14:paraId="575C2283" w14:textId="5D795477" w:rsidR="001D1CA5" w:rsidRPr="003955A6" w:rsidRDefault="00C72262" w:rsidP="00BE1ED5">
            <w:pPr>
              <w:spacing w:after="0" w:line="240" w:lineRule="auto"/>
              <w:ind w:left="-40" w:right="-72"/>
              <w:jc w:val="right"/>
              <w:rPr>
                <w:rFonts w:ascii="Arial" w:hAnsi="Arial" w:cs="Arial"/>
                <w:sz w:val="18"/>
                <w:szCs w:val="18"/>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vAlign w:val="center"/>
          </w:tcPr>
          <w:p w14:paraId="04A4DFD9" w14:textId="2A52DEB9" w:rsidR="001D1CA5" w:rsidRPr="003955A6" w:rsidRDefault="00C72262" w:rsidP="00BE1ED5">
            <w:pPr>
              <w:spacing w:after="0" w:line="240" w:lineRule="auto"/>
              <w:ind w:left="-40" w:right="-72"/>
              <w:jc w:val="right"/>
              <w:rPr>
                <w:rFonts w:ascii="Arial" w:hAnsi="Arial" w:cs="Arial"/>
                <w:sz w:val="18"/>
                <w:szCs w:val="18"/>
              </w:rPr>
            </w:pPr>
            <w:r w:rsidRPr="003955A6">
              <w:rPr>
                <w:rFonts w:ascii="Arial" w:hAnsi="Arial" w:cs="Arial"/>
                <w:b/>
                <w:bCs/>
                <w:sz w:val="18"/>
                <w:szCs w:val="18"/>
              </w:rPr>
              <w:t>Thousand Baht</w:t>
            </w:r>
          </w:p>
        </w:tc>
      </w:tr>
      <w:tr w:rsidR="001D1CA5" w:rsidRPr="003955A6" w14:paraId="3321D5F2" w14:textId="77777777" w:rsidTr="00E05B02">
        <w:tc>
          <w:tcPr>
            <w:tcW w:w="3690" w:type="dxa"/>
            <w:tcBorders>
              <w:top w:val="nil"/>
              <w:bottom w:val="nil"/>
            </w:tcBorders>
            <w:shd w:val="clear" w:color="auto" w:fill="auto"/>
            <w:vAlign w:val="center"/>
          </w:tcPr>
          <w:p w14:paraId="701FD50A" w14:textId="77777777" w:rsidR="001D1CA5" w:rsidRPr="003955A6" w:rsidRDefault="001D1CA5" w:rsidP="00BE1ED5">
            <w:pPr>
              <w:spacing w:after="0" w:line="240" w:lineRule="auto"/>
              <w:ind w:left="-101" w:hanging="4"/>
              <w:jc w:val="both"/>
              <w:rPr>
                <w:rFonts w:ascii="Arial" w:hAnsi="Arial" w:cs="Arial"/>
                <w:b/>
                <w:bCs/>
                <w:sz w:val="18"/>
                <w:szCs w:val="18"/>
              </w:rPr>
            </w:pPr>
          </w:p>
        </w:tc>
        <w:tc>
          <w:tcPr>
            <w:tcW w:w="1440" w:type="dxa"/>
            <w:tcBorders>
              <w:top w:val="single" w:sz="4" w:space="0" w:color="auto"/>
              <w:bottom w:val="nil"/>
            </w:tcBorders>
            <w:shd w:val="clear" w:color="auto" w:fill="auto"/>
            <w:vAlign w:val="center"/>
          </w:tcPr>
          <w:p w14:paraId="103CE2F0" w14:textId="77777777" w:rsidR="001D1CA5" w:rsidRPr="003955A6" w:rsidRDefault="001D1CA5" w:rsidP="00BE1ED5">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vAlign w:val="center"/>
          </w:tcPr>
          <w:p w14:paraId="0ADABFDF" w14:textId="77777777" w:rsidR="001D1CA5" w:rsidRPr="003955A6" w:rsidRDefault="001D1CA5" w:rsidP="00BE1ED5">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vAlign w:val="center"/>
          </w:tcPr>
          <w:p w14:paraId="04FF87B6" w14:textId="77777777" w:rsidR="001D1CA5" w:rsidRPr="003955A6" w:rsidRDefault="001D1CA5" w:rsidP="00BE1ED5">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vAlign w:val="center"/>
          </w:tcPr>
          <w:p w14:paraId="5A05FF59" w14:textId="77777777" w:rsidR="001D1CA5" w:rsidRPr="003955A6" w:rsidRDefault="001D1CA5" w:rsidP="00BE1ED5">
            <w:pPr>
              <w:spacing w:after="0" w:line="240" w:lineRule="auto"/>
              <w:ind w:left="-40" w:right="-72"/>
              <w:jc w:val="right"/>
              <w:rPr>
                <w:rFonts w:ascii="Arial" w:hAnsi="Arial" w:cs="Arial"/>
                <w:b/>
                <w:bCs/>
                <w:sz w:val="18"/>
                <w:szCs w:val="18"/>
              </w:rPr>
            </w:pPr>
          </w:p>
        </w:tc>
      </w:tr>
      <w:tr w:rsidR="001D1CA5" w:rsidRPr="003955A6" w14:paraId="35902D42" w14:textId="77777777" w:rsidTr="00E05B02">
        <w:tc>
          <w:tcPr>
            <w:tcW w:w="3690" w:type="dxa"/>
            <w:tcBorders>
              <w:top w:val="nil"/>
              <w:bottom w:val="nil"/>
            </w:tcBorders>
            <w:shd w:val="clear" w:color="auto" w:fill="auto"/>
            <w:vAlign w:val="center"/>
          </w:tcPr>
          <w:p w14:paraId="34196BDF" w14:textId="77777777" w:rsidR="001D1CA5" w:rsidRPr="003955A6" w:rsidRDefault="001D1CA5" w:rsidP="00BE1ED5">
            <w:pPr>
              <w:spacing w:after="0" w:line="240" w:lineRule="auto"/>
              <w:ind w:left="-101" w:hanging="4"/>
              <w:jc w:val="both"/>
              <w:rPr>
                <w:rFonts w:ascii="Arial" w:hAnsi="Arial" w:cs="Arial"/>
                <w:b/>
                <w:bCs/>
                <w:sz w:val="18"/>
                <w:szCs w:val="18"/>
              </w:rPr>
            </w:pPr>
            <w:r w:rsidRPr="003955A6">
              <w:rPr>
                <w:rFonts w:ascii="Arial" w:hAnsi="Arial" w:cs="Arial"/>
                <w:b/>
                <w:bCs/>
                <w:sz w:val="18"/>
                <w:szCs w:val="18"/>
              </w:rPr>
              <w:t>Liabilities and equity</w:t>
            </w:r>
          </w:p>
        </w:tc>
        <w:tc>
          <w:tcPr>
            <w:tcW w:w="1440" w:type="dxa"/>
            <w:tcBorders>
              <w:top w:val="nil"/>
            </w:tcBorders>
            <w:shd w:val="clear" w:color="auto" w:fill="auto"/>
            <w:vAlign w:val="center"/>
          </w:tcPr>
          <w:p w14:paraId="4E4C2460" w14:textId="77777777" w:rsidR="001D1CA5" w:rsidRPr="003955A6" w:rsidRDefault="001D1CA5" w:rsidP="00BE1ED5">
            <w:pPr>
              <w:spacing w:after="0" w:line="240" w:lineRule="auto"/>
              <w:ind w:left="-40" w:right="-72"/>
              <w:jc w:val="right"/>
              <w:rPr>
                <w:rFonts w:ascii="Arial" w:hAnsi="Arial" w:cs="Arial"/>
                <w:sz w:val="18"/>
                <w:szCs w:val="18"/>
              </w:rPr>
            </w:pPr>
          </w:p>
        </w:tc>
        <w:tc>
          <w:tcPr>
            <w:tcW w:w="1440" w:type="dxa"/>
            <w:tcBorders>
              <w:top w:val="nil"/>
            </w:tcBorders>
            <w:shd w:val="clear" w:color="auto" w:fill="auto"/>
            <w:vAlign w:val="center"/>
          </w:tcPr>
          <w:p w14:paraId="5A1C52F6" w14:textId="77777777" w:rsidR="001D1CA5" w:rsidRPr="003955A6" w:rsidRDefault="001D1CA5" w:rsidP="00BE1ED5">
            <w:pPr>
              <w:spacing w:after="0" w:line="240" w:lineRule="auto"/>
              <w:ind w:left="-40" w:right="-72"/>
              <w:jc w:val="right"/>
              <w:rPr>
                <w:rFonts w:ascii="Arial" w:hAnsi="Arial" w:cs="Arial"/>
                <w:sz w:val="18"/>
                <w:szCs w:val="18"/>
              </w:rPr>
            </w:pPr>
          </w:p>
        </w:tc>
        <w:tc>
          <w:tcPr>
            <w:tcW w:w="1440" w:type="dxa"/>
            <w:tcBorders>
              <w:top w:val="nil"/>
            </w:tcBorders>
            <w:shd w:val="clear" w:color="auto" w:fill="auto"/>
            <w:vAlign w:val="center"/>
          </w:tcPr>
          <w:p w14:paraId="0BA78A47" w14:textId="77777777" w:rsidR="001D1CA5" w:rsidRPr="003955A6" w:rsidRDefault="001D1CA5" w:rsidP="00BE1ED5">
            <w:pPr>
              <w:spacing w:after="0" w:line="240" w:lineRule="auto"/>
              <w:ind w:left="-40" w:right="-72"/>
              <w:jc w:val="right"/>
              <w:rPr>
                <w:rFonts w:ascii="Arial" w:hAnsi="Arial" w:cs="Arial"/>
                <w:sz w:val="18"/>
                <w:szCs w:val="18"/>
              </w:rPr>
            </w:pPr>
          </w:p>
        </w:tc>
        <w:tc>
          <w:tcPr>
            <w:tcW w:w="1440" w:type="dxa"/>
            <w:tcBorders>
              <w:top w:val="nil"/>
            </w:tcBorders>
            <w:shd w:val="clear" w:color="auto" w:fill="auto"/>
            <w:vAlign w:val="center"/>
          </w:tcPr>
          <w:p w14:paraId="35707047" w14:textId="77777777" w:rsidR="001D1CA5" w:rsidRPr="003955A6" w:rsidRDefault="001D1CA5" w:rsidP="00BE1ED5">
            <w:pPr>
              <w:spacing w:after="0" w:line="240" w:lineRule="auto"/>
              <w:ind w:left="-40" w:right="-72"/>
              <w:jc w:val="right"/>
              <w:rPr>
                <w:rFonts w:ascii="Arial" w:hAnsi="Arial" w:cs="Arial"/>
                <w:sz w:val="18"/>
                <w:szCs w:val="18"/>
              </w:rPr>
            </w:pPr>
          </w:p>
        </w:tc>
      </w:tr>
      <w:tr w:rsidR="001D1CA5" w:rsidRPr="003955A6" w14:paraId="71BD5C5E" w14:textId="77777777" w:rsidTr="00E05B02">
        <w:tc>
          <w:tcPr>
            <w:tcW w:w="3690" w:type="dxa"/>
            <w:tcBorders>
              <w:top w:val="nil"/>
              <w:bottom w:val="nil"/>
            </w:tcBorders>
            <w:shd w:val="clear" w:color="auto" w:fill="auto"/>
            <w:vAlign w:val="center"/>
          </w:tcPr>
          <w:p w14:paraId="7725122B" w14:textId="77777777" w:rsidR="001D1CA5" w:rsidRPr="003955A6" w:rsidRDefault="001D1CA5" w:rsidP="00BE1ED5">
            <w:pPr>
              <w:spacing w:after="0" w:line="240" w:lineRule="auto"/>
              <w:ind w:left="-101" w:hanging="4"/>
              <w:jc w:val="both"/>
              <w:rPr>
                <w:rFonts w:ascii="Arial" w:hAnsi="Arial" w:cs="Arial"/>
                <w:b/>
                <w:bCs/>
                <w:sz w:val="18"/>
                <w:szCs w:val="18"/>
              </w:rPr>
            </w:pPr>
          </w:p>
        </w:tc>
        <w:tc>
          <w:tcPr>
            <w:tcW w:w="1440" w:type="dxa"/>
            <w:shd w:val="clear" w:color="auto" w:fill="auto"/>
            <w:vAlign w:val="center"/>
          </w:tcPr>
          <w:p w14:paraId="6436E99D" w14:textId="77777777" w:rsidR="001D1CA5" w:rsidRPr="003955A6" w:rsidRDefault="001D1CA5" w:rsidP="00BE1ED5">
            <w:pPr>
              <w:spacing w:after="0" w:line="240" w:lineRule="auto"/>
              <w:ind w:left="-40" w:right="-72"/>
              <w:jc w:val="right"/>
              <w:rPr>
                <w:rFonts w:ascii="Arial" w:hAnsi="Arial" w:cs="Arial"/>
                <w:sz w:val="18"/>
                <w:szCs w:val="18"/>
              </w:rPr>
            </w:pPr>
          </w:p>
        </w:tc>
        <w:tc>
          <w:tcPr>
            <w:tcW w:w="1440" w:type="dxa"/>
            <w:shd w:val="clear" w:color="auto" w:fill="auto"/>
            <w:vAlign w:val="center"/>
          </w:tcPr>
          <w:p w14:paraId="29AD1EC1" w14:textId="77777777" w:rsidR="001D1CA5" w:rsidRPr="003955A6" w:rsidRDefault="001D1CA5" w:rsidP="00BE1ED5">
            <w:pPr>
              <w:spacing w:after="0" w:line="240" w:lineRule="auto"/>
              <w:ind w:left="-40" w:right="-72"/>
              <w:jc w:val="right"/>
              <w:rPr>
                <w:rFonts w:ascii="Arial" w:hAnsi="Arial" w:cs="Arial"/>
                <w:sz w:val="18"/>
                <w:szCs w:val="18"/>
              </w:rPr>
            </w:pPr>
          </w:p>
        </w:tc>
        <w:tc>
          <w:tcPr>
            <w:tcW w:w="1440" w:type="dxa"/>
            <w:shd w:val="clear" w:color="auto" w:fill="auto"/>
            <w:vAlign w:val="center"/>
          </w:tcPr>
          <w:p w14:paraId="7181891C" w14:textId="77777777" w:rsidR="001D1CA5" w:rsidRPr="003955A6" w:rsidRDefault="001D1CA5" w:rsidP="00BE1ED5">
            <w:pPr>
              <w:spacing w:after="0" w:line="240" w:lineRule="auto"/>
              <w:ind w:left="-40" w:right="-72"/>
              <w:jc w:val="right"/>
              <w:rPr>
                <w:rFonts w:ascii="Arial" w:hAnsi="Arial" w:cs="Arial"/>
                <w:sz w:val="18"/>
                <w:szCs w:val="18"/>
              </w:rPr>
            </w:pPr>
          </w:p>
        </w:tc>
        <w:tc>
          <w:tcPr>
            <w:tcW w:w="1440" w:type="dxa"/>
            <w:shd w:val="clear" w:color="auto" w:fill="auto"/>
            <w:vAlign w:val="center"/>
          </w:tcPr>
          <w:p w14:paraId="1175DD74" w14:textId="77777777" w:rsidR="001D1CA5" w:rsidRPr="003955A6" w:rsidRDefault="001D1CA5" w:rsidP="00BE1ED5">
            <w:pPr>
              <w:spacing w:after="0" w:line="240" w:lineRule="auto"/>
              <w:ind w:left="-40" w:right="-72"/>
              <w:jc w:val="right"/>
              <w:rPr>
                <w:rFonts w:ascii="Arial" w:hAnsi="Arial" w:cs="Arial"/>
                <w:sz w:val="18"/>
                <w:szCs w:val="18"/>
              </w:rPr>
            </w:pPr>
          </w:p>
        </w:tc>
      </w:tr>
      <w:tr w:rsidR="001D1CA5" w:rsidRPr="003955A6" w14:paraId="47D9380B" w14:textId="77777777" w:rsidTr="00E05B02">
        <w:tc>
          <w:tcPr>
            <w:tcW w:w="3690" w:type="dxa"/>
            <w:tcBorders>
              <w:top w:val="nil"/>
              <w:bottom w:val="nil"/>
            </w:tcBorders>
            <w:shd w:val="clear" w:color="auto" w:fill="auto"/>
            <w:vAlign w:val="center"/>
          </w:tcPr>
          <w:p w14:paraId="088D68F4" w14:textId="77777777" w:rsidR="001D1CA5" w:rsidRPr="003955A6" w:rsidRDefault="001D1CA5" w:rsidP="00BE1ED5">
            <w:pPr>
              <w:spacing w:after="0" w:line="240" w:lineRule="auto"/>
              <w:ind w:left="-101" w:hanging="4"/>
              <w:jc w:val="both"/>
              <w:rPr>
                <w:rFonts w:ascii="Arial" w:hAnsi="Arial" w:cs="Arial"/>
                <w:b/>
                <w:bCs/>
                <w:sz w:val="18"/>
                <w:szCs w:val="18"/>
              </w:rPr>
            </w:pPr>
            <w:r w:rsidRPr="003955A6">
              <w:rPr>
                <w:rFonts w:ascii="Arial" w:hAnsi="Arial" w:cs="Arial"/>
                <w:b/>
                <w:bCs/>
                <w:sz w:val="18"/>
                <w:szCs w:val="18"/>
              </w:rPr>
              <w:t>Current liabilities</w:t>
            </w:r>
          </w:p>
        </w:tc>
        <w:tc>
          <w:tcPr>
            <w:tcW w:w="1440" w:type="dxa"/>
            <w:tcBorders>
              <w:bottom w:val="nil"/>
            </w:tcBorders>
            <w:shd w:val="clear" w:color="auto" w:fill="auto"/>
            <w:vAlign w:val="center"/>
          </w:tcPr>
          <w:p w14:paraId="34001436" w14:textId="77777777" w:rsidR="001D1CA5" w:rsidRPr="003955A6" w:rsidRDefault="001D1CA5" w:rsidP="00BE1ED5">
            <w:pPr>
              <w:spacing w:after="0" w:line="240" w:lineRule="auto"/>
              <w:ind w:left="-40" w:right="-72"/>
              <w:jc w:val="right"/>
              <w:rPr>
                <w:rFonts w:ascii="Arial" w:hAnsi="Arial" w:cs="Arial"/>
                <w:sz w:val="18"/>
                <w:szCs w:val="18"/>
              </w:rPr>
            </w:pPr>
          </w:p>
        </w:tc>
        <w:tc>
          <w:tcPr>
            <w:tcW w:w="1440" w:type="dxa"/>
            <w:tcBorders>
              <w:bottom w:val="nil"/>
            </w:tcBorders>
            <w:shd w:val="clear" w:color="auto" w:fill="auto"/>
            <w:vAlign w:val="center"/>
          </w:tcPr>
          <w:p w14:paraId="02141E9B" w14:textId="77777777" w:rsidR="001D1CA5" w:rsidRPr="003955A6" w:rsidRDefault="001D1CA5" w:rsidP="00BE1ED5">
            <w:pPr>
              <w:spacing w:after="0" w:line="240" w:lineRule="auto"/>
              <w:ind w:left="-40" w:right="-72"/>
              <w:jc w:val="right"/>
              <w:rPr>
                <w:rFonts w:ascii="Arial" w:hAnsi="Arial" w:cs="Arial"/>
                <w:sz w:val="18"/>
                <w:szCs w:val="18"/>
              </w:rPr>
            </w:pPr>
          </w:p>
        </w:tc>
        <w:tc>
          <w:tcPr>
            <w:tcW w:w="1440" w:type="dxa"/>
            <w:tcBorders>
              <w:bottom w:val="nil"/>
            </w:tcBorders>
            <w:shd w:val="clear" w:color="auto" w:fill="auto"/>
            <w:vAlign w:val="center"/>
          </w:tcPr>
          <w:p w14:paraId="58E6E29E" w14:textId="77777777" w:rsidR="001D1CA5" w:rsidRPr="003955A6" w:rsidRDefault="001D1CA5" w:rsidP="00BE1ED5">
            <w:pPr>
              <w:spacing w:after="0" w:line="240" w:lineRule="auto"/>
              <w:ind w:left="-40" w:right="-72"/>
              <w:jc w:val="right"/>
              <w:rPr>
                <w:rFonts w:ascii="Arial" w:hAnsi="Arial" w:cs="Arial"/>
                <w:sz w:val="18"/>
                <w:szCs w:val="18"/>
              </w:rPr>
            </w:pPr>
          </w:p>
        </w:tc>
        <w:tc>
          <w:tcPr>
            <w:tcW w:w="1440" w:type="dxa"/>
            <w:tcBorders>
              <w:bottom w:val="nil"/>
            </w:tcBorders>
            <w:shd w:val="clear" w:color="auto" w:fill="auto"/>
            <w:vAlign w:val="center"/>
          </w:tcPr>
          <w:p w14:paraId="2C90BE17" w14:textId="77777777" w:rsidR="001D1CA5" w:rsidRPr="003955A6" w:rsidRDefault="001D1CA5" w:rsidP="00BE1ED5">
            <w:pPr>
              <w:spacing w:after="0" w:line="240" w:lineRule="auto"/>
              <w:ind w:left="-40" w:right="-72"/>
              <w:jc w:val="right"/>
              <w:rPr>
                <w:rFonts w:ascii="Arial" w:hAnsi="Arial" w:cs="Arial"/>
                <w:sz w:val="18"/>
                <w:szCs w:val="18"/>
              </w:rPr>
            </w:pPr>
          </w:p>
        </w:tc>
      </w:tr>
      <w:tr w:rsidR="001D1CA5" w:rsidRPr="003955A6" w14:paraId="0384B93A" w14:textId="77777777" w:rsidTr="00E05B02">
        <w:tc>
          <w:tcPr>
            <w:tcW w:w="3690" w:type="dxa"/>
            <w:tcBorders>
              <w:top w:val="nil"/>
              <w:bottom w:val="nil"/>
            </w:tcBorders>
            <w:shd w:val="clear" w:color="auto" w:fill="auto"/>
            <w:vAlign w:val="center"/>
          </w:tcPr>
          <w:p w14:paraId="7347E6F8" w14:textId="77777777" w:rsidR="001D1CA5" w:rsidRPr="003955A6" w:rsidRDefault="001D1CA5" w:rsidP="00BE1ED5">
            <w:pPr>
              <w:spacing w:after="0" w:line="240" w:lineRule="auto"/>
              <w:ind w:left="-101" w:hanging="4"/>
              <w:jc w:val="both"/>
              <w:rPr>
                <w:rFonts w:ascii="Arial" w:hAnsi="Arial" w:cs="Arial"/>
                <w:b/>
                <w:bCs/>
                <w:sz w:val="10"/>
                <w:szCs w:val="10"/>
              </w:rPr>
            </w:pPr>
          </w:p>
        </w:tc>
        <w:tc>
          <w:tcPr>
            <w:tcW w:w="1440" w:type="dxa"/>
            <w:tcBorders>
              <w:bottom w:val="nil"/>
            </w:tcBorders>
            <w:shd w:val="clear" w:color="auto" w:fill="auto"/>
            <w:vAlign w:val="center"/>
          </w:tcPr>
          <w:p w14:paraId="2874A44B" w14:textId="77777777" w:rsidR="001D1CA5" w:rsidRPr="003955A6" w:rsidRDefault="001D1CA5" w:rsidP="00BE1ED5">
            <w:pPr>
              <w:spacing w:after="0" w:line="240" w:lineRule="auto"/>
              <w:ind w:left="-40" w:right="-72"/>
              <w:jc w:val="right"/>
              <w:rPr>
                <w:rFonts w:ascii="Arial" w:hAnsi="Arial" w:cs="Arial"/>
                <w:sz w:val="10"/>
                <w:szCs w:val="10"/>
              </w:rPr>
            </w:pPr>
          </w:p>
        </w:tc>
        <w:tc>
          <w:tcPr>
            <w:tcW w:w="1440" w:type="dxa"/>
            <w:tcBorders>
              <w:bottom w:val="nil"/>
            </w:tcBorders>
            <w:shd w:val="clear" w:color="auto" w:fill="auto"/>
            <w:vAlign w:val="center"/>
          </w:tcPr>
          <w:p w14:paraId="1DCF8FD0" w14:textId="77777777" w:rsidR="001D1CA5" w:rsidRPr="003955A6" w:rsidRDefault="001D1CA5" w:rsidP="00BE1ED5">
            <w:pPr>
              <w:spacing w:after="0" w:line="240" w:lineRule="auto"/>
              <w:ind w:left="-40" w:right="-72"/>
              <w:jc w:val="right"/>
              <w:rPr>
                <w:rFonts w:ascii="Arial" w:hAnsi="Arial" w:cs="Arial"/>
                <w:sz w:val="10"/>
                <w:szCs w:val="10"/>
              </w:rPr>
            </w:pPr>
          </w:p>
        </w:tc>
        <w:tc>
          <w:tcPr>
            <w:tcW w:w="1440" w:type="dxa"/>
            <w:tcBorders>
              <w:bottom w:val="nil"/>
            </w:tcBorders>
            <w:shd w:val="clear" w:color="auto" w:fill="auto"/>
            <w:vAlign w:val="center"/>
          </w:tcPr>
          <w:p w14:paraId="3ECCEBBD" w14:textId="77777777" w:rsidR="001D1CA5" w:rsidRPr="003955A6" w:rsidRDefault="001D1CA5" w:rsidP="00BE1ED5">
            <w:pPr>
              <w:spacing w:after="0" w:line="240" w:lineRule="auto"/>
              <w:ind w:left="-40" w:right="-72"/>
              <w:jc w:val="right"/>
              <w:rPr>
                <w:rFonts w:ascii="Arial" w:hAnsi="Arial" w:cs="Arial"/>
                <w:sz w:val="10"/>
                <w:szCs w:val="10"/>
              </w:rPr>
            </w:pPr>
          </w:p>
        </w:tc>
        <w:tc>
          <w:tcPr>
            <w:tcW w:w="1440" w:type="dxa"/>
            <w:tcBorders>
              <w:bottom w:val="nil"/>
            </w:tcBorders>
            <w:shd w:val="clear" w:color="auto" w:fill="auto"/>
            <w:vAlign w:val="center"/>
          </w:tcPr>
          <w:p w14:paraId="567C8EF2" w14:textId="77777777" w:rsidR="001D1CA5" w:rsidRPr="003955A6" w:rsidRDefault="001D1CA5" w:rsidP="00BE1ED5">
            <w:pPr>
              <w:spacing w:after="0" w:line="240" w:lineRule="auto"/>
              <w:ind w:left="-40" w:right="-72"/>
              <w:jc w:val="right"/>
              <w:rPr>
                <w:rFonts w:ascii="Arial" w:hAnsi="Arial" w:cs="Arial"/>
                <w:sz w:val="10"/>
                <w:szCs w:val="10"/>
              </w:rPr>
            </w:pPr>
          </w:p>
        </w:tc>
      </w:tr>
      <w:tr w:rsidR="001D1CA5" w:rsidRPr="003955A6" w14:paraId="1E05315F" w14:textId="77777777" w:rsidTr="00E05B02">
        <w:tc>
          <w:tcPr>
            <w:tcW w:w="3690" w:type="dxa"/>
            <w:tcBorders>
              <w:top w:val="nil"/>
              <w:bottom w:val="nil"/>
            </w:tcBorders>
            <w:shd w:val="clear" w:color="auto" w:fill="auto"/>
            <w:vAlign w:val="center"/>
          </w:tcPr>
          <w:p w14:paraId="15C29B59" w14:textId="77777777" w:rsidR="001D1CA5" w:rsidRPr="003955A6" w:rsidRDefault="001D1CA5" w:rsidP="001D1CA5">
            <w:pPr>
              <w:spacing w:after="0" w:line="240" w:lineRule="auto"/>
              <w:ind w:left="-101" w:hanging="4"/>
              <w:jc w:val="both"/>
              <w:rPr>
                <w:rFonts w:ascii="Arial" w:hAnsi="Arial" w:cs="Arial"/>
                <w:sz w:val="18"/>
                <w:szCs w:val="18"/>
              </w:rPr>
            </w:pPr>
            <w:r w:rsidRPr="003955A6">
              <w:rPr>
                <w:rFonts w:ascii="Arial" w:hAnsi="Arial" w:cs="Arial"/>
                <w:sz w:val="18"/>
                <w:szCs w:val="18"/>
              </w:rPr>
              <w:t>Trade and other payables</w:t>
            </w:r>
          </w:p>
        </w:tc>
        <w:tc>
          <w:tcPr>
            <w:tcW w:w="1440" w:type="dxa"/>
            <w:tcBorders>
              <w:top w:val="nil"/>
              <w:bottom w:val="nil"/>
            </w:tcBorders>
            <w:shd w:val="clear" w:color="auto" w:fill="auto"/>
          </w:tcPr>
          <w:p w14:paraId="65CE5E6D" w14:textId="5D665D69" w:rsidR="001D1CA5" w:rsidRPr="003955A6" w:rsidRDefault="001D1CA5" w:rsidP="001D1CA5">
            <w:pPr>
              <w:spacing w:after="0" w:line="240" w:lineRule="auto"/>
              <w:ind w:left="-40" w:right="-72"/>
              <w:jc w:val="right"/>
              <w:rPr>
                <w:rFonts w:ascii="Arial" w:hAnsi="Arial" w:cs="Arial"/>
                <w:sz w:val="18"/>
                <w:szCs w:val="18"/>
              </w:rPr>
            </w:pPr>
            <w:r w:rsidRPr="003955A6">
              <w:rPr>
                <w:rFonts w:ascii="Arial" w:hAnsi="Arial" w:cs="Arial"/>
                <w:sz w:val="18"/>
                <w:szCs w:val="18"/>
              </w:rPr>
              <w:t>80,633</w:t>
            </w:r>
          </w:p>
        </w:tc>
        <w:tc>
          <w:tcPr>
            <w:tcW w:w="1440" w:type="dxa"/>
            <w:tcBorders>
              <w:top w:val="nil"/>
              <w:bottom w:val="nil"/>
            </w:tcBorders>
            <w:shd w:val="clear" w:color="auto" w:fill="auto"/>
          </w:tcPr>
          <w:p w14:paraId="3909652C" w14:textId="3B1A67FA" w:rsidR="001D1CA5" w:rsidRPr="003955A6" w:rsidRDefault="001D1CA5" w:rsidP="001D1CA5">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(50,097)</w:t>
            </w:r>
          </w:p>
        </w:tc>
        <w:tc>
          <w:tcPr>
            <w:tcW w:w="1440" w:type="dxa"/>
            <w:tcBorders>
              <w:top w:val="nil"/>
              <w:bottom w:val="nil"/>
            </w:tcBorders>
            <w:shd w:val="clear" w:color="auto" w:fill="auto"/>
          </w:tcPr>
          <w:p w14:paraId="387B2034" w14:textId="7F13ABB2" w:rsidR="001D1CA5" w:rsidRPr="003955A6" w:rsidRDefault="001D1CA5" w:rsidP="001D1CA5">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w:t>
            </w:r>
          </w:p>
        </w:tc>
        <w:tc>
          <w:tcPr>
            <w:tcW w:w="1440" w:type="dxa"/>
            <w:tcBorders>
              <w:top w:val="nil"/>
              <w:bottom w:val="nil"/>
            </w:tcBorders>
            <w:shd w:val="clear" w:color="auto" w:fill="auto"/>
          </w:tcPr>
          <w:p w14:paraId="668F2ED9" w14:textId="30AECF9D" w:rsidR="001D1CA5" w:rsidRPr="003955A6" w:rsidRDefault="001D1CA5" w:rsidP="001D1CA5">
            <w:pPr>
              <w:spacing w:after="0" w:line="240" w:lineRule="auto"/>
              <w:ind w:left="-40" w:right="-72"/>
              <w:jc w:val="right"/>
              <w:rPr>
                <w:rFonts w:ascii="Arial" w:hAnsi="Arial" w:cs="Arial"/>
                <w:sz w:val="18"/>
                <w:szCs w:val="18"/>
              </w:rPr>
            </w:pPr>
            <w:r w:rsidRPr="003955A6">
              <w:rPr>
                <w:rFonts w:ascii="Arial" w:hAnsi="Arial" w:cs="Arial"/>
                <w:sz w:val="18"/>
                <w:szCs w:val="18"/>
              </w:rPr>
              <w:t>30,536</w:t>
            </w:r>
          </w:p>
        </w:tc>
      </w:tr>
      <w:tr w:rsidR="001D1CA5" w:rsidRPr="003955A6" w14:paraId="1ACE91F7" w14:textId="77777777" w:rsidTr="00E05B02">
        <w:tc>
          <w:tcPr>
            <w:tcW w:w="3690" w:type="dxa"/>
            <w:tcBorders>
              <w:top w:val="nil"/>
              <w:bottom w:val="nil"/>
            </w:tcBorders>
            <w:shd w:val="clear" w:color="auto" w:fill="auto"/>
            <w:vAlign w:val="center"/>
          </w:tcPr>
          <w:p w14:paraId="4843CAA0" w14:textId="77777777" w:rsidR="001D1CA5" w:rsidRPr="003955A6" w:rsidRDefault="001D1CA5" w:rsidP="001D1CA5">
            <w:pPr>
              <w:spacing w:after="0" w:line="240" w:lineRule="auto"/>
              <w:ind w:left="-101" w:hanging="4"/>
              <w:jc w:val="both"/>
              <w:rPr>
                <w:rFonts w:ascii="Arial" w:hAnsi="Arial" w:cs="Arial"/>
                <w:sz w:val="18"/>
                <w:szCs w:val="18"/>
              </w:rPr>
            </w:pPr>
            <w:r w:rsidRPr="003955A6">
              <w:rPr>
                <w:rFonts w:ascii="Arial" w:hAnsi="Arial" w:cs="Arial"/>
                <w:sz w:val="18"/>
                <w:szCs w:val="18"/>
              </w:rPr>
              <w:t>Current portion of lease liabilities</w:t>
            </w:r>
          </w:p>
        </w:tc>
        <w:tc>
          <w:tcPr>
            <w:tcW w:w="1440" w:type="dxa"/>
            <w:tcBorders>
              <w:top w:val="nil"/>
              <w:bottom w:val="single" w:sz="4" w:space="0" w:color="auto"/>
            </w:tcBorders>
            <w:shd w:val="clear" w:color="auto" w:fill="auto"/>
          </w:tcPr>
          <w:p w14:paraId="6BC1300B" w14:textId="3D5F8EEE" w:rsidR="001D1CA5" w:rsidRPr="003955A6" w:rsidRDefault="001D1CA5" w:rsidP="001D1CA5">
            <w:pPr>
              <w:spacing w:after="0" w:line="240" w:lineRule="auto"/>
              <w:ind w:left="-40" w:right="-72"/>
              <w:jc w:val="right"/>
              <w:rPr>
                <w:rFonts w:ascii="Arial" w:hAnsi="Arial" w:cs="Arial"/>
                <w:sz w:val="18"/>
                <w:szCs w:val="18"/>
              </w:rPr>
            </w:pPr>
            <w:r w:rsidRPr="003955A6">
              <w:rPr>
                <w:rFonts w:ascii="Arial" w:hAnsi="Arial" w:cs="Arial"/>
                <w:sz w:val="18"/>
                <w:szCs w:val="18"/>
              </w:rPr>
              <w:t>-</w:t>
            </w:r>
          </w:p>
        </w:tc>
        <w:tc>
          <w:tcPr>
            <w:tcW w:w="1440" w:type="dxa"/>
            <w:tcBorders>
              <w:top w:val="nil"/>
              <w:bottom w:val="single" w:sz="4" w:space="0" w:color="auto"/>
            </w:tcBorders>
            <w:shd w:val="clear" w:color="auto" w:fill="auto"/>
          </w:tcPr>
          <w:p w14:paraId="6D5D009E" w14:textId="15FB1296" w:rsidR="001D1CA5" w:rsidRPr="003955A6" w:rsidRDefault="001D1CA5" w:rsidP="001D1CA5">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w:t>
            </w:r>
          </w:p>
        </w:tc>
        <w:tc>
          <w:tcPr>
            <w:tcW w:w="1440" w:type="dxa"/>
            <w:tcBorders>
              <w:top w:val="nil"/>
              <w:bottom w:val="single" w:sz="4" w:space="0" w:color="auto"/>
            </w:tcBorders>
            <w:shd w:val="clear" w:color="auto" w:fill="auto"/>
          </w:tcPr>
          <w:p w14:paraId="23ED9986" w14:textId="5C04BAF7" w:rsidR="001D1CA5" w:rsidRPr="003955A6" w:rsidRDefault="001D1CA5" w:rsidP="001D1CA5">
            <w:pPr>
              <w:spacing w:after="0" w:line="240" w:lineRule="auto"/>
              <w:ind w:left="-40" w:right="-72"/>
              <w:jc w:val="right"/>
              <w:rPr>
                <w:rFonts w:ascii="Arial" w:hAnsi="Arial" w:cs="Arial"/>
                <w:sz w:val="18"/>
                <w:szCs w:val="18"/>
              </w:rPr>
            </w:pPr>
            <w:r w:rsidRPr="003955A6">
              <w:rPr>
                <w:rFonts w:ascii="Arial" w:hAnsi="Arial" w:cs="Arial"/>
                <w:sz w:val="18"/>
                <w:szCs w:val="18"/>
              </w:rPr>
              <w:t>369</w:t>
            </w:r>
          </w:p>
        </w:tc>
        <w:tc>
          <w:tcPr>
            <w:tcW w:w="1440" w:type="dxa"/>
            <w:tcBorders>
              <w:top w:val="nil"/>
              <w:bottom w:val="single" w:sz="4" w:space="0" w:color="auto"/>
            </w:tcBorders>
            <w:shd w:val="clear" w:color="auto" w:fill="auto"/>
          </w:tcPr>
          <w:p w14:paraId="6D276159" w14:textId="3C857198" w:rsidR="001D1CA5" w:rsidRPr="003955A6" w:rsidRDefault="001D1CA5" w:rsidP="001D1CA5">
            <w:pPr>
              <w:spacing w:after="0" w:line="240" w:lineRule="auto"/>
              <w:ind w:left="-40" w:right="-72"/>
              <w:jc w:val="right"/>
              <w:rPr>
                <w:rFonts w:ascii="Arial" w:hAnsi="Arial" w:cs="Arial"/>
                <w:sz w:val="18"/>
                <w:szCs w:val="18"/>
              </w:rPr>
            </w:pPr>
            <w:r w:rsidRPr="003955A6">
              <w:rPr>
                <w:rFonts w:ascii="Arial" w:hAnsi="Arial" w:cs="Arial"/>
                <w:sz w:val="18"/>
                <w:szCs w:val="18"/>
              </w:rPr>
              <w:t>369</w:t>
            </w:r>
          </w:p>
        </w:tc>
      </w:tr>
      <w:tr w:rsidR="001D1CA5" w:rsidRPr="003955A6" w14:paraId="2A957FA1" w14:textId="77777777" w:rsidTr="00E05B02">
        <w:tc>
          <w:tcPr>
            <w:tcW w:w="3690" w:type="dxa"/>
            <w:tcBorders>
              <w:top w:val="nil"/>
              <w:bottom w:val="nil"/>
            </w:tcBorders>
            <w:shd w:val="clear" w:color="auto" w:fill="auto"/>
            <w:vAlign w:val="center"/>
          </w:tcPr>
          <w:p w14:paraId="01C26350" w14:textId="77777777" w:rsidR="001D1CA5" w:rsidRPr="003955A6" w:rsidRDefault="001D1CA5" w:rsidP="00BE1ED5">
            <w:pPr>
              <w:spacing w:after="0" w:line="240" w:lineRule="auto"/>
              <w:ind w:left="-101" w:hanging="4"/>
              <w:jc w:val="both"/>
              <w:rPr>
                <w:rFonts w:ascii="Arial" w:hAnsi="Arial" w:cs="Arial"/>
                <w:sz w:val="10"/>
                <w:szCs w:val="10"/>
              </w:rPr>
            </w:pPr>
          </w:p>
        </w:tc>
        <w:tc>
          <w:tcPr>
            <w:tcW w:w="1440" w:type="dxa"/>
            <w:tcBorders>
              <w:top w:val="single" w:sz="4" w:space="0" w:color="auto"/>
              <w:bottom w:val="nil"/>
            </w:tcBorders>
            <w:shd w:val="clear" w:color="auto" w:fill="auto"/>
            <w:vAlign w:val="center"/>
          </w:tcPr>
          <w:p w14:paraId="1968987B" w14:textId="77777777" w:rsidR="001D1CA5" w:rsidRPr="003955A6" w:rsidRDefault="001D1CA5" w:rsidP="00BE1ED5">
            <w:pPr>
              <w:spacing w:after="0" w:line="240" w:lineRule="auto"/>
              <w:ind w:left="-40" w:right="-72"/>
              <w:jc w:val="right"/>
              <w:rPr>
                <w:rFonts w:ascii="Arial" w:hAnsi="Arial" w:cs="Arial"/>
                <w:sz w:val="10"/>
                <w:szCs w:val="10"/>
              </w:rPr>
            </w:pPr>
          </w:p>
        </w:tc>
        <w:tc>
          <w:tcPr>
            <w:tcW w:w="1440" w:type="dxa"/>
            <w:tcBorders>
              <w:top w:val="single" w:sz="4" w:space="0" w:color="auto"/>
              <w:bottom w:val="nil"/>
            </w:tcBorders>
            <w:shd w:val="clear" w:color="auto" w:fill="auto"/>
            <w:vAlign w:val="center"/>
          </w:tcPr>
          <w:p w14:paraId="5CAE64CD" w14:textId="77777777" w:rsidR="001D1CA5" w:rsidRPr="003955A6" w:rsidRDefault="001D1CA5" w:rsidP="00BE1ED5">
            <w:pPr>
              <w:spacing w:after="0" w:line="240" w:lineRule="auto"/>
              <w:ind w:left="-40" w:right="-72"/>
              <w:jc w:val="right"/>
              <w:rPr>
                <w:rFonts w:ascii="Arial" w:eastAsia="Arial Unicode MS" w:hAnsi="Arial" w:cs="Arial"/>
                <w:sz w:val="10"/>
                <w:szCs w:val="10"/>
                <w:lang w:val="en-GB"/>
              </w:rPr>
            </w:pPr>
          </w:p>
        </w:tc>
        <w:tc>
          <w:tcPr>
            <w:tcW w:w="1440" w:type="dxa"/>
            <w:tcBorders>
              <w:top w:val="single" w:sz="4" w:space="0" w:color="auto"/>
              <w:bottom w:val="nil"/>
            </w:tcBorders>
            <w:shd w:val="clear" w:color="auto" w:fill="auto"/>
            <w:vAlign w:val="center"/>
          </w:tcPr>
          <w:p w14:paraId="295DED35" w14:textId="77777777" w:rsidR="001D1CA5" w:rsidRPr="003955A6" w:rsidRDefault="001D1CA5" w:rsidP="00BE1ED5">
            <w:pPr>
              <w:spacing w:after="0" w:line="240" w:lineRule="auto"/>
              <w:ind w:left="-40" w:right="-72"/>
              <w:jc w:val="right"/>
              <w:rPr>
                <w:rFonts w:ascii="Arial" w:eastAsia="Arial Unicode MS" w:hAnsi="Arial" w:cs="Arial"/>
                <w:sz w:val="10"/>
                <w:szCs w:val="10"/>
                <w:lang w:val="en-GB"/>
              </w:rPr>
            </w:pPr>
          </w:p>
        </w:tc>
        <w:tc>
          <w:tcPr>
            <w:tcW w:w="1440" w:type="dxa"/>
            <w:tcBorders>
              <w:top w:val="single" w:sz="4" w:space="0" w:color="auto"/>
              <w:bottom w:val="nil"/>
            </w:tcBorders>
            <w:shd w:val="clear" w:color="auto" w:fill="auto"/>
            <w:vAlign w:val="center"/>
          </w:tcPr>
          <w:p w14:paraId="1361D0D7" w14:textId="77777777" w:rsidR="001D1CA5" w:rsidRPr="003955A6" w:rsidRDefault="001D1CA5" w:rsidP="00BE1ED5">
            <w:pPr>
              <w:spacing w:after="0" w:line="240" w:lineRule="auto"/>
              <w:ind w:left="-40" w:right="-72"/>
              <w:jc w:val="right"/>
              <w:rPr>
                <w:rFonts w:ascii="Arial" w:hAnsi="Arial" w:cs="Arial"/>
                <w:sz w:val="10"/>
                <w:szCs w:val="10"/>
              </w:rPr>
            </w:pPr>
          </w:p>
        </w:tc>
      </w:tr>
      <w:tr w:rsidR="001D1CA5" w:rsidRPr="003955A6" w14:paraId="315C3E18" w14:textId="77777777" w:rsidTr="00E05B02">
        <w:tc>
          <w:tcPr>
            <w:tcW w:w="3690" w:type="dxa"/>
            <w:tcBorders>
              <w:top w:val="nil"/>
              <w:bottom w:val="nil"/>
            </w:tcBorders>
            <w:shd w:val="clear" w:color="auto" w:fill="auto"/>
            <w:vAlign w:val="center"/>
          </w:tcPr>
          <w:p w14:paraId="444E0DD1" w14:textId="77777777" w:rsidR="001D1CA5" w:rsidRPr="003955A6" w:rsidRDefault="001D1CA5" w:rsidP="001D1CA5">
            <w:pPr>
              <w:spacing w:after="0" w:line="240" w:lineRule="auto"/>
              <w:ind w:left="-101" w:hanging="4"/>
              <w:jc w:val="both"/>
              <w:rPr>
                <w:rFonts w:ascii="Arial" w:hAnsi="Arial" w:cs="Arial"/>
                <w:b/>
                <w:bCs/>
                <w:sz w:val="18"/>
                <w:szCs w:val="18"/>
              </w:rPr>
            </w:pPr>
            <w:r w:rsidRPr="003955A6">
              <w:rPr>
                <w:rFonts w:ascii="Arial" w:hAnsi="Arial" w:cs="Arial"/>
                <w:b/>
                <w:bCs/>
                <w:sz w:val="18"/>
                <w:szCs w:val="18"/>
              </w:rPr>
              <w:t>Total current liabilities</w:t>
            </w:r>
          </w:p>
        </w:tc>
        <w:tc>
          <w:tcPr>
            <w:tcW w:w="1440" w:type="dxa"/>
            <w:tcBorders>
              <w:top w:val="nil"/>
              <w:bottom w:val="single" w:sz="4" w:space="0" w:color="auto"/>
            </w:tcBorders>
            <w:shd w:val="clear" w:color="auto" w:fill="auto"/>
          </w:tcPr>
          <w:p w14:paraId="0174EBF6" w14:textId="59F4FD04" w:rsidR="001D1CA5" w:rsidRPr="003955A6" w:rsidRDefault="001D1CA5" w:rsidP="001D1CA5">
            <w:pPr>
              <w:spacing w:after="0" w:line="240" w:lineRule="auto"/>
              <w:ind w:left="-40" w:right="-72"/>
              <w:jc w:val="right"/>
              <w:rPr>
                <w:rFonts w:ascii="Arial" w:hAnsi="Arial" w:cs="Arial"/>
                <w:b/>
                <w:bCs/>
                <w:sz w:val="18"/>
                <w:szCs w:val="18"/>
              </w:rPr>
            </w:pPr>
            <w:r w:rsidRPr="003955A6">
              <w:rPr>
                <w:rFonts w:ascii="Arial" w:hAnsi="Arial" w:cs="Arial"/>
                <w:b/>
                <w:bCs/>
                <w:sz w:val="18"/>
                <w:szCs w:val="18"/>
              </w:rPr>
              <w:t>80,633</w:t>
            </w:r>
          </w:p>
        </w:tc>
        <w:tc>
          <w:tcPr>
            <w:tcW w:w="1440" w:type="dxa"/>
            <w:tcBorders>
              <w:top w:val="nil"/>
              <w:bottom w:val="single" w:sz="4" w:space="0" w:color="auto"/>
            </w:tcBorders>
            <w:shd w:val="clear" w:color="auto" w:fill="auto"/>
          </w:tcPr>
          <w:p w14:paraId="7D8CF875" w14:textId="269B7864" w:rsidR="001D1CA5" w:rsidRPr="003955A6" w:rsidRDefault="001D1CA5" w:rsidP="001D1CA5">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(50,097)</w:t>
            </w:r>
          </w:p>
        </w:tc>
        <w:tc>
          <w:tcPr>
            <w:tcW w:w="1440" w:type="dxa"/>
            <w:tcBorders>
              <w:top w:val="nil"/>
              <w:bottom w:val="single" w:sz="4" w:space="0" w:color="auto"/>
            </w:tcBorders>
            <w:shd w:val="clear" w:color="auto" w:fill="auto"/>
          </w:tcPr>
          <w:p w14:paraId="24249445" w14:textId="35666A6C" w:rsidR="001D1CA5" w:rsidRPr="003955A6" w:rsidRDefault="001D1CA5" w:rsidP="001D1CA5">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369</w:t>
            </w:r>
          </w:p>
        </w:tc>
        <w:tc>
          <w:tcPr>
            <w:tcW w:w="1440" w:type="dxa"/>
            <w:tcBorders>
              <w:top w:val="nil"/>
              <w:bottom w:val="single" w:sz="4" w:space="0" w:color="auto"/>
            </w:tcBorders>
            <w:shd w:val="clear" w:color="auto" w:fill="auto"/>
          </w:tcPr>
          <w:p w14:paraId="2A58F282" w14:textId="350D7FC3" w:rsidR="001D1CA5" w:rsidRPr="003955A6" w:rsidRDefault="001D1CA5" w:rsidP="001D1CA5">
            <w:pPr>
              <w:spacing w:after="0" w:line="240" w:lineRule="auto"/>
              <w:ind w:left="-40" w:right="-72"/>
              <w:jc w:val="right"/>
              <w:rPr>
                <w:rFonts w:ascii="Arial" w:hAnsi="Arial" w:cs="Arial"/>
                <w:b/>
                <w:bCs/>
                <w:sz w:val="18"/>
                <w:szCs w:val="18"/>
              </w:rPr>
            </w:pPr>
            <w:r w:rsidRPr="003955A6">
              <w:rPr>
                <w:rFonts w:ascii="Arial" w:hAnsi="Arial" w:cs="Arial"/>
                <w:b/>
                <w:bCs/>
                <w:sz w:val="18"/>
                <w:szCs w:val="18"/>
              </w:rPr>
              <w:t>30,905</w:t>
            </w:r>
          </w:p>
        </w:tc>
      </w:tr>
      <w:tr w:rsidR="001D1CA5" w:rsidRPr="003955A6" w14:paraId="6F2388A8" w14:textId="77777777" w:rsidTr="00E05B02">
        <w:tc>
          <w:tcPr>
            <w:tcW w:w="3690" w:type="dxa"/>
            <w:tcBorders>
              <w:top w:val="nil"/>
              <w:bottom w:val="nil"/>
            </w:tcBorders>
            <w:shd w:val="clear" w:color="auto" w:fill="auto"/>
            <w:vAlign w:val="center"/>
          </w:tcPr>
          <w:p w14:paraId="3AC6E288" w14:textId="77777777" w:rsidR="001D1CA5" w:rsidRPr="003955A6" w:rsidRDefault="001D1CA5" w:rsidP="00BE1ED5">
            <w:pPr>
              <w:spacing w:after="0" w:line="240" w:lineRule="auto"/>
              <w:ind w:left="-101" w:hanging="4"/>
              <w:jc w:val="both"/>
              <w:rPr>
                <w:rFonts w:ascii="Arial" w:hAnsi="Arial" w:cs="Arial"/>
                <w:b/>
                <w:bCs/>
                <w:sz w:val="18"/>
                <w:szCs w:val="18"/>
              </w:rPr>
            </w:pPr>
          </w:p>
        </w:tc>
        <w:tc>
          <w:tcPr>
            <w:tcW w:w="1440" w:type="dxa"/>
            <w:tcBorders>
              <w:top w:val="single" w:sz="4" w:space="0" w:color="auto"/>
              <w:bottom w:val="nil"/>
            </w:tcBorders>
            <w:shd w:val="clear" w:color="auto" w:fill="auto"/>
            <w:vAlign w:val="center"/>
          </w:tcPr>
          <w:p w14:paraId="7AED3DA4" w14:textId="77777777" w:rsidR="001D1CA5" w:rsidRPr="003955A6" w:rsidRDefault="001D1CA5" w:rsidP="00BE1ED5">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vAlign w:val="center"/>
          </w:tcPr>
          <w:p w14:paraId="7A62AC4B" w14:textId="77777777" w:rsidR="001D1CA5" w:rsidRPr="003955A6" w:rsidRDefault="001D1CA5" w:rsidP="00BE1ED5">
            <w:pPr>
              <w:spacing w:after="0" w:line="240" w:lineRule="auto"/>
              <w:ind w:left="-40" w:right="-72"/>
              <w:jc w:val="right"/>
              <w:rPr>
                <w:rFonts w:ascii="Arial" w:eastAsia="Arial Unicode MS" w:hAnsi="Arial" w:cs="Arial"/>
                <w:b/>
                <w:bCs/>
                <w:sz w:val="18"/>
                <w:szCs w:val="18"/>
                <w:lang w:val="en-GB"/>
              </w:rPr>
            </w:pPr>
          </w:p>
        </w:tc>
        <w:tc>
          <w:tcPr>
            <w:tcW w:w="1440" w:type="dxa"/>
            <w:tcBorders>
              <w:top w:val="single" w:sz="4" w:space="0" w:color="auto"/>
              <w:bottom w:val="nil"/>
            </w:tcBorders>
            <w:shd w:val="clear" w:color="auto" w:fill="auto"/>
            <w:vAlign w:val="center"/>
          </w:tcPr>
          <w:p w14:paraId="3678B2DB" w14:textId="77777777" w:rsidR="001D1CA5" w:rsidRPr="003955A6" w:rsidRDefault="001D1CA5" w:rsidP="00BE1ED5">
            <w:pPr>
              <w:spacing w:after="0" w:line="240" w:lineRule="auto"/>
              <w:ind w:left="-40" w:right="-72"/>
              <w:jc w:val="right"/>
              <w:rPr>
                <w:rFonts w:ascii="Arial" w:eastAsia="Arial Unicode MS" w:hAnsi="Arial" w:cs="Arial"/>
                <w:b/>
                <w:bCs/>
                <w:sz w:val="18"/>
                <w:szCs w:val="18"/>
                <w:lang w:val="en-GB"/>
              </w:rPr>
            </w:pPr>
          </w:p>
        </w:tc>
        <w:tc>
          <w:tcPr>
            <w:tcW w:w="1440" w:type="dxa"/>
            <w:tcBorders>
              <w:top w:val="single" w:sz="4" w:space="0" w:color="auto"/>
              <w:bottom w:val="nil"/>
            </w:tcBorders>
            <w:shd w:val="clear" w:color="auto" w:fill="auto"/>
            <w:vAlign w:val="center"/>
          </w:tcPr>
          <w:p w14:paraId="4F724DE7" w14:textId="77777777" w:rsidR="001D1CA5" w:rsidRPr="003955A6" w:rsidRDefault="001D1CA5" w:rsidP="00BE1ED5">
            <w:pPr>
              <w:spacing w:after="0" w:line="240" w:lineRule="auto"/>
              <w:ind w:left="-40" w:right="-72"/>
              <w:jc w:val="right"/>
              <w:rPr>
                <w:rFonts w:ascii="Arial" w:hAnsi="Arial" w:cs="Arial"/>
                <w:b/>
                <w:bCs/>
                <w:sz w:val="18"/>
                <w:szCs w:val="18"/>
              </w:rPr>
            </w:pPr>
          </w:p>
        </w:tc>
      </w:tr>
      <w:tr w:rsidR="001D1CA5" w:rsidRPr="003955A6" w14:paraId="642CF3FB" w14:textId="77777777" w:rsidTr="00E05B02">
        <w:tc>
          <w:tcPr>
            <w:tcW w:w="3690" w:type="dxa"/>
            <w:tcBorders>
              <w:top w:val="nil"/>
              <w:bottom w:val="nil"/>
            </w:tcBorders>
            <w:shd w:val="clear" w:color="auto" w:fill="auto"/>
            <w:vAlign w:val="center"/>
          </w:tcPr>
          <w:p w14:paraId="413E8AE5" w14:textId="77777777" w:rsidR="001D1CA5" w:rsidRPr="003955A6" w:rsidRDefault="001D1CA5" w:rsidP="00BE1ED5">
            <w:pPr>
              <w:spacing w:after="0" w:line="240" w:lineRule="auto"/>
              <w:ind w:left="-101" w:hanging="4"/>
              <w:jc w:val="both"/>
              <w:rPr>
                <w:rFonts w:ascii="Arial" w:hAnsi="Arial" w:cs="Arial"/>
                <w:b/>
                <w:bCs/>
                <w:sz w:val="18"/>
                <w:szCs w:val="18"/>
              </w:rPr>
            </w:pPr>
            <w:r w:rsidRPr="003955A6">
              <w:rPr>
                <w:rFonts w:ascii="Arial" w:hAnsi="Arial" w:cs="Arial"/>
                <w:b/>
                <w:bCs/>
                <w:sz w:val="18"/>
                <w:szCs w:val="18"/>
              </w:rPr>
              <w:t>Non-current liabilities</w:t>
            </w:r>
          </w:p>
        </w:tc>
        <w:tc>
          <w:tcPr>
            <w:tcW w:w="1440" w:type="dxa"/>
            <w:tcBorders>
              <w:top w:val="nil"/>
              <w:bottom w:val="nil"/>
            </w:tcBorders>
            <w:shd w:val="clear" w:color="auto" w:fill="auto"/>
            <w:vAlign w:val="center"/>
          </w:tcPr>
          <w:p w14:paraId="17634265" w14:textId="77777777" w:rsidR="001D1CA5" w:rsidRPr="003955A6" w:rsidRDefault="001D1CA5" w:rsidP="00BE1ED5">
            <w:pPr>
              <w:spacing w:after="0" w:line="240" w:lineRule="auto"/>
              <w:ind w:left="-40" w:right="-72"/>
              <w:jc w:val="right"/>
              <w:rPr>
                <w:rFonts w:ascii="Arial" w:hAnsi="Arial" w:cs="Arial"/>
                <w:b/>
                <w:bCs/>
                <w:sz w:val="18"/>
                <w:szCs w:val="18"/>
              </w:rPr>
            </w:pPr>
          </w:p>
        </w:tc>
        <w:tc>
          <w:tcPr>
            <w:tcW w:w="1440" w:type="dxa"/>
            <w:tcBorders>
              <w:top w:val="nil"/>
              <w:bottom w:val="nil"/>
            </w:tcBorders>
            <w:shd w:val="clear" w:color="auto" w:fill="auto"/>
            <w:vAlign w:val="center"/>
          </w:tcPr>
          <w:p w14:paraId="55F6CFF1" w14:textId="77777777" w:rsidR="001D1CA5" w:rsidRPr="003955A6" w:rsidRDefault="001D1CA5" w:rsidP="00BE1ED5">
            <w:pPr>
              <w:spacing w:after="0" w:line="240" w:lineRule="auto"/>
              <w:ind w:left="-40" w:right="-72"/>
              <w:jc w:val="right"/>
              <w:rPr>
                <w:rFonts w:ascii="Arial" w:eastAsia="Arial Unicode MS" w:hAnsi="Arial" w:cs="Arial"/>
                <w:b/>
                <w:bCs/>
                <w:sz w:val="18"/>
                <w:szCs w:val="18"/>
                <w:lang w:val="en-GB"/>
              </w:rPr>
            </w:pPr>
          </w:p>
        </w:tc>
        <w:tc>
          <w:tcPr>
            <w:tcW w:w="1440" w:type="dxa"/>
            <w:tcBorders>
              <w:top w:val="nil"/>
              <w:bottom w:val="nil"/>
            </w:tcBorders>
            <w:shd w:val="clear" w:color="auto" w:fill="auto"/>
            <w:vAlign w:val="center"/>
          </w:tcPr>
          <w:p w14:paraId="789433AE" w14:textId="77777777" w:rsidR="001D1CA5" w:rsidRPr="003955A6" w:rsidRDefault="001D1CA5" w:rsidP="00BE1ED5">
            <w:pPr>
              <w:spacing w:after="0" w:line="240" w:lineRule="auto"/>
              <w:ind w:left="-40" w:right="-72"/>
              <w:jc w:val="right"/>
              <w:rPr>
                <w:rFonts w:ascii="Arial" w:eastAsia="Arial Unicode MS" w:hAnsi="Arial" w:cs="Arial"/>
                <w:b/>
                <w:bCs/>
                <w:sz w:val="18"/>
                <w:szCs w:val="18"/>
                <w:lang w:val="en-GB"/>
              </w:rPr>
            </w:pPr>
          </w:p>
        </w:tc>
        <w:tc>
          <w:tcPr>
            <w:tcW w:w="1440" w:type="dxa"/>
            <w:tcBorders>
              <w:top w:val="nil"/>
              <w:bottom w:val="nil"/>
            </w:tcBorders>
            <w:shd w:val="clear" w:color="auto" w:fill="auto"/>
            <w:vAlign w:val="center"/>
          </w:tcPr>
          <w:p w14:paraId="688F7FF6" w14:textId="77777777" w:rsidR="001D1CA5" w:rsidRPr="003955A6" w:rsidRDefault="001D1CA5" w:rsidP="00BE1ED5">
            <w:pPr>
              <w:spacing w:after="0" w:line="240" w:lineRule="auto"/>
              <w:ind w:left="-40" w:right="-72"/>
              <w:jc w:val="right"/>
              <w:rPr>
                <w:rFonts w:ascii="Arial" w:hAnsi="Arial" w:cs="Arial"/>
                <w:b/>
                <w:bCs/>
                <w:sz w:val="18"/>
                <w:szCs w:val="18"/>
              </w:rPr>
            </w:pPr>
          </w:p>
        </w:tc>
      </w:tr>
      <w:tr w:rsidR="001D1CA5" w:rsidRPr="003955A6" w14:paraId="62EA9C8E" w14:textId="77777777" w:rsidTr="00E05B02">
        <w:tc>
          <w:tcPr>
            <w:tcW w:w="3690" w:type="dxa"/>
            <w:tcBorders>
              <w:top w:val="nil"/>
              <w:bottom w:val="nil"/>
            </w:tcBorders>
            <w:shd w:val="clear" w:color="auto" w:fill="auto"/>
            <w:vAlign w:val="center"/>
          </w:tcPr>
          <w:p w14:paraId="2B98C870" w14:textId="77777777" w:rsidR="001D1CA5" w:rsidRPr="003955A6" w:rsidRDefault="001D1CA5" w:rsidP="00BE1ED5">
            <w:pPr>
              <w:spacing w:after="0" w:line="240" w:lineRule="auto"/>
              <w:ind w:left="-101" w:hanging="4"/>
              <w:jc w:val="both"/>
              <w:rPr>
                <w:rFonts w:ascii="Arial" w:hAnsi="Arial" w:cs="Arial"/>
                <w:b/>
                <w:bCs/>
                <w:sz w:val="10"/>
                <w:szCs w:val="10"/>
              </w:rPr>
            </w:pPr>
          </w:p>
        </w:tc>
        <w:tc>
          <w:tcPr>
            <w:tcW w:w="1440" w:type="dxa"/>
            <w:tcBorders>
              <w:top w:val="nil"/>
              <w:bottom w:val="nil"/>
            </w:tcBorders>
            <w:shd w:val="clear" w:color="auto" w:fill="auto"/>
            <w:vAlign w:val="center"/>
          </w:tcPr>
          <w:p w14:paraId="1F4E4BE1" w14:textId="77777777" w:rsidR="001D1CA5" w:rsidRPr="003955A6" w:rsidRDefault="001D1CA5" w:rsidP="00BE1ED5">
            <w:pPr>
              <w:spacing w:after="0" w:line="240" w:lineRule="auto"/>
              <w:ind w:left="-40" w:right="-72"/>
              <w:jc w:val="right"/>
              <w:rPr>
                <w:rFonts w:ascii="Arial" w:hAnsi="Arial" w:cs="Arial"/>
                <w:b/>
                <w:bCs/>
                <w:sz w:val="10"/>
                <w:szCs w:val="10"/>
              </w:rPr>
            </w:pPr>
          </w:p>
        </w:tc>
        <w:tc>
          <w:tcPr>
            <w:tcW w:w="1440" w:type="dxa"/>
            <w:tcBorders>
              <w:top w:val="nil"/>
              <w:bottom w:val="nil"/>
            </w:tcBorders>
            <w:shd w:val="clear" w:color="auto" w:fill="auto"/>
            <w:vAlign w:val="center"/>
          </w:tcPr>
          <w:p w14:paraId="19C1AC64" w14:textId="77777777" w:rsidR="001D1CA5" w:rsidRPr="003955A6" w:rsidRDefault="001D1CA5" w:rsidP="00BE1ED5">
            <w:pPr>
              <w:spacing w:after="0" w:line="240" w:lineRule="auto"/>
              <w:ind w:left="-40" w:right="-72"/>
              <w:jc w:val="right"/>
              <w:rPr>
                <w:rFonts w:ascii="Arial" w:eastAsia="Arial Unicode MS" w:hAnsi="Arial" w:cs="Arial"/>
                <w:b/>
                <w:bCs/>
                <w:sz w:val="10"/>
                <w:szCs w:val="10"/>
                <w:lang w:val="en-GB"/>
              </w:rPr>
            </w:pPr>
          </w:p>
        </w:tc>
        <w:tc>
          <w:tcPr>
            <w:tcW w:w="1440" w:type="dxa"/>
            <w:tcBorders>
              <w:top w:val="nil"/>
              <w:bottom w:val="nil"/>
            </w:tcBorders>
            <w:shd w:val="clear" w:color="auto" w:fill="auto"/>
            <w:vAlign w:val="center"/>
          </w:tcPr>
          <w:p w14:paraId="35FF2DE7" w14:textId="77777777" w:rsidR="001D1CA5" w:rsidRPr="003955A6" w:rsidRDefault="001D1CA5" w:rsidP="00BE1ED5">
            <w:pPr>
              <w:spacing w:after="0" w:line="240" w:lineRule="auto"/>
              <w:ind w:left="-40" w:right="-72"/>
              <w:jc w:val="right"/>
              <w:rPr>
                <w:rFonts w:ascii="Arial" w:eastAsia="Arial Unicode MS" w:hAnsi="Arial" w:cs="Arial"/>
                <w:b/>
                <w:bCs/>
                <w:sz w:val="10"/>
                <w:szCs w:val="10"/>
                <w:lang w:val="en-GB"/>
              </w:rPr>
            </w:pPr>
          </w:p>
        </w:tc>
        <w:tc>
          <w:tcPr>
            <w:tcW w:w="1440" w:type="dxa"/>
            <w:tcBorders>
              <w:top w:val="nil"/>
              <w:bottom w:val="nil"/>
            </w:tcBorders>
            <w:shd w:val="clear" w:color="auto" w:fill="auto"/>
            <w:vAlign w:val="center"/>
          </w:tcPr>
          <w:p w14:paraId="1990CBE4" w14:textId="77777777" w:rsidR="001D1CA5" w:rsidRPr="003955A6" w:rsidRDefault="001D1CA5" w:rsidP="00BE1ED5">
            <w:pPr>
              <w:spacing w:after="0" w:line="240" w:lineRule="auto"/>
              <w:ind w:left="-40" w:right="-72"/>
              <w:jc w:val="right"/>
              <w:rPr>
                <w:rFonts w:ascii="Arial" w:hAnsi="Arial" w:cs="Arial"/>
                <w:b/>
                <w:bCs/>
                <w:sz w:val="10"/>
                <w:szCs w:val="10"/>
              </w:rPr>
            </w:pPr>
          </w:p>
        </w:tc>
      </w:tr>
      <w:tr w:rsidR="001D1CA5" w:rsidRPr="003955A6" w14:paraId="07424352" w14:textId="77777777" w:rsidTr="00E05B02">
        <w:tc>
          <w:tcPr>
            <w:tcW w:w="3690" w:type="dxa"/>
            <w:tcBorders>
              <w:top w:val="nil"/>
              <w:bottom w:val="nil"/>
            </w:tcBorders>
            <w:shd w:val="clear" w:color="auto" w:fill="auto"/>
            <w:vAlign w:val="center"/>
          </w:tcPr>
          <w:p w14:paraId="5D84CC4D" w14:textId="00B6B7E8" w:rsidR="001D1CA5" w:rsidRPr="003955A6" w:rsidRDefault="001D1CA5" w:rsidP="001D1CA5">
            <w:pPr>
              <w:spacing w:after="0" w:line="240" w:lineRule="auto"/>
              <w:ind w:left="-101" w:hanging="4"/>
              <w:jc w:val="both"/>
              <w:rPr>
                <w:rFonts w:ascii="Arial" w:hAnsi="Arial" w:cs="Arial"/>
                <w:sz w:val="18"/>
                <w:szCs w:val="18"/>
              </w:rPr>
            </w:pPr>
            <w:r w:rsidRPr="003955A6">
              <w:rPr>
                <w:rFonts w:ascii="Arial" w:hAnsi="Arial" w:cs="Arial"/>
                <w:sz w:val="18"/>
                <w:szCs w:val="18"/>
              </w:rPr>
              <w:t>Borrowings from a related party</w:t>
            </w:r>
          </w:p>
        </w:tc>
        <w:tc>
          <w:tcPr>
            <w:tcW w:w="1440" w:type="dxa"/>
            <w:tcBorders>
              <w:top w:val="nil"/>
              <w:bottom w:val="nil"/>
            </w:tcBorders>
            <w:shd w:val="clear" w:color="auto" w:fill="auto"/>
          </w:tcPr>
          <w:p w14:paraId="4A9E8236" w14:textId="70909AA7" w:rsidR="001D1CA5" w:rsidRPr="003955A6" w:rsidRDefault="001D1CA5" w:rsidP="001D1CA5">
            <w:pPr>
              <w:spacing w:after="0" w:line="240" w:lineRule="auto"/>
              <w:ind w:left="-40" w:right="-72"/>
              <w:jc w:val="right"/>
              <w:rPr>
                <w:rFonts w:ascii="Arial" w:hAnsi="Arial" w:cs="Arial"/>
                <w:sz w:val="18"/>
                <w:szCs w:val="18"/>
              </w:rPr>
            </w:pPr>
            <w:r w:rsidRPr="003955A6">
              <w:rPr>
                <w:rFonts w:ascii="Arial" w:hAnsi="Arial" w:cs="Arial"/>
                <w:sz w:val="18"/>
                <w:szCs w:val="18"/>
              </w:rPr>
              <w:t>480,000</w:t>
            </w:r>
          </w:p>
        </w:tc>
        <w:tc>
          <w:tcPr>
            <w:tcW w:w="1440" w:type="dxa"/>
            <w:tcBorders>
              <w:top w:val="nil"/>
              <w:bottom w:val="nil"/>
            </w:tcBorders>
            <w:shd w:val="clear" w:color="auto" w:fill="auto"/>
          </w:tcPr>
          <w:p w14:paraId="3DF61C19" w14:textId="7689F592" w:rsidR="001D1CA5" w:rsidRPr="003955A6" w:rsidRDefault="001D1CA5" w:rsidP="001D1CA5">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50,097</w:t>
            </w:r>
          </w:p>
        </w:tc>
        <w:tc>
          <w:tcPr>
            <w:tcW w:w="1440" w:type="dxa"/>
            <w:tcBorders>
              <w:top w:val="nil"/>
              <w:bottom w:val="nil"/>
            </w:tcBorders>
            <w:shd w:val="clear" w:color="auto" w:fill="auto"/>
          </w:tcPr>
          <w:p w14:paraId="25A0B3B1" w14:textId="259EDA73" w:rsidR="001D1CA5" w:rsidRPr="003955A6" w:rsidRDefault="001D1CA5" w:rsidP="001D1CA5">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w:t>
            </w:r>
          </w:p>
        </w:tc>
        <w:tc>
          <w:tcPr>
            <w:tcW w:w="1440" w:type="dxa"/>
            <w:tcBorders>
              <w:top w:val="nil"/>
              <w:bottom w:val="nil"/>
            </w:tcBorders>
            <w:shd w:val="clear" w:color="auto" w:fill="auto"/>
          </w:tcPr>
          <w:p w14:paraId="211A4127" w14:textId="5A2F43B8" w:rsidR="001D1CA5" w:rsidRPr="003955A6" w:rsidRDefault="001D1CA5" w:rsidP="001D1CA5">
            <w:pPr>
              <w:spacing w:after="0" w:line="240" w:lineRule="auto"/>
              <w:ind w:left="-40" w:right="-72"/>
              <w:jc w:val="right"/>
              <w:rPr>
                <w:rFonts w:ascii="Arial" w:hAnsi="Arial" w:cs="Arial"/>
                <w:sz w:val="18"/>
                <w:szCs w:val="18"/>
              </w:rPr>
            </w:pPr>
            <w:r w:rsidRPr="003955A6">
              <w:rPr>
                <w:rFonts w:ascii="Arial" w:hAnsi="Arial" w:cs="Arial"/>
                <w:sz w:val="18"/>
                <w:szCs w:val="18"/>
              </w:rPr>
              <w:t>530,097</w:t>
            </w:r>
          </w:p>
        </w:tc>
      </w:tr>
      <w:tr w:rsidR="001D1CA5" w:rsidRPr="003955A6" w14:paraId="64E62737" w14:textId="77777777" w:rsidTr="00E05B02">
        <w:tc>
          <w:tcPr>
            <w:tcW w:w="3690" w:type="dxa"/>
            <w:tcBorders>
              <w:top w:val="nil"/>
              <w:bottom w:val="nil"/>
            </w:tcBorders>
            <w:shd w:val="clear" w:color="auto" w:fill="auto"/>
            <w:vAlign w:val="center"/>
          </w:tcPr>
          <w:p w14:paraId="141D6594" w14:textId="77777777" w:rsidR="001D1CA5" w:rsidRPr="003955A6" w:rsidRDefault="001D1CA5" w:rsidP="001D1CA5">
            <w:pPr>
              <w:spacing w:after="0" w:line="240" w:lineRule="auto"/>
              <w:ind w:left="-101" w:hanging="4"/>
              <w:jc w:val="both"/>
              <w:rPr>
                <w:rFonts w:ascii="Arial" w:hAnsi="Arial" w:cs="Arial"/>
                <w:b/>
                <w:bCs/>
                <w:sz w:val="18"/>
                <w:szCs w:val="18"/>
              </w:rPr>
            </w:pPr>
            <w:r w:rsidRPr="003955A6">
              <w:rPr>
                <w:rFonts w:ascii="Arial" w:hAnsi="Arial" w:cs="Arial"/>
                <w:sz w:val="18"/>
                <w:szCs w:val="18"/>
              </w:rPr>
              <w:t>Lease liabilities</w:t>
            </w:r>
          </w:p>
        </w:tc>
        <w:tc>
          <w:tcPr>
            <w:tcW w:w="1440" w:type="dxa"/>
            <w:tcBorders>
              <w:top w:val="nil"/>
              <w:bottom w:val="nil"/>
            </w:tcBorders>
            <w:shd w:val="clear" w:color="auto" w:fill="auto"/>
          </w:tcPr>
          <w:p w14:paraId="46CE8880" w14:textId="6245D0CB" w:rsidR="001D1CA5" w:rsidRPr="003955A6" w:rsidRDefault="001D1CA5" w:rsidP="001D1CA5">
            <w:pPr>
              <w:spacing w:after="0" w:line="240" w:lineRule="auto"/>
              <w:ind w:left="-40" w:right="-72"/>
              <w:jc w:val="right"/>
              <w:rPr>
                <w:rFonts w:ascii="Arial" w:hAnsi="Arial" w:cs="Arial"/>
                <w:sz w:val="18"/>
                <w:szCs w:val="18"/>
                <w:lang w:bidi="th-TH"/>
              </w:rPr>
            </w:pPr>
            <w:r w:rsidRPr="003955A6">
              <w:rPr>
                <w:rFonts w:ascii="Arial" w:hAnsi="Arial" w:cs="Arial"/>
                <w:sz w:val="18"/>
                <w:szCs w:val="18"/>
                <w:lang w:bidi="th-TH"/>
              </w:rPr>
              <w:t>-</w:t>
            </w:r>
          </w:p>
        </w:tc>
        <w:tc>
          <w:tcPr>
            <w:tcW w:w="1440" w:type="dxa"/>
            <w:tcBorders>
              <w:top w:val="nil"/>
              <w:bottom w:val="nil"/>
            </w:tcBorders>
            <w:shd w:val="clear" w:color="auto" w:fill="auto"/>
          </w:tcPr>
          <w:p w14:paraId="7C577701" w14:textId="2B67EB9E" w:rsidR="001D1CA5" w:rsidRPr="003955A6" w:rsidRDefault="001D1CA5" w:rsidP="001D1CA5">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w:t>
            </w:r>
          </w:p>
        </w:tc>
        <w:tc>
          <w:tcPr>
            <w:tcW w:w="1440" w:type="dxa"/>
            <w:tcBorders>
              <w:top w:val="nil"/>
              <w:bottom w:val="nil"/>
            </w:tcBorders>
            <w:shd w:val="clear" w:color="auto" w:fill="auto"/>
          </w:tcPr>
          <w:p w14:paraId="427D5FC4" w14:textId="4CC6C724" w:rsidR="001D1CA5" w:rsidRPr="003955A6" w:rsidRDefault="001D1CA5" w:rsidP="001D1CA5">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31,350</w:t>
            </w:r>
          </w:p>
        </w:tc>
        <w:tc>
          <w:tcPr>
            <w:tcW w:w="1440" w:type="dxa"/>
            <w:tcBorders>
              <w:top w:val="nil"/>
              <w:bottom w:val="nil"/>
            </w:tcBorders>
            <w:shd w:val="clear" w:color="auto" w:fill="auto"/>
          </w:tcPr>
          <w:p w14:paraId="5ECFCC86" w14:textId="00D29982" w:rsidR="001D1CA5" w:rsidRPr="003955A6" w:rsidRDefault="001D1CA5" w:rsidP="001D1CA5">
            <w:pPr>
              <w:spacing w:after="0" w:line="240" w:lineRule="auto"/>
              <w:ind w:left="-40" w:right="-72"/>
              <w:jc w:val="right"/>
              <w:rPr>
                <w:rFonts w:ascii="Arial" w:hAnsi="Arial" w:cs="Arial"/>
                <w:sz w:val="18"/>
                <w:szCs w:val="18"/>
              </w:rPr>
            </w:pPr>
            <w:r w:rsidRPr="003955A6">
              <w:rPr>
                <w:rFonts w:ascii="Arial" w:hAnsi="Arial" w:cs="Arial"/>
                <w:sz w:val="18"/>
                <w:szCs w:val="18"/>
              </w:rPr>
              <w:t>31,350</w:t>
            </w:r>
          </w:p>
        </w:tc>
      </w:tr>
      <w:tr w:rsidR="001D1CA5" w:rsidRPr="003955A6" w14:paraId="05FA9A65" w14:textId="77777777" w:rsidTr="00E05B02">
        <w:tc>
          <w:tcPr>
            <w:tcW w:w="3690" w:type="dxa"/>
            <w:tcBorders>
              <w:top w:val="nil"/>
              <w:bottom w:val="nil"/>
            </w:tcBorders>
            <w:shd w:val="clear" w:color="auto" w:fill="auto"/>
            <w:vAlign w:val="center"/>
          </w:tcPr>
          <w:p w14:paraId="6C7B5074" w14:textId="77777777" w:rsidR="001D1CA5" w:rsidRPr="003955A6" w:rsidRDefault="001D1CA5" w:rsidP="001D1CA5">
            <w:pPr>
              <w:spacing w:after="0" w:line="240" w:lineRule="auto"/>
              <w:ind w:left="-101" w:hanging="4"/>
              <w:jc w:val="both"/>
              <w:rPr>
                <w:rFonts w:ascii="Arial" w:hAnsi="Arial" w:cs="Arial"/>
                <w:sz w:val="18"/>
                <w:szCs w:val="18"/>
              </w:rPr>
            </w:pPr>
            <w:r w:rsidRPr="003955A6">
              <w:rPr>
                <w:rFonts w:ascii="Arial" w:hAnsi="Arial" w:cs="Arial"/>
                <w:sz w:val="18"/>
                <w:szCs w:val="18"/>
              </w:rPr>
              <w:t>Accrued land rental expenses</w:t>
            </w:r>
          </w:p>
        </w:tc>
        <w:tc>
          <w:tcPr>
            <w:tcW w:w="1440" w:type="dxa"/>
            <w:tcBorders>
              <w:top w:val="nil"/>
              <w:bottom w:val="single" w:sz="4" w:space="0" w:color="auto"/>
            </w:tcBorders>
            <w:shd w:val="clear" w:color="auto" w:fill="auto"/>
          </w:tcPr>
          <w:p w14:paraId="51CA6C6C" w14:textId="2A57B325" w:rsidR="001D1CA5" w:rsidRPr="003955A6" w:rsidRDefault="001D1CA5" w:rsidP="001D1CA5">
            <w:pPr>
              <w:spacing w:after="0" w:line="240" w:lineRule="auto"/>
              <w:ind w:left="-40" w:right="-72"/>
              <w:jc w:val="right"/>
              <w:rPr>
                <w:rFonts w:ascii="Arial" w:hAnsi="Arial" w:cs="Arial"/>
                <w:sz w:val="18"/>
                <w:szCs w:val="18"/>
              </w:rPr>
            </w:pPr>
            <w:r w:rsidRPr="003955A6">
              <w:rPr>
                <w:rFonts w:ascii="Arial" w:hAnsi="Arial" w:cs="Arial"/>
                <w:sz w:val="18"/>
                <w:szCs w:val="18"/>
              </w:rPr>
              <w:t>12,582</w:t>
            </w:r>
          </w:p>
        </w:tc>
        <w:tc>
          <w:tcPr>
            <w:tcW w:w="1440" w:type="dxa"/>
            <w:tcBorders>
              <w:top w:val="nil"/>
              <w:bottom w:val="single" w:sz="4" w:space="0" w:color="auto"/>
            </w:tcBorders>
            <w:shd w:val="clear" w:color="auto" w:fill="auto"/>
          </w:tcPr>
          <w:p w14:paraId="5DAE55DB" w14:textId="01805EA6" w:rsidR="001D1CA5" w:rsidRPr="003955A6" w:rsidRDefault="001D1CA5" w:rsidP="001D1CA5">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w:t>
            </w:r>
          </w:p>
        </w:tc>
        <w:tc>
          <w:tcPr>
            <w:tcW w:w="1440" w:type="dxa"/>
            <w:tcBorders>
              <w:top w:val="nil"/>
              <w:bottom w:val="single" w:sz="4" w:space="0" w:color="auto"/>
            </w:tcBorders>
            <w:shd w:val="clear" w:color="auto" w:fill="auto"/>
          </w:tcPr>
          <w:p w14:paraId="04209E9C" w14:textId="34BBBADE" w:rsidR="001D1CA5" w:rsidRPr="003955A6" w:rsidRDefault="001D1CA5" w:rsidP="001D1CA5">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(12,582)</w:t>
            </w:r>
          </w:p>
        </w:tc>
        <w:tc>
          <w:tcPr>
            <w:tcW w:w="1440" w:type="dxa"/>
            <w:tcBorders>
              <w:top w:val="nil"/>
              <w:bottom w:val="single" w:sz="4" w:space="0" w:color="auto"/>
            </w:tcBorders>
            <w:shd w:val="clear" w:color="auto" w:fill="auto"/>
          </w:tcPr>
          <w:p w14:paraId="7271774C" w14:textId="20FCAD75" w:rsidR="001D1CA5" w:rsidRPr="003955A6" w:rsidRDefault="001D1CA5" w:rsidP="001D1CA5">
            <w:pPr>
              <w:spacing w:after="0" w:line="240" w:lineRule="auto"/>
              <w:ind w:left="-40" w:right="-72"/>
              <w:jc w:val="right"/>
              <w:rPr>
                <w:rFonts w:ascii="Arial" w:hAnsi="Arial" w:cs="Arial"/>
                <w:sz w:val="18"/>
                <w:szCs w:val="18"/>
              </w:rPr>
            </w:pPr>
            <w:r w:rsidRPr="003955A6">
              <w:rPr>
                <w:rFonts w:ascii="Arial" w:hAnsi="Arial" w:cs="Arial"/>
                <w:sz w:val="18"/>
                <w:szCs w:val="18"/>
              </w:rPr>
              <w:t>-</w:t>
            </w:r>
          </w:p>
        </w:tc>
      </w:tr>
      <w:tr w:rsidR="001D1CA5" w:rsidRPr="003955A6" w14:paraId="4D35E1DA" w14:textId="77777777" w:rsidTr="00E05B02">
        <w:tc>
          <w:tcPr>
            <w:tcW w:w="3690" w:type="dxa"/>
            <w:tcBorders>
              <w:top w:val="nil"/>
              <w:bottom w:val="nil"/>
            </w:tcBorders>
            <w:shd w:val="clear" w:color="auto" w:fill="auto"/>
            <w:vAlign w:val="center"/>
          </w:tcPr>
          <w:p w14:paraId="7A01CADD" w14:textId="77777777" w:rsidR="001D1CA5" w:rsidRPr="003955A6" w:rsidRDefault="001D1CA5" w:rsidP="00BE1ED5">
            <w:pPr>
              <w:spacing w:after="0" w:line="240" w:lineRule="auto"/>
              <w:ind w:left="-101" w:hanging="4"/>
              <w:jc w:val="both"/>
              <w:rPr>
                <w:rFonts w:ascii="Arial" w:hAnsi="Arial" w:cs="Arial"/>
                <w:sz w:val="10"/>
                <w:szCs w:val="10"/>
              </w:rPr>
            </w:pPr>
          </w:p>
        </w:tc>
        <w:tc>
          <w:tcPr>
            <w:tcW w:w="1440" w:type="dxa"/>
            <w:tcBorders>
              <w:top w:val="single" w:sz="4" w:space="0" w:color="auto"/>
              <w:bottom w:val="nil"/>
            </w:tcBorders>
            <w:shd w:val="clear" w:color="auto" w:fill="auto"/>
            <w:vAlign w:val="center"/>
          </w:tcPr>
          <w:p w14:paraId="31D066A3" w14:textId="77777777" w:rsidR="001D1CA5" w:rsidRPr="003955A6" w:rsidRDefault="001D1CA5" w:rsidP="00BE1ED5">
            <w:pPr>
              <w:spacing w:after="0" w:line="240" w:lineRule="auto"/>
              <w:ind w:left="-40" w:right="-72"/>
              <w:jc w:val="right"/>
              <w:rPr>
                <w:rFonts w:ascii="Arial" w:hAnsi="Arial" w:cs="Arial"/>
                <w:sz w:val="10"/>
                <w:szCs w:val="10"/>
              </w:rPr>
            </w:pPr>
          </w:p>
        </w:tc>
        <w:tc>
          <w:tcPr>
            <w:tcW w:w="1440" w:type="dxa"/>
            <w:tcBorders>
              <w:top w:val="single" w:sz="4" w:space="0" w:color="auto"/>
              <w:bottom w:val="nil"/>
            </w:tcBorders>
            <w:shd w:val="clear" w:color="auto" w:fill="auto"/>
            <w:vAlign w:val="center"/>
          </w:tcPr>
          <w:p w14:paraId="22FE59DA" w14:textId="77777777" w:rsidR="001D1CA5" w:rsidRPr="003955A6" w:rsidRDefault="001D1CA5" w:rsidP="00BE1ED5">
            <w:pPr>
              <w:spacing w:after="0" w:line="240" w:lineRule="auto"/>
              <w:ind w:left="-40" w:right="-72"/>
              <w:jc w:val="right"/>
              <w:rPr>
                <w:rFonts w:ascii="Arial" w:eastAsia="Arial Unicode MS" w:hAnsi="Arial" w:cs="Arial"/>
                <w:sz w:val="10"/>
                <w:szCs w:val="10"/>
                <w:lang w:val="en-GB"/>
              </w:rPr>
            </w:pPr>
          </w:p>
        </w:tc>
        <w:tc>
          <w:tcPr>
            <w:tcW w:w="1440" w:type="dxa"/>
            <w:tcBorders>
              <w:top w:val="single" w:sz="4" w:space="0" w:color="auto"/>
              <w:bottom w:val="nil"/>
            </w:tcBorders>
            <w:shd w:val="clear" w:color="auto" w:fill="auto"/>
            <w:vAlign w:val="center"/>
          </w:tcPr>
          <w:p w14:paraId="12C9C37C" w14:textId="77777777" w:rsidR="001D1CA5" w:rsidRPr="003955A6" w:rsidRDefault="001D1CA5" w:rsidP="00BE1ED5">
            <w:pPr>
              <w:spacing w:after="0" w:line="240" w:lineRule="auto"/>
              <w:ind w:left="-40" w:right="-72"/>
              <w:jc w:val="right"/>
              <w:rPr>
                <w:rFonts w:ascii="Arial" w:eastAsia="Arial Unicode MS" w:hAnsi="Arial" w:cs="Arial"/>
                <w:sz w:val="10"/>
                <w:szCs w:val="10"/>
                <w:lang w:val="en-GB"/>
              </w:rPr>
            </w:pPr>
          </w:p>
        </w:tc>
        <w:tc>
          <w:tcPr>
            <w:tcW w:w="1440" w:type="dxa"/>
            <w:tcBorders>
              <w:top w:val="single" w:sz="4" w:space="0" w:color="auto"/>
              <w:bottom w:val="nil"/>
            </w:tcBorders>
            <w:shd w:val="clear" w:color="auto" w:fill="auto"/>
            <w:vAlign w:val="center"/>
          </w:tcPr>
          <w:p w14:paraId="615D23DE" w14:textId="77777777" w:rsidR="001D1CA5" w:rsidRPr="003955A6" w:rsidRDefault="001D1CA5" w:rsidP="00BE1ED5">
            <w:pPr>
              <w:spacing w:after="0" w:line="240" w:lineRule="auto"/>
              <w:ind w:left="-40" w:right="-72"/>
              <w:jc w:val="right"/>
              <w:rPr>
                <w:rFonts w:ascii="Arial" w:hAnsi="Arial" w:cs="Arial"/>
                <w:sz w:val="10"/>
                <w:szCs w:val="10"/>
              </w:rPr>
            </w:pPr>
          </w:p>
        </w:tc>
      </w:tr>
      <w:tr w:rsidR="001D1CA5" w:rsidRPr="003955A6" w14:paraId="5003321B" w14:textId="77777777" w:rsidTr="00E05B02">
        <w:tc>
          <w:tcPr>
            <w:tcW w:w="3690" w:type="dxa"/>
            <w:tcBorders>
              <w:top w:val="nil"/>
              <w:bottom w:val="nil"/>
            </w:tcBorders>
            <w:shd w:val="clear" w:color="auto" w:fill="auto"/>
            <w:vAlign w:val="center"/>
          </w:tcPr>
          <w:p w14:paraId="272638BF" w14:textId="77777777" w:rsidR="001D1CA5" w:rsidRPr="003955A6" w:rsidRDefault="001D1CA5" w:rsidP="001D1CA5">
            <w:pPr>
              <w:spacing w:after="0" w:line="240" w:lineRule="auto"/>
              <w:ind w:left="-101" w:hanging="4"/>
              <w:jc w:val="both"/>
              <w:rPr>
                <w:rFonts w:ascii="Arial" w:hAnsi="Arial" w:cs="Arial"/>
                <w:b/>
                <w:bCs/>
                <w:sz w:val="18"/>
                <w:szCs w:val="18"/>
              </w:rPr>
            </w:pPr>
            <w:r w:rsidRPr="003955A6">
              <w:rPr>
                <w:rFonts w:ascii="Arial" w:hAnsi="Arial" w:cs="Arial"/>
                <w:b/>
                <w:bCs/>
                <w:sz w:val="18"/>
                <w:szCs w:val="18"/>
              </w:rPr>
              <w:t>Total non-current liabilities</w:t>
            </w:r>
          </w:p>
        </w:tc>
        <w:tc>
          <w:tcPr>
            <w:tcW w:w="1440" w:type="dxa"/>
            <w:tcBorders>
              <w:top w:val="nil"/>
              <w:bottom w:val="single" w:sz="4" w:space="0" w:color="auto"/>
            </w:tcBorders>
            <w:shd w:val="clear" w:color="auto" w:fill="auto"/>
          </w:tcPr>
          <w:p w14:paraId="005BB4FB" w14:textId="195ACA24" w:rsidR="001D1CA5" w:rsidRPr="003955A6" w:rsidRDefault="001D1CA5" w:rsidP="001D1CA5">
            <w:pPr>
              <w:spacing w:after="0" w:line="240" w:lineRule="auto"/>
              <w:ind w:left="-40" w:right="-72"/>
              <w:jc w:val="right"/>
              <w:rPr>
                <w:rFonts w:ascii="Arial" w:hAnsi="Arial" w:cs="Arial"/>
                <w:b/>
                <w:bCs/>
                <w:sz w:val="18"/>
                <w:szCs w:val="18"/>
              </w:rPr>
            </w:pPr>
            <w:r w:rsidRPr="003955A6">
              <w:rPr>
                <w:rFonts w:ascii="Arial" w:hAnsi="Arial" w:cs="Arial"/>
                <w:b/>
                <w:bCs/>
                <w:sz w:val="18"/>
                <w:szCs w:val="18"/>
              </w:rPr>
              <w:t>492,582</w:t>
            </w:r>
          </w:p>
        </w:tc>
        <w:tc>
          <w:tcPr>
            <w:tcW w:w="1440" w:type="dxa"/>
            <w:tcBorders>
              <w:top w:val="nil"/>
              <w:bottom w:val="single" w:sz="4" w:space="0" w:color="auto"/>
            </w:tcBorders>
            <w:shd w:val="clear" w:color="auto" w:fill="auto"/>
          </w:tcPr>
          <w:p w14:paraId="593AC07F" w14:textId="4B097E73" w:rsidR="001D1CA5" w:rsidRPr="003955A6" w:rsidRDefault="001D1CA5" w:rsidP="001D1CA5">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50,097</w:t>
            </w:r>
          </w:p>
        </w:tc>
        <w:tc>
          <w:tcPr>
            <w:tcW w:w="1440" w:type="dxa"/>
            <w:tcBorders>
              <w:top w:val="nil"/>
              <w:bottom w:val="single" w:sz="4" w:space="0" w:color="auto"/>
            </w:tcBorders>
            <w:shd w:val="clear" w:color="auto" w:fill="auto"/>
          </w:tcPr>
          <w:p w14:paraId="3DF7B4A3" w14:textId="4644E488" w:rsidR="001D1CA5" w:rsidRPr="003955A6" w:rsidRDefault="001D1CA5" w:rsidP="001D1CA5">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18,768</w:t>
            </w:r>
          </w:p>
        </w:tc>
        <w:tc>
          <w:tcPr>
            <w:tcW w:w="1440" w:type="dxa"/>
            <w:tcBorders>
              <w:top w:val="nil"/>
              <w:bottom w:val="single" w:sz="4" w:space="0" w:color="auto"/>
            </w:tcBorders>
            <w:shd w:val="clear" w:color="auto" w:fill="auto"/>
          </w:tcPr>
          <w:p w14:paraId="62D993AD" w14:textId="5C001EAE" w:rsidR="001D1CA5" w:rsidRPr="003955A6" w:rsidRDefault="001D1CA5" w:rsidP="001D1CA5">
            <w:pPr>
              <w:spacing w:after="0" w:line="240" w:lineRule="auto"/>
              <w:ind w:left="-40" w:right="-72"/>
              <w:jc w:val="right"/>
              <w:rPr>
                <w:rFonts w:ascii="Arial" w:hAnsi="Arial" w:cs="Arial"/>
                <w:b/>
                <w:bCs/>
                <w:sz w:val="18"/>
                <w:szCs w:val="18"/>
              </w:rPr>
            </w:pPr>
            <w:r w:rsidRPr="003955A6">
              <w:rPr>
                <w:rFonts w:ascii="Arial" w:hAnsi="Arial" w:cs="Arial"/>
                <w:b/>
                <w:bCs/>
                <w:sz w:val="18"/>
                <w:szCs w:val="18"/>
              </w:rPr>
              <w:t>561,447</w:t>
            </w:r>
          </w:p>
        </w:tc>
      </w:tr>
      <w:tr w:rsidR="001D1CA5" w:rsidRPr="003955A6" w14:paraId="59C0316F" w14:textId="77777777" w:rsidTr="00E05B02">
        <w:tc>
          <w:tcPr>
            <w:tcW w:w="3690" w:type="dxa"/>
            <w:tcBorders>
              <w:top w:val="nil"/>
              <w:bottom w:val="nil"/>
            </w:tcBorders>
            <w:shd w:val="clear" w:color="auto" w:fill="auto"/>
            <w:vAlign w:val="center"/>
          </w:tcPr>
          <w:p w14:paraId="25A622FB" w14:textId="77777777" w:rsidR="001D1CA5" w:rsidRPr="003955A6" w:rsidRDefault="001D1CA5" w:rsidP="00BE1ED5">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auto"/>
            <w:vAlign w:val="center"/>
          </w:tcPr>
          <w:p w14:paraId="7198C39C" w14:textId="77777777" w:rsidR="001D1CA5" w:rsidRPr="003955A6" w:rsidRDefault="001D1CA5" w:rsidP="00BE1ED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0C951C01" w14:textId="77777777" w:rsidR="001D1CA5" w:rsidRPr="003955A6" w:rsidRDefault="001D1CA5" w:rsidP="00BE1ED5">
            <w:pPr>
              <w:spacing w:after="0" w:line="240" w:lineRule="auto"/>
              <w:ind w:left="-40"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4F600E3B" w14:textId="77777777" w:rsidR="001D1CA5" w:rsidRPr="003955A6" w:rsidRDefault="001D1CA5" w:rsidP="00BE1ED5">
            <w:pPr>
              <w:spacing w:after="0" w:line="240" w:lineRule="auto"/>
              <w:ind w:left="-40"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330ECC4B" w14:textId="77777777" w:rsidR="001D1CA5" w:rsidRPr="003955A6" w:rsidRDefault="001D1CA5" w:rsidP="00BE1ED5">
            <w:pPr>
              <w:spacing w:after="0" w:line="240" w:lineRule="auto"/>
              <w:ind w:left="-40" w:right="-72"/>
              <w:jc w:val="right"/>
              <w:rPr>
                <w:rFonts w:ascii="Arial" w:hAnsi="Arial" w:cs="Arial"/>
                <w:sz w:val="18"/>
                <w:szCs w:val="18"/>
              </w:rPr>
            </w:pPr>
          </w:p>
        </w:tc>
      </w:tr>
      <w:tr w:rsidR="001D1CA5" w:rsidRPr="003955A6" w14:paraId="17BF6200" w14:textId="77777777" w:rsidTr="00E05B02">
        <w:tc>
          <w:tcPr>
            <w:tcW w:w="3690" w:type="dxa"/>
            <w:tcBorders>
              <w:top w:val="nil"/>
              <w:bottom w:val="nil"/>
            </w:tcBorders>
            <w:shd w:val="clear" w:color="auto" w:fill="auto"/>
            <w:vAlign w:val="center"/>
          </w:tcPr>
          <w:p w14:paraId="3D356782" w14:textId="77777777" w:rsidR="001D1CA5" w:rsidRPr="003955A6" w:rsidRDefault="001D1CA5" w:rsidP="001D1CA5">
            <w:pPr>
              <w:spacing w:after="0" w:line="240" w:lineRule="auto"/>
              <w:ind w:left="-101" w:hanging="4"/>
              <w:jc w:val="both"/>
              <w:rPr>
                <w:rFonts w:ascii="Arial" w:hAnsi="Arial" w:cs="Arial"/>
                <w:b/>
                <w:bCs/>
                <w:sz w:val="18"/>
                <w:szCs w:val="18"/>
              </w:rPr>
            </w:pPr>
            <w:r w:rsidRPr="003955A6">
              <w:rPr>
                <w:rFonts w:ascii="Arial" w:hAnsi="Arial" w:cs="Arial"/>
                <w:b/>
                <w:bCs/>
                <w:sz w:val="18"/>
                <w:szCs w:val="18"/>
              </w:rPr>
              <w:t>Total liabilities</w:t>
            </w:r>
          </w:p>
        </w:tc>
        <w:tc>
          <w:tcPr>
            <w:tcW w:w="1440" w:type="dxa"/>
            <w:tcBorders>
              <w:top w:val="nil"/>
              <w:bottom w:val="single" w:sz="4" w:space="0" w:color="auto"/>
            </w:tcBorders>
            <w:shd w:val="clear" w:color="auto" w:fill="auto"/>
          </w:tcPr>
          <w:p w14:paraId="44D0CD8D" w14:textId="4FE8CD66" w:rsidR="001D1CA5" w:rsidRPr="003955A6" w:rsidRDefault="001D1CA5" w:rsidP="001D1CA5">
            <w:pPr>
              <w:spacing w:after="0" w:line="240" w:lineRule="auto"/>
              <w:ind w:left="-40" w:right="-72"/>
              <w:jc w:val="right"/>
              <w:rPr>
                <w:rFonts w:ascii="Arial" w:hAnsi="Arial" w:cs="Arial"/>
                <w:b/>
                <w:bCs/>
                <w:sz w:val="18"/>
                <w:szCs w:val="18"/>
              </w:rPr>
            </w:pPr>
            <w:r w:rsidRPr="003955A6">
              <w:rPr>
                <w:rFonts w:ascii="Arial" w:hAnsi="Arial" w:cs="Arial"/>
                <w:b/>
                <w:bCs/>
                <w:sz w:val="18"/>
                <w:szCs w:val="18"/>
              </w:rPr>
              <w:t>573,215</w:t>
            </w:r>
          </w:p>
        </w:tc>
        <w:tc>
          <w:tcPr>
            <w:tcW w:w="1440" w:type="dxa"/>
            <w:tcBorders>
              <w:top w:val="nil"/>
              <w:bottom w:val="single" w:sz="4" w:space="0" w:color="auto"/>
            </w:tcBorders>
            <w:shd w:val="clear" w:color="auto" w:fill="auto"/>
          </w:tcPr>
          <w:p w14:paraId="196A8692" w14:textId="311CB4EC" w:rsidR="001D1CA5" w:rsidRPr="003955A6" w:rsidRDefault="001D1CA5" w:rsidP="001D1CA5">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w:t>
            </w:r>
          </w:p>
        </w:tc>
        <w:tc>
          <w:tcPr>
            <w:tcW w:w="1440" w:type="dxa"/>
            <w:tcBorders>
              <w:top w:val="nil"/>
              <w:bottom w:val="single" w:sz="4" w:space="0" w:color="auto"/>
            </w:tcBorders>
            <w:shd w:val="clear" w:color="auto" w:fill="auto"/>
          </w:tcPr>
          <w:p w14:paraId="26B95B8B" w14:textId="355586AB" w:rsidR="001D1CA5" w:rsidRPr="003955A6" w:rsidRDefault="001D1CA5" w:rsidP="001D1CA5">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19,137</w:t>
            </w:r>
          </w:p>
        </w:tc>
        <w:tc>
          <w:tcPr>
            <w:tcW w:w="1440" w:type="dxa"/>
            <w:tcBorders>
              <w:top w:val="nil"/>
              <w:bottom w:val="single" w:sz="4" w:space="0" w:color="auto"/>
            </w:tcBorders>
            <w:shd w:val="clear" w:color="auto" w:fill="auto"/>
          </w:tcPr>
          <w:p w14:paraId="2FF9A86E" w14:textId="2D1C2C28" w:rsidR="001D1CA5" w:rsidRPr="003955A6" w:rsidRDefault="001D1CA5" w:rsidP="001D1CA5">
            <w:pPr>
              <w:spacing w:after="0" w:line="240" w:lineRule="auto"/>
              <w:ind w:left="-40" w:right="-72"/>
              <w:jc w:val="right"/>
              <w:rPr>
                <w:rFonts w:ascii="Arial" w:hAnsi="Arial" w:cs="Arial"/>
                <w:b/>
                <w:bCs/>
                <w:sz w:val="18"/>
                <w:szCs w:val="18"/>
              </w:rPr>
            </w:pPr>
            <w:r w:rsidRPr="003955A6">
              <w:rPr>
                <w:rFonts w:ascii="Arial" w:hAnsi="Arial" w:cs="Arial"/>
                <w:b/>
                <w:bCs/>
                <w:sz w:val="18"/>
                <w:szCs w:val="18"/>
              </w:rPr>
              <w:t>592,352</w:t>
            </w:r>
          </w:p>
        </w:tc>
      </w:tr>
      <w:tr w:rsidR="001D1CA5" w:rsidRPr="003955A6" w14:paraId="7DC7A9C8" w14:textId="77777777" w:rsidTr="00E05B02">
        <w:tc>
          <w:tcPr>
            <w:tcW w:w="3690" w:type="dxa"/>
            <w:tcBorders>
              <w:top w:val="nil"/>
              <w:bottom w:val="nil"/>
            </w:tcBorders>
            <w:shd w:val="clear" w:color="auto" w:fill="auto"/>
            <w:vAlign w:val="center"/>
          </w:tcPr>
          <w:p w14:paraId="241F4BE7" w14:textId="77777777" w:rsidR="001D1CA5" w:rsidRPr="003955A6" w:rsidRDefault="001D1CA5" w:rsidP="00BE1ED5">
            <w:pPr>
              <w:spacing w:after="0" w:line="240" w:lineRule="auto"/>
              <w:ind w:left="-101" w:hanging="4"/>
              <w:jc w:val="both"/>
              <w:rPr>
                <w:rFonts w:ascii="Arial" w:hAnsi="Arial" w:cs="Arial"/>
                <w:b/>
                <w:bCs/>
                <w:sz w:val="18"/>
                <w:szCs w:val="18"/>
              </w:rPr>
            </w:pPr>
          </w:p>
        </w:tc>
        <w:tc>
          <w:tcPr>
            <w:tcW w:w="1440" w:type="dxa"/>
            <w:tcBorders>
              <w:top w:val="single" w:sz="4" w:space="0" w:color="auto"/>
              <w:bottom w:val="nil"/>
            </w:tcBorders>
            <w:shd w:val="clear" w:color="auto" w:fill="auto"/>
            <w:vAlign w:val="center"/>
          </w:tcPr>
          <w:p w14:paraId="5FAFB5B5" w14:textId="77777777" w:rsidR="001D1CA5" w:rsidRPr="003955A6" w:rsidRDefault="001D1CA5" w:rsidP="00BE1ED5">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vAlign w:val="center"/>
          </w:tcPr>
          <w:p w14:paraId="72DAC3F5" w14:textId="77777777" w:rsidR="001D1CA5" w:rsidRPr="003955A6" w:rsidRDefault="001D1CA5" w:rsidP="00BE1ED5">
            <w:pPr>
              <w:spacing w:after="0" w:line="240" w:lineRule="auto"/>
              <w:ind w:left="-40" w:right="-72"/>
              <w:jc w:val="right"/>
              <w:rPr>
                <w:rFonts w:ascii="Arial" w:eastAsia="Arial Unicode MS" w:hAnsi="Arial" w:cs="Arial"/>
                <w:b/>
                <w:bCs/>
                <w:sz w:val="18"/>
                <w:szCs w:val="18"/>
                <w:lang w:val="en-GB"/>
              </w:rPr>
            </w:pPr>
          </w:p>
        </w:tc>
        <w:tc>
          <w:tcPr>
            <w:tcW w:w="1440" w:type="dxa"/>
            <w:tcBorders>
              <w:top w:val="single" w:sz="4" w:space="0" w:color="auto"/>
              <w:bottom w:val="nil"/>
            </w:tcBorders>
            <w:shd w:val="clear" w:color="auto" w:fill="auto"/>
            <w:vAlign w:val="center"/>
          </w:tcPr>
          <w:p w14:paraId="4D9C7AB9" w14:textId="77777777" w:rsidR="001D1CA5" w:rsidRPr="003955A6" w:rsidRDefault="001D1CA5" w:rsidP="00BE1ED5">
            <w:pPr>
              <w:spacing w:after="0" w:line="240" w:lineRule="auto"/>
              <w:ind w:left="-40" w:right="-72"/>
              <w:jc w:val="right"/>
              <w:rPr>
                <w:rFonts w:ascii="Arial" w:eastAsia="Arial Unicode MS" w:hAnsi="Arial" w:cs="Arial"/>
                <w:b/>
                <w:bCs/>
                <w:sz w:val="18"/>
                <w:szCs w:val="18"/>
                <w:lang w:val="en-GB"/>
              </w:rPr>
            </w:pPr>
          </w:p>
        </w:tc>
        <w:tc>
          <w:tcPr>
            <w:tcW w:w="1440" w:type="dxa"/>
            <w:tcBorders>
              <w:top w:val="single" w:sz="4" w:space="0" w:color="auto"/>
              <w:bottom w:val="nil"/>
            </w:tcBorders>
            <w:shd w:val="clear" w:color="auto" w:fill="auto"/>
            <w:vAlign w:val="center"/>
          </w:tcPr>
          <w:p w14:paraId="071CFAA1" w14:textId="77777777" w:rsidR="001D1CA5" w:rsidRPr="003955A6" w:rsidRDefault="001D1CA5" w:rsidP="00BE1ED5">
            <w:pPr>
              <w:spacing w:after="0" w:line="240" w:lineRule="auto"/>
              <w:ind w:left="-40" w:right="-72"/>
              <w:jc w:val="right"/>
              <w:rPr>
                <w:rFonts w:ascii="Arial" w:hAnsi="Arial" w:cs="Arial"/>
                <w:b/>
                <w:bCs/>
                <w:sz w:val="18"/>
                <w:szCs w:val="18"/>
              </w:rPr>
            </w:pPr>
          </w:p>
        </w:tc>
      </w:tr>
      <w:tr w:rsidR="001D1CA5" w:rsidRPr="003955A6" w14:paraId="478D5CD1" w14:textId="77777777" w:rsidTr="00E05B02">
        <w:tc>
          <w:tcPr>
            <w:tcW w:w="3690" w:type="dxa"/>
            <w:tcBorders>
              <w:top w:val="nil"/>
              <w:bottom w:val="nil"/>
            </w:tcBorders>
            <w:shd w:val="clear" w:color="auto" w:fill="auto"/>
            <w:vAlign w:val="center"/>
          </w:tcPr>
          <w:p w14:paraId="6FC95FCE" w14:textId="77777777" w:rsidR="001D1CA5" w:rsidRPr="003955A6" w:rsidRDefault="001D1CA5" w:rsidP="00BE1ED5">
            <w:pPr>
              <w:spacing w:after="0" w:line="240" w:lineRule="auto"/>
              <w:ind w:left="-101" w:hanging="4"/>
              <w:jc w:val="both"/>
              <w:rPr>
                <w:rFonts w:ascii="Arial" w:hAnsi="Arial" w:cs="Arial"/>
                <w:b/>
                <w:bCs/>
                <w:sz w:val="18"/>
                <w:szCs w:val="18"/>
                <w:lang w:val="en-GB" w:bidi="th-TH"/>
              </w:rPr>
            </w:pPr>
            <w:r w:rsidRPr="003955A6">
              <w:rPr>
                <w:rFonts w:ascii="Arial" w:hAnsi="Arial" w:cs="Arial"/>
                <w:b/>
                <w:bCs/>
                <w:sz w:val="18"/>
                <w:szCs w:val="18"/>
                <w:lang w:val="en-GB" w:bidi="th-TH"/>
              </w:rPr>
              <w:t>Equity</w:t>
            </w:r>
          </w:p>
        </w:tc>
        <w:tc>
          <w:tcPr>
            <w:tcW w:w="1440" w:type="dxa"/>
            <w:tcBorders>
              <w:top w:val="nil"/>
              <w:bottom w:val="nil"/>
            </w:tcBorders>
            <w:shd w:val="clear" w:color="auto" w:fill="auto"/>
            <w:vAlign w:val="center"/>
          </w:tcPr>
          <w:p w14:paraId="1B6D4F4F" w14:textId="77777777" w:rsidR="001D1CA5" w:rsidRPr="003955A6" w:rsidRDefault="001D1CA5" w:rsidP="00BE1ED5">
            <w:pPr>
              <w:spacing w:after="0" w:line="240" w:lineRule="auto"/>
              <w:ind w:left="-40" w:right="-72"/>
              <w:jc w:val="right"/>
              <w:rPr>
                <w:rFonts w:ascii="Arial" w:hAnsi="Arial" w:cs="Arial"/>
                <w:b/>
                <w:bCs/>
                <w:sz w:val="18"/>
                <w:szCs w:val="18"/>
              </w:rPr>
            </w:pPr>
          </w:p>
        </w:tc>
        <w:tc>
          <w:tcPr>
            <w:tcW w:w="1440" w:type="dxa"/>
            <w:tcBorders>
              <w:top w:val="nil"/>
              <w:bottom w:val="nil"/>
            </w:tcBorders>
            <w:shd w:val="clear" w:color="auto" w:fill="auto"/>
            <w:vAlign w:val="center"/>
          </w:tcPr>
          <w:p w14:paraId="4B884BB6" w14:textId="77777777" w:rsidR="001D1CA5" w:rsidRPr="003955A6" w:rsidRDefault="001D1CA5" w:rsidP="00BE1ED5">
            <w:pPr>
              <w:spacing w:after="0" w:line="240" w:lineRule="auto"/>
              <w:ind w:left="-40" w:right="-72"/>
              <w:jc w:val="right"/>
              <w:rPr>
                <w:rFonts w:ascii="Arial" w:eastAsia="Arial Unicode MS" w:hAnsi="Arial" w:cs="Arial"/>
                <w:b/>
                <w:bCs/>
                <w:sz w:val="18"/>
                <w:szCs w:val="18"/>
                <w:lang w:val="en-GB"/>
              </w:rPr>
            </w:pPr>
          </w:p>
        </w:tc>
        <w:tc>
          <w:tcPr>
            <w:tcW w:w="1440" w:type="dxa"/>
            <w:tcBorders>
              <w:top w:val="nil"/>
              <w:bottom w:val="nil"/>
            </w:tcBorders>
            <w:shd w:val="clear" w:color="auto" w:fill="auto"/>
            <w:vAlign w:val="center"/>
          </w:tcPr>
          <w:p w14:paraId="46CD5FEE" w14:textId="77777777" w:rsidR="001D1CA5" w:rsidRPr="003955A6" w:rsidRDefault="001D1CA5" w:rsidP="00BE1ED5">
            <w:pPr>
              <w:spacing w:after="0" w:line="240" w:lineRule="auto"/>
              <w:ind w:left="-40" w:right="-72"/>
              <w:jc w:val="right"/>
              <w:rPr>
                <w:rFonts w:ascii="Arial" w:eastAsia="Arial Unicode MS" w:hAnsi="Arial" w:cs="Arial"/>
                <w:b/>
                <w:bCs/>
                <w:sz w:val="18"/>
                <w:szCs w:val="18"/>
                <w:lang w:val="en-GB"/>
              </w:rPr>
            </w:pPr>
          </w:p>
        </w:tc>
        <w:tc>
          <w:tcPr>
            <w:tcW w:w="1440" w:type="dxa"/>
            <w:tcBorders>
              <w:top w:val="nil"/>
              <w:bottom w:val="nil"/>
            </w:tcBorders>
            <w:shd w:val="clear" w:color="auto" w:fill="auto"/>
            <w:vAlign w:val="center"/>
          </w:tcPr>
          <w:p w14:paraId="4FE60CFE" w14:textId="77777777" w:rsidR="001D1CA5" w:rsidRPr="003955A6" w:rsidRDefault="001D1CA5" w:rsidP="00BE1ED5">
            <w:pPr>
              <w:spacing w:after="0" w:line="240" w:lineRule="auto"/>
              <w:ind w:left="-40" w:right="-72"/>
              <w:jc w:val="right"/>
              <w:rPr>
                <w:rFonts w:ascii="Arial" w:hAnsi="Arial" w:cs="Arial"/>
                <w:b/>
                <w:bCs/>
                <w:sz w:val="18"/>
                <w:szCs w:val="18"/>
              </w:rPr>
            </w:pPr>
          </w:p>
        </w:tc>
      </w:tr>
      <w:tr w:rsidR="001D1CA5" w:rsidRPr="003955A6" w14:paraId="2836DFE1" w14:textId="77777777" w:rsidTr="00E05B02">
        <w:tc>
          <w:tcPr>
            <w:tcW w:w="3690" w:type="dxa"/>
            <w:tcBorders>
              <w:top w:val="nil"/>
              <w:bottom w:val="nil"/>
            </w:tcBorders>
            <w:shd w:val="clear" w:color="auto" w:fill="auto"/>
            <w:vAlign w:val="center"/>
          </w:tcPr>
          <w:p w14:paraId="152E9106" w14:textId="77777777" w:rsidR="001D1CA5" w:rsidRPr="003955A6" w:rsidRDefault="001D1CA5" w:rsidP="00BE1ED5">
            <w:pPr>
              <w:spacing w:after="0" w:line="240" w:lineRule="auto"/>
              <w:ind w:left="-101" w:hanging="4"/>
              <w:jc w:val="both"/>
              <w:rPr>
                <w:rFonts w:ascii="Arial" w:hAnsi="Arial" w:cs="Arial"/>
                <w:b/>
                <w:bCs/>
                <w:sz w:val="10"/>
                <w:szCs w:val="10"/>
                <w:lang w:val="en-GB" w:bidi="th-TH"/>
              </w:rPr>
            </w:pPr>
          </w:p>
        </w:tc>
        <w:tc>
          <w:tcPr>
            <w:tcW w:w="1440" w:type="dxa"/>
            <w:tcBorders>
              <w:top w:val="nil"/>
              <w:bottom w:val="nil"/>
            </w:tcBorders>
            <w:shd w:val="clear" w:color="auto" w:fill="auto"/>
            <w:vAlign w:val="center"/>
          </w:tcPr>
          <w:p w14:paraId="367E5784" w14:textId="77777777" w:rsidR="001D1CA5" w:rsidRPr="003955A6" w:rsidRDefault="001D1CA5" w:rsidP="00BE1ED5">
            <w:pPr>
              <w:spacing w:after="0" w:line="240" w:lineRule="auto"/>
              <w:ind w:left="-40" w:right="-72"/>
              <w:jc w:val="right"/>
              <w:rPr>
                <w:rFonts w:ascii="Arial" w:hAnsi="Arial" w:cs="Arial"/>
                <w:b/>
                <w:bCs/>
                <w:sz w:val="10"/>
                <w:szCs w:val="10"/>
              </w:rPr>
            </w:pPr>
          </w:p>
        </w:tc>
        <w:tc>
          <w:tcPr>
            <w:tcW w:w="1440" w:type="dxa"/>
            <w:tcBorders>
              <w:top w:val="nil"/>
              <w:bottom w:val="nil"/>
            </w:tcBorders>
            <w:shd w:val="clear" w:color="auto" w:fill="auto"/>
            <w:vAlign w:val="center"/>
          </w:tcPr>
          <w:p w14:paraId="27F02F9B" w14:textId="77777777" w:rsidR="001D1CA5" w:rsidRPr="003955A6" w:rsidRDefault="001D1CA5" w:rsidP="00BE1ED5">
            <w:pPr>
              <w:spacing w:after="0" w:line="240" w:lineRule="auto"/>
              <w:ind w:left="-40" w:right="-72"/>
              <w:jc w:val="right"/>
              <w:rPr>
                <w:rFonts w:ascii="Arial" w:eastAsia="Arial Unicode MS" w:hAnsi="Arial" w:cs="Arial"/>
                <w:b/>
                <w:bCs/>
                <w:sz w:val="10"/>
                <w:szCs w:val="10"/>
                <w:lang w:val="en-GB"/>
              </w:rPr>
            </w:pPr>
          </w:p>
        </w:tc>
        <w:tc>
          <w:tcPr>
            <w:tcW w:w="1440" w:type="dxa"/>
            <w:tcBorders>
              <w:top w:val="nil"/>
              <w:bottom w:val="nil"/>
            </w:tcBorders>
            <w:shd w:val="clear" w:color="auto" w:fill="auto"/>
            <w:vAlign w:val="center"/>
          </w:tcPr>
          <w:p w14:paraId="445F202E" w14:textId="77777777" w:rsidR="001D1CA5" w:rsidRPr="003955A6" w:rsidRDefault="001D1CA5" w:rsidP="00BE1ED5">
            <w:pPr>
              <w:spacing w:after="0" w:line="240" w:lineRule="auto"/>
              <w:ind w:left="-40" w:right="-72"/>
              <w:jc w:val="right"/>
              <w:rPr>
                <w:rFonts w:ascii="Arial" w:eastAsia="Arial Unicode MS" w:hAnsi="Arial" w:cs="Arial"/>
                <w:b/>
                <w:bCs/>
                <w:sz w:val="10"/>
                <w:szCs w:val="10"/>
                <w:lang w:val="en-GB"/>
              </w:rPr>
            </w:pPr>
          </w:p>
        </w:tc>
        <w:tc>
          <w:tcPr>
            <w:tcW w:w="1440" w:type="dxa"/>
            <w:tcBorders>
              <w:top w:val="nil"/>
              <w:bottom w:val="nil"/>
            </w:tcBorders>
            <w:shd w:val="clear" w:color="auto" w:fill="auto"/>
            <w:vAlign w:val="center"/>
          </w:tcPr>
          <w:p w14:paraId="10625A82" w14:textId="77777777" w:rsidR="001D1CA5" w:rsidRPr="003955A6" w:rsidRDefault="001D1CA5" w:rsidP="00BE1ED5">
            <w:pPr>
              <w:spacing w:after="0" w:line="240" w:lineRule="auto"/>
              <w:ind w:left="-40" w:right="-72"/>
              <w:jc w:val="right"/>
              <w:rPr>
                <w:rFonts w:ascii="Arial" w:hAnsi="Arial" w:cs="Arial"/>
                <w:b/>
                <w:bCs/>
                <w:sz w:val="10"/>
                <w:szCs w:val="10"/>
              </w:rPr>
            </w:pPr>
          </w:p>
        </w:tc>
      </w:tr>
      <w:tr w:rsidR="001D1CA5" w:rsidRPr="003955A6" w14:paraId="1360F821" w14:textId="77777777" w:rsidTr="00E05B02">
        <w:tc>
          <w:tcPr>
            <w:tcW w:w="3690" w:type="dxa"/>
            <w:tcBorders>
              <w:top w:val="nil"/>
              <w:bottom w:val="nil"/>
            </w:tcBorders>
            <w:shd w:val="clear" w:color="auto" w:fill="auto"/>
            <w:vAlign w:val="center"/>
          </w:tcPr>
          <w:p w14:paraId="5C378C7C" w14:textId="27B2BA6E" w:rsidR="001D1CA5" w:rsidRPr="003955A6" w:rsidRDefault="001D1CA5" w:rsidP="001D1CA5">
            <w:pPr>
              <w:spacing w:after="0" w:line="240" w:lineRule="auto"/>
              <w:ind w:left="-101" w:hanging="4"/>
              <w:jc w:val="both"/>
              <w:rPr>
                <w:rFonts w:ascii="Arial" w:hAnsi="Arial" w:cs="Arial"/>
                <w:sz w:val="18"/>
                <w:szCs w:val="18"/>
              </w:rPr>
            </w:pPr>
            <w:r w:rsidRPr="003955A6">
              <w:rPr>
                <w:rFonts w:ascii="Arial" w:hAnsi="Arial" w:cs="Arial"/>
                <w:sz w:val="18"/>
                <w:szCs w:val="18"/>
              </w:rPr>
              <w:t>Retained earning</w:t>
            </w:r>
          </w:p>
        </w:tc>
        <w:tc>
          <w:tcPr>
            <w:tcW w:w="1440" w:type="dxa"/>
            <w:tcBorders>
              <w:top w:val="nil"/>
              <w:bottom w:val="single" w:sz="4" w:space="0" w:color="auto"/>
            </w:tcBorders>
            <w:shd w:val="clear" w:color="auto" w:fill="auto"/>
          </w:tcPr>
          <w:p w14:paraId="5A155167" w14:textId="768845AB" w:rsidR="001D1CA5" w:rsidRPr="003955A6" w:rsidRDefault="001D1CA5" w:rsidP="001D1CA5">
            <w:pPr>
              <w:spacing w:after="0" w:line="240" w:lineRule="auto"/>
              <w:ind w:left="-40" w:right="-72"/>
              <w:jc w:val="right"/>
              <w:rPr>
                <w:rFonts w:ascii="Arial" w:hAnsi="Arial" w:cs="Arial"/>
                <w:sz w:val="18"/>
                <w:szCs w:val="18"/>
              </w:rPr>
            </w:pPr>
            <w:r w:rsidRPr="003955A6">
              <w:rPr>
                <w:rFonts w:ascii="Arial" w:hAnsi="Arial" w:cs="Arial"/>
                <w:sz w:val="18"/>
                <w:szCs w:val="18"/>
              </w:rPr>
              <w:t>99,249</w:t>
            </w:r>
          </w:p>
        </w:tc>
        <w:tc>
          <w:tcPr>
            <w:tcW w:w="1440" w:type="dxa"/>
            <w:tcBorders>
              <w:top w:val="nil"/>
              <w:bottom w:val="single" w:sz="4" w:space="0" w:color="auto"/>
            </w:tcBorders>
            <w:shd w:val="clear" w:color="auto" w:fill="auto"/>
          </w:tcPr>
          <w:p w14:paraId="7EE0CCE2" w14:textId="64E5B66B" w:rsidR="001D1CA5" w:rsidRPr="003955A6" w:rsidRDefault="001D1CA5" w:rsidP="001D1CA5">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(47,333)</w:t>
            </w:r>
          </w:p>
        </w:tc>
        <w:tc>
          <w:tcPr>
            <w:tcW w:w="1440" w:type="dxa"/>
            <w:tcBorders>
              <w:top w:val="nil"/>
              <w:bottom w:val="single" w:sz="4" w:space="0" w:color="auto"/>
            </w:tcBorders>
            <w:shd w:val="clear" w:color="auto" w:fill="auto"/>
          </w:tcPr>
          <w:p w14:paraId="1120EC98" w14:textId="5B94061B" w:rsidR="001D1CA5" w:rsidRPr="003955A6" w:rsidRDefault="001D1CA5" w:rsidP="001D1CA5">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431</w:t>
            </w:r>
          </w:p>
        </w:tc>
        <w:tc>
          <w:tcPr>
            <w:tcW w:w="1440" w:type="dxa"/>
            <w:tcBorders>
              <w:top w:val="nil"/>
              <w:bottom w:val="single" w:sz="4" w:space="0" w:color="auto"/>
            </w:tcBorders>
            <w:shd w:val="clear" w:color="auto" w:fill="auto"/>
          </w:tcPr>
          <w:p w14:paraId="37214BAD" w14:textId="58BB0E7A" w:rsidR="001D1CA5" w:rsidRPr="003955A6" w:rsidRDefault="001D1CA5" w:rsidP="001D1CA5">
            <w:pPr>
              <w:spacing w:after="0" w:line="240" w:lineRule="auto"/>
              <w:ind w:left="-40" w:right="-72"/>
              <w:jc w:val="right"/>
              <w:rPr>
                <w:rFonts w:ascii="Arial" w:hAnsi="Arial" w:cs="Arial"/>
                <w:sz w:val="18"/>
                <w:szCs w:val="18"/>
                <w:lang w:val="en-GB" w:bidi="th-TH"/>
              </w:rPr>
            </w:pPr>
            <w:r w:rsidRPr="003955A6">
              <w:rPr>
                <w:rFonts w:ascii="Arial" w:hAnsi="Arial" w:cs="Arial"/>
                <w:sz w:val="18"/>
                <w:szCs w:val="18"/>
                <w:lang w:val="en-GB" w:bidi="th-TH"/>
              </w:rPr>
              <w:t>52,347</w:t>
            </w:r>
          </w:p>
        </w:tc>
      </w:tr>
      <w:tr w:rsidR="001D1CA5" w:rsidRPr="003955A6" w14:paraId="13AFBA7B" w14:textId="77777777" w:rsidTr="00E05B02">
        <w:tc>
          <w:tcPr>
            <w:tcW w:w="3690" w:type="dxa"/>
            <w:tcBorders>
              <w:top w:val="nil"/>
              <w:bottom w:val="nil"/>
            </w:tcBorders>
            <w:shd w:val="clear" w:color="auto" w:fill="auto"/>
            <w:vAlign w:val="center"/>
          </w:tcPr>
          <w:p w14:paraId="0A1BBA05" w14:textId="77777777" w:rsidR="001D1CA5" w:rsidRPr="003955A6" w:rsidRDefault="001D1CA5" w:rsidP="00BE1ED5">
            <w:pPr>
              <w:spacing w:after="0" w:line="240" w:lineRule="auto"/>
              <w:ind w:left="-101" w:hanging="4"/>
              <w:jc w:val="both"/>
              <w:rPr>
                <w:rFonts w:ascii="Arial" w:hAnsi="Arial" w:cs="Arial"/>
                <w:sz w:val="10"/>
                <w:szCs w:val="10"/>
              </w:rPr>
            </w:pPr>
          </w:p>
        </w:tc>
        <w:tc>
          <w:tcPr>
            <w:tcW w:w="1440" w:type="dxa"/>
            <w:tcBorders>
              <w:top w:val="single" w:sz="4" w:space="0" w:color="auto"/>
              <w:bottom w:val="nil"/>
            </w:tcBorders>
            <w:shd w:val="clear" w:color="auto" w:fill="auto"/>
            <w:vAlign w:val="center"/>
          </w:tcPr>
          <w:p w14:paraId="64BC15D9" w14:textId="77777777" w:rsidR="001D1CA5" w:rsidRPr="003955A6" w:rsidRDefault="001D1CA5" w:rsidP="00BE1ED5">
            <w:pPr>
              <w:spacing w:after="0" w:line="240" w:lineRule="auto"/>
              <w:ind w:left="-40" w:right="-72"/>
              <w:jc w:val="right"/>
              <w:rPr>
                <w:rFonts w:ascii="Arial" w:hAnsi="Arial" w:cs="Arial"/>
                <w:sz w:val="10"/>
                <w:szCs w:val="10"/>
              </w:rPr>
            </w:pPr>
          </w:p>
        </w:tc>
        <w:tc>
          <w:tcPr>
            <w:tcW w:w="1440" w:type="dxa"/>
            <w:tcBorders>
              <w:top w:val="single" w:sz="4" w:space="0" w:color="auto"/>
              <w:bottom w:val="nil"/>
            </w:tcBorders>
            <w:shd w:val="clear" w:color="auto" w:fill="auto"/>
            <w:vAlign w:val="center"/>
          </w:tcPr>
          <w:p w14:paraId="1E9F2357" w14:textId="77777777" w:rsidR="001D1CA5" w:rsidRPr="003955A6" w:rsidRDefault="001D1CA5" w:rsidP="00BE1ED5">
            <w:pPr>
              <w:spacing w:after="0" w:line="240" w:lineRule="auto"/>
              <w:ind w:left="-40" w:right="-72"/>
              <w:jc w:val="right"/>
              <w:rPr>
                <w:rFonts w:ascii="Arial" w:eastAsia="Arial Unicode MS" w:hAnsi="Arial" w:cs="Arial"/>
                <w:sz w:val="10"/>
                <w:szCs w:val="10"/>
                <w:lang w:val="en-GB"/>
              </w:rPr>
            </w:pPr>
          </w:p>
        </w:tc>
        <w:tc>
          <w:tcPr>
            <w:tcW w:w="1440" w:type="dxa"/>
            <w:tcBorders>
              <w:top w:val="single" w:sz="4" w:space="0" w:color="auto"/>
              <w:bottom w:val="nil"/>
            </w:tcBorders>
            <w:shd w:val="clear" w:color="auto" w:fill="auto"/>
            <w:vAlign w:val="center"/>
          </w:tcPr>
          <w:p w14:paraId="5A1B7D99" w14:textId="77777777" w:rsidR="001D1CA5" w:rsidRPr="003955A6" w:rsidRDefault="001D1CA5" w:rsidP="00BE1ED5">
            <w:pPr>
              <w:spacing w:after="0" w:line="240" w:lineRule="auto"/>
              <w:ind w:left="-40" w:right="-72"/>
              <w:jc w:val="right"/>
              <w:rPr>
                <w:rFonts w:ascii="Arial" w:eastAsia="Arial Unicode MS" w:hAnsi="Arial" w:cs="Arial"/>
                <w:sz w:val="10"/>
                <w:szCs w:val="10"/>
                <w:lang w:val="en-GB"/>
              </w:rPr>
            </w:pPr>
          </w:p>
        </w:tc>
        <w:tc>
          <w:tcPr>
            <w:tcW w:w="1440" w:type="dxa"/>
            <w:tcBorders>
              <w:top w:val="single" w:sz="4" w:space="0" w:color="auto"/>
              <w:bottom w:val="nil"/>
            </w:tcBorders>
            <w:shd w:val="clear" w:color="auto" w:fill="auto"/>
            <w:vAlign w:val="center"/>
          </w:tcPr>
          <w:p w14:paraId="6BAE2AE0" w14:textId="77777777" w:rsidR="001D1CA5" w:rsidRPr="003955A6" w:rsidRDefault="001D1CA5" w:rsidP="00BE1ED5">
            <w:pPr>
              <w:spacing w:after="0" w:line="240" w:lineRule="auto"/>
              <w:ind w:left="-40" w:right="-72"/>
              <w:jc w:val="right"/>
              <w:rPr>
                <w:rFonts w:ascii="Arial" w:hAnsi="Arial" w:cs="Arial"/>
                <w:sz w:val="10"/>
                <w:szCs w:val="10"/>
              </w:rPr>
            </w:pPr>
          </w:p>
        </w:tc>
      </w:tr>
      <w:tr w:rsidR="001D1CA5" w:rsidRPr="003955A6" w14:paraId="3FA37DF5" w14:textId="77777777" w:rsidTr="00E05B02">
        <w:tc>
          <w:tcPr>
            <w:tcW w:w="3690" w:type="dxa"/>
            <w:tcBorders>
              <w:top w:val="nil"/>
              <w:bottom w:val="nil"/>
            </w:tcBorders>
            <w:shd w:val="clear" w:color="auto" w:fill="auto"/>
            <w:vAlign w:val="center"/>
          </w:tcPr>
          <w:p w14:paraId="5791B1C3" w14:textId="77777777" w:rsidR="001D1CA5" w:rsidRPr="003955A6" w:rsidRDefault="001D1CA5" w:rsidP="001D1CA5">
            <w:pPr>
              <w:spacing w:after="0" w:line="240" w:lineRule="auto"/>
              <w:ind w:left="-101" w:hanging="4"/>
              <w:jc w:val="both"/>
              <w:rPr>
                <w:rFonts w:ascii="Arial" w:hAnsi="Arial" w:cs="Arial"/>
                <w:b/>
                <w:bCs/>
                <w:sz w:val="18"/>
                <w:szCs w:val="18"/>
              </w:rPr>
            </w:pPr>
            <w:r w:rsidRPr="003955A6">
              <w:rPr>
                <w:rFonts w:ascii="Arial" w:hAnsi="Arial" w:cs="Arial"/>
                <w:b/>
                <w:bCs/>
                <w:sz w:val="18"/>
                <w:szCs w:val="18"/>
              </w:rPr>
              <w:t>Total equity</w:t>
            </w:r>
          </w:p>
        </w:tc>
        <w:tc>
          <w:tcPr>
            <w:tcW w:w="1440" w:type="dxa"/>
            <w:tcBorders>
              <w:top w:val="nil"/>
              <w:bottom w:val="single" w:sz="4" w:space="0" w:color="auto"/>
            </w:tcBorders>
            <w:shd w:val="clear" w:color="auto" w:fill="auto"/>
          </w:tcPr>
          <w:p w14:paraId="0B5D5EB5" w14:textId="5615278C" w:rsidR="001D1CA5" w:rsidRPr="003955A6" w:rsidRDefault="001D1CA5" w:rsidP="001D1CA5">
            <w:pPr>
              <w:spacing w:after="0" w:line="240" w:lineRule="auto"/>
              <w:ind w:left="-40" w:right="-72"/>
              <w:jc w:val="right"/>
              <w:rPr>
                <w:rFonts w:ascii="Arial" w:hAnsi="Arial" w:cs="Arial"/>
                <w:b/>
                <w:bCs/>
                <w:sz w:val="18"/>
                <w:szCs w:val="18"/>
              </w:rPr>
            </w:pPr>
            <w:r w:rsidRPr="003955A6">
              <w:rPr>
                <w:rFonts w:ascii="Arial" w:hAnsi="Arial" w:cs="Arial"/>
                <w:b/>
                <w:bCs/>
                <w:sz w:val="18"/>
                <w:szCs w:val="18"/>
              </w:rPr>
              <w:t>99,249</w:t>
            </w:r>
          </w:p>
        </w:tc>
        <w:tc>
          <w:tcPr>
            <w:tcW w:w="1440" w:type="dxa"/>
            <w:tcBorders>
              <w:top w:val="nil"/>
              <w:bottom w:val="single" w:sz="4" w:space="0" w:color="auto"/>
            </w:tcBorders>
            <w:shd w:val="clear" w:color="auto" w:fill="auto"/>
          </w:tcPr>
          <w:p w14:paraId="18070991" w14:textId="049AF74F" w:rsidR="001D1CA5" w:rsidRPr="003955A6" w:rsidRDefault="001D1CA5" w:rsidP="001D1CA5">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(47,333)</w:t>
            </w:r>
          </w:p>
        </w:tc>
        <w:tc>
          <w:tcPr>
            <w:tcW w:w="1440" w:type="dxa"/>
            <w:tcBorders>
              <w:top w:val="nil"/>
              <w:bottom w:val="single" w:sz="4" w:space="0" w:color="auto"/>
            </w:tcBorders>
            <w:shd w:val="clear" w:color="auto" w:fill="auto"/>
          </w:tcPr>
          <w:p w14:paraId="6106C1E9" w14:textId="480E562F" w:rsidR="001D1CA5" w:rsidRPr="003955A6" w:rsidRDefault="001D1CA5" w:rsidP="001D1CA5">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431</w:t>
            </w:r>
          </w:p>
        </w:tc>
        <w:tc>
          <w:tcPr>
            <w:tcW w:w="1440" w:type="dxa"/>
            <w:tcBorders>
              <w:top w:val="nil"/>
              <w:bottom w:val="single" w:sz="4" w:space="0" w:color="auto"/>
            </w:tcBorders>
            <w:shd w:val="clear" w:color="auto" w:fill="auto"/>
          </w:tcPr>
          <w:p w14:paraId="5B49F75C" w14:textId="690D23A9" w:rsidR="001D1CA5" w:rsidRPr="003955A6" w:rsidRDefault="001D1CA5" w:rsidP="001D1CA5">
            <w:pPr>
              <w:spacing w:after="0" w:line="240" w:lineRule="auto"/>
              <w:ind w:left="-40" w:right="-72"/>
              <w:jc w:val="right"/>
              <w:rPr>
                <w:rFonts w:ascii="Arial" w:hAnsi="Arial" w:cs="Arial"/>
                <w:b/>
                <w:bCs/>
                <w:sz w:val="18"/>
                <w:szCs w:val="18"/>
              </w:rPr>
            </w:pPr>
            <w:r w:rsidRPr="003955A6">
              <w:rPr>
                <w:rFonts w:ascii="Arial" w:hAnsi="Arial" w:cs="Arial"/>
                <w:b/>
                <w:bCs/>
                <w:sz w:val="18"/>
                <w:szCs w:val="18"/>
              </w:rPr>
              <w:t>52,347</w:t>
            </w:r>
          </w:p>
        </w:tc>
      </w:tr>
      <w:tr w:rsidR="001D1CA5" w:rsidRPr="003955A6" w14:paraId="5B7BEDF0" w14:textId="77777777" w:rsidTr="00E05B02">
        <w:tc>
          <w:tcPr>
            <w:tcW w:w="3690" w:type="dxa"/>
            <w:tcBorders>
              <w:top w:val="nil"/>
              <w:bottom w:val="nil"/>
            </w:tcBorders>
            <w:shd w:val="clear" w:color="auto" w:fill="auto"/>
            <w:vAlign w:val="center"/>
          </w:tcPr>
          <w:p w14:paraId="7E23EB4E" w14:textId="77777777" w:rsidR="001D1CA5" w:rsidRPr="003955A6" w:rsidRDefault="001D1CA5" w:rsidP="00BE1ED5">
            <w:pPr>
              <w:spacing w:after="0" w:line="240" w:lineRule="auto"/>
              <w:ind w:left="-101" w:hanging="4"/>
              <w:jc w:val="both"/>
              <w:rPr>
                <w:rFonts w:ascii="Arial" w:hAnsi="Arial" w:cs="Arial"/>
                <w:b/>
                <w:bCs/>
                <w:sz w:val="18"/>
                <w:szCs w:val="18"/>
              </w:rPr>
            </w:pPr>
          </w:p>
        </w:tc>
        <w:tc>
          <w:tcPr>
            <w:tcW w:w="1440" w:type="dxa"/>
            <w:tcBorders>
              <w:top w:val="single" w:sz="4" w:space="0" w:color="auto"/>
              <w:bottom w:val="nil"/>
            </w:tcBorders>
            <w:shd w:val="clear" w:color="auto" w:fill="auto"/>
            <w:vAlign w:val="center"/>
          </w:tcPr>
          <w:p w14:paraId="4306FE3B" w14:textId="77777777" w:rsidR="001D1CA5" w:rsidRPr="003955A6" w:rsidRDefault="001D1CA5" w:rsidP="00BE1ED5">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vAlign w:val="center"/>
          </w:tcPr>
          <w:p w14:paraId="7E53F0AD" w14:textId="77777777" w:rsidR="001D1CA5" w:rsidRPr="003955A6" w:rsidRDefault="001D1CA5" w:rsidP="00BE1ED5">
            <w:pPr>
              <w:spacing w:after="0" w:line="240" w:lineRule="auto"/>
              <w:ind w:left="-40" w:right="-72"/>
              <w:jc w:val="right"/>
              <w:rPr>
                <w:rFonts w:ascii="Arial" w:eastAsia="Arial Unicode MS" w:hAnsi="Arial" w:cs="Arial"/>
                <w:b/>
                <w:bCs/>
                <w:sz w:val="18"/>
                <w:szCs w:val="18"/>
                <w:lang w:val="en-GB"/>
              </w:rPr>
            </w:pPr>
          </w:p>
        </w:tc>
        <w:tc>
          <w:tcPr>
            <w:tcW w:w="1440" w:type="dxa"/>
            <w:tcBorders>
              <w:top w:val="single" w:sz="4" w:space="0" w:color="auto"/>
              <w:bottom w:val="nil"/>
            </w:tcBorders>
            <w:shd w:val="clear" w:color="auto" w:fill="auto"/>
            <w:vAlign w:val="center"/>
          </w:tcPr>
          <w:p w14:paraId="7545157B" w14:textId="77777777" w:rsidR="001D1CA5" w:rsidRPr="003955A6" w:rsidRDefault="001D1CA5" w:rsidP="00BE1ED5">
            <w:pPr>
              <w:spacing w:after="0" w:line="240" w:lineRule="auto"/>
              <w:ind w:left="-40" w:right="-72"/>
              <w:jc w:val="right"/>
              <w:rPr>
                <w:rFonts w:ascii="Arial" w:eastAsia="Arial Unicode MS" w:hAnsi="Arial" w:cs="Arial"/>
                <w:b/>
                <w:bCs/>
                <w:sz w:val="18"/>
                <w:szCs w:val="18"/>
                <w:lang w:val="en-GB"/>
              </w:rPr>
            </w:pPr>
          </w:p>
        </w:tc>
        <w:tc>
          <w:tcPr>
            <w:tcW w:w="1440" w:type="dxa"/>
            <w:tcBorders>
              <w:top w:val="single" w:sz="4" w:space="0" w:color="auto"/>
              <w:bottom w:val="nil"/>
            </w:tcBorders>
            <w:shd w:val="clear" w:color="auto" w:fill="auto"/>
            <w:vAlign w:val="center"/>
          </w:tcPr>
          <w:p w14:paraId="7655FA9A" w14:textId="77777777" w:rsidR="001D1CA5" w:rsidRPr="003955A6" w:rsidRDefault="001D1CA5" w:rsidP="00BE1ED5">
            <w:pPr>
              <w:spacing w:after="0" w:line="240" w:lineRule="auto"/>
              <w:ind w:left="-40" w:right="-72"/>
              <w:jc w:val="right"/>
              <w:rPr>
                <w:rFonts w:ascii="Arial" w:hAnsi="Arial" w:cs="Arial"/>
                <w:b/>
                <w:bCs/>
                <w:sz w:val="18"/>
                <w:szCs w:val="18"/>
              </w:rPr>
            </w:pPr>
          </w:p>
        </w:tc>
      </w:tr>
      <w:tr w:rsidR="001D1CA5" w:rsidRPr="003955A6" w14:paraId="687DB4ED" w14:textId="77777777" w:rsidTr="00E05B02">
        <w:tc>
          <w:tcPr>
            <w:tcW w:w="3690" w:type="dxa"/>
            <w:tcBorders>
              <w:top w:val="nil"/>
              <w:bottom w:val="nil"/>
            </w:tcBorders>
            <w:shd w:val="clear" w:color="auto" w:fill="auto"/>
            <w:vAlign w:val="center"/>
          </w:tcPr>
          <w:p w14:paraId="3C64041A" w14:textId="77777777" w:rsidR="001D1CA5" w:rsidRPr="003955A6" w:rsidRDefault="001D1CA5" w:rsidP="001D1CA5">
            <w:pPr>
              <w:spacing w:after="0" w:line="240" w:lineRule="auto"/>
              <w:ind w:left="-101" w:hanging="4"/>
              <w:jc w:val="both"/>
              <w:rPr>
                <w:rFonts w:ascii="Arial" w:hAnsi="Arial" w:cs="Arial"/>
                <w:b/>
                <w:bCs/>
                <w:sz w:val="18"/>
                <w:szCs w:val="18"/>
              </w:rPr>
            </w:pPr>
            <w:r w:rsidRPr="003955A6">
              <w:rPr>
                <w:rFonts w:ascii="Arial" w:hAnsi="Arial" w:cs="Arial"/>
                <w:b/>
                <w:bCs/>
                <w:sz w:val="18"/>
                <w:szCs w:val="18"/>
              </w:rPr>
              <w:t>Total liabilities and equity</w:t>
            </w:r>
          </w:p>
        </w:tc>
        <w:tc>
          <w:tcPr>
            <w:tcW w:w="1440" w:type="dxa"/>
            <w:tcBorders>
              <w:top w:val="nil"/>
              <w:bottom w:val="single" w:sz="4" w:space="0" w:color="auto"/>
            </w:tcBorders>
            <w:shd w:val="clear" w:color="auto" w:fill="auto"/>
          </w:tcPr>
          <w:p w14:paraId="63FE3335" w14:textId="0F44A431" w:rsidR="001D1CA5" w:rsidRPr="003955A6" w:rsidRDefault="001D1CA5" w:rsidP="001D1CA5">
            <w:pPr>
              <w:spacing w:after="0" w:line="240" w:lineRule="auto"/>
              <w:ind w:left="-40" w:right="-72"/>
              <w:jc w:val="right"/>
              <w:rPr>
                <w:rFonts w:ascii="Arial" w:hAnsi="Arial" w:cs="Arial"/>
                <w:b/>
                <w:bCs/>
                <w:sz w:val="18"/>
                <w:szCs w:val="18"/>
              </w:rPr>
            </w:pPr>
            <w:r w:rsidRPr="003955A6">
              <w:rPr>
                <w:rFonts w:ascii="Arial" w:hAnsi="Arial" w:cs="Arial"/>
                <w:b/>
                <w:bCs/>
                <w:sz w:val="18"/>
                <w:szCs w:val="18"/>
              </w:rPr>
              <w:t>672,464</w:t>
            </w:r>
          </w:p>
        </w:tc>
        <w:tc>
          <w:tcPr>
            <w:tcW w:w="1440" w:type="dxa"/>
            <w:tcBorders>
              <w:top w:val="nil"/>
              <w:bottom w:val="single" w:sz="4" w:space="0" w:color="auto"/>
            </w:tcBorders>
            <w:shd w:val="clear" w:color="auto" w:fill="auto"/>
          </w:tcPr>
          <w:p w14:paraId="29FF6953" w14:textId="575BB6A7" w:rsidR="001D1CA5" w:rsidRPr="003955A6" w:rsidRDefault="001D1CA5" w:rsidP="001D1CA5">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(47,333)</w:t>
            </w:r>
          </w:p>
        </w:tc>
        <w:tc>
          <w:tcPr>
            <w:tcW w:w="1440" w:type="dxa"/>
            <w:tcBorders>
              <w:top w:val="nil"/>
              <w:bottom w:val="single" w:sz="4" w:space="0" w:color="auto"/>
            </w:tcBorders>
            <w:shd w:val="clear" w:color="auto" w:fill="auto"/>
          </w:tcPr>
          <w:p w14:paraId="46784C4D" w14:textId="747B101D" w:rsidR="001D1CA5" w:rsidRPr="003955A6" w:rsidRDefault="001D1CA5" w:rsidP="001D1CA5">
            <w:pPr>
              <w:spacing w:after="0" w:line="240" w:lineRule="auto"/>
              <w:ind w:left="-40" w:right="-72"/>
              <w:jc w:val="right"/>
              <w:rPr>
                <w:rFonts w:ascii="Arial" w:eastAsia="Arial Unicode MS" w:hAnsi="Arial" w:cs="Arial"/>
                <w:b/>
                <w:bCs/>
                <w:sz w:val="18"/>
                <w:szCs w:val="18"/>
                <w:lang w:val="en-GB"/>
              </w:rPr>
            </w:pPr>
            <w:r w:rsidRPr="003955A6">
              <w:rPr>
                <w:rFonts w:ascii="Arial" w:eastAsia="Arial Unicode MS" w:hAnsi="Arial" w:cs="Arial"/>
                <w:b/>
                <w:bCs/>
                <w:sz w:val="18"/>
                <w:szCs w:val="18"/>
                <w:lang w:val="en-GB"/>
              </w:rPr>
              <w:t>19,568</w:t>
            </w:r>
          </w:p>
        </w:tc>
        <w:tc>
          <w:tcPr>
            <w:tcW w:w="1440" w:type="dxa"/>
            <w:tcBorders>
              <w:top w:val="nil"/>
              <w:bottom w:val="single" w:sz="4" w:space="0" w:color="auto"/>
            </w:tcBorders>
            <w:shd w:val="clear" w:color="auto" w:fill="auto"/>
          </w:tcPr>
          <w:p w14:paraId="1013F3D4" w14:textId="30261482" w:rsidR="001D1CA5" w:rsidRPr="003955A6" w:rsidRDefault="001D1CA5" w:rsidP="001D1CA5">
            <w:pPr>
              <w:spacing w:after="0" w:line="240" w:lineRule="auto"/>
              <w:ind w:left="-40" w:right="-72"/>
              <w:jc w:val="right"/>
              <w:rPr>
                <w:rFonts w:ascii="Arial" w:hAnsi="Arial" w:cs="Arial"/>
                <w:b/>
                <w:bCs/>
                <w:sz w:val="18"/>
                <w:szCs w:val="18"/>
              </w:rPr>
            </w:pPr>
            <w:r w:rsidRPr="003955A6">
              <w:rPr>
                <w:rFonts w:ascii="Arial" w:hAnsi="Arial" w:cs="Arial"/>
                <w:b/>
                <w:bCs/>
                <w:sz w:val="18"/>
                <w:szCs w:val="18"/>
              </w:rPr>
              <w:t>644,699</w:t>
            </w:r>
          </w:p>
        </w:tc>
      </w:tr>
    </w:tbl>
    <w:p w14:paraId="78EC0752" w14:textId="77777777" w:rsidR="009F26E1" w:rsidRPr="003955A6" w:rsidRDefault="009F26E1" w:rsidP="003D2369">
      <w:pPr>
        <w:shd w:val="clear" w:color="auto" w:fill="FFFFFF"/>
        <w:spacing w:after="0" w:line="240" w:lineRule="auto"/>
        <w:jc w:val="both"/>
        <w:rPr>
          <w:rFonts w:ascii="Arial" w:eastAsia="Times New Roman" w:hAnsi="Arial" w:cs="Arial"/>
          <w:color w:val="222222"/>
          <w:sz w:val="18"/>
          <w:szCs w:val="18"/>
          <w:lang w:val="en-GB" w:eastAsia="en-GB" w:bidi="th-TH"/>
        </w:rPr>
      </w:pPr>
    </w:p>
    <w:p w14:paraId="2FADBAF2" w14:textId="5F6015BC" w:rsidR="005A6174" w:rsidRPr="003955A6" w:rsidRDefault="005A6174" w:rsidP="005A6174">
      <w:pPr>
        <w:spacing w:after="0" w:line="240" w:lineRule="auto"/>
        <w:jc w:val="both"/>
        <w:rPr>
          <w:rFonts w:ascii="Arial" w:eastAsia="Arial Unicode MS" w:hAnsi="Arial" w:cs="Arial"/>
          <w:sz w:val="18"/>
          <w:szCs w:val="18"/>
          <w:lang w:bidi="th-TH"/>
        </w:rPr>
      </w:pPr>
      <w:r w:rsidRPr="003955A6">
        <w:rPr>
          <w:rFonts w:ascii="Arial" w:eastAsia="Arial Unicode MS" w:hAnsi="Arial" w:cs="Arial"/>
          <w:sz w:val="18"/>
          <w:szCs w:val="18"/>
          <w:lang w:bidi="th-TH"/>
        </w:rPr>
        <w:t>The adjustments and reclassifications above are summari</w:t>
      </w:r>
      <w:r w:rsidR="00327134">
        <w:rPr>
          <w:rFonts w:ascii="Arial" w:eastAsia="Arial Unicode MS" w:hAnsi="Arial" w:cs="Arial"/>
          <w:sz w:val="18"/>
          <w:szCs w:val="18"/>
          <w:lang w:bidi="th-TH"/>
        </w:rPr>
        <w:t>s</w:t>
      </w:r>
      <w:r w:rsidRPr="003955A6">
        <w:rPr>
          <w:rFonts w:ascii="Arial" w:eastAsia="Arial Unicode MS" w:hAnsi="Arial" w:cs="Arial"/>
          <w:sz w:val="18"/>
          <w:szCs w:val="18"/>
          <w:lang w:bidi="th-TH"/>
        </w:rPr>
        <w:t xml:space="preserve">ed below. </w:t>
      </w:r>
    </w:p>
    <w:p w14:paraId="3CC61E58" w14:textId="77777777" w:rsidR="004D0152" w:rsidRPr="003955A6" w:rsidRDefault="004D0152" w:rsidP="003955A6">
      <w:pPr>
        <w:spacing w:after="0" w:line="240" w:lineRule="auto"/>
        <w:ind w:left="360" w:hanging="360"/>
        <w:jc w:val="both"/>
        <w:rPr>
          <w:rFonts w:ascii="Arial" w:eastAsia="Arial Unicode MS" w:hAnsi="Arial" w:cs="Arial"/>
          <w:sz w:val="18"/>
          <w:szCs w:val="18"/>
          <w:lang w:bidi="th-TH"/>
        </w:rPr>
      </w:pPr>
    </w:p>
    <w:p w14:paraId="42ED19EB" w14:textId="2B91AF7C" w:rsidR="005A6174" w:rsidRPr="003955A6" w:rsidRDefault="005A6174" w:rsidP="003955A6">
      <w:pPr>
        <w:pStyle w:val="ListParagraph"/>
        <w:numPr>
          <w:ilvl w:val="0"/>
          <w:numId w:val="56"/>
        </w:numPr>
        <w:spacing w:after="0" w:line="240" w:lineRule="auto"/>
        <w:ind w:left="360"/>
        <w:jc w:val="both"/>
        <w:rPr>
          <w:rFonts w:ascii="Arial" w:eastAsia="Arial Unicode MS" w:hAnsi="Arial" w:cs="Arial"/>
          <w:sz w:val="18"/>
          <w:szCs w:val="18"/>
          <w:lang w:bidi="th-TH"/>
        </w:rPr>
      </w:pPr>
      <w:r w:rsidRPr="003955A6">
        <w:rPr>
          <w:rFonts w:ascii="Arial" w:eastAsia="Arial Unicode MS" w:hAnsi="Arial" w:cs="Arial"/>
          <w:sz w:val="18"/>
          <w:szCs w:val="18"/>
          <w:lang w:bidi="th-TH"/>
        </w:rPr>
        <w:t xml:space="preserve">Adjusted </w:t>
      </w:r>
      <w:r w:rsidR="00BE1ED5" w:rsidRPr="003955A6">
        <w:rPr>
          <w:rFonts w:ascii="Arial" w:eastAsia="Arial Unicode MS" w:hAnsi="Arial" w:cs="Arial"/>
          <w:sz w:val="18"/>
          <w:szCs w:val="18"/>
          <w:lang w:bidi="th-TH"/>
        </w:rPr>
        <w:t xml:space="preserve">to recognise </w:t>
      </w:r>
      <w:r w:rsidRPr="003955A6">
        <w:rPr>
          <w:rFonts w:ascii="Arial" w:eastAsia="Arial Unicode MS" w:hAnsi="Arial" w:cs="Arial"/>
          <w:sz w:val="18"/>
          <w:szCs w:val="18"/>
          <w:lang w:bidi="th-TH"/>
        </w:rPr>
        <w:t xml:space="preserve">impairments </w:t>
      </w:r>
      <w:r w:rsidR="00BE1ED5" w:rsidRPr="003955A6">
        <w:rPr>
          <w:rFonts w:ascii="Arial" w:eastAsia="Arial Unicode MS" w:hAnsi="Arial" w:cs="Arial"/>
          <w:sz w:val="18"/>
          <w:szCs w:val="18"/>
          <w:lang w:bidi="th-TH"/>
        </w:rPr>
        <w:t xml:space="preserve">of </w:t>
      </w:r>
      <w:r w:rsidRPr="003955A6">
        <w:rPr>
          <w:rFonts w:ascii="Arial" w:eastAsia="Arial Unicode MS" w:hAnsi="Arial" w:cs="Arial"/>
          <w:sz w:val="18"/>
          <w:szCs w:val="18"/>
          <w:lang w:bidi="th-TH"/>
        </w:rPr>
        <w:t>loans to related parties through retained earnings</w:t>
      </w:r>
    </w:p>
    <w:p w14:paraId="1D0816C7" w14:textId="1E19DC78" w:rsidR="005A6174" w:rsidRPr="003955A6" w:rsidRDefault="005A6174" w:rsidP="003955A6">
      <w:pPr>
        <w:pStyle w:val="ListParagraph"/>
        <w:numPr>
          <w:ilvl w:val="0"/>
          <w:numId w:val="56"/>
        </w:numPr>
        <w:spacing w:after="0" w:line="240" w:lineRule="auto"/>
        <w:ind w:left="360"/>
        <w:jc w:val="both"/>
        <w:rPr>
          <w:rFonts w:ascii="Arial" w:eastAsia="Arial Unicode MS" w:hAnsi="Arial" w:cs="Arial"/>
          <w:sz w:val="18"/>
          <w:szCs w:val="18"/>
          <w:lang w:bidi="th-TH"/>
        </w:rPr>
      </w:pPr>
      <w:r w:rsidRPr="003955A6">
        <w:rPr>
          <w:rFonts w:ascii="Arial" w:eastAsia="Arial Unicode MS" w:hAnsi="Arial" w:cs="Arial"/>
          <w:sz w:val="18"/>
          <w:szCs w:val="18"/>
          <w:lang w:bidi="th-TH"/>
        </w:rPr>
        <w:t xml:space="preserve">Recognised right of use assets and lease liabilities together with a corresponding adjustment of </w:t>
      </w:r>
      <w:r w:rsidR="00BE1ED5" w:rsidRPr="003955A6">
        <w:rPr>
          <w:rFonts w:ascii="Arial" w:eastAsia="Arial Unicode MS" w:hAnsi="Arial" w:cs="Arial"/>
          <w:sz w:val="18"/>
          <w:lang w:val="en-GB" w:bidi="th-TH"/>
        </w:rPr>
        <w:t>leasehold rights</w:t>
      </w:r>
      <w:r w:rsidRPr="003955A6">
        <w:rPr>
          <w:rFonts w:ascii="Arial" w:eastAsia="Arial Unicode MS" w:hAnsi="Arial" w:cs="Arial"/>
          <w:sz w:val="18"/>
          <w:szCs w:val="18"/>
          <w:lang w:bidi="th-TH"/>
        </w:rPr>
        <w:t xml:space="preserve"> and accrued rent</w:t>
      </w:r>
      <w:r w:rsidR="00BE1ED5" w:rsidRPr="003955A6">
        <w:rPr>
          <w:rFonts w:ascii="Arial" w:eastAsia="Arial Unicode MS" w:hAnsi="Arial" w:cs="Arial"/>
          <w:sz w:val="18"/>
          <w:szCs w:val="18"/>
          <w:lang w:bidi="th-TH"/>
        </w:rPr>
        <w:t>al expenses</w:t>
      </w:r>
      <w:r w:rsidRPr="003955A6">
        <w:rPr>
          <w:rFonts w:ascii="Arial" w:eastAsia="Arial Unicode MS" w:hAnsi="Arial" w:cs="Arial"/>
          <w:sz w:val="18"/>
          <w:szCs w:val="18"/>
          <w:lang w:bidi="th-TH"/>
        </w:rPr>
        <w:t xml:space="preserve"> against right of use assets; and</w:t>
      </w:r>
    </w:p>
    <w:p w14:paraId="78ED09B9" w14:textId="6F64CC9A" w:rsidR="008D6051" w:rsidRPr="003955A6" w:rsidRDefault="005A6174" w:rsidP="003955A6">
      <w:pPr>
        <w:pStyle w:val="ListParagraph"/>
        <w:numPr>
          <w:ilvl w:val="0"/>
          <w:numId w:val="56"/>
        </w:numPr>
        <w:spacing w:after="0" w:line="240" w:lineRule="auto"/>
        <w:ind w:left="360"/>
        <w:jc w:val="both"/>
        <w:rPr>
          <w:rFonts w:ascii="Arial" w:eastAsia="Arial Unicode MS" w:hAnsi="Arial" w:cs="Arial"/>
          <w:sz w:val="18"/>
          <w:szCs w:val="18"/>
          <w:lang w:bidi="th-TH"/>
        </w:rPr>
      </w:pPr>
      <w:r w:rsidRPr="003955A6">
        <w:rPr>
          <w:rFonts w:ascii="Arial" w:eastAsia="Arial Unicode MS" w:hAnsi="Arial" w:cs="Arial"/>
          <w:sz w:val="18"/>
          <w:szCs w:val="18"/>
          <w:lang w:bidi="th-TH"/>
        </w:rPr>
        <w:t>Adjusted deferred tax assets resulted from the above adjustments.</w:t>
      </w:r>
    </w:p>
    <w:p w14:paraId="0831261A" w14:textId="77777777" w:rsidR="00B45D99" w:rsidRPr="003955A6" w:rsidRDefault="00B45D99" w:rsidP="003D2369">
      <w:pPr>
        <w:shd w:val="clear" w:color="auto" w:fill="FFFFFF"/>
        <w:spacing w:after="0" w:line="240" w:lineRule="auto"/>
        <w:jc w:val="both"/>
        <w:rPr>
          <w:rFonts w:ascii="Arial" w:eastAsia="Times New Roman" w:hAnsi="Arial" w:cs="Arial"/>
          <w:color w:val="222222"/>
          <w:sz w:val="18"/>
          <w:szCs w:val="18"/>
          <w:lang w:val="en-GB" w:eastAsia="en-GB" w:bidi="th-TH"/>
        </w:rPr>
      </w:pPr>
    </w:p>
    <w:p w14:paraId="73FEF915" w14:textId="71EF0A2C" w:rsidR="00BE1ED5" w:rsidRPr="003955A6" w:rsidRDefault="00BE1ED5" w:rsidP="003D2369">
      <w:pPr>
        <w:shd w:val="clear" w:color="auto" w:fill="FFFFFF"/>
        <w:spacing w:after="0" w:line="240" w:lineRule="auto"/>
        <w:jc w:val="both"/>
        <w:rPr>
          <w:rFonts w:ascii="Arial" w:eastAsia="Times New Roman" w:hAnsi="Arial" w:cs="Arial"/>
          <w:b/>
          <w:bCs/>
          <w:color w:val="D04A02"/>
          <w:sz w:val="18"/>
          <w:szCs w:val="18"/>
          <w:lang w:val="en-GB" w:eastAsia="en-GB" w:bidi="th-TH"/>
        </w:rPr>
      </w:pPr>
      <w:r w:rsidRPr="003955A6">
        <w:rPr>
          <w:rFonts w:ascii="Arial" w:eastAsia="Times New Roman" w:hAnsi="Arial" w:cs="Arial"/>
          <w:b/>
          <w:bCs/>
          <w:color w:val="D04A02"/>
          <w:sz w:val="18"/>
          <w:szCs w:val="18"/>
          <w:lang w:val="en-GB" w:eastAsia="en-GB" w:bidi="th-TH"/>
        </w:rPr>
        <w:t>Financial instruments</w:t>
      </w:r>
    </w:p>
    <w:p w14:paraId="0455F4EB" w14:textId="47431E33" w:rsidR="008D6051" w:rsidRPr="003955A6" w:rsidRDefault="008D6051" w:rsidP="003D2369">
      <w:pPr>
        <w:shd w:val="clear" w:color="auto" w:fill="FFFFFF"/>
        <w:spacing w:after="0" w:line="240" w:lineRule="auto"/>
        <w:jc w:val="both"/>
        <w:rPr>
          <w:rFonts w:ascii="Arial" w:eastAsia="Times New Roman" w:hAnsi="Arial" w:cs="Arial"/>
          <w:color w:val="222222"/>
          <w:sz w:val="18"/>
          <w:szCs w:val="18"/>
          <w:lang w:val="en-GB" w:eastAsia="en-GB" w:bidi="th-TH"/>
        </w:rPr>
      </w:pPr>
    </w:p>
    <w:p w14:paraId="74EA5A9F" w14:textId="2621864F" w:rsidR="00BE1ED5" w:rsidRPr="003955A6" w:rsidRDefault="00BE1ED5" w:rsidP="00BE1ED5">
      <w:pPr>
        <w:shd w:val="clear" w:color="auto" w:fill="FFFFFF"/>
        <w:spacing w:after="0" w:line="240" w:lineRule="auto"/>
        <w:jc w:val="thaiDistribute"/>
        <w:rPr>
          <w:rFonts w:ascii="Arial" w:eastAsia="Times New Roman" w:hAnsi="Arial" w:cs="Arial"/>
          <w:color w:val="222222"/>
          <w:sz w:val="18"/>
          <w:szCs w:val="18"/>
          <w:lang w:val="en-GB" w:eastAsia="en-GB" w:bidi="th-TH"/>
        </w:rPr>
      </w:pPr>
      <w:r w:rsidRPr="003955A6">
        <w:rPr>
          <w:rFonts w:ascii="Arial" w:eastAsia="Times New Roman" w:hAnsi="Arial" w:cs="Arial"/>
          <w:color w:val="222222"/>
          <w:sz w:val="18"/>
          <w:szCs w:val="18"/>
          <w:lang w:val="en-GB" w:eastAsia="en-GB" w:bidi="th-TH"/>
        </w:rPr>
        <w:t>The Group has adopted the new financial reporting standards relating to financial instruments from 1 January 2020 by applying the modified retrospective approach. The adoption of the new financial reporting standards on financial instruments mainly affects the Group’s accounting treatment in relation to impairment of financial assets as follows;</w:t>
      </w:r>
    </w:p>
    <w:p w14:paraId="6F2A5C37" w14:textId="472089D0" w:rsidR="00BE1ED5" w:rsidRPr="003955A6" w:rsidRDefault="00BE1ED5" w:rsidP="00BE1ED5">
      <w:pPr>
        <w:shd w:val="clear" w:color="auto" w:fill="FFFFFF"/>
        <w:spacing w:after="0" w:line="240" w:lineRule="auto"/>
        <w:jc w:val="thaiDistribute"/>
        <w:rPr>
          <w:rFonts w:ascii="Arial" w:eastAsia="Times New Roman" w:hAnsi="Arial" w:cs="Arial"/>
          <w:color w:val="222222"/>
          <w:sz w:val="18"/>
          <w:szCs w:val="18"/>
          <w:lang w:val="en-GB" w:eastAsia="en-GB" w:bidi="th-TH"/>
        </w:rPr>
      </w:pPr>
    </w:p>
    <w:p w14:paraId="4653D6B1" w14:textId="1747C8A4" w:rsidR="00BE1ED5" w:rsidRPr="003955A6" w:rsidRDefault="00BE1ED5" w:rsidP="00BE1ED5">
      <w:pPr>
        <w:shd w:val="clear" w:color="auto" w:fill="FFFFFF"/>
        <w:spacing w:after="0" w:line="240" w:lineRule="auto"/>
        <w:jc w:val="both"/>
        <w:rPr>
          <w:rFonts w:ascii="Arial" w:eastAsia="Times New Roman" w:hAnsi="Arial" w:cs="Arial"/>
          <w:color w:val="D04A02"/>
          <w:sz w:val="18"/>
          <w:szCs w:val="18"/>
          <w:lang w:val="en-GB" w:eastAsia="en-GB" w:bidi="th-TH"/>
        </w:rPr>
      </w:pPr>
      <w:r w:rsidRPr="003955A6">
        <w:rPr>
          <w:rFonts w:ascii="Arial" w:eastAsia="Times New Roman" w:hAnsi="Arial" w:cs="Arial"/>
          <w:color w:val="D04A02"/>
          <w:sz w:val="18"/>
          <w:szCs w:val="18"/>
          <w:lang w:val="en-GB" w:eastAsia="en-GB" w:bidi="th-TH"/>
        </w:rPr>
        <w:t>Impairment of financial assets</w:t>
      </w:r>
    </w:p>
    <w:p w14:paraId="37E8E923" w14:textId="7D44A7F9" w:rsidR="00BE1ED5" w:rsidRPr="003955A6" w:rsidRDefault="00BE1ED5" w:rsidP="00BE1ED5">
      <w:pPr>
        <w:shd w:val="clear" w:color="auto" w:fill="FFFFFF"/>
        <w:spacing w:after="0" w:line="240" w:lineRule="auto"/>
        <w:jc w:val="both"/>
        <w:rPr>
          <w:rFonts w:ascii="Arial" w:eastAsia="Times New Roman" w:hAnsi="Arial" w:cs="Arial"/>
          <w:color w:val="D04A02"/>
          <w:sz w:val="18"/>
          <w:szCs w:val="18"/>
          <w:lang w:val="en-GB" w:eastAsia="en-GB" w:bidi="th-TH"/>
        </w:rPr>
      </w:pPr>
    </w:p>
    <w:p w14:paraId="4DECE781" w14:textId="144B7626" w:rsidR="00BE1ED5" w:rsidRPr="003955A6" w:rsidRDefault="00BE1ED5" w:rsidP="00BE1ED5">
      <w:pPr>
        <w:shd w:val="clear" w:color="auto" w:fill="FFFFFF"/>
        <w:spacing w:after="0" w:line="240" w:lineRule="auto"/>
        <w:jc w:val="both"/>
        <w:rPr>
          <w:rFonts w:ascii="Arial" w:eastAsia="Times New Roman" w:hAnsi="Arial" w:cs="Arial"/>
          <w:color w:val="222222"/>
          <w:sz w:val="18"/>
          <w:szCs w:val="18"/>
          <w:lang w:val="en-GB" w:eastAsia="en-GB" w:bidi="th-TH"/>
        </w:rPr>
      </w:pPr>
      <w:r w:rsidRPr="003955A6">
        <w:rPr>
          <w:rFonts w:ascii="Arial" w:eastAsia="Times New Roman" w:hAnsi="Arial" w:cs="Arial"/>
          <w:color w:val="222222"/>
          <w:sz w:val="18"/>
          <w:szCs w:val="18"/>
          <w:lang w:val="en-GB" w:eastAsia="en-GB" w:bidi="th-TH"/>
        </w:rPr>
        <w:t xml:space="preserve">The new requirements on the impairment losses will lead to expected credit losses having to be considered and recognised at the initial recognition and subsequent period. As of 1 January 2020, there will be an increase in impairment losses of Baht </w:t>
      </w:r>
      <w:r w:rsidR="006F71E2" w:rsidRPr="003955A6">
        <w:rPr>
          <w:rFonts w:ascii="Arial" w:eastAsia="Times New Roman" w:hAnsi="Arial" w:cs="Arial"/>
          <w:color w:val="222222"/>
          <w:sz w:val="18"/>
          <w:szCs w:val="18"/>
          <w:lang w:val="en-GB" w:eastAsia="en-GB" w:bidi="th-TH"/>
        </w:rPr>
        <w:t>7.84 million</w:t>
      </w:r>
      <w:r w:rsidRPr="003955A6">
        <w:rPr>
          <w:rFonts w:ascii="Arial" w:eastAsia="Times New Roman" w:hAnsi="Arial" w:cs="Arial"/>
          <w:color w:val="222222"/>
          <w:sz w:val="18"/>
          <w:szCs w:val="18"/>
          <w:lang w:val="en-GB" w:eastAsia="en-GB" w:bidi="th-TH"/>
        </w:rPr>
        <w:t xml:space="preserve"> and Baht </w:t>
      </w:r>
      <w:r w:rsidR="006F71E2" w:rsidRPr="003955A6">
        <w:rPr>
          <w:rFonts w:ascii="Arial" w:eastAsia="Times New Roman" w:hAnsi="Arial" w:cs="Arial"/>
          <w:color w:val="222222"/>
          <w:sz w:val="18"/>
          <w:szCs w:val="18"/>
          <w:lang w:val="en-GB" w:eastAsia="en-GB" w:bidi="th-TH"/>
        </w:rPr>
        <w:t>59.17 million</w:t>
      </w:r>
      <w:r w:rsidRPr="003955A6">
        <w:rPr>
          <w:rFonts w:ascii="Arial" w:eastAsia="Times New Roman" w:hAnsi="Arial" w:cs="Arial"/>
          <w:color w:val="222222"/>
          <w:sz w:val="18"/>
          <w:szCs w:val="18"/>
          <w:lang w:val="en-GB" w:eastAsia="en-GB" w:bidi="th-TH"/>
        </w:rPr>
        <w:t xml:space="preserve"> for</w:t>
      </w:r>
      <w:r w:rsidR="006F71E2" w:rsidRPr="003955A6">
        <w:rPr>
          <w:rFonts w:ascii="Arial" w:eastAsia="Times New Roman" w:hAnsi="Arial" w:cs="Arial"/>
          <w:color w:val="222222"/>
          <w:sz w:val="18"/>
          <w:szCs w:val="18"/>
          <w:cs/>
          <w:lang w:val="en-GB" w:eastAsia="en-GB" w:bidi="th-TH"/>
        </w:rPr>
        <w:t xml:space="preserve"> </w:t>
      </w:r>
      <w:r w:rsidR="006F71E2" w:rsidRPr="003955A6">
        <w:rPr>
          <w:rFonts w:ascii="Arial" w:eastAsia="Times New Roman" w:hAnsi="Arial" w:cs="Arial"/>
          <w:color w:val="222222"/>
          <w:sz w:val="18"/>
          <w:szCs w:val="18"/>
          <w:lang w:val="en-GB" w:eastAsia="en-GB" w:bidi="th-TH"/>
        </w:rPr>
        <w:t>loans to related parties included in the consolidated and separate financial information</w:t>
      </w:r>
      <w:r w:rsidRPr="003955A6">
        <w:rPr>
          <w:rFonts w:ascii="Arial" w:eastAsia="Times New Roman" w:hAnsi="Arial" w:cs="Arial"/>
          <w:color w:val="222222"/>
          <w:sz w:val="18"/>
          <w:szCs w:val="18"/>
          <w:lang w:val="en-GB" w:eastAsia="en-GB" w:bidi="th-TH"/>
        </w:rPr>
        <w:t>, respectively. The transition adjustment will be recognised as an adjustment to the opening balance of retained earnings.</w:t>
      </w:r>
    </w:p>
    <w:p w14:paraId="054B0F68" w14:textId="77777777" w:rsidR="0074638B" w:rsidRPr="003955A6" w:rsidRDefault="0074638B">
      <w:pPr>
        <w:rPr>
          <w:rFonts w:ascii="Arial" w:eastAsia="Times New Roman" w:hAnsi="Arial" w:cs="Arial"/>
          <w:color w:val="222222"/>
          <w:sz w:val="18"/>
          <w:szCs w:val="18"/>
          <w:lang w:val="en-GB" w:eastAsia="en-GB" w:bidi="th-TH"/>
        </w:rPr>
      </w:pPr>
      <w:r w:rsidRPr="003955A6">
        <w:rPr>
          <w:rFonts w:ascii="Arial" w:eastAsia="Times New Roman" w:hAnsi="Arial" w:cs="Arial"/>
          <w:color w:val="222222"/>
          <w:sz w:val="18"/>
          <w:szCs w:val="18"/>
          <w:lang w:val="en-GB" w:eastAsia="en-GB" w:bidi="th-TH"/>
        </w:rPr>
        <w:br w:type="page"/>
      </w:r>
    </w:p>
    <w:p w14:paraId="7ACE8DCB" w14:textId="77777777" w:rsidR="00375768" w:rsidRDefault="00375768" w:rsidP="00BE1ED5">
      <w:pPr>
        <w:shd w:val="clear" w:color="auto" w:fill="FFFFFF"/>
        <w:spacing w:after="0" w:line="240" w:lineRule="auto"/>
        <w:jc w:val="both"/>
        <w:rPr>
          <w:rFonts w:ascii="Arial" w:eastAsia="Times New Roman" w:hAnsi="Arial" w:cs="Arial"/>
          <w:b/>
          <w:bCs/>
          <w:color w:val="D04A02"/>
          <w:sz w:val="18"/>
          <w:szCs w:val="18"/>
          <w:lang w:val="en-GB" w:eastAsia="en-GB" w:bidi="th-TH"/>
        </w:rPr>
      </w:pPr>
    </w:p>
    <w:p w14:paraId="47DC7A58" w14:textId="77831521" w:rsidR="00B45D99" w:rsidRPr="003955A6" w:rsidRDefault="00B45D99" w:rsidP="00BE1ED5">
      <w:pPr>
        <w:shd w:val="clear" w:color="auto" w:fill="FFFFFF"/>
        <w:spacing w:after="0" w:line="240" w:lineRule="auto"/>
        <w:jc w:val="both"/>
        <w:rPr>
          <w:rFonts w:ascii="Arial" w:eastAsia="Times New Roman" w:hAnsi="Arial" w:cs="Arial"/>
          <w:b/>
          <w:bCs/>
          <w:color w:val="D04A02"/>
          <w:sz w:val="18"/>
          <w:szCs w:val="18"/>
          <w:lang w:val="en-GB" w:eastAsia="en-GB" w:bidi="th-TH"/>
        </w:rPr>
      </w:pPr>
      <w:r w:rsidRPr="003955A6">
        <w:rPr>
          <w:rFonts w:ascii="Arial" w:eastAsia="Times New Roman" w:hAnsi="Arial" w:cs="Arial"/>
          <w:b/>
          <w:bCs/>
          <w:color w:val="D04A02"/>
          <w:sz w:val="18"/>
          <w:szCs w:val="18"/>
          <w:lang w:val="en-GB" w:eastAsia="en-GB" w:bidi="th-TH"/>
        </w:rPr>
        <w:t>Leases</w:t>
      </w:r>
    </w:p>
    <w:p w14:paraId="1E32E477" w14:textId="77777777" w:rsidR="008D6051" w:rsidRPr="003955A6" w:rsidRDefault="008D6051" w:rsidP="003D2369">
      <w:pPr>
        <w:shd w:val="clear" w:color="auto" w:fill="FFFFFF"/>
        <w:spacing w:after="0" w:line="240" w:lineRule="auto"/>
        <w:jc w:val="both"/>
        <w:rPr>
          <w:rFonts w:ascii="Arial" w:eastAsia="Times New Roman" w:hAnsi="Arial" w:cs="Arial"/>
          <w:color w:val="222222"/>
          <w:sz w:val="18"/>
          <w:szCs w:val="18"/>
          <w:lang w:val="en-GB" w:eastAsia="en-GB" w:bidi="th-TH"/>
        </w:rPr>
      </w:pPr>
    </w:p>
    <w:p w14:paraId="5AD189A1" w14:textId="549E22CD" w:rsidR="00FE0E23" w:rsidRPr="003955A6" w:rsidRDefault="008819C3" w:rsidP="003D2369">
      <w:pPr>
        <w:shd w:val="clear" w:color="auto" w:fill="FFFFFF"/>
        <w:spacing w:after="0" w:line="240" w:lineRule="auto"/>
        <w:jc w:val="both"/>
        <w:rPr>
          <w:rFonts w:ascii="Arial" w:eastAsia="Times New Roman" w:hAnsi="Arial" w:cs="Arial"/>
          <w:color w:val="222222"/>
          <w:sz w:val="18"/>
          <w:szCs w:val="18"/>
          <w:lang w:val="en-GB" w:eastAsia="en-GB" w:bidi="th-TH"/>
        </w:rPr>
      </w:pPr>
      <w:r w:rsidRPr="003955A6">
        <w:rPr>
          <w:rFonts w:ascii="Arial" w:eastAsia="Times New Roman" w:hAnsi="Arial" w:cs="Arial"/>
          <w:color w:val="222222"/>
          <w:sz w:val="18"/>
          <w:szCs w:val="18"/>
          <w:lang w:val="en-GB" w:eastAsia="en-GB" w:bidi="th-TH"/>
        </w:rPr>
        <w:t>On adoption of TFRS 16, the 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lessee’s incremental borrowing rate</w:t>
      </w:r>
      <w:r w:rsidR="00B45D99" w:rsidRPr="003955A6">
        <w:rPr>
          <w:rFonts w:ascii="Arial" w:eastAsia="Times New Roman" w:hAnsi="Arial" w:cs="Arial"/>
          <w:color w:val="222222"/>
          <w:sz w:val="18"/>
          <w:szCs w:val="18"/>
          <w:lang w:val="en-GB" w:eastAsia="en-GB" w:bidi="th-TH"/>
        </w:rPr>
        <w:t>s</w:t>
      </w:r>
      <w:r w:rsidRPr="003955A6">
        <w:rPr>
          <w:rFonts w:ascii="Arial" w:eastAsia="Times New Roman" w:hAnsi="Arial" w:cs="Arial"/>
          <w:color w:val="222222"/>
          <w:sz w:val="18"/>
          <w:szCs w:val="18"/>
          <w:lang w:val="en-GB" w:eastAsia="en-GB" w:bidi="th-TH"/>
        </w:rPr>
        <w:t xml:space="preserve"> applied to the lease liabilities on 1 January 2020 was </w:t>
      </w:r>
      <w:r w:rsidR="00B45D99" w:rsidRPr="003955A6">
        <w:rPr>
          <w:rFonts w:ascii="Arial" w:eastAsia="Times New Roman" w:hAnsi="Arial" w:cs="Arial"/>
          <w:color w:val="222222"/>
          <w:sz w:val="18"/>
          <w:szCs w:val="18"/>
          <w:lang w:val="en-GB" w:eastAsia="en-GB" w:bidi="th-TH"/>
        </w:rPr>
        <w:t>ranged 11.50% to 13.00%</w:t>
      </w:r>
      <w:r w:rsidR="00803E8C" w:rsidRPr="003955A6">
        <w:rPr>
          <w:rFonts w:ascii="Arial" w:eastAsia="Times New Roman" w:hAnsi="Arial" w:cs="Arial"/>
          <w:color w:val="222222"/>
          <w:sz w:val="18"/>
          <w:szCs w:val="18"/>
          <w:lang w:val="en-GB" w:eastAsia="en-GB" w:bidi="th-TH"/>
        </w:rPr>
        <w:t>.</w:t>
      </w:r>
    </w:p>
    <w:p w14:paraId="1DD4B9C7" w14:textId="162F24F3" w:rsidR="006642EC" w:rsidRPr="003955A6" w:rsidRDefault="006642EC" w:rsidP="003D2369">
      <w:pPr>
        <w:shd w:val="clear" w:color="auto" w:fill="FFFFFF"/>
        <w:spacing w:after="0" w:line="240" w:lineRule="auto"/>
        <w:jc w:val="both"/>
        <w:rPr>
          <w:rFonts w:ascii="Arial" w:eastAsia="Times New Roman" w:hAnsi="Arial" w:cs="Arial"/>
          <w:color w:val="222222"/>
          <w:sz w:val="18"/>
          <w:szCs w:val="18"/>
          <w:lang w:val="en-GB" w:eastAsia="en-GB" w:bidi="th-TH"/>
        </w:rPr>
      </w:pPr>
    </w:p>
    <w:tbl>
      <w:tblPr>
        <w:tblW w:w="9468" w:type="dxa"/>
        <w:tblBorders>
          <w:top w:val="single" w:sz="4" w:space="0" w:color="auto"/>
          <w:bottom w:val="single" w:sz="4" w:space="0" w:color="auto"/>
        </w:tblBorders>
        <w:tblLook w:val="04A0" w:firstRow="1" w:lastRow="0" w:firstColumn="1" w:lastColumn="0" w:noHBand="0" w:noVBand="1"/>
      </w:tblPr>
      <w:tblGrid>
        <w:gridCol w:w="6379"/>
        <w:gridCol w:w="1559"/>
        <w:gridCol w:w="1530"/>
      </w:tblGrid>
      <w:tr w:rsidR="00F25AE7" w:rsidRPr="003955A6" w14:paraId="1A04E60A" w14:textId="77777777" w:rsidTr="00E05B02">
        <w:trPr>
          <w:trHeight w:val="64"/>
        </w:trPr>
        <w:tc>
          <w:tcPr>
            <w:tcW w:w="6379" w:type="dxa"/>
            <w:tcBorders>
              <w:top w:val="nil"/>
              <w:bottom w:val="nil"/>
            </w:tcBorders>
            <w:shd w:val="clear" w:color="auto" w:fill="auto"/>
          </w:tcPr>
          <w:p w14:paraId="0D6C6C6F" w14:textId="77777777" w:rsidR="00F25AE7" w:rsidRPr="003955A6" w:rsidRDefault="00F25AE7" w:rsidP="00F25AE7">
            <w:pPr>
              <w:spacing w:after="0" w:line="240" w:lineRule="auto"/>
              <w:ind w:right="-72"/>
              <w:rPr>
                <w:rFonts w:ascii="Arial" w:hAnsi="Arial" w:cs="Arial"/>
                <w:sz w:val="18"/>
                <w:szCs w:val="18"/>
              </w:rPr>
            </w:pPr>
          </w:p>
        </w:tc>
        <w:tc>
          <w:tcPr>
            <w:tcW w:w="1559" w:type="dxa"/>
            <w:tcBorders>
              <w:top w:val="single" w:sz="4" w:space="0" w:color="auto"/>
              <w:bottom w:val="nil"/>
            </w:tcBorders>
            <w:shd w:val="clear" w:color="auto" w:fill="auto"/>
            <w:hideMark/>
          </w:tcPr>
          <w:p w14:paraId="773D4EF0" w14:textId="2384DA3F" w:rsidR="00F25AE7" w:rsidRPr="003955A6" w:rsidRDefault="00F25AE7" w:rsidP="00F25AE7">
            <w:pPr>
              <w:spacing w:after="0" w:line="240" w:lineRule="auto"/>
              <w:ind w:left="-40" w:right="-72"/>
              <w:jc w:val="right"/>
              <w:rPr>
                <w:rFonts w:ascii="Arial" w:hAnsi="Arial" w:cs="Arial"/>
                <w:b/>
                <w:bCs/>
                <w:sz w:val="18"/>
                <w:szCs w:val="18"/>
              </w:rPr>
            </w:pPr>
            <w:r w:rsidRPr="003955A6">
              <w:rPr>
                <w:rFonts w:ascii="Arial" w:hAnsi="Arial" w:cs="Arial"/>
                <w:b/>
                <w:bCs/>
                <w:sz w:val="18"/>
                <w:szCs w:val="18"/>
              </w:rPr>
              <w:t xml:space="preserve">Consolidated </w:t>
            </w:r>
          </w:p>
        </w:tc>
        <w:tc>
          <w:tcPr>
            <w:tcW w:w="1530" w:type="dxa"/>
            <w:tcBorders>
              <w:top w:val="single" w:sz="4" w:space="0" w:color="auto"/>
              <w:bottom w:val="nil"/>
            </w:tcBorders>
            <w:shd w:val="clear" w:color="auto" w:fill="auto"/>
          </w:tcPr>
          <w:p w14:paraId="52DD975E" w14:textId="5FE2EEC1" w:rsidR="00F25AE7" w:rsidRPr="003955A6" w:rsidRDefault="00F25AE7" w:rsidP="00F25AE7">
            <w:pPr>
              <w:spacing w:after="0" w:line="240" w:lineRule="auto"/>
              <w:ind w:left="-40" w:right="-72"/>
              <w:jc w:val="right"/>
              <w:rPr>
                <w:rFonts w:ascii="Arial" w:hAnsi="Arial" w:cs="Arial"/>
                <w:b/>
                <w:bCs/>
                <w:sz w:val="18"/>
                <w:szCs w:val="18"/>
              </w:rPr>
            </w:pPr>
            <w:r w:rsidRPr="003955A6">
              <w:rPr>
                <w:rFonts w:ascii="Arial" w:hAnsi="Arial" w:cs="Arial"/>
                <w:b/>
                <w:bCs/>
                <w:sz w:val="18"/>
                <w:szCs w:val="18"/>
              </w:rPr>
              <w:t>Separate</w:t>
            </w:r>
          </w:p>
        </w:tc>
      </w:tr>
      <w:tr w:rsidR="00F25AE7" w:rsidRPr="003955A6" w14:paraId="516401C1" w14:textId="77777777" w:rsidTr="00E05B02">
        <w:tc>
          <w:tcPr>
            <w:tcW w:w="6379" w:type="dxa"/>
            <w:tcBorders>
              <w:top w:val="nil"/>
              <w:bottom w:val="nil"/>
            </w:tcBorders>
            <w:shd w:val="clear" w:color="auto" w:fill="auto"/>
          </w:tcPr>
          <w:p w14:paraId="5356D3A9" w14:textId="77777777" w:rsidR="00F25AE7" w:rsidRPr="003955A6" w:rsidRDefault="00F25AE7" w:rsidP="008C753B">
            <w:pPr>
              <w:spacing w:after="0" w:line="240" w:lineRule="auto"/>
              <w:ind w:left="-101" w:right="-72"/>
              <w:rPr>
                <w:rFonts w:ascii="Arial" w:hAnsi="Arial" w:cs="Arial"/>
                <w:sz w:val="18"/>
                <w:szCs w:val="18"/>
              </w:rPr>
            </w:pPr>
          </w:p>
        </w:tc>
        <w:tc>
          <w:tcPr>
            <w:tcW w:w="1559" w:type="dxa"/>
            <w:tcBorders>
              <w:top w:val="nil"/>
              <w:bottom w:val="nil"/>
            </w:tcBorders>
            <w:shd w:val="clear" w:color="auto" w:fill="auto"/>
          </w:tcPr>
          <w:p w14:paraId="4502E218" w14:textId="274D5AC1" w:rsidR="00F25AE7" w:rsidRPr="003955A6" w:rsidRDefault="00F25AE7" w:rsidP="00F25AE7">
            <w:pPr>
              <w:spacing w:after="0" w:line="240" w:lineRule="auto"/>
              <w:ind w:left="-40" w:right="-72"/>
              <w:jc w:val="right"/>
              <w:rPr>
                <w:rFonts w:ascii="Arial" w:hAnsi="Arial" w:cs="Arial"/>
                <w:b/>
                <w:bCs/>
                <w:sz w:val="18"/>
                <w:szCs w:val="18"/>
              </w:rPr>
            </w:pPr>
            <w:r w:rsidRPr="003955A6">
              <w:rPr>
                <w:rFonts w:ascii="Arial" w:hAnsi="Arial" w:cs="Arial"/>
                <w:b/>
                <w:bCs/>
                <w:sz w:val="18"/>
                <w:szCs w:val="18"/>
              </w:rPr>
              <w:t xml:space="preserve">financial </w:t>
            </w:r>
          </w:p>
        </w:tc>
        <w:tc>
          <w:tcPr>
            <w:tcW w:w="1530" w:type="dxa"/>
            <w:tcBorders>
              <w:top w:val="nil"/>
              <w:bottom w:val="nil"/>
            </w:tcBorders>
            <w:shd w:val="clear" w:color="auto" w:fill="auto"/>
          </w:tcPr>
          <w:p w14:paraId="1AA89B8C" w14:textId="46F9F762" w:rsidR="00F25AE7" w:rsidRPr="003955A6" w:rsidRDefault="00F25AE7" w:rsidP="00F25AE7">
            <w:pPr>
              <w:spacing w:after="0" w:line="240" w:lineRule="auto"/>
              <w:ind w:left="-40" w:right="-72"/>
              <w:jc w:val="right"/>
              <w:rPr>
                <w:rFonts w:ascii="Arial" w:hAnsi="Arial" w:cs="Arial"/>
                <w:b/>
                <w:bCs/>
                <w:sz w:val="18"/>
                <w:szCs w:val="18"/>
              </w:rPr>
            </w:pPr>
            <w:r w:rsidRPr="003955A6">
              <w:rPr>
                <w:rFonts w:ascii="Arial" w:hAnsi="Arial" w:cs="Arial"/>
                <w:b/>
                <w:bCs/>
                <w:sz w:val="18"/>
                <w:szCs w:val="18"/>
              </w:rPr>
              <w:t xml:space="preserve">financial </w:t>
            </w:r>
          </w:p>
        </w:tc>
      </w:tr>
      <w:tr w:rsidR="00F25AE7" w:rsidRPr="003955A6" w14:paraId="70D24983" w14:textId="77777777" w:rsidTr="00E05B02">
        <w:tc>
          <w:tcPr>
            <w:tcW w:w="6379" w:type="dxa"/>
            <w:tcBorders>
              <w:top w:val="nil"/>
              <w:bottom w:val="nil"/>
            </w:tcBorders>
            <w:shd w:val="clear" w:color="auto" w:fill="auto"/>
          </w:tcPr>
          <w:p w14:paraId="064224D3" w14:textId="77777777" w:rsidR="00F25AE7" w:rsidRPr="003955A6" w:rsidRDefault="00F25AE7" w:rsidP="008C753B">
            <w:pPr>
              <w:spacing w:after="0" w:line="240" w:lineRule="auto"/>
              <w:ind w:left="-101" w:right="-72"/>
              <w:rPr>
                <w:rFonts w:ascii="Arial" w:hAnsi="Arial" w:cs="Arial"/>
                <w:sz w:val="18"/>
                <w:szCs w:val="18"/>
              </w:rPr>
            </w:pPr>
          </w:p>
        </w:tc>
        <w:tc>
          <w:tcPr>
            <w:tcW w:w="1559" w:type="dxa"/>
            <w:tcBorders>
              <w:top w:val="nil"/>
              <w:bottom w:val="nil"/>
            </w:tcBorders>
            <w:shd w:val="clear" w:color="auto" w:fill="auto"/>
          </w:tcPr>
          <w:p w14:paraId="328B5F76" w14:textId="5D9F6D9C" w:rsidR="00F25AE7" w:rsidRPr="003955A6" w:rsidRDefault="00F25AE7" w:rsidP="00F25AE7">
            <w:pPr>
              <w:spacing w:after="0" w:line="240" w:lineRule="auto"/>
              <w:ind w:left="-40" w:right="-72"/>
              <w:jc w:val="right"/>
              <w:rPr>
                <w:rFonts w:ascii="Arial" w:hAnsi="Arial" w:cs="Arial"/>
                <w:b/>
                <w:bCs/>
                <w:sz w:val="18"/>
                <w:szCs w:val="18"/>
              </w:rPr>
            </w:pPr>
            <w:r w:rsidRPr="003955A6">
              <w:rPr>
                <w:rFonts w:ascii="Arial" w:hAnsi="Arial" w:cs="Arial"/>
                <w:b/>
                <w:bCs/>
                <w:sz w:val="18"/>
                <w:szCs w:val="18"/>
              </w:rPr>
              <w:t>information</w:t>
            </w:r>
          </w:p>
        </w:tc>
        <w:tc>
          <w:tcPr>
            <w:tcW w:w="1530" w:type="dxa"/>
            <w:tcBorders>
              <w:top w:val="nil"/>
              <w:bottom w:val="nil"/>
            </w:tcBorders>
            <w:shd w:val="clear" w:color="auto" w:fill="auto"/>
          </w:tcPr>
          <w:p w14:paraId="27D9FD2C" w14:textId="7E944FFA" w:rsidR="00F25AE7" w:rsidRPr="003955A6" w:rsidRDefault="00F25AE7" w:rsidP="00F25AE7">
            <w:pPr>
              <w:spacing w:after="0" w:line="240" w:lineRule="auto"/>
              <w:ind w:left="-40" w:right="-72"/>
              <w:jc w:val="right"/>
              <w:rPr>
                <w:rFonts w:ascii="Arial" w:hAnsi="Arial" w:cs="Arial"/>
                <w:b/>
                <w:bCs/>
                <w:sz w:val="18"/>
                <w:szCs w:val="18"/>
              </w:rPr>
            </w:pPr>
            <w:r w:rsidRPr="003955A6">
              <w:rPr>
                <w:rFonts w:ascii="Arial" w:hAnsi="Arial" w:cs="Arial"/>
                <w:b/>
                <w:bCs/>
                <w:sz w:val="18"/>
                <w:szCs w:val="18"/>
              </w:rPr>
              <w:t>information</w:t>
            </w:r>
          </w:p>
        </w:tc>
      </w:tr>
      <w:tr w:rsidR="00F25AE7" w:rsidRPr="003955A6" w14:paraId="3AD98675" w14:textId="77777777" w:rsidTr="00E05B02">
        <w:tc>
          <w:tcPr>
            <w:tcW w:w="6379" w:type="dxa"/>
            <w:tcBorders>
              <w:top w:val="nil"/>
              <w:bottom w:val="nil"/>
            </w:tcBorders>
            <w:shd w:val="clear" w:color="auto" w:fill="auto"/>
          </w:tcPr>
          <w:p w14:paraId="48F9CEE5" w14:textId="77777777" w:rsidR="00F25AE7" w:rsidRPr="003955A6" w:rsidRDefault="00F25AE7" w:rsidP="008C753B">
            <w:pPr>
              <w:spacing w:after="0" w:line="240" w:lineRule="auto"/>
              <w:ind w:left="-101" w:right="-72"/>
              <w:rPr>
                <w:rFonts w:ascii="Arial" w:hAnsi="Arial" w:cs="Arial"/>
                <w:sz w:val="18"/>
                <w:szCs w:val="18"/>
              </w:rPr>
            </w:pPr>
          </w:p>
        </w:tc>
        <w:tc>
          <w:tcPr>
            <w:tcW w:w="1559" w:type="dxa"/>
            <w:tcBorders>
              <w:top w:val="nil"/>
              <w:bottom w:val="single" w:sz="4" w:space="0" w:color="auto"/>
            </w:tcBorders>
            <w:shd w:val="clear" w:color="auto" w:fill="auto"/>
          </w:tcPr>
          <w:p w14:paraId="3283090D" w14:textId="09C810B5" w:rsidR="00F25AE7" w:rsidRPr="003955A6" w:rsidRDefault="00C72262" w:rsidP="008C753B">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c>
          <w:tcPr>
            <w:tcW w:w="1530" w:type="dxa"/>
            <w:tcBorders>
              <w:top w:val="nil"/>
              <w:bottom w:val="single" w:sz="4" w:space="0" w:color="auto"/>
            </w:tcBorders>
            <w:shd w:val="clear" w:color="auto" w:fill="auto"/>
          </w:tcPr>
          <w:p w14:paraId="67FEF3BD" w14:textId="34145C7C" w:rsidR="00F25AE7" w:rsidRPr="003955A6" w:rsidRDefault="00C72262" w:rsidP="008C753B">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r>
      <w:tr w:rsidR="00F25AE7" w:rsidRPr="003955A6" w14:paraId="6648F28D" w14:textId="77777777" w:rsidTr="00E05B02">
        <w:tc>
          <w:tcPr>
            <w:tcW w:w="6379" w:type="dxa"/>
            <w:tcBorders>
              <w:top w:val="nil"/>
              <w:bottom w:val="nil"/>
            </w:tcBorders>
            <w:shd w:val="clear" w:color="auto" w:fill="auto"/>
          </w:tcPr>
          <w:p w14:paraId="46080674" w14:textId="77777777" w:rsidR="00F25AE7" w:rsidRPr="003955A6" w:rsidRDefault="00F25AE7" w:rsidP="008C753B">
            <w:pPr>
              <w:spacing w:after="0" w:line="240" w:lineRule="auto"/>
              <w:ind w:left="-101" w:right="-72"/>
              <w:rPr>
                <w:rFonts w:ascii="Arial" w:hAnsi="Arial" w:cs="Arial"/>
                <w:sz w:val="18"/>
                <w:szCs w:val="18"/>
              </w:rPr>
            </w:pPr>
          </w:p>
        </w:tc>
        <w:tc>
          <w:tcPr>
            <w:tcW w:w="1559" w:type="dxa"/>
            <w:tcBorders>
              <w:top w:val="single" w:sz="4" w:space="0" w:color="auto"/>
              <w:bottom w:val="nil"/>
            </w:tcBorders>
            <w:shd w:val="clear" w:color="auto" w:fill="auto"/>
          </w:tcPr>
          <w:p w14:paraId="3CEC62B6" w14:textId="77777777" w:rsidR="00F25AE7" w:rsidRPr="003955A6" w:rsidRDefault="00F25AE7" w:rsidP="008C753B">
            <w:pPr>
              <w:spacing w:after="0" w:line="240" w:lineRule="auto"/>
              <w:ind w:left="-40" w:right="-72"/>
              <w:jc w:val="right"/>
              <w:rPr>
                <w:rFonts w:ascii="Arial" w:hAnsi="Arial" w:cs="Arial"/>
                <w:sz w:val="18"/>
                <w:szCs w:val="18"/>
              </w:rPr>
            </w:pPr>
          </w:p>
        </w:tc>
        <w:tc>
          <w:tcPr>
            <w:tcW w:w="1530" w:type="dxa"/>
            <w:tcBorders>
              <w:top w:val="single" w:sz="4" w:space="0" w:color="auto"/>
              <w:bottom w:val="nil"/>
            </w:tcBorders>
            <w:shd w:val="clear" w:color="auto" w:fill="auto"/>
          </w:tcPr>
          <w:p w14:paraId="5393C066" w14:textId="77777777" w:rsidR="00F25AE7" w:rsidRPr="003955A6" w:rsidRDefault="00F25AE7" w:rsidP="008C753B">
            <w:pPr>
              <w:spacing w:after="0" w:line="240" w:lineRule="auto"/>
              <w:ind w:left="-40" w:right="-72"/>
              <w:jc w:val="right"/>
              <w:rPr>
                <w:rFonts w:ascii="Arial" w:hAnsi="Arial" w:cs="Arial"/>
                <w:sz w:val="18"/>
                <w:szCs w:val="18"/>
              </w:rPr>
            </w:pPr>
          </w:p>
        </w:tc>
      </w:tr>
      <w:tr w:rsidR="00F25AE7" w:rsidRPr="003955A6" w14:paraId="0D98CE75" w14:textId="77777777" w:rsidTr="00E05B02">
        <w:tc>
          <w:tcPr>
            <w:tcW w:w="6379" w:type="dxa"/>
            <w:tcBorders>
              <w:top w:val="nil"/>
              <w:bottom w:val="nil"/>
            </w:tcBorders>
            <w:shd w:val="clear" w:color="auto" w:fill="auto"/>
          </w:tcPr>
          <w:p w14:paraId="3DE936D3" w14:textId="054F481A" w:rsidR="00F25AE7" w:rsidRPr="003955A6" w:rsidRDefault="00F25AE7" w:rsidP="00F25AE7">
            <w:pPr>
              <w:spacing w:after="0" w:line="240" w:lineRule="auto"/>
              <w:ind w:left="-101" w:right="-72"/>
              <w:rPr>
                <w:rFonts w:ascii="Arial" w:hAnsi="Arial" w:cs="Arial"/>
                <w:sz w:val="18"/>
                <w:szCs w:val="18"/>
              </w:rPr>
            </w:pPr>
            <w:r w:rsidRPr="003955A6">
              <w:rPr>
                <w:rFonts w:ascii="Arial" w:hAnsi="Arial" w:cs="Arial"/>
                <w:sz w:val="18"/>
                <w:szCs w:val="18"/>
              </w:rPr>
              <w:t>Operating lease commitments disclosed as at 31 December 2019</w:t>
            </w:r>
          </w:p>
        </w:tc>
        <w:tc>
          <w:tcPr>
            <w:tcW w:w="1559" w:type="dxa"/>
            <w:tcBorders>
              <w:top w:val="nil"/>
              <w:bottom w:val="nil"/>
            </w:tcBorders>
            <w:shd w:val="clear" w:color="auto" w:fill="auto"/>
            <w:vAlign w:val="bottom"/>
          </w:tcPr>
          <w:p w14:paraId="36E90C74" w14:textId="77777777" w:rsidR="00F25AE7" w:rsidRPr="003955A6" w:rsidRDefault="00F25AE7" w:rsidP="008C753B">
            <w:pPr>
              <w:spacing w:after="0" w:line="240" w:lineRule="auto"/>
              <w:ind w:left="-40" w:right="-72"/>
              <w:jc w:val="right"/>
              <w:rPr>
                <w:rFonts w:ascii="Arial" w:hAnsi="Arial" w:cs="Arial"/>
                <w:sz w:val="18"/>
                <w:szCs w:val="18"/>
              </w:rPr>
            </w:pPr>
            <w:r w:rsidRPr="003955A6">
              <w:rPr>
                <w:rFonts w:ascii="Arial" w:hAnsi="Arial" w:cs="Arial"/>
                <w:sz w:val="18"/>
                <w:szCs w:val="18"/>
              </w:rPr>
              <w:t>1,888,113</w:t>
            </w:r>
          </w:p>
        </w:tc>
        <w:tc>
          <w:tcPr>
            <w:tcW w:w="1530" w:type="dxa"/>
            <w:tcBorders>
              <w:top w:val="nil"/>
              <w:bottom w:val="nil"/>
            </w:tcBorders>
            <w:shd w:val="clear" w:color="auto" w:fill="auto"/>
            <w:vAlign w:val="bottom"/>
          </w:tcPr>
          <w:p w14:paraId="258F82C7" w14:textId="77777777" w:rsidR="00F25AE7" w:rsidRPr="003955A6" w:rsidRDefault="00F25AE7" w:rsidP="008C753B">
            <w:pPr>
              <w:spacing w:after="0" w:line="240" w:lineRule="auto"/>
              <w:ind w:left="-40" w:right="-72"/>
              <w:jc w:val="right"/>
              <w:rPr>
                <w:rFonts w:ascii="Arial" w:hAnsi="Arial" w:cs="Arial"/>
                <w:sz w:val="18"/>
                <w:szCs w:val="18"/>
              </w:rPr>
            </w:pPr>
            <w:r w:rsidRPr="003955A6">
              <w:rPr>
                <w:rFonts w:ascii="Arial" w:hAnsi="Arial" w:cs="Arial"/>
                <w:sz w:val="18"/>
                <w:szCs w:val="18"/>
              </w:rPr>
              <w:t>120,887</w:t>
            </w:r>
          </w:p>
        </w:tc>
      </w:tr>
      <w:tr w:rsidR="00F25AE7" w:rsidRPr="003955A6" w14:paraId="6BCB640B" w14:textId="77777777" w:rsidTr="00E05B02">
        <w:tc>
          <w:tcPr>
            <w:tcW w:w="6379" w:type="dxa"/>
            <w:tcBorders>
              <w:top w:val="nil"/>
              <w:bottom w:val="nil"/>
            </w:tcBorders>
            <w:shd w:val="clear" w:color="auto" w:fill="auto"/>
          </w:tcPr>
          <w:p w14:paraId="3F88D1A8" w14:textId="7168DE8B" w:rsidR="00F25AE7" w:rsidRPr="003955A6" w:rsidRDefault="00F25AE7" w:rsidP="00FA478F">
            <w:pPr>
              <w:spacing w:after="0" w:line="240" w:lineRule="auto"/>
              <w:ind w:left="431" w:right="-72" w:hanging="532"/>
              <w:rPr>
                <w:rFonts w:ascii="Arial" w:hAnsi="Arial" w:cs="Arial"/>
                <w:sz w:val="18"/>
                <w:szCs w:val="18"/>
              </w:rPr>
            </w:pPr>
            <w:r w:rsidRPr="003955A6">
              <w:rPr>
                <w:rFonts w:ascii="Arial" w:hAnsi="Arial" w:cs="Arial"/>
                <w:sz w:val="18"/>
                <w:szCs w:val="18"/>
                <w:u w:val="single"/>
              </w:rPr>
              <w:t>Less</w:t>
            </w:r>
            <w:r w:rsidR="00FA478F" w:rsidRPr="003955A6">
              <w:rPr>
                <w:rFonts w:ascii="Arial" w:hAnsi="Arial" w:cs="Arial"/>
                <w:sz w:val="18"/>
                <w:szCs w:val="18"/>
              </w:rPr>
              <w:tab/>
            </w:r>
            <w:r w:rsidRPr="003955A6">
              <w:rPr>
                <w:rFonts w:ascii="Arial" w:hAnsi="Arial" w:cs="Arial"/>
                <w:sz w:val="18"/>
                <w:szCs w:val="18"/>
              </w:rPr>
              <w:t xml:space="preserve">discounted using the lessee’s incremental borrowing rate </w:t>
            </w:r>
          </w:p>
          <w:p w14:paraId="233BA21F" w14:textId="32B567C8" w:rsidR="00F25AE7" w:rsidRPr="003955A6" w:rsidRDefault="00FA478F" w:rsidP="00FA478F">
            <w:pPr>
              <w:spacing w:after="0" w:line="240" w:lineRule="auto"/>
              <w:ind w:left="431" w:right="-72" w:hanging="532"/>
              <w:rPr>
                <w:rFonts w:ascii="Arial" w:hAnsi="Arial" w:cs="Arial"/>
                <w:sz w:val="18"/>
                <w:szCs w:val="18"/>
              </w:rPr>
            </w:pPr>
            <w:r w:rsidRPr="003955A6">
              <w:rPr>
                <w:rFonts w:ascii="Arial" w:hAnsi="Arial" w:cs="Arial"/>
                <w:sz w:val="18"/>
                <w:szCs w:val="18"/>
              </w:rPr>
              <w:tab/>
              <w:t xml:space="preserve">   </w:t>
            </w:r>
            <w:r w:rsidR="00F25AE7" w:rsidRPr="003955A6">
              <w:rPr>
                <w:rFonts w:ascii="Arial" w:hAnsi="Arial" w:cs="Arial"/>
                <w:sz w:val="18"/>
                <w:szCs w:val="18"/>
              </w:rPr>
              <w:t xml:space="preserve"> at the date of initial application</w:t>
            </w:r>
          </w:p>
        </w:tc>
        <w:tc>
          <w:tcPr>
            <w:tcW w:w="1559" w:type="dxa"/>
            <w:tcBorders>
              <w:top w:val="nil"/>
              <w:bottom w:val="nil"/>
            </w:tcBorders>
            <w:shd w:val="clear" w:color="auto" w:fill="auto"/>
            <w:vAlign w:val="bottom"/>
          </w:tcPr>
          <w:p w14:paraId="41C74A31" w14:textId="77777777" w:rsidR="00F25AE7" w:rsidRPr="003955A6" w:rsidRDefault="00F25AE7" w:rsidP="008C753B">
            <w:pPr>
              <w:spacing w:after="0" w:line="240" w:lineRule="auto"/>
              <w:ind w:left="-40" w:right="-72"/>
              <w:jc w:val="right"/>
              <w:rPr>
                <w:rFonts w:ascii="Arial" w:hAnsi="Arial" w:cs="Arial"/>
                <w:sz w:val="18"/>
                <w:szCs w:val="18"/>
              </w:rPr>
            </w:pPr>
            <w:r w:rsidRPr="003955A6">
              <w:rPr>
                <w:rFonts w:ascii="Arial" w:hAnsi="Arial" w:cs="Arial"/>
                <w:sz w:val="18"/>
                <w:szCs w:val="18"/>
              </w:rPr>
              <w:t>(1,400,957)</w:t>
            </w:r>
          </w:p>
        </w:tc>
        <w:tc>
          <w:tcPr>
            <w:tcW w:w="1530" w:type="dxa"/>
            <w:tcBorders>
              <w:top w:val="nil"/>
              <w:bottom w:val="nil"/>
            </w:tcBorders>
            <w:shd w:val="clear" w:color="auto" w:fill="auto"/>
            <w:vAlign w:val="bottom"/>
          </w:tcPr>
          <w:p w14:paraId="157605DB" w14:textId="77777777" w:rsidR="00F25AE7" w:rsidRPr="003955A6" w:rsidRDefault="00F25AE7" w:rsidP="008C753B">
            <w:pPr>
              <w:spacing w:after="0" w:line="240" w:lineRule="auto"/>
              <w:ind w:left="-40" w:right="-72"/>
              <w:jc w:val="right"/>
              <w:rPr>
                <w:rFonts w:ascii="Arial" w:hAnsi="Arial" w:cs="Arial"/>
                <w:sz w:val="18"/>
                <w:szCs w:val="18"/>
              </w:rPr>
            </w:pPr>
            <w:r w:rsidRPr="003955A6">
              <w:rPr>
                <w:rFonts w:ascii="Arial" w:hAnsi="Arial" w:cs="Arial"/>
                <w:sz w:val="18"/>
                <w:szCs w:val="18"/>
              </w:rPr>
              <w:t>(90,114)</w:t>
            </w:r>
          </w:p>
        </w:tc>
      </w:tr>
      <w:tr w:rsidR="00F25AE7" w:rsidRPr="003955A6" w14:paraId="132CE7EE" w14:textId="77777777" w:rsidTr="00E05B02">
        <w:tc>
          <w:tcPr>
            <w:tcW w:w="6379" w:type="dxa"/>
            <w:tcBorders>
              <w:top w:val="nil"/>
              <w:bottom w:val="nil"/>
            </w:tcBorders>
            <w:shd w:val="clear" w:color="auto" w:fill="auto"/>
          </w:tcPr>
          <w:p w14:paraId="29D001DE" w14:textId="02C8899C" w:rsidR="00F25AE7" w:rsidRPr="003955A6" w:rsidRDefault="00F25AE7" w:rsidP="00FA478F">
            <w:pPr>
              <w:spacing w:after="0" w:line="240" w:lineRule="auto"/>
              <w:ind w:left="431" w:right="-72" w:hanging="532"/>
              <w:rPr>
                <w:rFonts w:ascii="Arial" w:hAnsi="Arial" w:cs="Arial"/>
                <w:sz w:val="18"/>
                <w:szCs w:val="18"/>
              </w:rPr>
            </w:pPr>
            <w:r w:rsidRPr="003955A6">
              <w:rPr>
                <w:rFonts w:ascii="Arial" w:hAnsi="Arial" w:cs="Arial"/>
                <w:sz w:val="18"/>
                <w:szCs w:val="18"/>
                <w:u w:val="single"/>
              </w:rPr>
              <w:t>Add</w:t>
            </w:r>
            <w:r w:rsidR="00FA478F" w:rsidRPr="003955A6">
              <w:rPr>
                <w:rFonts w:ascii="Arial" w:hAnsi="Arial" w:cs="Arial"/>
                <w:sz w:val="18"/>
                <w:szCs w:val="18"/>
              </w:rPr>
              <w:tab/>
            </w:r>
            <w:r w:rsidRPr="003955A6">
              <w:rPr>
                <w:rFonts w:ascii="Arial" w:hAnsi="Arial" w:cs="Arial"/>
                <w:sz w:val="18"/>
                <w:szCs w:val="18"/>
              </w:rPr>
              <w:t xml:space="preserve">adjustments as a result of a different treatment of extension and </w:t>
            </w:r>
          </w:p>
          <w:p w14:paraId="02261893" w14:textId="1C8F9844" w:rsidR="00F25AE7" w:rsidRPr="003955A6" w:rsidRDefault="00FA478F" w:rsidP="00FA478F">
            <w:pPr>
              <w:spacing w:after="0" w:line="240" w:lineRule="auto"/>
              <w:ind w:left="431" w:right="-72" w:hanging="532"/>
              <w:rPr>
                <w:rFonts w:ascii="Arial" w:hAnsi="Arial" w:cs="Arial"/>
                <w:sz w:val="18"/>
                <w:szCs w:val="18"/>
              </w:rPr>
            </w:pPr>
            <w:r w:rsidRPr="003955A6">
              <w:rPr>
                <w:rFonts w:ascii="Arial" w:hAnsi="Arial" w:cs="Arial"/>
                <w:sz w:val="18"/>
                <w:szCs w:val="18"/>
              </w:rPr>
              <w:tab/>
              <w:t xml:space="preserve">  </w:t>
            </w:r>
            <w:r w:rsidR="00F25AE7" w:rsidRPr="003955A6">
              <w:rPr>
                <w:rFonts w:ascii="Arial" w:hAnsi="Arial" w:cs="Arial"/>
                <w:sz w:val="18"/>
                <w:szCs w:val="18"/>
              </w:rPr>
              <w:t xml:space="preserve"> termination options </w:t>
            </w:r>
          </w:p>
        </w:tc>
        <w:tc>
          <w:tcPr>
            <w:tcW w:w="1559" w:type="dxa"/>
            <w:tcBorders>
              <w:top w:val="nil"/>
              <w:bottom w:val="single" w:sz="4" w:space="0" w:color="auto"/>
            </w:tcBorders>
            <w:shd w:val="clear" w:color="auto" w:fill="auto"/>
            <w:vAlign w:val="bottom"/>
          </w:tcPr>
          <w:p w14:paraId="0A8967A4" w14:textId="77777777" w:rsidR="00F25AE7" w:rsidRPr="003955A6" w:rsidRDefault="00F25AE7" w:rsidP="008C753B">
            <w:pPr>
              <w:spacing w:after="0" w:line="240" w:lineRule="auto"/>
              <w:ind w:left="-40" w:right="-72"/>
              <w:jc w:val="right"/>
              <w:rPr>
                <w:rFonts w:ascii="Arial" w:hAnsi="Arial" w:cs="Arial"/>
                <w:sz w:val="18"/>
                <w:szCs w:val="18"/>
              </w:rPr>
            </w:pPr>
            <w:r w:rsidRPr="003955A6">
              <w:rPr>
                <w:rFonts w:ascii="Arial" w:hAnsi="Arial" w:cs="Arial"/>
                <w:sz w:val="18"/>
                <w:szCs w:val="18"/>
              </w:rPr>
              <w:t>946</w:t>
            </w:r>
          </w:p>
        </w:tc>
        <w:tc>
          <w:tcPr>
            <w:tcW w:w="1530" w:type="dxa"/>
            <w:tcBorders>
              <w:top w:val="nil"/>
              <w:bottom w:val="single" w:sz="4" w:space="0" w:color="auto"/>
            </w:tcBorders>
            <w:shd w:val="clear" w:color="auto" w:fill="auto"/>
            <w:vAlign w:val="bottom"/>
          </w:tcPr>
          <w:p w14:paraId="5459C6CF" w14:textId="77777777" w:rsidR="00F25AE7" w:rsidRPr="003955A6" w:rsidRDefault="00F25AE7" w:rsidP="008C753B">
            <w:pPr>
              <w:spacing w:after="0" w:line="240" w:lineRule="auto"/>
              <w:ind w:left="-40" w:right="-72"/>
              <w:jc w:val="right"/>
              <w:rPr>
                <w:rFonts w:ascii="Arial" w:hAnsi="Arial" w:cs="Arial"/>
                <w:sz w:val="18"/>
                <w:szCs w:val="18"/>
              </w:rPr>
            </w:pPr>
            <w:r w:rsidRPr="003955A6">
              <w:rPr>
                <w:rFonts w:ascii="Arial" w:hAnsi="Arial" w:cs="Arial"/>
                <w:sz w:val="18"/>
                <w:szCs w:val="18"/>
              </w:rPr>
              <w:t>946</w:t>
            </w:r>
          </w:p>
        </w:tc>
      </w:tr>
      <w:tr w:rsidR="00F25AE7" w:rsidRPr="003955A6" w14:paraId="5E240655" w14:textId="77777777" w:rsidTr="00E05B02">
        <w:tc>
          <w:tcPr>
            <w:tcW w:w="6379" w:type="dxa"/>
            <w:tcBorders>
              <w:top w:val="nil"/>
              <w:bottom w:val="nil"/>
            </w:tcBorders>
            <w:shd w:val="clear" w:color="auto" w:fill="auto"/>
          </w:tcPr>
          <w:p w14:paraId="3CCA5FDE" w14:textId="77777777" w:rsidR="00F25AE7" w:rsidRPr="003955A6" w:rsidRDefault="00F25AE7" w:rsidP="008C753B">
            <w:pPr>
              <w:spacing w:after="0" w:line="240" w:lineRule="auto"/>
              <w:ind w:left="-101" w:right="-72"/>
              <w:rPr>
                <w:rFonts w:ascii="Arial" w:hAnsi="Arial" w:cs="Arial"/>
                <w:sz w:val="18"/>
                <w:szCs w:val="18"/>
              </w:rPr>
            </w:pPr>
          </w:p>
        </w:tc>
        <w:tc>
          <w:tcPr>
            <w:tcW w:w="1559" w:type="dxa"/>
            <w:tcBorders>
              <w:top w:val="single" w:sz="4" w:space="0" w:color="auto"/>
              <w:bottom w:val="nil"/>
            </w:tcBorders>
            <w:shd w:val="clear" w:color="auto" w:fill="auto"/>
          </w:tcPr>
          <w:p w14:paraId="3ACC8949" w14:textId="77777777" w:rsidR="00F25AE7" w:rsidRPr="003955A6" w:rsidRDefault="00F25AE7" w:rsidP="008C753B">
            <w:pPr>
              <w:spacing w:after="0" w:line="240" w:lineRule="auto"/>
              <w:ind w:left="-40" w:right="-72"/>
              <w:jc w:val="right"/>
              <w:rPr>
                <w:rFonts w:ascii="Arial" w:hAnsi="Arial" w:cs="Arial"/>
                <w:sz w:val="18"/>
                <w:szCs w:val="18"/>
              </w:rPr>
            </w:pPr>
          </w:p>
        </w:tc>
        <w:tc>
          <w:tcPr>
            <w:tcW w:w="1530" w:type="dxa"/>
            <w:tcBorders>
              <w:top w:val="single" w:sz="4" w:space="0" w:color="auto"/>
              <w:bottom w:val="nil"/>
            </w:tcBorders>
            <w:shd w:val="clear" w:color="auto" w:fill="auto"/>
          </w:tcPr>
          <w:p w14:paraId="53BB93DA" w14:textId="77777777" w:rsidR="00F25AE7" w:rsidRPr="003955A6" w:rsidRDefault="00F25AE7" w:rsidP="008C753B">
            <w:pPr>
              <w:spacing w:after="0" w:line="240" w:lineRule="auto"/>
              <w:ind w:left="-40" w:right="-72"/>
              <w:jc w:val="right"/>
              <w:rPr>
                <w:rFonts w:ascii="Arial" w:hAnsi="Arial" w:cs="Arial"/>
                <w:sz w:val="18"/>
                <w:szCs w:val="18"/>
              </w:rPr>
            </w:pPr>
          </w:p>
        </w:tc>
      </w:tr>
      <w:tr w:rsidR="00F25AE7" w:rsidRPr="003955A6" w14:paraId="63C6EB90" w14:textId="77777777" w:rsidTr="00E05B02">
        <w:tc>
          <w:tcPr>
            <w:tcW w:w="6379" w:type="dxa"/>
            <w:tcBorders>
              <w:top w:val="nil"/>
              <w:bottom w:val="nil"/>
            </w:tcBorders>
            <w:shd w:val="clear" w:color="auto" w:fill="auto"/>
          </w:tcPr>
          <w:p w14:paraId="2713D98D" w14:textId="7180D0A5" w:rsidR="00F25AE7" w:rsidRPr="003955A6" w:rsidRDefault="00F25AE7" w:rsidP="008C753B">
            <w:pPr>
              <w:spacing w:after="0" w:line="240" w:lineRule="auto"/>
              <w:ind w:left="-101" w:right="-72"/>
              <w:rPr>
                <w:rFonts w:ascii="Arial" w:hAnsi="Arial" w:cs="Arial"/>
                <w:b/>
                <w:bCs/>
                <w:sz w:val="18"/>
                <w:szCs w:val="18"/>
              </w:rPr>
            </w:pPr>
            <w:r w:rsidRPr="003955A6">
              <w:rPr>
                <w:rFonts w:ascii="Arial" w:hAnsi="Arial" w:cs="Arial"/>
                <w:b/>
                <w:bCs/>
                <w:sz w:val="18"/>
                <w:szCs w:val="18"/>
              </w:rPr>
              <w:t>Lease liabilities recognised as at 1 January 2020</w:t>
            </w:r>
          </w:p>
        </w:tc>
        <w:tc>
          <w:tcPr>
            <w:tcW w:w="1559" w:type="dxa"/>
            <w:tcBorders>
              <w:top w:val="nil"/>
              <w:bottom w:val="single" w:sz="4" w:space="0" w:color="auto"/>
            </w:tcBorders>
            <w:shd w:val="clear" w:color="auto" w:fill="auto"/>
          </w:tcPr>
          <w:p w14:paraId="3F8DB490" w14:textId="77777777" w:rsidR="00F25AE7" w:rsidRPr="003955A6" w:rsidRDefault="00F25AE7" w:rsidP="008C753B">
            <w:pPr>
              <w:spacing w:after="0" w:line="240" w:lineRule="auto"/>
              <w:ind w:left="-40" w:right="-72"/>
              <w:jc w:val="right"/>
              <w:rPr>
                <w:rFonts w:ascii="Arial" w:hAnsi="Arial" w:cs="Arial"/>
                <w:b/>
                <w:bCs/>
                <w:sz w:val="18"/>
                <w:szCs w:val="18"/>
              </w:rPr>
            </w:pPr>
            <w:r w:rsidRPr="003955A6">
              <w:rPr>
                <w:rFonts w:ascii="Arial" w:hAnsi="Arial" w:cs="Arial"/>
                <w:b/>
                <w:bCs/>
                <w:sz w:val="18"/>
                <w:szCs w:val="18"/>
              </w:rPr>
              <w:t>488,102</w:t>
            </w:r>
          </w:p>
        </w:tc>
        <w:tc>
          <w:tcPr>
            <w:tcW w:w="1530" w:type="dxa"/>
            <w:tcBorders>
              <w:top w:val="nil"/>
              <w:bottom w:val="single" w:sz="4" w:space="0" w:color="auto"/>
            </w:tcBorders>
            <w:shd w:val="clear" w:color="auto" w:fill="auto"/>
          </w:tcPr>
          <w:p w14:paraId="3A54D6F3" w14:textId="77777777" w:rsidR="00F25AE7" w:rsidRPr="003955A6" w:rsidRDefault="00F25AE7" w:rsidP="008C753B">
            <w:pPr>
              <w:spacing w:after="0" w:line="240" w:lineRule="auto"/>
              <w:ind w:left="-40" w:right="-72"/>
              <w:jc w:val="right"/>
              <w:rPr>
                <w:rFonts w:ascii="Arial" w:hAnsi="Arial" w:cs="Arial"/>
                <w:b/>
                <w:bCs/>
                <w:sz w:val="18"/>
                <w:szCs w:val="18"/>
              </w:rPr>
            </w:pPr>
            <w:r w:rsidRPr="003955A6">
              <w:rPr>
                <w:rFonts w:ascii="Arial" w:hAnsi="Arial" w:cs="Arial"/>
                <w:b/>
                <w:bCs/>
                <w:sz w:val="18"/>
                <w:szCs w:val="18"/>
              </w:rPr>
              <w:t>31,719</w:t>
            </w:r>
          </w:p>
        </w:tc>
      </w:tr>
      <w:tr w:rsidR="006E572D" w:rsidRPr="003955A6" w14:paraId="3EDA9C22" w14:textId="77777777" w:rsidTr="00E05B02">
        <w:tc>
          <w:tcPr>
            <w:tcW w:w="6379" w:type="dxa"/>
            <w:tcBorders>
              <w:top w:val="nil"/>
              <w:bottom w:val="nil"/>
            </w:tcBorders>
            <w:shd w:val="clear" w:color="auto" w:fill="auto"/>
          </w:tcPr>
          <w:p w14:paraId="0E82CA95" w14:textId="77777777" w:rsidR="006E572D" w:rsidRPr="003955A6" w:rsidRDefault="006E572D" w:rsidP="008C753B">
            <w:pPr>
              <w:spacing w:after="0" w:line="240" w:lineRule="auto"/>
              <w:ind w:left="-101" w:right="-72"/>
              <w:rPr>
                <w:rFonts w:ascii="Arial" w:hAnsi="Arial" w:cs="Arial"/>
                <w:b/>
                <w:bCs/>
                <w:sz w:val="18"/>
                <w:szCs w:val="18"/>
              </w:rPr>
            </w:pPr>
          </w:p>
        </w:tc>
        <w:tc>
          <w:tcPr>
            <w:tcW w:w="1559" w:type="dxa"/>
            <w:tcBorders>
              <w:top w:val="single" w:sz="4" w:space="0" w:color="auto"/>
              <w:bottom w:val="nil"/>
            </w:tcBorders>
            <w:shd w:val="clear" w:color="auto" w:fill="auto"/>
          </w:tcPr>
          <w:p w14:paraId="4AA26050" w14:textId="77777777" w:rsidR="006E572D" w:rsidRPr="003955A6" w:rsidRDefault="006E572D" w:rsidP="008C753B">
            <w:pPr>
              <w:spacing w:after="0" w:line="240" w:lineRule="auto"/>
              <w:ind w:left="-40" w:right="-72"/>
              <w:jc w:val="right"/>
              <w:rPr>
                <w:rFonts w:ascii="Arial" w:hAnsi="Arial" w:cs="Arial"/>
                <w:b/>
                <w:bCs/>
                <w:sz w:val="18"/>
                <w:szCs w:val="18"/>
              </w:rPr>
            </w:pPr>
          </w:p>
        </w:tc>
        <w:tc>
          <w:tcPr>
            <w:tcW w:w="1530" w:type="dxa"/>
            <w:tcBorders>
              <w:top w:val="single" w:sz="4" w:space="0" w:color="auto"/>
              <w:bottom w:val="nil"/>
            </w:tcBorders>
            <w:shd w:val="clear" w:color="auto" w:fill="auto"/>
          </w:tcPr>
          <w:p w14:paraId="5255C104" w14:textId="77777777" w:rsidR="006E572D" w:rsidRPr="003955A6" w:rsidRDefault="006E572D" w:rsidP="008C753B">
            <w:pPr>
              <w:spacing w:after="0" w:line="240" w:lineRule="auto"/>
              <w:ind w:left="-40" w:right="-72"/>
              <w:jc w:val="right"/>
              <w:rPr>
                <w:rFonts w:ascii="Arial" w:hAnsi="Arial" w:cs="Arial"/>
                <w:b/>
                <w:bCs/>
                <w:sz w:val="18"/>
                <w:szCs w:val="18"/>
              </w:rPr>
            </w:pPr>
          </w:p>
        </w:tc>
      </w:tr>
      <w:tr w:rsidR="006E572D" w:rsidRPr="003955A6" w14:paraId="3AF4A8F8" w14:textId="77777777" w:rsidTr="00E05B02">
        <w:tc>
          <w:tcPr>
            <w:tcW w:w="6379" w:type="dxa"/>
            <w:tcBorders>
              <w:top w:val="nil"/>
              <w:bottom w:val="nil"/>
            </w:tcBorders>
            <w:shd w:val="clear" w:color="auto" w:fill="auto"/>
          </w:tcPr>
          <w:p w14:paraId="56CE048C" w14:textId="20AC6646" w:rsidR="006E572D" w:rsidRPr="003955A6" w:rsidRDefault="00E276C1" w:rsidP="00E276C1">
            <w:pPr>
              <w:spacing w:after="0" w:line="240" w:lineRule="auto"/>
              <w:ind w:left="-109" w:right="-72"/>
              <w:rPr>
                <w:rFonts w:ascii="Arial" w:hAnsi="Arial" w:cs="Arial"/>
                <w:sz w:val="18"/>
                <w:szCs w:val="18"/>
              </w:rPr>
            </w:pPr>
            <w:r w:rsidRPr="003955A6">
              <w:rPr>
                <w:rFonts w:ascii="Arial" w:hAnsi="Arial" w:cs="Arial"/>
                <w:sz w:val="18"/>
                <w:szCs w:val="18"/>
              </w:rPr>
              <w:t>Current lease liabilities</w:t>
            </w:r>
          </w:p>
        </w:tc>
        <w:tc>
          <w:tcPr>
            <w:tcW w:w="1559" w:type="dxa"/>
            <w:tcBorders>
              <w:top w:val="nil"/>
              <w:bottom w:val="nil"/>
            </w:tcBorders>
            <w:shd w:val="clear" w:color="auto" w:fill="auto"/>
          </w:tcPr>
          <w:p w14:paraId="389151EA" w14:textId="50C6168E" w:rsidR="006E572D" w:rsidRPr="003955A6" w:rsidRDefault="006E572D" w:rsidP="008C753B">
            <w:pPr>
              <w:spacing w:after="0" w:line="240" w:lineRule="auto"/>
              <w:ind w:left="-40" w:right="-72"/>
              <w:jc w:val="right"/>
              <w:rPr>
                <w:rFonts w:ascii="Arial" w:hAnsi="Arial" w:cs="Arial"/>
                <w:sz w:val="18"/>
                <w:szCs w:val="18"/>
              </w:rPr>
            </w:pPr>
            <w:r w:rsidRPr="003955A6">
              <w:rPr>
                <w:rFonts w:ascii="Arial" w:hAnsi="Arial" w:cs="Arial"/>
                <w:sz w:val="18"/>
                <w:szCs w:val="18"/>
              </w:rPr>
              <w:t>1,523</w:t>
            </w:r>
          </w:p>
        </w:tc>
        <w:tc>
          <w:tcPr>
            <w:tcW w:w="1530" w:type="dxa"/>
            <w:tcBorders>
              <w:top w:val="nil"/>
              <w:bottom w:val="nil"/>
            </w:tcBorders>
            <w:shd w:val="clear" w:color="auto" w:fill="auto"/>
          </w:tcPr>
          <w:p w14:paraId="3A005CCB" w14:textId="4D4C76CB" w:rsidR="006E572D" w:rsidRPr="003955A6" w:rsidRDefault="006E572D" w:rsidP="008C753B">
            <w:pPr>
              <w:spacing w:after="0" w:line="240" w:lineRule="auto"/>
              <w:ind w:left="-40" w:right="-72"/>
              <w:jc w:val="right"/>
              <w:rPr>
                <w:rFonts w:ascii="Arial" w:hAnsi="Arial" w:cs="Arial"/>
                <w:sz w:val="18"/>
                <w:szCs w:val="18"/>
              </w:rPr>
            </w:pPr>
            <w:r w:rsidRPr="003955A6">
              <w:rPr>
                <w:rFonts w:ascii="Arial" w:hAnsi="Arial" w:cs="Arial"/>
                <w:sz w:val="18"/>
                <w:szCs w:val="18"/>
              </w:rPr>
              <w:t>369</w:t>
            </w:r>
          </w:p>
        </w:tc>
      </w:tr>
      <w:tr w:rsidR="006E572D" w:rsidRPr="007955F9" w14:paraId="4BC55A8E" w14:textId="77777777" w:rsidTr="00E05B02">
        <w:tc>
          <w:tcPr>
            <w:tcW w:w="6379" w:type="dxa"/>
            <w:tcBorders>
              <w:top w:val="nil"/>
              <w:bottom w:val="nil"/>
            </w:tcBorders>
            <w:shd w:val="clear" w:color="auto" w:fill="auto"/>
          </w:tcPr>
          <w:p w14:paraId="490BE4B9" w14:textId="16404DF2" w:rsidR="006E572D" w:rsidRPr="003955A6" w:rsidRDefault="00E276C1" w:rsidP="00E276C1">
            <w:pPr>
              <w:spacing w:after="0" w:line="240" w:lineRule="auto"/>
              <w:ind w:left="-109" w:right="-72"/>
              <w:rPr>
                <w:rFonts w:ascii="Arial" w:hAnsi="Arial" w:cs="Arial"/>
                <w:sz w:val="18"/>
                <w:szCs w:val="18"/>
              </w:rPr>
            </w:pPr>
            <w:r w:rsidRPr="003955A6">
              <w:rPr>
                <w:rFonts w:ascii="Arial" w:hAnsi="Arial" w:cs="Arial"/>
                <w:sz w:val="18"/>
                <w:szCs w:val="18"/>
              </w:rPr>
              <w:t>Non-current lease liabilities</w:t>
            </w:r>
          </w:p>
        </w:tc>
        <w:tc>
          <w:tcPr>
            <w:tcW w:w="1559" w:type="dxa"/>
            <w:tcBorders>
              <w:top w:val="nil"/>
              <w:bottom w:val="nil"/>
            </w:tcBorders>
            <w:shd w:val="clear" w:color="auto" w:fill="auto"/>
          </w:tcPr>
          <w:p w14:paraId="685276A1" w14:textId="2E727D70" w:rsidR="006E572D" w:rsidRPr="003955A6" w:rsidRDefault="006E572D" w:rsidP="008C753B">
            <w:pPr>
              <w:spacing w:after="0" w:line="240" w:lineRule="auto"/>
              <w:ind w:left="-40" w:right="-72"/>
              <w:jc w:val="right"/>
              <w:rPr>
                <w:rFonts w:ascii="Arial" w:hAnsi="Arial" w:cs="Arial"/>
                <w:sz w:val="18"/>
                <w:szCs w:val="18"/>
              </w:rPr>
            </w:pPr>
            <w:r w:rsidRPr="003955A6">
              <w:rPr>
                <w:rFonts w:ascii="Arial" w:hAnsi="Arial" w:cs="Arial"/>
                <w:sz w:val="18"/>
                <w:szCs w:val="18"/>
              </w:rPr>
              <w:t>486,579</w:t>
            </w:r>
          </w:p>
        </w:tc>
        <w:tc>
          <w:tcPr>
            <w:tcW w:w="1530" w:type="dxa"/>
            <w:tcBorders>
              <w:top w:val="nil"/>
              <w:bottom w:val="nil"/>
            </w:tcBorders>
            <w:shd w:val="clear" w:color="auto" w:fill="auto"/>
          </w:tcPr>
          <w:p w14:paraId="3E9DEE22" w14:textId="6EDF2D06" w:rsidR="006E572D" w:rsidRPr="003955A6" w:rsidRDefault="006E572D" w:rsidP="008C753B">
            <w:pPr>
              <w:spacing w:after="0" w:line="240" w:lineRule="auto"/>
              <w:ind w:left="-40" w:right="-72"/>
              <w:jc w:val="right"/>
              <w:rPr>
                <w:rFonts w:ascii="Arial" w:hAnsi="Arial" w:cs="Arial"/>
                <w:sz w:val="18"/>
                <w:szCs w:val="18"/>
              </w:rPr>
            </w:pPr>
            <w:r w:rsidRPr="003955A6">
              <w:rPr>
                <w:rFonts w:ascii="Arial" w:hAnsi="Arial" w:cs="Arial"/>
                <w:sz w:val="18"/>
                <w:szCs w:val="18"/>
              </w:rPr>
              <w:t>31,350</w:t>
            </w:r>
          </w:p>
        </w:tc>
      </w:tr>
    </w:tbl>
    <w:p w14:paraId="5B50264D" w14:textId="445CDB14" w:rsidR="006642EC" w:rsidRPr="003955A6" w:rsidRDefault="006642EC" w:rsidP="006642EC">
      <w:pPr>
        <w:spacing w:after="0" w:line="240" w:lineRule="auto"/>
        <w:jc w:val="both"/>
        <w:rPr>
          <w:rFonts w:ascii="Arial" w:eastAsia="Arial Unicode MS" w:hAnsi="Arial" w:cs="Arial"/>
          <w:sz w:val="18"/>
          <w:szCs w:val="18"/>
          <w:lang w:bidi="th-TH"/>
        </w:rPr>
      </w:pPr>
    </w:p>
    <w:p w14:paraId="73E8C866" w14:textId="65706E5D" w:rsidR="008819C3" w:rsidRPr="003955A6" w:rsidRDefault="0026457E" w:rsidP="003D2369">
      <w:pPr>
        <w:shd w:val="clear" w:color="auto" w:fill="FFFFFF"/>
        <w:spacing w:after="0" w:line="240" w:lineRule="auto"/>
        <w:jc w:val="both"/>
        <w:rPr>
          <w:rFonts w:ascii="Arial" w:eastAsia="Times New Roman" w:hAnsi="Arial" w:cs="Arial"/>
          <w:color w:val="222222"/>
          <w:sz w:val="18"/>
          <w:szCs w:val="18"/>
          <w:lang w:val="en-GB" w:eastAsia="en-GB" w:bidi="th-TH"/>
        </w:rPr>
      </w:pPr>
      <w:r w:rsidRPr="003955A6">
        <w:rPr>
          <w:rFonts w:ascii="Arial" w:eastAsia="Times New Roman" w:hAnsi="Arial" w:cs="Arial"/>
          <w:color w:val="222222"/>
          <w:sz w:val="18"/>
          <w:szCs w:val="18"/>
          <w:lang w:val="en-GB" w:eastAsia="en-GB" w:bidi="th-TH"/>
        </w:rPr>
        <w:t xml:space="preserve">The associated right-of-use assets for property leases were measured at the amount equal to the lease liability, adjusted by the amount of </w:t>
      </w:r>
      <w:r w:rsidR="000F4865" w:rsidRPr="003955A6">
        <w:rPr>
          <w:rFonts w:ascii="Arial" w:eastAsia="Times New Roman" w:hAnsi="Arial" w:cs="Arial"/>
          <w:color w:val="222222"/>
          <w:sz w:val="18"/>
          <w:lang w:val="en-GB" w:eastAsia="en-GB" w:bidi="th-TH"/>
        </w:rPr>
        <w:t>leasehold rights and accrued land rental expenses</w:t>
      </w:r>
      <w:r w:rsidRPr="003955A6">
        <w:rPr>
          <w:rFonts w:ascii="Arial" w:eastAsia="Times New Roman" w:hAnsi="Arial" w:cs="Arial"/>
          <w:color w:val="222222"/>
          <w:sz w:val="18"/>
          <w:szCs w:val="18"/>
          <w:lang w:val="en-GB" w:eastAsia="en-GB" w:bidi="th-TH"/>
        </w:rPr>
        <w:t xml:space="preserve"> relating to that lease recognised in the statement of financial position as at 31 December 2019. There were no onerous lease contracts that would have required an adjustment to the right-of-use assets at the date of initial application.</w:t>
      </w:r>
    </w:p>
    <w:p w14:paraId="5FC4C882" w14:textId="1627D30A" w:rsidR="006642EC" w:rsidRPr="003955A6" w:rsidRDefault="006642EC" w:rsidP="003D2369">
      <w:pPr>
        <w:shd w:val="clear" w:color="auto" w:fill="FFFFFF"/>
        <w:spacing w:after="0" w:line="240" w:lineRule="auto"/>
        <w:jc w:val="both"/>
        <w:rPr>
          <w:rFonts w:ascii="Arial" w:eastAsia="Times New Roman" w:hAnsi="Arial" w:cs="Arial"/>
          <w:color w:val="222222"/>
          <w:sz w:val="18"/>
          <w:szCs w:val="18"/>
          <w:lang w:val="en-GB" w:eastAsia="en-GB" w:bidi="th-TH"/>
        </w:rPr>
      </w:pPr>
    </w:p>
    <w:p w14:paraId="10D7DFBB" w14:textId="3F5DE05B" w:rsidR="0026457E" w:rsidRPr="003955A6" w:rsidRDefault="0026457E" w:rsidP="003D2369">
      <w:pPr>
        <w:shd w:val="clear" w:color="auto" w:fill="FFFFFF"/>
        <w:spacing w:after="0" w:line="240" w:lineRule="auto"/>
        <w:jc w:val="both"/>
        <w:rPr>
          <w:rFonts w:ascii="Arial" w:eastAsia="Times New Roman" w:hAnsi="Arial" w:cs="Arial"/>
          <w:color w:val="222222"/>
          <w:sz w:val="18"/>
          <w:szCs w:val="18"/>
          <w:lang w:val="en-GB" w:eastAsia="en-GB" w:bidi="th-TH"/>
        </w:rPr>
      </w:pPr>
      <w:r w:rsidRPr="003955A6">
        <w:rPr>
          <w:rFonts w:ascii="Arial" w:eastAsia="Times New Roman" w:hAnsi="Arial" w:cs="Arial"/>
          <w:color w:val="222222"/>
          <w:sz w:val="18"/>
          <w:szCs w:val="18"/>
          <w:lang w:val="en-GB" w:eastAsia="en-GB" w:bidi="th-TH"/>
        </w:rPr>
        <w:t>The recognised right-of-use assets relate to the following types of assets:</w:t>
      </w:r>
    </w:p>
    <w:p w14:paraId="0F74D316" w14:textId="77777777" w:rsidR="0026457E" w:rsidRPr="003955A6" w:rsidRDefault="0026457E" w:rsidP="003D2369">
      <w:pPr>
        <w:shd w:val="clear" w:color="auto" w:fill="FFFFFF"/>
        <w:spacing w:after="0" w:line="240" w:lineRule="auto"/>
        <w:jc w:val="both"/>
        <w:rPr>
          <w:rFonts w:ascii="Arial" w:eastAsia="Times New Roman" w:hAnsi="Arial" w:cs="Arial"/>
          <w:color w:val="222222"/>
          <w:sz w:val="18"/>
          <w:szCs w:val="18"/>
          <w:lang w:val="en-GB" w:eastAsia="en-GB"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26457E" w:rsidRPr="003955A6" w14:paraId="5F1BAD2E" w14:textId="77777777" w:rsidTr="00F25AE7">
        <w:tc>
          <w:tcPr>
            <w:tcW w:w="3690" w:type="dxa"/>
            <w:tcBorders>
              <w:top w:val="nil"/>
              <w:bottom w:val="nil"/>
            </w:tcBorders>
            <w:shd w:val="clear" w:color="auto" w:fill="auto"/>
          </w:tcPr>
          <w:p w14:paraId="0BE443AC" w14:textId="77777777" w:rsidR="0026457E" w:rsidRPr="00E2173A" w:rsidRDefault="0026457E" w:rsidP="00967F72">
            <w:pPr>
              <w:spacing w:after="0" w:line="240" w:lineRule="auto"/>
              <w:ind w:left="-101" w:hanging="4"/>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082D0F65" w14:textId="0CC16BBA" w:rsidR="0026457E" w:rsidRPr="00E2173A" w:rsidRDefault="0026457E" w:rsidP="00F25AE7">
            <w:pPr>
              <w:spacing w:after="0" w:line="240" w:lineRule="auto"/>
              <w:ind w:left="-40" w:right="-72"/>
              <w:jc w:val="center"/>
              <w:rPr>
                <w:rFonts w:ascii="Arial" w:hAnsi="Arial" w:cs="Arial"/>
                <w:b/>
                <w:bCs/>
                <w:sz w:val="18"/>
                <w:szCs w:val="18"/>
              </w:rPr>
            </w:pPr>
            <w:r w:rsidRPr="00E2173A">
              <w:rPr>
                <w:rFonts w:ascii="Arial" w:hAnsi="Arial" w:cs="Arial"/>
                <w:b/>
                <w:bCs/>
                <w:sz w:val="18"/>
                <w:szCs w:val="18"/>
              </w:rPr>
              <w:t>Consolidated</w:t>
            </w:r>
          </w:p>
        </w:tc>
        <w:tc>
          <w:tcPr>
            <w:tcW w:w="2880" w:type="dxa"/>
            <w:gridSpan w:val="2"/>
            <w:tcBorders>
              <w:top w:val="single" w:sz="4" w:space="0" w:color="auto"/>
              <w:bottom w:val="nil"/>
            </w:tcBorders>
            <w:shd w:val="clear" w:color="auto" w:fill="auto"/>
            <w:hideMark/>
          </w:tcPr>
          <w:p w14:paraId="765968F0" w14:textId="734E6A2D" w:rsidR="0026457E" w:rsidRPr="00E2173A" w:rsidRDefault="0026457E" w:rsidP="00F25AE7">
            <w:pPr>
              <w:spacing w:after="0" w:line="240" w:lineRule="auto"/>
              <w:ind w:left="-40" w:right="-72"/>
              <w:jc w:val="center"/>
              <w:rPr>
                <w:rFonts w:ascii="Arial" w:hAnsi="Arial" w:cs="Arial"/>
                <w:b/>
                <w:bCs/>
                <w:sz w:val="18"/>
                <w:szCs w:val="18"/>
              </w:rPr>
            </w:pPr>
            <w:r w:rsidRPr="00E2173A">
              <w:rPr>
                <w:rFonts w:ascii="Arial" w:hAnsi="Arial" w:cs="Arial"/>
                <w:b/>
                <w:bCs/>
                <w:sz w:val="18"/>
                <w:szCs w:val="18"/>
              </w:rPr>
              <w:t xml:space="preserve">Separate </w:t>
            </w:r>
          </w:p>
        </w:tc>
      </w:tr>
      <w:tr w:rsidR="00F25AE7" w:rsidRPr="003955A6" w14:paraId="3D2C08AA" w14:textId="77777777" w:rsidTr="00F25AE7">
        <w:tc>
          <w:tcPr>
            <w:tcW w:w="3690" w:type="dxa"/>
            <w:tcBorders>
              <w:top w:val="nil"/>
              <w:bottom w:val="nil"/>
            </w:tcBorders>
            <w:shd w:val="clear" w:color="auto" w:fill="auto"/>
          </w:tcPr>
          <w:p w14:paraId="1FBB46D1" w14:textId="77777777" w:rsidR="00F25AE7" w:rsidRPr="00E2173A" w:rsidRDefault="00F25AE7" w:rsidP="00967F72">
            <w:pPr>
              <w:spacing w:after="0" w:line="240" w:lineRule="auto"/>
              <w:ind w:left="-101" w:hanging="4"/>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6E989258" w14:textId="2466F93C" w:rsidR="00F25AE7" w:rsidRPr="00E2173A" w:rsidRDefault="00F25AE7" w:rsidP="00967F72">
            <w:pPr>
              <w:spacing w:after="0" w:line="240" w:lineRule="auto"/>
              <w:ind w:left="-40" w:right="-72"/>
              <w:jc w:val="center"/>
              <w:rPr>
                <w:rFonts w:ascii="Arial" w:hAnsi="Arial" w:cs="Arial"/>
                <w:b/>
                <w:bCs/>
                <w:sz w:val="18"/>
                <w:szCs w:val="18"/>
              </w:rPr>
            </w:pPr>
            <w:r w:rsidRPr="00E2173A">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tcPr>
          <w:p w14:paraId="6E3332AD" w14:textId="67E101A8" w:rsidR="00F25AE7" w:rsidRPr="00E2173A" w:rsidRDefault="00F25AE7" w:rsidP="00967F72">
            <w:pPr>
              <w:spacing w:after="0" w:line="240" w:lineRule="auto"/>
              <w:ind w:left="-40" w:right="-72"/>
              <w:jc w:val="center"/>
              <w:rPr>
                <w:rFonts w:ascii="Arial" w:hAnsi="Arial" w:cs="Arial"/>
                <w:b/>
                <w:bCs/>
                <w:sz w:val="18"/>
                <w:szCs w:val="18"/>
              </w:rPr>
            </w:pPr>
            <w:r w:rsidRPr="00E2173A">
              <w:rPr>
                <w:rFonts w:ascii="Arial" w:hAnsi="Arial" w:cs="Arial"/>
                <w:b/>
                <w:bCs/>
                <w:sz w:val="18"/>
                <w:szCs w:val="18"/>
              </w:rPr>
              <w:t>financial information</w:t>
            </w:r>
          </w:p>
        </w:tc>
      </w:tr>
      <w:tr w:rsidR="007C10B4" w:rsidRPr="003955A6" w14:paraId="38A4D710" w14:textId="77777777" w:rsidTr="00F25AE7">
        <w:tc>
          <w:tcPr>
            <w:tcW w:w="3690" w:type="dxa"/>
            <w:tcBorders>
              <w:top w:val="nil"/>
              <w:bottom w:val="nil"/>
            </w:tcBorders>
            <w:shd w:val="clear" w:color="auto" w:fill="auto"/>
          </w:tcPr>
          <w:p w14:paraId="43CFB06D" w14:textId="77777777" w:rsidR="007C10B4" w:rsidRPr="00E2173A" w:rsidRDefault="007C10B4" w:rsidP="007C10B4">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auto"/>
          </w:tcPr>
          <w:p w14:paraId="23D05CAD" w14:textId="6947A9AE" w:rsidR="007C10B4" w:rsidRPr="00E2173A" w:rsidRDefault="007C10B4" w:rsidP="007C10B4">
            <w:pPr>
              <w:spacing w:after="0" w:line="240" w:lineRule="auto"/>
              <w:ind w:left="-40" w:right="-72"/>
              <w:jc w:val="right"/>
              <w:rPr>
                <w:rFonts w:ascii="Arial" w:hAnsi="Arial" w:cs="Arial"/>
                <w:b/>
                <w:bCs/>
                <w:sz w:val="18"/>
                <w:szCs w:val="18"/>
              </w:rPr>
            </w:pPr>
            <w:r w:rsidRPr="00E2173A">
              <w:rPr>
                <w:rFonts w:ascii="Arial" w:hAnsi="Arial" w:cs="Arial"/>
                <w:b/>
                <w:bCs/>
                <w:sz w:val="18"/>
                <w:szCs w:val="18"/>
              </w:rPr>
              <w:t>30 September</w:t>
            </w:r>
          </w:p>
        </w:tc>
        <w:tc>
          <w:tcPr>
            <w:tcW w:w="1440" w:type="dxa"/>
            <w:tcBorders>
              <w:top w:val="single" w:sz="4" w:space="0" w:color="auto"/>
              <w:bottom w:val="nil"/>
            </w:tcBorders>
            <w:shd w:val="clear" w:color="auto" w:fill="auto"/>
          </w:tcPr>
          <w:p w14:paraId="4B4B937A" w14:textId="1C05ADBA" w:rsidR="007C10B4" w:rsidRPr="00E2173A" w:rsidRDefault="007C10B4" w:rsidP="007C10B4">
            <w:pPr>
              <w:spacing w:after="0" w:line="240" w:lineRule="auto"/>
              <w:ind w:left="-40" w:right="-72"/>
              <w:jc w:val="right"/>
              <w:rPr>
                <w:rFonts w:ascii="Arial" w:hAnsi="Arial" w:cs="Arial"/>
                <w:b/>
                <w:bCs/>
                <w:sz w:val="18"/>
                <w:szCs w:val="18"/>
              </w:rPr>
            </w:pPr>
            <w:r w:rsidRPr="00E2173A">
              <w:rPr>
                <w:rFonts w:ascii="Arial" w:hAnsi="Arial" w:cs="Arial"/>
                <w:b/>
                <w:bCs/>
                <w:sz w:val="18"/>
                <w:szCs w:val="18"/>
              </w:rPr>
              <w:t>1 January</w:t>
            </w:r>
          </w:p>
        </w:tc>
        <w:tc>
          <w:tcPr>
            <w:tcW w:w="1440" w:type="dxa"/>
            <w:tcBorders>
              <w:top w:val="single" w:sz="4" w:space="0" w:color="auto"/>
              <w:bottom w:val="nil"/>
            </w:tcBorders>
            <w:shd w:val="clear" w:color="auto" w:fill="auto"/>
          </w:tcPr>
          <w:p w14:paraId="16F710FB" w14:textId="2B20316B" w:rsidR="007C10B4" w:rsidRPr="00E2173A" w:rsidRDefault="007C10B4" w:rsidP="007C10B4">
            <w:pPr>
              <w:spacing w:after="0" w:line="240" w:lineRule="auto"/>
              <w:ind w:left="-40" w:right="-72"/>
              <w:jc w:val="right"/>
              <w:rPr>
                <w:rFonts w:ascii="Arial" w:hAnsi="Arial" w:cs="Arial"/>
                <w:b/>
                <w:bCs/>
                <w:sz w:val="18"/>
                <w:szCs w:val="18"/>
              </w:rPr>
            </w:pPr>
            <w:r w:rsidRPr="00E2173A">
              <w:rPr>
                <w:rFonts w:ascii="Arial" w:hAnsi="Arial" w:cs="Arial"/>
                <w:b/>
                <w:bCs/>
                <w:sz w:val="18"/>
                <w:szCs w:val="18"/>
              </w:rPr>
              <w:t>30 September</w:t>
            </w:r>
          </w:p>
        </w:tc>
        <w:tc>
          <w:tcPr>
            <w:tcW w:w="1440" w:type="dxa"/>
            <w:tcBorders>
              <w:top w:val="single" w:sz="4" w:space="0" w:color="auto"/>
              <w:bottom w:val="nil"/>
            </w:tcBorders>
            <w:shd w:val="clear" w:color="auto" w:fill="auto"/>
          </w:tcPr>
          <w:p w14:paraId="56F2B8B5" w14:textId="69E595FB" w:rsidR="007C10B4" w:rsidRPr="00E2173A" w:rsidRDefault="007C10B4" w:rsidP="007C10B4">
            <w:pPr>
              <w:spacing w:after="0" w:line="240" w:lineRule="auto"/>
              <w:ind w:left="-40" w:right="-72"/>
              <w:jc w:val="right"/>
              <w:rPr>
                <w:rFonts w:ascii="Arial" w:hAnsi="Arial" w:cs="Arial"/>
                <w:b/>
                <w:bCs/>
                <w:sz w:val="18"/>
                <w:szCs w:val="18"/>
              </w:rPr>
            </w:pPr>
            <w:r w:rsidRPr="00E2173A">
              <w:rPr>
                <w:rFonts w:ascii="Arial" w:hAnsi="Arial" w:cs="Arial"/>
                <w:b/>
                <w:bCs/>
                <w:sz w:val="18"/>
                <w:szCs w:val="18"/>
              </w:rPr>
              <w:t>1 January</w:t>
            </w:r>
          </w:p>
        </w:tc>
      </w:tr>
      <w:tr w:rsidR="007C10B4" w:rsidRPr="003955A6" w14:paraId="7008CE71" w14:textId="77777777" w:rsidTr="00F25AE7">
        <w:tc>
          <w:tcPr>
            <w:tcW w:w="3690" w:type="dxa"/>
            <w:tcBorders>
              <w:top w:val="nil"/>
              <w:bottom w:val="nil"/>
            </w:tcBorders>
            <w:shd w:val="clear" w:color="auto" w:fill="auto"/>
          </w:tcPr>
          <w:p w14:paraId="3E24E8F2" w14:textId="77777777" w:rsidR="007C10B4" w:rsidRPr="00E2173A" w:rsidRDefault="007C10B4" w:rsidP="007C10B4">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290953EC" w14:textId="1295F8C3" w:rsidR="007C10B4" w:rsidRPr="00E2173A" w:rsidRDefault="007C10B4" w:rsidP="007C10B4">
            <w:pPr>
              <w:spacing w:after="0" w:line="240" w:lineRule="auto"/>
              <w:ind w:left="-40" w:right="-72"/>
              <w:jc w:val="right"/>
              <w:rPr>
                <w:rFonts w:ascii="Arial" w:hAnsi="Arial" w:cs="Arial"/>
                <w:b/>
                <w:bCs/>
                <w:sz w:val="18"/>
                <w:szCs w:val="18"/>
              </w:rPr>
            </w:pPr>
            <w:r w:rsidRPr="00E2173A">
              <w:rPr>
                <w:rFonts w:ascii="Arial" w:hAnsi="Arial" w:cs="Arial"/>
                <w:b/>
                <w:bCs/>
                <w:sz w:val="18"/>
                <w:szCs w:val="18"/>
              </w:rPr>
              <w:t>2020</w:t>
            </w:r>
          </w:p>
        </w:tc>
        <w:tc>
          <w:tcPr>
            <w:tcW w:w="1440" w:type="dxa"/>
            <w:tcBorders>
              <w:top w:val="nil"/>
              <w:bottom w:val="nil"/>
            </w:tcBorders>
            <w:shd w:val="clear" w:color="auto" w:fill="auto"/>
          </w:tcPr>
          <w:p w14:paraId="65E54D90" w14:textId="6F43543D" w:rsidR="007C10B4" w:rsidRPr="00E2173A" w:rsidRDefault="007C10B4" w:rsidP="007C10B4">
            <w:pPr>
              <w:spacing w:after="0" w:line="240" w:lineRule="auto"/>
              <w:ind w:left="-40" w:right="-72"/>
              <w:jc w:val="right"/>
              <w:rPr>
                <w:rFonts w:ascii="Arial" w:hAnsi="Arial" w:cs="Arial"/>
                <w:b/>
                <w:bCs/>
                <w:sz w:val="18"/>
                <w:szCs w:val="18"/>
              </w:rPr>
            </w:pPr>
            <w:r w:rsidRPr="00E2173A">
              <w:rPr>
                <w:rFonts w:ascii="Arial" w:hAnsi="Arial" w:cs="Arial"/>
                <w:b/>
                <w:bCs/>
                <w:sz w:val="18"/>
                <w:szCs w:val="18"/>
              </w:rPr>
              <w:t>2020</w:t>
            </w:r>
          </w:p>
        </w:tc>
        <w:tc>
          <w:tcPr>
            <w:tcW w:w="1440" w:type="dxa"/>
            <w:tcBorders>
              <w:top w:val="nil"/>
              <w:bottom w:val="nil"/>
            </w:tcBorders>
            <w:shd w:val="clear" w:color="auto" w:fill="auto"/>
          </w:tcPr>
          <w:p w14:paraId="28DD7C6F" w14:textId="0C5E78C5" w:rsidR="007C10B4" w:rsidRPr="00E2173A" w:rsidRDefault="007C10B4" w:rsidP="007C10B4">
            <w:pPr>
              <w:spacing w:after="0" w:line="240" w:lineRule="auto"/>
              <w:ind w:left="-40" w:right="-72"/>
              <w:jc w:val="right"/>
              <w:rPr>
                <w:rFonts w:ascii="Arial" w:hAnsi="Arial" w:cs="Arial"/>
                <w:b/>
                <w:bCs/>
                <w:sz w:val="18"/>
                <w:szCs w:val="18"/>
              </w:rPr>
            </w:pPr>
            <w:r w:rsidRPr="00E2173A">
              <w:rPr>
                <w:rFonts w:ascii="Arial" w:hAnsi="Arial" w:cs="Arial"/>
                <w:b/>
                <w:bCs/>
                <w:sz w:val="18"/>
                <w:szCs w:val="18"/>
              </w:rPr>
              <w:t>2020</w:t>
            </w:r>
          </w:p>
        </w:tc>
        <w:tc>
          <w:tcPr>
            <w:tcW w:w="1440" w:type="dxa"/>
            <w:tcBorders>
              <w:top w:val="nil"/>
              <w:bottom w:val="nil"/>
            </w:tcBorders>
            <w:shd w:val="clear" w:color="auto" w:fill="auto"/>
          </w:tcPr>
          <w:p w14:paraId="53FB701C" w14:textId="789FE8CF" w:rsidR="007C10B4" w:rsidRPr="00E2173A" w:rsidRDefault="007C10B4" w:rsidP="007C10B4">
            <w:pPr>
              <w:spacing w:after="0" w:line="240" w:lineRule="auto"/>
              <w:ind w:left="-40" w:right="-72"/>
              <w:jc w:val="right"/>
              <w:rPr>
                <w:rFonts w:ascii="Arial" w:hAnsi="Arial" w:cs="Arial"/>
                <w:b/>
                <w:bCs/>
                <w:sz w:val="18"/>
                <w:szCs w:val="18"/>
              </w:rPr>
            </w:pPr>
            <w:r w:rsidRPr="00E2173A">
              <w:rPr>
                <w:rFonts w:ascii="Arial" w:hAnsi="Arial" w:cs="Arial"/>
                <w:b/>
                <w:bCs/>
                <w:sz w:val="18"/>
                <w:szCs w:val="18"/>
              </w:rPr>
              <w:t>2020</w:t>
            </w:r>
          </w:p>
        </w:tc>
      </w:tr>
      <w:tr w:rsidR="007C10B4" w:rsidRPr="003955A6" w14:paraId="3B19CB5E" w14:textId="77777777" w:rsidTr="00967F72">
        <w:tc>
          <w:tcPr>
            <w:tcW w:w="3690" w:type="dxa"/>
            <w:tcBorders>
              <w:top w:val="nil"/>
              <w:bottom w:val="nil"/>
            </w:tcBorders>
            <w:shd w:val="clear" w:color="auto" w:fill="auto"/>
          </w:tcPr>
          <w:p w14:paraId="26DB5C74" w14:textId="77777777" w:rsidR="007C10B4" w:rsidRPr="00E2173A" w:rsidRDefault="007C10B4" w:rsidP="007C10B4">
            <w:pPr>
              <w:spacing w:after="0" w:line="240" w:lineRule="auto"/>
              <w:ind w:left="-101" w:hanging="4"/>
              <w:jc w:val="both"/>
              <w:rPr>
                <w:rFonts w:ascii="Arial" w:hAnsi="Arial" w:cs="Arial"/>
                <w:sz w:val="18"/>
                <w:szCs w:val="18"/>
              </w:rPr>
            </w:pPr>
          </w:p>
        </w:tc>
        <w:tc>
          <w:tcPr>
            <w:tcW w:w="1440" w:type="dxa"/>
            <w:tcBorders>
              <w:top w:val="nil"/>
              <w:bottom w:val="single" w:sz="4" w:space="0" w:color="auto"/>
            </w:tcBorders>
            <w:shd w:val="clear" w:color="auto" w:fill="auto"/>
            <w:hideMark/>
          </w:tcPr>
          <w:p w14:paraId="4876873C" w14:textId="2FB9496E" w:rsidR="007C10B4" w:rsidRPr="00E2173A" w:rsidRDefault="007C10B4" w:rsidP="007C10B4">
            <w:pPr>
              <w:spacing w:after="0" w:line="240" w:lineRule="auto"/>
              <w:ind w:left="-40" w:right="-72"/>
              <w:jc w:val="right"/>
              <w:rPr>
                <w:rFonts w:ascii="Arial" w:hAnsi="Arial" w:cs="Arial"/>
                <w:b/>
                <w:bCs/>
                <w:sz w:val="18"/>
                <w:szCs w:val="18"/>
              </w:rPr>
            </w:pPr>
            <w:r w:rsidRPr="00E2173A">
              <w:rPr>
                <w:rFonts w:ascii="Arial" w:hAnsi="Arial" w:cs="Arial"/>
                <w:b/>
                <w:bCs/>
                <w:sz w:val="18"/>
                <w:szCs w:val="18"/>
              </w:rPr>
              <w:t>Thousand Baht</w:t>
            </w:r>
          </w:p>
        </w:tc>
        <w:tc>
          <w:tcPr>
            <w:tcW w:w="1440" w:type="dxa"/>
            <w:tcBorders>
              <w:top w:val="nil"/>
              <w:bottom w:val="single" w:sz="4" w:space="0" w:color="auto"/>
            </w:tcBorders>
            <w:shd w:val="clear" w:color="auto" w:fill="auto"/>
            <w:hideMark/>
          </w:tcPr>
          <w:p w14:paraId="062EF260" w14:textId="0A2CB802" w:rsidR="007C10B4" w:rsidRPr="00E2173A" w:rsidRDefault="007C10B4" w:rsidP="007C10B4">
            <w:pPr>
              <w:spacing w:after="0" w:line="240" w:lineRule="auto"/>
              <w:ind w:left="-40" w:right="-72"/>
              <w:jc w:val="right"/>
              <w:rPr>
                <w:rFonts w:ascii="Arial" w:hAnsi="Arial" w:cs="Arial"/>
                <w:b/>
                <w:bCs/>
                <w:sz w:val="18"/>
                <w:szCs w:val="18"/>
              </w:rPr>
            </w:pPr>
            <w:r w:rsidRPr="00E2173A">
              <w:rPr>
                <w:rFonts w:ascii="Arial" w:hAnsi="Arial" w:cs="Arial"/>
                <w:b/>
                <w:bCs/>
                <w:sz w:val="18"/>
                <w:szCs w:val="18"/>
              </w:rPr>
              <w:t>Thousand Baht</w:t>
            </w:r>
          </w:p>
        </w:tc>
        <w:tc>
          <w:tcPr>
            <w:tcW w:w="1440" w:type="dxa"/>
            <w:tcBorders>
              <w:top w:val="nil"/>
              <w:bottom w:val="single" w:sz="4" w:space="0" w:color="auto"/>
            </w:tcBorders>
            <w:shd w:val="clear" w:color="auto" w:fill="auto"/>
            <w:hideMark/>
          </w:tcPr>
          <w:p w14:paraId="5214FDBA" w14:textId="28F26FD6" w:rsidR="007C10B4" w:rsidRPr="00E2173A" w:rsidRDefault="007C10B4" w:rsidP="007C10B4">
            <w:pPr>
              <w:spacing w:after="0" w:line="240" w:lineRule="auto"/>
              <w:ind w:left="-40" w:right="-72"/>
              <w:jc w:val="right"/>
              <w:rPr>
                <w:rFonts w:ascii="Arial" w:hAnsi="Arial" w:cs="Arial"/>
                <w:b/>
                <w:bCs/>
                <w:sz w:val="18"/>
                <w:szCs w:val="18"/>
              </w:rPr>
            </w:pPr>
            <w:r w:rsidRPr="00E2173A">
              <w:rPr>
                <w:rFonts w:ascii="Arial" w:hAnsi="Arial" w:cs="Arial"/>
                <w:b/>
                <w:bCs/>
                <w:sz w:val="18"/>
                <w:szCs w:val="18"/>
              </w:rPr>
              <w:t>Thousand Baht</w:t>
            </w:r>
          </w:p>
        </w:tc>
        <w:tc>
          <w:tcPr>
            <w:tcW w:w="1440" w:type="dxa"/>
            <w:tcBorders>
              <w:top w:val="nil"/>
              <w:bottom w:val="single" w:sz="4" w:space="0" w:color="auto"/>
            </w:tcBorders>
            <w:shd w:val="clear" w:color="auto" w:fill="auto"/>
            <w:hideMark/>
          </w:tcPr>
          <w:p w14:paraId="0A56B2E6" w14:textId="15ABCDF2" w:rsidR="007C10B4" w:rsidRPr="00E2173A" w:rsidRDefault="007C10B4" w:rsidP="007C10B4">
            <w:pPr>
              <w:spacing w:after="0" w:line="240" w:lineRule="auto"/>
              <w:ind w:left="-40" w:right="-72"/>
              <w:jc w:val="right"/>
              <w:rPr>
                <w:rFonts w:ascii="Arial" w:hAnsi="Arial" w:cs="Arial"/>
                <w:b/>
                <w:bCs/>
                <w:sz w:val="18"/>
                <w:szCs w:val="18"/>
              </w:rPr>
            </w:pPr>
            <w:r w:rsidRPr="00E2173A">
              <w:rPr>
                <w:rFonts w:ascii="Arial" w:hAnsi="Arial" w:cs="Arial"/>
                <w:b/>
                <w:bCs/>
                <w:sz w:val="18"/>
                <w:szCs w:val="18"/>
              </w:rPr>
              <w:t>Thousand Baht</w:t>
            </w:r>
          </w:p>
        </w:tc>
      </w:tr>
      <w:tr w:rsidR="007C10B4" w:rsidRPr="003955A6" w14:paraId="762841D7" w14:textId="77777777" w:rsidTr="007C10B4">
        <w:trPr>
          <w:trHeight w:val="65"/>
        </w:trPr>
        <w:tc>
          <w:tcPr>
            <w:tcW w:w="3690" w:type="dxa"/>
            <w:tcBorders>
              <w:top w:val="nil"/>
              <w:bottom w:val="nil"/>
            </w:tcBorders>
            <w:shd w:val="clear" w:color="auto" w:fill="auto"/>
            <w:hideMark/>
          </w:tcPr>
          <w:p w14:paraId="679B9642" w14:textId="77777777" w:rsidR="007C10B4" w:rsidRPr="00E2173A" w:rsidRDefault="007C10B4" w:rsidP="007C10B4">
            <w:pPr>
              <w:spacing w:after="0" w:line="240" w:lineRule="auto"/>
              <w:ind w:left="-101" w:hanging="4"/>
              <w:jc w:val="both"/>
              <w:rPr>
                <w:rFonts w:ascii="Arial" w:hAnsi="Arial" w:cs="Arial"/>
                <w:sz w:val="18"/>
                <w:szCs w:val="18"/>
              </w:rPr>
            </w:pPr>
          </w:p>
        </w:tc>
        <w:tc>
          <w:tcPr>
            <w:tcW w:w="1440" w:type="dxa"/>
            <w:tcBorders>
              <w:top w:val="single" w:sz="4" w:space="0" w:color="auto"/>
            </w:tcBorders>
            <w:shd w:val="clear" w:color="auto" w:fill="FAFAFA"/>
          </w:tcPr>
          <w:p w14:paraId="56E05C42" w14:textId="77777777" w:rsidR="007C10B4" w:rsidRPr="00E2173A"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78403A99" w14:textId="77777777" w:rsidR="007C10B4" w:rsidRPr="00E2173A"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5314EBA1" w14:textId="77777777" w:rsidR="007C10B4" w:rsidRPr="00E2173A"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64A056A1" w14:textId="77777777" w:rsidR="007C10B4" w:rsidRPr="00E2173A" w:rsidRDefault="007C10B4" w:rsidP="007C10B4">
            <w:pPr>
              <w:spacing w:after="0" w:line="240" w:lineRule="auto"/>
              <w:ind w:left="-40" w:right="-72"/>
              <w:jc w:val="right"/>
              <w:rPr>
                <w:rFonts w:ascii="Arial" w:hAnsi="Arial" w:cs="Arial"/>
                <w:sz w:val="18"/>
                <w:szCs w:val="18"/>
              </w:rPr>
            </w:pPr>
          </w:p>
        </w:tc>
      </w:tr>
      <w:tr w:rsidR="007C10B4" w:rsidRPr="003955A6" w14:paraId="74ED1914" w14:textId="77777777" w:rsidTr="006E572D">
        <w:tc>
          <w:tcPr>
            <w:tcW w:w="3690" w:type="dxa"/>
            <w:tcBorders>
              <w:top w:val="nil"/>
              <w:bottom w:val="nil"/>
            </w:tcBorders>
            <w:shd w:val="clear" w:color="auto" w:fill="auto"/>
          </w:tcPr>
          <w:p w14:paraId="310461A5" w14:textId="51CEEB14" w:rsidR="007C10B4" w:rsidRPr="00E2173A" w:rsidRDefault="007C10B4" w:rsidP="007C10B4">
            <w:pPr>
              <w:spacing w:after="0" w:line="240" w:lineRule="auto"/>
              <w:ind w:left="-101" w:hanging="4"/>
              <w:jc w:val="both"/>
              <w:rPr>
                <w:rFonts w:ascii="Arial" w:hAnsi="Arial" w:cs="Arial"/>
                <w:sz w:val="18"/>
                <w:szCs w:val="18"/>
              </w:rPr>
            </w:pPr>
            <w:r w:rsidRPr="00E2173A">
              <w:rPr>
                <w:rFonts w:ascii="Arial" w:hAnsi="Arial" w:cs="Arial"/>
                <w:sz w:val="18"/>
                <w:szCs w:val="18"/>
              </w:rPr>
              <w:t>Lands</w:t>
            </w:r>
          </w:p>
        </w:tc>
        <w:tc>
          <w:tcPr>
            <w:tcW w:w="1440" w:type="dxa"/>
            <w:tcBorders>
              <w:bottom w:val="nil"/>
            </w:tcBorders>
            <w:shd w:val="clear" w:color="auto" w:fill="FAFAFA"/>
          </w:tcPr>
          <w:p w14:paraId="1022C94A" w14:textId="77D31FAA" w:rsidR="007C10B4" w:rsidRPr="00E2173A" w:rsidRDefault="007F1F65" w:rsidP="007F1F65">
            <w:pPr>
              <w:tabs>
                <w:tab w:val="right" w:pos="1296"/>
              </w:tabs>
              <w:spacing w:after="0" w:line="240" w:lineRule="auto"/>
              <w:ind w:left="-40" w:right="-72"/>
              <w:rPr>
                <w:rFonts w:ascii="Arial" w:hAnsi="Arial"/>
                <w:sz w:val="18"/>
                <w:lang w:bidi="th-TH"/>
              </w:rPr>
            </w:pPr>
            <w:r w:rsidRPr="00E2173A">
              <w:rPr>
                <w:rFonts w:ascii="Arial" w:hAnsi="Arial"/>
                <w:sz w:val="18"/>
                <w:cs/>
                <w:lang w:bidi="th-TH"/>
              </w:rPr>
              <w:tab/>
            </w:r>
            <w:r w:rsidR="00763AE1" w:rsidRPr="00E2173A">
              <w:rPr>
                <w:rFonts w:ascii="Arial" w:hAnsi="Arial"/>
                <w:sz w:val="18"/>
                <w:lang w:bidi="th-TH"/>
              </w:rPr>
              <w:t>1,038,036</w:t>
            </w:r>
          </w:p>
        </w:tc>
        <w:tc>
          <w:tcPr>
            <w:tcW w:w="1440" w:type="dxa"/>
            <w:tcBorders>
              <w:bottom w:val="nil"/>
            </w:tcBorders>
            <w:shd w:val="clear" w:color="auto" w:fill="auto"/>
          </w:tcPr>
          <w:p w14:paraId="2190E743" w14:textId="5511CB87" w:rsidR="007C10B4" w:rsidRPr="00E2173A" w:rsidRDefault="007C10B4" w:rsidP="007C10B4">
            <w:pPr>
              <w:spacing w:after="0" w:line="240" w:lineRule="auto"/>
              <w:ind w:left="-40" w:right="-72"/>
              <w:jc w:val="right"/>
              <w:rPr>
                <w:rFonts w:ascii="Arial" w:hAnsi="Arial" w:cs="Arial"/>
                <w:sz w:val="18"/>
                <w:szCs w:val="18"/>
              </w:rPr>
            </w:pPr>
            <w:r w:rsidRPr="00E2173A">
              <w:rPr>
                <w:rFonts w:ascii="Arial" w:hAnsi="Arial" w:cs="Arial"/>
                <w:sz w:val="18"/>
                <w:szCs w:val="18"/>
              </w:rPr>
              <w:t>1,067,58</w:t>
            </w:r>
            <w:r w:rsidR="00056A57" w:rsidRPr="00E2173A">
              <w:rPr>
                <w:rFonts w:ascii="Arial" w:hAnsi="Arial" w:cs="Arial"/>
                <w:sz w:val="18"/>
                <w:szCs w:val="18"/>
              </w:rPr>
              <w:t>5</w:t>
            </w:r>
          </w:p>
        </w:tc>
        <w:tc>
          <w:tcPr>
            <w:tcW w:w="1440" w:type="dxa"/>
            <w:tcBorders>
              <w:bottom w:val="nil"/>
            </w:tcBorders>
            <w:shd w:val="clear" w:color="auto" w:fill="FAFAFA"/>
          </w:tcPr>
          <w:p w14:paraId="4F04C4D7" w14:textId="181060F2" w:rsidR="007C10B4" w:rsidRPr="00E2173A" w:rsidRDefault="00763AE1" w:rsidP="007C10B4">
            <w:pPr>
              <w:spacing w:after="0" w:line="240" w:lineRule="auto"/>
              <w:ind w:left="-40" w:right="-72"/>
              <w:jc w:val="right"/>
              <w:rPr>
                <w:rFonts w:ascii="Arial" w:hAnsi="Arial" w:cs="Arial"/>
                <w:sz w:val="18"/>
                <w:szCs w:val="18"/>
              </w:rPr>
            </w:pPr>
            <w:r w:rsidRPr="00E2173A">
              <w:rPr>
                <w:rFonts w:ascii="Arial" w:hAnsi="Arial" w:cs="Arial"/>
                <w:sz w:val="18"/>
                <w:szCs w:val="18"/>
              </w:rPr>
              <w:t>113,580</w:t>
            </w:r>
          </w:p>
        </w:tc>
        <w:tc>
          <w:tcPr>
            <w:tcW w:w="1440" w:type="dxa"/>
            <w:tcBorders>
              <w:bottom w:val="nil"/>
            </w:tcBorders>
            <w:shd w:val="clear" w:color="auto" w:fill="auto"/>
          </w:tcPr>
          <w:p w14:paraId="05003B3C" w14:textId="578B0376" w:rsidR="007C10B4" w:rsidRPr="00E2173A" w:rsidRDefault="007C10B4" w:rsidP="007C10B4">
            <w:pPr>
              <w:spacing w:after="0" w:line="240" w:lineRule="auto"/>
              <w:ind w:left="-40" w:right="-72"/>
              <w:jc w:val="right"/>
              <w:rPr>
                <w:rFonts w:ascii="Arial" w:hAnsi="Arial" w:cs="Arial"/>
                <w:sz w:val="18"/>
                <w:szCs w:val="18"/>
              </w:rPr>
            </w:pPr>
            <w:r w:rsidRPr="00E2173A">
              <w:rPr>
                <w:rFonts w:ascii="Arial" w:hAnsi="Arial" w:cs="Arial"/>
                <w:sz w:val="18"/>
                <w:szCs w:val="18"/>
              </w:rPr>
              <w:t>111,04</w:t>
            </w:r>
            <w:r w:rsidR="00D61AA6">
              <w:rPr>
                <w:rFonts w:ascii="Arial" w:hAnsi="Arial" w:cs="Arial"/>
                <w:sz w:val="18"/>
                <w:szCs w:val="18"/>
              </w:rPr>
              <w:t>4</w:t>
            </w:r>
          </w:p>
        </w:tc>
      </w:tr>
      <w:tr w:rsidR="007C10B4" w:rsidRPr="003955A6" w14:paraId="330BAEFE" w14:textId="77777777" w:rsidTr="006E572D">
        <w:tc>
          <w:tcPr>
            <w:tcW w:w="3690" w:type="dxa"/>
            <w:tcBorders>
              <w:top w:val="nil"/>
              <w:bottom w:val="nil"/>
            </w:tcBorders>
            <w:shd w:val="clear" w:color="auto" w:fill="auto"/>
          </w:tcPr>
          <w:p w14:paraId="46E7FB84" w14:textId="2BE81192" w:rsidR="007C10B4" w:rsidRPr="00E2173A" w:rsidRDefault="007C10B4" w:rsidP="007C10B4">
            <w:pPr>
              <w:spacing w:after="0" w:line="240" w:lineRule="auto"/>
              <w:ind w:left="-101" w:hanging="4"/>
              <w:jc w:val="both"/>
              <w:rPr>
                <w:rFonts w:ascii="Arial" w:hAnsi="Arial" w:cs="Arial"/>
                <w:sz w:val="18"/>
                <w:szCs w:val="18"/>
                <w:lang w:val="en-GB"/>
              </w:rPr>
            </w:pPr>
            <w:r w:rsidRPr="00E2173A">
              <w:rPr>
                <w:rFonts w:ascii="Arial" w:hAnsi="Arial" w:cs="Arial"/>
                <w:sz w:val="18"/>
                <w:szCs w:val="18"/>
              </w:rPr>
              <w:t>Office building</w:t>
            </w:r>
          </w:p>
        </w:tc>
        <w:tc>
          <w:tcPr>
            <w:tcW w:w="1440" w:type="dxa"/>
            <w:tcBorders>
              <w:top w:val="nil"/>
              <w:bottom w:val="single" w:sz="4" w:space="0" w:color="auto"/>
            </w:tcBorders>
            <w:shd w:val="clear" w:color="auto" w:fill="FAFAFA"/>
          </w:tcPr>
          <w:p w14:paraId="4CA8DC7B" w14:textId="78252542" w:rsidR="007C10B4" w:rsidRPr="00E2173A" w:rsidRDefault="007F1F65" w:rsidP="007C10B4">
            <w:pPr>
              <w:spacing w:after="0" w:line="240" w:lineRule="auto"/>
              <w:ind w:left="-40" w:right="-72"/>
              <w:jc w:val="right"/>
              <w:rPr>
                <w:rFonts w:ascii="Arial" w:hAnsi="Arial" w:cs="Arial"/>
                <w:sz w:val="18"/>
                <w:szCs w:val="18"/>
              </w:rPr>
            </w:pPr>
            <w:r w:rsidRPr="00E2173A">
              <w:rPr>
                <w:rFonts w:ascii="Arial" w:hAnsi="Arial" w:cs="Arial"/>
                <w:sz w:val="18"/>
                <w:szCs w:val="18"/>
              </w:rPr>
              <w:t>641</w:t>
            </w:r>
          </w:p>
        </w:tc>
        <w:tc>
          <w:tcPr>
            <w:tcW w:w="1440" w:type="dxa"/>
            <w:tcBorders>
              <w:top w:val="nil"/>
              <w:bottom w:val="single" w:sz="4" w:space="0" w:color="auto"/>
            </w:tcBorders>
            <w:shd w:val="clear" w:color="auto" w:fill="auto"/>
          </w:tcPr>
          <w:p w14:paraId="051F393F" w14:textId="190D511A" w:rsidR="007C10B4" w:rsidRPr="00E2173A" w:rsidRDefault="007C10B4" w:rsidP="007C10B4">
            <w:pPr>
              <w:spacing w:after="0" w:line="240" w:lineRule="auto"/>
              <w:ind w:left="-40" w:right="-72"/>
              <w:jc w:val="right"/>
              <w:rPr>
                <w:rFonts w:ascii="Arial" w:hAnsi="Arial" w:cs="Arial"/>
                <w:sz w:val="18"/>
                <w:szCs w:val="18"/>
              </w:rPr>
            </w:pPr>
            <w:r w:rsidRPr="00E2173A">
              <w:rPr>
                <w:rFonts w:ascii="Arial" w:hAnsi="Arial" w:cs="Arial"/>
                <w:sz w:val="18"/>
                <w:szCs w:val="18"/>
              </w:rPr>
              <w:t>94</w:t>
            </w:r>
            <w:r w:rsidR="00056A57" w:rsidRPr="00E2173A">
              <w:rPr>
                <w:rFonts w:ascii="Arial" w:hAnsi="Arial" w:cs="Arial"/>
                <w:sz w:val="18"/>
                <w:szCs w:val="18"/>
              </w:rPr>
              <w:t>6</w:t>
            </w:r>
          </w:p>
        </w:tc>
        <w:tc>
          <w:tcPr>
            <w:tcW w:w="1440" w:type="dxa"/>
            <w:tcBorders>
              <w:top w:val="nil"/>
              <w:bottom w:val="single" w:sz="4" w:space="0" w:color="auto"/>
            </w:tcBorders>
            <w:shd w:val="clear" w:color="auto" w:fill="FAFAFA"/>
          </w:tcPr>
          <w:p w14:paraId="19E3E235" w14:textId="70455368" w:rsidR="007C10B4" w:rsidRPr="00E2173A" w:rsidRDefault="007F1F65" w:rsidP="007C10B4">
            <w:pPr>
              <w:spacing w:after="0" w:line="240" w:lineRule="auto"/>
              <w:ind w:left="-40" w:right="-72"/>
              <w:jc w:val="right"/>
              <w:rPr>
                <w:rFonts w:ascii="Arial" w:hAnsi="Arial" w:cs="Arial"/>
                <w:sz w:val="18"/>
                <w:szCs w:val="18"/>
              </w:rPr>
            </w:pPr>
            <w:r w:rsidRPr="00E2173A">
              <w:rPr>
                <w:rFonts w:ascii="Arial" w:hAnsi="Arial" w:cs="Arial"/>
                <w:sz w:val="18"/>
                <w:szCs w:val="18"/>
              </w:rPr>
              <w:t>641</w:t>
            </w:r>
          </w:p>
        </w:tc>
        <w:tc>
          <w:tcPr>
            <w:tcW w:w="1440" w:type="dxa"/>
            <w:tcBorders>
              <w:top w:val="nil"/>
              <w:bottom w:val="single" w:sz="4" w:space="0" w:color="auto"/>
            </w:tcBorders>
            <w:shd w:val="clear" w:color="auto" w:fill="auto"/>
          </w:tcPr>
          <w:p w14:paraId="5669C732" w14:textId="6BC860DB" w:rsidR="007C10B4" w:rsidRPr="00E2173A" w:rsidRDefault="007C10B4" w:rsidP="007C10B4">
            <w:pPr>
              <w:spacing w:after="0" w:line="240" w:lineRule="auto"/>
              <w:ind w:left="-40" w:right="-72"/>
              <w:jc w:val="right"/>
              <w:rPr>
                <w:rFonts w:ascii="Arial" w:hAnsi="Arial" w:cs="Arial"/>
                <w:sz w:val="18"/>
                <w:szCs w:val="18"/>
              </w:rPr>
            </w:pPr>
            <w:r w:rsidRPr="00E2173A">
              <w:rPr>
                <w:rFonts w:ascii="Arial" w:hAnsi="Arial" w:cs="Arial"/>
                <w:sz w:val="18"/>
                <w:szCs w:val="18"/>
              </w:rPr>
              <w:t>94</w:t>
            </w:r>
            <w:r w:rsidR="00D61AA6">
              <w:rPr>
                <w:rFonts w:ascii="Arial" w:hAnsi="Arial" w:cs="Arial"/>
                <w:sz w:val="18"/>
                <w:szCs w:val="18"/>
              </w:rPr>
              <w:t>6</w:t>
            </w:r>
          </w:p>
        </w:tc>
      </w:tr>
      <w:tr w:rsidR="007C10B4" w:rsidRPr="003955A6" w14:paraId="2C96C000" w14:textId="77777777" w:rsidTr="006E572D">
        <w:tc>
          <w:tcPr>
            <w:tcW w:w="3690" w:type="dxa"/>
            <w:tcBorders>
              <w:top w:val="nil"/>
              <w:bottom w:val="nil"/>
            </w:tcBorders>
            <w:shd w:val="clear" w:color="auto" w:fill="auto"/>
          </w:tcPr>
          <w:p w14:paraId="1C49FBEF" w14:textId="77777777" w:rsidR="007C10B4" w:rsidRPr="00E2173A" w:rsidRDefault="007C10B4" w:rsidP="007C10B4">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FAFAFA"/>
          </w:tcPr>
          <w:p w14:paraId="5D52B59F" w14:textId="77777777" w:rsidR="007C10B4" w:rsidRPr="00E2173A"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490E7EA3" w14:textId="77777777" w:rsidR="007C10B4" w:rsidRPr="00E2173A" w:rsidRDefault="007C10B4" w:rsidP="007C10B4">
            <w:pPr>
              <w:spacing w:after="0" w:line="240" w:lineRule="auto"/>
              <w:ind w:left="-40"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FAFAFA"/>
          </w:tcPr>
          <w:p w14:paraId="4C1CFFF1" w14:textId="77777777" w:rsidR="007C10B4" w:rsidRPr="00E2173A"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0F939A65" w14:textId="77777777" w:rsidR="007C10B4" w:rsidRPr="00E2173A" w:rsidRDefault="007C10B4" w:rsidP="007C10B4">
            <w:pPr>
              <w:spacing w:after="0" w:line="240" w:lineRule="auto"/>
              <w:ind w:left="-40" w:right="-72"/>
              <w:jc w:val="right"/>
              <w:rPr>
                <w:rFonts w:ascii="Arial" w:eastAsia="Arial Unicode MS" w:hAnsi="Arial" w:cs="Arial"/>
                <w:sz w:val="18"/>
                <w:szCs w:val="18"/>
                <w:lang w:val="en-GB"/>
              </w:rPr>
            </w:pPr>
          </w:p>
        </w:tc>
      </w:tr>
      <w:tr w:rsidR="007C10B4" w:rsidRPr="003955A6" w14:paraId="5BB11C38" w14:textId="77777777" w:rsidTr="006E572D">
        <w:tc>
          <w:tcPr>
            <w:tcW w:w="3690" w:type="dxa"/>
            <w:tcBorders>
              <w:top w:val="nil"/>
              <w:bottom w:val="nil"/>
            </w:tcBorders>
            <w:shd w:val="clear" w:color="auto" w:fill="auto"/>
          </w:tcPr>
          <w:p w14:paraId="2C3C8E5C" w14:textId="37978AE4" w:rsidR="007C10B4" w:rsidRPr="00E2173A" w:rsidRDefault="007C10B4" w:rsidP="007C10B4">
            <w:pPr>
              <w:spacing w:after="0" w:line="240" w:lineRule="auto"/>
              <w:ind w:left="-101" w:hanging="4"/>
              <w:jc w:val="both"/>
              <w:rPr>
                <w:rFonts w:ascii="Arial" w:hAnsi="Arial" w:cs="Arial"/>
                <w:b/>
                <w:bCs/>
                <w:sz w:val="18"/>
                <w:szCs w:val="18"/>
              </w:rPr>
            </w:pPr>
            <w:r w:rsidRPr="00E2173A">
              <w:rPr>
                <w:rFonts w:ascii="Arial" w:hAnsi="Arial" w:cs="Arial"/>
                <w:b/>
                <w:bCs/>
                <w:sz w:val="18"/>
                <w:szCs w:val="18"/>
              </w:rPr>
              <w:t>Total right-of-use assets</w:t>
            </w:r>
          </w:p>
        </w:tc>
        <w:tc>
          <w:tcPr>
            <w:tcW w:w="1440" w:type="dxa"/>
            <w:tcBorders>
              <w:top w:val="nil"/>
              <w:bottom w:val="single" w:sz="4" w:space="0" w:color="auto"/>
            </w:tcBorders>
            <w:shd w:val="clear" w:color="auto" w:fill="FAFAFA"/>
          </w:tcPr>
          <w:p w14:paraId="2A2E240F" w14:textId="7B3FEFC1" w:rsidR="007C10B4" w:rsidRPr="00E2173A" w:rsidRDefault="00763AE1" w:rsidP="007C10B4">
            <w:pPr>
              <w:spacing w:after="0" w:line="240" w:lineRule="auto"/>
              <w:ind w:left="-40" w:right="-72"/>
              <w:jc w:val="right"/>
              <w:rPr>
                <w:rFonts w:ascii="Arial" w:hAnsi="Arial" w:cs="Arial"/>
                <w:b/>
                <w:bCs/>
                <w:sz w:val="18"/>
                <w:szCs w:val="18"/>
              </w:rPr>
            </w:pPr>
            <w:r w:rsidRPr="00E2173A">
              <w:rPr>
                <w:rFonts w:ascii="Arial" w:hAnsi="Arial" w:cs="Arial"/>
                <w:b/>
                <w:bCs/>
                <w:sz w:val="18"/>
                <w:szCs w:val="18"/>
              </w:rPr>
              <w:t>1,038,677</w:t>
            </w:r>
          </w:p>
        </w:tc>
        <w:tc>
          <w:tcPr>
            <w:tcW w:w="1440" w:type="dxa"/>
            <w:tcBorders>
              <w:top w:val="nil"/>
              <w:bottom w:val="single" w:sz="4" w:space="0" w:color="auto"/>
            </w:tcBorders>
            <w:shd w:val="clear" w:color="auto" w:fill="auto"/>
          </w:tcPr>
          <w:p w14:paraId="472A2C9D" w14:textId="7E3ABF4B" w:rsidR="007C10B4" w:rsidRPr="00E2173A" w:rsidRDefault="007C10B4" w:rsidP="007C10B4">
            <w:pPr>
              <w:spacing w:after="0" w:line="240" w:lineRule="auto"/>
              <w:ind w:left="-40" w:right="-72"/>
              <w:jc w:val="right"/>
              <w:rPr>
                <w:rFonts w:ascii="Arial" w:hAnsi="Arial" w:cs="Arial"/>
                <w:b/>
                <w:bCs/>
                <w:sz w:val="18"/>
                <w:szCs w:val="18"/>
              </w:rPr>
            </w:pPr>
            <w:r w:rsidRPr="00E2173A">
              <w:rPr>
                <w:rFonts w:ascii="Arial" w:hAnsi="Arial" w:cs="Arial"/>
                <w:b/>
                <w:bCs/>
                <w:sz w:val="18"/>
                <w:szCs w:val="18"/>
              </w:rPr>
              <w:fldChar w:fldCharType="begin"/>
            </w:r>
            <w:r w:rsidRPr="00E2173A">
              <w:rPr>
                <w:rFonts w:ascii="Arial" w:hAnsi="Arial" w:cs="Arial"/>
                <w:b/>
                <w:bCs/>
                <w:sz w:val="18"/>
                <w:szCs w:val="18"/>
              </w:rPr>
              <w:instrText xml:space="preserve"> =SUM(above) </w:instrText>
            </w:r>
            <w:r w:rsidRPr="00E2173A">
              <w:rPr>
                <w:rFonts w:ascii="Arial" w:hAnsi="Arial" w:cs="Arial"/>
                <w:b/>
                <w:bCs/>
                <w:sz w:val="18"/>
                <w:szCs w:val="18"/>
              </w:rPr>
              <w:fldChar w:fldCharType="separate"/>
            </w:r>
            <w:r w:rsidRPr="00E2173A">
              <w:rPr>
                <w:rFonts w:ascii="Arial" w:hAnsi="Arial" w:cs="Arial"/>
                <w:b/>
                <w:bCs/>
                <w:noProof/>
                <w:sz w:val="18"/>
                <w:szCs w:val="18"/>
              </w:rPr>
              <w:t>1,068,531</w:t>
            </w:r>
            <w:r w:rsidRPr="00E2173A">
              <w:rPr>
                <w:rFonts w:ascii="Arial" w:hAnsi="Arial" w:cs="Arial"/>
                <w:b/>
                <w:bCs/>
                <w:sz w:val="18"/>
                <w:szCs w:val="18"/>
              </w:rPr>
              <w:fldChar w:fldCharType="end"/>
            </w:r>
          </w:p>
        </w:tc>
        <w:tc>
          <w:tcPr>
            <w:tcW w:w="1440" w:type="dxa"/>
            <w:tcBorders>
              <w:top w:val="nil"/>
              <w:bottom w:val="single" w:sz="4" w:space="0" w:color="auto"/>
            </w:tcBorders>
            <w:shd w:val="clear" w:color="auto" w:fill="FAFAFA"/>
          </w:tcPr>
          <w:p w14:paraId="37FE62B8" w14:textId="4FD11FAF" w:rsidR="007C10B4" w:rsidRPr="00E2173A" w:rsidRDefault="00763AE1" w:rsidP="007C10B4">
            <w:pPr>
              <w:spacing w:after="0" w:line="240" w:lineRule="auto"/>
              <w:ind w:left="-40" w:right="-72"/>
              <w:jc w:val="right"/>
              <w:rPr>
                <w:rFonts w:ascii="Arial" w:hAnsi="Arial" w:cs="Arial"/>
                <w:b/>
                <w:bCs/>
                <w:sz w:val="18"/>
                <w:szCs w:val="18"/>
              </w:rPr>
            </w:pPr>
            <w:r w:rsidRPr="00E2173A">
              <w:rPr>
                <w:rFonts w:ascii="Arial" w:hAnsi="Arial" w:cs="Arial"/>
                <w:b/>
                <w:bCs/>
                <w:sz w:val="18"/>
                <w:szCs w:val="18"/>
              </w:rPr>
              <w:t>114,221</w:t>
            </w:r>
          </w:p>
        </w:tc>
        <w:tc>
          <w:tcPr>
            <w:tcW w:w="1440" w:type="dxa"/>
            <w:tcBorders>
              <w:top w:val="nil"/>
              <w:bottom w:val="single" w:sz="4" w:space="0" w:color="auto"/>
            </w:tcBorders>
            <w:shd w:val="clear" w:color="auto" w:fill="auto"/>
          </w:tcPr>
          <w:p w14:paraId="351E04F6" w14:textId="47939D81" w:rsidR="007C10B4" w:rsidRPr="00E2173A" w:rsidRDefault="007C10B4" w:rsidP="007C10B4">
            <w:pPr>
              <w:spacing w:after="0" w:line="240" w:lineRule="auto"/>
              <w:ind w:left="-40" w:right="-72"/>
              <w:jc w:val="right"/>
              <w:rPr>
                <w:rFonts w:ascii="Arial" w:hAnsi="Arial" w:cs="Arial"/>
                <w:b/>
                <w:bCs/>
                <w:sz w:val="18"/>
                <w:szCs w:val="18"/>
              </w:rPr>
            </w:pPr>
            <w:r w:rsidRPr="00E2173A">
              <w:rPr>
                <w:rFonts w:ascii="Arial" w:hAnsi="Arial" w:cs="Arial"/>
                <w:b/>
                <w:bCs/>
                <w:sz w:val="18"/>
                <w:szCs w:val="18"/>
              </w:rPr>
              <w:fldChar w:fldCharType="begin"/>
            </w:r>
            <w:r w:rsidRPr="00E2173A">
              <w:rPr>
                <w:rFonts w:ascii="Arial" w:hAnsi="Arial" w:cs="Arial"/>
                <w:b/>
                <w:bCs/>
                <w:sz w:val="18"/>
                <w:szCs w:val="18"/>
              </w:rPr>
              <w:instrText xml:space="preserve"> =SUM(above) </w:instrText>
            </w:r>
            <w:r w:rsidRPr="00E2173A">
              <w:rPr>
                <w:rFonts w:ascii="Arial" w:hAnsi="Arial" w:cs="Arial"/>
                <w:b/>
                <w:bCs/>
                <w:sz w:val="18"/>
                <w:szCs w:val="18"/>
              </w:rPr>
              <w:fldChar w:fldCharType="separate"/>
            </w:r>
            <w:r w:rsidRPr="00E2173A">
              <w:rPr>
                <w:rFonts w:ascii="Arial" w:hAnsi="Arial" w:cs="Arial"/>
                <w:b/>
                <w:bCs/>
                <w:noProof/>
                <w:sz w:val="18"/>
                <w:szCs w:val="18"/>
              </w:rPr>
              <w:t>111,990</w:t>
            </w:r>
            <w:r w:rsidRPr="00E2173A">
              <w:rPr>
                <w:rFonts w:ascii="Arial" w:hAnsi="Arial" w:cs="Arial"/>
                <w:b/>
                <w:bCs/>
                <w:sz w:val="18"/>
                <w:szCs w:val="18"/>
              </w:rPr>
              <w:fldChar w:fldCharType="end"/>
            </w:r>
          </w:p>
        </w:tc>
      </w:tr>
    </w:tbl>
    <w:p w14:paraId="1B07D29F" w14:textId="300D87F9" w:rsidR="00E05B02" w:rsidRPr="003955A6" w:rsidRDefault="00E05B02" w:rsidP="002237D1">
      <w:pPr>
        <w:shd w:val="clear" w:color="auto" w:fill="FFFFFF"/>
        <w:spacing w:after="0" w:line="240" w:lineRule="auto"/>
        <w:jc w:val="both"/>
        <w:rPr>
          <w:rFonts w:ascii="Arial" w:eastAsia="Times New Roman" w:hAnsi="Arial" w:cs="Arial"/>
          <w:color w:val="222222"/>
          <w:sz w:val="18"/>
          <w:szCs w:val="18"/>
          <w:lang w:val="en-GB" w:eastAsia="en-GB" w:bidi="th-TH"/>
        </w:rPr>
      </w:pPr>
    </w:p>
    <w:p w14:paraId="23D00F06" w14:textId="39708316" w:rsidR="002237D1" w:rsidRPr="003955A6" w:rsidRDefault="002237D1" w:rsidP="002237D1">
      <w:pPr>
        <w:tabs>
          <w:tab w:val="left" w:pos="1701"/>
        </w:tabs>
        <w:spacing w:after="0" w:line="240" w:lineRule="auto"/>
        <w:rPr>
          <w:rFonts w:ascii="Arial" w:hAnsi="Arial" w:cs="Arial"/>
          <w:color w:val="CF4A02"/>
          <w:sz w:val="18"/>
          <w:szCs w:val="18"/>
        </w:rPr>
      </w:pPr>
      <w:r w:rsidRPr="003955A6">
        <w:rPr>
          <w:rFonts w:ascii="Arial" w:hAnsi="Arial" w:cs="Arial"/>
          <w:color w:val="CF4A02"/>
          <w:sz w:val="18"/>
          <w:szCs w:val="18"/>
        </w:rPr>
        <w:t>Practical expedients applied</w:t>
      </w:r>
    </w:p>
    <w:p w14:paraId="64C933FB" w14:textId="77777777" w:rsidR="002237D1" w:rsidRPr="003955A6" w:rsidRDefault="002237D1" w:rsidP="002237D1">
      <w:pPr>
        <w:tabs>
          <w:tab w:val="left" w:pos="1701"/>
        </w:tabs>
        <w:spacing w:after="0" w:line="240" w:lineRule="auto"/>
        <w:jc w:val="both"/>
        <w:rPr>
          <w:rFonts w:ascii="Arial" w:hAnsi="Arial" w:cs="Arial"/>
          <w:sz w:val="18"/>
          <w:szCs w:val="18"/>
        </w:rPr>
      </w:pPr>
    </w:p>
    <w:p w14:paraId="5E861757" w14:textId="15DC090A" w:rsidR="002237D1" w:rsidRPr="003955A6" w:rsidRDefault="002237D1" w:rsidP="002237D1">
      <w:pPr>
        <w:tabs>
          <w:tab w:val="left" w:pos="1701"/>
        </w:tabs>
        <w:spacing w:after="0" w:line="240" w:lineRule="auto"/>
        <w:jc w:val="both"/>
        <w:rPr>
          <w:rFonts w:ascii="Arial" w:hAnsi="Arial" w:cs="Arial"/>
          <w:sz w:val="18"/>
          <w:szCs w:val="18"/>
        </w:rPr>
      </w:pPr>
      <w:r w:rsidRPr="003955A6">
        <w:rPr>
          <w:rFonts w:ascii="Arial" w:hAnsi="Arial" w:cs="Arial"/>
          <w:sz w:val="18"/>
          <w:szCs w:val="18"/>
        </w:rPr>
        <w:t>In applying TFRS 16 for the first time, the Group</w:t>
      </w:r>
      <w:r w:rsidRPr="003955A6">
        <w:rPr>
          <w:rFonts w:ascii="Arial" w:hAnsi="Arial" w:cs="Arial"/>
          <w:sz w:val="18"/>
          <w:szCs w:val="18"/>
          <w:cs/>
        </w:rPr>
        <w:t xml:space="preserve"> </w:t>
      </w:r>
      <w:r w:rsidRPr="003955A6">
        <w:rPr>
          <w:rFonts w:ascii="Arial" w:hAnsi="Arial" w:cs="Arial"/>
          <w:sz w:val="18"/>
          <w:szCs w:val="18"/>
        </w:rPr>
        <w:t>has used the following practical expedients permitted by the standard</w:t>
      </w:r>
      <w:r w:rsidRPr="003955A6">
        <w:rPr>
          <w:rFonts w:ascii="Arial" w:hAnsi="Arial" w:cs="Arial"/>
          <w:sz w:val="18"/>
          <w:szCs w:val="18"/>
          <w:cs/>
        </w:rPr>
        <w:t>:</w:t>
      </w:r>
    </w:p>
    <w:p w14:paraId="35538AD7" w14:textId="77777777" w:rsidR="002237D1" w:rsidRPr="003955A6" w:rsidRDefault="002237D1" w:rsidP="002237D1">
      <w:pPr>
        <w:tabs>
          <w:tab w:val="left" w:pos="1701"/>
        </w:tabs>
        <w:spacing w:after="0" w:line="240" w:lineRule="auto"/>
        <w:jc w:val="both"/>
        <w:rPr>
          <w:rFonts w:ascii="Arial" w:hAnsi="Arial" w:cs="Arial"/>
          <w:sz w:val="18"/>
          <w:szCs w:val="18"/>
        </w:rPr>
      </w:pPr>
    </w:p>
    <w:p w14:paraId="2B99E028" w14:textId="77777777" w:rsidR="002237D1" w:rsidRPr="003955A6" w:rsidRDefault="002237D1" w:rsidP="003955A6">
      <w:pPr>
        <w:pStyle w:val="ListParagraph"/>
        <w:numPr>
          <w:ilvl w:val="0"/>
          <w:numId w:val="58"/>
        </w:numPr>
        <w:tabs>
          <w:tab w:val="left" w:pos="1701"/>
        </w:tabs>
        <w:spacing w:after="0" w:line="240" w:lineRule="auto"/>
        <w:ind w:left="360"/>
        <w:jc w:val="both"/>
        <w:rPr>
          <w:rFonts w:ascii="Arial" w:hAnsi="Arial" w:cs="Arial"/>
          <w:sz w:val="18"/>
          <w:szCs w:val="18"/>
        </w:rPr>
      </w:pPr>
      <w:r w:rsidRPr="003955A6">
        <w:rPr>
          <w:rFonts w:ascii="Arial" w:hAnsi="Arial" w:cs="Arial"/>
          <w:sz w:val="18"/>
          <w:szCs w:val="18"/>
        </w:rPr>
        <w:t>the use of a single discount rate to a portfolio of leases with reasonably similar characteristics</w:t>
      </w:r>
    </w:p>
    <w:p w14:paraId="49391B73" w14:textId="77777777" w:rsidR="002237D1" w:rsidRPr="003955A6" w:rsidRDefault="002237D1" w:rsidP="003955A6">
      <w:pPr>
        <w:pStyle w:val="ListParagraph"/>
        <w:numPr>
          <w:ilvl w:val="0"/>
          <w:numId w:val="58"/>
        </w:numPr>
        <w:tabs>
          <w:tab w:val="left" w:pos="1701"/>
        </w:tabs>
        <w:spacing w:after="0" w:line="240" w:lineRule="auto"/>
        <w:ind w:left="360"/>
        <w:jc w:val="both"/>
        <w:rPr>
          <w:rFonts w:ascii="Arial" w:hAnsi="Arial" w:cs="Arial"/>
          <w:sz w:val="18"/>
          <w:szCs w:val="18"/>
        </w:rPr>
      </w:pPr>
      <w:r w:rsidRPr="003955A6">
        <w:rPr>
          <w:rFonts w:ascii="Arial" w:hAnsi="Arial" w:cs="Arial"/>
          <w:sz w:val="18"/>
          <w:szCs w:val="18"/>
        </w:rPr>
        <w:t>reliance on previous assessments on whether leases are onerous before adoption of TFRS 16</w:t>
      </w:r>
    </w:p>
    <w:p w14:paraId="2EDED81B" w14:textId="1E3EC6D7" w:rsidR="002237D1" w:rsidRPr="003955A6" w:rsidRDefault="002237D1" w:rsidP="003955A6">
      <w:pPr>
        <w:pStyle w:val="ListParagraph"/>
        <w:numPr>
          <w:ilvl w:val="0"/>
          <w:numId w:val="58"/>
        </w:numPr>
        <w:tabs>
          <w:tab w:val="left" w:pos="1701"/>
        </w:tabs>
        <w:spacing w:after="0" w:line="240" w:lineRule="auto"/>
        <w:ind w:left="360"/>
        <w:jc w:val="both"/>
        <w:rPr>
          <w:rFonts w:ascii="Arial" w:hAnsi="Arial" w:cs="Arial"/>
          <w:sz w:val="18"/>
          <w:szCs w:val="18"/>
        </w:rPr>
      </w:pPr>
      <w:r w:rsidRPr="003955A6">
        <w:rPr>
          <w:rFonts w:ascii="Arial" w:hAnsi="Arial" w:cs="Arial"/>
          <w:spacing w:val="-4"/>
          <w:sz w:val="18"/>
          <w:szCs w:val="18"/>
        </w:rPr>
        <w:t>the accounting for operating leases with a remaining lease term of less than 12 months as at 1 January 2020</w:t>
      </w:r>
      <w:r w:rsidRPr="003955A6">
        <w:rPr>
          <w:rFonts w:ascii="Arial" w:hAnsi="Arial" w:cs="Arial"/>
          <w:sz w:val="18"/>
          <w:szCs w:val="18"/>
        </w:rPr>
        <w:t xml:space="preserve"> as </w:t>
      </w:r>
      <w:r w:rsidRPr="003955A6">
        <w:rPr>
          <w:rFonts w:ascii="Arial" w:hAnsi="Arial" w:cs="Arial"/>
          <w:sz w:val="18"/>
          <w:szCs w:val="18"/>
        </w:rPr>
        <w:br/>
        <w:t>short</w:t>
      </w:r>
      <w:r w:rsidRPr="003955A6">
        <w:rPr>
          <w:rFonts w:ascii="Arial" w:hAnsi="Arial" w:cs="Arial"/>
          <w:sz w:val="18"/>
          <w:szCs w:val="18"/>
          <w:cs/>
        </w:rPr>
        <w:t>-</w:t>
      </w:r>
      <w:r w:rsidRPr="003955A6">
        <w:rPr>
          <w:rFonts w:ascii="Arial" w:hAnsi="Arial" w:cs="Arial"/>
          <w:sz w:val="18"/>
          <w:szCs w:val="18"/>
        </w:rPr>
        <w:t>term leases</w:t>
      </w:r>
    </w:p>
    <w:p w14:paraId="361548AB" w14:textId="63120AA7" w:rsidR="002237D1" w:rsidRPr="003955A6" w:rsidRDefault="002237D1" w:rsidP="003955A6">
      <w:pPr>
        <w:pStyle w:val="ListParagraph"/>
        <w:numPr>
          <w:ilvl w:val="0"/>
          <w:numId w:val="58"/>
        </w:numPr>
        <w:tabs>
          <w:tab w:val="left" w:pos="1701"/>
        </w:tabs>
        <w:spacing w:after="0" w:line="240" w:lineRule="auto"/>
        <w:ind w:left="360"/>
        <w:jc w:val="both"/>
        <w:rPr>
          <w:rFonts w:ascii="Arial" w:hAnsi="Arial" w:cs="Arial"/>
          <w:sz w:val="18"/>
          <w:szCs w:val="18"/>
        </w:rPr>
      </w:pPr>
      <w:r w:rsidRPr="003955A6">
        <w:rPr>
          <w:rFonts w:ascii="Arial" w:hAnsi="Arial" w:cs="Arial"/>
          <w:sz w:val="18"/>
          <w:szCs w:val="18"/>
        </w:rPr>
        <w:t>elect not to reassess whether a contract is,</w:t>
      </w:r>
      <w:r w:rsidR="00B36BF7" w:rsidRPr="003955A6">
        <w:rPr>
          <w:rFonts w:ascii="Arial" w:hAnsi="Arial" w:cs="Arial"/>
          <w:sz w:val="18"/>
          <w:lang w:bidi="th-TH"/>
        </w:rPr>
        <w:t xml:space="preserve"> </w:t>
      </w:r>
      <w:r w:rsidRPr="003955A6">
        <w:rPr>
          <w:rFonts w:ascii="Arial" w:hAnsi="Arial" w:cs="Arial"/>
          <w:sz w:val="18"/>
          <w:szCs w:val="18"/>
        </w:rPr>
        <w:t>or contains a lease as defined under TFRS 16 at the date of initial application but relied on its assessment made applying TAS 17</w:t>
      </w:r>
      <w:r w:rsidRPr="003955A6">
        <w:rPr>
          <w:rFonts w:ascii="Arial" w:hAnsi="Arial" w:cs="Arial"/>
          <w:sz w:val="18"/>
          <w:szCs w:val="18"/>
          <w:cs/>
        </w:rPr>
        <w:t>.</w:t>
      </w:r>
    </w:p>
    <w:p w14:paraId="12262B2F" w14:textId="77777777" w:rsidR="00E05B02" w:rsidRPr="003955A6" w:rsidRDefault="00E05B02" w:rsidP="004D0152">
      <w:pPr>
        <w:tabs>
          <w:tab w:val="left" w:pos="1701"/>
        </w:tabs>
        <w:spacing w:after="0" w:line="240" w:lineRule="auto"/>
        <w:ind w:left="540"/>
        <w:rPr>
          <w:rFonts w:ascii="Arial" w:eastAsia="Times New Roman" w:hAnsi="Arial" w:cs="Arial"/>
          <w:color w:val="222222"/>
          <w:sz w:val="18"/>
          <w:szCs w:val="18"/>
          <w:lang w:val="en-GB" w:eastAsia="en-GB" w:bidi="th-TH"/>
        </w:rPr>
      </w:pPr>
      <w:r w:rsidRPr="003955A6">
        <w:rPr>
          <w:rFonts w:ascii="Arial" w:eastAsia="Times New Roman" w:hAnsi="Arial" w:cs="Arial"/>
          <w:color w:val="222222"/>
          <w:sz w:val="18"/>
          <w:szCs w:val="18"/>
          <w:lang w:val="en-GB" w:eastAsia="en-GB" w:bidi="th-TH"/>
        </w:rPr>
        <w:br w:type="page"/>
      </w:r>
    </w:p>
    <w:p w14:paraId="2F998845" w14:textId="77777777" w:rsidR="0026457E" w:rsidRPr="003955A6" w:rsidRDefault="0026457E" w:rsidP="002237D1">
      <w:pPr>
        <w:shd w:val="clear" w:color="auto" w:fill="FFFFFF"/>
        <w:tabs>
          <w:tab w:val="left" w:pos="1701"/>
        </w:tabs>
        <w:spacing w:after="0" w:line="240" w:lineRule="auto"/>
        <w:jc w:val="both"/>
        <w:rPr>
          <w:rFonts w:ascii="Arial" w:eastAsia="Times New Roman" w:hAnsi="Arial" w:cs="Arial"/>
          <w:color w:val="222222"/>
          <w:sz w:val="18"/>
          <w:szCs w:val="18"/>
          <w:lang w:val="en-GB" w:eastAsia="en-GB" w:bidi="th-TH"/>
        </w:rPr>
      </w:pPr>
    </w:p>
    <w:p w14:paraId="39489A4A" w14:textId="438C87FD" w:rsidR="00D2313B" w:rsidRPr="003955A6" w:rsidRDefault="00D2313B" w:rsidP="00D2313B">
      <w:pPr>
        <w:shd w:val="clear" w:color="auto" w:fill="FFFFFF"/>
        <w:spacing w:after="0" w:line="240" w:lineRule="auto"/>
        <w:jc w:val="both"/>
        <w:rPr>
          <w:rFonts w:ascii="Arial" w:eastAsia="Times New Roman" w:hAnsi="Arial" w:cs="Arial"/>
          <w:b/>
          <w:bCs/>
          <w:color w:val="CF4A02"/>
          <w:spacing w:val="-4"/>
          <w:sz w:val="18"/>
          <w:szCs w:val="18"/>
          <w:lang w:val="en-GB" w:eastAsia="en-GB" w:bidi="th-TH"/>
        </w:rPr>
      </w:pPr>
      <w:r w:rsidRPr="003955A6">
        <w:rPr>
          <w:rFonts w:ascii="Arial" w:eastAsia="Times New Roman" w:hAnsi="Arial" w:cs="Arial"/>
          <w:b/>
          <w:bCs/>
          <w:color w:val="CF4A02"/>
          <w:spacing w:val="-4"/>
          <w:sz w:val="18"/>
          <w:szCs w:val="18"/>
          <w:lang w:val="en-GB" w:eastAsia="en-GB" w:bidi="th-TH"/>
        </w:rPr>
        <w:t>Changes in accounting policies from adoption of the financial reporting standards related to financial instruments and leases</w:t>
      </w:r>
    </w:p>
    <w:p w14:paraId="0149D220" w14:textId="77777777" w:rsidR="00D2313B" w:rsidRPr="003955A6" w:rsidRDefault="00D2313B" w:rsidP="00D2313B">
      <w:pPr>
        <w:shd w:val="clear" w:color="auto" w:fill="FFFFFF"/>
        <w:spacing w:after="0" w:line="240" w:lineRule="auto"/>
        <w:jc w:val="both"/>
        <w:rPr>
          <w:rFonts w:ascii="Arial" w:eastAsia="Times New Roman" w:hAnsi="Arial" w:cs="Arial"/>
          <w:b/>
          <w:bCs/>
          <w:color w:val="CF4A02"/>
          <w:sz w:val="18"/>
          <w:szCs w:val="18"/>
          <w:lang w:val="en-GB" w:eastAsia="en-GB" w:bidi="th-TH"/>
        </w:rPr>
      </w:pPr>
    </w:p>
    <w:p w14:paraId="3153D6F6" w14:textId="77777777" w:rsidR="00D2313B" w:rsidRPr="003955A6" w:rsidRDefault="00D2313B" w:rsidP="00D2313B">
      <w:pPr>
        <w:shd w:val="clear" w:color="auto" w:fill="FFFFFF"/>
        <w:spacing w:after="0" w:line="240" w:lineRule="auto"/>
        <w:jc w:val="both"/>
        <w:rPr>
          <w:rFonts w:ascii="Arial" w:eastAsia="Times New Roman" w:hAnsi="Arial" w:cs="Arial"/>
          <w:color w:val="D04A02"/>
          <w:sz w:val="18"/>
          <w:szCs w:val="18"/>
          <w:lang w:val="en-GB" w:eastAsia="en-GB" w:bidi="th-TH"/>
        </w:rPr>
      </w:pPr>
      <w:r w:rsidRPr="003955A6">
        <w:rPr>
          <w:rFonts w:ascii="Arial" w:eastAsia="Times New Roman" w:hAnsi="Arial" w:cs="Arial"/>
          <w:color w:val="D04A02"/>
          <w:sz w:val="18"/>
          <w:szCs w:val="18"/>
          <w:lang w:val="en-GB" w:eastAsia="en-GB" w:bidi="th-TH"/>
        </w:rPr>
        <w:t>Impairment</w:t>
      </w:r>
    </w:p>
    <w:p w14:paraId="786A592E" w14:textId="77777777" w:rsidR="00D2313B" w:rsidRPr="003955A6" w:rsidRDefault="00D2313B" w:rsidP="00D2313B">
      <w:pPr>
        <w:shd w:val="clear" w:color="auto" w:fill="FFFFFF"/>
        <w:spacing w:after="0" w:line="240" w:lineRule="auto"/>
        <w:jc w:val="both"/>
        <w:rPr>
          <w:rFonts w:ascii="Arial" w:eastAsia="Times New Roman" w:hAnsi="Arial" w:cs="Arial"/>
          <w:color w:val="222222"/>
          <w:sz w:val="18"/>
          <w:szCs w:val="18"/>
          <w:lang w:val="en-GB" w:eastAsia="en-GB" w:bidi="th-TH"/>
        </w:rPr>
      </w:pPr>
    </w:p>
    <w:p w14:paraId="22EC344C" w14:textId="68B4F9F4" w:rsidR="00D2313B" w:rsidRPr="003955A6" w:rsidRDefault="00D2313B" w:rsidP="00D2313B">
      <w:pPr>
        <w:shd w:val="clear" w:color="auto" w:fill="FFFFFF"/>
        <w:spacing w:after="0" w:line="240" w:lineRule="auto"/>
        <w:jc w:val="both"/>
        <w:rPr>
          <w:rFonts w:ascii="Arial" w:eastAsia="Times New Roman" w:hAnsi="Arial" w:cs="Arial"/>
          <w:color w:val="222222"/>
          <w:sz w:val="18"/>
          <w:szCs w:val="18"/>
          <w:lang w:val="en-GB" w:eastAsia="en-GB" w:bidi="th-TH"/>
        </w:rPr>
      </w:pPr>
      <w:r w:rsidRPr="003955A6">
        <w:rPr>
          <w:rFonts w:ascii="Arial" w:eastAsia="Times New Roman" w:hAnsi="Arial" w:cs="Arial"/>
          <w:color w:val="222222"/>
          <w:sz w:val="18"/>
          <w:szCs w:val="18"/>
          <w:lang w:val="en-GB" w:eastAsia="en-GB" w:bidi="th-TH"/>
        </w:rPr>
        <w:t>From 1 January 2020, the Group assesses expected credit loss on a forward-looking basis for its financial assets carried at FVOCI and at amortised cost. The impairment methodology applied depends on whether there has been a significant increase in credit risk, except trade receivables which the Group applies the simplified approach in determining its expected credit loss.</w:t>
      </w:r>
    </w:p>
    <w:p w14:paraId="5A9F0161" w14:textId="77777777" w:rsidR="00D2313B" w:rsidRPr="003955A6" w:rsidRDefault="00D2313B" w:rsidP="00D2313B">
      <w:pPr>
        <w:shd w:val="clear" w:color="auto" w:fill="FFFFFF"/>
        <w:spacing w:after="0" w:line="240" w:lineRule="auto"/>
        <w:jc w:val="both"/>
        <w:rPr>
          <w:rFonts w:ascii="Arial" w:eastAsia="Times New Roman" w:hAnsi="Arial" w:cs="Arial"/>
          <w:color w:val="222222"/>
          <w:sz w:val="18"/>
          <w:szCs w:val="18"/>
          <w:lang w:val="en-GB" w:eastAsia="en-GB" w:bidi="th-TH"/>
        </w:rPr>
      </w:pPr>
    </w:p>
    <w:p w14:paraId="2104C1CE" w14:textId="7E48F6E0" w:rsidR="00D2313B" w:rsidRPr="003955A6" w:rsidRDefault="00D2313B" w:rsidP="00D2313B">
      <w:pPr>
        <w:shd w:val="clear" w:color="auto" w:fill="FFFFFF"/>
        <w:spacing w:after="0" w:line="240" w:lineRule="auto"/>
        <w:jc w:val="both"/>
        <w:rPr>
          <w:rFonts w:ascii="Arial" w:eastAsia="Times New Roman" w:hAnsi="Arial" w:cs="Arial"/>
          <w:color w:val="222222"/>
          <w:sz w:val="18"/>
          <w:szCs w:val="18"/>
          <w:lang w:val="en-GB" w:eastAsia="en-GB" w:bidi="th-TH"/>
        </w:rPr>
      </w:pPr>
      <w:r w:rsidRPr="003955A6">
        <w:rPr>
          <w:rFonts w:ascii="Arial" w:eastAsia="Times New Roman" w:hAnsi="Arial" w:cs="Arial"/>
          <w:color w:val="222222"/>
          <w:sz w:val="18"/>
          <w:szCs w:val="18"/>
          <w:lang w:val="en-GB" w:eastAsia="en-GB" w:bidi="th-TH"/>
        </w:rPr>
        <w:t>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trade receivables.</w:t>
      </w:r>
    </w:p>
    <w:p w14:paraId="3A0C3EB5" w14:textId="77777777" w:rsidR="00D2313B" w:rsidRPr="003955A6" w:rsidRDefault="00D2313B" w:rsidP="003D2369">
      <w:pPr>
        <w:shd w:val="clear" w:color="auto" w:fill="FFFFFF"/>
        <w:spacing w:after="0" w:line="240" w:lineRule="auto"/>
        <w:jc w:val="both"/>
        <w:rPr>
          <w:rFonts w:ascii="Arial" w:eastAsia="Times New Roman" w:hAnsi="Arial" w:cs="Arial"/>
          <w:color w:val="D04A02"/>
          <w:sz w:val="18"/>
          <w:szCs w:val="18"/>
          <w:lang w:val="en-GB" w:eastAsia="en-GB" w:bidi="th-TH"/>
        </w:rPr>
      </w:pPr>
    </w:p>
    <w:p w14:paraId="5EA2EBF4" w14:textId="080EC79B" w:rsidR="00A304D2" w:rsidRPr="003955A6" w:rsidRDefault="00A304D2" w:rsidP="003D2369">
      <w:pPr>
        <w:shd w:val="clear" w:color="auto" w:fill="FFFFFF"/>
        <w:spacing w:after="0" w:line="240" w:lineRule="auto"/>
        <w:jc w:val="both"/>
        <w:rPr>
          <w:rFonts w:ascii="Arial" w:eastAsia="Times New Roman" w:hAnsi="Arial" w:cs="Arial"/>
          <w:color w:val="D04A02"/>
          <w:sz w:val="18"/>
          <w:szCs w:val="18"/>
          <w:lang w:val="en-GB" w:eastAsia="en-GB" w:bidi="th-TH"/>
        </w:rPr>
      </w:pPr>
      <w:r w:rsidRPr="003955A6">
        <w:rPr>
          <w:rFonts w:ascii="Arial" w:eastAsia="Times New Roman" w:hAnsi="Arial" w:cs="Arial"/>
          <w:color w:val="D04A02"/>
          <w:sz w:val="18"/>
          <w:szCs w:val="18"/>
          <w:lang w:val="en-GB" w:eastAsia="en-GB" w:bidi="th-TH"/>
        </w:rPr>
        <w:t>Leases</w:t>
      </w:r>
    </w:p>
    <w:p w14:paraId="7C3A390F" w14:textId="60ABEE0E" w:rsidR="00A304D2" w:rsidRPr="003955A6" w:rsidRDefault="00A304D2" w:rsidP="003D2369">
      <w:pPr>
        <w:shd w:val="clear" w:color="auto" w:fill="FFFFFF"/>
        <w:spacing w:after="0" w:line="240" w:lineRule="auto"/>
        <w:jc w:val="both"/>
        <w:rPr>
          <w:rFonts w:ascii="Arial" w:eastAsia="Times New Roman" w:hAnsi="Arial" w:cs="Arial"/>
          <w:color w:val="D04A02"/>
          <w:sz w:val="18"/>
          <w:szCs w:val="18"/>
          <w:lang w:val="en-GB" w:eastAsia="en-GB" w:bidi="th-TH"/>
        </w:rPr>
      </w:pPr>
    </w:p>
    <w:p w14:paraId="699E21F4" w14:textId="1D1BC5C4" w:rsidR="00A304D2" w:rsidRPr="003955A6" w:rsidRDefault="00A304D2" w:rsidP="00A304D2">
      <w:pPr>
        <w:shd w:val="clear" w:color="auto" w:fill="FFFFFF"/>
        <w:spacing w:after="0" w:line="240" w:lineRule="auto"/>
        <w:jc w:val="both"/>
        <w:rPr>
          <w:rFonts w:ascii="Arial" w:eastAsia="Times New Roman" w:hAnsi="Arial" w:cs="Arial"/>
          <w:sz w:val="16"/>
          <w:szCs w:val="16"/>
          <w:lang w:val="en-GB" w:eastAsia="en-GB" w:bidi="th-TH"/>
        </w:rPr>
      </w:pPr>
      <w:r w:rsidRPr="003955A6">
        <w:rPr>
          <w:rFonts w:ascii="Arial" w:hAnsi="Arial" w:cs="Arial"/>
          <w:sz w:val="18"/>
          <w:szCs w:val="18"/>
        </w:rPr>
        <w:t xml:space="preserve">The group leases various lands, office and office equipment. Rental contracts are typically made for fixed periods of </w:t>
      </w:r>
      <w:r w:rsidR="000A1631" w:rsidRPr="003955A6">
        <w:rPr>
          <w:rFonts w:ascii="Arial" w:hAnsi="Arial" w:cs="Arial"/>
          <w:sz w:val="18"/>
          <w:szCs w:val="18"/>
        </w:rPr>
        <w:br/>
      </w:r>
      <w:r w:rsidRPr="003955A6">
        <w:rPr>
          <w:rFonts w:ascii="Arial" w:hAnsi="Arial" w:cs="Arial"/>
          <w:sz w:val="18"/>
          <w:szCs w:val="18"/>
        </w:rPr>
        <w:t>1 to 30 years but may have extension options.</w:t>
      </w:r>
      <w:r w:rsidRPr="003955A6">
        <w:rPr>
          <w:rFonts w:ascii="Arial" w:eastAsia="Times New Roman" w:hAnsi="Arial" w:cs="Arial"/>
          <w:sz w:val="16"/>
          <w:szCs w:val="16"/>
          <w:lang w:val="en-GB" w:eastAsia="en-GB" w:bidi="th-TH"/>
        </w:rPr>
        <w:t xml:space="preserve"> </w:t>
      </w:r>
      <w:r w:rsidRPr="003955A6">
        <w:rPr>
          <w:rFonts w:ascii="Arial" w:eastAsia="Times New Roman" w:hAnsi="Arial" w:cs="Arial"/>
          <w:sz w:val="18"/>
          <w:szCs w:val="18"/>
          <w:lang w:val="en-GB" w:eastAsia="en-GB" w:bidi="th-TH"/>
        </w:rPr>
        <w:t xml:space="preserve">Before 2020 financial year, leases of </w:t>
      </w:r>
      <w:r w:rsidR="00203B53" w:rsidRPr="003955A6">
        <w:rPr>
          <w:rFonts w:ascii="Arial" w:eastAsia="Times New Roman" w:hAnsi="Arial" w:cs="Arial"/>
          <w:sz w:val="18"/>
          <w:szCs w:val="18"/>
          <w:lang w:val="en-GB" w:eastAsia="en-GB" w:bidi="th-TH"/>
        </w:rPr>
        <w:t>lands, office and office equipment</w:t>
      </w:r>
      <w:r w:rsidRPr="003955A6">
        <w:rPr>
          <w:rFonts w:ascii="Arial" w:eastAsia="Times New Roman" w:hAnsi="Arial" w:cs="Arial"/>
          <w:sz w:val="18"/>
          <w:szCs w:val="18"/>
          <w:lang w:val="en-GB" w:eastAsia="en-GB" w:bidi="th-TH"/>
        </w:rPr>
        <w:t xml:space="preserve"> were classified as operating leases. Payments made under operating leases (net of any incentives received from the lessor) were charged to profit or loss on a straight-line basis over the period of the lease. </w:t>
      </w:r>
    </w:p>
    <w:p w14:paraId="72896D52" w14:textId="77777777" w:rsidR="00A304D2" w:rsidRPr="003955A6" w:rsidRDefault="00A304D2" w:rsidP="00A304D2">
      <w:pPr>
        <w:shd w:val="clear" w:color="auto" w:fill="FFFFFF"/>
        <w:spacing w:after="0" w:line="240" w:lineRule="auto"/>
        <w:jc w:val="both"/>
        <w:rPr>
          <w:rFonts w:ascii="Arial" w:eastAsia="Times New Roman" w:hAnsi="Arial" w:cs="Arial"/>
          <w:sz w:val="18"/>
          <w:szCs w:val="18"/>
          <w:lang w:val="en-GB" w:eastAsia="en-GB" w:bidi="th-TH"/>
        </w:rPr>
      </w:pPr>
    </w:p>
    <w:p w14:paraId="32E8BA95" w14:textId="5D5367BD" w:rsidR="003108E1" w:rsidRPr="003955A6" w:rsidRDefault="00A304D2" w:rsidP="00A304D2">
      <w:pPr>
        <w:shd w:val="clear" w:color="auto" w:fill="FFFFFF"/>
        <w:spacing w:after="0" w:line="240" w:lineRule="auto"/>
        <w:jc w:val="both"/>
        <w:rPr>
          <w:rFonts w:ascii="Arial" w:eastAsia="Times New Roman" w:hAnsi="Arial" w:cs="Arial"/>
          <w:sz w:val="18"/>
          <w:szCs w:val="18"/>
          <w:lang w:val="en-GB" w:eastAsia="en-GB" w:bidi="th-TH"/>
        </w:rPr>
      </w:pPr>
      <w:r w:rsidRPr="003955A6">
        <w:rPr>
          <w:rFonts w:ascii="Arial" w:eastAsia="Times New Roman" w:hAnsi="Arial" w:cs="Arial"/>
          <w:sz w:val="18"/>
          <w:szCs w:val="18"/>
          <w:lang w:val="en-GB" w:eastAsia="en-GB" w:bidi="th-TH"/>
        </w:rPr>
        <w:t>From 1 January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24487D87" w14:textId="77777777" w:rsidR="003108E1" w:rsidRPr="003955A6" w:rsidRDefault="003108E1" w:rsidP="00A304D2">
      <w:pPr>
        <w:shd w:val="clear" w:color="auto" w:fill="FFFFFF"/>
        <w:spacing w:after="0" w:line="240" w:lineRule="auto"/>
        <w:jc w:val="both"/>
        <w:rPr>
          <w:rFonts w:ascii="Arial" w:eastAsia="Times New Roman" w:hAnsi="Arial" w:cs="Arial"/>
          <w:sz w:val="18"/>
          <w:szCs w:val="18"/>
          <w:lang w:val="en-GB" w:eastAsia="en-GB" w:bidi="th-TH"/>
        </w:rPr>
      </w:pPr>
    </w:p>
    <w:p w14:paraId="6A47708E" w14:textId="77777777" w:rsidR="003108E1" w:rsidRPr="003955A6" w:rsidRDefault="003108E1" w:rsidP="003108E1">
      <w:pPr>
        <w:pStyle w:val="ListParagraph"/>
        <w:spacing w:after="0" w:line="240" w:lineRule="auto"/>
        <w:ind w:left="0"/>
        <w:contextualSpacing w:val="0"/>
        <w:jc w:val="both"/>
        <w:rPr>
          <w:rFonts w:ascii="Arial" w:hAnsi="Arial" w:cs="Arial"/>
          <w:sz w:val="18"/>
          <w:szCs w:val="18"/>
        </w:rPr>
      </w:pPr>
      <w:r w:rsidRPr="003955A6">
        <w:rPr>
          <w:rFonts w:ascii="Arial" w:hAnsi="Arial" w:cs="Arial"/>
          <w:sz w:val="18"/>
          <w:szCs w:val="18"/>
        </w:rPr>
        <w:t>Assets and liabilities arising from a lease are initially measured on a present value basis. Lease liabilities include the net present value of the following lease payments:</w:t>
      </w:r>
    </w:p>
    <w:p w14:paraId="51B5E4D5" w14:textId="77777777" w:rsidR="003108E1" w:rsidRPr="003955A6" w:rsidRDefault="003108E1" w:rsidP="003108E1">
      <w:pPr>
        <w:pStyle w:val="ListParagraph"/>
        <w:spacing w:after="0" w:line="240" w:lineRule="auto"/>
        <w:ind w:left="0"/>
        <w:contextualSpacing w:val="0"/>
        <w:jc w:val="both"/>
        <w:rPr>
          <w:rFonts w:ascii="Arial" w:hAnsi="Arial" w:cs="Arial"/>
          <w:sz w:val="18"/>
          <w:szCs w:val="18"/>
        </w:rPr>
      </w:pPr>
    </w:p>
    <w:p w14:paraId="4A1892C6" w14:textId="77777777" w:rsidR="003108E1" w:rsidRPr="003955A6" w:rsidRDefault="003108E1" w:rsidP="00E276C1">
      <w:pPr>
        <w:pStyle w:val="ListParagraph"/>
        <w:numPr>
          <w:ilvl w:val="0"/>
          <w:numId w:val="56"/>
        </w:numPr>
        <w:spacing w:after="0" w:line="240" w:lineRule="auto"/>
        <w:ind w:left="426" w:hanging="426"/>
        <w:jc w:val="both"/>
        <w:rPr>
          <w:rFonts w:ascii="Arial" w:eastAsia="Arial Unicode MS" w:hAnsi="Arial" w:cs="Arial"/>
          <w:sz w:val="18"/>
          <w:szCs w:val="18"/>
          <w:lang w:bidi="th-TH"/>
        </w:rPr>
      </w:pPr>
      <w:r w:rsidRPr="003955A6">
        <w:rPr>
          <w:rFonts w:ascii="Arial" w:eastAsia="Arial Unicode MS" w:hAnsi="Arial" w:cs="Arial"/>
          <w:sz w:val="18"/>
          <w:szCs w:val="18"/>
          <w:lang w:bidi="th-TH"/>
        </w:rPr>
        <w:t>fixed payments (including in-substance fixed payments), less any lease incentives receivable</w:t>
      </w:r>
    </w:p>
    <w:p w14:paraId="2BC39624" w14:textId="77777777" w:rsidR="003108E1" w:rsidRPr="003955A6" w:rsidRDefault="003108E1" w:rsidP="00E276C1">
      <w:pPr>
        <w:pStyle w:val="ListParagraph"/>
        <w:numPr>
          <w:ilvl w:val="0"/>
          <w:numId w:val="56"/>
        </w:numPr>
        <w:spacing w:after="0" w:line="240" w:lineRule="auto"/>
        <w:ind w:left="426" w:hanging="426"/>
        <w:jc w:val="both"/>
        <w:rPr>
          <w:rFonts w:ascii="Arial" w:eastAsia="Arial Unicode MS" w:hAnsi="Arial" w:cs="Arial"/>
          <w:sz w:val="18"/>
          <w:szCs w:val="18"/>
          <w:lang w:bidi="th-TH"/>
        </w:rPr>
      </w:pPr>
      <w:r w:rsidRPr="003955A6">
        <w:rPr>
          <w:rFonts w:ascii="Arial" w:eastAsia="Arial Unicode MS" w:hAnsi="Arial" w:cs="Arial"/>
          <w:sz w:val="18"/>
          <w:szCs w:val="18"/>
          <w:lang w:bidi="th-TH"/>
        </w:rPr>
        <w:t>variable lease payment that are based on an index or a rate</w:t>
      </w:r>
    </w:p>
    <w:p w14:paraId="09639F40" w14:textId="77777777" w:rsidR="003108E1" w:rsidRPr="003955A6" w:rsidRDefault="003108E1" w:rsidP="00E276C1">
      <w:pPr>
        <w:pStyle w:val="ListParagraph"/>
        <w:numPr>
          <w:ilvl w:val="0"/>
          <w:numId w:val="56"/>
        </w:numPr>
        <w:spacing w:after="0" w:line="240" w:lineRule="auto"/>
        <w:ind w:left="426" w:hanging="426"/>
        <w:jc w:val="both"/>
        <w:rPr>
          <w:rFonts w:ascii="Arial" w:eastAsia="Arial Unicode MS" w:hAnsi="Arial" w:cs="Arial"/>
          <w:sz w:val="18"/>
          <w:szCs w:val="18"/>
          <w:lang w:bidi="th-TH"/>
        </w:rPr>
      </w:pPr>
      <w:r w:rsidRPr="003955A6">
        <w:rPr>
          <w:rFonts w:ascii="Arial" w:eastAsia="Arial Unicode MS" w:hAnsi="Arial" w:cs="Arial"/>
          <w:sz w:val="18"/>
          <w:szCs w:val="18"/>
          <w:lang w:bidi="th-TH"/>
        </w:rPr>
        <w:t>amounts expected to be payable by the lessee under residual value guarantees</w:t>
      </w:r>
    </w:p>
    <w:p w14:paraId="4DE10841" w14:textId="77777777" w:rsidR="003108E1" w:rsidRPr="003955A6" w:rsidRDefault="003108E1" w:rsidP="00E276C1">
      <w:pPr>
        <w:pStyle w:val="ListParagraph"/>
        <w:numPr>
          <w:ilvl w:val="0"/>
          <w:numId w:val="56"/>
        </w:numPr>
        <w:spacing w:after="0" w:line="240" w:lineRule="auto"/>
        <w:ind w:left="426" w:hanging="426"/>
        <w:jc w:val="both"/>
        <w:rPr>
          <w:rFonts w:ascii="Arial" w:eastAsia="Arial Unicode MS" w:hAnsi="Arial" w:cs="Arial"/>
          <w:sz w:val="18"/>
          <w:szCs w:val="18"/>
          <w:lang w:bidi="th-TH"/>
        </w:rPr>
      </w:pPr>
      <w:r w:rsidRPr="003955A6">
        <w:rPr>
          <w:rFonts w:ascii="Arial" w:eastAsia="Arial Unicode MS" w:hAnsi="Arial" w:cs="Arial"/>
          <w:sz w:val="18"/>
          <w:szCs w:val="18"/>
          <w:lang w:bidi="th-TH"/>
        </w:rPr>
        <w:t>the exercise price of a purchase option if the lessee is reasonably certain to exercise that option, and</w:t>
      </w:r>
    </w:p>
    <w:p w14:paraId="4D0693AF" w14:textId="77777777" w:rsidR="003108E1" w:rsidRPr="003955A6" w:rsidRDefault="003108E1" w:rsidP="00E276C1">
      <w:pPr>
        <w:pStyle w:val="ListParagraph"/>
        <w:numPr>
          <w:ilvl w:val="0"/>
          <w:numId w:val="56"/>
        </w:numPr>
        <w:spacing w:after="0" w:line="240" w:lineRule="auto"/>
        <w:ind w:left="426" w:hanging="426"/>
        <w:jc w:val="both"/>
        <w:rPr>
          <w:rFonts w:ascii="Arial" w:eastAsia="Arial Unicode MS" w:hAnsi="Arial" w:cs="Arial"/>
          <w:sz w:val="18"/>
          <w:szCs w:val="18"/>
          <w:lang w:bidi="th-TH"/>
        </w:rPr>
      </w:pPr>
      <w:r w:rsidRPr="003955A6">
        <w:rPr>
          <w:rFonts w:ascii="Arial" w:eastAsia="Arial Unicode MS" w:hAnsi="Arial" w:cs="Arial"/>
          <w:sz w:val="18"/>
          <w:szCs w:val="18"/>
          <w:lang w:bidi="th-TH"/>
        </w:rPr>
        <w:t>payments of penalties for terminating the lease, if the lease term reflects the lessee exercising that option.</w:t>
      </w:r>
    </w:p>
    <w:p w14:paraId="105C73E6" w14:textId="77777777" w:rsidR="003108E1" w:rsidRPr="003955A6" w:rsidRDefault="003108E1" w:rsidP="00A517F4">
      <w:pPr>
        <w:spacing w:after="0" w:line="240" w:lineRule="auto"/>
        <w:jc w:val="both"/>
        <w:rPr>
          <w:rFonts w:ascii="Arial" w:hAnsi="Arial" w:cs="Arial"/>
          <w:sz w:val="18"/>
          <w:szCs w:val="18"/>
        </w:rPr>
      </w:pPr>
    </w:p>
    <w:p w14:paraId="45D6F16E" w14:textId="77777777" w:rsidR="003108E1" w:rsidRPr="003955A6" w:rsidRDefault="003108E1" w:rsidP="003108E1">
      <w:pPr>
        <w:spacing w:after="0" w:line="240" w:lineRule="auto"/>
        <w:jc w:val="both"/>
        <w:rPr>
          <w:rFonts w:ascii="Arial" w:hAnsi="Arial" w:cs="Arial"/>
          <w:sz w:val="18"/>
          <w:szCs w:val="18"/>
        </w:rPr>
      </w:pPr>
      <w:r w:rsidRPr="003955A6">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1F8EF9C" w14:textId="77777777" w:rsidR="003108E1" w:rsidRPr="003955A6" w:rsidRDefault="003108E1" w:rsidP="003108E1">
      <w:pPr>
        <w:spacing w:after="0" w:line="240" w:lineRule="auto"/>
        <w:jc w:val="both"/>
        <w:rPr>
          <w:rFonts w:ascii="Arial" w:hAnsi="Arial" w:cs="Arial"/>
          <w:sz w:val="18"/>
          <w:szCs w:val="18"/>
        </w:rPr>
      </w:pPr>
    </w:p>
    <w:p w14:paraId="260D2E08" w14:textId="77777777" w:rsidR="003108E1" w:rsidRPr="003955A6" w:rsidRDefault="003108E1" w:rsidP="003108E1">
      <w:pPr>
        <w:spacing w:after="0" w:line="240" w:lineRule="auto"/>
        <w:jc w:val="both"/>
        <w:rPr>
          <w:rFonts w:ascii="Arial" w:hAnsi="Arial" w:cs="Arial"/>
          <w:sz w:val="18"/>
          <w:szCs w:val="18"/>
        </w:rPr>
      </w:pPr>
      <w:r w:rsidRPr="003955A6">
        <w:rPr>
          <w:rFonts w:ascii="Arial" w:hAnsi="Arial" w:cs="Arial"/>
          <w:sz w:val="18"/>
          <w:szCs w:val="18"/>
        </w:rPr>
        <w:t>Right-of-use assets are measured at cost comprising the following:</w:t>
      </w:r>
    </w:p>
    <w:p w14:paraId="62ABB422" w14:textId="77777777" w:rsidR="003108E1" w:rsidRPr="003955A6" w:rsidRDefault="003108E1" w:rsidP="003108E1">
      <w:pPr>
        <w:spacing w:after="0" w:line="240" w:lineRule="auto"/>
        <w:jc w:val="both"/>
        <w:rPr>
          <w:rFonts w:ascii="Arial" w:hAnsi="Arial" w:cs="Arial"/>
          <w:sz w:val="18"/>
          <w:szCs w:val="18"/>
        </w:rPr>
      </w:pPr>
    </w:p>
    <w:p w14:paraId="702A6446" w14:textId="77777777" w:rsidR="003108E1" w:rsidRPr="003955A6" w:rsidRDefault="003108E1" w:rsidP="00E276C1">
      <w:pPr>
        <w:pStyle w:val="ListParagraph"/>
        <w:numPr>
          <w:ilvl w:val="0"/>
          <w:numId w:val="56"/>
        </w:numPr>
        <w:spacing w:after="0" w:line="240" w:lineRule="auto"/>
        <w:ind w:left="426" w:hanging="426"/>
        <w:jc w:val="both"/>
        <w:rPr>
          <w:rFonts w:ascii="Arial" w:eastAsia="Arial Unicode MS" w:hAnsi="Arial" w:cs="Arial"/>
          <w:sz w:val="18"/>
          <w:szCs w:val="18"/>
          <w:lang w:bidi="th-TH"/>
        </w:rPr>
      </w:pPr>
      <w:r w:rsidRPr="003955A6">
        <w:rPr>
          <w:rFonts w:ascii="Arial" w:eastAsia="Arial Unicode MS" w:hAnsi="Arial" w:cs="Arial"/>
          <w:sz w:val="18"/>
          <w:szCs w:val="18"/>
          <w:lang w:bidi="th-TH"/>
        </w:rPr>
        <w:t>the amount of the initial measurement of lease liability</w:t>
      </w:r>
    </w:p>
    <w:p w14:paraId="2555CF29" w14:textId="77777777" w:rsidR="003108E1" w:rsidRPr="003955A6" w:rsidRDefault="003108E1" w:rsidP="00E276C1">
      <w:pPr>
        <w:pStyle w:val="ListParagraph"/>
        <w:numPr>
          <w:ilvl w:val="0"/>
          <w:numId w:val="56"/>
        </w:numPr>
        <w:spacing w:after="0" w:line="240" w:lineRule="auto"/>
        <w:ind w:left="426" w:hanging="426"/>
        <w:jc w:val="both"/>
        <w:rPr>
          <w:rFonts w:ascii="Arial" w:eastAsia="Arial Unicode MS" w:hAnsi="Arial" w:cs="Arial"/>
          <w:sz w:val="18"/>
          <w:szCs w:val="18"/>
          <w:lang w:bidi="th-TH"/>
        </w:rPr>
      </w:pPr>
      <w:r w:rsidRPr="003955A6">
        <w:rPr>
          <w:rFonts w:ascii="Arial" w:eastAsia="Arial Unicode MS" w:hAnsi="Arial" w:cs="Arial"/>
          <w:sz w:val="18"/>
          <w:szCs w:val="18"/>
          <w:lang w:bidi="th-TH"/>
        </w:rPr>
        <w:t>any lease payments made at or before the commencement date less any lease incentives received</w:t>
      </w:r>
    </w:p>
    <w:p w14:paraId="67F929F0" w14:textId="77777777" w:rsidR="003108E1" w:rsidRPr="003955A6" w:rsidRDefault="003108E1" w:rsidP="00E276C1">
      <w:pPr>
        <w:pStyle w:val="ListParagraph"/>
        <w:numPr>
          <w:ilvl w:val="0"/>
          <w:numId w:val="56"/>
        </w:numPr>
        <w:spacing w:after="0" w:line="240" w:lineRule="auto"/>
        <w:ind w:left="426" w:hanging="426"/>
        <w:jc w:val="both"/>
        <w:rPr>
          <w:rFonts w:ascii="Arial" w:eastAsia="Arial Unicode MS" w:hAnsi="Arial" w:cs="Arial"/>
          <w:sz w:val="18"/>
          <w:szCs w:val="18"/>
          <w:lang w:bidi="th-TH"/>
        </w:rPr>
      </w:pPr>
      <w:r w:rsidRPr="003955A6">
        <w:rPr>
          <w:rFonts w:ascii="Arial" w:eastAsia="Arial Unicode MS" w:hAnsi="Arial" w:cs="Arial"/>
          <w:sz w:val="18"/>
          <w:szCs w:val="18"/>
          <w:lang w:bidi="th-TH"/>
        </w:rPr>
        <w:t>any initial direct costs, and</w:t>
      </w:r>
    </w:p>
    <w:p w14:paraId="5CCAD86B" w14:textId="77777777" w:rsidR="003108E1" w:rsidRPr="003955A6" w:rsidRDefault="003108E1" w:rsidP="00E276C1">
      <w:pPr>
        <w:pStyle w:val="ListParagraph"/>
        <w:numPr>
          <w:ilvl w:val="0"/>
          <w:numId w:val="56"/>
        </w:numPr>
        <w:spacing w:after="0" w:line="240" w:lineRule="auto"/>
        <w:ind w:left="426" w:hanging="426"/>
        <w:jc w:val="both"/>
        <w:rPr>
          <w:rFonts w:ascii="Arial" w:eastAsia="Arial Unicode MS" w:hAnsi="Arial" w:cs="Arial"/>
          <w:sz w:val="18"/>
          <w:szCs w:val="18"/>
          <w:lang w:bidi="th-TH"/>
        </w:rPr>
      </w:pPr>
      <w:r w:rsidRPr="003955A6">
        <w:rPr>
          <w:rFonts w:ascii="Arial" w:eastAsia="Arial Unicode MS" w:hAnsi="Arial" w:cs="Arial"/>
          <w:sz w:val="18"/>
          <w:szCs w:val="18"/>
          <w:lang w:bidi="th-TH"/>
        </w:rPr>
        <w:t xml:space="preserve">restoration costs. </w:t>
      </w:r>
    </w:p>
    <w:p w14:paraId="6CDD60DA" w14:textId="77777777" w:rsidR="003108E1" w:rsidRPr="003955A6" w:rsidRDefault="003108E1" w:rsidP="00A517F4">
      <w:pPr>
        <w:spacing w:after="0" w:line="240" w:lineRule="auto"/>
        <w:jc w:val="both"/>
        <w:rPr>
          <w:rFonts w:ascii="Arial" w:hAnsi="Arial" w:cs="Arial"/>
          <w:sz w:val="18"/>
          <w:szCs w:val="18"/>
        </w:rPr>
      </w:pPr>
    </w:p>
    <w:p w14:paraId="3E96CB92" w14:textId="7C01211E" w:rsidR="003108E1" w:rsidRPr="003955A6" w:rsidRDefault="003108E1" w:rsidP="003108E1">
      <w:pPr>
        <w:shd w:val="clear" w:color="auto" w:fill="FFFFFF"/>
        <w:spacing w:after="0" w:line="240" w:lineRule="auto"/>
        <w:jc w:val="both"/>
        <w:rPr>
          <w:rFonts w:ascii="Arial" w:hAnsi="Arial" w:cs="Arial"/>
          <w:sz w:val="18"/>
          <w:szCs w:val="18"/>
        </w:rPr>
      </w:pPr>
      <w:r w:rsidRPr="003955A6">
        <w:rPr>
          <w:rFonts w:ascii="Arial" w:hAnsi="Arial" w:cs="Arial"/>
          <w:sz w:val="18"/>
          <w:szCs w:val="18"/>
        </w:rPr>
        <w:t>Payments associated with short-term leases and leases of low-value assets are recognised on a straight-line basis as an expense in profit or loss. Short-term leases are leases with a lease term of 12 months or less. Low-value assets comprise office equipment</w:t>
      </w:r>
      <w:r w:rsidR="000F4865" w:rsidRPr="003955A6">
        <w:rPr>
          <w:rFonts w:ascii="Arial" w:hAnsi="Arial" w:cs="Arial"/>
          <w:sz w:val="18"/>
          <w:cs/>
          <w:lang w:bidi="th-TH"/>
        </w:rPr>
        <w:t xml:space="preserve"> </w:t>
      </w:r>
      <w:r w:rsidR="000F4865" w:rsidRPr="003955A6">
        <w:rPr>
          <w:rFonts w:ascii="Arial" w:hAnsi="Arial" w:cs="Arial"/>
          <w:sz w:val="18"/>
          <w:lang w:val="en-GB" w:bidi="th-TH"/>
        </w:rPr>
        <w:t xml:space="preserve">and </w:t>
      </w:r>
      <w:r w:rsidR="000F4865" w:rsidRPr="003955A6">
        <w:rPr>
          <w:rFonts w:ascii="Arial" w:hAnsi="Arial" w:cs="Arial"/>
          <w:sz w:val="18"/>
          <w:szCs w:val="18"/>
        </w:rPr>
        <w:t>motor vehicles.</w:t>
      </w:r>
    </w:p>
    <w:p w14:paraId="1E02F677" w14:textId="77777777" w:rsidR="003108E1" w:rsidRPr="003955A6" w:rsidRDefault="003108E1" w:rsidP="003108E1">
      <w:pPr>
        <w:shd w:val="clear" w:color="auto" w:fill="FFFFFF"/>
        <w:spacing w:after="0" w:line="240" w:lineRule="auto"/>
        <w:jc w:val="both"/>
        <w:rPr>
          <w:rFonts w:ascii="Arial" w:eastAsia="Times New Roman" w:hAnsi="Arial" w:cs="Arial"/>
          <w:sz w:val="16"/>
          <w:szCs w:val="16"/>
          <w:lang w:val="en-GB" w:eastAsia="en-GB" w:bidi="th-TH"/>
        </w:rPr>
      </w:pPr>
    </w:p>
    <w:p w14:paraId="27ADDCF6" w14:textId="77777777" w:rsidR="00A304D2" w:rsidRPr="003955A6" w:rsidRDefault="00A304D2" w:rsidP="003D2369">
      <w:pPr>
        <w:shd w:val="clear" w:color="auto" w:fill="FFFFFF"/>
        <w:spacing w:after="0" w:line="240" w:lineRule="auto"/>
        <w:jc w:val="both"/>
        <w:rPr>
          <w:rFonts w:ascii="Arial" w:eastAsia="Times New Roman" w:hAnsi="Arial" w:cs="Arial"/>
          <w:color w:val="222222"/>
          <w:sz w:val="18"/>
          <w:szCs w:val="18"/>
          <w:lang w:val="en-GB" w:eastAsia="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9131C9" w:rsidRPr="003955A6" w14:paraId="5E28F51C" w14:textId="77777777" w:rsidTr="009131C9">
        <w:trPr>
          <w:trHeight w:val="386"/>
        </w:trPr>
        <w:tc>
          <w:tcPr>
            <w:tcW w:w="9461" w:type="dxa"/>
            <w:shd w:val="clear" w:color="auto" w:fill="FFA543"/>
            <w:vAlign w:val="center"/>
          </w:tcPr>
          <w:p w14:paraId="4B678A14" w14:textId="3F360ADC" w:rsidR="009131C9" w:rsidRPr="003955A6" w:rsidRDefault="005D2A77" w:rsidP="003D2369">
            <w:pPr>
              <w:tabs>
                <w:tab w:val="left" w:pos="432"/>
              </w:tabs>
              <w:rPr>
                <w:rFonts w:ascii="Arial" w:eastAsia="Arial Unicode MS" w:hAnsi="Arial" w:cs="Arial"/>
                <w:b/>
                <w:bCs/>
                <w:color w:val="FFFFFF" w:themeColor="background1"/>
                <w:sz w:val="18"/>
                <w:szCs w:val="18"/>
                <w:cs/>
                <w:lang w:val="en-GB" w:bidi="th-TH"/>
              </w:rPr>
            </w:pPr>
            <w:bookmarkStart w:id="2" w:name="Estimates2"/>
            <w:r w:rsidRPr="003955A6">
              <w:rPr>
                <w:rFonts w:ascii="Arial" w:eastAsia="Arial Unicode MS" w:hAnsi="Arial" w:cs="Arial"/>
                <w:b/>
                <w:bCs/>
                <w:color w:val="FFFFFF" w:themeColor="background1"/>
                <w:sz w:val="18"/>
                <w:szCs w:val="18"/>
                <w:lang w:val="en-GB" w:bidi="th-TH"/>
              </w:rPr>
              <w:t>6</w:t>
            </w:r>
            <w:r w:rsidR="009131C9" w:rsidRPr="003955A6">
              <w:rPr>
                <w:rFonts w:ascii="Arial" w:eastAsia="Arial Unicode MS" w:hAnsi="Arial" w:cs="Arial"/>
                <w:b/>
                <w:bCs/>
                <w:color w:val="FFFFFF" w:themeColor="background1"/>
                <w:sz w:val="18"/>
                <w:szCs w:val="18"/>
                <w:lang w:val="en-GB" w:bidi="th-TH"/>
              </w:rPr>
              <w:tab/>
              <w:t>Estimates</w:t>
            </w:r>
            <w:bookmarkEnd w:id="2"/>
          </w:p>
        </w:tc>
      </w:tr>
    </w:tbl>
    <w:p w14:paraId="645016D3" w14:textId="77777777" w:rsidR="009131C9" w:rsidRPr="003955A6" w:rsidRDefault="009131C9" w:rsidP="003D2369">
      <w:pPr>
        <w:spacing w:after="0" w:line="240" w:lineRule="auto"/>
        <w:jc w:val="both"/>
        <w:rPr>
          <w:rFonts w:ascii="Arial" w:eastAsia="Arial Unicode MS" w:hAnsi="Arial" w:cs="Arial"/>
          <w:sz w:val="18"/>
          <w:szCs w:val="18"/>
          <w:lang w:bidi="th-TH"/>
        </w:rPr>
      </w:pPr>
      <w:bookmarkStart w:id="3" w:name="Estimates"/>
      <w:bookmarkEnd w:id="3"/>
    </w:p>
    <w:p w14:paraId="6F888CD1" w14:textId="77E53E07" w:rsidR="009131C9" w:rsidRPr="003955A6" w:rsidRDefault="009131C9" w:rsidP="003D2369">
      <w:pPr>
        <w:spacing w:after="0" w:line="240" w:lineRule="auto"/>
        <w:jc w:val="thaiDistribute"/>
        <w:rPr>
          <w:rFonts w:ascii="Arial" w:eastAsia="Arial Unicode MS" w:hAnsi="Arial" w:cs="Arial"/>
          <w:sz w:val="18"/>
          <w:szCs w:val="18"/>
          <w:lang w:bidi="th-TH"/>
        </w:rPr>
      </w:pPr>
      <w:r w:rsidRPr="003955A6">
        <w:rPr>
          <w:rFonts w:ascii="Arial" w:eastAsia="Arial Unicode MS" w:hAnsi="Arial" w:cs="Arial"/>
          <w:sz w:val="18"/>
          <w:szCs w:val="18"/>
          <w:lang w:bidi="th-TH"/>
        </w:rPr>
        <w:t xml:space="preserve">The preparation of interim financial information requires management to make judgements, estimates and </w:t>
      </w:r>
      <w:r w:rsidRPr="003955A6">
        <w:rPr>
          <w:rFonts w:ascii="Arial" w:eastAsia="Arial Unicode MS" w:hAnsi="Arial" w:cs="Arial"/>
          <w:spacing w:val="-2"/>
          <w:sz w:val="18"/>
          <w:szCs w:val="18"/>
          <w:lang w:bidi="th-TH"/>
        </w:rPr>
        <w:t>assumptions that affect the application of accounting policies and the reported amounts of assets and liabilities,</w:t>
      </w:r>
      <w:r w:rsidRPr="003955A6">
        <w:rPr>
          <w:rFonts w:ascii="Arial" w:eastAsia="Arial Unicode MS" w:hAnsi="Arial" w:cs="Arial"/>
          <w:sz w:val="18"/>
          <w:szCs w:val="18"/>
          <w:lang w:bidi="th-TH"/>
        </w:rPr>
        <w:t xml:space="preserve"> income and expense. Actual results may differ from these estimates.</w:t>
      </w:r>
    </w:p>
    <w:p w14:paraId="3089833D" w14:textId="267C75D5" w:rsidR="00E02598" w:rsidRPr="003955A6" w:rsidRDefault="00E02598" w:rsidP="003D2369">
      <w:pPr>
        <w:spacing w:after="0" w:line="240" w:lineRule="auto"/>
        <w:jc w:val="thaiDistribute"/>
        <w:rPr>
          <w:rFonts w:ascii="Arial" w:eastAsia="Arial Unicode MS" w:hAnsi="Arial" w:cs="Arial"/>
          <w:sz w:val="18"/>
          <w:szCs w:val="18"/>
          <w:lang w:bidi="th-TH"/>
        </w:rPr>
      </w:pPr>
    </w:p>
    <w:p w14:paraId="1BF13B50" w14:textId="77777777" w:rsidR="00E02598" w:rsidRPr="003955A6" w:rsidRDefault="00E02598" w:rsidP="00E02598">
      <w:pPr>
        <w:spacing w:after="0"/>
        <w:jc w:val="thaiDistribute"/>
        <w:rPr>
          <w:rFonts w:ascii="Arial" w:eastAsia="Arial Unicode MS" w:hAnsi="Arial" w:cs="Arial"/>
          <w:color w:val="CF4A02"/>
          <w:sz w:val="18"/>
          <w:szCs w:val="18"/>
          <w:lang w:val="en-GB"/>
        </w:rPr>
      </w:pPr>
      <w:r w:rsidRPr="003955A6">
        <w:rPr>
          <w:rFonts w:ascii="Arial" w:eastAsia="Arial Unicode MS" w:hAnsi="Arial" w:cs="Arial"/>
          <w:color w:val="CF4A02"/>
          <w:sz w:val="18"/>
          <w:szCs w:val="18"/>
          <w:lang w:val="en-GB"/>
        </w:rPr>
        <w:t>Lease measurement</w:t>
      </w:r>
    </w:p>
    <w:p w14:paraId="0FC1287A" w14:textId="003A775D" w:rsidR="00E02598" w:rsidRPr="003955A6" w:rsidRDefault="00E02598" w:rsidP="003D2369">
      <w:pPr>
        <w:spacing w:after="0" w:line="240" w:lineRule="auto"/>
        <w:jc w:val="thaiDistribute"/>
        <w:rPr>
          <w:rFonts w:ascii="Arial" w:eastAsia="Arial Unicode MS" w:hAnsi="Arial" w:cs="Arial"/>
          <w:sz w:val="18"/>
          <w:szCs w:val="18"/>
          <w:lang w:bidi="th-TH"/>
        </w:rPr>
      </w:pPr>
    </w:p>
    <w:p w14:paraId="224BD0BE" w14:textId="77777777" w:rsidR="00E02598" w:rsidRPr="003955A6" w:rsidRDefault="00E02598" w:rsidP="00E02598">
      <w:pPr>
        <w:spacing w:after="0" w:line="240" w:lineRule="auto"/>
        <w:jc w:val="thaiDistribute"/>
        <w:rPr>
          <w:rFonts w:ascii="Arial" w:eastAsia="Arial Unicode MS" w:hAnsi="Arial" w:cs="Arial"/>
          <w:sz w:val="18"/>
          <w:szCs w:val="18"/>
          <w:lang w:bidi="th-TH"/>
        </w:rPr>
      </w:pPr>
      <w:r w:rsidRPr="003955A6">
        <w:rPr>
          <w:rFonts w:ascii="Arial" w:eastAsia="Arial Unicode MS" w:hAnsi="Arial" w:cs="Arial"/>
          <w:sz w:val="18"/>
          <w:szCs w:val="18"/>
          <w:lang w:bidi="th-TH"/>
        </w:rPr>
        <w:t xml:space="preserve">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5193C830" w14:textId="2736EDDE" w:rsidR="00A517F4" w:rsidRPr="003955A6" w:rsidRDefault="00A517F4">
      <w:pPr>
        <w:rPr>
          <w:rFonts w:ascii="Arial" w:eastAsia="Arial Unicode MS" w:hAnsi="Arial" w:cs="Arial"/>
          <w:sz w:val="18"/>
          <w:szCs w:val="18"/>
          <w:lang w:bidi="th-TH"/>
        </w:rPr>
      </w:pPr>
      <w:r w:rsidRPr="003955A6">
        <w:rPr>
          <w:rFonts w:ascii="Arial" w:eastAsia="Arial Unicode MS" w:hAnsi="Arial" w:cs="Arial"/>
          <w:sz w:val="18"/>
          <w:szCs w:val="18"/>
          <w:lang w:bidi="th-TH"/>
        </w:rPr>
        <w:br w:type="page"/>
      </w:r>
    </w:p>
    <w:p w14:paraId="483C539E" w14:textId="77777777" w:rsidR="00607C23" w:rsidRPr="003955A6" w:rsidRDefault="00607C23" w:rsidP="00E02598">
      <w:pPr>
        <w:spacing w:after="0" w:line="240" w:lineRule="auto"/>
        <w:jc w:val="thaiDistribute"/>
        <w:rPr>
          <w:rFonts w:ascii="Arial" w:eastAsia="Arial Unicode MS" w:hAnsi="Arial" w:cs="Arial"/>
          <w:sz w:val="18"/>
          <w:szCs w:val="18"/>
          <w:lang w:bidi="th-TH"/>
        </w:rPr>
      </w:pPr>
    </w:p>
    <w:p w14:paraId="5E01D03F" w14:textId="16DBE2B7" w:rsidR="00E02598" w:rsidRPr="003955A6" w:rsidRDefault="00E02598" w:rsidP="00E02598">
      <w:pPr>
        <w:spacing w:after="0" w:line="240" w:lineRule="auto"/>
        <w:jc w:val="thaiDistribute"/>
        <w:rPr>
          <w:rFonts w:ascii="Arial" w:eastAsia="Arial Unicode MS" w:hAnsi="Arial" w:cs="Arial"/>
          <w:sz w:val="18"/>
          <w:szCs w:val="18"/>
          <w:lang w:bidi="th-TH"/>
        </w:rPr>
      </w:pPr>
      <w:r w:rsidRPr="003955A6">
        <w:rPr>
          <w:rFonts w:ascii="Arial" w:eastAsia="Arial Unicode MS" w:hAnsi="Arial" w:cs="Arial"/>
          <w:sz w:val="18"/>
          <w:szCs w:val="18"/>
          <w:lang w:bidi="th-TH"/>
        </w:rPr>
        <w:t>For leases of properties, the following factors are normally the most relevant:</w:t>
      </w:r>
    </w:p>
    <w:p w14:paraId="04CBF0C4" w14:textId="1EE03CE9" w:rsidR="00E02598" w:rsidRPr="003955A6" w:rsidRDefault="00E02598" w:rsidP="00E02598">
      <w:pPr>
        <w:spacing w:after="0" w:line="240" w:lineRule="auto"/>
        <w:jc w:val="thaiDistribute"/>
        <w:rPr>
          <w:rFonts w:ascii="Arial" w:eastAsia="Arial Unicode MS" w:hAnsi="Arial" w:cs="Arial"/>
          <w:sz w:val="16"/>
          <w:szCs w:val="16"/>
          <w:lang w:bidi="th-TH"/>
        </w:rPr>
      </w:pPr>
    </w:p>
    <w:p w14:paraId="1FC783EA" w14:textId="27C53742" w:rsidR="00E02598" w:rsidRPr="003955A6" w:rsidRDefault="00E02598" w:rsidP="00A517F4">
      <w:pPr>
        <w:numPr>
          <w:ilvl w:val="0"/>
          <w:numId w:val="59"/>
        </w:numPr>
        <w:spacing w:after="0" w:line="240" w:lineRule="auto"/>
        <w:ind w:left="360"/>
        <w:jc w:val="both"/>
        <w:rPr>
          <w:rFonts w:ascii="Arial" w:eastAsia="Arial Unicode MS" w:hAnsi="Arial" w:cs="Arial"/>
          <w:sz w:val="18"/>
          <w:szCs w:val="18"/>
          <w:lang w:val="en-GB"/>
        </w:rPr>
      </w:pPr>
      <w:r w:rsidRPr="003955A6">
        <w:rPr>
          <w:rFonts w:ascii="Arial" w:eastAsia="Arial Unicode MS" w:hAnsi="Arial" w:cs="Arial"/>
          <w:sz w:val="18"/>
          <w:szCs w:val="18"/>
          <w:lang w:val="en-GB"/>
        </w:rPr>
        <w:t xml:space="preserve">Otherwise, the Group considers other factors including historical lease durations and the costs and </w:t>
      </w:r>
      <w:r w:rsidRPr="003955A6">
        <w:rPr>
          <w:rFonts w:ascii="Arial" w:eastAsia="Arial Unicode MS" w:hAnsi="Arial" w:cs="Arial"/>
          <w:sz w:val="18"/>
          <w:szCs w:val="18"/>
        </w:rPr>
        <w:t>lease asset conditions</w:t>
      </w:r>
      <w:r w:rsidRPr="003955A6">
        <w:rPr>
          <w:rFonts w:ascii="Arial" w:eastAsia="Arial Unicode MS" w:hAnsi="Arial" w:cs="Arial"/>
          <w:sz w:val="18"/>
          <w:szCs w:val="18"/>
          <w:cs/>
          <w:lang w:val="en-GB"/>
        </w:rPr>
        <w:t>.</w:t>
      </w:r>
    </w:p>
    <w:p w14:paraId="77E0B35A" w14:textId="77777777" w:rsidR="00E02598" w:rsidRPr="003955A6" w:rsidRDefault="00E02598" w:rsidP="00E02598">
      <w:pPr>
        <w:spacing w:after="0" w:line="240" w:lineRule="auto"/>
        <w:jc w:val="thaiDistribute"/>
        <w:rPr>
          <w:rFonts w:ascii="Arial" w:eastAsia="Arial Unicode MS" w:hAnsi="Arial" w:cs="Arial"/>
          <w:sz w:val="16"/>
          <w:szCs w:val="16"/>
        </w:rPr>
      </w:pPr>
    </w:p>
    <w:p w14:paraId="2ABD4E89" w14:textId="6FB63CFA" w:rsidR="00E02598" w:rsidRPr="003955A6" w:rsidRDefault="00E02598" w:rsidP="00E02598">
      <w:pPr>
        <w:spacing w:after="0" w:line="240" w:lineRule="auto"/>
        <w:jc w:val="thaiDistribute"/>
        <w:rPr>
          <w:rFonts w:ascii="Arial" w:eastAsia="Arial Unicode MS" w:hAnsi="Arial" w:cs="Arial"/>
          <w:sz w:val="18"/>
          <w:szCs w:val="18"/>
        </w:rPr>
      </w:pPr>
      <w:r w:rsidRPr="003955A6">
        <w:rPr>
          <w:rFonts w:ascii="Arial" w:eastAsia="Arial Unicode MS" w:hAnsi="Arial" w:cs="Arial"/>
          <w:sz w:val="18"/>
          <w:szCs w:val="18"/>
        </w:rPr>
        <w:t>Most extension options on offices and vehicles leases have not been included in the lease liability, because the Group considers i) the underlying asset condition and/or ii) insignificant cost to replac</w:t>
      </w:r>
      <w:r w:rsidR="006B3858" w:rsidRPr="003955A6">
        <w:rPr>
          <w:rFonts w:ascii="Arial" w:eastAsia="Arial Unicode MS" w:hAnsi="Arial" w:cs="Arial"/>
          <w:sz w:val="18"/>
          <w:szCs w:val="18"/>
        </w:rPr>
        <w:t>e</w:t>
      </w:r>
      <w:r w:rsidRPr="003955A6">
        <w:rPr>
          <w:rFonts w:ascii="Arial" w:eastAsia="Arial Unicode MS" w:hAnsi="Arial" w:cs="Arial"/>
          <w:sz w:val="18"/>
          <w:szCs w:val="18"/>
        </w:rPr>
        <w:t xml:space="preserve"> the leased assets. </w:t>
      </w:r>
    </w:p>
    <w:p w14:paraId="3B7AAE51" w14:textId="77777777" w:rsidR="00E02598" w:rsidRPr="003955A6" w:rsidRDefault="00E02598" w:rsidP="00E02598">
      <w:pPr>
        <w:spacing w:after="0" w:line="240" w:lineRule="auto"/>
        <w:jc w:val="thaiDistribute"/>
        <w:rPr>
          <w:rFonts w:ascii="Arial" w:eastAsia="Arial Unicode MS" w:hAnsi="Arial" w:cs="Arial"/>
          <w:sz w:val="16"/>
          <w:szCs w:val="16"/>
        </w:rPr>
      </w:pPr>
    </w:p>
    <w:p w14:paraId="1B8D88D8" w14:textId="2EA0B7BC" w:rsidR="00E02598" w:rsidRPr="003955A6" w:rsidRDefault="00E02598" w:rsidP="00E02598">
      <w:pPr>
        <w:spacing w:after="0" w:line="240" w:lineRule="auto"/>
        <w:jc w:val="thaiDistribute"/>
        <w:rPr>
          <w:rFonts w:ascii="Arial" w:eastAsia="Arial Unicode MS" w:hAnsi="Arial" w:cs="Arial"/>
          <w:sz w:val="18"/>
          <w:szCs w:val="18"/>
        </w:rPr>
      </w:pPr>
      <w:r w:rsidRPr="003955A6">
        <w:rPr>
          <w:rFonts w:ascii="Arial" w:eastAsia="Arial Unicode MS" w:hAnsi="Arial" w:cs="Arial"/>
          <w:sz w:val="18"/>
          <w:szCs w:val="18"/>
        </w:rPr>
        <w:t xml:space="preserve">The lease term is reassessed if an option is actually exercised (or not exercised) or the Group becomes obliged to exercise (or not exercise) it. The assessment of reasonable certainty is only revised if a significant event or a significant change in circumstances occurs, which affects this assessment, and that is within the control of the lessee. During the current financial year, the financial effect of revising lease terms to reflect the effect of exercising extension and termination options was an increase in recognised lease liabilities of Baht </w:t>
      </w:r>
      <w:r w:rsidR="006B3858" w:rsidRPr="003955A6">
        <w:rPr>
          <w:rFonts w:ascii="Arial" w:eastAsia="Arial Unicode MS" w:hAnsi="Arial" w:cs="Arial"/>
          <w:sz w:val="18"/>
          <w:szCs w:val="18"/>
        </w:rPr>
        <w:t>0.95</w:t>
      </w:r>
      <w:r w:rsidRPr="003955A6">
        <w:rPr>
          <w:rFonts w:ascii="Arial" w:eastAsia="Arial Unicode MS" w:hAnsi="Arial" w:cs="Arial"/>
          <w:sz w:val="18"/>
          <w:szCs w:val="18"/>
        </w:rPr>
        <w:t xml:space="preserve"> million (Note 5).</w:t>
      </w:r>
    </w:p>
    <w:p w14:paraId="66B564BC" w14:textId="57E67E66" w:rsidR="006B3858" w:rsidRPr="003955A6" w:rsidRDefault="006B3858" w:rsidP="006B3858">
      <w:pPr>
        <w:spacing w:after="0" w:line="240" w:lineRule="auto"/>
        <w:jc w:val="thaiDistribute"/>
        <w:rPr>
          <w:rFonts w:ascii="Arial" w:eastAsia="Arial Unicode MS" w:hAnsi="Arial" w:cs="Arial"/>
          <w:sz w:val="16"/>
          <w:szCs w:val="16"/>
        </w:rPr>
      </w:pPr>
    </w:p>
    <w:p w14:paraId="567A5C6F" w14:textId="77777777" w:rsidR="006B3858" w:rsidRPr="003955A6" w:rsidRDefault="006B3858" w:rsidP="006B3858">
      <w:pPr>
        <w:spacing w:after="0"/>
        <w:jc w:val="thaiDistribute"/>
        <w:rPr>
          <w:rFonts w:ascii="Arial" w:eastAsia="Arial Unicode MS" w:hAnsi="Arial" w:cs="Arial"/>
          <w:color w:val="CF4A02"/>
          <w:sz w:val="18"/>
          <w:szCs w:val="18"/>
          <w:lang w:val="en-GB"/>
        </w:rPr>
      </w:pPr>
      <w:r w:rsidRPr="003955A6">
        <w:rPr>
          <w:rFonts w:ascii="Arial" w:eastAsia="Arial Unicode MS" w:hAnsi="Arial" w:cs="Arial"/>
          <w:color w:val="CF4A02"/>
          <w:sz w:val="18"/>
          <w:szCs w:val="18"/>
          <w:lang w:val="en-GB"/>
        </w:rPr>
        <w:t>Critical judgements in determining discount rate</w:t>
      </w:r>
      <w:r w:rsidRPr="003955A6">
        <w:rPr>
          <w:rFonts w:ascii="Arial" w:eastAsia="Arial Unicode MS" w:hAnsi="Arial" w:cs="Arial"/>
          <w:color w:val="CF4A02"/>
          <w:sz w:val="18"/>
          <w:szCs w:val="18"/>
          <w:cs/>
          <w:lang w:val="en-GB"/>
        </w:rPr>
        <w:t xml:space="preserve"> </w:t>
      </w:r>
    </w:p>
    <w:p w14:paraId="2F38F86D" w14:textId="77777777" w:rsidR="006B3858" w:rsidRPr="003955A6" w:rsidRDefault="006B3858" w:rsidP="006B3858">
      <w:pPr>
        <w:pStyle w:val="NormalWeb"/>
        <w:spacing w:before="0" w:beforeAutospacing="0" w:after="0" w:afterAutospacing="0"/>
        <w:rPr>
          <w:rFonts w:ascii="Arial" w:eastAsia="Arial Unicode MS" w:hAnsi="Arial" w:cs="Arial"/>
          <w:color w:val="000000"/>
          <w:sz w:val="16"/>
          <w:szCs w:val="16"/>
          <w:lang w:eastAsia="en-US"/>
        </w:rPr>
      </w:pPr>
    </w:p>
    <w:p w14:paraId="379F28DE" w14:textId="47F2534C" w:rsidR="006B3858" w:rsidRPr="003955A6" w:rsidRDefault="006B3858" w:rsidP="006B3858">
      <w:pPr>
        <w:pStyle w:val="NormalWeb"/>
        <w:spacing w:before="0" w:beforeAutospacing="0" w:after="0" w:afterAutospacing="0"/>
        <w:rPr>
          <w:rFonts w:ascii="Arial" w:eastAsia="Arial Unicode MS" w:hAnsi="Arial" w:cs="Arial"/>
          <w:color w:val="000000"/>
          <w:sz w:val="18"/>
          <w:szCs w:val="18"/>
          <w:lang w:eastAsia="en-US"/>
        </w:rPr>
      </w:pPr>
      <w:r w:rsidRPr="003955A6">
        <w:rPr>
          <w:rFonts w:ascii="Arial" w:eastAsia="Arial Unicode MS" w:hAnsi="Arial" w:cs="Arial"/>
          <w:color w:val="000000"/>
          <w:sz w:val="18"/>
          <w:szCs w:val="18"/>
          <w:lang w:eastAsia="en-US"/>
        </w:rPr>
        <w:t>To determine the incremental borrowing rate:</w:t>
      </w:r>
    </w:p>
    <w:p w14:paraId="6FEF9A1F" w14:textId="77777777" w:rsidR="006B3858" w:rsidRPr="003955A6" w:rsidRDefault="006B3858" w:rsidP="006B3858">
      <w:pPr>
        <w:pStyle w:val="NormalWeb"/>
        <w:spacing w:before="0" w:beforeAutospacing="0" w:after="0" w:afterAutospacing="0"/>
        <w:rPr>
          <w:rFonts w:ascii="Arial" w:eastAsia="Arial Unicode MS" w:hAnsi="Arial" w:cs="Arial"/>
          <w:color w:val="000000"/>
          <w:sz w:val="16"/>
          <w:szCs w:val="16"/>
          <w:lang w:eastAsia="en-US"/>
        </w:rPr>
      </w:pPr>
    </w:p>
    <w:p w14:paraId="55F8906B" w14:textId="77777777" w:rsidR="006B3858" w:rsidRPr="003955A6" w:rsidRDefault="006B3858" w:rsidP="00A517F4">
      <w:pPr>
        <w:numPr>
          <w:ilvl w:val="0"/>
          <w:numId w:val="59"/>
        </w:numPr>
        <w:spacing w:after="0" w:line="240" w:lineRule="auto"/>
        <w:ind w:left="360"/>
        <w:jc w:val="both"/>
        <w:rPr>
          <w:rFonts w:ascii="Arial" w:eastAsia="Arial Unicode MS" w:hAnsi="Arial" w:cs="Arial"/>
          <w:sz w:val="18"/>
          <w:szCs w:val="18"/>
          <w:lang w:val="en-GB"/>
        </w:rPr>
      </w:pPr>
      <w:r w:rsidRPr="003955A6">
        <w:rPr>
          <w:rFonts w:ascii="Arial" w:eastAsia="Arial Unicode MS" w:hAnsi="Arial" w:cs="Arial"/>
          <w:sz w:val="18"/>
          <w:szCs w:val="18"/>
          <w:lang w:val="en-GB"/>
        </w:rPr>
        <w:t>Where possible, uses recent third</w:t>
      </w:r>
      <w:r w:rsidRPr="003955A6">
        <w:rPr>
          <w:rFonts w:ascii="Arial" w:eastAsia="Arial Unicode MS" w:hAnsi="Arial" w:cs="Arial"/>
          <w:sz w:val="18"/>
          <w:szCs w:val="18"/>
          <w:cs/>
          <w:lang w:val="en-GB"/>
        </w:rPr>
        <w:t>-</w:t>
      </w:r>
      <w:r w:rsidRPr="003955A6">
        <w:rPr>
          <w:rFonts w:ascii="Arial" w:eastAsia="Arial Unicode MS" w:hAnsi="Arial" w:cs="Arial"/>
          <w:sz w:val="18"/>
          <w:szCs w:val="18"/>
          <w:lang w:val="en-GB"/>
        </w:rPr>
        <w:t>party financing received by the individual lessee as a starting point, adjusted to reflect changes in financing conditions since third party financing was received</w:t>
      </w:r>
      <w:r w:rsidRPr="003955A6">
        <w:rPr>
          <w:rFonts w:ascii="Arial" w:eastAsia="Arial Unicode MS" w:hAnsi="Arial" w:cs="Arial"/>
          <w:sz w:val="18"/>
          <w:szCs w:val="18"/>
          <w:cs/>
          <w:lang w:val="en-GB"/>
        </w:rPr>
        <w:t>.</w:t>
      </w:r>
      <w:r w:rsidRPr="003955A6">
        <w:rPr>
          <w:rFonts w:ascii="Arial" w:eastAsia="Arial Unicode MS" w:hAnsi="Arial" w:cs="Arial"/>
          <w:sz w:val="18"/>
          <w:szCs w:val="18"/>
          <w:lang w:val="en-GB"/>
        </w:rPr>
        <w:t> </w:t>
      </w:r>
    </w:p>
    <w:p w14:paraId="3BC94E22" w14:textId="29046CAE" w:rsidR="006B3858" w:rsidRPr="003955A6" w:rsidRDefault="006B3858" w:rsidP="00A517F4">
      <w:pPr>
        <w:numPr>
          <w:ilvl w:val="0"/>
          <w:numId w:val="59"/>
        </w:numPr>
        <w:spacing w:after="0" w:line="240" w:lineRule="auto"/>
        <w:ind w:left="360"/>
        <w:jc w:val="both"/>
        <w:rPr>
          <w:rFonts w:ascii="Arial" w:eastAsia="Arial Unicode MS" w:hAnsi="Arial" w:cs="Arial"/>
          <w:sz w:val="18"/>
          <w:szCs w:val="18"/>
          <w:lang w:val="en-GB"/>
        </w:rPr>
      </w:pPr>
      <w:r w:rsidRPr="003955A6">
        <w:rPr>
          <w:rFonts w:ascii="Arial" w:eastAsia="Arial Unicode MS" w:hAnsi="Arial" w:cs="Arial"/>
          <w:sz w:val="18"/>
          <w:szCs w:val="18"/>
          <w:lang w:val="en-GB"/>
        </w:rPr>
        <w:t>Makes adjustments specific to the lease, e</w:t>
      </w:r>
      <w:r w:rsidRPr="003955A6">
        <w:rPr>
          <w:rFonts w:ascii="Arial" w:eastAsia="Arial Unicode MS" w:hAnsi="Arial" w:cs="Arial"/>
          <w:sz w:val="18"/>
          <w:szCs w:val="18"/>
          <w:cs/>
          <w:lang w:val="en-GB"/>
        </w:rPr>
        <w:t>.</w:t>
      </w:r>
      <w:r w:rsidRPr="003955A6">
        <w:rPr>
          <w:rFonts w:ascii="Arial" w:eastAsia="Arial Unicode MS" w:hAnsi="Arial" w:cs="Arial"/>
          <w:sz w:val="18"/>
          <w:szCs w:val="18"/>
          <w:lang w:val="en-GB"/>
        </w:rPr>
        <w:t>g</w:t>
      </w:r>
      <w:r w:rsidRPr="003955A6">
        <w:rPr>
          <w:rFonts w:ascii="Arial" w:eastAsia="Arial Unicode MS" w:hAnsi="Arial" w:cs="Arial"/>
          <w:sz w:val="18"/>
          <w:szCs w:val="18"/>
          <w:cs/>
          <w:lang w:val="en-GB"/>
        </w:rPr>
        <w:t xml:space="preserve">. </w:t>
      </w:r>
      <w:r w:rsidRPr="003955A6">
        <w:rPr>
          <w:rFonts w:ascii="Arial" w:eastAsia="Arial Unicode MS" w:hAnsi="Arial" w:cs="Arial"/>
          <w:sz w:val="18"/>
          <w:szCs w:val="18"/>
          <w:lang w:val="en-GB"/>
        </w:rPr>
        <w:t>term, country, currency and security</w:t>
      </w:r>
      <w:r w:rsidRPr="003955A6">
        <w:rPr>
          <w:rFonts w:ascii="Arial" w:eastAsia="Arial Unicode MS" w:hAnsi="Arial" w:cs="Arial"/>
          <w:sz w:val="18"/>
          <w:szCs w:val="18"/>
          <w:cs/>
          <w:lang w:val="en-GB"/>
        </w:rPr>
        <w:t>.</w:t>
      </w:r>
      <w:r w:rsidRPr="003955A6">
        <w:rPr>
          <w:rFonts w:ascii="Arial" w:eastAsia="Arial Unicode MS" w:hAnsi="Arial" w:cs="Arial"/>
          <w:sz w:val="18"/>
          <w:szCs w:val="18"/>
          <w:lang w:val="en-GB"/>
        </w:rPr>
        <w:t> </w:t>
      </w:r>
    </w:p>
    <w:p w14:paraId="34C75275" w14:textId="77777777" w:rsidR="006B3858" w:rsidRPr="003955A6" w:rsidRDefault="006B3858" w:rsidP="00A517F4">
      <w:pPr>
        <w:spacing w:after="0"/>
        <w:ind w:left="360" w:hanging="360"/>
        <w:jc w:val="both"/>
        <w:rPr>
          <w:rFonts w:ascii="Arial" w:eastAsia="Arial Unicode MS" w:hAnsi="Arial" w:cs="Arial"/>
          <w:sz w:val="16"/>
          <w:szCs w:val="16"/>
          <w:lang w:val="en-GB"/>
        </w:rPr>
      </w:pPr>
    </w:p>
    <w:p w14:paraId="5DB31FC1" w14:textId="77777777" w:rsidR="006B3858" w:rsidRPr="003955A6" w:rsidRDefault="006B3858" w:rsidP="006B3858">
      <w:pPr>
        <w:spacing w:after="0"/>
        <w:jc w:val="thaiDistribute"/>
        <w:rPr>
          <w:rFonts w:ascii="Arial" w:eastAsia="Arial Unicode MS" w:hAnsi="Arial" w:cs="Arial"/>
          <w:color w:val="CF4A02"/>
          <w:sz w:val="18"/>
          <w:szCs w:val="18"/>
          <w:lang w:val="en-GB"/>
        </w:rPr>
      </w:pPr>
      <w:r w:rsidRPr="003955A6">
        <w:rPr>
          <w:rFonts w:ascii="Arial" w:eastAsia="Arial Unicode MS" w:hAnsi="Arial" w:cs="Arial"/>
          <w:color w:val="CF4A02"/>
          <w:sz w:val="18"/>
          <w:szCs w:val="18"/>
          <w:lang w:val="en-GB"/>
        </w:rPr>
        <w:t>Impairment of financial assets</w:t>
      </w:r>
    </w:p>
    <w:p w14:paraId="3BD6135E" w14:textId="77777777" w:rsidR="006B3858" w:rsidRPr="003955A6" w:rsidRDefault="006B3858" w:rsidP="006B3858">
      <w:pPr>
        <w:spacing w:after="0"/>
        <w:jc w:val="thaiDistribute"/>
        <w:rPr>
          <w:rFonts w:ascii="Arial" w:eastAsia="Arial Unicode MS" w:hAnsi="Arial" w:cs="Arial"/>
          <w:color w:val="CF4A02"/>
          <w:sz w:val="16"/>
          <w:szCs w:val="16"/>
          <w:lang w:val="en-GB"/>
        </w:rPr>
      </w:pPr>
    </w:p>
    <w:p w14:paraId="1EB1D857" w14:textId="7456ABDF" w:rsidR="006B3858" w:rsidRPr="003955A6" w:rsidRDefault="006B3858" w:rsidP="006B3858">
      <w:pPr>
        <w:pStyle w:val="NormalWeb"/>
        <w:spacing w:before="0" w:beforeAutospacing="0" w:after="0" w:afterAutospacing="0"/>
        <w:jc w:val="both"/>
        <w:rPr>
          <w:rFonts w:ascii="Arial" w:eastAsia="Arial Unicode MS" w:hAnsi="Arial" w:cs="Arial"/>
          <w:color w:val="000000"/>
          <w:spacing w:val="-4"/>
          <w:sz w:val="18"/>
          <w:szCs w:val="18"/>
          <w:lang w:eastAsia="en-US"/>
        </w:rPr>
      </w:pPr>
      <w:r w:rsidRPr="003955A6">
        <w:rPr>
          <w:rFonts w:ascii="Arial" w:eastAsia="Arial Unicode MS" w:hAnsi="Arial" w:cs="Arial"/>
          <w:color w:val="000000"/>
          <w:spacing w:val="-4"/>
          <w:sz w:val="18"/>
          <w:szCs w:val="18"/>
          <w:lang w:eastAsia="en-US"/>
        </w:rPr>
        <w:t>The loss allowances for financial assets are based on assumptions about risk of default and expected loss rates</w:t>
      </w:r>
      <w:r w:rsidRPr="003955A6">
        <w:rPr>
          <w:rFonts w:ascii="Arial" w:eastAsia="Arial Unicode MS" w:hAnsi="Arial" w:cs="Arial"/>
          <w:color w:val="000000"/>
          <w:spacing w:val="-4"/>
          <w:sz w:val="18"/>
          <w:szCs w:val="18"/>
          <w:cs/>
          <w:lang w:eastAsia="en-US"/>
        </w:rPr>
        <w:t xml:space="preserve">. </w:t>
      </w:r>
      <w:r w:rsidRPr="003955A6">
        <w:rPr>
          <w:rFonts w:ascii="Arial" w:eastAsia="Arial Unicode MS" w:hAnsi="Arial" w:cs="Arial"/>
          <w:color w:val="000000"/>
          <w:spacing w:val="-4"/>
          <w:sz w:val="18"/>
          <w:szCs w:val="18"/>
          <w:lang w:eastAsia="en-US"/>
        </w:rPr>
        <w:t>the Group uses judgement in making these assumptions and selecting the inputs to the impairment calculation, based on the Group’s past history and existing market conditions, as well as forward</w:t>
      </w:r>
      <w:r w:rsidRPr="003955A6">
        <w:rPr>
          <w:rFonts w:ascii="Arial" w:eastAsia="Arial Unicode MS" w:hAnsi="Arial" w:cs="Arial"/>
          <w:color w:val="000000"/>
          <w:spacing w:val="-4"/>
          <w:sz w:val="18"/>
          <w:szCs w:val="18"/>
          <w:cs/>
          <w:lang w:eastAsia="en-US"/>
        </w:rPr>
        <w:t>-</w:t>
      </w:r>
      <w:r w:rsidRPr="003955A6">
        <w:rPr>
          <w:rFonts w:ascii="Arial" w:eastAsia="Arial Unicode MS" w:hAnsi="Arial" w:cs="Arial"/>
          <w:color w:val="000000"/>
          <w:spacing w:val="-4"/>
          <w:sz w:val="18"/>
          <w:szCs w:val="18"/>
          <w:lang w:eastAsia="en-US"/>
        </w:rPr>
        <w:t>looking estimates at the end of each reporting period</w:t>
      </w:r>
      <w:r w:rsidRPr="003955A6">
        <w:rPr>
          <w:rFonts w:ascii="Arial" w:eastAsia="Arial Unicode MS" w:hAnsi="Arial" w:cs="Arial"/>
          <w:color w:val="000000"/>
          <w:spacing w:val="-4"/>
          <w:sz w:val="18"/>
          <w:szCs w:val="18"/>
          <w:cs/>
          <w:lang w:eastAsia="en-US"/>
        </w:rPr>
        <w:t>.</w:t>
      </w:r>
    </w:p>
    <w:p w14:paraId="7B70F9A4" w14:textId="0773E605" w:rsidR="00BC6AF6" w:rsidRPr="003955A6" w:rsidRDefault="00BC6AF6" w:rsidP="003D2369">
      <w:pPr>
        <w:spacing w:after="0" w:line="240" w:lineRule="auto"/>
        <w:jc w:val="thaiDistribute"/>
        <w:rPr>
          <w:rFonts w:ascii="Arial" w:eastAsia="Arial Unicode MS" w:hAnsi="Arial" w:cs="Arial"/>
          <w:spacing w:val="-2"/>
          <w:sz w:val="16"/>
          <w:szCs w:val="16"/>
        </w:rPr>
      </w:pPr>
    </w:p>
    <w:p w14:paraId="044C0D49" w14:textId="77777777" w:rsidR="00A517F4" w:rsidRPr="003955A6" w:rsidRDefault="00A517F4" w:rsidP="003D2369">
      <w:pPr>
        <w:spacing w:after="0" w:line="240" w:lineRule="auto"/>
        <w:jc w:val="thaiDistribute"/>
        <w:rPr>
          <w:rFonts w:ascii="Arial" w:eastAsia="Arial Unicode MS" w:hAnsi="Arial" w:cs="Arial"/>
          <w:spacing w:val="-2"/>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3955A6" w14:paraId="3961EA01" w14:textId="77777777" w:rsidTr="00563A7A">
        <w:trPr>
          <w:trHeight w:val="386"/>
        </w:trPr>
        <w:tc>
          <w:tcPr>
            <w:tcW w:w="9464" w:type="dxa"/>
            <w:shd w:val="clear" w:color="auto" w:fill="FFA543"/>
            <w:vAlign w:val="center"/>
          </w:tcPr>
          <w:p w14:paraId="4C2B6F84" w14:textId="46D5584B" w:rsidR="007743CC" w:rsidRPr="003955A6" w:rsidRDefault="005D2A77" w:rsidP="003D2369">
            <w:pPr>
              <w:tabs>
                <w:tab w:val="left" w:pos="432"/>
              </w:tabs>
              <w:rPr>
                <w:rFonts w:ascii="Arial" w:eastAsia="Arial Unicode MS" w:hAnsi="Arial" w:cs="Arial"/>
                <w:b/>
                <w:bCs/>
                <w:color w:val="FFFFFF" w:themeColor="background1"/>
                <w:sz w:val="18"/>
                <w:szCs w:val="18"/>
                <w:cs/>
                <w:lang w:val="en-GB" w:bidi="th-TH"/>
              </w:rPr>
            </w:pPr>
            <w:bookmarkStart w:id="4" w:name="Segment"/>
            <w:r w:rsidRPr="003955A6">
              <w:rPr>
                <w:rFonts w:ascii="Arial" w:eastAsia="Arial Unicode MS" w:hAnsi="Arial" w:cs="Arial"/>
                <w:b/>
                <w:bCs/>
                <w:color w:val="FFFFFF" w:themeColor="background1"/>
                <w:sz w:val="18"/>
                <w:szCs w:val="18"/>
                <w:lang w:val="en-GB" w:bidi="th-TH"/>
              </w:rPr>
              <w:t>7</w:t>
            </w:r>
            <w:r w:rsidR="004E7510" w:rsidRPr="003955A6">
              <w:rPr>
                <w:rFonts w:ascii="Arial" w:eastAsia="Arial Unicode MS" w:hAnsi="Arial" w:cs="Arial"/>
                <w:b/>
                <w:bCs/>
                <w:color w:val="FFFFFF" w:themeColor="background1"/>
                <w:sz w:val="18"/>
                <w:szCs w:val="18"/>
                <w:lang w:val="en-GB" w:bidi="th-TH"/>
              </w:rPr>
              <w:tab/>
            </w:r>
            <w:r w:rsidR="007743CC" w:rsidRPr="003955A6">
              <w:rPr>
                <w:rFonts w:ascii="Arial" w:eastAsia="Arial Unicode MS" w:hAnsi="Arial" w:cs="Arial"/>
                <w:b/>
                <w:bCs/>
                <w:color w:val="FFFFFF" w:themeColor="background1"/>
                <w:sz w:val="18"/>
                <w:szCs w:val="18"/>
                <w:lang w:val="en-GB" w:bidi="th-TH"/>
              </w:rPr>
              <w:t>Segment and revenue information</w:t>
            </w:r>
            <w:bookmarkEnd w:id="4"/>
          </w:p>
        </w:tc>
      </w:tr>
    </w:tbl>
    <w:p w14:paraId="3AF1C4E6" w14:textId="0115921C" w:rsidR="007743CC" w:rsidRPr="003955A6" w:rsidRDefault="007743CC" w:rsidP="003D2369">
      <w:pPr>
        <w:spacing w:after="0" w:line="240" w:lineRule="auto"/>
        <w:ind w:left="567" w:hanging="567"/>
        <w:jc w:val="both"/>
        <w:rPr>
          <w:rFonts w:ascii="Arial" w:eastAsia="Arial Unicode MS" w:hAnsi="Arial" w:cs="Arial"/>
          <w:b/>
          <w:bCs/>
          <w:color w:val="A44E00" w:themeColor="text2" w:themeShade="BF"/>
          <w:sz w:val="16"/>
          <w:szCs w:val="16"/>
          <w:lang w:bidi="th-TH"/>
        </w:rPr>
      </w:pPr>
    </w:p>
    <w:p w14:paraId="38753FA3" w14:textId="1D0FEC65" w:rsidR="006158EC" w:rsidRPr="003955A6" w:rsidRDefault="000814E5" w:rsidP="003D2369">
      <w:pPr>
        <w:spacing w:after="0" w:line="240" w:lineRule="auto"/>
        <w:jc w:val="thaiDistribute"/>
        <w:rPr>
          <w:rFonts w:ascii="Arial" w:eastAsia="Arial Unicode MS" w:hAnsi="Arial" w:cs="Arial"/>
          <w:sz w:val="18"/>
          <w:szCs w:val="18"/>
          <w:lang w:bidi="th-TH"/>
        </w:rPr>
      </w:pPr>
      <w:r w:rsidRPr="003955A6">
        <w:rPr>
          <w:rFonts w:ascii="Arial" w:eastAsia="Arial Unicode MS" w:hAnsi="Arial" w:cs="Arial"/>
          <w:sz w:val="18"/>
          <w:szCs w:val="18"/>
          <w:lang w:bidi="th-TH"/>
        </w:rPr>
        <w:t>The Group reported o</w:t>
      </w:r>
      <w:r w:rsidR="006158EC" w:rsidRPr="003955A6">
        <w:rPr>
          <w:rFonts w:ascii="Arial" w:eastAsia="Arial Unicode MS" w:hAnsi="Arial" w:cs="Arial"/>
          <w:sz w:val="18"/>
          <w:szCs w:val="18"/>
          <w:lang w:bidi="th-TH"/>
        </w:rPr>
        <w:t>perating segments in a manner consistent with the internal reporting provided to the chief operating decision-maker identified as the Board of Directors that makes strategic decisions.</w:t>
      </w:r>
    </w:p>
    <w:p w14:paraId="05171E55" w14:textId="77777777" w:rsidR="006158EC" w:rsidRPr="003955A6" w:rsidRDefault="006158EC" w:rsidP="003D2369">
      <w:pPr>
        <w:spacing w:after="0" w:line="240" w:lineRule="auto"/>
        <w:jc w:val="both"/>
        <w:rPr>
          <w:rFonts w:ascii="Arial" w:eastAsia="Arial Unicode MS" w:hAnsi="Arial" w:cs="Arial"/>
          <w:sz w:val="16"/>
          <w:szCs w:val="16"/>
          <w:lang w:bidi="th-TH"/>
        </w:rPr>
      </w:pPr>
    </w:p>
    <w:p w14:paraId="62F35108" w14:textId="296DA3BC" w:rsidR="006158EC" w:rsidRPr="003955A6" w:rsidRDefault="006158EC" w:rsidP="003D2369">
      <w:pPr>
        <w:spacing w:after="0" w:line="240" w:lineRule="auto"/>
        <w:jc w:val="thaiDistribute"/>
        <w:rPr>
          <w:rFonts w:ascii="Arial" w:eastAsia="Arial Unicode MS" w:hAnsi="Arial" w:cs="Arial"/>
          <w:sz w:val="18"/>
          <w:szCs w:val="18"/>
          <w:lang w:bidi="th-TH"/>
        </w:rPr>
      </w:pPr>
      <w:r w:rsidRPr="003955A6">
        <w:rPr>
          <w:rFonts w:ascii="Arial" w:eastAsia="Arial Unicode MS" w:hAnsi="Arial" w:cs="Arial"/>
          <w:sz w:val="18"/>
          <w:szCs w:val="18"/>
          <w:lang w:bidi="th-TH"/>
        </w:rPr>
        <w:t>The Group is principally engaged in the property development business in the segment of shopping mall and commercial areas and building management services.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r w:rsidR="00AB0ED0" w:rsidRPr="003955A6">
        <w:rPr>
          <w:rFonts w:ascii="Arial" w:eastAsia="Arial Unicode MS" w:hAnsi="Arial" w:cs="Arial"/>
          <w:sz w:val="18"/>
          <w:szCs w:val="18"/>
          <w:lang w:bidi="th-TH"/>
        </w:rPr>
        <w:t xml:space="preserve"> </w:t>
      </w:r>
      <w:r w:rsidR="00136AC2" w:rsidRPr="003955A6">
        <w:rPr>
          <w:rFonts w:ascii="Arial" w:eastAsia="Arial Unicode MS" w:hAnsi="Arial" w:cs="Arial"/>
          <w:sz w:val="18"/>
          <w:szCs w:val="18"/>
          <w:lang w:bidi="th-TH"/>
        </w:rPr>
        <w:t>Timing of revenue recognition of revenue from rental and services of the segment is over time.</w:t>
      </w:r>
    </w:p>
    <w:p w14:paraId="2B789BEA" w14:textId="77777777" w:rsidR="006158EC" w:rsidRPr="003955A6" w:rsidRDefault="006158EC" w:rsidP="003D2369">
      <w:pPr>
        <w:spacing w:after="0" w:line="240" w:lineRule="auto"/>
        <w:jc w:val="both"/>
        <w:rPr>
          <w:rFonts w:ascii="Arial" w:eastAsia="Arial Unicode MS" w:hAnsi="Arial" w:cs="Arial"/>
          <w:sz w:val="16"/>
          <w:szCs w:val="16"/>
          <w:lang w:bidi="th-TH"/>
        </w:rPr>
      </w:pPr>
    </w:p>
    <w:p w14:paraId="3392EC21" w14:textId="40A89AE4" w:rsidR="006158EC" w:rsidRPr="003955A6" w:rsidRDefault="006158EC" w:rsidP="003D2369">
      <w:pPr>
        <w:spacing w:after="0" w:line="240" w:lineRule="auto"/>
        <w:jc w:val="thaiDistribute"/>
        <w:rPr>
          <w:rFonts w:ascii="Arial" w:eastAsia="Arial Unicode MS" w:hAnsi="Arial" w:cs="Arial"/>
          <w:b/>
          <w:bCs/>
          <w:color w:val="A44E00" w:themeColor="text2" w:themeShade="BF"/>
          <w:sz w:val="18"/>
          <w:szCs w:val="18"/>
          <w:lang w:bidi="th-TH"/>
        </w:rPr>
      </w:pPr>
      <w:r w:rsidRPr="003955A6">
        <w:rPr>
          <w:rFonts w:ascii="Arial" w:eastAsia="Arial Unicode MS" w:hAnsi="Arial" w:cs="Arial"/>
          <w:spacing w:val="-7"/>
          <w:sz w:val="18"/>
          <w:szCs w:val="18"/>
          <w:lang w:bidi="th-TH"/>
        </w:rPr>
        <w:t>The Group’s revenues between segments are carried out at arm’s length. The revenue from external parties reported</w:t>
      </w:r>
      <w:r w:rsidRPr="003955A6">
        <w:rPr>
          <w:rFonts w:ascii="Arial" w:eastAsia="Arial Unicode MS" w:hAnsi="Arial" w:cs="Arial"/>
          <w:spacing w:val="-4"/>
          <w:sz w:val="18"/>
          <w:szCs w:val="18"/>
          <w:lang w:bidi="th-TH"/>
        </w:rPr>
        <w:t xml:space="preserve"> to the Board of Director is measured in a mann</w:t>
      </w:r>
      <w:r w:rsidR="008946A7" w:rsidRPr="003955A6">
        <w:rPr>
          <w:rFonts w:ascii="Arial" w:eastAsia="Arial Unicode MS" w:hAnsi="Arial" w:cs="Arial"/>
          <w:spacing w:val="-4"/>
          <w:sz w:val="18"/>
          <w:szCs w:val="18"/>
          <w:lang w:bidi="th-TH"/>
        </w:rPr>
        <w:t xml:space="preserve">er consistent with that in the </w:t>
      </w:r>
      <w:r w:rsidRPr="003955A6">
        <w:rPr>
          <w:rFonts w:ascii="Arial" w:eastAsia="Arial Unicode MS" w:hAnsi="Arial" w:cs="Arial"/>
          <w:spacing w:val="-4"/>
          <w:sz w:val="18"/>
          <w:szCs w:val="18"/>
          <w:lang w:bidi="th-TH"/>
        </w:rPr>
        <w:t>statement</w:t>
      </w:r>
      <w:r w:rsidR="008946A7" w:rsidRPr="003955A6">
        <w:rPr>
          <w:rFonts w:ascii="Arial" w:eastAsia="Arial Unicode MS" w:hAnsi="Arial" w:cs="Arial"/>
          <w:spacing w:val="-4"/>
          <w:sz w:val="18"/>
          <w:szCs w:val="18"/>
          <w:lang w:bidi="th-TH"/>
        </w:rPr>
        <w:t xml:space="preserve"> of comprehensive</w:t>
      </w:r>
      <w:r w:rsidR="008946A7" w:rsidRPr="003955A6">
        <w:rPr>
          <w:rFonts w:ascii="Arial" w:eastAsia="Arial Unicode MS" w:hAnsi="Arial" w:cs="Arial"/>
          <w:sz w:val="18"/>
          <w:szCs w:val="18"/>
          <w:lang w:bidi="th-TH"/>
        </w:rPr>
        <w:t xml:space="preserve"> income</w:t>
      </w:r>
      <w:r w:rsidRPr="003955A6">
        <w:rPr>
          <w:rFonts w:ascii="Arial" w:eastAsia="Arial Unicode MS" w:hAnsi="Arial" w:cs="Arial"/>
          <w:sz w:val="18"/>
          <w:szCs w:val="18"/>
          <w:lang w:bidi="th-TH"/>
        </w:rPr>
        <w:t>.</w:t>
      </w:r>
    </w:p>
    <w:p w14:paraId="20503E6B" w14:textId="3A659AD5" w:rsidR="00607C23" w:rsidRPr="003955A6" w:rsidRDefault="00607C23" w:rsidP="00607C23">
      <w:pPr>
        <w:spacing w:after="0" w:line="240" w:lineRule="auto"/>
        <w:jc w:val="thaiDistribute"/>
        <w:rPr>
          <w:rFonts w:ascii="Arial" w:eastAsia="Arial Unicode MS" w:hAnsi="Arial" w:cs="Arial"/>
          <w:spacing w:val="-2"/>
          <w:sz w:val="16"/>
          <w:szCs w:val="16"/>
        </w:rPr>
      </w:pPr>
    </w:p>
    <w:p w14:paraId="66F1ACE0" w14:textId="77777777" w:rsidR="00A517F4" w:rsidRPr="003955A6" w:rsidRDefault="00A517F4" w:rsidP="00607C23">
      <w:pPr>
        <w:spacing w:after="0" w:line="240" w:lineRule="auto"/>
        <w:jc w:val="thaiDistribute"/>
        <w:rPr>
          <w:rFonts w:ascii="Arial" w:eastAsia="Arial Unicode MS" w:hAnsi="Arial" w:cs="Arial"/>
          <w:spacing w:val="-2"/>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07C23" w:rsidRPr="003955A6" w14:paraId="1ADB082B" w14:textId="77777777" w:rsidTr="00607C23">
        <w:trPr>
          <w:trHeight w:val="386"/>
        </w:trPr>
        <w:tc>
          <w:tcPr>
            <w:tcW w:w="9464" w:type="dxa"/>
            <w:shd w:val="clear" w:color="auto" w:fill="FFA543"/>
            <w:vAlign w:val="center"/>
          </w:tcPr>
          <w:p w14:paraId="41775A96" w14:textId="2C1CE372" w:rsidR="00607C23" w:rsidRPr="003955A6" w:rsidRDefault="00607C23" w:rsidP="00607C23">
            <w:pPr>
              <w:tabs>
                <w:tab w:val="left" w:pos="432"/>
              </w:tabs>
              <w:rPr>
                <w:rFonts w:ascii="Arial" w:eastAsia="Arial Unicode MS" w:hAnsi="Arial" w:cs="Arial"/>
                <w:b/>
                <w:bCs/>
                <w:color w:val="FFFFFF" w:themeColor="background1"/>
                <w:sz w:val="18"/>
                <w:szCs w:val="18"/>
                <w:cs/>
                <w:lang w:val="en-GB" w:bidi="th-TH"/>
              </w:rPr>
            </w:pPr>
            <w:r w:rsidRPr="003955A6">
              <w:rPr>
                <w:rFonts w:ascii="Arial" w:eastAsia="Arial Unicode MS" w:hAnsi="Arial" w:cs="Arial"/>
                <w:b/>
                <w:bCs/>
                <w:color w:val="FFFFFF" w:themeColor="background1"/>
                <w:sz w:val="18"/>
                <w:szCs w:val="18"/>
                <w:lang w:val="en-GB" w:bidi="th-TH"/>
              </w:rPr>
              <w:t>8</w:t>
            </w:r>
            <w:r w:rsidRPr="003955A6">
              <w:rPr>
                <w:rFonts w:ascii="Arial" w:eastAsia="Arial Unicode MS" w:hAnsi="Arial" w:cs="Arial"/>
                <w:b/>
                <w:bCs/>
                <w:color w:val="FFFFFF" w:themeColor="background1"/>
                <w:sz w:val="18"/>
                <w:szCs w:val="18"/>
                <w:lang w:val="en-GB" w:bidi="th-TH"/>
              </w:rPr>
              <w:tab/>
              <w:t>Fair value</w:t>
            </w:r>
          </w:p>
        </w:tc>
      </w:tr>
    </w:tbl>
    <w:p w14:paraId="45B8DC27" w14:textId="287E557D" w:rsidR="00AE09EF" w:rsidRPr="003955A6" w:rsidRDefault="00AE09EF" w:rsidP="003D2369">
      <w:pPr>
        <w:tabs>
          <w:tab w:val="left" w:pos="432"/>
        </w:tabs>
        <w:spacing w:after="0" w:line="240" w:lineRule="auto"/>
        <w:rPr>
          <w:rFonts w:ascii="Arial" w:eastAsia="Arial Unicode MS" w:hAnsi="Arial" w:cs="Arial"/>
          <w:b/>
          <w:bCs/>
          <w:sz w:val="16"/>
          <w:szCs w:val="16"/>
          <w:lang w:val="en-GB" w:bidi="th-TH"/>
        </w:rPr>
      </w:pPr>
    </w:p>
    <w:p w14:paraId="11A26A6A" w14:textId="04DB80C3" w:rsidR="00607C23" w:rsidRPr="003955A6" w:rsidRDefault="00607C23" w:rsidP="003D2369">
      <w:pPr>
        <w:tabs>
          <w:tab w:val="left" w:pos="432"/>
        </w:tabs>
        <w:spacing w:after="0" w:line="240" w:lineRule="auto"/>
        <w:rPr>
          <w:rFonts w:ascii="Arial" w:eastAsia="Arial Unicode MS" w:hAnsi="Arial" w:cs="Arial"/>
          <w:sz w:val="18"/>
          <w:szCs w:val="18"/>
          <w:lang w:val="en-GB" w:bidi="th-TH"/>
        </w:rPr>
      </w:pPr>
      <w:r w:rsidRPr="003955A6">
        <w:rPr>
          <w:rFonts w:ascii="Arial" w:eastAsia="Arial Unicode MS" w:hAnsi="Arial" w:cs="Arial"/>
          <w:sz w:val="18"/>
          <w:szCs w:val="18"/>
          <w:lang w:val="en-GB" w:bidi="th-TH"/>
        </w:rPr>
        <w:t>The fair value of financial assets and financial liabilities measured at amortised cost approximates the carrying amount</w:t>
      </w:r>
      <w:r w:rsidR="00EF0BCB" w:rsidRPr="003955A6">
        <w:rPr>
          <w:rFonts w:ascii="Arial" w:eastAsia="Arial Unicode MS" w:hAnsi="Arial" w:cs="Arial"/>
          <w:sz w:val="18"/>
          <w:szCs w:val="18"/>
          <w:cs/>
          <w:lang w:val="en-GB" w:bidi="th-TH"/>
        </w:rPr>
        <w:t xml:space="preserve"> </w:t>
      </w:r>
      <w:r w:rsidR="00EF0BCB" w:rsidRPr="003955A6">
        <w:rPr>
          <w:rFonts w:ascii="Arial" w:eastAsia="Arial Unicode MS" w:hAnsi="Arial" w:cs="Arial"/>
          <w:sz w:val="18"/>
          <w:szCs w:val="18"/>
          <w:lang w:val="en-GB" w:bidi="th-TH"/>
        </w:rPr>
        <w:t>as follows:</w:t>
      </w:r>
    </w:p>
    <w:p w14:paraId="73E776F4" w14:textId="11CB5EBD" w:rsidR="002500DE" w:rsidRPr="003955A6" w:rsidRDefault="002500DE" w:rsidP="003D2369">
      <w:pPr>
        <w:tabs>
          <w:tab w:val="left" w:pos="432"/>
        </w:tabs>
        <w:spacing w:after="0" w:line="240" w:lineRule="auto"/>
        <w:rPr>
          <w:rFonts w:ascii="Arial" w:eastAsia="Arial Unicode MS" w:hAnsi="Arial" w:cs="Arial"/>
          <w:sz w:val="16"/>
          <w:szCs w:val="16"/>
          <w:lang w:val="en-GB" w:bidi="th-TH"/>
        </w:rPr>
      </w:pPr>
    </w:p>
    <w:tbl>
      <w:tblPr>
        <w:tblW w:w="4893" w:type="pct"/>
        <w:tblLook w:val="04A0" w:firstRow="1" w:lastRow="0" w:firstColumn="1" w:lastColumn="0" w:noHBand="0" w:noVBand="1"/>
      </w:tblPr>
      <w:tblGrid>
        <w:gridCol w:w="4628"/>
        <w:gridCol w:w="4629"/>
      </w:tblGrid>
      <w:tr w:rsidR="002500DE" w:rsidRPr="003955A6" w14:paraId="76EDD4B4" w14:textId="77777777" w:rsidTr="002500DE">
        <w:trPr>
          <w:trHeight w:val="277"/>
        </w:trPr>
        <w:tc>
          <w:tcPr>
            <w:tcW w:w="2500" w:type="pct"/>
            <w:tcBorders>
              <w:top w:val="single" w:sz="4" w:space="0" w:color="auto"/>
              <w:left w:val="nil"/>
              <w:bottom w:val="single" w:sz="4" w:space="0" w:color="auto"/>
              <w:right w:val="nil"/>
            </w:tcBorders>
            <w:vAlign w:val="center"/>
            <w:hideMark/>
          </w:tcPr>
          <w:p w14:paraId="4D691DF9" w14:textId="77777777" w:rsidR="002500DE" w:rsidRPr="003955A6" w:rsidRDefault="002500DE" w:rsidP="002500DE">
            <w:pPr>
              <w:spacing w:after="0" w:line="240" w:lineRule="auto"/>
              <w:ind w:left="-40" w:right="-72"/>
              <w:jc w:val="center"/>
              <w:rPr>
                <w:rFonts w:ascii="Arial" w:hAnsi="Arial" w:cs="Arial"/>
                <w:b/>
                <w:bCs/>
                <w:sz w:val="18"/>
                <w:szCs w:val="18"/>
                <w:cs/>
              </w:rPr>
            </w:pPr>
            <w:r w:rsidRPr="003955A6">
              <w:rPr>
                <w:rFonts w:ascii="Arial" w:hAnsi="Arial" w:cs="Arial"/>
                <w:b/>
                <w:bCs/>
                <w:sz w:val="18"/>
                <w:szCs w:val="18"/>
              </w:rPr>
              <w:t>Consolidated financial information</w:t>
            </w:r>
          </w:p>
        </w:tc>
        <w:tc>
          <w:tcPr>
            <w:tcW w:w="2500" w:type="pct"/>
            <w:tcBorders>
              <w:top w:val="single" w:sz="4" w:space="0" w:color="auto"/>
              <w:left w:val="nil"/>
              <w:bottom w:val="single" w:sz="4" w:space="0" w:color="auto"/>
              <w:right w:val="nil"/>
            </w:tcBorders>
            <w:vAlign w:val="center"/>
            <w:hideMark/>
          </w:tcPr>
          <w:p w14:paraId="54AFCA39" w14:textId="77777777" w:rsidR="002500DE" w:rsidRPr="003955A6" w:rsidRDefault="002500DE" w:rsidP="002500DE">
            <w:pPr>
              <w:spacing w:after="0" w:line="240" w:lineRule="auto"/>
              <w:ind w:left="-40" w:right="-72"/>
              <w:jc w:val="center"/>
              <w:rPr>
                <w:rFonts w:ascii="Arial" w:hAnsi="Arial" w:cs="Arial"/>
                <w:b/>
                <w:bCs/>
                <w:sz w:val="18"/>
                <w:szCs w:val="18"/>
                <w:rtl/>
                <w:cs/>
              </w:rPr>
            </w:pPr>
            <w:r w:rsidRPr="003955A6">
              <w:rPr>
                <w:rFonts w:ascii="Arial" w:hAnsi="Arial" w:cs="Arial"/>
                <w:b/>
                <w:bCs/>
                <w:sz w:val="18"/>
                <w:szCs w:val="18"/>
              </w:rPr>
              <w:t>Separate financial information</w:t>
            </w:r>
          </w:p>
        </w:tc>
      </w:tr>
      <w:tr w:rsidR="003955A6" w:rsidRPr="003955A6" w14:paraId="6B39E8BE" w14:textId="77777777" w:rsidTr="003955A6">
        <w:trPr>
          <w:trHeight w:val="64"/>
        </w:trPr>
        <w:tc>
          <w:tcPr>
            <w:tcW w:w="2500" w:type="pct"/>
            <w:tcBorders>
              <w:top w:val="single" w:sz="4" w:space="0" w:color="auto"/>
              <w:left w:val="nil"/>
              <w:right w:val="nil"/>
            </w:tcBorders>
          </w:tcPr>
          <w:p w14:paraId="72169855" w14:textId="77777777" w:rsidR="003955A6" w:rsidRPr="003955A6" w:rsidRDefault="003955A6" w:rsidP="003E2A01">
            <w:pPr>
              <w:spacing w:after="0" w:line="240" w:lineRule="auto"/>
              <w:ind w:left="-40" w:right="-72"/>
              <w:rPr>
                <w:rFonts w:ascii="Arial" w:hAnsi="Arial" w:cs="Arial"/>
                <w:b/>
                <w:bCs/>
                <w:sz w:val="12"/>
                <w:szCs w:val="12"/>
              </w:rPr>
            </w:pPr>
          </w:p>
        </w:tc>
        <w:tc>
          <w:tcPr>
            <w:tcW w:w="2500" w:type="pct"/>
            <w:tcBorders>
              <w:top w:val="single" w:sz="4" w:space="0" w:color="auto"/>
              <w:left w:val="nil"/>
              <w:right w:val="nil"/>
            </w:tcBorders>
          </w:tcPr>
          <w:p w14:paraId="67DED90E" w14:textId="77777777" w:rsidR="003955A6" w:rsidRPr="003955A6" w:rsidRDefault="003955A6" w:rsidP="003E2A01">
            <w:pPr>
              <w:spacing w:after="0" w:line="240" w:lineRule="auto"/>
              <w:ind w:right="-74"/>
              <w:rPr>
                <w:rFonts w:ascii="Arial" w:hAnsi="Arial" w:cs="Arial"/>
                <w:b/>
                <w:bCs/>
                <w:sz w:val="12"/>
                <w:szCs w:val="12"/>
              </w:rPr>
            </w:pPr>
          </w:p>
        </w:tc>
      </w:tr>
      <w:tr w:rsidR="003E2A01" w:rsidRPr="003955A6" w14:paraId="7D1A1078" w14:textId="77777777" w:rsidTr="003955A6">
        <w:trPr>
          <w:trHeight w:val="277"/>
        </w:trPr>
        <w:tc>
          <w:tcPr>
            <w:tcW w:w="2500" w:type="pct"/>
            <w:tcBorders>
              <w:left w:val="nil"/>
              <w:right w:val="nil"/>
            </w:tcBorders>
            <w:hideMark/>
          </w:tcPr>
          <w:p w14:paraId="03029974" w14:textId="77777777" w:rsidR="003E2A01" w:rsidRPr="003955A6" w:rsidRDefault="003E2A01" w:rsidP="003E2A01">
            <w:pPr>
              <w:spacing w:after="0" w:line="240" w:lineRule="auto"/>
              <w:ind w:left="-40" w:right="-72"/>
              <w:rPr>
                <w:rFonts w:ascii="Arial" w:hAnsi="Arial" w:cs="Arial"/>
                <w:b/>
                <w:bCs/>
                <w:sz w:val="18"/>
                <w:szCs w:val="18"/>
                <w:rtl/>
                <w:cs/>
              </w:rPr>
            </w:pPr>
            <w:r w:rsidRPr="003955A6">
              <w:rPr>
                <w:rFonts w:ascii="Arial" w:hAnsi="Arial" w:cs="Arial"/>
                <w:b/>
                <w:bCs/>
                <w:sz w:val="18"/>
                <w:szCs w:val="18"/>
              </w:rPr>
              <w:t>Financial assets</w:t>
            </w:r>
          </w:p>
          <w:p w14:paraId="15C5A393" w14:textId="77777777" w:rsidR="003E2A01" w:rsidRPr="003955A6" w:rsidRDefault="003E2A01" w:rsidP="003E2A01">
            <w:pPr>
              <w:pStyle w:val="ListParagraph"/>
              <w:numPr>
                <w:ilvl w:val="0"/>
                <w:numId w:val="60"/>
              </w:numPr>
              <w:spacing w:after="0" w:line="240" w:lineRule="auto"/>
              <w:ind w:left="321" w:hanging="284"/>
              <w:rPr>
                <w:rFonts w:ascii="Arial" w:hAnsi="Arial" w:cs="Arial"/>
                <w:sz w:val="18"/>
                <w:szCs w:val="18"/>
              </w:rPr>
            </w:pPr>
            <w:r w:rsidRPr="003955A6">
              <w:rPr>
                <w:rFonts w:ascii="Arial" w:hAnsi="Arial" w:cs="Arial"/>
                <w:sz w:val="18"/>
                <w:szCs w:val="18"/>
              </w:rPr>
              <w:t xml:space="preserve">Cash and cash equivalents </w:t>
            </w:r>
          </w:p>
          <w:p w14:paraId="05FC05ED" w14:textId="77777777" w:rsidR="003E2A01" w:rsidRPr="003955A6" w:rsidRDefault="003E2A01" w:rsidP="003E2A01">
            <w:pPr>
              <w:pStyle w:val="ListParagraph"/>
              <w:numPr>
                <w:ilvl w:val="0"/>
                <w:numId w:val="60"/>
              </w:numPr>
              <w:spacing w:after="0" w:line="240" w:lineRule="auto"/>
              <w:ind w:left="321" w:hanging="284"/>
              <w:rPr>
                <w:rFonts w:ascii="Arial" w:hAnsi="Arial" w:cs="Arial"/>
                <w:sz w:val="18"/>
                <w:szCs w:val="18"/>
              </w:rPr>
            </w:pPr>
            <w:r w:rsidRPr="003955A6">
              <w:rPr>
                <w:rFonts w:ascii="Arial" w:hAnsi="Arial" w:cs="Arial"/>
                <w:sz w:val="18"/>
                <w:szCs w:val="18"/>
              </w:rPr>
              <w:t xml:space="preserve">Trade and other receivables, net </w:t>
            </w:r>
          </w:p>
          <w:p w14:paraId="23028E53" w14:textId="77777777" w:rsidR="003E2A01" w:rsidRPr="003955A6" w:rsidRDefault="003E2A01" w:rsidP="003E2A01">
            <w:pPr>
              <w:pStyle w:val="ListParagraph"/>
              <w:numPr>
                <w:ilvl w:val="0"/>
                <w:numId w:val="60"/>
              </w:numPr>
              <w:spacing w:after="0" w:line="240" w:lineRule="auto"/>
              <w:ind w:left="321" w:hanging="284"/>
              <w:rPr>
                <w:rFonts w:ascii="Arial" w:hAnsi="Arial" w:cs="Arial"/>
                <w:sz w:val="18"/>
                <w:szCs w:val="18"/>
              </w:rPr>
            </w:pPr>
            <w:r w:rsidRPr="003955A6">
              <w:rPr>
                <w:rFonts w:ascii="Arial" w:hAnsi="Arial" w:cs="Arial"/>
                <w:sz w:val="18"/>
                <w:szCs w:val="18"/>
              </w:rPr>
              <w:t>Other current assets</w:t>
            </w:r>
          </w:p>
          <w:p w14:paraId="341AC970" w14:textId="44DF1905" w:rsidR="003E2A01" w:rsidRPr="003955A6" w:rsidRDefault="00AF597F" w:rsidP="003E2A01">
            <w:pPr>
              <w:pStyle w:val="ListParagraph"/>
              <w:numPr>
                <w:ilvl w:val="0"/>
                <w:numId w:val="60"/>
              </w:numPr>
              <w:spacing w:after="0" w:line="240" w:lineRule="auto"/>
              <w:ind w:left="321" w:hanging="284"/>
              <w:rPr>
                <w:rFonts w:ascii="Arial" w:hAnsi="Arial" w:cs="Arial"/>
                <w:sz w:val="18"/>
                <w:szCs w:val="18"/>
              </w:rPr>
            </w:pPr>
            <w:r w:rsidRPr="00AF597F">
              <w:rPr>
                <w:rFonts w:ascii="Arial" w:hAnsi="Arial" w:cs="Arial"/>
                <w:sz w:val="18"/>
                <w:szCs w:val="18"/>
              </w:rPr>
              <w:t>Loans to related parties, net</w:t>
            </w:r>
          </w:p>
          <w:p w14:paraId="02047038" w14:textId="1F5DAC45" w:rsidR="003E2A01" w:rsidRPr="003955A6" w:rsidRDefault="003E2A01" w:rsidP="003E2A01">
            <w:pPr>
              <w:pStyle w:val="ListParagraph"/>
              <w:numPr>
                <w:ilvl w:val="0"/>
                <w:numId w:val="60"/>
              </w:numPr>
              <w:spacing w:after="0" w:line="240" w:lineRule="auto"/>
              <w:ind w:left="321" w:hanging="284"/>
              <w:rPr>
                <w:rFonts w:ascii="Arial" w:hAnsi="Arial" w:cs="Arial"/>
                <w:sz w:val="18"/>
                <w:szCs w:val="18"/>
              </w:rPr>
            </w:pPr>
            <w:r w:rsidRPr="003955A6">
              <w:rPr>
                <w:rFonts w:ascii="Arial" w:hAnsi="Arial" w:cs="Arial"/>
                <w:sz w:val="18"/>
                <w:szCs w:val="18"/>
              </w:rPr>
              <w:t>Other non</w:t>
            </w:r>
            <w:r w:rsidRPr="003955A6">
              <w:rPr>
                <w:rFonts w:ascii="Arial" w:hAnsi="Arial" w:cs="Arial"/>
                <w:sz w:val="18"/>
                <w:szCs w:val="18"/>
                <w:cs/>
              </w:rPr>
              <w:t>-</w:t>
            </w:r>
            <w:r w:rsidRPr="003955A6">
              <w:rPr>
                <w:rFonts w:ascii="Arial" w:hAnsi="Arial" w:cs="Arial"/>
                <w:sz w:val="18"/>
                <w:szCs w:val="18"/>
              </w:rPr>
              <w:t>current assets</w:t>
            </w:r>
          </w:p>
          <w:p w14:paraId="67A6A4A9" w14:textId="0F15C114" w:rsidR="003E2A01" w:rsidRPr="003955A6" w:rsidRDefault="003E2A01" w:rsidP="003E2A01">
            <w:pPr>
              <w:spacing w:after="0" w:line="240" w:lineRule="auto"/>
              <w:rPr>
                <w:rFonts w:ascii="Arial" w:hAnsi="Arial" w:cs="Arial"/>
                <w:sz w:val="18"/>
                <w:szCs w:val="18"/>
              </w:rPr>
            </w:pPr>
          </w:p>
          <w:p w14:paraId="509CE399" w14:textId="77777777" w:rsidR="003E2A01" w:rsidRPr="003955A6" w:rsidRDefault="003E2A01" w:rsidP="003E2A01">
            <w:pPr>
              <w:spacing w:after="0" w:line="240" w:lineRule="auto"/>
              <w:rPr>
                <w:rFonts w:ascii="Arial" w:hAnsi="Arial" w:cs="Arial"/>
                <w:sz w:val="10"/>
                <w:szCs w:val="10"/>
              </w:rPr>
            </w:pPr>
          </w:p>
          <w:p w14:paraId="2F28CE8B" w14:textId="21AF72DB" w:rsidR="003E2A01" w:rsidRPr="003955A6" w:rsidRDefault="003E2A01" w:rsidP="003E2A01">
            <w:pPr>
              <w:spacing w:after="0" w:line="240" w:lineRule="auto"/>
              <w:rPr>
                <w:rFonts w:ascii="Arial" w:hAnsi="Arial" w:cs="Arial"/>
                <w:b/>
                <w:bCs/>
                <w:sz w:val="18"/>
                <w:szCs w:val="18"/>
              </w:rPr>
            </w:pPr>
            <w:r w:rsidRPr="003955A6">
              <w:rPr>
                <w:rFonts w:ascii="Arial" w:hAnsi="Arial" w:cs="Arial"/>
                <w:b/>
                <w:bCs/>
                <w:sz w:val="18"/>
                <w:szCs w:val="18"/>
              </w:rPr>
              <w:t>Financial liabilities</w:t>
            </w:r>
          </w:p>
          <w:p w14:paraId="62D5F3FA" w14:textId="234F672A" w:rsidR="003E2A01" w:rsidRPr="003955A6" w:rsidRDefault="003E2A01" w:rsidP="003E2A01">
            <w:pPr>
              <w:pStyle w:val="ListParagraph"/>
              <w:numPr>
                <w:ilvl w:val="0"/>
                <w:numId w:val="60"/>
              </w:numPr>
              <w:spacing w:after="0" w:line="240" w:lineRule="auto"/>
              <w:ind w:left="321" w:hanging="284"/>
              <w:rPr>
                <w:rFonts w:ascii="Arial" w:hAnsi="Arial" w:cs="Arial"/>
                <w:sz w:val="18"/>
                <w:szCs w:val="18"/>
              </w:rPr>
            </w:pPr>
            <w:r w:rsidRPr="003955A6">
              <w:rPr>
                <w:rFonts w:ascii="Arial" w:hAnsi="Arial" w:cs="Arial"/>
                <w:sz w:val="18"/>
                <w:szCs w:val="18"/>
              </w:rPr>
              <w:t>Trade and other payables</w:t>
            </w:r>
          </w:p>
          <w:p w14:paraId="38358156" w14:textId="6F1BBA37" w:rsidR="003E2A01" w:rsidRPr="003955A6" w:rsidRDefault="003E2A01" w:rsidP="003E2A01">
            <w:pPr>
              <w:pStyle w:val="ListParagraph"/>
              <w:numPr>
                <w:ilvl w:val="0"/>
                <w:numId w:val="60"/>
              </w:numPr>
              <w:spacing w:after="0" w:line="240" w:lineRule="auto"/>
              <w:ind w:left="321" w:hanging="284"/>
              <w:rPr>
                <w:rFonts w:ascii="Arial" w:hAnsi="Arial" w:cs="Arial"/>
                <w:sz w:val="18"/>
                <w:szCs w:val="18"/>
              </w:rPr>
            </w:pPr>
            <w:r w:rsidRPr="003955A6">
              <w:rPr>
                <w:rFonts w:ascii="Arial" w:hAnsi="Arial" w:cs="Arial"/>
                <w:sz w:val="18"/>
                <w:szCs w:val="18"/>
              </w:rPr>
              <w:t>Short-term borrowings from a third party</w:t>
            </w:r>
          </w:p>
          <w:p w14:paraId="05B7A1E2" w14:textId="79F69CF3" w:rsidR="003E2A01" w:rsidRPr="003955A6" w:rsidRDefault="003E2A01" w:rsidP="003E2A01">
            <w:pPr>
              <w:pStyle w:val="ListParagraph"/>
              <w:numPr>
                <w:ilvl w:val="0"/>
                <w:numId w:val="60"/>
              </w:numPr>
              <w:spacing w:after="0" w:line="240" w:lineRule="auto"/>
              <w:ind w:left="321" w:hanging="284"/>
              <w:rPr>
                <w:rFonts w:ascii="Arial" w:hAnsi="Arial" w:cs="Arial"/>
                <w:sz w:val="18"/>
                <w:szCs w:val="18"/>
              </w:rPr>
            </w:pPr>
            <w:r w:rsidRPr="003955A6">
              <w:rPr>
                <w:rFonts w:ascii="Arial" w:hAnsi="Arial" w:cs="Arial"/>
                <w:sz w:val="18"/>
                <w:szCs w:val="18"/>
              </w:rPr>
              <w:t>Short-term borrowings from a related party</w:t>
            </w:r>
          </w:p>
          <w:p w14:paraId="04F00194" w14:textId="30FD4D62" w:rsidR="003E2A01" w:rsidRPr="003955A6" w:rsidRDefault="003E2A01" w:rsidP="003E2A01">
            <w:pPr>
              <w:pStyle w:val="ListParagraph"/>
              <w:numPr>
                <w:ilvl w:val="0"/>
                <w:numId w:val="60"/>
              </w:numPr>
              <w:spacing w:after="0" w:line="240" w:lineRule="auto"/>
              <w:ind w:left="321" w:hanging="284"/>
              <w:rPr>
                <w:rFonts w:ascii="Arial" w:hAnsi="Arial" w:cs="Arial"/>
                <w:sz w:val="18"/>
                <w:szCs w:val="18"/>
              </w:rPr>
            </w:pPr>
            <w:r w:rsidRPr="003955A6">
              <w:rPr>
                <w:rFonts w:ascii="Arial" w:hAnsi="Arial" w:cs="Arial"/>
                <w:sz w:val="18"/>
                <w:szCs w:val="18"/>
              </w:rPr>
              <w:t>Other current liabilities</w:t>
            </w:r>
          </w:p>
          <w:p w14:paraId="141FDD3A" w14:textId="77777777" w:rsidR="003E2A01" w:rsidRDefault="00F356D8" w:rsidP="00A517F4">
            <w:pPr>
              <w:pStyle w:val="ListParagraph"/>
              <w:numPr>
                <w:ilvl w:val="0"/>
                <w:numId w:val="60"/>
              </w:numPr>
              <w:spacing w:after="0" w:line="240" w:lineRule="auto"/>
              <w:ind w:left="321" w:hanging="284"/>
              <w:rPr>
                <w:rFonts w:ascii="Arial" w:hAnsi="Arial" w:cs="Arial"/>
                <w:sz w:val="18"/>
                <w:szCs w:val="18"/>
              </w:rPr>
            </w:pPr>
            <w:r w:rsidRPr="003955A6">
              <w:rPr>
                <w:rFonts w:ascii="Arial" w:hAnsi="Arial" w:cs="Arial"/>
                <w:sz w:val="18"/>
                <w:szCs w:val="18"/>
              </w:rPr>
              <w:t>Lease liabilities</w:t>
            </w:r>
          </w:p>
          <w:p w14:paraId="7F51BE87" w14:textId="68808E2F" w:rsidR="00EC786D" w:rsidRPr="003955A6" w:rsidRDefault="00EC786D" w:rsidP="00A517F4">
            <w:pPr>
              <w:pStyle w:val="ListParagraph"/>
              <w:numPr>
                <w:ilvl w:val="0"/>
                <w:numId w:val="60"/>
              </w:numPr>
              <w:spacing w:after="0" w:line="240" w:lineRule="auto"/>
              <w:ind w:left="321" w:hanging="284"/>
              <w:rPr>
                <w:rFonts w:ascii="Arial" w:hAnsi="Arial" w:cs="Arial"/>
                <w:sz w:val="18"/>
                <w:szCs w:val="18"/>
                <w:rtl/>
                <w:cs/>
              </w:rPr>
            </w:pPr>
            <w:r w:rsidRPr="002B11E2">
              <w:rPr>
                <w:rFonts w:ascii="Arial" w:hAnsi="Arial" w:cs="Arial"/>
                <w:sz w:val="18"/>
                <w:szCs w:val="18"/>
              </w:rPr>
              <w:t>Borrowings from a related party</w:t>
            </w:r>
            <w:r w:rsidR="002E0C66">
              <w:rPr>
                <w:rFonts w:ascii="Arial" w:hAnsi="Arial" w:cs="Arial"/>
                <w:sz w:val="18"/>
                <w:szCs w:val="18"/>
                <w:cs/>
              </w:rPr>
              <w:tab/>
            </w:r>
          </w:p>
        </w:tc>
        <w:tc>
          <w:tcPr>
            <w:tcW w:w="2500" w:type="pct"/>
            <w:tcBorders>
              <w:left w:val="nil"/>
              <w:right w:val="nil"/>
            </w:tcBorders>
            <w:hideMark/>
          </w:tcPr>
          <w:p w14:paraId="7E073BFE" w14:textId="77777777" w:rsidR="003E2A01" w:rsidRPr="003955A6" w:rsidRDefault="003E2A01" w:rsidP="003E2A01">
            <w:pPr>
              <w:spacing w:after="0" w:line="240" w:lineRule="auto"/>
              <w:ind w:right="-74"/>
              <w:rPr>
                <w:rFonts w:ascii="Arial" w:hAnsi="Arial" w:cs="Arial"/>
                <w:b/>
                <w:bCs/>
                <w:sz w:val="18"/>
                <w:szCs w:val="18"/>
                <w:rtl/>
                <w:cs/>
              </w:rPr>
            </w:pPr>
            <w:r w:rsidRPr="003955A6">
              <w:rPr>
                <w:rFonts w:ascii="Arial" w:hAnsi="Arial" w:cs="Arial"/>
                <w:b/>
                <w:bCs/>
                <w:sz w:val="18"/>
                <w:szCs w:val="18"/>
              </w:rPr>
              <w:t>Financial assets</w:t>
            </w:r>
          </w:p>
          <w:p w14:paraId="6AF414B0" w14:textId="77777777" w:rsidR="003E2A01" w:rsidRPr="003955A6" w:rsidRDefault="003E2A01" w:rsidP="003E2A01">
            <w:pPr>
              <w:pStyle w:val="ListParagraph"/>
              <w:numPr>
                <w:ilvl w:val="0"/>
                <w:numId w:val="60"/>
              </w:numPr>
              <w:spacing w:after="0" w:line="240" w:lineRule="auto"/>
              <w:ind w:left="363" w:hanging="299"/>
              <w:rPr>
                <w:rFonts w:ascii="Arial" w:hAnsi="Arial" w:cs="Arial"/>
                <w:sz w:val="18"/>
                <w:szCs w:val="18"/>
              </w:rPr>
            </w:pPr>
            <w:r w:rsidRPr="003955A6">
              <w:rPr>
                <w:rFonts w:ascii="Arial" w:hAnsi="Arial" w:cs="Arial"/>
                <w:sz w:val="18"/>
                <w:szCs w:val="18"/>
              </w:rPr>
              <w:t xml:space="preserve">Cash and cash equivalents </w:t>
            </w:r>
          </w:p>
          <w:p w14:paraId="30CAA172" w14:textId="6637C911" w:rsidR="003E2A01" w:rsidRPr="003955A6" w:rsidRDefault="003E2A01" w:rsidP="003E2A01">
            <w:pPr>
              <w:pStyle w:val="ListParagraph"/>
              <w:numPr>
                <w:ilvl w:val="0"/>
                <w:numId w:val="60"/>
              </w:numPr>
              <w:spacing w:after="0" w:line="240" w:lineRule="auto"/>
              <w:ind w:left="363" w:hanging="299"/>
              <w:rPr>
                <w:rFonts w:ascii="Arial" w:hAnsi="Arial" w:cs="Arial"/>
                <w:sz w:val="18"/>
                <w:szCs w:val="18"/>
              </w:rPr>
            </w:pPr>
            <w:r w:rsidRPr="003955A6">
              <w:rPr>
                <w:rFonts w:ascii="Arial" w:hAnsi="Arial" w:cs="Arial"/>
                <w:sz w:val="18"/>
                <w:szCs w:val="18"/>
              </w:rPr>
              <w:t xml:space="preserve">Trade and other receivables, net </w:t>
            </w:r>
          </w:p>
          <w:p w14:paraId="68A04F7A" w14:textId="77777777" w:rsidR="003E2A01" w:rsidRPr="003955A6" w:rsidRDefault="003E2A01" w:rsidP="003E2A01">
            <w:pPr>
              <w:pStyle w:val="ListParagraph"/>
              <w:numPr>
                <w:ilvl w:val="0"/>
                <w:numId w:val="60"/>
              </w:numPr>
              <w:spacing w:after="0" w:line="240" w:lineRule="auto"/>
              <w:ind w:left="363" w:hanging="299"/>
              <w:rPr>
                <w:rFonts w:ascii="Arial" w:hAnsi="Arial" w:cs="Arial"/>
                <w:sz w:val="18"/>
                <w:szCs w:val="18"/>
              </w:rPr>
            </w:pPr>
            <w:r w:rsidRPr="003955A6">
              <w:rPr>
                <w:rFonts w:ascii="Arial" w:hAnsi="Arial" w:cs="Arial"/>
                <w:sz w:val="18"/>
                <w:szCs w:val="18"/>
              </w:rPr>
              <w:t>Other current assets</w:t>
            </w:r>
          </w:p>
          <w:p w14:paraId="6915FCF2" w14:textId="10822529" w:rsidR="003E2A01" w:rsidRPr="003955A6" w:rsidRDefault="00AF597F" w:rsidP="003E2A01">
            <w:pPr>
              <w:pStyle w:val="ListParagraph"/>
              <w:numPr>
                <w:ilvl w:val="0"/>
                <w:numId w:val="60"/>
              </w:numPr>
              <w:spacing w:after="0" w:line="240" w:lineRule="auto"/>
              <w:ind w:left="363" w:hanging="299"/>
              <w:rPr>
                <w:rFonts w:ascii="Arial" w:hAnsi="Arial" w:cs="Arial"/>
                <w:sz w:val="18"/>
                <w:szCs w:val="18"/>
              </w:rPr>
            </w:pPr>
            <w:r w:rsidRPr="00AF597F">
              <w:rPr>
                <w:rFonts w:ascii="Arial" w:hAnsi="Arial" w:cs="Arial"/>
                <w:sz w:val="18"/>
                <w:szCs w:val="18"/>
              </w:rPr>
              <w:t>Loans to related parties, net</w:t>
            </w:r>
          </w:p>
          <w:p w14:paraId="2BB09FBE" w14:textId="77777777" w:rsidR="003E2A01" w:rsidRPr="003955A6" w:rsidRDefault="003E2A01" w:rsidP="003E2A01">
            <w:pPr>
              <w:pStyle w:val="ListParagraph"/>
              <w:numPr>
                <w:ilvl w:val="0"/>
                <w:numId w:val="60"/>
              </w:numPr>
              <w:spacing w:after="0" w:line="240" w:lineRule="auto"/>
              <w:ind w:left="363" w:hanging="299"/>
              <w:rPr>
                <w:rFonts w:ascii="Arial" w:hAnsi="Arial" w:cs="Arial"/>
                <w:sz w:val="18"/>
                <w:szCs w:val="18"/>
              </w:rPr>
            </w:pPr>
            <w:r w:rsidRPr="003955A6">
              <w:rPr>
                <w:rFonts w:ascii="Arial" w:hAnsi="Arial" w:cs="Arial"/>
                <w:sz w:val="18"/>
                <w:szCs w:val="18"/>
              </w:rPr>
              <w:t>Other non</w:t>
            </w:r>
            <w:r w:rsidRPr="003955A6">
              <w:rPr>
                <w:rFonts w:ascii="Arial" w:hAnsi="Arial" w:cs="Arial"/>
                <w:sz w:val="18"/>
                <w:szCs w:val="18"/>
                <w:cs/>
              </w:rPr>
              <w:t>-</w:t>
            </w:r>
            <w:r w:rsidRPr="003955A6">
              <w:rPr>
                <w:rFonts w:ascii="Arial" w:hAnsi="Arial" w:cs="Arial"/>
                <w:sz w:val="18"/>
                <w:szCs w:val="18"/>
              </w:rPr>
              <w:t>current assets</w:t>
            </w:r>
          </w:p>
          <w:p w14:paraId="41F88C14" w14:textId="77777777" w:rsidR="003E2A01" w:rsidRPr="003955A6" w:rsidRDefault="003E2A01" w:rsidP="003E2A01">
            <w:pPr>
              <w:spacing w:after="0" w:line="240" w:lineRule="auto"/>
              <w:rPr>
                <w:rFonts w:ascii="Arial" w:hAnsi="Arial" w:cs="Arial"/>
                <w:b/>
                <w:bCs/>
                <w:sz w:val="10"/>
                <w:szCs w:val="10"/>
              </w:rPr>
            </w:pPr>
          </w:p>
          <w:p w14:paraId="63299B57" w14:textId="77777777" w:rsidR="003E2A01" w:rsidRPr="003955A6" w:rsidRDefault="003E2A01" w:rsidP="003E2A01">
            <w:pPr>
              <w:spacing w:after="0" w:line="240" w:lineRule="auto"/>
              <w:rPr>
                <w:rFonts w:ascii="Arial" w:hAnsi="Arial" w:cs="Arial"/>
                <w:b/>
                <w:bCs/>
                <w:sz w:val="18"/>
                <w:szCs w:val="18"/>
              </w:rPr>
            </w:pPr>
            <w:r w:rsidRPr="003955A6">
              <w:rPr>
                <w:rFonts w:ascii="Arial" w:hAnsi="Arial" w:cs="Arial"/>
                <w:b/>
                <w:bCs/>
                <w:sz w:val="18"/>
                <w:szCs w:val="18"/>
              </w:rPr>
              <w:t>Financial liabilities</w:t>
            </w:r>
          </w:p>
          <w:p w14:paraId="4E393E6F" w14:textId="77777777" w:rsidR="003E2A01" w:rsidRPr="003955A6" w:rsidRDefault="003E2A01" w:rsidP="003E2A01">
            <w:pPr>
              <w:pStyle w:val="ListParagraph"/>
              <w:numPr>
                <w:ilvl w:val="0"/>
                <w:numId w:val="60"/>
              </w:numPr>
              <w:spacing w:after="0" w:line="240" w:lineRule="auto"/>
              <w:ind w:left="321" w:hanging="284"/>
              <w:rPr>
                <w:rFonts w:ascii="Arial" w:hAnsi="Arial" w:cs="Arial"/>
                <w:sz w:val="18"/>
                <w:szCs w:val="18"/>
              </w:rPr>
            </w:pPr>
            <w:r w:rsidRPr="003955A6">
              <w:rPr>
                <w:rFonts w:ascii="Arial" w:hAnsi="Arial" w:cs="Arial"/>
                <w:sz w:val="18"/>
                <w:szCs w:val="18"/>
              </w:rPr>
              <w:t>Trade and other payables</w:t>
            </w:r>
          </w:p>
          <w:p w14:paraId="440B80E3" w14:textId="77777777" w:rsidR="003E2A01" w:rsidRPr="003955A6" w:rsidRDefault="003E2A01" w:rsidP="003E2A01">
            <w:pPr>
              <w:pStyle w:val="ListParagraph"/>
              <w:numPr>
                <w:ilvl w:val="0"/>
                <w:numId w:val="60"/>
              </w:numPr>
              <w:spacing w:after="0" w:line="240" w:lineRule="auto"/>
              <w:ind w:left="321" w:hanging="284"/>
              <w:rPr>
                <w:rFonts w:ascii="Arial" w:hAnsi="Arial" w:cs="Arial"/>
                <w:sz w:val="18"/>
                <w:szCs w:val="18"/>
              </w:rPr>
            </w:pPr>
            <w:r w:rsidRPr="003955A6">
              <w:rPr>
                <w:rFonts w:ascii="Arial" w:hAnsi="Arial" w:cs="Arial"/>
                <w:sz w:val="18"/>
                <w:szCs w:val="18"/>
              </w:rPr>
              <w:t>Short-term borrowings from a related party</w:t>
            </w:r>
          </w:p>
          <w:p w14:paraId="0C4B4853" w14:textId="77777777" w:rsidR="003E2A01" w:rsidRPr="002B11E2" w:rsidRDefault="003E2A01" w:rsidP="003E2A01">
            <w:pPr>
              <w:pStyle w:val="ListParagraph"/>
              <w:numPr>
                <w:ilvl w:val="0"/>
                <w:numId w:val="60"/>
              </w:numPr>
              <w:spacing w:after="0" w:line="240" w:lineRule="auto"/>
              <w:ind w:left="321" w:hanging="284"/>
              <w:rPr>
                <w:rFonts w:ascii="Arial" w:hAnsi="Arial" w:cs="Arial"/>
                <w:sz w:val="18"/>
                <w:szCs w:val="18"/>
              </w:rPr>
            </w:pPr>
            <w:r w:rsidRPr="002B11E2">
              <w:rPr>
                <w:rFonts w:ascii="Arial" w:hAnsi="Arial" w:cs="Arial"/>
                <w:sz w:val="18"/>
                <w:szCs w:val="18"/>
              </w:rPr>
              <w:t>Other current liabilities</w:t>
            </w:r>
          </w:p>
          <w:p w14:paraId="1C197148" w14:textId="77777777" w:rsidR="00F356D8" w:rsidRPr="002B11E2" w:rsidRDefault="00F356D8" w:rsidP="003E2A01">
            <w:pPr>
              <w:pStyle w:val="ListParagraph"/>
              <w:numPr>
                <w:ilvl w:val="0"/>
                <w:numId w:val="60"/>
              </w:numPr>
              <w:spacing w:after="0" w:line="240" w:lineRule="auto"/>
              <w:ind w:left="321" w:hanging="284"/>
              <w:rPr>
                <w:rFonts w:ascii="Arial" w:hAnsi="Arial" w:cs="Arial"/>
                <w:sz w:val="18"/>
                <w:szCs w:val="18"/>
              </w:rPr>
            </w:pPr>
            <w:r w:rsidRPr="002B11E2">
              <w:rPr>
                <w:rFonts w:ascii="Arial" w:hAnsi="Arial" w:cs="Arial"/>
                <w:sz w:val="18"/>
                <w:szCs w:val="18"/>
              </w:rPr>
              <w:t>Lease liabilities</w:t>
            </w:r>
          </w:p>
          <w:p w14:paraId="3438AB8D" w14:textId="1B181296" w:rsidR="00056A57" w:rsidRPr="003955A6" w:rsidRDefault="00056A57" w:rsidP="003E2A01">
            <w:pPr>
              <w:pStyle w:val="ListParagraph"/>
              <w:numPr>
                <w:ilvl w:val="0"/>
                <w:numId w:val="60"/>
              </w:numPr>
              <w:spacing w:after="0" w:line="240" w:lineRule="auto"/>
              <w:ind w:left="321" w:hanging="284"/>
              <w:rPr>
                <w:rFonts w:ascii="Arial" w:hAnsi="Arial" w:cs="Arial"/>
                <w:sz w:val="18"/>
                <w:szCs w:val="18"/>
                <w:rtl/>
                <w:cs/>
              </w:rPr>
            </w:pPr>
            <w:r w:rsidRPr="002B11E2">
              <w:rPr>
                <w:rFonts w:ascii="Arial" w:hAnsi="Arial" w:cs="Arial"/>
                <w:sz w:val="18"/>
                <w:szCs w:val="18"/>
              </w:rPr>
              <w:t>Borrowings from a related party</w:t>
            </w:r>
          </w:p>
        </w:tc>
      </w:tr>
    </w:tbl>
    <w:p w14:paraId="325004D7" w14:textId="77777777" w:rsidR="00A517F4" w:rsidRPr="003955A6" w:rsidRDefault="00A517F4">
      <w:pPr>
        <w:rPr>
          <w:rFonts w:ascii="Arial" w:eastAsia="Arial Unicode MS" w:hAnsi="Arial" w:cs="Arial"/>
          <w:sz w:val="18"/>
          <w:szCs w:val="18"/>
          <w:lang w:val="en-GB" w:bidi="th-TH"/>
        </w:rPr>
      </w:pPr>
      <w:r w:rsidRPr="003955A6">
        <w:rPr>
          <w:rFonts w:ascii="Arial" w:eastAsia="Arial Unicode MS" w:hAnsi="Arial" w:cs="Arial"/>
          <w:sz w:val="18"/>
          <w:szCs w:val="18"/>
          <w:lang w:val="en-GB" w:bidi="th-TH"/>
        </w:rPr>
        <w:br w:type="page"/>
      </w:r>
    </w:p>
    <w:p w14:paraId="2C6D1E45" w14:textId="77777777" w:rsidR="00EF0BCB" w:rsidRPr="003955A6" w:rsidRDefault="00EF0BCB" w:rsidP="003D2369">
      <w:pPr>
        <w:tabs>
          <w:tab w:val="left" w:pos="432"/>
        </w:tabs>
        <w:spacing w:after="0" w:line="240" w:lineRule="auto"/>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407A9" w:rsidRPr="003955A6" w14:paraId="535E8EF1" w14:textId="77777777" w:rsidTr="00493E17">
        <w:trPr>
          <w:trHeight w:val="386"/>
        </w:trPr>
        <w:tc>
          <w:tcPr>
            <w:tcW w:w="9464" w:type="dxa"/>
            <w:shd w:val="clear" w:color="auto" w:fill="FFA543"/>
            <w:vAlign w:val="center"/>
          </w:tcPr>
          <w:p w14:paraId="6E8A86B4" w14:textId="4E419139" w:rsidR="007407A9" w:rsidRPr="003955A6" w:rsidRDefault="000D74A2" w:rsidP="008C753B">
            <w:pPr>
              <w:tabs>
                <w:tab w:val="left" w:pos="432"/>
              </w:tabs>
              <w:rPr>
                <w:rFonts w:ascii="Arial" w:eastAsia="Arial Unicode MS" w:hAnsi="Arial" w:cs="Arial"/>
                <w:b/>
                <w:bCs/>
                <w:color w:val="FFFFFF" w:themeColor="background1"/>
                <w:sz w:val="18"/>
                <w:szCs w:val="18"/>
                <w:cs/>
                <w:lang w:val="en-GB" w:bidi="th-TH"/>
              </w:rPr>
            </w:pPr>
            <w:bookmarkStart w:id="5" w:name="TradeReceivable"/>
            <w:r w:rsidRPr="003955A6">
              <w:rPr>
                <w:rFonts w:ascii="Arial" w:eastAsia="Arial Unicode MS" w:hAnsi="Arial" w:cs="Arial"/>
                <w:b/>
                <w:bCs/>
                <w:color w:val="FFFFFF" w:themeColor="background1"/>
                <w:sz w:val="18"/>
                <w:szCs w:val="18"/>
                <w:lang w:val="en-GB" w:bidi="th-TH"/>
              </w:rPr>
              <w:t>9</w:t>
            </w:r>
            <w:r w:rsidR="007407A9" w:rsidRPr="003955A6">
              <w:rPr>
                <w:rFonts w:ascii="Arial" w:eastAsia="Arial Unicode MS" w:hAnsi="Arial" w:cs="Arial"/>
                <w:b/>
                <w:bCs/>
                <w:color w:val="FFFFFF" w:themeColor="background1"/>
                <w:sz w:val="18"/>
                <w:szCs w:val="18"/>
                <w:lang w:val="en-GB" w:bidi="th-TH"/>
              </w:rPr>
              <w:tab/>
              <w:t>Trade and other receivables</w:t>
            </w:r>
            <w:bookmarkEnd w:id="5"/>
            <w:r w:rsidR="007407A9" w:rsidRPr="003955A6">
              <w:rPr>
                <w:rFonts w:ascii="Arial" w:eastAsia="Arial Unicode MS" w:hAnsi="Arial" w:cs="Arial"/>
                <w:b/>
                <w:bCs/>
                <w:color w:val="FFFFFF" w:themeColor="background1"/>
                <w:sz w:val="18"/>
                <w:szCs w:val="18"/>
                <w:lang w:val="en-GB" w:bidi="th-TH"/>
              </w:rPr>
              <w:t>, net</w:t>
            </w:r>
          </w:p>
        </w:tc>
      </w:tr>
    </w:tbl>
    <w:p w14:paraId="6D9E8E96" w14:textId="77777777" w:rsidR="007407A9" w:rsidRPr="003955A6" w:rsidRDefault="007407A9" w:rsidP="007407A9">
      <w:pPr>
        <w:spacing w:after="0" w:line="240" w:lineRule="auto"/>
        <w:jc w:val="thaiDistribute"/>
        <w:rPr>
          <w:rFonts w:ascii="Arial" w:eastAsia="Arial Unicode MS" w:hAnsi="Arial" w:cs="Arial"/>
          <w:sz w:val="18"/>
          <w:szCs w:val="18"/>
          <w:lang w:bidi="th-TH"/>
        </w:rPr>
      </w:pPr>
      <w:bookmarkStart w:id="6" w:name="AR"/>
      <w:bookmarkEnd w:id="6"/>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7407A9" w:rsidRPr="003955A6" w14:paraId="19FE1880" w14:textId="77777777" w:rsidTr="009F26E1">
        <w:tc>
          <w:tcPr>
            <w:tcW w:w="3690" w:type="dxa"/>
            <w:tcBorders>
              <w:top w:val="nil"/>
              <w:bottom w:val="nil"/>
            </w:tcBorders>
            <w:shd w:val="clear" w:color="auto" w:fill="auto"/>
          </w:tcPr>
          <w:p w14:paraId="76D104EE" w14:textId="77777777" w:rsidR="007407A9" w:rsidRPr="003955A6" w:rsidRDefault="007407A9" w:rsidP="008C753B">
            <w:pPr>
              <w:spacing w:after="0" w:line="240" w:lineRule="auto"/>
              <w:ind w:left="-101" w:hanging="4"/>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46F2E19D" w14:textId="537FCAD0" w:rsidR="007407A9" w:rsidRPr="003955A6" w:rsidRDefault="007407A9" w:rsidP="00FA478F">
            <w:pPr>
              <w:spacing w:after="0" w:line="240" w:lineRule="auto"/>
              <w:ind w:left="-40" w:right="-72"/>
              <w:jc w:val="center"/>
              <w:rPr>
                <w:rFonts w:ascii="Arial" w:hAnsi="Arial" w:cs="Arial"/>
                <w:b/>
                <w:bCs/>
                <w:sz w:val="18"/>
                <w:szCs w:val="18"/>
              </w:rPr>
            </w:pPr>
            <w:r w:rsidRPr="003955A6">
              <w:rPr>
                <w:rFonts w:ascii="Arial" w:hAnsi="Arial" w:cs="Arial"/>
                <w:b/>
                <w:bCs/>
                <w:sz w:val="18"/>
                <w:szCs w:val="18"/>
              </w:rPr>
              <w:t xml:space="preserve">Consolidated </w:t>
            </w:r>
          </w:p>
        </w:tc>
        <w:tc>
          <w:tcPr>
            <w:tcW w:w="2880" w:type="dxa"/>
            <w:gridSpan w:val="2"/>
            <w:tcBorders>
              <w:top w:val="single" w:sz="4" w:space="0" w:color="auto"/>
              <w:bottom w:val="nil"/>
            </w:tcBorders>
            <w:shd w:val="clear" w:color="auto" w:fill="auto"/>
            <w:hideMark/>
          </w:tcPr>
          <w:p w14:paraId="42358362" w14:textId="3260FA30" w:rsidR="007407A9" w:rsidRPr="003955A6" w:rsidRDefault="007407A9" w:rsidP="009F26E1">
            <w:pPr>
              <w:spacing w:after="0" w:line="240" w:lineRule="auto"/>
              <w:ind w:left="-40" w:right="-72"/>
              <w:jc w:val="center"/>
              <w:rPr>
                <w:rFonts w:ascii="Arial" w:hAnsi="Arial" w:cs="Arial"/>
                <w:b/>
                <w:bCs/>
                <w:sz w:val="18"/>
                <w:szCs w:val="18"/>
              </w:rPr>
            </w:pPr>
            <w:r w:rsidRPr="003955A6">
              <w:rPr>
                <w:rFonts w:ascii="Arial" w:hAnsi="Arial" w:cs="Arial"/>
                <w:b/>
                <w:bCs/>
                <w:sz w:val="18"/>
                <w:szCs w:val="18"/>
              </w:rPr>
              <w:t xml:space="preserve">Separate </w:t>
            </w:r>
          </w:p>
        </w:tc>
      </w:tr>
      <w:tr w:rsidR="009F26E1" w:rsidRPr="003955A6" w14:paraId="7800F09B" w14:textId="77777777" w:rsidTr="009F26E1">
        <w:tc>
          <w:tcPr>
            <w:tcW w:w="3690" w:type="dxa"/>
            <w:tcBorders>
              <w:top w:val="nil"/>
              <w:bottom w:val="nil"/>
            </w:tcBorders>
            <w:shd w:val="clear" w:color="auto" w:fill="auto"/>
          </w:tcPr>
          <w:p w14:paraId="7381B00D" w14:textId="77777777" w:rsidR="009F26E1" w:rsidRPr="003955A6" w:rsidRDefault="009F26E1" w:rsidP="008C753B">
            <w:pPr>
              <w:spacing w:after="0" w:line="240" w:lineRule="auto"/>
              <w:ind w:left="-101" w:hanging="4"/>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514BCC5F" w14:textId="58E4ED92" w:rsidR="009F26E1" w:rsidRPr="003955A6" w:rsidRDefault="00C779F6" w:rsidP="008C753B">
            <w:pPr>
              <w:spacing w:after="0" w:line="240" w:lineRule="auto"/>
              <w:ind w:left="-40" w:right="-72"/>
              <w:jc w:val="center"/>
              <w:rPr>
                <w:rFonts w:ascii="Arial" w:hAnsi="Arial" w:cs="Arial"/>
                <w:b/>
                <w:bCs/>
                <w:sz w:val="18"/>
                <w:szCs w:val="18"/>
              </w:rPr>
            </w:pPr>
            <w:r w:rsidRPr="003955A6">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tcPr>
          <w:p w14:paraId="63EC36D8" w14:textId="424157D7" w:rsidR="009F26E1" w:rsidRPr="003955A6" w:rsidRDefault="00C779F6" w:rsidP="008C753B">
            <w:pPr>
              <w:spacing w:after="0" w:line="240" w:lineRule="auto"/>
              <w:ind w:left="-40" w:right="-72"/>
              <w:jc w:val="center"/>
              <w:rPr>
                <w:rFonts w:ascii="Arial" w:hAnsi="Arial" w:cs="Arial"/>
                <w:b/>
                <w:bCs/>
                <w:sz w:val="18"/>
                <w:szCs w:val="18"/>
              </w:rPr>
            </w:pPr>
            <w:r w:rsidRPr="003955A6">
              <w:rPr>
                <w:rFonts w:ascii="Arial" w:hAnsi="Arial" w:cs="Arial"/>
                <w:b/>
                <w:bCs/>
                <w:sz w:val="18"/>
                <w:szCs w:val="18"/>
              </w:rPr>
              <w:t>financial information</w:t>
            </w:r>
          </w:p>
        </w:tc>
      </w:tr>
      <w:tr w:rsidR="00C779F6" w:rsidRPr="003955A6" w14:paraId="0330FA1A" w14:textId="77777777" w:rsidTr="00C779F6">
        <w:tc>
          <w:tcPr>
            <w:tcW w:w="3690" w:type="dxa"/>
            <w:tcBorders>
              <w:top w:val="nil"/>
              <w:bottom w:val="nil"/>
            </w:tcBorders>
            <w:shd w:val="clear" w:color="auto" w:fill="auto"/>
          </w:tcPr>
          <w:p w14:paraId="43FEAE6E" w14:textId="77777777" w:rsidR="00C779F6" w:rsidRPr="003955A6" w:rsidRDefault="00C779F6" w:rsidP="00C779F6">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auto"/>
          </w:tcPr>
          <w:p w14:paraId="37E114D7" w14:textId="326B5CDA" w:rsidR="00C779F6" w:rsidRPr="003955A6" w:rsidRDefault="00C779F6" w:rsidP="00C779F6">
            <w:pPr>
              <w:spacing w:after="0" w:line="240" w:lineRule="auto"/>
              <w:ind w:left="-40" w:right="-72"/>
              <w:jc w:val="right"/>
              <w:rPr>
                <w:rFonts w:ascii="Arial" w:hAnsi="Arial" w:cs="Arial"/>
                <w:b/>
                <w:bCs/>
                <w:sz w:val="18"/>
                <w:szCs w:val="18"/>
              </w:rPr>
            </w:pPr>
            <w:r w:rsidRPr="003955A6">
              <w:rPr>
                <w:rFonts w:ascii="Arial" w:hAnsi="Arial" w:cs="Arial"/>
                <w:b/>
                <w:bCs/>
                <w:sz w:val="18"/>
                <w:szCs w:val="18"/>
              </w:rPr>
              <w:t>Unaudited</w:t>
            </w:r>
          </w:p>
        </w:tc>
        <w:tc>
          <w:tcPr>
            <w:tcW w:w="1440" w:type="dxa"/>
            <w:tcBorders>
              <w:top w:val="single" w:sz="4" w:space="0" w:color="auto"/>
              <w:bottom w:val="nil"/>
            </w:tcBorders>
            <w:shd w:val="clear" w:color="auto" w:fill="auto"/>
          </w:tcPr>
          <w:p w14:paraId="201D72E9" w14:textId="039DFBD1" w:rsidR="00C779F6" w:rsidRPr="003955A6" w:rsidRDefault="00C779F6" w:rsidP="00C779F6">
            <w:pPr>
              <w:spacing w:after="0" w:line="240" w:lineRule="auto"/>
              <w:ind w:left="-40" w:right="-72"/>
              <w:jc w:val="right"/>
              <w:rPr>
                <w:rFonts w:ascii="Arial" w:hAnsi="Arial" w:cs="Arial"/>
                <w:b/>
                <w:bCs/>
                <w:sz w:val="18"/>
                <w:szCs w:val="18"/>
              </w:rPr>
            </w:pPr>
            <w:r w:rsidRPr="003955A6">
              <w:rPr>
                <w:rFonts w:ascii="Arial" w:hAnsi="Arial" w:cs="Arial"/>
                <w:b/>
                <w:bCs/>
                <w:sz w:val="18"/>
                <w:szCs w:val="18"/>
              </w:rPr>
              <w:t>Audited</w:t>
            </w:r>
          </w:p>
        </w:tc>
        <w:tc>
          <w:tcPr>
            <w:tcW w:w="1440" w:type="dxa"/>
            <w:tcBorders>
              <w:top w:val="single" w:sz="4" w:space="0" w:color="auto"/>
              <w:bottom w:val="nil"/>
            </w:tcBorders>
            <w:shd w:val="clear" w:color="auto" w:fill="auto"/>
          </w:tcPr>
          <w:p w14:paraId="4C0F9975" w14:textId="73D140F4" w:rsidR="00C779F6" w:rsidRPr="003955A6" w:rsidRDefault="00C779F6" w:rsidP="00C779F6">
            <w:pPr>
              <w:spacing w:after="0" w:line="240" w:lineRule="auto"/>
              <w:ind w:left="-40" w:right="-72"/>
              <w:jc w:val="right"/>
              <w:rPr>
                <w:rFonts w:ascii="Arial" w:hAnsi="Arial" w:cs="Arial"/>
                <w:b/>
                <w:bCs/>
                <w:sz w:val="18"/>
                <w:szCs w:val="18"/>
              </w:rPr>
            </w:pPr>
            <w:r w:rsidRPr="003955A6">
              <w:rPr>
                <w:rFonts w:ascii="Arial" w:hAnsi="Arial" w:cs="Arial"/>
                <w:b/>
                <w:bCs/>
                <w:sz w:val="18"/>
                <w:szCs w:val="18"/>
              </w:rPr>
              <w:t>Unaudited</w:t>
            </w:r>
          </w:p>
        </w:tc>
        <w:tc>
          <w:tcPr>
            <w:tcW w:w="1440" w:type="dxa"/>
            <w:tcBorders>
              <w:top w:val="single" w:sz="4" w:space="0" w:color="auto"/>
              <w:bottom w:val="nil"/>
            </w:tcBorders>
            <w:shd w:val="clear" w:color="auto" w:fill="auto"/>
          </w:tcPr>
          <w:p w14:paraId="5C6AAB0D" w14:textId="3DB5D62A" w:rsidR="00C779F6" w:rsidRPr="003955A6" w:rsidRDefault="00C779F6" w:rsidP="00C779F6">
            <w:pPr>
              <w:spacing w:after="0" w:line="240" w:lineRule="auto"/>
              <w:ind w:left="-40" w:right="-72"/>
              <w:jc w:val="right"/>
              <w:rPr>
                <w:rFonts w:ascii="Arial" w:hAnsi="Arial" w:cs="Arial"/>
                <w:b/>
                <w:bCs/>
                <w:sz w:val="18"/>
                <w:szCs w:val="18"/>
              </w:rPr>
            </w:pPr>
            <w:r w:rsidRPr="003955A6">
              <w:rPr>
                <w:rFonts w:ascii="Arial" w:hAnsi="Arial" w:cs="Arial"/>
                <w:b/>
                <w:bCs/>
                <w:sz w:val="18"/>
                <w:szCs w:val="18"/>
              </w:rPr>
              <w:t>Audited</w:t>
            </w:r>
          </w:p>
        </w:tc>
      </w:tr>
      <w:tr w:rsidR="007C10B4" w:rsidRPr="003955A6" w14:paraId="4B468353" w14:textId="77777777" w:rsidTr="00C779F6">
        <w:tc>
          <w:tcPr>
            <w:tcW w:w="3690" w:type="dxa"/>
            <w:tcBorders>
              <w:top w:val="nil"/>
              <w:bottom w:val="nil"/>
            </w:tcBorders>
            <w:shd w:val="clear" w:color="auto" w:fill="auto"/>
          </w:tcPr>
          <w:p w14:paraId="04ADF762" w14:textId="77777777" w:rsidR="007C10B4" w:rsidRPr="003955A6" w:rsidRDefault="007C10B4" w:rsidP="007C10B4">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20F81BE8" w14:textId="616939FB"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 xml:space="preserve">30 </w:t>
            </w:r>
            <w:r>
              <w:rPr>
                <w:rFonts w:ascii="Arial" w:hAnsi="Arial" w:cs="Arial"/>
                <w:b/>
                <w:bCs/>
                <w:sz w:val="18"/>
                <w:szCs w:val="18"/>
              </w:rPr>
              <w:t>September</w:t>
            </w:r>
          </w:p>
        </w:tc>
        <w:tc>
          <w:tcPr>
            <w:tcW w:w="1440" w:type="dxa"/>
            <w:tcBorders>
              <w:top w:val="nil"/>
              <w:bottom w:val="nil"/>
            </w:tcBorders>
            <w:shd w:val="clear" w:color="auto" w:fill="auto"/>
          </w:tcPr>
          <w:p w14:paraId="69535AB0" w14:textId="4BDFBD88"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31 December</w:t>
            </w:r>
          </w:p>
        </w:tc>
        <w:tc>
          <w:tcPr>
            <w:tcW w:w="1440" w:type="dxa"/>
            <w:tcBorders>
              <w:top w:val="nil"/>
              <w:bottom w:val="nil"/>
            </w:tcBorders>
            <w:shd w:val="clear" w:color="auto" w:fill="auto"/>
          </w:tcPr>
          <w:p w14:paraId="3DCAEFC0" w14:textId="0CF4FE1C"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 xml:space="preserve">30 </w:t>
            </w:r>
            <w:r>
              <w:rPr>
                <w:rFonts w:ascii="Arial" w:hAnsi="Arial" w:cs="Arial"/>
                <w:b/>
                <w:bCs/>
                <w:sz w:val="18"/>
                <w:szCs w:val="18"/>
              </w:rPr>
              <w:t>September</w:t>
            </w:r>
          </w:p>
        </w:tc>
        <w:tc>
          <w:tcPr>
            <w:tcW w:w="1440" w:type="dxa"/>
            <w:tcBorders>
              <w:top w:val="nil"/>
              <w:bottom w:val="nil"/>
            </w:tcBorders>
            <w:shd w:val="clear" w:color="auto" w:fill="auto"/>
          </w:tcPr>
          <w:p w14:paraId="2D5C5C1D" w14:textId="025BB7A2"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31 December</w:t>
            </w:r>
          </w:p>
        </w:tc>
      </w:tr>
      <w:tr w:rsidR="007C10B4" w:rsidRPr="003955A6" w14:paraId="1ED8EBB2" w14:textId="77777777" w:rsidTr="00C779F6">
        <w:tc>
          <w:tcPr>
            <w:tcW w:w="3690" w:type="dxa"/>
            <w:tcBorders>
              <w:top w:val="nil"/>
              <w:bottom w:val="nil"/>
            </w:tcBorders>
            <w:shd w:val="clear" w:color="auto" w:fill="auto"/>
          </w:tcPr>
          <w:p w14:paraId="1E0387DD" w14:textId="77777777" w:rsidR="007C10B4" w:rsidRPr="003955A6" w:rsidRDefault="007C10B4" w:rsidP="007C10B4">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087FF20B" w14:textId="71ADD18F"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2020</w:t>
            </w:r>
          </w:p>
        </w:tc>
        <w:tc>
          <w:tcPr>
            <w:tcW w:w="1440" w:type="dxa"/>
            <w:tcBorders>
              <w:top w:val="nil"/>
              <w:bottom w:val="nil"/>
            </w:tcBorders>
            <w:shd w:val="clear" w:color="auto" w:fill="auto"/>
          </w:tcPr>
          <w:p w14:paraId="2F7551C9" w14:textId="7CC1CC88"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2019</w:t>
            </w:r>
          </w:p>
        </w:tc>
        <w:tc>
          <w:tcPr>
            <w:tcW w:w="1440" w:type="dxa"/>
            <w:tcBorders>
              <w:top w:val="nil"/>
              <w:bottom w:val="nil"/>
            </w:tcBorders>
            <w:shd w:val="clear" w:color="auto" w:fill="auto"/>
          </w:tcPr>
          <w:p w14:paraId="42CF51EE" w14:textId="1EA22200"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2020</w:t>
            </w:r>
          </w:p>
        </w:tc>
        <w:tc>
          <w:tcPr>
            <w:tcW w:w="1440" w:type="dxa"/>
            <w:tcBorders>
              <w:top w:val="nil"/>
              <w:bottom w:val="nil"/>
            </w:tcBorders>
            <w:shd w:val="clear" w:color="auto" w:fill="auto"/>
          </w:tcPr>
          <w:p w14:paraId="2686DCFF" w14:textId="4CFF12A5"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2019</w:t>
            </w:r>
          </w:p>
        </w:tc>
      </w:tr>
      <w:tr w:rsidR="007C10B4" w:rsidRPr="003955A6" w14:paraId="546C18BB" w14:textId="77777777" w:rsidTr="00C779F6">
        <w:tc>
          <w:tcPr>
            <w:tcW w:w="3690" w:type="dxa"/>
            <w:tcBorders>
              <w:top w:val="nil"/>
              <w:bottom w:val="nil"/>
            </w:tcBorders>
            <w:shd w:val="clear" w:color="auto" w:fill="auto"/>
          </w:tcPr>
          <w:p w14:paraId="08F76BE6" w14:textId="77777777" w:rsidR="007C10B4" w:rsidRPr="003955A6" w:rsidRDefault="007C10B4" w:rsidP="007C10B4">
            <w:pPr>
              <w:spacing w:after="0" w:line="240" w:lineRule="auto"/>
              <w:ind w:left="-101" w:hanging="4"/>
              <w:jc w:val="both"/>
              <w:rPr>
                <w:rFonts w:ascii="Arial" w:hAnsi="Arial" w:cs="Arial"/>
                <w:sz w:val="18"/>
                <w:szCs w:val="18"/>
              </w:rPr>
            </w:pPr>
          </w:p>
        </w:tc>
        <w:tc>
          <w:tcPr>
            <w:tcW w:w="1440" w:type="dxa"/>
            <w:tcBorders>
              <w:top w:val="nil"/>
              <w:bottom w:val="single" w:sz="4" w:space="0" w:color="auto"/>
            </w:tcBorders>
            <w:shd w:val="clear" w:color="auto" w:fill="auto"/>
          </w:tcPr>
          <w:p w14:paraId="16F30FBB" w14:textId="0FD1E6B9"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tcPr>
          <w:p w14:paraId="05AF33BF" w14:textId="793FB1CA"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tcPr>
          <w:p w14:paraId="2D60E12B" w14:textId="2D2D3427"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tcPr>
          <w:p w14:paraId="78AB0858" w14:textId="58935A03"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r>
      <w:tr w:rsidR="007C10B4" w:rsidRPr="003955A6" w14:paraId="64962A0F" w14:textId="77777777" w:rsidTr="008C753B">
        <w:tc>
          <w:tcPr>
            <w:tcW w:w="3690" w:type="dxa"/>
            <w:tcBorders>
              <w:top w:val="nil"/>
              <w:bottom w:val="nil"/>
            </w:tcBorders>
            <w:shd w:val="clear" w:color="auto" w:fill="auto"/>
            <w:hideMark/>
          </w:tcPr>
          <w:p w14:paraId="51FDB0CC" w14:textId="77777777" w:rsidR="007C10B4" w:rsidRPr="003955A6" w:rsidRDefault="007C10B4" w:rsidP="007C10B4">
            <w:pPr>
              <w:spacing w:after="0" w:line="240" w:lineRule="auto"/>
              <w:ind w:left="-101" w:hanging="4"/>
              <w:jc w:val="both"/>
              <w:rPr>
                <w:rFonts w:ascii="Arial" w:hAnsi="Arial" w:cs="Arial"/>
                <w:sz w:val="18"/>
                <w:szCs w:val="18"/>
              </w:rPr>
            </w:pPr>
          </w:p>
        </w:tc>
        <w:tc>
          <w:tcPr>
            <w:tcW w:w="1440" w:type="dxa"/>
            <w:tcBorders>
              <w:top w:val="single" w:sz="4" w:space="0" w:color="auto"/>
            </w:tcBorders>
            <w:shd w:val="clear" w:color="auto" w:fill="FAFAFA"/>
          </w:tcPr>
          <w:p w14:paraId="0C746D69"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69960CD0"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3C768631"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2A06DE98" w14:textId="77777777" w:rsidR="007C10B4" w:rsidRPr="003955A6" w:rsidRDefault="007C10B4" w:rsidP="007C10B4">
            <w:pPr>
              <w:spacing w:after="0" w:line="240" w:lineRule="auto"/>
              <w:ind w:left="-40" w:right="-72"/>
              <w:jc w:val="right"/>
              <w:rPr>
                <w:rFonts w:ascii="Arial" w:hAnsi="Arial" w:cs="Arial"/>
                <w:sz w:val="18"/>
                <w:szCs w:val="18"/>
              </w:rPr>
            </w:pPr>
          </w:p>
        </w:tc>
      </w:tr>
      <w:tr w:rsidR="007C10B4" w:rsidRPr="003955A6" w14:paraId="6D470D15" w14:textId="77777777" w:rsidTr="00C779F6">
        <w:tc>
          <w:tcPr>
            <w:tcW w:w="3690" w:type="dxa"/>
            <w:tcBorders>
              <w:top w:val="nil"/>
              <w:bottom w:val="nil"/>
            </w:tcBorders>
            <w:shd w:val="clear" w:color="auto" w:fill="auto"/>
          </w:tcPr>
          <w:p w14:paraId="6FD86E2B" w14:textId="0DE8BCEE" w:rsidR="007C10B4" w:rsidRPr="003955A6" w:rsidRDefault="007C10B4" w:rsidP="007C10B4">
            <w:pPr>
              <w:spacing w:after="0" w:line="240" w:lineRule="auto"/>
              <w:ind w:left="-101" w:hanging="4"/>
              <w:jc w:val="both"/>
              <w:rPr>
                <w:rFonts w:ascii="Arial" w:hAnsi="Arial" w:cs="Arial"/>
                <w:sz w:val="18"/>
                <w:szCs w:val="18"/>
                <w:cs/>
                <w:lang w:bidi="th-TH"/>
              </w:rPr>
            </w:pPr>
            <w:r w:rsidRPr="003955A6">
              <w:rPr>
                <w:rFonts w:ascii="Arial" w:hAnsi="Arial" w:cs="Arial"/>
                <w:sz w:val="18"/>
                <w:szCs w:val="18"/>
              </w:rPr>
              <w:t>Trade receivables</w:t>
            </w:r>
          </w:p>
        </w:tc>
        <w:tc>
          <w:tcPr>
            <w:tcW w:w="1440" w:type="dxa"/>
            <w:tcBorders>
              <w:bottom w:val="nil"/>
            </w:tcBorders>
            <w:shd w:val="clear" w:color="auto" w:fill="FAFAFA"/>
          </w:tcPr>
          <w:p w14:paraId="5D0756F7" w14:textId="7FBF6A34" w:rsidR="007C10B4" w:rsidRPr="003955A6" w:rsidRDefault="00EE24C3" w:rsidP="007C10B4">
            <w:pPr>
              <w:spacing w:after="0" w:line="240" w:lineRule="auto"/>
              <w:ind w:left="-40" w:right="-72"/>
              <w:jc w:val="right"/>
              <w:rPr>
                <w:rFonts w:ascii="Arial" w:hAnsi="Arial" w:cs="Arial"/>
                <w:sz w:val="18"/>
                <w:szCs w:val="18"/>
                <w:lang w:val="en-GB" w:bidi="th-TH"/>
              </w:rPr>
            </w:pPr>
            <w:r w:rsidRPr="00EE24C3">
              <w:rPr>
                <w:rFonts w:ascii="Arial" w:hAnsi="Arial" w:cs="Arial"/>
                <w:sz w:val="18"/>
                <w:szCs w:val="18"/>
                <w:lang w:val="en-GB" w:bidi="th-TH"/>
              </w:rPr>
              <w:t>11,412</w:t>
            </w:r>
          </w:p>
        </w:tc>
        <w:tc>
          <w:tcPr>
            <w:tcW w:w="1440" w:type="dxa"/>
            <w:tcBorders>
              <w:bottom w:val="nil"/>
            </w:tcBorders>
            <w:shd w:val="clear" w:color="auto" w:fill="auto"/>
          </w:tcPr>
          <w:p w14:paraId="7DA01892"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eastAsia="Arial Unicode MS" w:hAnsi="Arial" w:cs="Arial"/>
                <w:sz w:val="18"/>
                <w:szCs w:val="18"/>
                <w:lang w:val="en-GB"/>
              </w:rPr>
              <w:t>10,912</w:t>
            </w:r>
          </w:p>
        </w:tc>
        <w:tc>
          <w:tcPr>
            <w:tcW w:w="1440" w:type="dxa"/>
            <w:tcBorders>
              <w:bottom w:val="nil"/>
            </w:tcBorders>
            <w:shd w:val="clear" w:color="auto" w:fill="FAFAFA"/>
          </w:tcPr>
          <w:p w14:paraId="01DB86E3" w14:textId="416A2517" w:rsidR="007C10B4" w:rsidRPr="003955A6" w:rsidRDefault="00EE24C3" w:rsidP="007C10B4">
            <w:pPr>
              <w:spacing w:after="0" w:line="240" w:lineRule="auto"/>
              <w:ind w:left="-40" w:right="-72"/>
              <w:jc w:val="right"/>
              <w:rPr>
                <w:rFonts w:ascii="Arial" w:hAnsi="Arial" w:cs="Arial"/>
                <w:sz w:val="18"/>
                <w:szCs w:val="18"/>
              </w:rPr>
            </w:pPr>
            <w:r w:rsidRPr="00EE24C3">
              <w:rPr>
                <w:rFonts w:ascii="Arial" w:hAnsi="Arial" w:cs="Arial"/>
                <w:sz w:val="18"/>
                <w:szCs w:val="18"/>
              </w:rPr>
              <w:t>11,412</w:t>
            </w:r>
          </w:p>
        </w:tc>
        <w:tc>
          <w:tcPr>
            <w:tcW w:w="1440" w:type="dxa"/>
            <w:tcBorders>
              <w:bottom w:val="nil"/>
            </w:tcBorders>
            <w:shd w:val="clear" w:color="auto" w:fill="auto"/>
          </w:tcPr>
          <w:p w14:paraId="5DD27107"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eastAsia="Arial Unicode MS" w:hAnsi="Arial" w:cs="Arial"/>
                <w:sz w:val="18"/>
                <w:szCs w:val="18"/>
                <w:lang w:val="en-GB"/>
              </w:rPr>
              <w:t>10,912</w:t>
            </w:r>
          </w:p>
        </w:tc>
      </w:tr>
      <w:tr w:rsidR="007C10B4" w:rsidRPr="003955A6" w14:paraId="42DA1E12" w14:textId="77777777" w:rsidTr="00C779F6">
        <w:tc>
          <w:tcPr>
            <w:tcW w:w="3690" w:type="dxa"/>
            <w:tcBorders>
              <w:top w:val="nil"/>
              <w:bottom w:val="nil"/>
            </w:tcBorders>
            <w:shd w:val="clear" w:color="auto" w:fill="auto"/>
          </w:tcPr>
          <w:p w14:paraId="59CDD2EB" w14:textId="5E77DFEC" w:rsidR="007C10B4" w:rsidRPr="003955A6" w:rsidRDefault="007C10B4" w:rsidP="007C10B4">
            <w:pPr>
              <w:spacing w:after="0" w:line="240" w:lineRule="auto"/>
              <w:ind w:left="-101" w:hanging="4"/>
              <w:jc w:val="both"/>
              <w:rPr>
                <w:rFonts w:ascii="Arial" w:hAnsi="Arial" w:cs="Arial"/>
                <w:sz w:val="18"/>
                <w:szCs w:val="18"/>
              </w:rPr>
            </w:pPr>
            <w:r w:rsidRPr="003955A6">
              <w:rPr>
                <w:rFonts w:ascii="Arial" w:hAnsi="Arial" w:cs="Arial"/>
                <w:sz w:val="18"/>
                <w:szCs w:val="18"/>
                <w:u w:val="single"/>
              </w:rPr>
              <w:t>Less</w:t>
            </w:r>
            <w:r w:rsidRPr="003955A6">
              <w:rPr>
                <w:rFonts w:ascii="Arial" w:hAnsi="Arial" w:cs="Arial"/>
                <w:sz w:val="18"/>
                <w:szCs w:val="18"/>
              </w:rPr>
              <w:t xml:space="preserve">  Allowance for impairment loss</w:t>
            </w:r>
          </w:p>
        </w:tc>
        <w:tc>
          <w:tcPr>
            <w:tcW w:w="1440" w:type="dxa"/>
            <w:tcBorders>
              <w:top w:val="nil"/>
              <w:bottom w:val="single" w:sz="4" w:space="0" w:color="auto"/>
            </w:tcBorders>
            <w:shd w:val="clear" w:color="auto" w:fill="FAFAFA"/>
          </w:tcPr>
          <w:p w14:paraId="4821579D" w14:textId="23F29160" w:rsidR="007C10B4" w:rsidRPr="003955A6" w:rsidRDefault="00EE24C3" w:rsidP="007C10B4">
            <w:pPr>
              <w:spacing w:after="0" w:line="240" w:lineRule="auto"/>
              <w:ind w:left="-40" w:right="-72"/>
              <w:jc w:val="right"/>
              <w:rPr>
                <w:rFonts w:ascii="Arial" w:hAnsi="Arial" w:cs="Arial"/>
                <w:sz w:val="18"/>
                <w:szCs w:val="18"/>
              </w:rPr>
            </w:pPr>
            <w:r w:rsidRPr="00EE24C3">
              <w:rPr>
                <w:rFonts w:ascii="Arial" w:hAnsi="Arial" w:cs="Arial"/>
                <w:sz w:val="18"/>
                <w:szCs w:val="18"/>
              </w:rPr>
              <w:t>(8,098)</w:t>
            </w:r>
          </w:p>
        </w:tc>
        <w:tc>
          <w:tcPr>
            <w:tcW w:w="1440" w:type="dxa"/>
            <w:tcBorders>
              <w:top w:val="nil"/>
              <w:bottom w:val="single" w:sz="4" w:space="0" w:color="auto"/>
            </w:tcBorders>
            <w:shd w:val="clear" w:color="auto" w:fill="auto"/>
          </w:tcPr>
          <w:p w14:paraId="422AFE7F"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hAnsi="Arial" w:cs="Arial"/>
                <w:sz w:val="18"/>
                <w:szCs w:val="18"/>
              </w:rPr>
              <w:t>(8,823)</w:t>
            </w:r>
          </w:p>
        </w:tc>
        <w:tc>
          <w:tcPr>
            <w:tcW w:w="1440" w:type="dxa"/>
            <w:tcBorders>
              <w:top w:val="nil"/>
              <w:bottom w:val="single" w:sz="4" w:space="0" w:color="auto"/>
            </w:tcBorders>
            <w:shd w:val="clear" w:color="auto" w:fill="FAFAFA"/>
          </w:tcPr>
          <w:p w14:paraId="06722D86" w14:textId="600AF41E" w:rsidR="007C10B4" w:rsidRPr="003955A6" w:rsidRDefault="00EE24C3" w:rsidP="007C10B4">
            <w:pPr>
              <w:spacing w:after="0" w:line="240" w:lineRule="auto"/>
              <w:ind w:left="-40" w:right="-72"/>
              <w:jc w:val="right"/>
              <w:rPr>
                <w:rFonts w:ascii="Arial" w:hAnsi="Arial" w:cs="Arial"/>
                <w:sz w:val="18"/>
                <w:szCs w:val="18"/>
              </w:rPr>
            </w:pPr>
            <w:r w:rsidRPr="00EE24C3">
              <w:rPr>
                <w:rFonts w:ascii="Arial" w:hAnsi="Arial" w:cs="Arial"/>
                <w:sz w:val="18"/>
                <w:szCs w:val="18"/>
              </w:rPr>
              <w:t>(8,098)</w:t>
            </w:r>
          </w:p>
        </w:tc>
        <w:tc>
          <w:tcPr>
            <w:tcW w:w="1440" w:type="dxa"/>
            <w:tcBorders>
              <w:top w:val="nil"/>
              <w:bottom w:val="single" w:sz="4" w:space="0" w:color="auto"/>
            </w:tcBorders>
            <w:shd w:val="clear" w:color="auto" w:fill="auto"/>
          </w:tcPr>
          <w:p w14:paraId="654929EC"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hAnsi="Arial" w:cs="Arial"/>
                <w:sz w:val="18"/>
                <w:szCs w:val="18"/>
              </w:rPr>
              <w:t>(8,823)</w:t>
            </w:r>
          </w:p>
        </w:tc>
      </w:tr>
      <w:tr w:rsidR="007C10B4" w:rsidRPr="003955A6" w14:paraId="2A8E3E7C" w14:textId="77777777" w:rsidTr="00DD7D38">
        <w:trPr>
          <w:trHeight w:val="115"/>
        </w:trPr>
        <w:tc>
          <w:tcPr>
            <w:tcW w:w="3690" w:type="dxa"/>
            <w:tcBorders>
              <w:top w:val="nil"/>
              <w:bottom w:val="nil"/>
            </w:tcBorders>
            <w:shd w:val="clear" w:color="auto" w:fill="auto"/>
          </w:tcPr>
          <w:p w14:paraId="69F29E60" w14:textId="77777777" w:rsidR="007C10B4" w:rsidRPr="003955A6" w:rsidRDefault="007C10B4" w:rsidP="007C10B4">
            <w:pPr>
              <w:spacing w:after="0" w:line="240" w:lineRule="auto"/>
              <w:ind w:left="-101" w:hanging="4"/>
              <w:jc w:val="both"/>
              <w:rPr>
                <w:rFonts w:ascii="Arial" w:hAnsi="Arial" w:cs="Arial"/>
                <w:sz w:val="18"/>
                <w:szCs w:val="18"/>
                <w:u w:val="single"/>
              </w:rPr>
            </w:pPr>
          </w:p>
        </w:tc>
        <w:tc>
          <w:tcPr>
            <w:tcW w:w="1440" w:type="dxa"/>
            <w:tcBorders>
              <w:top w:val="single" w:sz="4" w:space="0" w:color="auto"/>
              <w:bottom w:val="nil"/>
            </w:tcBorders>
            <w:shd w:val="clear" w:color="auto" w:fill="FAFAFA"/>
          </w:tcPr>
          <w:p w14:paraId="1BB2C03D"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385A533"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291F627B"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411D111" w14:textId="77777777" w:rsidR="007C10B4" w:rsidRPr="003955A6" w:rsidRDefault="007C10B4" w:rsidP="007C10B4">
            <w:pPr>
              <w:spacing w:after="0" w:line="240" w:lineRule="auto"/>
              <w:ind w:left="-40" w:right="-72"/>
              <w:jc w:val="right"/>
              <w:rPr>
                <w:rFonts w:ascii="Arial" w:hAnsi="Arial" w:cs="Arial"/>
                <w:sz w:val="18"/>
                <w:szCs w:val="18"/>
              </w:rPr>
            </w:pPr>
          </w:p>
        </w:tc>
      </w:tr>
      <w:tr w:rsidR="007C10B4" w:rsidRPr="003955A6" w14:paraId="045545B2" w14:textId="77777777" w:rsidTr="00C779F6">
        <w:tc>
          <w:tcPr>
            <w:tcW w:w="3690" w:type="dxa"/>
            <w:tcBorders>
              <w:top w:val="nil"/>
              <w:bottom w:val="nil"/>
            </w:tcBorders>
            <w:shd w:val="clear" w:color="auto" w:fill="auto"/>
          </w:tcPr>
          <w:p w14:paraId="44C0827D" w14:textId="5F8EFF23" w:rsidR="007C10B4" w:rsidRPr="003955A6" w:rsidRDefault="007C10B4" w:rsidP="007C10B4">
            <w:pPr>
              <w:spacing w:after="0" w:line="240" w:lineRule="auto"/>
              <w:ind w:left="-101" w:hanging="4"/>
              <w:jc w:val="both"/>
              <w:rPr>
                <w:rFonts w:ascii="Arial" w:hAnsi="Arial" w:cs="Arial"/>
                <w:sz w:val="18"/>
                <w:szCs w:val="18"/>
              </w:rPr>
            </w:pPr>
            <w:r w:rsidRPr="003955A6">
              <w:rPr>
                <w:rFonts w:ascii="Arial" w:hAnsi="Arial" w:cs="Arial"/>
                <w:sz w:val="18"/>
                <w:szCs w:val="18"/>
              </w:rPr>
              <w:t>Trade receivables, net</w:t>
            </w:r>
          </w:p>
        </w:tc>
        <w:tc>
          <w:tcPr>
            <w:tcW w:w="1440" w:type="dxa"/>
            <w:tcBorders>
              <w:top w:val="nil"/>
              <w:bottom w:val="single" w:sz="4" w:space="0" w:color="auto"/>
            </w:tcBorders>
            <w:shd w:val="clear" w:color="auto" w:fill="FAFAFA"/>
          </w:tcPr>
          <w:p w14:paraId="285AC91B" w14:textId="143BD59C" w:rsidR="007C10B4" w:rsidRPr="003955A6" w:rsidRDefault="00407F80" w:rsidP="007C10B4">
            <w:pPr>
              <w:spacing w:after="0" w:line="240" w:lineRule="auto"/>
              <w:ind w:left="-40"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3,314</w:t>
            </w:r>
            <w:r>
              <w:rPr>
                <w:rFonts w:ascii="Arial" w:hAnsi="Arial" w:cs="Arial"/>
                <w:sz w:val="18"/>
                <w:szCs w:val="18"/>
              </w:rPr>
              <w:fldChar w:fldCharType="end"/>
            </w:r>
          </w:p>
        </w:tc>
        <w:tc>
          <w:tcPr>
            <w:tcW w:w="1440" w:type="dxa"/>
            <w:tcBorders>
              <w:top w:val="nil"/>
              <w:bottom w:val="single" w:sz="4" w:space="0" w:color="auto"/>
            </w:tcBorders>
            <w:shd w:val="clear" w:color="auto" w:fill="auto"/>
          </w:tcPr>
          <w:p w14:paraId="3DE1E687"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eastAsia="Arial Unicode MS" w:hAnsi="Arial" w:cs="Arial"/>
                <w:sz w:val="18"/>
                <w:szCs w:val="18"/>
                <w:lang w:val="en-GB"/>
              </w:rPr>
              <w:t>2,089</w:t>
            </w:r>
          </w:p>
        </w:tc>
        <w:tc>
          <w:tcPr>
            <w:tcW w:w="1440" w:type="dxa"/>
            <w:tcBorders>
              <w:top w:val="nil"/>
              <w:bottom w:val="single" w:sz="4" w:space="0" w:color="auto"/>
            </w:tcBorders>
            <w:shd w:val="clear" w:color="auto" w:fill="FAFAFA"/>
          </w:tcPr>
          <w:p w14:paraId="1E559B18" w14:textId="7E38FA8D" w:rsidR="007C10B4" w:rsidRPr="003955A6" w:rsidRDefault="00407F80" w:rsidP="007C10B4">
            <w:pPr>
              <w:spacing w:after="0" w:line="240" w:lineRule="auto"/>
              <w:ind w:left="-40"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3,314</w:t>
            </w:r>
            <w:r>
              <w:rPr>
                <w:rFonts w:ascii="Arial" w:hAnsi="Arial" w:cs="Arial"/>
                <w:sz w:val="18"/>
                <w:szCs w:val="18"/>
              </w:rPr>
              <w:fldChar w:fldCharType="end"/>
            </w:r>
          </w:p>
        </w:tc>
        <w:tc>
          <w:tcPr>
            <w:tcW w:w="1440" w:type="dxa"/>
            <w:tcBorders>
              <w:top w:val="nil"/>
              <w:bottom w:val="single" w:sz="4" w:space="0" w:color="auto"/>
            </w:tcBorders>
            <w:shd w:val="clear" w:color="auto" w:fill="auto"/>
          </w:tcPr>
          <w:p w14:paraId="552B9739"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eastAsia="Arial Unicode MS" w:hAnsi="Arial" w:cs="Arial"/>
                <w:sz w:val="18"/>
                <w:szCs w:val="18"/>
                <w:lang w:val="en-GB"/>
              </w:rPr>
              <w:t>2,089</w:t>
            </w:r>
          </w:p>
        </w:tc>
      </w:tr>
      <w:tr w:rsidR="007C10B4" w:rsidRPr="003955A6" w14:paraId="5C298995" w14:textId="77777777" w:rsidTr="00C779F6">
        <w:tc>
          <w:tcPr>
            <w:tcW w:w="3690" w:type="dxa"/>
            <w:tcBorders>
              <w:top w:val="nil"/>
              <w:bottom w:val="nil"/>
            </w:tcBorders>
            <w:shd w:val="clear" w:color="auto" w:fill="auto"/>
          </w:tcPr>
          <w:p w14:paraId="565F64ED" w14:textId="77777777" w:rsidR="007C10B4" w:rsidRPr="003955A6" w:rsidRDefault="007C10B4" w:rsidP="007C10B4">
            <w:pPr>
              <w:spacing w:after="0" w:line="240" w:lineRule="auto"/>
              <w:ind w:left="-101" w:hanging="4"/>
              <w:jc w:val="both"/>
              <w:rPr>
                <w:rFonts w:ascii="Arial" w:hAnsi="Arial" w:cs="Arial"/>
                <w:sz w:val="18"/>
                <w:szCs w:val="18"/>
              </w:rPr>
            </w:pPr>
          </w:p>
        </w:tc>
        <w:tc>
          <w:tcPr>
            <w:tcW w:w="1440" w:type="dxa"/>
            <w:tcBorders>
              <w:top w:val="single" w:sz="4" w:space="0" w:color="auto"/>
            </w:tcBorders>
            <w:shd w:val="clear" w:color="auto" w:fill="FAFAFA"/>
          </w:tcPr>
          <w:p w14:paraId="24AFB8D5"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045289F7"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6D838040"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68DC07F1" w14:textId="77777777" w:rsidR="007C10B4" w:rsidRPr="003955A6" w:rsidRDefault="007C10B4" w:rsidP="007C10B4">
            <w:pPr>
              <w:spacing w:after="0" w:line="240" w:lineRule="auto"/>
              <w:ind w:left="-40" w:right="-72"/>
              <w:jc w:val="right"/>
              <w:rPr>
                <w:rFonts w:ascii="Arial" w:hAnsi="Arial" w:cs="Arial"/>
                <w:sz w:val="18"/>
                <w:szCs w:val="18"/>
              </w:rPr>
            </w:pPr>
          </w:p>
        </w:tc>
      </w:tr>
      <w:tr w:rsidR="007C10B4" w:rsidRPr="003955A6" w14:paraId="7B90F2C8" w14:textId="77777777" w:rsidTr="008C753B">
        <w:tc>
          <w:tcPr>
            <w:tcW w:w="3690" w:type="dxa"/>
            <w:tcBorders>
              <w:top w:val="nil"/>
              <w:bottom w:val="nil"/>
            </w:tcBorders>
            <w:shd w:val="clear" w:color="auto" w:fill="auto"/>
          </w:tcPr>
          <w:p w14:paraId="408FFB96" w14:textId="4C462DDC" w:rsidR="007C10B4" w:rsidRPr="003955A6" w:rsidRDefault="007C10B4" w:rsidP="007C10B4">
            <w:pPr>
              <w:spacing w:after="0" w:line="240" w:lineRule="auto"/>
              <w:ind w:left="-101" w:hanging="4"/>
              <w:jc w:val="both"/>
              <w:rPr>
                <w:rFonts w:ascii="Arial" w:hAnsi="Arial" w:cs="Arial"/>
                <w:sz w:val="18"/>
                <w:szCs w:val="18"/>
              </w:rPr>
            </w:pPr>
            <w:r w:rsidRPr="003955A6">
              <w:rPr>
                <w:rFonts w:ascii="Arial" w:hAnsi="Arial" w:cs="Arial"/>
                <w:sz w:val="18"/>
                <w:szCs w:val="18"/>
              </w:rPr>
              <w:t>Other receivables - third parties</w:t>
            </w:r>
          </w:p>
        </w:tc>
        <w:tc>
          <w:tcPr>
            <w:tcW w:w="1440" w:type="dxa"/>
            <w:tcBorders>
              <w:top w:val="nil"/>
              <w:bottom w:val="nil"/>
            </w:tcBorders>
            <w:shd w:val="clear" w:color="auto" w:fill="FAFAFA"/>
          </w:tcPr>
          <w:p w14:paraId="6EB376E4" w14:textId="0699A1DD" w:rsidR="007C10B4" w:rsidRPr="003955A6" w:rsidRDefault="00EE24C3" w:rsidP="007C10B4">
            <w:pPr>
              <w:spacing w:after="0" w:line="240" w:lineRule="auto"/>
              <w:ind w:left="-40" w:right="-72"/>
              <w:jc w:val="right"/>
              <w:rPr>
                <w:rFonts w:ascii="Arial" w:hAnsi="Arial" w:cs="Arial"/>
                <w:sz w:val="18"/>
                <w:szCs w:val="18"/>
              </w:rPr>
            </w:pPr>
            <w:r w:rsidRPr="00EE24C3">
              <w:rPr>
                <w:rFonts w:ascii="Arial" w:hAnsi="Arial" w:cs="Arial"/>
                <w:sz w:val="18"/>
                <w:szCs w:val="18"/>
              </w:rPr>
              <w:t>164</w:t>
            </w:r>
          </w:p>
        </w:tc>
        <w:tc>
          <w:tcPr>
            <w:tcW w:w="1440" w:type="dxa"/>
            <w:tcBorders>
              <w:top w:val="nil"/>
              <w:bottom w:val="nil"/>
            </w:tcBorders>
            <w:shd w:val="clear" w:color="auto" w:fill="auto"/>
          </w:tcPr>
          <w:p w14:paraId="75E4FB04"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hAnsi="Arial" w:cs="Arial"/>
                <w:sz w:val="18"/>
                <w:szCs w:val="18"/>
              </w:rPr>
              <w:t>13</w:t>
            </w:r>
          </w:p>
        </w:tc>
        <w:tc>
          <w:tcPr>
            <w:tcW w:w="1440" w:type="dxa"/>
            <w:tcBorders>
              <w:top w:val="nil"/>
              <w:bottom w:val="nil"/>
            </w:tcBorders>
            <w:shd w:val="clear" w:color="auto" w:fill="FAFAFA"/>
          </w:tcPr>
          <w:p w14:paraId="6C7EC1C2" w14:textId="70E13FE1" w:rsidR="007C10B4" w:rsidRPr="003955A6" w:rsidRDefault="00EE24C3" w:rsidP="007C10B4">
            <w:pPr>
              <w:spacing w:after="0" w:line="240" w:lineRule="auto"/>
              <w:ind w:left="-40" w:right="-72"/>
              <w:jc w:val="right"/>
              <w:rPr>
                <w:rFonts w:ascii="Arial" w:hAnsi="Arial" w:cs="Arial"/>
                <w:sz w:val="18"/>
                <w:szCs w:val="18"/>
              </w:rPr>
            </w:pPr>
            <w:r w:rsidRPr="00EE24C3">
              <w:rPr>
                <w:rFonts w:ascii="Arial" w:hAnsi="Arial" w:cs="Arial"/>
                <w:sz w:val="18"/>
                <w:szCs w:val="18"/>
              </w:rPr>
              <w:t>164</w:t>
            </w:r>
          </w:p>
        </w:tc>
        <w:tc>
          <w:tcPr>
            <w:tcW w:w="1440" w:type="dxa"/>
            <w:tcBorders>
              <w:top w:val="nil"/>
              <w:bottom w:val="nil"/>
            </w:tcBorders>
            <w:shd w:val="clear" w:color="auto" w:fill="auto"/>
          </w:tcPr>
          <w:p w14:paraId="55DC32AD"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hAnsi="Arial" w:cs="Arial"/>
                <w:sz w:val="18"/>
                <w:szCs w:val="18"/>
              </w:rPr>
              <w:t>13</w:t>
            </w:r>
          </w:p>
        </w:tc>
      </w:tr>
      <w:tr w:rsidR="007C10B4" w:rsidRPr="003955A6" w14:paraId="3416B130" w14:textId="77777777" w:rsidTr="008C753B">
        <w:tc>
          <w:tcPr>
            <w:tcW w:w="3690" w:type="dxa"/>
            <w:tcBorders>
              <w:top w:val="nil"/>
              <w:bottom w:val="nil"/>
            </w:tcBorders>
            <w:shd w:val="clear" w:color="auto" w:fill="auto"/>
          </w:tcPr>
          <w:p w14:paraId="6F570C26" w14:textId="42497A3B" w:rsidR="007C10B4" w:rsidRPr="003955A6" w:rsidRDefault="007C10B4" w:rsidP="007C10B4">
            <w:pPr>
              <w:spacing w:after="0" w:line="240" w:lineRule="auto"/>
              <w:ind w:left="-101" w:hanging="4"/>
              <w:jc w:val="both"/>
              <w:rPr>
                <w:rFonts w:ascii="Arial" w:hAnsi="Arial" w:cs="Arial"/>
                <w:sz w:val="18"/>
                <w:szCs w:val="18"/>
              </w:rPr>
            </w:pPr>
            <w:r w:rsidRPr="003955A6">
              <w:rPr>
                <w:rFonts w:ascii="Arial" w:hAnsi="Arial" w:cs="Arial"/>
                <w:sz w:val="18"/>
                <w:szCs w:val="18"/>
              </w:rPr>
              <w:t xml:space="preserve">Amounts due from related parties </w:t>
            </w:r>
            <w:r w:rsidRPr="003955A6">
              <w:rPr>
                <w:rFonts w:ascii="Arial" w:hAnsi="Arial" w:cs="Arial"/>
                <w:sz w:val="18"/>
                <w:szCs w:val="18"/>
                <w:lang w:bidi="th-TH"/>
              </w:rPr>
              <w:t>(</w:t>
            </w:r>
            <w:r w:rsidRPr="003955A6">
              <w:rPr>
                <w:rFonts w:ascii="Arial" w:hAnsi="Arial" w:cs="Arial"/>
                <w:sz w:val="18"/>
                <w:szCs w:val="18"/>
                <w:lang w:val="en-GB" w:bidi="th-TH"/>
              </w:rPr>
              <w:t>Note 1</w:t>
            </w:r>
            <w:r w:rsidR="00136F58">
              <w:rPr>
                <w:rFonts w:ascii="Arial" w:hAnsi="Arial" w:cs="Arial"/>
                <w:sz w:val="18"/>
                <w:szCs w:val="18"/>
                <w:lang w:val="en-GB" w:bidi="th-TH"/>
              </w:rPr>
              <w:t>5</w:t>
            </w:r>
            <w:r w:rsidRPr="003955A6">
              <w:rPr>
                <w:rFonts w:ascii="Arial" w:hAnsi="Arial" w:cs="Arial"/>
                <w:sz w:val="18"/>
                <w:szCs w:val="18"/>
                <w:lang w:val="en-GB" w:bidi="th-TH"/>
              </w:rPr>
              <w:t>.3)</w:t>
            </w:r>
          </w:p>
        </w:tc>
        <w:tc>
          <w:tcPr>
            <w:tcW w:w="1440" w:type="dxa"/>
            <w:tcBorders>
              <w:top w:val="nil"/>
              <w:bottom w:val="nil"/>
            </w:tcBorders>
            <w:shd w:val="clear" w:color="auto" w:fill="FAFAFA"/>
          </w:tcPr>
          <w:p w14:paraId="56A41793" w14:textId="4EE359ED" w:rsidR="007C10B4" w:rsidRPr="003955A6" w:rsidRDefault="00EE24C3" w:rsidP="007C10B4">
            <w:pPr>
              <w:spacing w:after="0" w:line="240" w:lineRule="auto"/>
              <w:ind w:left="-40"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shd w:val="clear" w:color="auto" w:fill="auto"/>
          </w:tcPr>
          <w:p w14:paraId="7C3A82B0"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hAnsi="Arial" w:cs="Arial"/>
                <w:sz w:val="18"/>
                <w:szCs w:val="18"/>
              </w:rPr>
              <w:t>6</w:t>
            </w:r>
          </w:p>
        </w:tc>
        <w:tc>
          <w:tcPr>
            <w:tcW w:w="1440" w:type="dxa"/>
            <w:tcBorders>
              <w:top w:val="nil"/>
              <w:bottom w:val="nil"/>
            </w:tcBorders>
            <w:shd w:val="clear" w:color="auto" w:fill="FAFAFA"/>
          </w:tcPr>
          <w:p w14:paraId="0998B3B1" w14:textId="57953221" w:rsidR="007C10B4" w:rsidRPr="003955A6" w:rsidRDefault="00EE24C3" w:rsidP="007C10B4">
            <w:pPr>
              <w:spacing w:after="0" w:line="240" w:lineRule="auto"/>
              <w:ind w:left="-40"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shd w:val="clear" w:color="auto" w:fill="auto"/>
          </w:tcPr>
          <w:p w14:paraId="1E0B5709"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hAnsi="Arial" w:cs="Arial"/>
                <w:sz w:val="18"/>
                <w:szCs w:val="18"/>
              </w:rPr>
              <w:t>-</w:t>
            </w:r>
          </w:p>
        </w:tc>
      </w:tr>
      <w:tr w:rsidR="007C10B4" w:rsidRPr="003955A6" w14:paraId="3C93D4EF" w14:textId="77777777" w:rsidTr="008C753B">
        <w:tc>
          <w:tcPr>
            <w:tcW w:w="3690" w:type="dxa"/>
            <w:tcBorders>
              <w:top w:val="nil"/>
              <w:bottom w:val="nil"/>
            </w:tcBorders>
            <w:shd w:val="clear" w:color="auto" w:fill="auto"/>
          </w:tcPr>
          <w:p w14:paraId="1E9F6311" w14:textId="192B3C79" w:rsidR="007C10B4" w:rsidRPr="003955A6" w:rsidRDefault="007C10B4" w:rsidP="004665A8">
            <w:pPr>
              <w:spacing w:after="0" w:line="240" w:lineRule="auto"/>
              <w:ind w:left="-101" w:hanging="4"/>
              <w:jc w:val="both"/>
              <w:rPr>
                <w:rFonts w:ascii="Arial" w:hAnsi="Arial" w:cs="Arial"/>
                <w:sz w:val="18"/>
                <w:szCs w:val="18"/>
              </w:rPr>
            </w:pPr>
            <w:r w:rsidRPr="003955A6">
              <w:rPr>
                <w:rFonts w:ascii="Arial" w:hAnsi="Arial" w:cs="Arial"/>
                <w:sz w:val="18"/>
                <w:szCs w:val="18"/>
              </w:rPr>
              <w:t>Accrued interest income</w:t>
            </w:r>
            <w:r w:rsidR="00A052E4">
              <w:rPr>
                <w:rFonts w:ascii="Arial" w:hAnsi="Arial" w:cs="Arial"/>
                <w:sz w:val="18"/>
                <w:szCs w:val="18"/>
              </w:rPr>
              <w:t xml:space="preserve"> </w:t>
            </w:r>
            <w:r w:rsidR="00A052E4" w:rsidRPr="00A052E4">
              <w:rPr>
                <w:rFonts w:ascii="Arial" w:hAnsi="Arial" w:cs="Arial"/>
                <w:sz w:val="18"/>
                <w:szCs w:val="18"/>
              </w:rPr>
              <w:t>from related parties</w:t>
            </w:r>
          </w:p>
        </w:tc>
        <w:tc>
          <w:tcPr>
            <w:tcW w:w="1440" w:type="dxa"/>
            <w:tcBorders>
              <w:top w:val="nil"/>
              <w:bottom w:val="nil"/>
            </w:tcBorders>
            <w:shd w:val="clear" w:color="auto" w:fill="FAFAFA"/>
          </w:tcPr>
          <w:p w14:paraId="46DB1B20" w14:textId="025DFA3D" w:rsidR="00EE24C3" w:rsidRPr="003955A6" w:rsidRDefault="00EE24C3" w:rsidP="007C10B4">
            <w:pPr>
              <w:spacing w:after="0" w:line="240" w:lineRule="auto"/>
              <w:ind w:left="-40" w:right="-72"/>
              <w:jc w:val="right"/>
              <w:rPr>
                <w:rFonts w:ascii="Arial" w:hAnsi="Arial" w:cs="Arial"/>
                <w:sz w:val="18"/>
                <w:szCs w:val="18"/>
                <w:lang w:val="en-GB" w:bidi="th-TH"/>
              </w:rPr>
            </w:pPr>
            <w:r>
              <w:rPr>
                <w:rFonts w:ascii="Arial" w:hAnsi="Arial" w:cs="Arial"/>
                <w:sz w:val="18"/>
                <w:szCs w:val="18"/>
                <w:lang w:val="en-GB" w:bidi="th-TH"/>
              </w:rPr>
              <w:t>-</w:t>
            </w:r>
          </w:p>
        </w:tc>
        <w:tc>
          <w:tcPr>
            <w:tcW w:w="1440" w:type="dxa"/>
            <w:tcBorders>
              <w:top w:val="nil"/>
              <w:bottom w:val="nil"/>
            </w:tcBorders>
            <w:shd w:val="clear" w:color="auto" w:fill="auto"/>
          </w:tcPr>
          <w:p w14:paraId="18C62D5D"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hAnsi="Arial" w:cs="Arial"/>
                <w:sz w:val="18"/>
                <w:szCs w:val="18"/>
              </w:rPr>
              <w:t>18,389</w:t>
            </w:r>
          </w:p>
        </w:tc>
        <w:tc>
          <w:tcPr>
            <w:tcW w:w="1440" w:type="dxa"/>
            <w:tcBorders>
              <w:top w:val="nil"/>
              <w:bottom w:val="nil"/>
            </w:tcBorders>
            <w:shd w:val="clear" w:color="auto" w:fill="FAFAFA"/>
          </w:tcPr>
          <w:p w14:paraId="3DF38612" w14:textId="11FC7422" w:rsidR="00EE24C3" w:rsidRPr="003955A6" w:rsidRDefault="00EE24C3" w:rsidP="007C10B4">
            <w:pPr>
              <w:spacing w:after="0" w:line="240" w:lineRule="auto"/>
              <w:ind w:left="-40"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shd w:val="clear" w:color="auto" w:fill="auto"/>
          </w:tcPr>
          <w:p w14:paraId="28D633F4"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hAnsi="Arial" w:cs="Arial"/>
                <w:sz w:val="18"/>
                <w:szCs w:val="18"/>
              </w:rPr>
              <w:t>387,313</w:t>
            </w:r>
          </w:p>
        </w:tc>
      </w:tr>
      <w:tr w:rsidR="007C10B4" w:rsidRPr="003955A6" w14:paraId="15845227" w14:textId="77777777" w:rsidTr="008C753B">
        <w:tc>
          <w:tcPr>
            <w:tcW w:w="3690" w:type="dxa"/>
            <w:tcBorders>
              <w:top w:val="nil"/>
              <w:bottom w:val="nil"/>
            </w:tcBorders>
            <w:shd w:val="clear" w:color="auto" w:fill="auto"/>
          </w:tcPr>
          <w:p w14:paraId="0E5C9EA2" w14:textId="26EA84C4" w:rsidR="007C10B4" w:rsidRPr="003955A6" w:rsidRDefault="007C10B4" w:rsidP="007C10B4">
            <w:pPr>
              <w:spacing w:after="0" w:line="240" w:lineRule="auto"/>
              <w:ind w:left="-101" w:hanging="4"/>
              <w:jc w:val="both"/>
              <w:rPr>
                <w:rFonts w:ascii="Arial" w:hAnsi="Arial" w:cs="Arial"/>
                <w:sz w:val="18"/>
                <w:szCs w:val="18"/>
              </w:rPr>
            </w:pPr>
            <w:r w:rsidRPr="003955A6">
              <w:rPr>
                <w:rFonts w:ascii="Arial" w:hAnsi="Arial" w:cs="Arial"/>
                <w:sz w:val="18"/>
                <w:szCs w:val="18"/>
              </w:rPr>
              <w:t>Prepayments</w:t>
            </w:r>
          </w:p>
        </w:tc>
        <w:tc>
          <w:tcPr>
            <w:tcW w:w="1440" w:type="dxa"/>
            <w:tcBorders>
              <w:top w:val="nil"/>
              <w:bottom w:val="nil"/>
            </w:tcBorders>
            <w:shd w:val="clear" w:color="auto" w:fill="FAFAFA"/>
          </w:tcPr>
          <w:p w14:paraId="123E5D1C" w14:textId="2ACC0DEF" w:rsidR="007C10B4" w:rsidRPr="003955A6" w:rsidRDefault="00EE24C3" w:rsidP="007C10B4">
            <w:pPr>
              <w:spacing w:after="0" w:line="240" w:lineRule="auto"/>
              <w:ind w:left="-40" w:right="-72"/>
              <w:jc w:val="right"/>
              <w:rPr>
                <w:rFonts w:ascii="Arial" w:hAnsi="Arial" w:cs="Arial"/>
                <w:sz w:val="18"/>
                <w:szCs w:val="18"/>
              </w:rPr>
            </w:pPr>
            <w:r w:rsidRPr="00EE24C3">
              <w:rPr>
                <w:rFonts w:ascii="Arial" w:hAnsi="Arial" w:cs="Arial"/>
                <w:sz w:val="18"/>
                <w:szCs w:val="18"/>
              </w:rPr>
              <w:t>3,575</w:t>
            </w:r>
          </w:p>
        </w:tc>
        <w:tc>
          <w:tcPr>
            <w:tcW w:w="1440" w:type="dxa"/>
            <w:tcBorders>
              <w:top w:val="nil"/>
              <w:bottom w:val="nil"/>
            </w:tcBorders>
            <w:shd w:val="clear" w:color="auto" w:fill="auto"/>
          </w:tcPr>
          <w:p w14:paraId="7D86ADBF" w14:textId="77777777" w:rsidR="007C10B4" w:rsidRPr="003955A6" w:rsidRDefault="007C10B4" w:rsidP="007C10B4">
            <w:pPr>
              <w:spacing w:after="0" w:line="240" w:lineRule="auto"/>
              <w:ind w:right="-72"/>
              <w:jc w:val="right"/>
              <w:rPr>
                <w:rFonts w:ascii="Arial" w:hAnsi="Arial" w:cs="Arial"/>
                <w:sz w:val="18"/>
                <w:szCs w:val="18"/>
              </w:rPr>
            </w:pPr>
            <w:r w:rsidRPr="003955A6">
              <w:rPr>
                <w:rFonts w:ascii="Arial" w:hAnsi="Arial" w:cs="Arial"/>
                <w:sz w:val="18"/>
                <w:szCs w:val="18"/>
              </w:rPr>
              <w:t>2,206</w:t>
            </w:r>
          </w:p>
        </w:tc>
        <w:tc>
          <w:tcPr>
            <w:tcW w:w="1440" w:type="dxa"/>
            <w:tcBorders>
              <w:top w:val="nil"/>
              <w:bottom w:val="nil"/>
            </w:tcBorders>
            <w:shd w:val="clear" w:color="auto" w:fill="FAFAFA"/>
          </w:tcPr>
          <w:p w14:paraId="32C46988" w14:textId="1CD94F64" w:rsidR="007C10B4" w:rsidRPr="003955A6" w:rsidRDefault="00EE24C3" w:rsidP="007C10B4">
            <w:pPr>
              <w:spacing w:after="0" w:line="240" w:lineRule="auto"/>
              <w:ind w:left="-40" w:right="-72"/>
              <w:jc w:val="right"/>
              <w:rPr>
                <w:rFonts w:ascii="Arial" w:hAnsi="Arial" w:cs="Arial"/>
                <w:sz w:val="18"/>
                <w:szCs w:val="18"/>
              </w:rPr>
            </w:pPr>
            <w:r w:rsidRPr="00EE24C3">
              <w:rPr>
                <w:rFonts w:ascii="Arial" w:hAnsi="Arial" w:cs="Arial"/>
                <w:sz w:val="18"/>
                <w:szCs w:val="18"/>
              </w:rPr>
              <w:t>3,541</w:t>
            </w:r>
          </w:p>
        </w:tc>
        <w:tc>
          <w:tcPr>
            <w:tcW w:w="1440" w:type="dxa"/>
            <w:tcBorders>
              <w:top w:val="nil"/>
              <w:bottom w:val="nil"/>
            </w:tcBorders>
            <w:shd w:val="clear" w:color="auto" w:fill="auto"/>
          </w:tcPr>
          <w:p w14:paraId="341144AC" w14:textId="77777777" w:rsidR="007C10B4" w:rsidRPr="003955A6" w:rsidRDefault="007C10B4" w:rsidP="007C10B4">
            <w:pPr>
              <w:spacing w:after="0" w:line="240" w:lineRule="auto"/>
              <w:ind w:right="-72"/>
              <w:jc w:val="right"/>
              <w:rPr>
                <w:rFonts w:ascii="Arial" w:hAnsi="Arial" w:cs="Arial"/>
                <w:sz w:val="18"/>
                <w:szCs w:val="18"/>
              </w:rPr>
            </w:pPr>
            <w:r w:rsidRPr="003955A6">
              <w:rPr>
                <w:rFonts w:ascii="Arial" w:hAnsi="Arial" w:cs="Arial"/>
                <w:sz w:val="18"/>
                <w:szCs w:val="18"/>
              </w:rPr>
              <w:t>2,184</w:t>
            </w:r>
          </w:p>
        </w:tc>
      </w:tr>
      <w:tr w:rsidR="007C10B4" w:rsidRPr="003955A6" w14:paraId="3A4E59C3" w14:textId="77777777" w:rsidTr="008C753B">
        <w:tc>
          <w:tcPr>
            <w:tcW w:w="3690" w:type="dxa"/>
            <w:tcBorders>
              <w:top w:val="nil"/>
              <w:bottom w:val="nil"/>
            </w:tcBorders>
            <w:shd w:val="clear" w:color="auto" w:fill="auto"/>
          </w:tcPr>
          <w:p w14:paraId="10506994" w14:textId="77777777" w:rsidR="007C10B4" w:rsidRPr="003955A6" w:rsidRDefault="007C10B4" w:rsidP="007C10B4">
            <w:pPr>
              <w:spacing w:after="0" w:line="240" w:lineRule="auto"/>
              <w:ind w:left="-101" w:hanging="4"/>
              <w:rPr>
                <w:rFonts w:ascii="Arial" w:hAnsi="Arial" w:cs="Arial"/>
                <w:sz w:val="18"/>
                <w:szCs w:val="18"/>
              </w:rPr>
            </w:pPr>
            <w:r w:rsidRPr="003955A6">
              <w:rPr>
                <w:rFonts w:ascii="Arial" w:hAnsi="Arial" w:cs="Arial"/>
                <w:sz w:val="18"/>
                <w:szCs w:val="18"/>
              </w:rPr>
              <w:t>Accrued income</w:t>
            </w:r>
          </w:p>
        </w:tc>
        <w:tc>
          <w:tcPr>
            <w:tcW w:w="1440" w:type="dxa"/>
            <w:tcBorders>
              <w:top w:val="nil"/>
              <w:bottom w:val="nil"/>
            </w:tcBorders>
            <w:shd w:val="clear" w:color="auto" w:fill="FAFAFA"/>
          </w:tcPr>
          <w:p w14:paraId="77EF0A36" w14:textId="58A75DB6" w:rsidR="007C10B4" w:rsidRPr="003955A6" w:rsidRDefault="00EE24C3" w:rsidP="007C10B4">
            <w:pPr>
              <w:spacing w:after="0" w:line="240" w:lineRule="auto"/>
              <w:ind w:left="-40" w:right="-72"/>
              <w:jc w:val="right"/>
              <w:rPr>
                <w:rFonts w:ascii="Arial" w:hAnsi="Arial" w:cs="Arial"/>
                <w:sz w:val="18"/>
                <w:szCs w:val="18"/>
              </w:rPr>
            </w:pPr>
            <w:r w:rsidRPr="00EE24C3">
              <w:rPr>
                <w:rFonts w:ascii="Arial" w:hAnsi="Arial" w:cs="Arial"/>
                <w:sz w:val="18"/>
                <w:szCs w:val="18"/>
              </w:rPr>
              <w:t>173</w:t>
            </w:r>
          </w:p>
        </w:tc>
        <w:tc>
          <w:tcPr>
            <w:tcW w:w="1440" w:type="dxa"/>
            <w:tcBorders>
              <w:top w:val="nil"/>
              <w:bottom w:val="nil"/>
            </w:tcBorders>
            <w:shd w:val="clear" w:color="auto" w:fill="auto"/>
          </w:tcPr>
          <w:p w14:paraId="2867A358" w14:textId="77777777" w:rsidR="007C10B4" w:rsidRPr="003955A6" w:rsidRDefault="007C10B4" w:rsidP="007C10B4">
            <w:pPr>
              <w:spacing w:after="0" w:line="240" w:lineRule="auto"/>
              <w:ind w:right="-72"/>
              <w:jc w:val="right"/>
              <w:rPr>
                <w:rFonts w:ascii="Arial" w:hAnsi="Arial" w:cs="Arial"/>
                <w:sz w:val="18"/>
                <w:szCs w:val="18"/>
              </w:rPr>
            </w:pPr>
            <w:r w:rsidRPr="003955A6">
              <w:rPr>
                <w:rFonts w:ascii="Arial" w:hAnsi="Arial" w:cs="Arial"/>
                <w:sz w:val="18"/>
                <w:szCs w:val="18"/>
              </w:rPr>
              <w:t>337</w:t>
            </w:r>
          </w:p>
        </w:tc>
        <w:tc>
          <w:tcPr>
            <w:tcW w:w="1440" w:type="dxa"/>
            <w:tcBorders>
              <w:top w:val="nil"/>
              <w:bottom w:val="nil"/>
            </w:tcBorders>
            <w:shd w:val="clear" w:color="auto" w:fill="FAFAFA"/>
          </w:tcPr>
          <w:p w14:paraId="2AF225D6" w14:textId="20311568" w:rsidR="007C10B4" w:rsidRPr="003955A6" w:rsidRDefault="00EE24C3" w:rsidP="007C10B4">
            <w:pPr>
              <w:spacing w:after="0" w:line="240" w:lineRule="auto"/>
              <w:ind w:left="-40" w:right="-72"/>
              <w:jc w:val="right"/>
              <w:rPr>
                <w:rFonts w:ascii="Arial" w:hAnsi="Arial" w:cs="Arial"/>
                <w:sz w:val="18"/>
                <w:szCs w:val="18"/>
              </w:rPr>
            </w:pPr>
            <w:r w:rsidRPr="00EE24C3">
              <w:rPr>
                <w:rFonts w:ascii="Arial" w:hAnsi="Arial" w:cs="Arial"/>
                <w:sz w:val="18"/>
                <w:szCs w:val="18"/>
              </w:rPr>
              <w:t>173</w:t>
            </w:r>
          </w:p>
        </w:tc>
        <w:tc>
          <w:tcPr>
            <w:tcW w:w="1440" w:type="dxa"/>
            <w:tcBorders>
              <w:top w:val="nil"/>
              <w:bottom w:val="nil"/>
            </w:tcBorders>
            <w:shd w:val="clear" w:color="auto" w:fill="auto"/>
          </w:tcPr>
          <w:p w14:paraId="26A2456E"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hAnsi="Arial" w:cs="Arial"/>
                <w:sz w:val="18"/>
                <w:szCs w:val="18"/>
              </w:rPr>
              <w:t>337</w:t>
            </w:r>
          </w:p>
        </w:tc>
      </w:tr>
      <w:tr w:rsidR="004A610C" w:rsidRPr="003955A6" w14:paraId="1608052C" w14:textId="77777777" w:rsidTr="008C753B">
        <w:tc>
          <w:tcPr>
            <w:tcW w:w="3690" w:type="dxa"/>
            <w:tcBorders>
              <w:top w:val="nil"/>
              <w:bottom w:val="nil"/>
            </w:tcBorders>
            <w:shd w:val="clear" w:color="auto" w:fill="auto"/>
          </w:tcPr>
          <w:p w14:paraId="574CE9AE" w14:textId="7938F2D6" w:rsidR="004A610C" w:rsidRPr="003955A6" w:rsidRDefault="004A610C" w:rsidP="007C10B4">
            <w:pPr>
              <w:spacing w:after="0" w:line="240" w:lineRule="auto"/>
              <w:ind w:left="-101" w:hanging="4"/>
              <w:rPr>
                <w:rFonts w:ascii="Arial" w:hAnsi="Arial" w:cs="Arial"/>
                <w:sz w:val="18"/>
                <w:szCs w:val="18"/>
              </w:rPr>
            </w:pPr>
            <w:r>
              <w:rPr>
                <w:rFonts w:ascii="Arial" w:hAnsi="Arial" w:cs="Arial"/>
                <w:sz w:val="18"/>
                <w:szCs w:val="18"/>
              </w:rPr>
              <w:t xml:space="preserve">Advance </w:t>
            </w:r>
            <w:r w:rsidR="00407F80">
              <w:rPr>
                <w:rFonts w:ascii="Arial" w:hAnsi="Arial" w:cs="Arial"/>
                <w:sz w:val="18"/>
                <w:szCs w:val="18"/>
              </w:rPr>
              <w:t>payment</w:t>
            </w:r>
            <w:r>
              <w:rPr>
                <w:rFonts w:ascii="Arial" w:hAnsi="Arial" w:cs="Arial"/>
                <w:sz w:val="18"/>
                <w:szCs w:val="18"/>
              </w:rPr>
              <w:t xml:space="preserve"> to employees</w:t>
            </w:r>
          </w:p>
        </w:tc>
        <w:tc>
          <w:tcPr>
            <w:tcW w:w="1440" w:type="dxa"/>
            <w:tcBorders>
              <w:top w:val="nil"/>
              <w:bottom w:val="nil"/>
            </w:tcBorders>
            <w:shd w:val="clear" w:color="auto" w:fill="FAFAFA"/>
          </w:tcPr>
          <w:p w14:paraId="3CADA801" w14:textId="38A7BF4B" w:rsidR="004A610C" w:rsidRPr="00EE24C3" w:rsidRDefault="004A610C" w:rsidP="007C10B4">
            <w:pPr>
              <w:spacing w:after="0" w:line="240" w:lineRule="auto"/>
              <w:ind w:left="-40" w:right="-72"/>
              <w:jc w:val="right"/>
              <w:rPr>
                <w:rFonts w:ascii="Arial" w:hAnsi="Arial" w:cs="Arial"/>
                <w:sz w:val="18"/>
                <w:szCs w:val="18"/>
              </w:rPr>
            </w:pPr>
            <w:r>
              <w:rPr>
                <w:rFonts w:ascii="Arial" w:hAnsi="Arial" w:cs="Arial"/>
                <w:sz w:val="18"/>
                <w:szCs w:val="18"/>
              </w:rPr>
              <w:t>5</w:t>
            </w:r>
          </w:p>
        </w:tc>
        <w:tc>
          <w:tcPr>
            <w:tcW w:w="1440" w:type="dxa"/>
            <w:tcBorders>
              <w:top w:val="nil"/>
              <w:bottom w:val="nil"/>
            </w:tcBorders>
            <w:shd w:val="clear" w:color="auto" w:fill="auto"/>
          </w:tcPr>
          <w:p w14:paraId="6D130880" w14:textId="16628387" w:rsidR="004A610C" w:rsidRPr="003955A6" w:rsidRDefault="004A610C" w:rsidP="007C10B4">
            <w:pPr>
              <w:spacing w:after="0" w:line="240" w:lineRule="auto"/>
              <w:ind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shd w:val="clear" w:color="auto" w:fill="FAFAFA"/>
          </w:tcPr>
          <w:p w14:paraId="0E3A040C" w14:textId="5C5C9F5E" w:rsidR="004A610C" w:rsidRPr="00EE24C3" w:rsidRDefault="004A610C" w:rsidP="007C10B4">
            <w:pPr>
              <w:spacing w:after="0" w:line="240" w:lineRule="auto"/>
              <w:ind w:left="-40" w:right="-72"/>
              <w:jc w:val="right"/>
              <w:rPr>
                <w:rFonts w:ascii="Arial" w:hAnsi="Arial" w:cs="Arial"/>
                <w:sz w:val="18"/>
                <w:szCs w:val="18"/>
              </w:rPr>
            </w:pPr>
            <w:r>
              <w:rPr>
                <w:rFonts w:ascii="Arial" w:hAnsi="Arial" w:cs="Arial"/>
                <w:sz w:val="18"/>
                <w:szCs w:val="18"/>
              </w:rPr>
              <w:t>5</w:t>
            </w:r>
          </w:p>
        </w:tc>
        <w:tc>
          <w:tcPr>
            <w:tcW w:w="1440" w:type="dxa"/>
            <w:tcBorders>
              <w:top w:val="nil"/>
              <w:bottom w:val="nil"/>
            </w:tcBorders>
            <w:shd w:val="clear" w:color="auto" w:fill="auto"/>
          </w:tcPr>
          <w:p w14:paraId="62BA096A" w14:textId="685AC45E" w:rsidR="004A610C" w:rsidRPr="003955A6" w:rsidRDefault="004A610C" w:rsidP="007C10B4">
            <w:pPr>
              <w:spacing w:after="0" w:line="240" w:lineRule="auto"/>
              <w:ind w:left="-40" w:right="-72"/>
              <w:jc w:val="right"/>
              <w:rPr>
                <w:rFonts w:ascii="Arial" w:hAnsi="Arial" w:cs="Arial"/>
                <w:sz w:val="18"/>
                <w:szCs w:val="18"/>
              </w:rPr>
            </w:pPr>
            <w:r>
              <w:rPr>
                <w:rFonts w:ascii="Arial" w:hAnsi="Arial" w:cs="Arial"/>
                <w:sz w:val="18"/>
                <w:szCs w:val="18"/>
              </w:rPr>
              <w:t>-</w:t>
            </w:r>
          </w:p>
        </w:tc>
      </w:tr>
      <w:tr w:rsidR="007C10B4" w:rsidRPr="003955A6" w14:paraId="30B45798" w14:textId="77777777" w:rsidTr="008C753B">
        <w:tc>
          <w:tcPr>
            <w:tcW w:w="3690" w:type="dxa"/>
            <w:tcBorders>
              <w:top w:val="nil"/>
              <w:bottom w:val="nil"/>
            </w:tcBorders>
            <w:shd w:val="clear" w:color="auto" w:fill="auto"/>
          </w:tcPr>
          <w:p w14:paraId="6AD66EA5" w14:textId="77777777" w:rsidR="007C10B4" w:rsidRPr="003955A6" w:rsidRDefault="007C10B4" w:rsidP="007C10B4">
            <w:pPr>
              <w:spacing w:after="0" w:line="240" w:lineRule="auto"/>
              <w:ind w:left="-101" w:hanging="4"/>
              <w:rPr>
                <w:rFonts w:ascii="Arial" w:hAnsi="Arial" w:cs="Arial"/>
                <w:sz w:val="18"/>
                <w:szCs w:val="18"/>
                <w:u w:val="single"/>
              </w:rPr>
            </w:pPr>
          </w:p>
        </w:tc>
        <w:tc>
          <w:tcPr>
            <w:tcW w:w="1440" w:type="dxa"/>
            <w:tcBorders>
              <w:top w:val="single" w:sz="4" w:space="0" w:color="auto"/>
              <w:bottom w:val="nil"/>
            </w:tcBorders>
            <w:shd w:val="clear" w:color="auto" w:fill="FAFAFA"/>
          </w:tcPr>
          <w:p w14:paraId="3F5FA3DB"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531DE266"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3C8334BA"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108A9CF7" w14:textId="77777777" w:rsidR="007C10B4" w:rsidRPr="003955A6" w:rsidRDefault="007C10B4" w:rsidP="007C10B4">
            <w:pPr>
              <w:spacing w:after="0" w:line="240" w:lineRule="auto"/>
              <w:ind w:left="-40" w:right="-72"/>
              <w:jc w:val="right"/>
              <w:rPr>
                <w:rFonts w:ascii="Arial" w:hAnsi="Arial" w:cs="Arial"/>
                <w:sz w:val="18"/>
                <w:szCs w:val="18"/>
              </w:rPr>
            </w:pPr>
          </w:p>
        </w:tc>
      </w:tr>
      <w:tr w:rsidR="007C10B4" w:rsidRPr="003955A6" w14:paraId="3F04708E" w14:textId="77777777" w:rsidTr="008C753B">
        <w:tc>
          <w:tcPr>
            <w:tcW w:w="3690" w:type="dxa"/>
            <w:tcBorders>
              <w:top w:val="nil"/>
              <w:bottom w:val="nil"/>
            </w:tcBorders>
            <w:shd w:val="clear" w:color="auto" w:fill="auto"/>
          </w:tcPr>
          <w:p w14:paraId="11912DF9" w14:textId="773F2C0B" w:rsidR="007C10B4" w:rsidRPr="003955A6" w:rsidRDefault="007C10B4" w:rsidP="007C10B4">
            <w:pPr>
              <w:spacing w:after="0" w:line="240" w:lineRule="auto"/>
              <w:ind w:left="-101" w:hanging="4"/>
              <w:jc w:val="both"/>
              <w:rPr>
                <w:rFonts w:ascii="Arial" w:hAnsi="Arial" w:cs="Arial"/>
                <w:b/>
                <w:bCs/>
                <w:sz w:val="18"/>
                <w:szCs w:val="18"/>
              </w:rPr>
            </w:pPr>
            <w:r w:rsidRPr="003955A6">
              <w:rPr>
                <w:rFonts w:ascii="Arial" w:hAnsi="Arial" w:cs="Arial"/>
                <w:b/>
                <w:bCs/>
                <w:sz w:val="18"/>
                <w:szCs w:val="18"/>
              </w:rPr>
              <w:t>Trade and other receivables, net</w:t>
            </w:r>
          </w:p>
        </w:tc>
        <w:tc>
          <w:tcPr>
            <w:tcW w:w="1440" w:type="dxa"/>
            <w:tcBorders>
              <w:top w:val="nil"/>
              <w:bottom w:val="single" w:sz="4" w:space="0" w:color="auto"/>
            </w:tcBorders>
            <w:shd w:val="clear" w:color="auto" w:fill="FAFAFA"/>
          </w:tcPr>
          <w:p w14:paraId="099D7570" w14:textId="5BB29E02" w:rsidR="007C10B4" w:rsidRPr="003955A6" w:rsidRDefault="00EE24C3" w:rsidP="007C10B4">
            <w:pPr>
              <w:spacing w:after="0" w:line="240" w:lineRule="auto"/>
              <w:ind w:left="-40" w:right="-72"/>
              <w:jc w:val="right"/>
              <w:rPr>
                <w:rFonts w:ascii="Arial" w:hAnsi="Arial" w:cs="Arial"/>
                <w:b/>
                <w:bCs/>
                <w:sz w:val="18"/>
                <w:szCs w:val="18"/>
              </w:rPr>
            </w:pPr>
            <w:r w:rsidRPr="00EE24C3">
              <w:rPr>
                <w:rFonts w:ascii="Arial" w:hAnsi="Arial" w:cs="Arial"/>
                <w:b/>
                <w:bCs/>
                <w:sz w:val="18"/>
                <w:szCs w:val="18"/>
              </w:rPr>
              <w:t>7,231</w:t>
            </w:r>
          </w:p>
        </w:tc>
        <w:tc>
          <w:tcPr>
            <w:tcW w:w="1440" w:type="dxa"/>
            <w:tcBorders>
              <w:top w:val="nil"/>
              <w:bottom w:val="single" w:sz="4" w:space="0" w:color="auto"/>
            </w:tcBorders>
            <w:shd w:val="clear" w:color="auto" w:fill="auto"/>
          </w:tcPr>
          <w:p w14:paraId="78AF0434" w14:textId="77777777"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eastAsia="Arial Unicode MS" w:hAnsi="Arial" w:cs="Arial"/>
                <w:b/>
                <w:bCs/>
                <w:sz w:val="18"/>
                <w:szCs w:val="18"/>
                <w:lang w:val="en-GB"/>
              </w:rPr>
              <w:t>23,040</w:t>
            </w:r>
          </w:p>
        </w:tc>
        <w:tc>
          <w:tcPr>
            <w:tcW w:w="1440" w:type="dxa"/>
            <w:tcBorders>
              <w:top w:val="nil"/>
              <w:bottom w:val="single" w:sz="4" w:space="0" w:color="auto"/>
            </w:tcBorders>
            <w:shd w:val="clear" w:color="auto" w:fill="FAFAFA"/>
          </w:tcPr>
          <w:p w14:paraId="6D4139C5" w14:textId="7D4E61C3" w:rsidR="007C10B4" w:rsidRPr="003955A6" w:rsidRDefault="00EE24C3" w:rsidP="007C10B4">
            <w:pPr>
              <w:spacing w:after="0" w:line="240" w:lineRule="auto"/>
              <w:ind w:left="-40" w:right="-72"/>
              <w:jc w:val="right"/>
              <w:rPr>
                <w:rFonts w:ascii="Arial" w:hAnsi="Arial" w:cs="Arial"/>
                <w:b/>
                <w:bCs/>
                <w:sz w:val="18"/>
                <w:szCs w:val="18"/>
              </w:rPr>
            </w:pPr>
            <w:r w:rsidRPr="00EE24C3">
              <w:rPr>
                <w:rFonts w:ascii="Arial" w:hAnsi="Arial" w:cs="Arial"/>
                <w:b/>
                <w:bCs/>
                <w:sz w:val="18"/>
                <w:szCs w:val="18"/>
              </w:rPr>
              <w:t>7,197</w:t>
            </w:r>
          </w:p>
        </w:tc>
        <w:tc>
          <w:tcPr>
            <w:tcW w:w="1440" w:type="dxa"/>
            <w:tcBorders>
              <w:top w:val="nil"/>
              <w:bottom w:val="single" w:sz="4" w:space="0" w:color="auto"/>
            </w:tcBorders>
            <w:shd w:val="clear" w:color="auto" w:fill="auto"/>
          </w:tcPr>
          <w:p w14:paraId="7A523692" w14:textId="77777777"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eastAsia="Arial Unicode MS" w:hAnsi="Arial" w:cs="Arial"/>
                <w:b/>
                <w:bCs/>
                <w:sz w:val="18"/>
                <w:szCs w:val="18"/>
                <w:lang w:val="en-GB"/>
              </w:rPr>
              <w:t>391,936</w:t>
            </w:r>
          </w:p>
        </w:tc>
      </w:tr>
    </w:tbl>
    <w:p w14:paraId="285ED89F" w14:textId="77777777" w:rsidR="007407A9" w:rsidRPr="003955A6" w:rsidRDefault="007407A9" w:rsidP="007407A9">
      <w:pPr>
        <w:spacing w:after="0" w:line="240" w:lineRule="auto"/>
        <w:jc w:val="thaiDistribute"/>
        <w:rPr>
          <w:rFonts w:ascii="Arial" w:eastAsia="Arial Unicode MS" w:hAnsi="Arial" w:cs="Arial"/>
          <w:sz w:val="18"/>
          <w:szCs w:val="18"/>
          <w:lang w:bidi="th-TH"/>
        </w:rPr>
      </w:pPr>
    </w:p>
    <w:p w14:paraId="59A907DA" w14:textId="6874F425" w:rsidR="007407A9" w:rsidRPr="003955A6" w:rsidRDefault="007407A9" w:rsidP="007407A9">
      <w:pPr>
        <w:spacing w:after="0" w:line="240" w:lineRule="auto"/>
        <w:jc w:val="thaiDistribute"/>
        <w:rPr>
          <w:rFonts w:ascii="Arial" w:eastAsia="Arial Unicode MS" w:hAnsi="Arial" w:cs="Arial"/>
          <w:sz w:val="18"/>
          <w:szCs w:val="18"/>
          <w:lang w:bidi="th-TH"/>
        </w:rPr>
      </w:pPr>
      <w:r w:rsidRPr="003955A6">
        <w:rPr>
          <w:rFonts w:ascii="Arial" w:eastAsia="Arial Unicode MS" w:hAnsi="Arial" w:cs="Arial"/>
          <w:sz w:val="18"/>
          <w:szCs w:val="18"/>
          <w:lang w:bidi="th-TH"/>
        </w:rPr>
        <w:t>As at 3</w:t>
      </w:r>
      <w:r w:rsidR="00AF344C" w:rsidRPr="003955A6">
        <w:rPr>
          <w:rFonts w:ascii="Arial" w:eastAsia="Arial Unicode MS" w:hAnsi="Arial" w:cs="Arial"/>
          <w:sz w:val="18"/>
          <w:szCs w:val="18"/>
          <w:lang w:bidi="th-TH"/>
        </w:rPr>
        <w:t xml:space="preserve">0 </w:t>
      </w:r>
      <w:r w:rsidR="007C10B4">
        <w:rPr>
          <w:rFonts w:ascii="Arial" w:eastAsia="Arial Unicode MS" w:hAnsi="Arial" w:cs="Arial"/>
          <w:sz w:val="18"/>
          <w:szCs w:val="18"/>
          <w:lang w:bidi="th-TH"/>
        </w:rPr>
        <w:t>September</w:t>
      </w:r>
      <w:r w:rsidRPr="003955A6">
        <w:rPr>
          <w:rFonts w:ascii="Arial" w:eastAsia="Arial Unicode MS" w:hAnsi="Arial" w:cs="Arial"/>
          <w:sz w:val="18"/>
          <w:szCs w:val="18"/>
          <w:lang w:bidi="th-TH"/>
        </w:rPr>
        <w:t xml:space="preserve"> 2020 and 31 December 20</w:t>
      </w:r>
      <w:r w:rsidR="009311DB" w:rsidRPr="003955A6">
        <w:rPr>
          <w:rFonts w:ascii="Arial" w:eastAsia="Arial Unicode MS" w:hAnsi="Arial" w:cs="Arial"/>
          <w:sz w:val="18"/>
          <w:lang w:val="en-GB" w:bidi="th-TH"/>
        </w:rPr>
        <w:t>19</w:t>
      </w:r>
      <w:r w:rsidRPr="003955A6">
        <w:rPr>
          <w:rFonts w:ascii="Arial" w:eastAsia="Arial Unicode MS" w:hAnsi="Arial" w:cs="Arial"/>
          <w:sz w:val="18"/>
          <w:szCs w:val="18"/>
          <w:lang w:bidi="th-TH"/>
        </w:rPr>
        <w:t xml:space="preserve">, trade receivables, included in trade and other receivables in </w:t>
      </w:r>
      <w:r w:rsidR="00C779F6" w:rsidRPr="003955A6">
        <w:rPr>
          <w:rFonts w:ascii="Arial" w:eastAsia="Arial Unicode MS" w:hAnsi="Arial" w:cs="Arial"/>
          <w:sz w:val="18"/>
          <w:szCs w:val="18"/>
          <w:lang w:bidi="th-TH"/>
        </w:rPr>
        <w:t xml:space="preserve">the </w:t>
      </w:r>
      <w:r w:rsidRPr="003955A6">
        <w:rPr>
          <w:rFonts w:ascii="Arial" w:eastAsia="Arial Unicode MS" w:hAnsi="Arial" w:cs="Arial"/>
          <w:sz w:val="18"/>
          <w:szCs w:val="18"/>
          <w:lang w:bidi="th-TH"/>
        </w:rPr>
        <w:t xml:space="preserve">statements of financial position, can </w:t>
      </w:r>
      <w:r w:rsidR="00C779F6" w:rsidRPr="003955A6">
        <w:rPr>
          <w:rFonts w:ascii="Arial" w:eastAsia="Arial Unicode MS" w:hAnsi="Arial" w:cs="Arial"/>
          <w:sz w:val="18"/>
          <w:szCs w:val="18"/>
          <w:lang w:bidi="th-TH"/>
        </w:rPr>
        <w:t xml:space="preserve">be </w:t>
      </w:r>
      <w:r w:rsidRPr="003955A6">
        <w:rPr>
          <w:rFonts w:ascii="Arial" w:eastAsia="Arial Unicode MS" w:hAnsi="Arial" w:cs="Arial"/>
          <w:sz w:val="18"/>
          <w:szCs w:val="18"/>
          <w:lang w:bidi="th-TH"/>
        </w:rPr>
        <w:t>analyse</w:t>
      </w:r>
      <w:r w:rsidR="00C779F6" w:rsidRPr="003955A6">
        <w:rPr>
          <w:rFonts w:ascii="Arial" w:eastAsia="Arial Unicode MS" w:hAnsi="Arial" w:cs="Arial"/>
          <w:sz w:val="18"/>
          <w:szCs w:val="18"/>
          <w:lang w:bidi="th-TH"/>
        </w:rPr>
        <w:t>d</w:t>
      </w:r>
      <w:r w:rsidRPr="003955A6">
        <w:rPr>
          <w:rFonts w:ascii="Arial" w:eastAsia="Arial Unicode MS" w:hAnsi="Arial" w:cs="Arial"/>
          <w:sz w:val="18"/>
          <w:szCs w:val="18"/>
          <w:lang w:bidi="th-TH"/>
        </w:rPr>
        <w:t xml:space="preserve"> </w:t>
      </w:r>
      <w:r w:rsidR="00C779F6" w:rsidRPr="003955A6">
        <w:rPr>
          <w:rFonts w:ascii="Arial" w:eastAsia="Arial Unicode MS" w:hAnsi="Arial" w:cs="Arial"/>
          <w:sz w:val="18"/>
          <w:szCs w:val="18"/>
          <w:lang w:bidi="th-TH"/>
        </w:rPr>
        <w:t xml:space="preserve">by </w:t>
      </w:r>
      <w:r w:rsidRPr="003955A6">
        <w:rPr>
          <w:rFonts w:ascii="Arial" w:eastAsia="Arial Unicode MS" w:hAnsi="Arial" w:cs="Arial"/>
          <w:sz w:val="18"/>
          <w:szCs w:val="18"/>
          <w:lang w:bidi="th-TH"/>
        </w:rPr>
        <w:t>aging as follows:</w:t>
      </w:r>
    </w:p>
    <w:p w14:paraId="449F29F6" w14:textId="77777777" w:rsidR="007407A9" w:rsidRPr="003955A6" w:rsidRDefault="007407A9" w:rsidP="007407A9">
      <w:pPr>
        <w:spacing w:after="0" w:line="240" w:lineRule="auto"/>
        <w:jc w:val="thaiDistribute"/>
        <w:rPr>
          <w:rFonts w:ascii="Arial" w:eastAsia="Arial Unicode MS" w:hAnsi="Arial" w:cs="Arial"/>
          <w:sz w:val="18"/>
          <w:szCs w:val="18"/>
          <w:lang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C779F6" w:rsidRPr="003955A6" w14:paraId="771B9E90" w14:textId="77777777" w:rsidTr="00C779F6">
        <w:tc>
          <w:tcPr>
            <w:tcW w:w="3690" w:type="dxa"/>
            <w:tcBorders>
              <w:top w:val="nil"/>
              <w:bottom w:val="nil"/>
            </w:tcBorders>
            <w:shd w:val="clear" w:color="auto" w:fill="auto"/>
          </w:tcPr>
          <w:p w14:paraId="29198E32" w14:textId="77777777" w:rsidR="00C779F6" w:rsidRPr="003955A6" w:rsidRDefault="00C779F6" w:rsidP="00C779F6">
            <w:pPr>
              <w:spacing w:after="0" w:line="240" w:lineRule="auto"/>
              <w:ind w:left="-101" w:hanging="4"/>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0A5EF9F0" w14:textId="1312CE44" w:rsidR="00C779F6" w:rsidRPr="003955A6" w:rsidRDefault="00C779F6" w:rsidP="00FA478F">
            <w:pPr>
              <w:spacing w:after="0" w:line="240" w:lineRule="auto"/>
              <w:ind w:left="-40" w:right="-72"/>
              <w:jc w:val="center"/>
              <w:rPr>
                <w:rFonts w:ascii="Arial" w:hAnsi="Arial" w:cs="Arial"/>
                <w:b/>
                <w:bCs/>
                <w:sz w:val="18"/>
                <w:szCs w:val="18"/>
              </w:rPr>
            </w:pPr>
            <w:r w:rsidRPr="003955A6">
              <w:rPr>
                <w:rFonts w:ascii="Arial" w:hAnsi="Arial" w:cs="Arial"/>
                <w:b/>
                <w:bCs/>
                <w:sz w:val="18"/>
                <w:szCs w:val="18"/>
              </w:rPr>
              <w:t>Consolidated</w:t>
            </w:r>
          </w:p>
        </w:tc>
        <w:tc>
          <w:tcPr>
            <w:tcW w:w="2880" w:type="dxa"/>
            <w:gridSpan w:val="2"/>
            <w:tcBorders>
              <w:top w:val="single" w:sz="4" w:space="0" w:color="auto"/>
              <w:bottom w:val="nil"/>
            </w:tcBorders>
            <w:shd w:val="clear" w:color="auto" w:fill="auto"/>
            <w:hideMark/>
          </w:tcPr>
          <w:p w14:paraId="3DB8D6F7" w14:textId="010CBB9A" w:rsidR="00C779F6" w:rsidRPr="003955A6" w:rsidRDefault="00C779F6" w:rsidP="00C779F6">
            <w:pPr>
              <w:spacing w:after="0" w:line="240" w:lineRule="auto"/>
              <w:ind w:left="-40" w:right="-72"/>
              <w:jc w:val="center"/>
              <w:rPr>
                <w:rFonts w:ascii="Arial" w:hAnsi="Arial" w:cs="Arial"/>
                <w:b/>
                <w:bCs/>
                <w:sz w:val="18"/>
                <w:szCs w:val="18"/>
              </w:rPr>
            </w:pPr>
            <w:r w:rsidRPr="003955A6">
              <w:rPr>
                <w:rFonts w:ascii="Arial" w:hAnsi="Arial" w:cs="Arial"/>
                <w:b/>
                <w:bCs/>
                <w:sz w:val="18"/>
                <w:szCs w:val="18"/>
              </w:rPr>
              <w:t>Separate</w:t>
            </w:r>
          </w:p>
        </w:tc>
      </w:tr>
      <w:tr w:rsidR="00C779F6" w:rsidRPr="003955A6" w14:paraId="6413D05F" w14:textId="77777777" w:rsidTr="00C779F6">
        <w:tc>
          <w:tcPr>
            <w:tcW w:w="3690" w:type="dxa"/>
            <w:tcBorders>
              <w:top w:val="nil"/>
              <w:bottom w:val="nil"/>
            </w:tcBorders>
            <w:shd w:val="clear" w:color="auto" w:fill="auto"/>
          </w:tcPr>
          <w:p w14:paraId="799EFC89" w14:textId="77777777" w:rsidR="00C779F6" w:rsidRPr="003955A6" w:rsidRDefault="00C779F6" w:rsidP="00C779F6">
            <w:pPr>
              <w:spacing w:after="0" w:line="240" w:lineRule="auto"/>
              <w:ind w:left="-101" w:hanging="4"/>
              <w:jc w:val="both"/>
              <w:rPr>
                <w:rFonts w:ascii="Arial" w:hAnsi="Arial" w:cs="Arial"/>
                <w:sz w:val="18"/>
                <w:szCs w:val="18"/>
              </w:rPr>
            </w:pPr>
          </w:p>
        </w:tc>
        <w:tc>
          <w:tcPr>
            <w:tcW w:w="2880" w:type="dxa"/>
            <w:gridSpan w:val="2"/>
            <w:tcBorders>
              <w:top w:val="nil"/>
              <w:bottom w:val="single" w:sz="4" w:space="0" w:color="auto"/>
            </w:tcBorders>
            <w:shd w:val="clear" w:color="auto" w:fill="auto"/>
            <w:hideMark/>
          </w:tcPr>
          <w:p w14:paraId="3291DEA0" w14:textId="13333657" w:rsidR="00C779F6" w:rsidRPr="003955A6" w:rsidRDefault="00C779F6" w:rsidP="00C779F6">
            <w:pPr>
              <w:spacing w:after="0" w:line="240" w:lineRule="auto"/>
              <w:ind w:left="-40" w:right="-72"/>
              <w:jc w:val="center"/>
              <w:rPr>
                <w:rFonts w:ascii="Arial" w:hAnsi="Arial" w:cs="Arial"/>
                <w:b/>
                <w:bCs/>
                <w:sz w:val="18"/>
                <w:szCs w:val="18"/>
              </w:rPr>
            </w:pPr>
            <w:r w:rsidRPr="003955A6">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hideMark/>
          </w:tcPr>
          <w:p w14:paraId="438518C3" w14:textId="701836FB" w:rsidR="00C779F6" w:rsidRPr="003955A6" w:rsidRDefault="00C779F6" w:rsidP="00C779F6">
            <w:pPr>
              <w:spacing w:after="0" w:line="240" w:lineRule="auto"/>
              <w:ind w:left="-40" w:right="-72"/>
              <w:jc w:val="center"/>
              <w:rPr>
                <w:rFonts w:ascii="Arial" w:hAnsi="Arial" w:cs="Arial"/>
                <w:b/>
                <w:bCs/>
                <w:sz w:val="18"/>
                <w:szCs w:val="18"/>
              </w:rPr>
            </w:pPr>
            <w:r w:rsidRPr="003955A6">
              <w:rPr>
                <w:rFonts w:ascii="Arial" w:hAnsi="Arial" w:cs="Arial"/>
                <w:b/>
                <w:bCs/>
                <w:sz w:val="18"/>
                <w:szCs w:val="18"/>
              </w:rPr>
              <w:t>financial information</w:t>
            </w:r>
          </w:p>
        </w:tc>
      </w:tr>
      <w:tr w:rsidR="00C779F6" w:rsidRPr="003955A6" w14:paraId="670B9118" w14:textId="77777777" w:rsidTr="00C779F6">
        <w:tc>
          <w:tcPr>
            <w:tcW w:w="3690" w:type="dxa"/>
            <w:tcBorders>
              <w:top w:val="nil"/>
              <w:bottom w:val="nil"/>
            </w:tcBorders>
            <w:shd w:val="clear" w:color="auto" w:fill="auto"/>
          </w:tcPr>
          <w:p w14:paraId="03EB5053" w14:textId="77777777" w:rsidR="00C779F6" w:rsidRPr="003955A6" w:rsidRDefault="00C779F6" w:rsidP="00C779F6">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auto"/>
          </w:tcPr>
          <w:p w14:paraId="757527DD" w14:textId="6C023577" w:rsidR="00C779F6" w:rsidRPr="003955A6" w:rsidRDefault="00C779F6" w:rsidP="00C779F6">
            <w:pPr>
              <w:spacing w:after="0" w:line="240" w:lineRule="auto"/>
              <w:ind w:left="-40" w:right="-72"/>
              <w:jc w:val="right"/>
              <w:rPr>
                <w:rFonts w:ascii="Arial" w:hAnsi="Arial" w:cs="Arial"/>
                <w:b/>
                <w:bCs/>
                <w:sz w:val="18"/>
                <w:szCs w:val="18"/>
              </w:rPr>
            </w:pPr>
            <w:r w:rsidRPr="003955A6">
              <w:rPr>
                <w:rFonts w:ascii="Arial" w:hAnsi="Arial" w:cs="Arial"/>
                <w:b/>
                <w:bCs/>
                <w:sz w:val="18"/>
                <w:szCs w:val="18"/>
              </w:rPr>
              <w:t>Unaudited</w:t>
            </w:r>
          </w:p>
        </w:tc>
        <w:tc>
          <w:tcPr>
            <w:tcW w:w="1440" w:type="dxa"/>
            <w:tcBorders>
              <w:top w:val="single" w:sz="4" w:space="0" w:color="auto"/>
              <w:bottom w:val="nil"/>
            </w:tcBorders>
            <w:shd w:val="clear" w:color="auto" w:fill="auto"/>
          </w:tcPr>
          <w:p w14:paraId="2A872D77" w14:textId="2BCA00DB" w:rsidR="00C779F6" w:rsidRPr="003955A6" w:rsidRDefault="00C779F6" w:rsidP="00C779F6">
            <w:pPr>
              <w:spacing w:after="0" w:line="240" w:lineRule="auto"/>
              <w:ind w:left="-40" w:right="-72"/>
              <w:jc w:val="right"/>
              <w:rPr>
                <w:rFonts w:ascii="Arial" w:hAnsi="Arial" w:cs="Arial"/>
                <w:b/>
                <w:bCs/>
                <w:sz w:val="18"/>
                <w:szCs w:val="18"/>
              </w:rPr>
            </w:pPr>
            <w:r w:rsidRPr="003955A6">
              <w:rPr>
                <w:rFonts w:ascii="Arial" w:hAnsi="Arial" w:cs="Arial"/>
                <w:b/>
                <w:bCs/>
                <w:sz w:val="18"/>
                <w:szCs w:val="18"/>
              </w:rPr>
              <w:t>Audited</w:t>
            </w:r>
          </w:p>
        </w:tc>
        <w:tc>
          <w:tcPr>
            <w:tcW w:w="1440" w:type="dxa"/>
            <w:tcBorders>
              <w:top w:val="single" w:sz="4" w:space="0" w:color="auto"/>
              <w:bottom w:val="nil"/>
            </w:tcBorders>
            <w:shd w:val="clear" w:color="auto" w:fill="auto"/>
          </w:tcPr>
          <w:p w14:paraId="1EE80287" w14:textId="577334F0" w:rsidR="00C779F6" w:rsidRPr="003955A6" w:rsidRDefault="00C779F6" w:rsidP="00C779F6">
            <w:pPr>
              <w:spacing w:after="0" w:line="240" w:lineRule="auto"/>
              <w:ind w:left="-40" w:right="-72"/>
              <w:jc w:val="right"/>
              <w:rPr>
                <w:rFonts w:ascii="Arial" w:hAnsi="Arial" w:cs="Arial"/>
                <w:b/>
                <w:bCs/>
                <w:sz w:val="18"/>
                <w:szCs w:val="18"/>
              </w:rPr>
            </w:pPr>
            <w:r w:rsidRPr="003955A6">
              <w:rPr>
                <w:rFonts w:ascii="Arial" w:hAnsi="Arial" w:cs="Arial"/>
                <w:b/>
                <w:bCs/>
                <w:sz w:val="18"/>
                <w:szCs w:val="18"/>
              </w:rPr>
              <w:t>Unaudited</w:t>
            </w:r>
          </w:p>
        </w:tc>
        <w:tc>
          <w:tcPr>
            <w:tcW w:w="1440" w:type="dxa"/>
            <w:tcBorders>
              <w:top w:val="single" w:sz="4" w:space="0" w:color="auto"/>
              <w:bottom w:val="nil"/>
            </w:tcBorders>
            <w:shd w:val="clear" w:color="auto" w:fill="auto"/>
          </w:tcPr>
          <w:p w14:paraId="45B5B5C8" w14:textId="038B8FBC" w:rsidR="00C779F6" w:rsidRPr="003955A6" w:rsidRDefault="00C779F6" w:rsidP="00C779F6">
            <w:pPr>
              <w:spacing w:after="0" w:line="240" w:lineRule="auto"/>
              <w:ind w:left="-40" w:right="-72"/>
              <w:jc w:val="right"/>
              <w:rPr>
                <w:rFonts w:ascii="Arial" w:hAnsi="Arial" w:cs="Arial"/>
                <w:b/>
                <w:bCs/>
                <w:sz w:val="18"/>
                <w:szCs w:val="18"/>
              </w:rPr>
            </w:pPr>
            <w:r w:rsidRPr="003955A6">
              <w:rPr>
                <w:rFonts w:ascii="Arial" w:hAnsi="Arial" w:cs="Arial"/>
                <w:b/>
                <w:bCs/>
                <w:sz w:val="18"/>
                <w:szCs w:val="18"/>
              </w:rPr>
              <w:t>Audited</w:t>
            </w:r>
          </w:p>
        </w:tc>
      </w:tr>
      <w:tr w:rsidR="007C10B4" w:rsidRPr="003955A6" w14:paraId="6E0A1A90" w14:textId="77777777" w:rsidTr="00C779F6">
        <w:tc>
          <w:tcPr>
            <w:tcW w:w="3690" w:type="dxa"/>
            <w:tcBorders>
              <w:top w:val="nil"/>
              <w:bottom w:val="nil"/>
            </w:tcBorders>
            <w:shd w:val="clear" w:color="auto" w:fill="auto"/>
          </w:tcPr>
          <w:p w14:paraId="780714A3" w14:textId="77777777" w:rsidR="007C10B4" w:rsidRPr="003955A6" w:rsidRDefault="007C10B4" w:rsidP="007C10B4">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42AFB0AB" w14:textId="60F45B21"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 xml:space="preserve">30 </w:t>
            </w:r>
            <w:r>
              <w:rPr>
                <w:rFonts w:ascii="Arial" w:hAnsi="Arial" w:cs="Arial"/>
                <w:b/>
                <w:bCs/>
                <w:sz w:val="18"/>
                <w:szCs w:val="18"/>
              </w:rPr>
              <w:t>September</w:t>
            </w:r>
          </w:p>
        </w:tc>
        <w:tc>
          <w:tcPr>
            <w:tcW w:w="1440" w:type="dxa"/>
            <w:tcBorders>
              <w:top w:val="nil"/>
              <w:bottom w:val="nil"/>
            </w:tcBorders>
            <w:shd w:val="clear" w:color="auto" w:fill="auto"/>
          </w:tcPr>
          <w:p w14:paraId="691968E9" w14:textId="027C156C"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31 December</w:t>
            </w:r>
          </w:p>
        </w:tc>
        <w:tc>
          <w:tcPr>
            <w:tcW w:w="1440" w:type="dxa"/>
            <w:tcBorders>
              <w:top w:val="nil"/>
              <w:bottom w:val="nil"/>
            </w:tcBorders>
            <w:shd w:val="clear" w:color="auto" w:fill="auto"/>
          </w:tcPr>
          <w:p w14:paraId="0EDA95DA" w14:textId="7805CFF4"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 xml:space="preserve">30 </w:t>
            </w:r>
            <w:r>
              <w:rPr>
                <w:rFonts w:ascii="Arial" w:hAnsi="Arial" w:cs="Arial"/>
                <w:b/>
                <w:bCs/>
                <w:sz w:val="18"/>
                <w:szCs w:val="18"/>
              </w:rPr>
              <w:t>September</w:t>
            </w:r>
          </w:p>
        </w:tc>
        <w:tc>
          <w:tcPr>
            <w:tcW w:w="1440" w:type="dxa"/>
            <w:tcBorders>
              <w:top w:val="nil"/>
              <w:bottom w:val="nil"/>
            </w:tcBorders>
            <w:shd w:val="clear" w:color="auto" w:fill="auto"/>
          </w:tcPr>
          <w:p w14:paraId="72B3928D" w14:textId="4C61A4B4"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31 December</w:t>
            </w:r>
          </w:p>
        </w:tc>
      </w:tr>
      <w:tr w:rsidR="007C10B4" w:rsidRPr="003955A6" w14:paraId="43AEB2E0" w14:textId="77777777" w:rsidTr="00C779F6">
        <w:tc>
          <w:tcPr>
            <w:tcW w:w="3690" w:type="dxa"/>
            <w:tcBorders>
              <w:top w:val="nil"/>
              <w:bottom w:val="nil"/>
            </w:tcBorders>
            <w:shd w:val="clear" w:color="auto" w:fill="auto"/>
          </w:tcPr>
          <w:p w14:paraId="63B93823" w14:textId="77777777" w:rsidR="007C10B4" w:rsidRPr="003955A6" w:rsidRDefault="007C10B4" w:rsidP="007C10B4">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53AB7858" w14:textId="7C8F9369"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2020</w:t>
            </w:r>
          </w:p>
        </w:tc>
        <w:tc>
          <w:tcPr>
            <w:tcW w:w="1440" w:type="dxa"/>
            <w:tcBorders>
              <w:top w:val="nil"/>
              <w:bottom w:val="nil"/>
            </w:tcBorders>
            <w:shd w:val="clear" w:color="auto" w:fill="auto"/>
          </w:tcPr>
          <w:p w14:paraId="7434BBCE" w14:textId="2B170DFE"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2019</w:t>
            </w:r>
          </w:p>
        </w:tc>
        <w:tc>
          <w:tcPr>
            <w:tcW w:w="1440" w:type="dxa"/>
            <w:tcBorders>
              <w:top w:val="nil"/>
              <w:bottom w:val="nil"/>
            </w:tcBorders>
            <w:shd w:val="clear" w:color="auto" w:fill="auto"/>
          </w:tcPr>
          <w:p w14:paraId="2615C6FF" w14:textId="4098BD55"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2020</w:t>
            </w:r>
          </w:p>
        </w:tc>
        <w:tc>
          <w:tcPr>
            <w:tcW w:w="1440" w:type="dxa"/>
            <w:tcBorders>
              <w:top w:val="nil"/>
              <w:bottom w:val="nil"/>
            </w:tcBorders>
            <w:shd w:val="clear" w:color="auto" w:fill="auto"/>
          </w:tcPr>
          <w:p w14:paraId="2C7FF38A" w14:textId="3B86CD8F"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2019</w:t>
            </w:r>
          </w:p>
        </w:tc>
      </w:tr>
      <w:tr w:rsidR="007C10B4" w:rsidRPr="003955A6" w14:paraId="05011EDA" w14:textId="77777777" w:rsidTr="00C779F6">
        <w:tc>
          <w:tcPr>
            <w:tcW w:w="3690" w:type="dxa"/>
            <w:tcBorders>
              <w:top w:val="nil"/>
              <w:bottom w:val="nil"/>
            </w:tcBorders>
            <w:shd w:val="clear" w:color="auto" w:fill="auto"/>
          </w:tcPr>
          <w:p w14:paraId="672DBD0D" w14:textId="77777777" w:rsidR="007C10B4" w:rsidRPr="003955A6" w:rsidRDefault="007C10B4" w:rsidP="007C10B4">
            <w:pPr>
              <w:spacing w:after="0" w:line="240" w:lineRule="auto"/>
              <w:ind w:left="-101" w:hanging="4"/>
              <w:jc w:val="both"/>
              <w:rPr>
                <w:rFonts w:ascii="Arial" w:hAnsi="Arial" w:cs="Arial"/>
                <w:sz w:val="18"/>
                <w:szCs w:val="18"/>
              </w:rPr>
            </w:pPr>
          </w:p>
        </w:tc>
        <w:tc>
          <w:tcPr>
            <w:tcW w:w="1440" w:type="dxa"/>
            <w:tcBorders>
              <w:top w:val="nil"/>
              <w:bottom w:val="single" w:sz="4" w:space="0" w:color="auto"/>
            </w:tcBorders>
            <w:shd w:val="clear" w:color="auto" w:fill="auto"/>
            <w:hideMark/>
          </w:tcPr>
          <w:p w14:paraId="60BA952E" w14:textId="66D1FB34"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hideMark/>
          </w:tcPr>
          <w:p w14:paraId="70F9F068" w14:textId="0BF07349"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hideMark/>
          </w:tcPr>
          <w:p w14:paraId="3F88B8CC" w14:textId="26AF6A2E"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hideMark/>
          </w:tcPr>
          <w:p w14:paraId="7B263D0D" w14:textId="55CEDAC8"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r>
      <w:tr w:rsidR="007C10B4" w:rsidRPr="003955A6" w14:paraId="3EB61E3A" w14:textId="77777777" w:rsidTr="00C779F6">
        <w:tc>
          <w:tcPr>
            <w:tcW w:w="3690" w:type="dxa"/>
            <w:tcBorders>
              <w:top w:val="nil"/>
              <w:bottom w:val="nil"/>
            </w:tcBorders>
            <w:shd w:val="clear" w:color="auto" w:fill="auto"/>
            <w:hideMark/>
          </w:tcPr>
          <w:p w14:paraId="17093FE1" w14:textId="77777777" w:rsidR="007C10B4" w:rsidRPr="003955A6" w:rsidRDefault="007C10B4" w:rsidP="007C10B4">
            <w:pPr>
              <w:spacing w:after="0" w:line="240" w:lineRule="auto"/>
              <w:ind w:left="-101" w:hanging="4"/>
              <w:jc w:val="both"/>
              <w:rPr>
                <w:rFonts w:ascii="Arial" w:hAnsi="Arial" w:cs="Arial"/>
                <w:sz w:val="18"/>
                <w:szCs w:val="18"/>
              </w:rPr>
            </w:pPr>
          </w:p>
        </w:tc>
        <w:tc>
          <w:tcPr>
            <w:tcW w:w="1440" w:type="dxa"/>
            <w:tcBorders>
              <w:top w:val="single" w:sz="4" w:space="0" w:color="auto"/>
            </w:tcBorders>
            <w:shd w:val="clear" w:color="auto" w:fill="FAFAFA"/>
          </w:tcPr>
          <w:p w14:paraId="58E4546F"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4A87FAEB"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5DB1E5FB"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0CD0BB82" w14:textId="77777777" w:rsidR="007C10B4" w:rsidRPr="003955A6" w:rsidRDefault="007C10B4" w:rsidP="007C10B4">
            <w:pPr>
              <w:spacing w:after="0" w:line="240" w:lineRule="auto"/>
              <w:ind w:left="-40" w:right="-72"/>
              <w:jc w:val="right"/>
              <w:rPr>
                <w:rFonts w:ascii="Arial" w:hAnsi="Arial" w:cs="Arial"/>
                <w:sz w:val="18"/>
                <w:szCs w:val="18"/>
              </w:rPr>
            </w:pPr>
          </w:p>
        </w:tc>
      </w:tr>
      <w:tr w:rsidR="007C10B4" w:rsidRPr="003955A6" w14:paraId="7FD36FE7" w14:textId="77777777" w:rsidTr="008C753B">
        <w:tc>
          <w:tcPr>
            <w:tcW w:w="3690" w:type="dxa"/>
            <w:tcBorders>
              <w:top w:val="nil"/>
              <w:bottom w:val="nil"/>
            </w:tcBorders>
            <w:shd w:val="clear" w:color="auto" w:fill="auto"/>
          </w:tcPr>
          <w:p w14:paraId="6BB27328" w14:textId="3FA8F533" w:rsidR="007C10B4" w:rsidRPr="003955A6" w:rsidRDefault="007C10B4" w:rsidP="007C10B4">
            <w:pPr>
              <w:spacing w:after="0" w:line="240" w:lineRule="auto"/>
              <w:ind w:left="-101" w:hanging="4"/>
              <w:jc w:val="both"/>
              <w:rPr>
                <w:rFonts w:ascii="Arial" w:hAnsi="Arial" w:cs="Arial"/>
                <w:sz w:val="18"/>
                <w:szCs w:val="18"/>
              </w:rPr>
            </w:pPr>
            <w:r w:rsidRPr="003955A6">
              <w:rPr>
                <w:rFonts w:ascii="Arial" w:hAnsi="Arial" w:cs="Arial"/>
                <w:sz w:val="18"/>
                <w:szCs w:val="18"/>
              </w:rPr>
              <w:t>Current</w:t>
            </w:r>
          </w:p>
        </w:tc>
        <w:tc>
          <w:tcPr>
            <w:tcW w:w="1440" w:type="dxa"/>
            <w:shd w:val="clear" w:color="auto" w:fill="FAFAFA"/>
          </w:tcPr>
          <w:p w14:paraId="37F8A870" w14:textId="3C13CDC5" w:rsidR="007C10B4" w:rsidRPr="003955A6" w:rsidRDefault="00EE24C3" w:rsidP="007C10B4">
            <w:pPr>
              <w:spacing w:after="0" w:line="240" w:lineRule="auto"/>
              <w:ind w:left="-40" w:right="-72"/>
              <w:jc w:val="right"/>
              <w:rPr>
                <w:rFonts w:ascii="Arial" w:hAnsi="Arial" w:cs="Arial"/>
                <w:sz w:val="18"/>
                <w:szCs w:val="18"/>
                <w:lang w:val="en-GB" w:bidi="th-TH"/>
              </w:rPr>
            </w:pPr>
            <w:r>
              <w:rPr>
                <w:rFonts w:ascii="Arial" w:hAnsi="Arial" w:cs="Arial"/>
                <w:sz w:val="18"/>
                <w:szCs w:val="18"/>
                <w:lang w:val="en-GB" w:bidi="th-TH"/>
              </w:rPr>
              <w:t>-</w:t>
            </w:r>
          </w:p>
        </w:tc>
        <w:tc>
          <w:tcPr>
            <w:tcW w:w="1440" w:type="dxa"/>
            <w:shd w:val="clear" w:color="auto" w:fill="auto"/>
          </w:tcPr>
          <w:p w14:paraId="5962A189" w14:textId="7E31B43B" w:rsidR="007C10B4" w:rsidRPr="003955A6" w:rsidRDefault="007C10B4" w:rsidP="007C10B4">
            <w:pPr>
              <w:spacing w:after="0" w:line="240" w:lineRule="auto"/>
              <w:ind w:left="-40" w:right="-72"/>
              <w:jc w:val="right"/>
              <w:rPr>
                <w:rFonts w:ascii="Arial" w:hAnsi="Arial" w:cs="Arial"/>
                <w:sz w:val="18"/>
                <w:szCs w:val="18"/>
              </w:rPr>
            </w:pPr>
            <w:r w:rsidRPr="003955A6">
              <w:rPr>
                <w:rFonts w:ascii="Arial" w:eastAsia="Arial Unicode MS" w:hAnsi="Arial" w:cs="Arial"/>
                <w:sz w:val="18"/>
                <w:szCs w:val="18"/>
                <w:lang w:val="en-GB"/>
              </w:rPr>
              <w:t>617</w:t>
            </w:r>
          </w:p>
        </w:tc>
        <w:tc>
          <w:tcPr>
            <w:tcW w:w="1440" w:type="dxa"/>
            <w:shd w:val="clear" w:color="auto" w:fill="FAFAFA"/>
          </w:tcPr>
          <w:p w14:paraId="37DBDE3C" w14:textId="5EC9C2F9" w:rsidR="007C10B4" w:rsidRPr="003955A6" w:rsidRDefault="00EE24C3" w:rsidP="007C10B4">
            <w:pPr>
              <w:spacing w:after="0" w:line="240" w:lineRule="auto"/>
              <w:ind w:left="-40"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08E978FE" w14:textId="1638A98F" w:rsidR="007C10B4" w:rsidRPr="003955A6" w:rsidRDefault="007C10B4" w:rsidP="007C10B4">
            <w:pPr>
              <w:spacing w:after="0" w:line="240" w:lineRule="auto"/>
              <w:ind w:left="-40" w:right="-72"/>
              <w:jc w:val="right"/>
              <w:rPr>
                <w:rFonts w:ascii="Arial" w:hAnsi="Arial" w:cs="Arial"/>
                <w:sz w:val="18"/>
                <w:szCs w:val="18"/>
              </w:rPr>
            </w:pPr>
            <w:r w:rsidRPr="003955A6">
              <w:rPr>
                <w:rFonts w:ascii="Arial" w:eastAsia="Arial Unicode MS" w:hAnsi="Arial" w:cs="Arial"/>
                <w:sz w:val="18"/>
                <w:szCs w:val="18"/>
                <w:lang w:val="en-GB"/>
              </w:rPr>
              <w:t>617</w:t>
            </w:r>
          </w:p>
        </w:tc>
      </w:tr>
      <w:tr w:rsidR="007C10B4" w:rsidRPr="003955A6" w14:paraId="443CD993" w14:textId="77777777" w:rsidTr="008C753B">
        <w:tc>
          <w:tcPr>
            <w:tcW w:w="3690" w:type="dxa"/>
            <w:tcBorders>
              <w:top w:val="nil"/>
              <w:bottom w:val="nil"/>
            </w:tcBorders>
            <w:shd w:val="clear" w:color="auto" w:fill="auto"/>
            <w:vAlign w:val="center"/>
          </w:tcPr>
          <w:p w14:paraId="5E16C2BF" w14:textId="2D286454" w:rsidR="007C10B4" w:rsidRPr="003955A6" w:rsidRDefault="007C10B4" w:rsidP="007C10B4">
            <w:pPr>
              <w:spacing w:after="0" w:line="240" w:lineRule="auto"/>
              <w:ind w:left="-101" w:hanging="4"/>
              <w:jc w:val="both"/>
              <w:rPr>
                <w:rFonts w:ascii="Arial" w:hAnsi="Arial" w:cs="Arial"/>
                <w:sz w:val="18"/>
                <w:szCs w:val="18"/>
              </w:rPr>
            </w:pPr>
            <w:r w:rsidRPr="003955A6">
              <w:rPr>
                <w:rFonts w:ascii="Arial" w:hAnsi="Arial" w:cs="Arial"/>
                <w:sz w:val="18"/>
                <w:szCs w:val="18"/>
              </w:rPr>
              <w:t>Overdue up to 3 months</w:t>
            </w:r>
          </w:p>
        </w:tc>
        <w:tc>
          <w:tcPr>
            <w:tcW w:w="1440" w:type="dxa"/>
            <w:shd w:val="clear" w:color="auto" w:fill="FAFAFA"/>
          </w:tcPr>
          <w:p w14:paraId="2A39F2ED" w14:textId="44F1C6F7" w:rsidR="007C10B4" w:rsidRPr="003955A6" w:rsidRDefault="00EE24C3" w:rsidP="007C10B4">
            <w:pPr>
              <w:spacing w:after="0" w:line="240" w:lineRule="auto"/>
              <w:ind w:left="-40" w:right="-72"/>
              <w:jc w:val="right"/>
              <w:rPr>
                <w:rFonts w:ascii="Arial" w:hAnsi="Arial" w:cs="Arial"/>
                <w:sz w:val="18"/>
                <w:szCs w:val="18"/>
              </w:rPr>
            </w:pPr>
            <w:r w:rsidRPr="00EE24C3">
              <w:rPr>
                <w:rFonts w:ascii="Arial" w:hAnsi="Arial" w:cs="Arial"/>
                <w:sz w:val="18"/>
                <w:szCs w:val="18"/>
              </w:rPr>
              <w:t>1,844</w:t>
            </w:r>
          </w:p>
        </w:tc>
        <w:tc>
          <w:tcPr>
            <w:tcW w:w="1440" w:type="dxa"/>
            <w:shd w:val="clear" w:color="auto" w:fill="auto"/>
          </w:tcPr>
          <w:p w14:paraId="0C294A43" w14:textId="77777777" w:rsidR="007C10B4" w:rsidRPr="003955A6" w:rsidRDefault="007C10B4" w:rsidP="007C10B4">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477</w:t>
            </w:r>
          </w:p>
        </w:tc>
        <w:tc>
          <w:tcPr>
            <w:tcW w:w="1440" w:type="dxa"/>
            <w:shd w:val="clear" w:color="auto" w:fill="FAFAFA"/>
          </w:tcPr>
          <w:p w14:paraId="2712AFDA" w14:textId="39C3CBA9" w:rsidR="007C10B4" w:rsidRPr="003955A6" w:rsidRDefault="00EE24C3" w:rsidP="007C10B4">
            <w:pPr>
              <w:spacing w:after="0" w:line="240" w:lineRule="auto"/>
              <w:ind w:left="-40" w:right="-72"/>
              <w:jc w:val="right"/>
              <w:rPr>
                <w:rFonts w:ascii="Arial" w:hAnsi="Arial" w:cs="Arial"/>
                <w:sz w:val="18"/>
                <w:szCs w:val="18"/>
              </w:rPr>
            </w:pPr>
            <w:r w:rsidRPr="00EE24C3">
              <w:rPr>
                <w:rFonts w:ascii="Arial" w:hAnsi="Arial" w:cs="Arial"/>
                <w:sz w:val="18"/>
                <w:szCs w:val="18"/>
              </w:rPr>
              <w:t>1,844</w:t>
            </w:r>
          </w:p>
        </w:tc>
        <w:tc>
          <w:tcPr>
            <w:tcW w:w="1440" w:type="dxa"/>
            <w:shd w:val="clear" w:color="auto" w:fill="auto"/>
          </w:tcPr>
          <w:p w14:paraId="12F10AED" w14:textId="77777777" w:rsidR="007C10B4" w:rsidRPr="003955A6" w:rsidRDefault="007C10B4" w:rsidP="007C10B4">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477</w:t>
            </w:r>
          </w:p>
        </w:tc>
      </w:tr>
      <w:tr w:rsidR="007C10B4" w:rsidRPr="003955A6" w14:paraId="773707CD" w14:textId="77777777" w:rsidTr="008C753B">
        <w:tc>
          <w:tcPr>
            <w:tcW w:w="3690" w:type="dxa"/>
            <w:tcBorders>
              <w:top w:val="nil"/>
              <w:bottom w:val="nil"/>
            </w:tcBorders>
            <w:shd w:val="clear" w:color="auto" w:fill="auto"/>
            <w:vAlign w:val="center"/>
          </w:tcPr>
          <w:p w14:paraId="6D73AE12" w14:textId="019DBB4B" w:rsidR="007C10B4" w:rsidRPr="003955A6" w:rsidRDefault="007C10B4" w:rsidP="007C10B4">
            <w:pPr>
              <w:spacing w:after="0" w:line="240" w:lineRule="auto"/>
              <w:ind w:left="-101" w:hanging="4"/>
              <w:jc w:val="both"/>
              <w:rPr>
                <w:rFonts w:ascii="Arial" w:hAnsi="Arial" w:cs="Arial"/>
                <w:sz w:val="18"/>
                <w:szCs w:val="18"/>
              </w:rPr>
            </w:pPr>
            <w:r w:rsidRPr="003955A6">
              <w:rPr>
                <w:rFonts w:ascii="Arial" w:hAnsi="Arial" w:cs="Arial"/>
                <w:sz w:val="18"/>
                <w:szCs w:val="18"/>
              </w:rPr>
              <w:t>Overdue 3 - 6 months</w:t>
            </w:r>
          </w:p>
        </w:tc>
        <w:tc>
          <w:tcPr>
            <w:tcW w:w="1440" w:type="dxa"/>
            <w:shd w:val="clear" w:color="auto" w:fill="FAFAFA"/>
          </w:tcPr>
          <w:p w14:paraId="09E9E84C" w14:textId="34ED3695" w:rsidR="007C10B4" w:rsidRPr="003955A6" w:rsidRDefault="00EE24C3" w:rsidP="007C10B4">
            <w:pPr>
              <w:spacing w:after="0" w:line="240" w:lineRule="auto"/>
              <w:ind w:left="-40" w:right="-72"/>
              <w:jc w:val="right"/>
              <w:rPr>
                <w:rFonts w:ascii="Arial" w:hAnsi="Arial" w:cs="Arial"/>
                <w:sz w:val="18"/>
                <w:szCs w:val="18"/>
              </w:rPr>
            </w:pPr>
            <w:r w:rsidRPr="00EE24C3">
              <w:rPr>
                <w:rFonts w:ascii="Arial" w:hAnsi="Arial" w:cs="Arial"/>
                <w:sz w:val="18"/>
                <w:szCs w:val="18"/>
              </w:rPr>
              <w:t>41</w:t>
            </w:r>
          </w:p>
        </w:tc>
        <w:tc>
          <w:tcPr>
            <w:tcW w:w="1440" w:type="dxa"/>
            <w:shd w:val="clear" w:color="auto" w:fill="auto"/>
          </w:tcPr>
          <w:p w14:paraId="6D81538B" w14:textId="77777777" w:rsidR="007C10B4" w:rsidRPr="003955A6" w:rsidRDefault="007C10B4" w:rsidP="007C10B4">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27</w:t>
            </w:r>
          </w:p>
        </w:tc>
        <w:tc>
          <w:tcPr>
            <w:tcW w:w="1440" w:type="dxa"/>
            <w:shd w:val="clear" w:color="auto" w:fill="FAFAFA"/>
          </w:tcPr>
          <w:p w14:paraId="156EF495" w14:textId="0D8CED0F" w:rsidR="007C10B4" w:rsidRPr="003955A6" w:rsidRDefault="00EE24C3" w:rsidP="007C10B4">
            <w:pPr>
              <w:spacing w:after="0" w:line="240" w:lineRule="auto"/>
              <w:ind w:left="-40" w:right="-72"/>
              <w:jc w:val="right"/>
              <w:rPr>
                <w:rFonts w:ascii="Arial" w:hAnsi="Arial" w:cs="Arial"/>
                <w:sz w:val="18"/>
                <w:szCs w:val="18"/>
              </w:rPr>
            </w:pPr>
            <w:r w:rsidRPr="00EE24C3">
              <w:rPr>
                <w:rFonts w:ascii="Arial" w:hAnsi="Arial" w:cs="Arial"/>
                <w:sz w:val="18"/>
                <w:szCs w:val="18"/>
              </w:rPr>
              <w:t>41</w:t>
            </w:r>
          </w:p>
        </w:tc>
        <w:tc>
          <w:tcPr>
            <w:tcW w:w="1440" w:type="dxa"/>
            <w:shd w:val="clear" w:color="auto" w:fill="auto"/>
          </w:tcPr>
          <w:p w14:paraId="5CA9BFFC" w14:textId="77777777" w:rsidR="007C10B4" w:rsidRPr="003955A6" w:rsidRDefault="007C10B4" w:rsidP="007C10B4">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27</w:t>
            </w:r>
          </w:p>
        </w:tc>
      </w:tr>
      <w:tr w:rsidR="007C10B4" w:rsidRPr="003955A6" w14:paraId="3798A893" w14:textId="77777777" w:rsidTr="000B7559">
        <w:tc>
          <w:tcPr>
            <w:tcW w:w="3690" w:type="dxa"/>
            <w:tcBorders>
              <w:top w:val="nil"/>
              <w:bottom w:val="nil"/>
            </w:tcBorders>
            <w:shd w:val="clear" w:color="auto" w:fill="auto"/>
          </w:tcPr>
          <w:p w14:paraId="15333AD6" w14:textId="3C47DA8E" w:rsidR="007C10B4" w:rsidRPr="003955A6" w:rsidRDefault="007C10B4" w:rsidP="007C10B4">
            <w:pPr>
              <w:spacing w:after="0" w:line="240" w:lineRule="auto"/>
              <w:ind w:left="-101" w:hanging="4"/>
              <w:jc w:val="both"/>
              <w:rPr>
                <w:rFonts w:ascii="Arial" w:hAnsi="Arial" w:cs="Arial"/>
                <w:sz w:val="18"/>
                <w:szCs w:val="18"/>
              </w:rPr>
            </w:pPr>
            <w:r w:rsidRPr="003955A6">
              <w:rPr>
                <w:rFonts w:ascii="Arial" w:hAnsi="Arial" w:cs="Arial"/>
                <w:sz w:val="18"/>
                <w:szCs w:val="18"/>
              </w:rPr>
              <w:t>Overdue 6 - 12 months</w:t>
            </w:r>
          </w:p>
        </w:tc>
        <w:tc>
          <w:tcPr>
            <w:tcW w:w="1440" w:type="dxa"/>
            <w:tcBorders>
              <w:bottom w:val="nil"/>
            </w:tcBorders>
            <w:shd w:val="clear" w:color="auto" w:fill="FAFAFA"/>
          </w:tcPr>
          <w:p w14:paraId="6964E4DA" w14:textId="23B08D87" w:rsidR="007C10B4" w:rsidRPr="003955A6" w:rsidRDefault="00EE24C3" w:rsidP="007C10B4">
            <w:pPr>
              <w:spacing w:after="0" w:line="240" w:lineRule="auto"/>
              <w:ind w:left="-40" w:right="-72"/>
              <w:jc w:val="right"/>
              <w:rPr>
                <w:rFonts w:ascii="Arial" w:hAnsi="Arial" w:cs="Arial"/>
                <w:sz w:val="18"/>
                <w:szCs w:val="18"/>
              </w:rPr>
            </w:pPr>
            <w:r w:rsidRPr="00EE24C3">
              <w:rPr>
                <w:rFonts w:ascii="Arial" w:hAnsi="Arial" w:cs="Arial"/>
                <w:sz w:val="18"/>
                <w:szCs w:val="18"/>
              </w:rPr>
              <w:t>143</w:t>
            </w:r>
          </w:p>
        </w:tc>
        <w:tc>
          <w:tcPr>
            <w:tcW w:w="1440" w:type="dxa"/>
            <w:tcBorders>
              <w:bottom w:val="nil"/>
            </w:tcBorders>
            <w:shd w:val="clear" w:color="auto" w:fill="auto"/>
          </w:tcPr>
          <w:p w14:paraId="5EAC797A" w14:textId="77777777" w:rsidR="007C10B4" w:rsidRPr="003955A6" w:rsidRDefault="007C10B4" w:rsidP="007C10B4">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103</w:t>
            </w:r>
          </w:p>
        </w:tc>
        <w:tc>
          <w:tcPr>
            <w:tcW w:w="1440" w:type="dxa"/>
            <w:tcBorders>
              <w:bottom w:val="nil"/>
            </w:tcBorders>
            <w:shd w:val="clear" w:color="auto" w:fill="FAFAFA"/>
          </w:tcPr>
          <w:p w14:paraId="19BD27F2" w14:textId="2CB98EEC" w:rsidR="007C10B4" w:rsidRPr="003955A6" w:rsidRDefault="00EE24C3" w:rsidP="007C10B4">
            <w:pPr>
              <w:spacing w:after="0" w:line="240" w:lineRule="auto"/>
              <w:ind w:left="-40" w:right="-72"/>
              <w:jc w:val="right"/>
              <w:rPr>
                <w:rFonts w:ascii="Arial" w:hAnsi="Arial" w:cs="Arial"/>
                <w:sz w:val="18"/>
                <w:szCs w:val="18"/>
              </w:rPr>
            </w:pPr>
            <w:r w:rsidRPr="00EE24C3">
              <w:rPr>
                <w:rFonts w:ascii="Arial" w:hAnsi="Arial" w:cs="Arial"/>
                <w:sz w:val="18"/>
                <w:szCs w:val="18"/>
              </w:rPr>
              <w:t>143</w:t>
            </w:r>
          </w:p>
        </w:tc>
        <w:tc>
          <w:tcPr>
            <w:tcW w:w="1440" w:type="dxa"/>
            <w:tcBorders>
              <w:bottom w:val="nil"/>
            </w:tcBorders>
            <w:shd w:val="clear" w:color="auto" w:fill="auto"/>
          </w:tcPr>
          <w:p w14:paraId="08B2349A" w14:textId="77777777" w:rsidR="007C10B4" w:rsidRPr="003955A6" w:rsidRDefault="007C10B4" w:rsidP="007C10B4">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103</w:t>
            </w:r>
          </w:p>
        </w:tc>
      </w:tr>
      <w:tr w:rsidR="007C10B4" w:rsidRPr="003955A6" w14:paraId="02575021" w14:textId="77777777" w:rsidTr="000B7559">
        <w:tc>
          <w:tcPr>
            <w:tcW w:w="3690" w:type="dxa"/>
            <w:tcBorders>
              <w:top w:val="nil"/>
              <w:bottom w:val="nil"/>
            </w:tcBorders>
            <w:shd w:val="clear" w:color="auto" w:fill="auto"/>
          </w:tcPr>
          <w:p w14:paraId="7687E4D1" w14:textId="2CA7ED6B" w:rsidR="007C10B4" w:rsidRPr="003955A6" w:rsidRDefault="007C10B4" w:rsidP="007C10B4">
            <w:pPr>
              <w:spacing w:after="0" w:line="240" w:lineRule="auto"/>
              <w:ind w:left="-101" w:hanging="4"/>
              <w:jc w:val="both"/>
              <w:rPr>
                <w:rFonts w:ascii="Arial" w:hAnsi="Arial" w:cs="Arial"/>
                <w:sz w:val="18"/>
                <w:szCs w:val="18"/>
              </w:rPr>
            </w:pPr>
            <w:r w:rsidRPr="003955A6">
              <w:rPr>
                <w:rFonts w:ascii="Arial" w:hAnsi="Arial" w:cs="Arial"/>
                <w:sz w:val="18"/>
                <w:szCs w:val="18"/>
              </w:rPr>
              <w:t>Overdue more than 12 months</w:t>
            </w:r>
          </w:p>
        </w:tc>
        <w:tc>
          <w:tcPr>
            <w:tcW w:w="1440" w:type="dxa"/>
            <w:tcBorders>
              <w:top w:val="nil"/>
              <w:bottom w:val="single" w:sz="4" w:space="0" w:color="auto"/>
            </w:tcBorders>
            <w:shd w:val="clear" w:color="auto" w:fill="FAFAFA"/>
          </w:tcPr>
          <w:p w14:paraId="566228D3" w14:textId="4F0CDA4F" w:rsidR="007C10B4" w:rsidRPr="003955A6" w:rsidRDefault="00EE24C3" w:rsidP="007C10B4">
            <w:pPr>
              <w:spacing w:after="0" w:line="240" w:lineRule="auto"/>
              <w:ind w:left="-40" w:right="-72"/>
              <w:jc w:val="right"/>
              <w:rPr>
                <w:rFonts w:ascii="Arial" w:hAnsi="Arial" w:cs="Arial"/>
                <w:sz w:val="18"/>
                <w:szCs w:val="18"/>
              </w:rPr>
            </w:pPr>
            <w:r w:rsidRPr="00EE24C3">
              <w:rPr>
                <w:rFonts w:ascii="Arial" w:hAnsi="Arial" w:cs="Arial"/>
                <w:sz w:val="18"/>
                <w:szCs w:val="18"/>
              </w:rPr>
              <w:t>9,384</w:t>
            </w:r>
          </w:p>
        </w:tc>
        <w:tc>
          <w:tcPr>
            <w:tcW w:w="1440" w:type="dxa"/>
            <w:tcBorders>
              <w:top w:val="nil"/>
              <w:bottom w:val="single" w:sz="4" w:space="0" w:color="auto"/>
            </w:tcBorders>
            <w:shd w:val="clear" w:color="auto" w:fill="auto"/>
          </w:tcPr>
          <w:p w14:paraId="0EC50D15" w14:textId="77777777" w:rsidR="007C10B4" w:rsidRPr="003955A6" w:rsidRDefault="007C10B4" w:rsidP="007C10B4">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9,688</w:t>
            </w:r>
          </w:p>
        </w:tc>
        <w:tc>
          <w:tcPr>
            <w:tcW w:w="1440" w:type="dxa"/>
            <w:tcBorders>
              <w:top w:val="nil"/>
              <w:bottom w:val="single" w:sz="4" w:space="0" w:color="auto"/>
            </w:tcBorders>
            <w:shd w:val="clear" w:color="auto" w:fill="FAFAFA"/>
          </w:tcPr>
          <w:p w14:paraId="38939DB8" w14:textId="2810D715" w:rsidR="007C10B4" w:rsidRPr="003955A6" w:rsidRDefault="00EE24C3" w:rsidP="007C10B4">
            <w:pPr>
              <w:spacing w:after="0" w:line="240" w:lineRule="auto"/>
              <w:ind w:left="-40" w:right="-72"/>
              <w:jc w:val="right"/>
              <w:rPr>
                <w:rFonts w:ascii="Arial" w:hAnsi="Arial" w:cs="Arial"/>
                <w:sz w:val="18"/>
                <w:szCs w:val="18"/>
              </w:rPr>
            </w:pPr>
            <w:r w:rsidRPr="00EE24C3">
              <w:rPr>
                <w:rFonts w:ascii="Arial" w:hAnsi="Arial" w:cs="Arial"/>
                <w:sz w:val="18"/>
                <w:szCs w:val="18"/>
              </w:rPr>
              <w:t>9,384</w:t>
            </w:r>
          </w:p>
        </w:tc>
        <w:tc>
          <w:tcPr>
            <w:tcW w:w="1440" w:type="dxa"/>
            <w:tcBorders>
              <w:top w:val="nil"/>
              <w:bottom w:val="single" w:sz="4" w:space="0" w:color="auto"/>
            </w:tcBorders>
            <w:shd w:val="clear" w:color="auto" w:fill="auto"/>
          </w:tcPr>
          <w:p w14:paraId="12167370" w14:textId="77777777" w:rsidR="007C10B4" w:rsidRPr="003955A6" w:rsidRDefault="007C10B4" w:rsidP="007C10B4">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9,688</w:t>
            </w:r>
          </w:p>
        </w:tc>
      </w:tr>
      <w:tr w:rsidR="007C10B4" w:rsidRPr="003955A6" w14:paraId="1D6F9BAF" w14:textId="77777777" w:rsidTr="000B7559">
        <w:tc>
          <w:tcPr>
            <w:tcW w:w="3690" w:type="dxa"/>
            <w:tcBorders>
              <w:top w:val="nil"/>
              <w:bottom w:val="nil"/>
            </w:tcBorders>
            <w:shd w:val="clear" w:color="auto" w:fill="auto"/>
          </w:tcPr>
          <w:p w14:paraId="121368C4" w14:textId="77777777" w:rsidR="007C10B4" w:rsidRPr="003955A6" w:rsidRDefault="007C10B4" w:rsidP="007C10B4">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FAFAFA"/>
          </w:tcPr>
          <w:p w14:paraId="0DA6D86F"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54C9DAC3" w14:textId="77777777" w:rsidR="007C10B4" w:rsidRPr="003955A6" w:rsidRDefault="007C10B4" w:rsidP="007C10B4">
            <w:pPr>
              <w:spacing w:after="0" w:line="240" w:lineRule="auto"/>
              <w:ind w:left="-40"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FAFAFA"/>
          </w:tcPr>
          <w:p w14:paraId="5EDA4CC5"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77C00AEA" w14:textId="77777777" w:rsidR="007C10B4" w:rsidRPr="003955A6" w:rsidRDefault="007C10B4" w:rsidP="007C10B4">
            <w:pPr>
              <w:spacing w:after="0" w:line="240" w:lineRule="auto"/>
              <w:ind w:left="-40" w:right="-72"/>
              <w:jc w:val="right"/>
              <w:rPr>
                <w:rFonts w:ascii="Arial" w:eastAsia="Arial Unicode MS" w:hAnsi="Arial" w:cs="Arial"/>
                <w:sz w:val="18"/>
                <w:szCs w:val="18"/>
                <w:lang w:val="en-GB"/>
              </w:rPr>
            </w:pPr>
          </w:p>
        </w:tc>
      </w:tr>
      <w:tr w:rsidR="007C10B4" w:rsidRPr="003955A6" w14:paraId="4B46C051" w14:textId="77777777" w:rsidTr="000B7559">
        <w:tc>
          <w:tcPr>
            <w:tcW w:w="3690" w:type="dxa"/>
            <w:tcBorders>
              <w:top w:val="nil"/>
              <w:bottom w:val="nil"/>
            </w:tcBorders>
            <w:shd w:val="clear" w:color="auto" w:fill="auto"/>
          </w:tcPr>
          <w:p w14:paraId="6AA9BD8E" w14:textId="77777777" w:rsidR="007C10B4" w:rsidRPr="003955A6" w:rsidRDefault="007C10B4" w:rsidP="007C10B4">
            <w:pPr>
              <w:spacing w:after="0" w:line="240" w:lineRule="auto"/>
              <w:ind w:left="-101" w:hanging="4"/>
              <w:jc w:val="both"/>
              <w:rPr>
                <w:rFonts w:ascii="Arial" w:hAnsi="Arial" w:cs="Arial"/>
                <w:b/>
                <w:bCs/>
                <w:sz w:val="18"/>
                <w:szCs w:val="18"/>
              </w:rPr>
            </w:pPr>
          </w:p>
        </w:tc>
        <w:tc>
          <w:tcPr>
            <w:tcW w:w="1440" w:type="dxa"/>
            <w:tcBorders>
              <w:top w:val="nil"/>
              <w:bottom w:val="nil"/>
            </w:tcBorders>
            <w:shd w:val="clear" w:color="auto" w:fill="FAFAFA"/>
          </w:tcPr>
          <w:p w14:paraId="0CD9D9F1" w14:textId="7E4CF16A" w:rsidR="007C10B4" w:rsidRPr="003955A6" w:rsidRDefault="00407F80" w:rsidP="007C10B4">
            <w:pPr>
              <w:spacing w:after="0" w:line="240" w:lineRule="auto"/>
              <w:ind w:left="-40"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11,412</w:t>
            </w:r>
            <w:r>
              <w:rPr>
                <w:rFonts w:ascii="Arial" w:hAnsi="Arial" w:cs="Arial"/>
                <w:sz w:val="18"/>
                <w:szCs w:val="18"/>
              </w:rPr>
              <w:fldChar w:fldCharType="end"/>
            </w:r>
          </w:p>
        </w:tc>
        <w:tc>
          <w:tcPr>
            <w:tcW w:w="1440" w:type="dxa"/>
            <w:tcBorders>
              <w:top w:val="nil"/>
              <w:bottom w:val="nil"/>
            </w:tcBorders>
            <w:shd w:val="clear" w:color="auto" w:fill="auto"/>
          </w:tcPr>
          <w:p w14:paraId="1C8AA581" w14:textId="760A00D0" w:rsidR="007C10B4" w:rsidRPr="003955A6" w:rsidRDefault="007C10B4" w:rsidP="007C10B4">
            <w:pPr>
              <w:spacing w:after="0" w:line="240" w:lineRule="auto"/>
              <w:ind w:right="-72"/>
              <w:jc w:val="right"/>
              <w:rPr>
                <w:rFonts w:ascii="Arial" w:hAnsi="Arial" w:cs="Arial"/>
                <w:sz w:val="18"/>
                <w:szCs w:val="18"/>
              </w:rPr>
            </w:pPr>
            <w:r w:rsidRPr="003955A6">
              <w:rPr>
                <w:rFonts w:ascii="Arial" w:hAnsi="Arial" w:cs="Arial"/>
                <w:sz w:val="18"/>
                <w:szCs w:val="18"/>
              </w:rPr>
              <w:fldChar w:fldCharType="begin"/>
            </w:r>
            <w:r w:rsidRPr="003955A6">
              <w:rPr>
                <w:rFonts w:ascii="Arial" w:hAnsi="Arial" w:cs="Arial"/>
                <w:sz w:val="18"/>
                <w:szCs w:val="18"/>
              </w:rPr>
              <w:instrText xml:space="preserve"> =SUM(above) </w:instrText>
            </w:r>
            <w:r w:rsidRPr="003955A6">
              <w:rPr>
                <w:rFonts w:ascii="Arial" w:hAnsi="Arial" w:cs="Arial"/>
                <w:sz w:val="18"/>
                <w:szCs w:val="18"/>
              </w:rPr>
              <w:fldChar w:fldCharType="separate"/>
            </w:r>
            <w:r w:rsidRPr="003955A6">
              <w:rPr>
                <w:rFonts w:ascii="Arial" w:hAnsi="Arial" w:cs="Arial"/>
                <w:noProof/>
                <w:sz w:val="18"/>
                <w:szCs w:val="18"/>
              </w:rPr>
              <w:t>10,912</w:t>
            </w:r>
            <w:r w:rsidRPr="003955A6">
              <w:rPr>
                <w:rFonts w:ascii="Arial" w:hAnsi="Arial" w:cs="Arial"/>
                <w:sz w:val="18"/>
                <w:szCs w:val="18"/>
              </w:rPr>
              <w:fldChar w:fldCharType="end"/>
            </w:r>
          </w:p>
        </w:tc>
        <w:tc>
          <w:tcPr>
            <w:tcW w:w="1440" w:type="dxa"/>
            <w:tcBorders>
              <w:top w:val="nil"/>
              <w:bottom w:val="nil"/>
            </w:tcBorders>
            <w:shd w:val="clear" w:color="auto" w:fill="FAFAFA"/>
          </w:tcPr>
          <w:p w14:paraId="0DFC0D20" w14:textId="7D0E03DC" w:rsidR="007C10B4" w:rsidRPr="003955A6" w:rsidRDefault="00407F80" w:rsidP="007C10B4">
            <w:pPr>
              <w:spacing w:after="0" w:line="240" w:lineRule="auto"/>
              <w:ind w:left="-40"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11,412</w:t>
            </w:r>
            <w:r>
              <w:rPr>
                <w:rFonts w:ascii="Arial" w:hAnsi="Arial" w:cs="Arial"/>
                <w:sz w:val="18"/>
                <w:szCs w:val="18"/>
              </w:rPr>
              <w:fldChar w:fldCharType="end"/>
            </w:r>
          </w:p>
        </w:tc>
        <w:tc>
          <w:tcPr>
            <w:tcW w:w="1440" w:type="dxa"/>
            <w:tcBorders>
              <w:top w:val="nil"/>
              <w:bottom w:val="nil"/>
            </w:tcBorders>
            <w:shd w:val="clear" w:color="auto" w:fill="auto"/>
          </w:tcPr>
          <w:p w14:paraId="19902E23" w14:textId="3E105BCC" w:rsidR="007C10B4" w:rsidRPr="003955A6" w:rsidRDefault="007C10B4" w:rsidP="007C10B4">
            <w:pPr>
              <w:spacing w:after="0" w:line="240" w:lineRule="auto"/>
              <w:ind w:right="-72"/>
              <w:jc w:val="right"/>
              <w:rPr>
                <w:rFonts w:ascii="Arial" w:hAnsi="Arial" w:cs="Arial"/>
                <w:sz w:val="18"/>
                <w:szCs w:val="18"/>
              </w:rPr>
            </w:pPr>
            <w:r w:rsidRPr="003955A6">
              <w:rPr>
                <w:rFonts w:ascii="Arial" w:hAnsi="Arial" w:cs="Arial"/>
                <w:sz w:val="18"/>
                <w:szCs w:val="18"/>
              </w:rPr>
              <w:fldChar w:fldCharType="begin"/>
            </w:r>
            <w:r w:rsidRPr="003955A6">
              <w:rPr>
                <w:rFonts w:ascii="Arial" w:hAnsi="Arial" w:cs="Arial"/>
                <w:sz w:val="18"/>
                <w:szCs w:val="18"/>
              </w:rPr>
              <w:instrText xml:space="preserve"> =SUM(above) </w:instrText>
            </w:r>
            <w:r w:rsidRPr="003955A6">
              <w:rPr>
                <w:rFonts w:ascii="Arial" w:hAnsi="Arial" w:cs="Arial"/>
                <w:sz w:val="18"/>
                <w:szCs w:val="18"/>
              </w:rPr>
              <w:fldChar w:fldCharType="separate"/>
            </w:r>
            <w:r w:rsidRPr="003955A6">
              <w:rPr>
                <w:rFonts w:ascii="Arial" w:hAnsi="Arial" w:cs="Arial"/>
                <w:noProof/>
                <w:sz w:val="18"/>
                <w:szCs w:val="18"/>
              </w:rPr>
              <w:t>10,912</w:t>
            </w:r>
            <w:r w:rsidRPr="003955A6">
              <w:rPr>
                <w:rFonts w:ascii="Arial" w:hAnsi="Arial" w:cs="Arial"/>
                <w:sz w:val="18"/>
                <w:szCs w:val="18"/>
              </w:rPr>
              <w:fldChar w:fldCharType="end"/>
            </w:r>
          </w:p>
        </w:tc>
      </w:tr>
      <w:tr w:rsidR="007C10B4" w:rsidRPr="003955A6" w14:paraId="0CF4AB7D" w14:textId="77777777" w:rsidTr="000B7559">
        <w:tc>
          <w:tcPr>
            <w:tcW w:w="3690" w:type="dxa"/>
            <w:tcBorders>
              <w:top w:val="nil"/>
              <w:bottom w:val="nil"/>
            </w:tcBorders>
            <w:shd w:val="clear" w:color="auto" w:fill="auto"/>
          </w:tcPr>
          <w:p w14:paraId="11447E48" w14:textId="77777777" w:rsidR="007C10B4" w:rsidRPr="003955A6" w:rsidRDefault="007C10B4" w:rsidP="007C10B4">
            <w:pPr>
              <w:spacing w:after="0" w:line="240" w:lineRule="auto"/>
              <w:ind w:left="-101" w:hanging="4"/>
              <w:jc w:val="both"/>
              <w:rPr>
                <w:rFonts w:ascii="Arial" w:hAnsi="Arial" w:cs="Arial"/>
                <w:b/>
                <w:bCs/>
                <w:sz w:val="18"/>
                <w:szCs w:val="18"/>
              </w:rPr>
            </w:pPr>
          </w:p>
        </w:tc>
        <w:tc>
          <w:tcPr>
            <w:tcW w:w="1440" w:type="dxa"/>
            <w:tcBorders>
              <w:top w:val="nil"/>
              <w:bottom w:val="nil"/>
            </w:tcBorders>
            <w:shd w:val="clear" w:color="auto" w:fill="FAFAFA"/>
          </w:tcPr>
          <w:p w14:paraId="0BAD3D0B"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100B7AE8" w14:textId="77777777" w:rsidR="007C10B4" w:rsidRPr="003955A6" w:rsidRDefault="007C10B4" w:rsidP="007C10B4">
            <w:pPr>
              <w:spacing w:after="0" w:line="240" w:lineRule="auto"/>
              <w:ind w:right="-72"/>
              <w:jc w:val="right"/>
              <w:rPr>
                <w:rFonts w:ascii="Arial" w:hAnsi="Arial" w:cs="Arial"/>
                <w:sz w:val="18"/>
                <w:szCs w:val="18"/>
              </w:rPr>
            </w:pPr>
          </w:p>
        </w:tc>
        <w:tc>
          <w:tcPr>
            <w:tcW w:w="1440" w:type="dxa"/>
            <w:tcBorders>
              <w:top w:val="nil"/>
              <w:bottom w:val="nil"/>
            </w:tcBorders>
            <w:shd w:val="clear" w:color="auto" w:fill="FAFAFA"/>
          </w:tcPr>
          <w:p w14:paraId="2376DAB1"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21B08BEC" w14:textId="77777777" w:rsidR="007C10B4" w:rsidRPr="003955A6" w:rsidRDefault="007C10B4" w:rsidP="007C10B4">
            <w:pPr>
              <w:spacing w:after="0" w:line="240" w:lineRule="auto"/>
              <w:ind w:right="-72"/>
              <w:jc w:val="right"/>
              <w:rPr>
                <w:rFonts w:ascii="Arial" w:hAnsi="Arial" w:cs="Arial"/>
                <w:sz w:val="18"/>
                <w:szCs w:val="18"/>
              </w:rPr>
            </w:pPr>
          </w:p>
        </w:tc>
      </w:tr>
      <w:tr w:rsidR="007C10B4" w:rsidRPr="003955A6" w14:paraId="2F3C46F8" w14:textId="77777777" w:rsidTr="000B7559">
        <w:tc>
          <w:tcPr>
            <w:tcW w:w="3690" w:type="dxa"/>
            <w:tcBorders>
              <w:top w:val="nil"/>
              <w:bottom w:val="nil"/>
            </w:tcBorders>
            <w:shd w:val="clear" w:color="auto" w:fill="auto"/>
          </w:tcPr>
          <w:p w14:paraId="744CC7D4" w14:textId="384309AB" w:rsidR="007C10B4" w:rsidRPr="003955A6" w:rsidRDefault="007C10B4" w:rsidP="007C10B4">
            <w:pPr>
              <w:spacing w:after="0" w:line="240" w:lineRule="auto"/>
              <w:ind w:left="-101" w:hanging="4"/>
              <w:rPr>
                <w:rFonts w:ascii="Arial" w:hAnsi="Arial" w:cs="Arial"/>
                <w:sz w:val="18"/>
                <w:szCs w:val="18"/>
                <w:u w:val="single"/>
              </w:rPr>
            </w:pPr>
            <w:r w:rsidRPr="003955A6">
              <w:rPr>
                <w:rFonts w:ascii="Arial" w:hAnsi="Arial" w:cs="Arial"/>
                <w:sz w:val="18"/>
                <w:szCs w:val="18"/>
                <w:u w:val="single"/>
              </w:rPr>
              <w:t>Less</w:t>
            </w:r>
            <w:r w:rsidRPr="003955A6">
              <w:rPr>
                <w:rFonts w:ascii="Arial" w:hAnsi="Arial" w:cs="Arial"/>
                <w:sz w:val="18"/>
                <w:szCs w:val="18"/>
              </w:rPr>
              <w:t xml:space="preserve">  Allowance for impairment loss</w:t>
            </w:r>
          </w:p>
        </w:tc>
        <w:tc>
          <w:tcPr>
            <w:tcW w:w="1440" w:type="dxa"/>
            <w:tcBorders>
              <w:top w:val="nil"/>
              <w:bottom w:val="single" w:sz="4" w:space="0" w:color="auto"/>
            </w:tcBorders>
            <w:shd w:val="clear" w:color="auto" w:fill="FAFAFA"/>
          </w:tcPr>
          <w:p w14:paraId="409AF924" w14:textId="2CB765E1" w:rsidR="007C10B4" w:rsidRPr="003955A6" w:rsidRDefault="00EE24C3" w:rsidP="007C10B4">
            <w:pPr>
              <w:spacing w:after="0" w:line="240" w:lineRule="auto"/>
              <w:ind w:left="-40" w:right="-72"/>
              <w:jc w:val="right"/>
              <w:rPr>
                <w:rFonts w:ascii="Arial" w:hAnsi="Arial" w:cs="Arial"/>
                <w:sz w:val="18"/>
                <w:szCs w:val="18"/>
              </w:rPr>
            </w:pPr>
            <w:r w:rsidRPr="00EE24C3">
              <w:rPr>
                <w:rFonts w:ascii="Arial" w:hAnsi="Arial" w:cs="Arial"/>
                <w:sz w:val="18"/>
                <w:szCs w:val="18"/>
              </w:rPr>
              <w:t>(8,098)</w:t>
            </w:r>
          </w:p>
        </w:tc>
        <w:tc>
          <w:tcPr>
            <w:tcW w:w="1440" w:type="dxa"/>
            <w:tcBorders>
              <w:top w:val="nil"/>
              <w:bottom w:val="single" w:sz="4" w:space="0" w:color="auto"/>
            </w:tcBorders>
            <w:shd w:val="clear" w:color="auto" w:fill="auto"/>
          </w:tcPr>
          <w:p w14:paraId="1454ADED"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hAnsi="Arial" w:cs="Arial"/>
                <w:sz w:val="18"/>
                <w:szCs w:val="18"/>
              </w:rPr>
              <w:t>(8,823)</w:t>
            </w:r>
          </w:p>
        </w:tc>
        <w:tc>
          <w:tcPr>
            <w:tcW w:w="1440" w:type="dxa"/>
            <w:tcBorders>
              <w:top w:val="nil"/>
              <w:bottom w:val="single" w:sz="4" w:space="0" w:color="auto"/>
            </w:tcBorders>
            <w:shd w:val="clear" w:color="auto" w:fill="FAFAFA"/>
          </w:tcPr>
          <w:p w14:paraId="0FA11A64" w14:textId="0EDEF651" w:rsidR="007C10B4" w:rsidRPr="003955A6" w:rsidRDefault="00EE24C3" w:rsidP="007C10B4">
            <w:pPr>
              <w:spacing w:after="0" w:line="240" w:lineRule="auto"/>
              <w:ind w:left="-40" w:right="-72"/>
              <w:jc w:val="right"/>
              <w:rPr>
                <w:rFonts w:ascii="Arial" w:hAnsi="Arial" w:cs="Arial"/>
                <w:sz w:val="18"/>
                <w:szCs w:val="18"/>
              </w:rPr>
            </w:pPr>
            <w:r w:rsidRPr="00EE24C3">
              <w:rPr>
                <w:rFonts w:ascii="Arial" w:hAnsi="Arial" w:cs="Arial"/>
                <w:sz w:val="18"/>
                <w:szCs w:val="18"/>
              </w:rPr>
              <w:t>(8,098)</w:t>
            </w:r>
          </w:p>
        </w:tc>
        <w:tc>
          <w:tcPr>
            <w:tcW w:w="1440" w:type="dxa"/>
            <w:tcBorders>
              <w:top w:val="nil"/>
              <w:bottom w:val="single" w:sz="4" w:space="0" w:color="auto"/>
            </w:tcBorders>
            <w:shd w:val="clear" w:color="auto" w:fill="auto"/>
          </w:tcPr>
          <w:p w14:paraId="327E3822"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hAnsi="Arial" w:cs="Arial"/>
                <w:sz w:val="18"/>
                <w:szCs w:val="18"/>
              </w:rPr>
              <w:t>(8,823)</w:t>
            </w:r>
          </w:p>
        </w:tc>
      </w:tr>
      <w:tr w:rsidR="007C10B4" w:rsidRPr="003955A6" w14:paraId="2FF6D064" w14:textId="77777777" w:rsidTr="000B7559">
        <w:tc>
          <w:tcPr>
            <w:tcW w:w="3690" w:type="dxa"/>
            <w:tcBorders>
              <w:top w:val="nil"/>
              <w:bottom w:val="nil"/>
            </w:tcBorders>
            <w:shd w:val="clear" w:color="auto" w:fill="auto"/>
          </w:tcPr>
          <w:p w14:paraId="367B7109" w14:textId="77777777" w:rsidR="007C10B4" w:rsidRPr="003955A6" w:rsidRDefault="007C10B4" w:rsidP="007C10B4">
            <w:pPr>
              <w:spacing w:after="0" w:line="240" w:lineRule="auto"/>
              <w:ind w:left="-101" w:hanging="4"/>
              <w:rPr>
                <w:rFonts w:ascii="Arial" w:hAnsi="Arial" w:cs="Arial"/>
                <w:sz w:val="18"/>
                <w:szCs w:val="18"/>
                <w:u w:val="single"/>
              </w:rPr>
            </w:pPr>
          </w:p>
        </w:tc>
        <w:tc>
          <w:tcPr>
            <w:tcW w:w="1440" w:type="dxa"/>
            <w:tcBorders>
              <w:top w:val="single" w:sz="4" w:space="0" w:color="auto"/>
              <w:bottom w:val="nil"/>
            </w:tcBorders>
            <w:shd w:val="clear" w:color="auto" w:fill="FAFAFA"/>
          </w:tcPr>
          <w:p w14:paraId="38AC310C"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40E27DD7"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4C026AD6"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13C96365" w14:textId="77777777" w:rsidR="007C10B4" w:rsidRPr="003955A6" w:rsidRDefault="007C10B4" w:rsidP="007C10B4">
            <w:pPr>
              <w:spacing w:after="0" w:line="240" w:lineRule="auto"/>
              <w:ind w:left="-40" w:right="-72"/>
              <w:jc w:val="right"/>
              <w:rPr>
                <w:rFonts w:ascii="Arial" w:hAnsi="Arial" w:cs="Arial"/>
                <w:sz w:val="18"/>
                <w:szCs w:val="18"/>
              </w:rPr>
            </w:pPr>
          </w:p>
        </w:tc>
      </w:tr>
      <w:tr w:rsidR="007C10B4" w:rsidRPr="003955A6" w14:paraId="69734829" w14:textId="77777777" w:rsidTr="000B7559">
        <w:tc>
          <w:tcPr>
            <w:tcW w:w="3690" w:type="dxa"/>
            <w:tcBorders>
              <w:top w:val="nil"/>
              <w:bottom w:val="nil"/>
            </w:tcBorders>
            <w:shd w:val="clear" w:color="auto" w:fill="auto"/>
          </w:tcPr>
          <w:p w14:paraId="2AA556BC" w14:textId="204B4C3D" w:rsidR="007C10B4" w:rsidRPr="003955A6" w:rsidRDefault="007C10B4" w:rsidP="007C10B4">
            <w:pPr>
              <w:spacing w:after="0" w:line="240" w:lineRule="auto"/>
              <w:ind w:left="-101" w:hanging="4"/>
              <w:jc w:val="both"/>
              <w:rPr>
                <w:rFonts w:ascii="Arial" w:hAnsi="Arial" w:cs="Arial"/>
                <w:b/>
                <w:bCs/>
                <w:sz w:val="18"/>
                <w:szCs w:val="18"/>
              </w:rPr>
            </w:pPr>
            <w:r w:rsidRPr="003955A6">
              <w:rPr>
                <w:rFonts w:ascii="Arial" w:hAnsi="Arial" w:cs="Arial"/>
                <w:b/>
                <w:bCs/>
                <w:sz w:val="18"/>
                <w:szCs w:val="18"/>
              </w:rPr>
              <w:t>Total trade receivables, net</w:t>
            </w:r>
          </w:p>
        </w:tc>
        <w:tc>
          <w:tcPr>
            <w:tcW w:w="1440" w:type="dxa"/>
            <w:tcBorders>
              <w:top w:val="nil"/>
              <w:bottom w:val="single" w:sz="4" w:space="0" w:color="auto"/>
            </w:tcBorders>
            <w:shd w:val="clear" w:color="auto" w:fill="FAFAFA"/>
          </w:tcPr>
          <w:p w14:paraId="23FD2BF0" w14:textId="5E927E94" w:rsidR="007C10B4" w:rsidRPr="003955A6" w:rsidRDefault="00EE24C3" w:rsidP="007C10B4">
            <w:pPr>
              <w:spacing w:after="0" w:line="240" w:lineRule="auto"/>
              <w:ind w:left="-40" w:right="-72"/>
              <w:jc w:val="right"/>
              <w:rPr>
                <w:rFonts w:ascii="Arial" w:hAnsi="Arial" w:cs="Arial"/>
                <w:b/>
                <w:bCs/>
                <w:sz w:val="18"/>
                <w:szCs w:val="18"/>
              </w:rPr>
            </w:pPr>
            <w:r w:rsidRPr="00EE24C3">
              <w:rPr>
                <w:rFonts w:ascii="Arial" w:hAnsi="Arial" w:cs="Arial"/>
                <w:b/>
                <w:bCs/>
                <w:sz w:val="18"/>
                <w:szCs w:val="18"/>
              </w:rPr>
              <w:t>3,314</w:t>
            </w:r>
          </w:p>
        </w:tc>
        <w:tc>
          <w:tcPr>
            <w:tcW w:w="1440" w:type="dxa"/>
            <w:tcBorders>
              <w:top w:val="nil"/>
              <w:bottom w:val="single" w:sz="4" w:space="0" w:color="auto"/>
            </w:tcBorders>
            <w:shd w:val="clear" w:color="auto" w:fill="auto"/>
          </w:tcPr>
          <w:p w14:paraId="428B4E29" w14:textId="77777777"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2,089</w:t>
            </w:r>
          </w:p>
        </w:tc>
        <w:tc>
          <w:tcPr>
            <w:tcW w:w="1440" w:type="dxa"/>
            <w:tcBorders>
              <w:top w:val="nil"/>
              <w:bottom w:val="single" w:sz="4" w:space="0" w:color="auto"/>
            </w:tcBorders>
            <w:shd w:val="clear" w:color="auto" w:fill="FAFAFA"/>
          </w:tcPr>
          <w:p w14:paraId="754248AB" w14:textId="57E59D46" w:rsidR="007C10B4" w:rsidRPr="003955A6" w:rsidRDefault="00EE24C3" w:rsidP="007C10B4">
            <w:pPr>
              <w:spacing w:after="0" w:line="240" w:lineRule="auto"/>
              <w:ind w:left="-40" w:right="-72"/>
              <w:jc w:val="right"/>
              <w:rPr>
                <w:rFonts w:ascii="Arial" w:hAnsi="Arial" w:cs="Arial"/>
                <w:b/>
                <w:bCs/>
                <w:sz w:val="18"/>
                <w:szCs w:val="18"/>
              </w:rPr>
            </w:pPr>
            <w:r w:rsidRPr="00EE24C3">
              <w:rPr>
                <w:rFonts w:ascii="Arial" w:hAnsi="Arial" w:cs="Arial"/>
                <w:b/>
                <w:bCs/>
                <w:sz w:val="18"/>
                <w:szCs w:val="18"/>
              </w:rPr>
              <w:t>3,314</w:t>
            </w:r>
          </w:p>
        </w:tc>
        <w:tc>
          <w:tcPr>
            <w:tcW w:w="1440" w:type="dxa"/>
            <w:tcBorders>
              <w:top w:val="nil"/>
              <w:bottom w:val="single" w:sz="4" w:space="0" w:color="auto"/>
            </w:tcBorders>
            <w:shd w:val="clear" w:color="auto" w:fill="auto"/>
          </w:tcPr>
          <w:p w14:paraId="0AEAB6CB" w14:textId="77777777"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2,089</w:t>
            </w:r>
          </w:p>
        </w:tc>
      </w:tr>
    </w:tbl>
    <w:p w14:paraId="5F9AE4E7" w14:textId="1EB3E95D" w:rsidR="005C4144" w:rsidRDefault="005C4144" w:rsidP="003D2369">
      <w:pPr>
        <w:spacing w:after="0" w:line="240" w:lineRule="auto"/>
        <w:ind w:left="567" w:hanging="567"/>
        <w:rPr>
          <w:rFonts w:ascii="Arial" w:eastAsia="Arial Unicode MS" w:hAnsi="Arial" w:cs="Arial"/>
          <w:color w:val="D04A02"/>
          <w:sz w:val="18"/>
          <w:szCs w:val="18"/>
          <w:lang w:bidi="th-TH"/>
        </w:rPr>
      </w:pPr>
    </w:p>
    <w:p w14:paraId="310B782C" w14:textId="14EC9348" w:rsidR="00EE24C3" w:rsidRPr="00BD2C93" w:rsidRDefault="002E0C66" w:rsidP="00EE24C3">
      <w:pPr>
        <w:jc w:val="both"/>
        <w:rPr>
          <w:rFonts w:ascii="Arial" w:hAnsi="Arial" w:cs="Arial"/>
          <w:sz w:val="18"/>
          <w:szCs w:val="18"/>
          <w:lang w:val="en-GB"/>
        </w:rPr>
      </w:pPr>
      <w:r>
        <w:rPr>
          <w:rFonts w:ascii="Arial" w:hAnsi="Arial" w:cs="Arial"/>
          <w:sz w:val="18"/>
          <w:szCs w:val="18"/>
          <w:lang w:val="en-GB"/>
        </w:rPr>
        <w:t>T</w:t>
      </w:r>
      <w:r w:rsidR="00EE24C3" w:rsidRPr="002B11E2">
        <w:rPr>
          <w:rFonts w:ascii="Arial" w:hAnsi="Arial" w:cs="Arial"/>
          <w:sz w:val="18"/>
          <w:szCs w:val="18"/>
          <w:lang w:val="en-GB"/>
        </w:rPr>
        <w:t>otal amounts of receivables written</w:t>
      </w:r>
      <w:r w:rsidR="00EE24C3" w:rsidRPr="002B11E2">
        <w:rPr>
          <w:rFonts w:ascii="Arial" w:hAnsi="Arial" w:cs="Arial"/>
          <w:sz w:val="18"/>
          <w:szCs w:val="18"/>
          <w:cs/>
          <w:lang w:val="en-GB"/>
        </w:rPr>
        <w:t>-</w:t>
      </w:r>
      <w:r w:rsidR="00EE24C3" w:rsidRPr="002B11E2">
        <w:rPr>
          <w:rFonts w:ascii="Arial" w:hAnsi="Arial" w:cs="Arial"/>
          <w:sz w:val="18"/>
          <w:szCs w:val="18"/>
          <w:lang w:val="en-GB"/>
        </w:rPr>
        <w:t xml:space="preserve">off during </w:t>
      </w:r>
      <w:r w:rsidRPr="002E0C66">
        <w:rPr>
          <w:rFonts w:ascii="Arial" w:hAnsi="Arial" w:cs="Arial"/>
          <w:sz w:val="18"/>
          <w:szCs w:val="18"/>
          <w:lang w:val="en-GB"/>
        </w:rPr>
        <w:t>the interim period ended 30 September 2020</w:t>
      </w:r>
      <w:r w:rsidR="00EE24C3" w:rsidRPr="002B11E2">
        <w:rPr>
          <w:rFonts w:ascii="Arial" w:hAnsi="Arial" w:cs="Arial"/>
          <w:sz w:val="18"/>
          <w:szCs w:val="18"/>
          <w:lang w:val="en-GB"/>
        </w:rPr>
        <w:t xml:space="preserve"> as uncollectible of the Group and the Company were Baht 0.52 million</w:t>
      </w:r>
      <w:r w:rsidR="00B83B91">
        <w:rPr>
          <w:rFonts w:ascii="Arial" w:hAnsi="Arial" w:hint="cs"/>
          <w:sz w:val="18"/>
          <w:cs/>
          <w:lang w:val="en-GB" w:bidi="th-TH"/>
        </w:rPr>
        <w:t xml:space="preserve"> </w:t>
      </w:r>
      <w:r w:rsidR="00B83B91">
        <w:rPr>
          <w:rFonts w:ascii="Arial" w:hAnsi="Arial"/>
          <w:sz w:val="18"/>
          <w:lang w:val="en-GB" w:bidi="th-TH"/>
        </w:rPr>
        <w:t>(2019: Baht 2.45 million)</w:t>
      </w:r>
      <w:r w:rsidR="000F267A">
        <w:rPr>
          <w:rFonts w:ascii="Arial" w:hAnsi="Arial" w:cs="Arial"/>
          <w:sz w:val="18"/>
          <w:szCs w:val="18"/>
          <w:lang w:val="en-GB"/>
        </w:rPr>
        <w:t>.</w:t>
      </w:r>
      <w:r w:rsidR="00EE24C3" w:rsidRPr="00BD2C93">
        <w:rPr>
          <w:rFonts w:ascii="Arial" w:hAnsi="Arial" w:cs="Arial"/>
          <w:sz w:val="18"/>
          <w:szCs w:val="18"/>
          <w:cs/>
          <w:lang w:val="en-GB"/>
        </w:rPr>
        <w:t xml:space="preserve"> </w:t>
      </w:r>
    </w:p>
    <w:p w14:paraId="770C61A9" w14:textId="77777777" w:rsidR="00EE24C3" w:rsidRPr="003955A6" w:rsidRDefault="00EE24C3" w:rsidP="003D2369">
      <w:pPr>
        <w:spacing w:after="0" w:line="240" w:lineRule="auto"/>
        <w:ind w:left="567" w:hanging="567"/>
        <w:rPr>
          <w:rFonts w:ascii="Arial" w:eastAsia="Arial Unicode MS" w:hAnsi="Arial" w:cs="Arial"/>
          <w:color w:val="D04A02"/>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43E22" w:rsidRPr="003955A6" w14:paraId="64F0025C" w14:textId="77777777" w:rsidTr="00D43E22">
        <w:trPr>
          <w:trHeight w:val="386"/>
        </w:trPr>
        <w:tc>
          <w:tcPr>
            <w:tcW w:w="9464" w:type="dxa"/>
            <w:shd w:val="clear" w:color="auto" w:fill="FFA543"/>
            <w:vAlign w:val="center"/>
          </w:tcPr>
          <w:p w14:paraId="7E141ED6" w14:textId="40980BBD" w:rsidR="00D43E22" w:rsidRPr="003955A6" w:rsidRDefault="00D43E22" w:rsidP="00D43E22">
            <w:pPr>
              <w:tabs>
                <w:tab w:val="left" w:pos="432"/>
              </w:tabs>
              <w:rPr>
                <w:rFonts w:ascii="Arial" w:eastAsia="Arial Unicode MS" w:hAnsi="Arial" w:cs="Arial"/>
                <w:b/>
                <w:bCs/>
                <w:color w:val="FFFFFF" w:themeColor="background1"/>
                <w:sz w:val="18"/>
                <w:szCs w:val="18"/>
                <w:cs/>
                <w:lang w:val="en-GB" w:bidi="th-TH"/>
              </w:rPr>
            </w:pPr>
            <w:r w:rsidRPr="003955A6">
              <w:rPr>
                <w:rFonts w:ascii="Arial" w:eastAsia="Arial Unicode MS" w:hAnsi="Arial" w:cs="Arial"/>
                <w:sz w:val="18"/>
                <w:szCs w:val="18"/>
                <w:lang w:bidi="th-TH"/>
              </w:rPr>
              <w:br w:type="page"/>
            </w:r>
            <w:r w:rsidR="00DF6E99" w:rsidRPr="003955A6">
              <w:rPr>
                <w:rFonts w:ascii="Arial" w:eastAsia="Arial Unicode MS" w:hAnsi="Arial" w:cs="Arial"/>
                <w:b/>
                <w:bCs/>
                <w:color w:val="FFFFFF" w:themeColor="background1"/>
                <w:sz w:val="18"/>
                <w:szCs w:val="18"/>
                <w:lang w:val="en-GB" w:bidi="th-TH"/>
              </w:rPr>
              <w:t>10</w:t>
            </w:r>
            <w:r w:rsidRPr="003955A6">
              <w:rPr>
                <w:rFonts w:ascii="Arial" w:eastAsia="Arial Unicode MS" w:hAnsi="Arial" w:cs="Arial"/>
                <w:b/>
                <w:bCs/>
                <w:color w:val="FFFFFF" w:themeColor="background1"/>
                <w:sz w:val="18"/>
                <w:szCs w:val="18"/>
                <w:lang w:val="en-GB" w:bidi="th-TH"/>
              </w:rPr>
              <w:tab/>
              <w:t>Investment in a joint venture</w:t>
            </w:r>
          </w:p>
        </w:tc>
      </w:tr>
    </w:tbl>
    <w:p w14:paraId="2E036252" w14:textId="625FFC7C" w:rsidR="00D43E22" w:rsidRPr="003955A6" w:rsidRDefault="00D43E22" w:rsidP="003D2369">
      <w:pPr>
        <w:spacing w:after="0" w:line="240" w:lineRule="auto"/>
        <w:ind w:left="567" w:hanging="567"/>
        <w:rPr>
          <w:rFonts w:ascii="Arial" w:eastAsia="Arial Unicode MS" w:hAnsi="Arial" w:cs="Arial"/>
          <w:color w:val="D04A02"/>
          <w:sz w:val="18"/>
          <w:szCs w:val="18"/>
          <w:lang w:bidi="th-TH"/>
        </w:rPr>
      </w:pPr>
    </w:p>
    <w:p w14:paraId="1E158D4A" w14:textId="065E24AA" w:rsidR="008024BE" w:rsidRPr="00E2173A" w:rsidRDefault="008024BE" w:rsidP="008024BE">
      <w:pPr>
        <w:spacing w:after="0" w:line="240" w:lineRule="auto"/>
        <w:jc w:val="both"/>
        <w:rPr>
          <w:rFonts w:ascii="Arial" w:hAnsi="Arial" w:cs="Arial"/>
          <w:sz w:val="18"/>
          <w:szCs w:val="18"/>
        </w:rPr>
      </w:pPr>
      <w:r w:rsidRPr="00E2173A">
        <w:rPr>
          <w:rFonts w:ascii="Arial" w:hAnsi="Arial" w:cs="Arial"/>
          <w:sz w:val="18"/>
          <w:szCs w:val="18"/>
        </w:rPr>
        <w:t xml:space="preserve">For </w:t>
      </w:r>
      <w:r w:rsidR="007C10B4" w:rsidRPr="00E2173A">
        <w:rPr>
          <w:rFonts w:ascii="Arial" w:hAnsi="Arial" w:cs="Arial"/>
          <w:sz w:val="18"/>
          <w:lang w:val="en-GB" w:bidi="th-TH"/>
        </w:rPr>
        <w:t>nine</w:t>
      </w:r>
      <w:r w:rsidRPr="00E2173A">
        <w:rPr>
          <w:rFonts w:ascii="Arial" w:hAnsi="Arial" w:cs="Arial"/>
          <w:sz w:val="18"/>
          <w:szCs w:val="18"/>
        </w:rPr>
        <w:t>-month period ended 3</w:t>
      </w:r>
      <w:r w:rsidR="00B65F89" w:rsidRPr="00E2173A">
        <w:rPr>
          <w:rFonts w:ascii="Arial" w:hAnsi="Arial" w:cs="Arial"/>
          <w:sz w:val="18"/>
          <w:szCs w:val="18"/>
        </w:rPr>
        <w:t xml:space="preserve">0 </w:t>
      </w:r>
      <w:r w:rsidR="007C10B4" w:rsidRPr="00E2173A">
        <w:rPr>
          <w:rFonts w:ascii="Arial" w:hAnsi="Arial" w:cs="Arial"/>
          <w:sz w:val="18"/>
          <w:szCs w:val="18"/>
        </w:rPr>
        <w:t>September</w:t>
      </w:r>
      <w:r w:rsidRPr="00E2173A">
        <w:rPr>
          <w:rFonts w:ascii="Arial" w:hAnsi="Arial" w:cs="Arial"/>
          <w:sz w:val="18"/>
          <w:szCs w:val="18"/>
        </w:rPr>
        <w:t xml:space="preserve"> 2020, the Group recognised its share of loss from a joint venture using the equity method amounting to Baht </w:t>
      </w:r>
      <w:r w:rsidR="005309D3" w:rsidRPr="00E2173A">
        <w:rPr>
          <w:rFonts w:ascii="Arial" w:hAnsi="Arial" w:cs="Arial"/>
          <w:sz w:val="18"/>
          <w:szCs w:val="18"/>
        </w:rPr>
        <w:t>63</w:t>
      </w:r>
      <w:r w:rsidR="00DE32A2">
        <w:rPr>
          <w:rFonts w:ascii="Arial" w:hAnsi="Arial" w:cs="Arial"/>
          <w:sz w:val="18"/>
          <w:szCs w:val="18"/>
        </w:rPr>
        <w:t>.17</w:t>
      </w:r>
      <w:r w:rsidRPr="00E2173A">
        <w:rPr>
          <w:rFonts w:ascii="Arial" w:hAnsi="Arial" w:cs="Arial"/>
          <w:sz w:val="18"/>
          <w:szCs w:val="18"/>
        </w:rPr>
        <w:t xml:space="preserve"> million (2019: Baht </w:t>
      </w:r>
      <w:r w:rsidR="007C10B4" w:rsidRPr="00E2173A">
        <w:rPr>
          <w:rFonts w:ascii="Arial" w:eastAsia="Arial Unicode MS" w:hAnsi="Arial" w:cs="Arial"/>
          <w:sz w:val="18"/>
          <w:szCs w:val="18"/>
          <w:lang w:bidi="th-TH"/>
        </w:rPr>
        <w:t xml:space="preserve">78.51 </w:t>
      </w:r>
      <w:r w:rsidRPr="00E2173A">
        <w:rPr>
          <w:rFonts w:ascii="Arial" w:hAnsi="Arial" w:cs="Arial"/>
          <w:sz w:val="18"/>
          <w:szCs w:val="18"/>
        </w:rPr>
        <w:t xml:space="preserve">million). As </w:t>
      </w:r>
      <w:r w:rsidR="00646EB6" w:rsidRPr="00E2173A">
        <w:rPr>
          <w:rFonts w:ascii="Arial" w:hAnsi="Arial" w:cs="Arial"/>
          <w:sz w:val="18"/>
          <w:szCs w:val="18"/>
        </w:rPr>
        <w:t>at</w:t>
      </w:r>
      <w:r w:rsidRPr="00E2173A">
        <w:rPr>
          <w:rFonts w:ascii="Arial" w:hAnsi="Arial" w:cs="Arial"/>
          <w:sz w:val="18"/>
          <w:szCs w:val="18"/>
        </w:rPr>
        <w:t xml:space="preserve"> 3</w:t>
      </w:r>
      <w:r w:rsidR="00B65F89" w:rsidRPr="00E2173A">
        <w:rPr>
          <w:rFonts w:ascii="Arial" w:hAnsi="Arial" w:cs="Arial"/>
          <w:sz w:val="18"/>
          <w:szCs w:val="18"/>
        </w:rPr>
        <w:t xml:space="preserve">0 </w:t>
      </w:r>
      <w:r w:rsidR="007C10B4" w:rsidRPr="00E2173A">
        <w:rPr>
          <w:rFonts w:ascii="Arial" w:hAnsi="Arial" w:cs="Arial"/>
          <w:sz w:val="18"/>
          <w:szCs w:val="18"/>
        </w:rPr>
        <w:t>September</w:t>
      </w:r>
      <w:r w:rsidRPr="00E2173A">
        <w:rPr>
          <w:rFonts w:ascii="Arial" w:hAnsi="Arial" w:cs="Arial"/>
          <w:sz w:val="18"/>
          <w:szCs w:val="18"/>
        </w:rPr>
        <w:t xml:space="preserve"> 2020, the Group has cumulative share of loss from investment in a joint venture amounting to Baht </w:t>
      </w:r>
      <w:r w:rsidR="005309D3" w:rsidRPr="00E2173A">
        <w:rPr>
          <w:rFonts w:ascii="Arial" w:hAnsi="Arial"/>
          <w:sz w:val="18"/>
          <w:lang w:val="en-GB" w:bidi="th-TH"/>
        </w:rPr>
        <w:t>347.45</w:t>
      </w:r>
      <w:r w:rsidRPr="00E2173A">
        <w:rPr>
          <w:rFonts w:ascii="Arial" w:hAnsi="Arial" w:cs="Arial"/>
          <w:sz w:val="18"/>
          <w:szCs w:val="18"/>
        </w:rPr>
        <w:t xml:space="preserve"> million (31 December 2019: Baht 284.28 million).</w:t>
      </w:r>
    </w:p>
    <w:p w14:paraId="3BDA0502" w14:textId="77777777" w:rsidR="008024BE" w:rsidRPr="00E2173A" w:rsidRDefault="008024BE" w:rsidP="008024BE">
      <w:pPr>
        <w:spacing w:after="0" w:line="240" w:lineRule="auto"/>
        <w:jc w:val="both"/>
        <w:rPr>
          <w:rFonts w:ascii="Arial" w:hAnsi="Arial" w:cs="Arial"/>
          <w:sz w:val="18"/>
          <w:szCs w:val="18"/>
        </w:rPr>
      </w:pPr>
    </w:p>
    <w:p w14:paraId="013E1828" w14:textId="356817B8" w:rsidR="00566C5D" w:rsidRPr="00EF4517" w:rsidRDefault="008024BE" w:rsidP="008024BE">
      <w:pPr>
        <w:spacing w:after="0" w:line="240" w:lineRule="auto"/>
        <w:jc w:val="both"/>
        <w:rPr>
          <w:rFonts w:ascii="Arial" w:hAnsi="Arial" w:cs="Arial"/>
          <w:spacing w:val="-4"/>
          <w:sz w:val="18"/>
          <w:szCs w:val="18"/>
        </w:rPr>
      </w:pPr>
      <w:r w:rsidRPr="00E2173A">
        <w:rPr>
          <w:rFonts w:ascii="Arial" w:hAnsi="Arial" w:cs="Arial"/>
          <w:spacing w:val="-4"/>
          <w:sz w:val="18"/>
          <w:szCs w:val="18"/>
        </w:rPr>
        <w:t xml:space="preserve">The Group </w:t>
      </w:r>
      <w:r w:rsidR="00646EB6" w:rsidRPr="00E2173A">
        <w:rPr>
          <w:rFonts w:ascii="Arial" w:hAnsi="Arial" w:cs="Arial"/>
          <w:spacing w:val="-4"/>
          <w:sz w:val="18"/>
          <w:szCs w:val="18"/>
        </w:rPr>
        <w:t xml:space="preserve">had </w:t>
      </w:r>
      <w:r w:rsidRPr="00E2173A">
        <w:rPr>
          <w:rFonts w:ascii="Arial" w:hAnsi="Arial" w:cs="Arial"/>
          <w:spacing w:val="-4"/>
          <w:sz w:val="18"/>
          <w:szCs w:val="18"/>
        </w:rPr>
        <w:t xml:space="preserve">recognised its share of loss until the carrying amount of investment in a joint venture is reduced to zero and </w:t>
      </w:r>
      <w:r w:rsidR="00646EB6" w:rsidRPr="00E2173A">
        <w:rPr>
          <w:rFonts w:ascii="Arial" w:hAnsi="Arial" w:cs="Arial"/>
          <w:spacing w:val="-4"/>
          <w:sz w:val="18"/>
          <w:szCs w:val="18"/>
        </w:rPr>
        <w:t xml:space="preserve">has </w:t>
      </w:r>
      <w:r w:rsidRPr="00E2173A">
        <w:rPr>
          <w:rFonts w:ascii="Arial" w:hAnsi="Arial" w:cs="Arial"/>
          <w:spacing w:val="-4"/>
          <w:sz w:val="18"/>
          <w:szCs w:val="18"/>
        </w:rPr>
        <w:t>recognised loss exceeding the investment in joint venture to loans to related part</w:t>
      </w:r>
      <w:r w:rsidR="00A80842">
        <w:rPr>
          <w:rFonts w:ascii="Arial" w:hAnsi="Arial" w:cs="Arial"/>
          <w:spacing w:val="-4"/>
          <w:sz w:val="18"/>
          <w:szCs w:val="18"/>
        </w:rPr>
        <w:t>ies</w:t>
      </w:r>
      <w:r w:rsidRPr="00E2173A">
        <w:rPr>
          <w:rFonts w:ascii="Arial" w:hAnsi="Arial" w:cs="Arial"/>
          <w:spacing w:val="-4"/>
          <w:sz w:val="18"/>
          <w:szCs w:val="18"/>
        </w:rPr>
        <w:t xml:space="preserve"> as a part of net </w:t>
      </w:r>
      <w:r w:rsidR="0010197B" w:rsidRPr="00E2173A">
        <w:rPr>
          <w:rFonts w:ascii="Arial" w:hAnsi="Arial" w:cs="Arial"/>
          <w:spacing w:val="-4"/>
          <w:sz w:val="18"/>
          <w:szCs w:val="18"/>
        </w:rPr>
        <w:t>interest</w:t>
      </w:r>
      <w:r w:rsidRPr="00E2173A">
        <w:rPr>
          <w:rFonts w:ascii="Arial" w:hAnsi="Arial" w:cs="Arial"/>
          <w:spacing w:val="-4"/>
          <w:sz w:val="18"/>
          <w:szCs w:val="18"/>
        </w:rPr>
        <w:t xml:space="preserve"> in a joint venture. As </w:t>
      </w:r>
      <w:r w:rsidR="00646EB6" w:rsidRPr="00E2173A">
        <w:rPr>
          <w:rFonts w:ascii="Arial" w:hAnsi="Arial" w:cs="Arial"/>
          <w:spacing w:val="-4"/>
          <w:sz w:val="18"/>
          <w:szCs w:val="18"/>
        </w:rPr>
        <w:t>at</w:t>
      </w:r>
      <w:r w:rsidRPr="00E2173A">
        <w:rPr>
          <w:rFonts w:ascii="Arial" w:hAnsi="Arial" w:cs="Arial"/>
          <w:spacing w:val="-4"/>
          <w:sz w:val="18"/>
          <w:szCs w:val="18"/>
        </w:rPr>
        <w:t xml:space="preserve"> 3</w:t>
      </w:r>
      <w:r w:rsidR="00B65F89" w:rsidRPr="00E2173A">
        <w:rPr>
          <w:rFonts w:ascii="Arial" w:hAnsi="Arial" w:cs="Arial"/>
          <w:spacing w:val="-4"/>
          <w:sz w:val="18"/>
          <w:szCs w:val="18"/>
        </w:rPr>
        <w:t xml:space="preserve">0 </w:t>
      </w:r>
      <w:r w:rsidR="007C10B4" w:rsidRPr="00E2173A">
        <w:rPr>
          <w:rFonts w:ascii="Arial" w:hAnsi="Arial" w:cs="Arial"/>
          <w:spacing w:val="-4"/>
          <w:sz w:val="18"/>
          <w:szCs w:val="18"/>
        </w:rPr>
        <w:t>September</w:t>
      </w:r>
      <w:r w:rsidRPr="00E2173A">
        <w:rPr>
          <w:rFonts w:ascii="Arial" w:hAnsi="Arial" w:cs="Arial"/>
          <w:spacing w:val="-4"/>
          <w:sz w:val="18"/>
          <w:szCs w:val="18"/>
        </w:rPr>
        <w:t xml:space="preserve"> 2020, the Group had cumulative share of loss from investment in a joint venture recognised in loans to related part</w:t>
      </w:r>
      <w:r w:rsidR="00A80842">
        <w:rPr>
          <w:rFonts w:ascii="Arial" w:hAnsi="Arial" w:cs="Arial"/>
          <w:spacing w:val="-4"/>
          <w:sz w:val="18"/>
          <w:szCs w:val="18"/>
        </w:rPr>
        <w:t>ies</w:t>
      </w:r>
      <w:r w:rsidRPr="00E2173A">
        <w:rPr>
          <w:rFonts w:ascii="Arial" w:hAnsi="Arial" w:cs="Arial"/>
          <w:spacing w:val="-4"/>
          <w:sz w:val="18"/>
          <w:szCs w:val="18"/>
        </w:rPr>
        <w:t xml:space="preserve"> amounting to Baht </w:t>
      </w:r>
      <w:r w:rsidR="00EE76A1" w:rsidRPr="00E2173A">
        <w:rPr>
          <w:rFonts w:ascii="Arial" w:hAnsi="Arial" w:cs="Arial"/>
          <w:spacing w:val="-4"/>
          <w:sz w:val="18"/>
          <w:szCs w:val="18"/>
        </w:rPr>
        <w:t>297.45</w:t>
      </w:r>
      <w:r w:rsidRPr="00E2173A">
        <w:rPr>
          <w:rFonts w:ascii="Arial" w:hAnsi="Arial" w:cs="Arial"/>
          <w:spacing w:val="-4"/>
          <w:sz w:val="18"/>
          <w:szCs w:val="18"/>
        </w:rPr>
        <w:t xml:space="preserve"> million (31 December 2019: Baht 234.28 million) (Note 1</w:t>
      </w:r>
      <w:r w:rsidR="005309D3" w:rsidRPr="00E2173A">
        <w:rPr>
          <w:rFonts w:ascii="Arial" w:hAnsi="Arial" w:cs="Arial"/>
          <w:spacing w:val="-4"/>
          <w:sz w:val="18"/>
          <w:szCs w:val="18"/>
        </w:rPr>
        <w:t>5</w:t>
      </w:r>
      <w:r w:rsidRPr="00E2173A">
        <w:rPr>
          <w:rFonts w:ascii="Arial" w:hAnsi="Arial" w:cs="Arial"/>
          <w:spacing w:val="-4"/>
          <w:sz w:val="18"/>
          <w:szCs w:val="18"/>
        </w:rPr>
        <w:t>.5).</w:t>
      </w:r>
    </w:p>
    <w:p w14:paraId="2C2BEE17" w14:textId="4D2D6CA1" w:rsidR="00967F72" w:rsidRDefault="00967F72" w:rsidP="00716AEE">
      <w:pPr>
        <w:spacing w:after="0" w:line="240" w:lineRule="auto"/>
        <w:jc w:val="both"/>
        <w:rPr>
          <w:rFonts w:ascii="Arial" w:eastAsia="Arial Unicode MS" w:hAnsi="Arial" w:cs="Arial"/>
          <w:sz w:val="18"/>
          <w:szCs w:val="18"/>
          <w:lang w:bidi="th-TH"/>
        </w:rPr>
      </w:pPr>
    </w:p>
    <w:p w14:paraId="62AD3CFE" w14:textId="2B09DAAE" w:rsidR="00BD6CF7" w:rsidRDefault="00BD6CF7" w:rsidP="00716AEE">
      <w:pPr>
        <w:spacing w:after="0" w:line="240" w:lineRule="auto"/>
        <w:jc w:val="both"/>
        <w:rPr>
          <w:rFonts w:ascii="Arial" w:eastAsia="Arial Unicode MS" w:hAnsi="Arial" w:cs="Arial"/>
          <w:sz w:val="18"/>
          <w:szCs w:val="18"/>
          <w:lang w:bidi="th-TH"/>
        </w:rPr>
      </w:pPr>
    </w:p>
    <w:p w14:paraId="34170919" w14:textId="7F5EAD32" w:rsidR="00BD6CF7" w:rsidRDefault="00BD6CF7" w:rsidP="00716AEE">
      <w:pPr>
        <w:spacing w:after="0" w:line="240" w:lineRule="auto"/>
        <w:jc w:val="both"/>
        <w:rPr>
          <w:rFonts w:ascii="Arial" w:eastAsia="Arial Unicode MS" w:hAnsi="Arial" w:cs="Arial"/>
          <w:sz w:val="18"/>
          <w:szCs w:val="18"/>
          <w:lang w:val="en-GB" w:bidi="th-TH"/>
        </w:rPr>
      </w:pPr>
    </w:p>
    <w:p w14:paraId="6E275F62" w14:textId="5D3F0E54" w:rsidR="00375768" w:rsidRDefault="00375768" w:rsidP="00716AEE">
      <w:pPr>
        <w:spacing w:after="0" w:line="240" w:lineRule="auto"/>
        <w:jc w:val="both"/>
        <w:rPr>
          <w:rFonts w:ascii="Arial" w:eastAsia="Arial Unicode MS" w:hAnsi="Arial" w:cs="Arial"/>
          <w:sz w:val="18"/>
          <w:szCs w:val="18"/>
          <w:lang w:val="en-GB" w:bidi="th-TH"/>
        </w:rPr>
      </w:pPr>
    </w:p>
    <w:p w14:paraId="57159770" w14:textId="77777777" w:rsidR="00F1246F" w:rsidRDefault="00F1246F" w:rsidP="00716AEE">
      <w:pPr>
        <w:spacing w:after="0" w:line="240" w:lineRule="auto"/>
        <w:jc w:val="both"/>
        <w:rPr>
          <w:rFonts w:ascii="Arial" w:eastAsia="Arial Unicode MS" w:hAnsi="Arial" w:cs="Arial"/>
          <w:sz w:val="18"/>
          <w:szCs w:val="18"/>
          <w:lang w:val="en-GB" w:bidi="th-TH"/>
        </w:rPr>
      </w:pPr>
    </w:p>
    <w:p w14:paraId="57ACB539" w14:textId="77777777" w:rsidR="007676C9" w:rsidRPr="00BD6CF7" w:rsidRDefault="007676C9" w:rsidP="00716AEE">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BD6CF7" w:rsidRPr="003955A6" w14:paraId="1E1AEE1C" w14:textId="77777777" w:rsidTr="00136F58">
        <w:trPr>
          <w:trHeight w:val="386"/>
        </w:trPr>
        <w:tc>
          <w:tcPr>
            <w:tcW w:w="9464" w:type="dxa"/>
            <w:shd w:val="clear" w:color="auto" w:fill="FFA543"/>
            <w:vAlign w:val="center"/>
          </w:tcPr>
          <w:p w14:paraId="0D1C9F60" w14:textId="040EC76F" w:rsidR="00BD6CF7" w:rsidRPr="003955A6" w:rsidRDefault="00BD6CF7" w:rsidP="00062632">
            <w:pPr>
              <w:tabs>
                <w:tab w:val="left" w:pos="458"/>
              </w:tabs>
              <w:rPr>
                <w:rFonts w:ascii="Arial" w:eastAsia="Arial Unicode MS" w:hAnsi="Arial" w:cs="Arial"/>
                <w:b/>
                <w:bCs/>
                <w:color w:val="FFFFFF" w:themeColor="background1"/>
                <w:sz w:val="18"/>
                <w:szCs w:val="18"/>
                <w:cs/>
                <w:lang w:val="en-GB" w:bidi="th-TH"/>
              </w:rPr>
            </w:pPr>
            <w:r w:rsidRPr="00B647C7">
              <w:rPr>
                <w:rFonts w:ascii="Arial" w:eastAsia="Arial Unicode MS" w:hAnsi="Arial" w:cs="Arial"/>
                <w:b/>
                <w:bCs/>
                <w:color w:val="FFFFFF" w:themeColor="background1"/>
                <w:sz w:val="18"/>
                <w:szCs w:val="18"/>
                <w:lang w:val="en-GB"/>
              </w:rPr>
              <w:t>1</w:t>
            </w:r>
            <w:r>
              <w:rPr>
                <w:rFonts w:ascii="Arial" w:eastAsia="Arial Unicode MS" w:hAnsi="Arial" w:cs="Arial"/>
                <w:b/>
                <w:bCs/>
                <w:color w:val="FFFFFF" w:themeColor="background1"/>
                <w:sz w:val="18"/>
                <w:szCs w:val="18"/>
                <w:lang w:val="en-GB"/>
              </w:rPr>
              <w:t>1</w:t>
            </w:r>
            <w:r w:rsidR="00062632">
              <w:rPr>
                <w:rFonts w:ascii="Arial" w:eastAsia="Arial Unicode MS" w:hAnsi="Arial" w:cs="Arial"/>
                <w:b/>
                <w:bCs/>
                <w:color w:val="FFFFFF" w:themeColor="background1"/>
                <w:sz w:val="18"/>
                <w:szCs w:val="18"/>
                <w:lang w:val="en-GB"/>
              </w:rPr>
              <w:tab/>
            </w:r>
            <w:r w:rsidR="00062632" w:rsidRPr="00062632">
              <w:rPr>
                <w:rFonts w:ascii="Arial" w:eastAsia="Arial Unicode MS" w:hAnsi="Arial" w:cs="Arial"/>
                <w:b/>
                <w:bCs/>
                <w:color w:val="FFFFFF" w:themeColor="background1"/>
                <w:sz w:val="18"/>
                <w:szCs w:val="18"/>
                <w:lang w:val="en-GB"/>
              </w:rPr>
              <w:t>Investment properties, net</w:t>
            </w:r>
          </w:p>
        </w:tc>
      </w:tr>
    </w:tbl>
    <w:p w14:paraId="06885FFA" w14:textId="38E894E3" w:rsidR="00136F58" w:rsidRDefault="00136F58">
      <w:pPr>
        <w:rPr>
          <w:rFonts w:ascii="Arial" w:eastAsia="Arial Unicode MS" w:hAnsi="Arial"/>
          <w:sz w:val="18"/>
          <w:szCs w:val="18"/>
          <w:lang w:bidi="th-TH"/>
        </w:rPr>
      </w:pPr>
    </w:p>
    <w:p w14:paraId="4DA497BD" w14:textId="3472B70E" w:rsidR="001F6753" w:rsidRDefault="001F6753" w:rsidP="00062632">
      <w:pPr>
        <w:pStyle w:val="block"/>
        <w:tabs>
          <w:tab w:val="left" w:pos="567"/>
        </w:tabs>
        <w:spacing w:after="0" w:line="240" w:lineRule="auto"/>
        <w:ind w:left="0"/>
        <w:jc w:val="both"/>
        <w:rPr>
          <w:rFonts w:ascii="Arial" w:eastAsia="MS Mincho" w:hAnsi="Arial" w:cstheme="minorBidi"/>
          <w:sz w:val="18"/>
          <w:szCs w:val="18"/>
          <w:lang w:bidi="th-TH"/>
        </w:rPr>
      </w:pPr>
      <w:r w:rsidRPr="00097C30">
        <w:rPr>
          <w:rFonts w:ascii="Arial" w:eastAsia="MS Mincho" w:hAnsi="Arial" w:cs="Arial"/>
          <w:sz w:val="18"/>
          <w:szCs w:val="18"/>
          <w:lang w:bidi="th-TH"/>
        </w:rPr>
        <w:t>The movement of</w:t>
      </w:r>
      <w:r w:rsidRPr="00097C30">
        <w:rPr>
          <w:rFonts w:ascii="Arial" w:eastAsia="MS Mincho" w:hAnsi="Arial" w:cs="Arial"/>
          <w:sz w:val="18"/>
          <w:szCs w:val="18"/>
          <w:cs/>
          <w:lang w:bidi="th-TH"/>
        </w:rPr>
        <w:t xml:space="preserve"> </w:t>
      </w:r>
      <w:r>
        <w:rPr>
          <w:rFonts w:ascii="Arial" w:eastAsia="MS Mincho" w:hAnsi="Arial" w:cs="Arial"/>
          <w:sz w:val="18"/>
          <w:szCs w:val="18"/>
          <w:lang w:bidi="th-TH"/>
        </w:rPr>
        <w:t>i</w:t>
      </w:r>
      <w:r w:rsidRPr="001F6753">
        <w:rPr>
          <w:rFonts w:ascii="Arial" w:eastAsia="MS Mincho" w:hAnsi="Arial" w:cs="Arial"/>
          <w:sz w:val="18"/>
          <w:szCs w:val="18"/>
          <w:lang w:bidi="th-TH"/>
        </w:rPr>
        <w:t>nvestment propert</w:t>
      </w:r>
      <w:r w:rsidR="00CC59BF">
        <w:rPr>
          <w:rFonts w:ascii="Arial" w:eastAsia="MS Mincho" w:hAnsi="Arial" w:cs="Arial"/>
          <w:sz w:val="18"/>
          <w:szCs w:val="18"/>
          <w:lang w:bidi="th-TH"/>
        </w:rPr>
        <w:t>ies</w:t>
      </w:r>
      <w:r>
        <w:rPr>
          <w:rFonts w:ascii="Arial" w:eastAsia="Arial Unicode MS" w:hAnsi="Arial" w:cstheme="minorBidi" w:hint="cs"/>
          <w:b/>
          <w:bCs/>
          <w:color w:val="FFFFFF" w:themeColor="background1"/>
          <w:sz w:val="18"/>
          <w:szCs w:val="22"/>
          <w:cs/>
          <w:lang w:bidi="th-TH"/>
        </w:rPr>
        <w:t xml:space="preserve"> </w:t>
      </w:r>
      <w:r w:rsidRPr="00097C30">
        <w:rPr>
          <w:rFonts w:ascii="Arial" w:eastAsia="MS Mincho" w:hAnsi="Arial" w:cs="Arial"/>
          <w:sz w:val="18"/>
          <w:szCs w:val="18"/>
          <w:lang w:bidi="th-TH"/>
        </w:rPr>
        <w:t xml:space="preserve">for the </w:t>
      </w:r>
      <w:r>
        <w:rPr>
          <w:rFonts w:ascii="Arial" w:eastAsia="MS Mincho" w:hAnsi="Arial" w:cs="Arial"/>
          <w:sz w:val="18"/>
          <w:szCs w:val="18"/>
          <w:lang w:bidi="th-TH"/>
        </w:rPr>
        <w:t>nine</w:t>
      </w:r>
      <w:r w:rsidRPr="00097C30">
        <w:rPr>
          <w:rFonts w:ascii="Arial" w:eastAsia="MS Mincho" w:hAnsi="Arial" w:cs="Arial"/>
          <w:sz w:val="18"/>
          <w:szCs w:val="18"/>
          <w:cs/>
          <w:lang w:bidi="th-TH"/>
        </w:rPr>
        <w:t>-</w:t>
      </w:r>
      <w:r w:rsidRPr="00097C30">
        <w:rPr>
          <w:rFonts w:ascii="Arial" w:eastAsia="MS Mincho" w:hAnsi="Arial" w:cs="Arial"/>
          <w:sz w:val="18"/>
          <w:szCs w:val="18"/>
          <w:lang w:bidi="th-TH"/>
        </w:rPr>
        <w:t>month period ended 3</w:t>
      </w:r>
      <w:r w:rsidR="00062632">
        <w:rPr>
          <w:rFonts w:ascii="Arial" w:eastAsia="MS Mincho" w:hAnsi="Arial" w:cs="Arial"/>
          <w:sz w:val="18"/>
          <w:szCs w:val="18"/>
          <w:lang w:bidi="th-TH"/>
        </w:rPr>
        <w:t>0</w:t>
      </w:r>
      <w:r>
        <w:rPr>
          <w:rFonts w:ascii="Arial" w:eastAsia="MS Mincho" w:hAnsi="Arial" w:cs="Arial"/>
          <w:sz w:val="18"/>
          <w:szCs w:val="18"/>
          <w:lang w:bidi="th-TH"/>
        </w:rPr>
        <w:t xml:space="preserve"> September</w:t>
      </w:r>
      <w:r w:rsidRPr="00097C30">
        <w:rPr>
          <w:rFonts w:ascii="Arial" w:eastAsia="MS Mincho" w:hAnsi="Arial" w:cs="Arial"/>
          <w:sz w:val="18"/>
          <w:szCs w:val="18"/>
          <w:lang w:bidi="th-TH"/>
        </w:rPr>
        <w:t xml:space="preserve"> 20</w:t>
      </w:r>
      <w:r>
        <w:rPr>
          <w:rFonts w:ascii="Arial" w:eastAsia="MS Mincho" w:hAnsi="Arial" w:cs="Arial"/>
          <w:sz w:val="18"/>
          <w:szCs w:val="18"/>
          <w:lang w:bidi="th-TH"/>
        </w:rPr>
        <w:t>20</w:t>
      </w:r>
      <w:r w:rsidRPr="00097C30">
        <w:rPr>
          <w:rFonts w:ascii="Arial" w:eastAsia="MS Mincho" w:hAnsi="Arial" w:cs="Arial"/>
          <w:sz w:val="18"/>
          <w:szCs w:val="18"/>
          <w:lang w:bidi="th-TH"/>
        </w:rPr>
        <w:t xml:space="preserve"> is as follows</w:t>
      </w:r>
      <w:r w:rsidRPr="00097C30">
        <w:rPr>
          <w:rFonts w:ascii="Arial" w:eastAsia="MS Mincho" w:hAnsi="Arial" w:cs="Arial"/>
          <w:sz w:val="18"/>
          <w:szCs w:val="18"/>
          <w:cs/>
          <w:lang w:bidi="th-TH"/>
        </w:rPr>
        <w:t>:</w:t>
      </w:r>
    </w:p>
    <w:p w14:paraId="49C08269" w14:textId="77777777" w:rsidR="00062632" w:rsidRPr="00062632" w:rsidRDefault="00062632" w:rsidP="00062632">
      <w:pPr>
        <w:pStyle w:val="block"/>
        <w:spacing w:after="0" w:line="240" w:lineRule="auto"/>
        <w:ind w:left="0"/>
        <w:jc w:val="both"/>
        <w:rPr>
          <w:rFonts w:ascii="Arial" w:eastAsia="MS Mincho" w:hAnsi="Arial" w:cstheme="minorBidi"/>
          <w:sz w:val="18"/>
          <w:szCs w:val="18"/>
          <w:lang w:bidi="th-TH"/>
        </w:rPr>
      </w:pPr>
    </w:p>
    <w:tbl>
      <w:tblPr>
        <w:tblW w:w="9473" w:type="dxa"/>
        <w:tblBorders>
          <w:top w:val="single" w:sz="4" w:space="0" w:color="auto"/>
          <w:bottom w:val="single" w:sz="4" w:space="0" w:color="auto"/>
        </w:tblBorders>
        <w:tblLook w:val="04A0" w:firstRow="1" w:lastRow="0" w:firstColumn="1" w:lastColumn="0" w:noHBand="0" w:noVBand="1"/>
      </w:tblPr>
      <w:tblGrid>
        <w:gridCol w:w="6096"/>
        <w:gridCol w:w="1701"/>
        <w:gridCol w:w="1676"/>
      </w:tblGrid>
      <w:tr w:rsidR="00136F58" w:rsidRPr="00375768" w14:paraId="3D1D61AE" w14:textId="77777777" w:rsidTr="000F3752">
        <w:trPr>
          <w:trHeight w:val="70"/>
        </w:trPr>
        <w:tc>
          <w:tcPr>
            <w:tcW w:w="6096" w:type="dxa"/>
            <w:tcBorders>
              <w:top w:val="nil"/>
              <w:bottom w:val="nil"/>
            </w:tcBorders>
            <w:shd w:val="clear" w:color="auto" w:fill="auto"/>
          </w:tcPr>
          <w:p w14:paraId="38D69CE3" w14:textId="77777777" w:rsidR="00136F58" w:rsidRPr="00234A6E" w:rsidRDefault="00136F58" w:rsidP="00136F58">
            <w:pPr>
              <w:spacing w:after="0" w:line="240" w:lineRule="auto"/>
              <w:ind w:right="-72"/>
              <w:rPr>
                <w:rFonts w:cstheme="minorHAnsi"/>
                <w:sz w:val="18"/>
                <w:szCs w:val="18"/>
              </w:rPr>
            </w:pPr>
          </w:p>
        </w:tc>
        <w:tc>
          <w:tcPr>
            <w:tcW w:w="1701" w:type="dxa"/>
            <w:tcBorders>
              <w:top w:val="single" w:sz="4" w:space="0" w:color="auto"/>
              <w:bottom w:val="nil"/>
            </w:tcBorders>
            <w:shd w:val="clear" w:color="auto" w:fill="auto"/>
            <w:hideMark/>
          </w:tcPr>
          <w:p w14:paraId="1C4D8A9B" w14:textId="77777777" w:rsidR="00136F58" w:rsidRPr="00375768" w:rsidRDefault="00136F58" w:rsidP="00136F58">
            <w:pPr>
              <w:spacing w:after="0" w:line="240" w:lineRule="auto"/>
              <w:ind w:left="-40" w:right="-72"/>
              <w:jc w:val="right"/>
              <w:rPr>
                <w:rFonts w:cstheme="minorHAnsi"/>
                <w:b/>
                <w:bCs/>
                <w:sz w:val="18"/>
                <w:szCs w:val="18"/>
              </w:rPr>
            </w:pPr>
            <w:r w:rsidRPr="00375768">
              <w:rPr>
                <w:rFonts w:cstheme="minorHAnsi"/>
                <w:b/>
                <w:bCs/>
                <w:sz w:val="18"/>
                <w:szCs w:val="18"/>
              </w:rPr>
              <w:t xml:space="preserve">Consolidated </w:t>
            </w:r>
          </w:p>
        </w:tc>
        <w:tc>
          <w:tcPr>
            <w:tcW w:w="1676" w:type="dxa"/>
            <w:tcBorders>
              <w:top w:val="single" w:sz="4" w:space="0" w:color="auto"/>
              <w:bottom w:val="nil"/>
            </w:tcBorders>
            <w:shd w:val="clear" w:color="auto" w:fill="auto"/>
          </w:tcPr>
          <w:p w14:paraId="65CB237D" w14:textId="77777777" w:rsidR="00136F58" w:rsidRPr="00375768" w:rsidRDefault="00136F58" w:rsidP="00136F58">
            <w:pPr>
              <w:spacing w:after="0" w:line="240" w:lineRule="auto"/>
              <w:ind w:left="-40" w:right="-72"/>
              <w:jc w:val="right"/>
              <w:rPr>
                <w:rFonts w:cstheme="minorHAnsi"/>
                <w:b/>
                <w:bCs/>
                <w:sz w:val="18"/>
                <w:szCs w:val="18"/>
              </w:rPr>
            </w:pPr>
            <w:r w:rsidRPr="00375768">
              <w:rPr>
                <w:rFonts w:cstheme="minorHAnsi"/>
                <w:b/>
                <w:bCs/>
                <w:sz w:val="18"/>
                <w:szCs w:val="18"/>
              </w:rPr>
              <w:t>Separate</w:t>
            </w:r>
          </w:p>
        </w:tc>
      </w:tr>
      <w:tr w:rsidR="00136F58" w:rsidRPr="00375768" w14:paraId="5E9DEA7B" w14:textId="77777777" w:rsidTr="000F3752">
        <w:tc>
          <w:tcPr>
            <w:tcW w:w="6096" w:type="dxa"/>
            <w:tcBorders>
              <w:top w:val="nil"/>
              <w:bottom w:val="nil"/>
            </w:tcBorders>
            <w:shd w:val="clear" w:color="auto" w:fill="auto"/>
          </w:tcPr>
          <w:p w14:paraId="2B391FF0" w14:textId="77777777" w:rsidR="00136F58" w:rsidRPr="00375768" w:rsidRDefault="00136F58" w:rsidP="00136F58">
            <w:pPr>
              <w:spacing w:after="0" w:line="240" w:lineRule="auto"/>
              <w:ind w:left="-50" w:right="-72"/>
              <w:rPr>
                <w:rFonts w:cstheme="minorHAnsi"/>
                <w:sz w:val="18"/>
                <w:szCs w:val="18"/>
              </w:rPr>
            </w:pPr>
          </w:p>
        </w:tc>
        <w:tc>
          <w:tcPr>
            <w:tcW w:w="1701" w:type="dxa"/>
            <w:tcBorders>
              <w:top w:val="nil"/>
              <w:bottom w:val="nil"/>
            </w:tcBorders>
            <w:shd w:val="clear" w:color="auto" w:fill="auto"/>
          </w:tcPr>
          <w:p w14:paraId="498AF7DA" w14:textId="77777777" w:rsidR="00136F58" w:rsidRPr="00375768" w:rsidRDefault="00136F58" w:rsidP="00136F58">
            <w:pPr>
              <w:spacing w:after="0" w:line="240" w:lineRule="auto"/>
              <w:ind w:left="-40" w:right="-72"/>
              <w:jc w:val="right"/>
              <w:rPr>
                <w:rFonts w:cstheme="minorHAnsi"/>
                <w:b/>
                <w:bCs/>
                <w:sz w:val="18"/>
                <w:szCs w:val="18"/>
              </w:rPr>
            </w:pPr>
            <w:r w:rsidRPr="00375768">
              <w:rPr>
                <w:rFonts w:cstheme="minorHAnsi"/>
                <w:b/>
                <w:bCs/>
                <w:sz w:val="18"/>
                <w:szCs w:val="18"/>
              </w:rPr>
              <w:t xml:space="preserve">financial </w:t>
            </w:r>
          </w:p>
        </w:tc>
        <w:tc>
          <w:tcPr>
            <w:tcW w:w="1676" w:type="dxa"/>
            <w:tcBorders>
              <w:top w:val="nil"/>
              <w:bottom w:val="nil"/>
            </w:tcBorders>
            <w:shd w:val="clear" w:color="auto" w:fill="auto"/>
          </w:tcPr>
          <w:p w14:paraId="735352D7" w14:textId="77777777" w:rsidR="00136F58" w:rsidRPr="00375768" w:rsidRDefault="00136F58" w:rsidP="00136F58">
            <w:pPr>
              <w:spacing w:after="0" w:line="240" w:lineRule="auto"/>
              <w:ind w:left="-40" w:right="-72"/>
              <w:jc w:val="right"/>
              <w:rPr>
                <w:rFonts w:cstheme="minorHAnsi"/>
                <w:b/>
                <w:bCs/>
                <w:sz w:val="18"/>
                <w:szCs w:val="18"/>
              </w:rPr>
            </w:pPr>
            <w:r w:rsidRPr="00375768">
              <w:rPr>
                <w:rFonts w:cstheme="minorHAnsi"/>
                <w:b/>
                <w:bCs/>
                <w:sz w:val="18"/>
                <w:szCs w:val="18"/>
              </w:rPr>
              <w:t xml:space="preserve">financial </w:t>
            </w:r>
          </w:p>
        </w:tc>
      </w:tr>
      <w:tr w:rsidR="00136F58" w:rsidRPr="00375768" w14:paraId="1322C30F" w14:textId="77777777" w:rsidTr="000F3752">
        <w:tc>
          <w:tcPr>
            <w:tcW w:w="6096" w:type="dxa"/>
            <w:tcBorders>
              <w:top w:val="nil"/>
              <w:bottom w:val="nil"/>
            </w:tcBorders>
            <w:shd w:val="clear" w:color="auto" w:fill="auto"/>
          </w:tcPr>
          <w:p w14:paraId="6B394B92" w14:textId="77777777" w:rsidR="00136F58" w:rsidRPr="00375768" w:rsidRDefault="00136F58" w:rsidP="00136F58">
            <w:pPr>
              <w:spacing w:after="0" w:line="240" w:lineRule="auto"/>
              <w:ind w:left="-50" w:right="-72"/>
              <w:rPr>
                <w:rFonts w:cstheme="minorHAnsi"/>
                <w:sz w:val="18"/>
                <w:szCs w:val="18"/>
              </w:rPr>
            </w:pPr>
          </w:p>
        </w:tc>
        <w:tc>
          <w:tcPr>
            <w:tcW w:w="1701" w:type="dxa"/>
            <w:tcBorders>
              <w:top w:val="nil"/>
              <w:bottom w:val="nil"/>
            </w:tcBorders>
            <w:shd w:val="clear" w:color="auto" w:fill="auto"/>
          </w:tcPr>
          <w:p w14:paraId="1015068B" w14:textId="77777777" w:rsidR="00136F58" w:rsidRPr="00375768" w:rsidRDefault="00136F58" w:rsidP="00136F58">
            <w:pPr>
              <w:spacing w:after="0" w:line="240" w:lineRule="auto"/>
              <w:ind w:left="-40" w:right="-72"/>
              <w:jc w:val="right"/>
              <w:rPr>
                <w:rFonts w:cstheme="minorHAnsi"/>
                <w:b/>
                <w:bCs/>
                <w:sz w:val="18"/>
                <w:szCs w:val="18"/>
              </w:rPr>
            </w:pPr>
            <w:r w:rsidRPr="00375768">
              <w:rPr>
                <w:rFonts w:cstheme="minorHAnsi"/>
                <w:b/>
                <w:bCs/>
                <w:sz w:val="18"/>
                <w:szCs w:val="18"/>
              </w:rPr>
              <w:t>information</w:t>
            </w:r>
          </w:p>
        </w:tc>
        <w:tc>
          <w:tcPr>
            <w:tcW w:w="1676" w:type="dxa"/>
            <w:tcBorders>
              <w:top w:val="nil"/>
              <w:bottom w:val="nil"/>
            </w:tcBorders>
            <w:shd w:val="clear" w:color="auto" w:fill="auto"/>
          </w:tcPr>
          <w:p w14:paraId="11A8C88F" w14:textId="77777777" w:rsidR="00136F58" w:rsidRPr="00375768" w:rsidRDefault="00136F58" w:rsidP="00136F58">
            <w:pPr>
              <w:spacing w:after="0" w:line="240" w:lineRule="auto"/>
              <w:ind w:left="-40" w:right="-72"/>
              <w:jc w:val="right"/>
              <w:rPr>
                <w:rFonts w:cstheme="minorHAnsi"/>
                <w:b/>
                <w:bCs/>
                <w:sz w:val="18"/>
                <w:szCs w:val="18"/>
              </w:rPr>
            </w:pPr>
            <w:r w:rsidRPr="00375768">
              <w:rPr>
                <w:rFonts w:cstheme="minorHAnsi"/>
                <w:b/>
                <w:bCs/>
                <w:sz w:val="18"/>
                <w:szCs w:val="18"/>
              </w:rPr>
              <w:t>information</w:t>
            </w:r>
          </w:p>
        </w:tc>
      </w:tr>
      <w:tr w:rsidR="00136F58" w:rsidRPr="00375768" w14:paraId="277E1953" w14:textId="77777777" w:rsidTr="000F3752">
        <w:tc>
          <w:tcPr>
            <w:tcW w:w="6096" w:type="dxa"/>
            <w:tcBorders>
              <w:top w:val="nil"/>
              <w:bottom w:val="nil"/>
            </w:tcBorders>
            <w:shd w:val="clear" w:color="auto" w:fill="auto"/>
          </w:tcPr>
          <w:p w14:paraId="37A1D743" w14:textId="77777777" w:rsidR="00136F58" w:rsidRPr="00375768" w:rsidRDefault="00136F58" w:rsidP="00136F58">
            <w:pPr>
              <w:spacing w:after="0" w:line="240" w:lineRule="auto"/>
              <w:ind w:left="-50" w:right="-72"/>
              <w:rPr>
                <w:rFonts w:cstheme="minorHAnsi"/>
                <w:sz w:val="18"/>
                <w:szCs w:val="18"/>
              </w:rPr>
            </w:pPr>
          </w:p>
        </w:tc>
        <w:tc>
          <w:tcPr>
            <w:tcW w:w="1701" w:type="dxa"/>
            <w:tcBorders>
              <w:top w:val="nil"/>
              <w:bottom w:val="single" w:sz="4" w:space="0" w:color="auto"/>
            </w:tcBorders>
            <w:shd w:val="clear" w:color="auto" w:fill="auto"/>
          </w:tcPr>
          <w:p w14:paraId="56CC03C0" w14:textId="77777777" w:rsidR="00136F58" w:rsidRPr="00375768" w:rsidRDefault="00136F58" w:rsidP="00136F58">
            <w:pPr>
              <w:spacing w:after="0" w:line="240" w:lineRule="auto"/>
              <w:ind w:left="-40" w:right="-72"/>
              <w:jc w:val="right"/>
              <w:rPr>
                <w:rFonts w:cstheme="minorHAnsi"/>
                <w:b/>
                <w:bCs/>
                <w:sz w:val="18"/>
                <w:szCs w:val="18"/>
              </w:rPr>
            </w:pPr>
            <w:r w:rsidRPr="00375768">
              <w:rPr>
                <w:rFonts w:cstheme="minorHAnsi"/>
                <w:b/>
                <w:bCs/>
                <w:sz w:val="18"/>
                <w:szCs w:val="18"/>
              </w:rPr>
              <w:t>Thousand Baht</w:t>
            </w:r>
          </w:p>
        </w:tc>
        <w:tc>
          <w:tcPr>
            <w:tcW w:w="1676" w:type="dxa"/>
            <w:tcBorders>
              <w:top w:val="nil"/>
              <w:bottom w:val="single" w:sz="4" w:space="0" w:color="auto"/>
            </w:tcBorders>
            <w:shd w:val="clear" w:color="auto" w:fill="auto"/>
          </w:tcPr>
          <w:p w14:paraId="6BB8B17E" w14:textId="77777777" w:rsidR="00136F58" w:rsidRPr="00375768" w:rsidRDefault="00136F58" w:rsidP="00136F58">
            <w:pPr>
              <w:spacing w:after="0" w:line="240" w:lineRule="auto"/>
              <w:ind w:left="-40" w:right="-72"/>
              <w:jc w:val="right"/>
              <w:rPr>
                <w:rFonts w:cstheme="minorHAnsi"/>
                <w:b/>
                <w:bCs/>
                <w:sz w:val="18"/>
                <w:szCs w:val="18"/>
              </w:rPr>
            </w:pPr>
            <w:r w:rsidRPr="00375768">
              <w:rPr>
                <w:rFonts w:cstheme="minorHAnsi"/>
                <w:b/>
                <w:bCs/>
                <w:sz w:val="18"/>
                <w:szCs w:val="18"/>
              </w:rPr>
              <w:t>Thousand Baht</w:t>
            </w:r>
          </w:p>
        </w:tc>
      </w:tr>
      <w:tr w:rsidR="00136F58" w:rsidRPr="00375768" w14:paraId="7A84BDA3" w14:textId="77777777" w:rsidTr="000F3752">
        <w:tc>
          <w:tcPr>
            <w:tcW w:w="6096" w:type="dxa"/>
            <w:tcBorders>
              <w:top w:val="nil"/>
              <w:bottom w:val="nil"/>
            </w:tcBorders>
            <w:shd w:val="clear" w:color="auto" w:fill="auto"/>
          </w:tcPr>
          <w:p w14:paraId="2B9E4405" w14:textId="77777777" w:rsidR="00136F58" w:rsidRPr="00375768" w:rsidRDefault="00136F58" w:rsidP="00136F58">
            <w:pPr>
              <w:spacing w:after="0" w:line="240" w:lineRule="auto"/>
              <w:ind w:left="-50" w:right="-72"/>
              <w:rPr>
                <w:rFonts w:cstheme="minorHAnsi"/>
                <w:sz w:val="18"/>
                <w:szCs w:val="18"/>
              </w:rPr>
            </w:pPr>
          </w:p>
        </w:tc>
        <w:tc>
          <w:tcPr>
            <w:tcW w:w="1701" w:type="dxa"/>
            <w:tcBorders>
              <w:top w:val="single" w:sz="4" w:space="0" w:color="auto"/>
              <w:bottom w:val="nil"/>
            </w:tcBorders>
            <w:shd w:val="clear" w:color="auto" w:fill="FAFAFA"/>
          </w:tcPr>
          <w:p w14:paraId="71A43680" w14:textId="77777777" w:rsidR="00136F58" w:rsidRPr="00375768" w:rsidRDefault="00136F58" w:rsidP="00136F58">
            <w:pPr>
              <w:spacing w:after="0" w:line="240" w:lineRule="auto"/>
              <w:ind w:left="-40" w:right="-72"/>
              <w:jc w:val="right"/>
              <w:rPr>
                <w:rFonts w:cstheme="minorHAnsi"/>
                <w:sz w:val="18"/>
                <w:szCs w:val="18"/>
              </w:rPr>
            </w:pPr>
          </w:p>
        </w:tc>
        <w:tc>
          <w:tcPr>
            <w:tcW w:w="1676" w:type="dxa"/>
            <w:tcBorders>
              <w:top w:val="single" w:sz="4" w:space="0" w:color="auto"/>
              <w:bottom w:val="nil"/>
            </w:tcBorders>
            <w:shd w:val="clear" w:color="auto" w:fill="FAFAFA"/>
          </w:tcPr>
          <w:p w14:paraId="43CBBFAA" w14:textId="77777777" w:rsidR="00136F58" w:rsidRPr="00375768" w:rsidRDefault="00136F58" w:rsidP="00136F58">
            <w:pPr>
              <w:spacing w:after="0" w:line="240" w:lineRule="auto"/>
              <w:ind w:left="-40" w:right="-72"/>
              <w:jc w:val="right"/>
              <w:rPr>
                <w:rFonts w:cstheme="minorHAnsi"/>
                <w:sz w:val="18"/>
                <w:szCs w:val="18"/>
              </w:rPr>
            </w:pPr>
          </w:p>
        </w:tc>
      </w:tr>
      <w:tr w:rsidR="00136F58" w:rsidRPr="00375768" w14:paraId="72D4054A" w14:textId="77777777" w:rsidTr="000F3752">
        <w:tc>
          <w:tcPr>
            <w:tcW w:w="6096" w:type="dxa"/>
            <w:tcBorders>
              <w:top w:val="nil"/>
              <w:bottom w:val="nil"/>
            </w:tcBorders>
            <w:shd w:val="clear" w:color="auto" w:fill="auto"/>
          </w:tcPr>
          <w:p w14:paraId="516C1119" w14:textId="2B72664C" w:rsidR="00136F58" w:rsidRPr="00375768" w:rsidRDefault="00136F58" w:rsidP="00407935">
            <w:pPr>
              <w:spacing w:after="0" w:line="240" w:lineRule="auto"/>
              <w:ind w:left="-109" w:right="-72"/>
              <w:rPr>
                <w:rFonts w:cstheme="minorHAnsi"/>
                <w:sz w:val="18"/>
                <w:szCs w:val="18"/>
              </w:rPr>
            </w:pPr>
            <w:r w:rsidRPr="00375768">
              <w:rPr>
                <w:rFonts w:ascii="Arial" w:hAnsi="Arial" w:cs="Arial"/>
                <w:sz w:val="18"/>
                <w:szCs w:val="18"/>
              </w:rPr>
              <w:t>Opening net book amount, net</w:t>
            </w:r>
          </w:p>
        </w:tc>
        <w:tc>
          <w:tcPr>
            <w:tcW w:w="1701" w:type="dxa"/>
            <w:tcBorders>
              <w:top w:val="nil"/>
              <w:bottom w:val="nil"/>
            </w:tcBorders>
            <w:shd w:val="clear" w:color="auto" w:fill="FAFAFA"/>
          </w:tcPr>
          <w:p w14:paraId="39D8C1BA" w14:textId="5EA6D706" w:rsidR="00136F58" w:rsidRPr="00375768" w:rsidRDefault="00AC4B4E" w:rsidP="00136F58">
            <w:pPr>
              <w:spacing w:after="0" w:line="240" w:lineRule="auto"/>
              <w:ind w:left="-40" w:right="-72"/>
              <w:jc w:val="right"/>
              <w:rPr>
                <w:rFonts w:cstheme="minorHAnsi"/>
                <w:sz w:val="18"/>
                <w:szCs w:val="18"/>
              </w:rPr>
            </w:pPr>
            <w:r w:rsidRPr="00375768">
              <w:rPr>
                <w:rFonts w:cstheme="minorHAnsi"/>
                <w:sz w:val="18"/>
                <w:szCs w:val="18"/>
              </w:rPr>
              <w:t>1,396,856</w:t>
            </w:r>
          </w:p>
        </w:tc>
        <w:tc>
          <w:tcPr>
            <w:tcW w:w="1676" w:type="dxa"/>
            <w:tcBorders>
              <w:top w:val="nil"/>
              <w:bottom w:val="nil"/>
            </w:tcBorders>
            <w:shd w:val="clear" w:color="auto" w:fill="FAFAFA"/>
          </w:tcPr>
          <w:p w14:paraId="4B8CC7A6" w14:textId="7C577AFD" w:rsidR="00136F58" w:rsidRPr="00375768" w:rsidRDefault="00136F58" w:rsidP="00136F58">
            <w:pPr>
              <w:spacing w:after="0" w:line="240" w:lineRule="auto"/>
              <w:ind w:left="-40" w:right="-72"/>
              <w:jc w:val="right"/>
              <w:rPr>
                <w:rFonts w:cstheme="minorHAnsi"/>
                <w:sz w:val="18"/>
                <w:szCs w:val="18"/>
              </w:rPr>
            </w:pPr>
            <w:r w:rsidRPr="00375768">
              <w:rPr>
                <w:rFonts w:cstheme="minorHAnsi"/>
                <w:sz w:val="18"/>
                <w:szCs w:val="18"/>
              </w:rPr>
              <w:t>549,347</w:t>
            </w:r>
          </w:p>
        </w:tc>
      </w:tr>
      <w:tr w:rsidR="00EC1B2E" w:rsidRPr="00375768" w14:paraId="69E013CA" w14:textId="77777777" w:rsidTr="000F3752">
        <w:tc>
          <w:tcPr>
            <w:tcW w:w="6096" w:type="dxa"/>
            <w:tcBorders>
              <w:top w:val="nil"/>
              <w:bottom w:val="nil"/>
            </w:tcBorders>
            <w:shd w:val="clear" w:color="auto" w:fill="auto"/>
          </w:tcPr>
          <w:p w14:paraId="4ADBEDDB" w14:textId="17D78CA8" w:rsidR="00EC1B2E" w:rsidRPr="00375768" w:rsidRDefault="00EC1B2E" w:rsidP="00407935">
            <w:pPr>
              <w:spacing w:after="0" w:line="240" w:lineRule="auto"/>
              <w:ind w:left="-109" w:right="-72"/>
              <w:rPr>
                <w:rFonts w:cstheme="minorHAnsi"/>
                <w:sz w:val="18"/>
                <w:szCs w:val="18"/>
              </w:rPr>
            </w:pPr>
            <w:r w:rsidRPr="00375768">
              <w:rPr>
                <w:rFonts w:ascii="Arial" w:hAnsi="Arial" w:cs="Arial"/>
                <w:sz w:val="18"/>
                <w:szCs w:val="18"/>
              </w:rPr>
              <w:t>Addition</w:t>
            </w:r>
            <w:r w:rsidR="005D290A">
              <w:rPr>
                <w:rFonts w:ascii="Arial" w:hAnsi="Arial" w:cs="Arial"/>
                <w:sz w:val="18"/>
                <w:szCs w:val="18"/>
              </w:rPr>
              <w:t>s</w:t>
            </w:r>
          </w:p>
        </w:tc>
        <w:tc>
          <w:tcPr>
            <w:tcW w:w="1701" w:type="dxa"/>
            <w:tcBorders>
              <w:top w:val="nil"/>
              <w:bottom w:val="nil"/>
            </w:tcBorders>
            <w:shd w:val="clear" w:color="auto" w:fill="FAFAFA"/>
          </w:tcPr>
          <w:p w14:paraId="7240BBB4" w14:textId="4193F8B1" w:rsidR="00EC1B2E" w:rsidRPr="00375768" w:rsidRDefault="00EC1B2E" w:rsidP="00136F58">
            <w:pPr>
              <w:spacing w:after="0" w:line="240" w:lineRule="auto"/>
              <w:ind w:left="-40" w:right="-72"/>
              <w:jc w:val="right"/>
              <w:rPr>
                <w:rFonts w:cstheme="minorHAnsi"/>
                <w:sz w:val="18"/>
                <w:szCs w:val="18"/>
              </w:rPr>
            </w:pPr>
            <w:r w:rsidRPr="00375768">
              <w:rPr>
                <w:rFonts w:cstheme="minorHAnsi"/>
                <w:sz w:val="18"/>
                <w:szCs w:val="18"/>
              </w:rPr>
              <w:t>5,91</w:t>
            </w:r>
            <w:r w:rsidR="00AC4B4E" w:rsidRPr="00375768">
              <w:rPr>
                <w:rFonts w:cstheme="minorHAnsi"/>
                <w:sz w:val="18"/>
                <w:szCs w:val="18"/>
              </w:rPr>
              <w:t>7</w:t>
            </w:r>
          </w:p>
        </w:tc>
        <w:tc>
          <w:tcPr>
            <w:tcW w:w="1676" w:type="dxa"/>
            <w:tcBorders>
              <w:top w:val="nil"/>
              <w:bottom w:val="nil"/>
            </w:tcBorders>
            <w:shd w:val="clear" w:color="auto" w:fill="FAFAFA"/>
          </w:tcPr>
          <w:p w14:paraId="386DDDBB" w14:textId="1A07DF7A" w:rsidR="00EC1B2E" w:rsidRPr="00375768" w:rsidRDefault="00EC1B2E" w:rsidP="00136F58">
            <w:pPr>
              <w:spacing w:after="0" w:line="240" w:lineRule="auto"/>
              <w:ind w:left="-40" w:right="-72"/>
              <w:jc w:val="right"/>
              <w:rPr>
                <w:rFonts w:cstheme="minorHAnsi"/>
                <w:sz w:val="18"/>
                <w:szCs w:val="18"/>
              </w:rPr>
            </w:pPr>
            <w:r w:rsidRPr="00375768">
              <w:rPr>
                <w:rFonts w:cstheme="minorHAnsi"/>
                <w:sz w:val="18"/>
                <w:szCs w:val="18"/>
              </w:rPr>
              <w:t>5,91</w:t>
            </w:r>
            <w:r w:rsidR="00AC4B4E" w:rsidRPr="00375768">
              <w:rPr>
                <w:rFonts w:cstheme="minorHAnsi"/>
                <w:sz w:val="18"/>
                <w:szCs w:val="18"/>
              </w:rPr>
              <w:t>7</w:t>
            </w:r>
          </w:p>
        </w:tc>
      </w:tr>
      <w:tr w:rsidR="00EC1B2E" w:rsidRPr="00375768" w14:paraId="0C91B308" w14:textId="77777777" w:rsidTr="000F3752">
        <w:tc>
          <w:tcPr>
            <w:tcW w:w="6096" w:type="dxa"/>
            <w:tcBorders>
              <w:top w:val="nil"/>
              <w:bottom w:val="nil"/>
            </w:tcBorders>
            <w:shd w:val="clear" w:color="auto" w:fill="auto"/>
          </w:tcPr>
          <w:p w14:paraId="546429D0" w14:textId="14A626DA" w:rsidR="00EC1B2E" w:rsidRPr="00375768" w:rsidRDefault="00EC1B2E" w:rsidP="00407935">
            <w:pPr>
              <w:spacing w:after="0" w:line="240" w:lineRule="auto"/>
              <w:ind w:left="-109" w:right="-72"/>
              <w:rPr>
                <w:rFonts w:cstheme="minorHAnsi"/>
                <w:sz w:val="18"/>
                <w:szCs w:val="18"/>
              </w:rPr>
            </w:pPr>
            <w:r w:rsidRPr="00375768">
              <w:rPr>
                <w:rFonts w:ascii="Arial" w:hAnsi="Arial" w:cs="Arial"/>
                <w:sz w:val="18"/>
                <w:szCs w:val="18"/>
              </w:rPr>
              <w:t>Depreciation</w:t>
            </w:r>
          </w:p>
        </w:tc>
        <w:tc>
          <w:tcPr>
            <w:tcW w:w="1701" w:type="dxa"/>
            <w:tcBorders>
              <w:top w:val="nil"/>
              <w:bottom w:val="nil"/>
            </w:tcBorders>
            <w:shd w:val="clear" w:color="auto" w:fill="FAFAFA"/>
          </w:tcPr>
          <w:p w14:paraId="21A4ECF4" w14:textId="76CBB4B7" w:rsidR="00EC1B2E" w:rsidRPr="00375768" w:rsidRDefault="00EC1B2E" w:rsidP="00136F58">
            <w:pPr>
              <w:spacing w:after="0" w:line="240" w:lineRule="auto"/>
              <w:ind w:left="-40" w:right="-72"/>
              <w:jc w:val="right"/>
              <w:rPr>
                <w:rFonts w:cstheme="minorHAnsi"/>
                <w:sz w:val="18"/>
                <w:szCs w:val="18"/>
              </w:rPr>
            </w:pPr>
            <w:r w:rsidRPr="00375768">
              <w:rPr>
                <w:rFonts w:cstheme="minorHAnsi"/>
                <w:sz w:val="18"/>
                <w:szCs w:val="18"/>
              </w:rPr>
              <w:t>(13,0</w:t>
            </w:r>
            <w:r w:rsidR="00D83545" w:rsidRPr="00375768">
              <w:rPr>
                <w:rFonts w:cstheme="minorHAnsi"/>
                <w:sz w:val="18"/>
                <w:szCs w:val="18"/>
              </w:rPr>
              <w:t>49</w:t>
            </w:r>
            <w:r w:rsidRPr="00375768">
              <w:rPr>
                <w:rFonts w:cstheme="minorHAnsi"/>
                <w:sz w:val="18"/>
                <w:szCs w:val="18"/>
              </w:rPr>
              <w:t>)</w:t>
            </w:r>
          </w:p>
        </w:tc>
        <w:tc>
          <w:tcPr>
            <w:tcW w:w="1676" w:type="dxa"/>
            <w:tcBorders>
              <w:top w:val="nil"/>
              <w:bottom w:val="nil"/>
            </w:tcBorders>
            <w:shd w:val="clear" w:color="auto" w:fill="FAFAFA"/>
          </w:tcPr>
          <w:p w14:paraId="4F22FEB1" w14:textId="57C47AFD" w:rsidR="00EC1B2E" w:rsidRPr="00375768" w:rsidRDefault="00AC4B4E" w:rsidP="00136F58">
            <w:pPr>
              <w:spacing w:after="0" w:line="240" w:lineRule="auto"/>
              <w:ind w:left="-40" w:right="-72"/>
              <w:jc w:val="right"/>
              <w:rPr>
                <w:rFonts w:cstheme="minorHAnsi"/>
                <w:sz w:val="18"/>
                <w:szCs w:val="18"/>
              </w:rPr>
            </w:pPr>
            <w:r w:rsidRPr="00375768">
              <w:rPr>
                <w:rFonts w:cstheme="minorHAnsi"/>
                <w:sz w:val="18"/>
                <w:szCs w:val="18"/>
              </w:rPr>
              <w:t>(13,048)</w:t>
            </w:r>
          </w:p>
        </w:tc>
      </w:tr>
      <w:tr w:rsidR="00D83545" w:rsidRPr="00375768" w14:paraId="76B1EAC2" w14:textId="77777777" w:rsidTr="000F3752">
        <w:tc>
          <w:tcPr>
            <w:tcW w:w="6096" w:type="dxa"/>
            <w:tcBorders>
              <w:top w:val="nil"/>
              <w:bottom w:val="nil"/>
            </w:tcBorders>
            <w:shd w:val="clear" w:color="auto" w:fill="auto"/>
          </w:tcPr>
          <w:p w14:paraId="3390F25F" w14:textId="7340C6FA" w:rsidR="00D83545" w:rsidRPr="00375768" w:rsidRDefault="00D83545" w:rsidP="00407935">
            <w:pPr>
              <w:spacing w:after="0" w:line="240" w:lineRule="auto"/>
              <w:ind w:left="-109" w:right="-72"/>
              <w:rPr>
                <w:rFonts w:ascii="Arial" w:hAnsi="Arial" w:cs="Arial"/>
                <w:sz w:val="18"/>
                <w:szCs w:val="18"/>
              </w:rPr>
            </w:pPr>
            <w:r w:rsidRPr="00375768">
              <w:rPr>
                <w:rFonts w:ascii="Arial" w:hAnsi="Arial" w:cs="Arial"/>
                <w:sz w:val="18"/>
                <w:szCs w:val="18"/>
              </w:rPr>
              <w:t>Reclassification</w:t>
            </w:r>
          </w:p>
        </w:tc>
        <w:tc>
          <w:tcPr>
            <w:tcW w:w="1701" w:type="dxa"/>
            <w:tcBorders>
              <w:top w:val="nil"/>
              <w:bottom w:val="single" w:sz="4" w:space="0" w:color="auto"/>
            </w:tcBorders>
            <w:shd w:val="clear" w:color="auto" w:fill="FAFAFA"/>
          </w:tcPr>
          <w:p w14:paraId="5AAF04FF" w14:textId="1238AC11" w:rsidR="00D83545" w:rsidRPr="00375768" w:rsidRDefault="00D83545" w:rsidP="00136F58">
            <w:pPr>
              <w:spacing w:after="0" w:line="240" w:lineRule="auto"/>
              <w:ind w:left="-40" w:right="-72"/>
              <w:jc w:val="right"/>
              <w:rPr>
                <w:rFonts w:cstheme="minorHAnsi"/>
                <w:sz w:val="18"/>
                <w:szCs w:val="18"/>
              </w:rPr>
            </w:pPr>
            <w:r w:rsidRPr="00375768">
              <w:rPr>
                <w:rFonts w:cstheme="minorHAnsi"/>
                <w:sz w:val="18"/>
                <w:szCs w:val="18"/>
              </w:rPr>
              <w:t>1,032,175</w:t>
            </w:r>
          </w:p>
        </w:tc>
        <w:tc>
          <w:tcPr>
            <w:tcW w:w="1676" w:type="dxa"/>
            <w:tcBorders>
              <w:top w:val="nil"/>
              <w:bottom w:val="single" w:sz="4" w:space="0" w:color="auto"/>
            </w:tcBorders>
            <w:shd w:val="clear" w:color="auto" w:fill="FAFAFA"/>
          </w:tcPr>
          <w:p w14:paraId="075F865A" w14:textId="7E4A9DA1" w:rsidR="00D83545" w:rsidRPr="00375768" w:rsidRDefault="00D83545" w:rsidP="00136F58">
            <w:pPr>
              <w:spacing w:after="0" w:line="240" w:lineRule="auto"/>
              <w:ind w:left="-40" w:right="-72"/>
              <w:jc w:val="right"/>
              <w:rPr>
                <w:rFonts w:cstheme="minorHAnsi"/>
                <w:sz w:val="18"/>
                <w:szCs w:val="18"/>
              </w:rPr>
            </w:pPr>
            <w:r w:rsidRPr="00375768">
              <w:rPr>
                <w:rFonts w:cstheme="minorHAnsi"/>
                <w:sz w:val="18"/>
                <w:szCs w:val="18"/>
              </w:rPr>
              <w:t>107,717</w:t>
            </w:r>
          </w:p>
        </w:tc>
      </w:tr>
      <w:tr w:rsidR="00EC1B2E" w:rsidRPr="00375768" w14:paraId="27A6218F" w14:textId="77777777" w:rsidTr="000F3752">
        <w:tc>
          <w:tcPr>
            <w:tcW w:w="6096" w:type="dxa"/>
            <w:tcBorders>
              <w:top w:val="nil"/>
              <w:bottom w:val="nil"/>
            </w:tcBorders>
            <w:shd w:val="clear" w:color="auto" w:fill="auto"/>
          </w:tcPr>
          <w:p w14:paraId="4C8DEE81" w14:textId="55569F66" w:rsidR="00EC1B2E" w:rsidRPr="00375768" w:rsidRDefault="00EC1B2E" w:rsidP="00407935">
            <w:pPr>
              <w:spacing w:after="0" w:line="240" w:lineRule="auto"/>
              <w:ind w:left="-109" w:right="-72"/>
              <w:rPr>
                <w:rFonts w:cstheme="minorHAnsi"/>
                <w:sz w:val="18"/>
                <w:szCs w:val="18"/>
              </w:rPr>
            </w:pPr>
          </w:p>
        </w:tc>
        <w:tc>
          <w:tcPr>
            <w:tcW w:w="1701" w:type="dxa"/>
            <w:tcBorders>
              <w:top w:val="single" w:sz="4" w:space="0" w:color="auto"/>
              <w:bottom w:val="nil"/>
            </w:tcBorders>
            <w:shd w:val="clear" w:color="auto" w:fill="FAFAFA"/>
          </w:tcPr>
          <w:p w14:paraId="7C03B855" w14:textId="772DFD91" w:rsidR="00EC1B2E" w:rsidRPr="00375768" w:rsidRDefault="00EC1B2E" w:rsidP="00136F58">
            <w:pPr>
              <w:spacing w:after="0" w:line="240" w:lineRule="auto"/>
              <w:ind w:left="-40" w:right="-72"/>
              <w:jc w:val="right"/>
              <w:rPr>
                <w:rFonts w:cstheme="minorHAnsi"/>
                <w:sz w:val="18"/>
                <w:szCs w:val="18"/>
              </w:rPr>
            </w:pPr>
          </w:p>
        </w:tc>
        <w:tc>
          <w:tcPr>
            <w:tcW w:w="1676" w:type="dxa"/>
            <w:tcBorders>
              <w:top w:val="single" w:sz="4" w:space="0" w:color="auto"/>
              <w:bottom w:val="nil"/>
            </w:tcBorders>
            <w:shd w:val="clear" w:color="auto" w:fill="FAFAFA"/>
          </w:tcPr>
          <w:p w14:paraId="35C37D2E" w14:textId="3A65AAFF" w:rsidR="00EC1B2E" w:rsidRPr="00375768" w:rsidRDefault="00EC1B2E" w:rsidP="00136F58">
            <w:pPr>
              <w:spacing w:after="0" w:line="240" w:lineRule="auto"/>
              <w:ind w:left="-40" w:right="-72"/>
              <w:jc w:val="right"/>
              <w:rPr>
                <w:rFonts w:cstheme="minorHAnsi"/>
                <w:sz w:val="18"/>
                <w:szCs w:val="18"/>
              </w:rPr>
            </w:pPr>
          </w:p>
        </w:tc>
      </w:tr>
      <w:tr w:rsidR="00EC1B2E" w:rsidRPr="00234A6E" w14:paraId="36C1064B" w14:textId="77777777" w:rsidTr="000F3752">
        <w:tc>
          <w:tcPr>
            <w:tcW w:w="6096" w:type="dxa"/>
            <w:tcBorders>
              <w:top w:val="nil"/>
              <w:bottom w:val="nil"/>
            </w:tcBorders>
            <w:shd w:val="clear" w:color="auto" w:fill="auto"/>
          </w:tcPr>
          <w:p w14:paraId="2B62283E" w14:textId="695DD446" w:rsidR="00EC1B2E" w:rsidRPr="00375768" w:rsidRDefault="00EC1B2E" w:rsidP="00407935">
            <w:pPr>
              <w:spacing w:after="0" w:line="240" w:lineRule="auto"/>
              <w:ind w:left="-109" w:right="-72"/>
              <w:rPr>
                <w:rFonts w:cstheme="minorHAnsi"/>
                <w:sz w:val="18"/>
                <w:szCs w:val="18"/>
                <w:lang w:val="en-GB" w:bidi="th-TH"/>
              </w:rPr>
            </w:pPr>
            <w:r w:rsidRPr="00375768">
              <w:rPr>
                <w:rFonts w:ascii="Arial" w:hAnsi="Arial" w:cs="Arial"/>
                <w:sz w:val="18"/>
                <w:szCs w:val="18"/>
              </w:rPr>
              <w:t>Closing net book amount, net</w:t>
            </w:r>
          </w:p>
        </w:tc>
        <w:tc>
          <w:tcPr>
            <w:tcW w:w="1701" w:type="dxa"/>
            <w:tcBorders>
              <w:top w:val="nil"/>
              <w:bottom w:val="single" w:sz="4" w:space="0" w:color="auto"/>
            </w:tcBorders>
            <w:shd w:val="clear" w:color="auto" w:fill="FAFAFA"/>
          </w:tcPr>
          <w:p w14:paraId="6FAE9C53" w14:textId="167FDCB2" w:rsidR="00EC1B2E" w:rsidRPr="00375768" w:rsidRDefault="00D83545" w:rsidP="00136F58">
            <w:pPr>
              <w:spacing w:after="0" w:line="240" w:lineRule="auto"/>
              <w:ind w:left="-40" w:right="-72"/>
              <w:jc w:val="right"/>
              <w:rPr>
                <w:rFonts w:cstheme="minorHAnsi"/>
                <w:sz w:val="18"/>
                <w:szCs w:val="18"/>
              </w:rPr>
            </w:pPr>
            <w:r w:rsidRPr="00375768">
              <w:rPr>
                <w:rFonts w:cstheme="minorHAnsi"/>
                <w:sz w:val="18"/>
                <w:szCs w:val="18"/>
              </w:rPr>
              <w:t>2,421,899</w:t>
            </w:r>
          </w:p>
        </w:tc>
        <w:tc>
          <w:tcPr>
            <w:tcW w:w="1676" w:type="dxa"/>
            <w:tcBorders>
              <w:top w:val="nil"/>
              <w:bottom w:val="single" w:sz="4" w:space="0" w:color="auto"/>
            </w:tcBorders>
            <w:shd w:val="clear" w:color="auto" w:fill="FAFAFA"/>
          </w:tcPr>
          <w:p w14:paraId="18B01923" w14:textId="54387AEF" w:rsidR="00EC1B2E" w:rsidRPr="00375768" w:rsidRDefault="00D83545" w:rsidP="00136F58">
            <w:pPr>
              <w:spacing w:after="0" w:line="240" w:lineRule="auto"/>
              <w:ind w:left="-40" w:right="-72"/>
              <w:jc w:val="right"/>
              <w:rPr>
                <w:rFonts w:cstheme="minorHAnsi"/>
                <w:sz w:val="18"/>
                <w:szCs w:val="18"/>
              </w:rPr>
            </w:pPr>
            <w:r w:rsidRPr="00375768">
              <w:rPr>
                <w:rFonts w:cstheme="minorHAnsi"/>
                <w:sz w:val="18"/>
                <w:szCs w:val="18"/>
              </w:rPr>
              <w:t>649,933</w:t>
            </w:r>
          </w:p>
        </w:tc>
      </w:tr>
    </w:tbl>
    <w:p w14:paraId="3751998D" w14:textId="072734BB" w:rsidR="00062632" w:rsidRDefault="00062632" w:rsidP="00061D47">
      <w:pPr>
        <w:spacing w:after="0"/>
        <w:jc w:val="thaiDistribute"/>
        <w:rPr>
          <w:rFonts w:ascii="Arial" w:eastAsia="Arial Unicode MS" w:hAnsi="Arial" w:cs="Arial"/>
          <w:sz w:val="18"/>
          <w:szCs w:val="18"/>
          <w:lang w:bidi="th-TH"/>
        </w:rPr>
      </w:pPr>
    </w:p>
    <w:p w14:paraId="061E9386" w14:textId="7440F0F4" w:rsidR="00062632" w:rsidRDefault="002E0C66" w:rsidP="00407935">
      <w:pPr>
        <w:spacing w:after="0"/>
        <w:jc w:val="thaiDistribute"/>
        <w:rPr>
          <w:rFonts w:ascii="Arial" w:eastAsia="Arial Unicode MS" w:hAnsi="Arial" w:cs="Arial"/>
          <w:sz w:val="18"/>
          <w:szCs w:val="18"/>
          <w:lang w:bidi="th-TH"/>
        </w:rPr>
      </w:pPr>
      <w:r w:rsidRPr="002E0C66">
        <w:rPr>
          <w:rFonts w:ascii="Arial" w:eastAsia="Arial Unicode MS" w:hAnsi="Arial" w:cs="Arial"/>
          <w:sz w:val="18"/>
          <w:szCs w:val="18"/>
          <w:lang w:bidi="th-TH"/>
        </w:rPr>
        <w:t>During the interim period ended 30 September 2020</w:t>
      </w:r>
      <w:r w:rsidR="00062632">
        <w:rPr>
          <w:rFonts w:ascii="Arial" w:eastAsia="Arial Unicode MS" w:hAnsi="Arial" w:cs="Arial"/>
          <w:sz w:val="18"/>
          <w:szCs w:val="18"/>
          <w:lang w:bidi="th-TH"/>
        </w:rPr>
        <w:t xml:space="preserve">, the Group and the Company </w:t>
      </w:r>
      <w:r w:rsidR="00061D47">
        <w:rPr>
          <w:rFonts w:ascii="Arial" w:eastAsia="Arial Unicode MS" w:hAnsi="Arial" w:cs="Arial"/>
          <w:sz w:val="18"/>
          <w:szCs w:val="18"/>
          <w:lang w:bidi="th-TH"/>
        </w:rPr>
        <w:t xml:space="preserve">made change in presentation </w:t>
      </w:r>
      <w:r w:rsidR="00375768">
        <w:rPr>
          <w:rFonts w:ascii="Arial" w:eastAsia="Arial Unicode MS" w:hAnsi="Arial" w:cs="Arial"/>
          <w:sz w:val="18"/>
          <w:szCs w:val="18"/>
          <w:lang w:bidi="th-TH"/>
        </w:rPr>
        <w:t>of</w:t>
      </w:r>
      <w:r w:rsidR="00061D47">
        <w:rPr>
          <w:rFonts w:ascii="Arial" w:eastAsia="Arial Unicode MS" w:hAnsi="Arial" w:cs="Arial"/>
          <w:sz w:val="18"/>
          <w:szCs w:val="18"/>
          <w:lang w:bidi="th-TH"/>
        </w:rPr>
        <w:t xml:space="preserve"> right-of-use assets </w:t>
      </w:r>
      <w:r w:rsidR="00375768">
        <w:rPr>
          <w:rFonts w:ascii="Arial" w:eastAsia="Arial Unicode MS" w:hAnsi="Arial" w:cs="Arial"/>
          <w:sz w:val="18"/>
          <w:szCs w:val="18"/>
          <w:lang w:bidi="th-TH"/>
        </w:rPr>
        <w:t xml:space="preserve">for </w:t>
      </w:r>
      <w:r>
        <w:rPr>
          <w:rFonts w:ascii="Arial" w:eastAsia="Arial Unicode MS" w:hAnsi="Arial" w:cs="Browallia New"/>
          <w:sz w:val="18"/>
          <w:lang w:val="en-GB" w:bidi="th-TH"/>
        </w:rPr>
        <w:t>land</w:t>
      </w:r>
      <w:r w:rsidR="00061D47" w:rsidRPr="00061D47">
        <w:rPr>
          <w:rFonts w:ascii="Arial" w:eastAsia="Arial Unicode MS" w:hAnsi="Arial" w:cs="Arial"/>
          <w:sz w:val="18"/>
          <w:szCs w:val="18"/>
          <w:lang w:bidi="th-TH"/>
        </w:rPr>
        <w:t xml:space="preserve"> leases</w:t>
      </w:r>
      <w:r w:rsidR="00061D47">
        <w:rPr>
          <w:rFonts w:ascii="Arial" w:eastAsia="Arial Unicode MS" w:hAnsi="Arial" w:cs="Arial"/>
          <w:sz w:val="18"/>
          <w:szCs w:val="18"/>
          <w:lang w:bidi="th-TH"/>
        </w:rPr>
        <w:t xml:space="preserve">, which are originally presented under </w:t>
      </w:r>
      <w:r w:rsidR="00061D47" w:rsidRPr="00061D47">
        <w:rPr>
          <w:rFonts w:ascii="Arial" w:eastAsia="Arial Unicode MS" w:hAnsi="Arial" w:cs="Arial"/>
          <w:sz w:val="18"/>
          <w:szCs w:val="18"/>
          <w:lang w:bidi="th-TH"/>
        </w:rPr>
        <w:t>right-of-use assets, net</w:t>
      </w:r>
      <w:r w:rsidR="00ED4198">
        <w:rPr>
          <w:rFonts w:ascii="Arial" w:eastAsia="Arial Unicode MS" w:hAnsi="Arial" w:cs="Arial"/>
          <w:sz w:val="18"/>
          <w:szCs w:val="18"/>
          <w:lang w:bidi="th-TH"/>
        </w:rPr>
        <w:t>,</w:t>
      </w:r>
      <w:r w:rsidR="00375768">
        <w:rPr>
          <w:rFonts w:ascii="Arial" w:eastAsia="Arial Unicode MS" w:hAnsi="Arial" w:cs="Arial"/>
          <w:sz w:val="18"/>
          <w:szCs w:val="18"/>
          <w:lang w:bidi="th-TH"/>
        </w:rPr>
        <w:t xml:space="preserve"> </w:t>
      </w:r>
      <w:r w:rsidR="00061D47">
        <w:rPr>
          <w:rFonts w:ascii="Arial" w:eastAsia="Arial Unicode MS" w:hAnsi="Arial" w:cs="Arial"/>
          <w:sz w:val="18"/>
          <w:szCs w:val="18"/>
          <w:lang w:bidi="th-TH"/>
        </w:rPr>
        <w:t>to presented under investment properties, net</w:t>
      </w:r>
      <w:r w:rsidR="00ED4198">
        <w:rPr>
          <w:rFonts w:ascii="Arial" w:eastAsia="Arial Unicode MS" w:hAnsi="Arial" w:cs="Arial"/>
          <w:sz w:val="18"/>
          <w:szCs w:val="18"/>
          <w:lang w:bidi="th-TH"/>
        </w:rPr>
        <w:t xml:space="preserve"> in the statement of</w:t>
      </w:r>
      <w:r w:rsidR="00ED4198">
        <w:rPr>
          <w:rFonts w:ascii="Arial" w:eastAsia="Arial Unicode MS" w:hAnsi="Arial" w:hint="cs"/>
          <w:sz w:val="18"/>
          <w:szCs w:val="18"/>
          <w:cs/>
          <w:lang w:bidi="th-TH"/>
        </w:rPr>
        <w:t xml:space="preserve"> </w:t>
      </w:r>
      <w:r w:rsidR="00ED4198">
        <w:rPr>
          <w:rFonts w:ascii="Arial" w:eastAsia="Arial Unicode MS" w:hAnsi="Arial" w:cs="Arial"/>
          <w:sz w:val="18"/>
          <w:szCs w:val="18"/>
          <w:lang w:bidi="th-TH"/>
        </w:rPr>
        <w:t>financial position</w:t>
      </w:r>
      <w:r w:rsidR="00061D47">
        <w:rPr>
          <w:rFonts w:ascii="Arial" w:eastAsia="Arial Unicode MS" w:hAnsi="Arial" w:cs="Arial"/>
          <w:sz w:val="18"/>
          <w:szCs w:val="18"/>
          <w:lang w:bidi="th-TH"/>
        </w:rPr>
        <w:t xml:space="preserve">, in order to </w:t>
      </w:r>
      <w:r w:rsidR="00061D47" w:rsidRPr="00061D47">
        <w:rPr>
          <w:rFonts w:ascii="Arial" w:eastAsia="Arial Unicode MS" w:hAnsi="Arial" w:cs="Arial"/>
          <w:sz w:val="18"/>
          <w:szCs w:val="18"/>
          <w:lang w:bidi="th-TH"/>
        </w:rPr>
        <w:t>be conformed with</w:t>
      </w:r>
      <w:r w:rsidR="00407935">
        <w:rPr>
          <w:rFonts w:ascii="Arial" w:eastAsia="Arial Unicode MS" w:hAnsi="Arial" w:hint="cs"/>
          <w:sz w:val="18"/>
          <w:szCs w:val="18"/>
          <w:cs/>
          <w:lang w:bidi="th-TH"/>
        </w:rPr>
        <w:t xml:space="preserve"> </w:t>
      </w:r>
      <w:r w:rsidR="00061D47" w:rsidRPr="00061D47">
        <w:rPr>
          <w:rFonts w:ascii="Arial" w:eastAsia="Arial Unicode MS" w:hAnsi="Arial" w:cs="Arial"/>
          <w:sz w:val="18"/>
          <w:szCs w:val="18"/>
          <w:lang w:bidi="th-TH"/>
        </w:rPr>
        <w:t>the nature of transaction</w:t>
      </w:r>
      <w:r w:rsidR="00061D47">
        <w:rPr>
          <w:rFonts w:ascii="Arial" w:eastAsia="Arial Unicode MS" w:hAnsi="Arial" w:cs="Arial"/>
          <w:sz w:val="18"/>
          <w:szCs w:val="18"/>
          <w:lang w:bidi="th-TH"/>
        </w:rPr>
        <w:t xml:space="preserve">. </w:t>
      </w:r>
    </w:p>
    <w:p w14:paraId="41A5D2EE" w14:textId="19B51862" w:rsidR="008024BE" w:rsidRDefault="008024BE" w:rsidP="008024BE">
      <w:pPr>
        <w:spacing w:after="0" w:line="240" w:lineRule="auto"/>
        <w:jc w:val="both"/>
        <w:rPr>
          <w:rFonts w:ascii="Arial" w:eastAsia="Arial Unicode MS" w:hAnsi="Arial" w:cs="Arial"/>
          <w:sz w:val="18"/>
          <w:szCs w:val="18"/>
          <w:lang w:bidi="th-TH"/>
        </w:rPr>
      </w:pPr>
    </w:p>
    <w:p w14:paraId="53751442" w14:textId="77777777" w:rsidR="00061D47" w:rsidRPr="003955A6" w:rsidRDefault="00061D47" w:rsidP="008024BE">
      <w:pPr>
        <w:spacing w:after="0" w:line="240" w:lineRule="auto"/>
        <w:jc w:val="both"/>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024BE" w:rsidRPr="003955A6" w14:paraId="4C93BB27" w14:textId="77777777" w:rsidTr="008C753B">
        <w:trPr>
          <w:trHeight w:val="386"/>
        </w:trPr>
        <w:tc>
          <w:tcPr>
            <w:tcW w:w="9464" w:type="dxa"/>
            <w:shd w:val="clear" w:color="auto" w:fill="FFA543"/>
            <w:vAlign w:val="center"/>
          </w:tcPr>
          <w:p w14:paraId="3FCD932B" w14:textId="35768073" w:rsidR="008024BE" w:rsidRPr="003955A6" w:rsidRDefault="008024BE" w:rsidP="008C753B">
            <w:pPr>
              <w:tabs>
                <w:tab w:val="left" w:pos="432"/>
              </w:tabs>
              <w:rPr>
                <w:rFonts w:ascii="Arial" w:eastAsia="Arial Unicode MS" w:hAnsi="Arial" w:cs="Arial"/>
                <w:b/>
                <w:bCs/>
                <w:color w:val="FFFFFF" w:themeColor="background1"/>
                <w:sz w:val="18"/>
                <w:szCs w:val="18"/>
                <w:cs/>
                <w:lang w:val="en-GB" w:bidi="th-TH"/>
              </w:rPr>
            </w:pPr>
            <w:r w:rsidRPr="003955A6">
              <w:rPr>
                <w:rFonts w:ascii="Arial" w:eastAsia="Arial Unicode MS" w:hAnsi="Arial" w:cs="Arial"/>
                <w:sz w:val="18"/>
                <w:szCs w:val="18"/>
                <w:lang w:bidi="th-TH"/>
              </w:rPr>
              <w:br w:type="page"/>
            </w:r>
            <w:r w:rsidRPr="003955A6">
              <w:rPr>
                <w:rFonts w:ascii="Arial" w:eastAsia="Arial Unicode MS" w:hAnsi="Arial" w:cs="Arial"/>
                <w:b/>
                <w:bCs/>
                <w:color w:val="FFFFFF" w:themeColor="background1"/>
                <w:sz w:val="18"/>
                <w:szCs w:val="18"/>
                <w:lang w:val="en-GB" w:bidi="th-TH"/>
              </w:rPr>
              <w:t>1</w:t>
            </w:r>
            <w:r w:rsidR="00136F58">
              <w:rPr>
                <w:rFonts w:ascii="Arial" w:eastAsia="Arial Unicode MS" w:hAnsi="Arial" w:cs="Arial"/>
                <w:b/>
                <w:bCs/>
                <w:color w:val="FFFFFF" w:themeColor="background1"/>
                <w:sz w:val="18"/>
                <w:szCs w:val="18"/>
                <w:lang w:val="en-GB" w:bidi="th-TH"/>
              </w:rPr>
              <w:t>2</w:t>
            </w:r>
            <w:r w:rsidRPr="003955A6">
              <w:rPr>
                <w:rFonts w:ascii="Arial" w:eastAsia="Arial Unicode MS" w:hAnsi="Arial" w:cs="Arial"/>
                <w:b/>
                <w:bCs/>
                <w:color w:val="FFFFFF" w:themeColor="background1"/>
                <w:sz w:val="18"/>
                <w:szCs w:val="18"/>
                <w:lang w:val="en-GB" w:bidi="th-TH"/>
              </w:rPr>
              <w:tab/>
              <w:t>Borrowings</w:t>
            </w:r>
          </w:p>
        </w:tc>
      </w:tr>
    </w:tbl>
    <w:p w14:paraId="5A7F9B89" w14:textId="77777777" w:rsidR="008024BE" w:rsidRPr="003955A6" w:rsidRDefault="008024BE" w:rsidP="008024BE">
      <w:pPr>
        <w:spacing w:after="0" w:line="240" w:lineRule="auto"/>
        <w:jc w:val="thaiDistribute"/>
        <w:rPr>
          <w:rFonts w:ascii="Arial" w:eastAsia="Arial Unicode MS" w:hAnsi="Arial" w:cs="Arial"/>
          <w:spacing w:val="-2"/>
          <w:sz w:val="18"/>
          <w:szCs w:val="18"/>
          <w:lang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8024BE" w:rsidRPr="003955A6" w14:paraId="5A3A962A" w14:textId="77777777" w:rsidTr="008024BE">
        <w:tc>
          <w:tcPr>
            <w:tcW w:w="3690" w:type="dxa"/>
            <w:tcBorders>
              <w:top w:val="nil"/>
              <w:bottom w:val="nil"/>
            </w:tcBorders>
            <w:shd w:val="clear" w:color="auto" w:fill="auto"/>
          </w:tcPr>
          <w:p w14:paraId="6C7EC4D6" w14:textId="77777777" w:rsidR="008024BE" w:rsidRPr="003955A6" w:rsidRDefault="008024BE" w:rsidP="008024BE">
            <w:pPr>
              <w:spacing w:after="0" w:line="240" w:lineRule="auto"/>
              <w:ind w:left="-101" w:hanging="4"/>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2C5811D7" w14:textId="4FDAAC5A" w:rsidR="008024BE" w:rsidRPr="003955A6" w:rsidRDefault="008024BE" w:rsidP="00FA478F">
            <w:pPr>
              <w:spacing w:after="0" w:line="240" w:lineRule="auto"/>
              <w:ind w:left="-40" w:right="-72"/>
              <w:jc w:val="center"/>
              <w:rPr>
                <w:rFonts w:ascii="Arial" w:hAnsi="Arial" w:cs="Arial"/>
                <w:b/>
                <w:bCs/>
                <w:sz w:val="18"/>
                <w:szCs w:val="18"/>
              </w:rPr>
            </w:pPr>
            <w:r w:rsidRPr="003955A6">
              <w:rPr>
                <w:rFonts w:ascii="Arial" w:hAnsi="Arial" w:cs="Arial"/>
                <w:b/>
                <w:bCs/>
                <w:sz w:val="18"/>
                <w:szCs w:val="18"/>
              </w:rPr>
              <w:t>Consolidated</w:t>
            </w:r>
          </w:p>
        </w:tc>
        <w:tc>
          <w:tcPr>
            <w:tcW w:w="2880" w:type="dxa"/>
            <w:gridSpan w:val="2"/>
            <w:tcBorders>
              <w:top w:val="single" w:sz="4" w:space="0" w:color="auto"/>
              <w:bottom w:val="nil"/>
            </w:tcBorders>
            <w:shd w:val="clear" w:color="auto" w:fill="auto"/>
            <w:hideMark/>
          </w:tcPr>
          <w:p w14:paraId="2BF467B0" w14:textId="255220B9" w:rsidR="008024BE" w:rsidRPr="003955A6" w:rsidRDefault="008024BE" w:rsidP="008024BE">
            <w:pPr>
              <w:spacing w:after="0" w:line="240" w:lineRule="auto"/>
              <w:ind w:left="-40" w:right="-72"/>
              <w:jc w:val="center"/>
              <w:rPr>
                <w:rFonts w:ascii="Arial" w:hAnsi="Arial" w:cs="Arial"/>
                <w:b/>
                <w:bCs/>
                <w:sz w:val="18"/>
                <w:szCs w:val="18"/>
              </w:rPr>
            </w:pPr>
            <w:r w:rsidRPr="003955A6">
              <w:rPr>
                <w:rFonts w:ascii="Arial" w:hAnsi="Arial" w:cs="Arial"/>
                <w:b/>
                <w:bCs/>
                <w:sz w:val="18"/>
                <w:szCs w:val="18"/>
              </w:rPr>
              <w:t>Separate</w:t>
            </w:r>
          </w:p>
        </w:tc>
      </w:tr>
      <w:tr w:rsidR="008024BE" w:rsidRPr="003955A6" w14:paraId="7915C1AA" w14:textId="77777777" w:rsidTr="008024BE">
        <w:tc>
          <w:tcPr>
            <w:tcW w:w="3690" w:type="dxa"/>
            <w:tcBorders>
              <w:top w:val="nil"/>
              <w:bottom w:val="nil"/>
            </w:tcBorders>
            <w:shd w:val="clear" w:color="auto" w:fill="auto"/>
          </w:tcPr>
          <w:p w14:paraId="5F958E40" w14:textId="77777777" w:rsidR="008024BE" w:rsidRPr="003955A6" w:rsidRDefault="008024BE" w:rsidP="008024BE">
            <w:pPr>
              <w:spacing w:after="0" w:line="240" w:lineRule="auto"/>
              <w:ind w:left="-101" w:hanging="4"/>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077F0538" w14:textId="5ABE281B" w:rsidR="008024BE" w:rsidRPr="003955A6" w:rsidRDefault="008024BE" w:rsidP="008024BE">
            <w:pPr>
              <w:spacing w:after="0" w:line="240" w:lineRule="auto"/>
              <w:ind w:left="-40" w:right="-72"/>
              <w:jc w:val="center"/>
              <w:rPr>
                <w:rFonts w:ascii="Arial" w:hAnsi="Arial" w:cs="Arial"/>
                <w:b/>
                <w:bCs/>
                <w:sz w:val="18"/>
                <w:szCs w:val="18"/>
              </w:rPr>
            </w:pPr>
            <w:r w:rsidRPr="003955A6">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tcPr>
          <w:p w14:paraId="2EF7F243" w14:textId="4C1577EA" w:rsidR="008024BE" w:rsidRPr="003955A6" w:rsidRDefault="008024BE" w:rsidP="008024BE">
            <w:pPr>
              <w:spacing w:after="0" w:line="240" w:lineRule="auto"/>
              <w:ind w:left="-40" w:right="-72"/>
              <w:jc w:val="center"/>
              <w:rPr>
                <w:rFonts w:ascii="Arial" w:hAnsi="Arial" w:cs="Arial"/>
                <w:b/>
                <w:bCs/>
                <w:sz w:val="18"/>
                <w:szCs w:val="18"/>
              </w:rPr>
            </w:pPr>
            <w:r w:rsidRPr="003955A6">
              <w:rPr>
                <w:rFonts w:ascii="Arial" w:hAnsi="Arial" w:cs="Arial"/>
                <w:b/>
                <w:bCs/>
                <w:sz w:val="18"/>
                <w:szCs w:val="18"/>
              </w:rPr>
              <w:t>financial information</w:t>
            </w:r>
          </w:p>
        </w:tc>
      </w:tr>
      <w:tr w:rsidR="008024BE" w:rsidRPr="003955A6" w14:paraId="67F078F7" w14:textId="77777777" w:rsidTr="008024BE">
        <w:tc>
          <w:tcPr>
            <w:tcW w:w="3690" w:type="dxa"/>
            <w:tcBorders>
              <w:top w:val="nil"/>
              <w:bottom w:val="nil"/>
            </w:tcBorders>
            <w:shd w:val="clear" w:color="auto" w:fill="auto"/>
          </w:tcPr>
          <w:p w14:paraId="149FB130" w14:textId="77777777" w:rsidR="008024BE" w:rsidRPr="003955A6" w:rsidRDefault="008024BE" w:rsidP="008024BE">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auto"/>
            <w:hideMark/>
          </w:tcPr>
          <w:p w14:paraId="7A5CD935" w14:textId="7523DD3A" w:rsidR="008024BE" w:rsidRPr="003955A6" w:rsidRDefault="008024BE" w:rsidP="008024BE">
            <w:pPr>
              <w:spacing w:after="0" w:line="240" w:lineRule="auto"/>
              <w:ind w:left="-40" w:right="-72"/>
              <w:jc w:val="right"/>
              <w:rPr>
                <w:rFonts w:ascii="Arial" w:hAnsi="Arial" w:cs="Arial"/>
                <w:b/>
                <w:bCs/>
                <w:sz w:val="18"/>
                <w:szCs w:val="18"/>
              </w:rPr>
            </w:pPr>
            <w:r w:rsidRPr="003955A6">
              <w:rPr>
                <w:rFonts w:ascii="Arial" w:hAnsi="Arial" w:cs="Arial"/>
                <w:b/>
                <w:bCs/>
                <w:sz w:val="18"/>
                <w:szCs w:val="18"/>
              </w:rPr>
              <w:t>Unaudited</w:t>
            </w:r>
          </w:p>
        </w:tc>
        <w:tc>
          <w:tcPr>
            <w:tcW w:w="1440" w:type="dxa"/>
            <w:tcBorders>
              <w:top w:val="single" w:sz="4" w:space="0" w:color="auto"/>
              <w:bottom w:val="nil"/>
            </w:tcBorders>
            <w:shd w:val="clear" w:color="auto" w:fill="auto"/>
            <w:hideMark/>
          </w:tcPr>
          <w:p w14:paraId="100371A3" w14:textId="00C99E98" w:rsidR="008024BE" w:rsidRPr="003955A6" w:rsidRDefault="008024BE" w:rsidP="008024BE">
            <w:pPr>
              <w:spacing w:after="0" w:line="240" w:lineRule="auto"/>
              <w:ind w:left="-40" w:right="-72"/>
              <w:jc w:val="right"/>
              <w:rPr>
                <w:rFonts w:ascii="Arial" w:hAnsi="Arial" w:cs="Arial"/>
                <w:b/>
                <w:bCs/>
                <w:sz w:val="18"/>
                <w:szCs w:val="18"/>
              </w:rPr>
            </w:pPr>
            <w:r w:rsidRPr="003955A6">
              <w:rPr>
                <w:rFonts w:ascii="Arial" w:hAnsi="Arial" w:cs="Arial"/>
                <w:b/>
                <w:bCs/>
                <w:sz w:val="18"/>
                <w:szCs w:val="18"/>
              </w:rPr>
              <w:t>Audited</w:t>
            </w:r>
          </w:p>
        </w:tc>
        <w:tc>
          <w:tcPr>
            <w:tcW w:w="1440" w:type="dxa"/>
            <w:tcBorders>
              <w:top w:val="single" w:sz="4" w:space="0" w:color="auto"/>
              <w:bottom w:val="nil"/>
            </w:tcBorders>
            <w:shd w:val="clear" w:color="auto" w:fill="auto"/>
            <w:hideMark/>
          </w:tcPr>
          <w:p w14:paraId="3A43816B" w14:textId="52CC165C" w:rsidR="008024BE" w:rsidRPr="003955A6" w:rsidRDefault="008024BE" w:rsidP="008024BE">
            <w:pPr>
              <w:spacing w:after="0" w:line="240" w:lineRule="auto"/>
              <w:ind w:left="-40" w:right="-72"/>
              <w:jc w:val="right"/>
              <w:rPr>
                <w:rFonts w:ascii="Arial" w:hAnsi="Arial" w:cs="Arial"/>
                <w:b/>
                <w:bCs/>
                <w:sz w:val="18"/>
                <w:szCs w:val="18"/>
              </w:rPr>
            </w:pPr>
            <w:r w:rsidRPr="003955A6">
              <w:rPr>
                <w:rFonts w:ascii="Arial" w:hAnsi="Arial" w:cs="Arial"/>
                <w:b/>
                <w:bCs/>
                <w:sz w:val="18"/>
                <w:szCs w:val="18"/>
              </w:rPr>
              <w:t>Unaudited</w:t>
            </w:r>
          </w:p>
        </w:tc>
        <w:tc>
          <w:tcPr>
            <w:tcW w:w="1440" w:type="dxa"/>
            <w:tcBorders>
              <w:top w:val="single" w:sz="4" w:space="0" w:color="auto"/>
              <w:bottom w:val="nil"/>
            </w:tcBorders>
            <w:shd w:val="clear" w:color="auto" w:fill="auto"/>
            <w:hideMark/>
          </w:tcPr>
          <w:p w14:paraId="1027F50C" w14:textId="01BBEA25" w:rsidR="008024BE" w:rsidRPr="003955A6" w:rsidRDefault="008024BE" w:rsidP="008024BE">
            <w:pPr>
              <w:spacing w:after="0" w:line="240" w:lineRule="auto"/>
              <w:ind w:left="-40" w:right="-72"/>
              <w:jc w:val="right"/>
              <w:rPr>
                <w:rFonts w:ascii="Arial" w:hAnsi="Arial" w:cs="Arial"/>
                <w:b/>
                <w:bCs/>
                <w:sz w:val="18"/>
                <w:szCs w:val="18"/>
              </w:rPr>
            </w:pPr>
            <w:r w:rsidRPr="003955A6">
              <w:rPr>
                <w:rFonts w:ascii="Arial" w:hAnsi="Arial" w:cs="Arial"/>
                <w:b/>
                <w:bCs/>
                <w:sz w:val="18"/>
                <w:szCs w:val="18"/>
              </w:rPr>
              <w:t>Audited</w:t>
            </w:r>
          </w:p>
        </w:tc>
      </w:tr>
      <w:tr w:rsidR="007C10B4" w:rsidRPr="003955A6" w14:paraId="64A48021" w14:textId="77777777" w:rsidTr="008024BE">
        <w:tc>
          <w:tcPr>
            <w:tcW w:w="3690" w:type="dxa"/>
            <w:tcBorders>
              <w:top w:val="nil"/>
              <w:bottom w:val="nil"/>
            </w:tcBorders>
            <w:shd w:val="clear" w:color="auto" w:fill="auto"/>
          </w:tcPr>
          <w:p w14:paraId="61E57E82" w14:textId="77777777" w:rsidR="007C10B4" w:rsidRPr="003955A6" w:rsidRDefault="007C10B4" w:rsidP="007C10B4">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3C332555" w14:textId="7635BCB2"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 xml:space="preserve">30 </w:t>
            </w:r>
            <w:r>
              <w:rPr>
                <w:rFonts w:ascii="Arial" w:hAnsi="Arial" w:cs="Arial"/>
                <w:b/>
                <w:bCs/>
                <w:sz w:val="18"/>
                <w:szCs w:val="18"/>
              </w:rPr>
              <w:t>September</w:t>
            </w:r>
          </w:p>
        </w:tc>
        <w:tc>
          <w:tcPr>
            <w:tcW w:w="1440" w:type="dxa"/>
            <w:tcBorders>
              <w:top w:val="nil"/>
              <w:bottom w:val="nil"/>
            </w:tcBorders>
            <w:shd w:val="clear" w:color="auto" w:fill="auto"/>
          </w:tcPr>
          <w:p w14:paraId="112BFB22" w14:textId="18C954AE"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31 December</w:t>
            </w:r>
          </w:p>
        </w:tc>
        <w:tc>
          <w:tcPr>
            <w:tcW w:w="1440" w:type="dxa"/>
            <w:tcBorders>
              <w:top w:val="nil"/>
              <w:bottom w:val="nil"/>
            </w:tcBorders>
            <w:shd w:val="clear" w:color="auto" w:fill="auto"/>
          </w:tcPr>
          <w:p w14:paraId="5F4E053E" w14:textId="7E8735CE"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 xml:space="preserve">30 </w:t>
            </w:r>
            <w:r>
              <w:rPr>
                <w:rFonts w:ascii="Arial" w:hAnsi="Arial" w:cs="Arial"/>
                <w:b/>
                <w:bCs/>
                <w:sz w:val="18"/>
                <w:szCs w:val="18"/>
              </w:rPr>
              <w:t>September</w:t>
            </w:r>
          </w:p>
        </w:tc>
        <w:tc>
          <w:tcPr>
            <w:tcW w:w="1440" w:type="dxa"/>
            <w:tcBorders>
              <w:top w:val="nil"/>
              <w:bottom w:val="nil"/>
            </w:tcBorders>
            <w:shd w:val="clear" w:color="auto" w:fill="auto"/>
          </w:tcPr>
          <w:p w14:paraId="4F2BF6B6" w14:textId="3153BD8A"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31 December</w:t>
            </w:r>
          </w:p>
        </w:tc>
      </w:tr>
      <w:tr w:rsidR="007C10B4" w:rsidRPr="003955A6" w14:paraId="302E5D1D" w14:textId="77777777" w:rsidTr="008024BE">
        <w:tc>
          <w:tcPr>
            <w:tcW w:w="3690" w:type="dxa"/>
            <w:tcBorders>
              <w:top w:val="nil"/>
              <w:bottom w:val="nil"/>
            </w:tcBorders>
            <w:shd w:val="clear" w:color="auto" w:fill="auto"/>
          </w:tcPr>
          <w:p w14:paraId="43DD29A7" w14:textId="77777777" w:rsidR="007C10B4" w:rsidRPr="003955A6" w:rsidRDefault="007C10B4" w:rsidP="007C10B4">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1693B447" w14:textId="47C064C9"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2020</w:t>
            </w:r>
          </w:p>
        </w:tc>
        <w:tc>
          <w:tcPr>
            <w:tcW w:w="1440" w:type="dxa"/>
            <w:tcBorders>
              <w:top w:val="nil"/>
              <w:bottom w:val="nil"/>
            </w:tcBorders>
            <w:shd w:val="clear" w:color="auto" w:fill="auto"/>
          </w:tcPr>
          <w:p w14:paraId="3B77BBA5" w14:textId="3AE73DB9"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2019</w:t>
            </w:r>
          </w:p>
        </w:tc>
        <w:tc>
          <w:tcPr>
            <w:tcW w:w="1440" w:type="dxa"/>
            <w:tcBorders>
              <w:top w:val="nil"/>
              <w:bottom w:val="nil"/>
            </w:tcBorders>
            <w:shd w:val="clear" w:color="auto" w:fill="auto"/>
          </w:tcPr>
          <w:p w14:paraId="7B667717" w14:textId="2E432BBA"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2020</w:t>
            </w:r>
          </w:p>
        </w:tc>
        <w:tc>
          <w:tcPr>
            <w:tcW w:w="1440" w:type="dxa"/>
            <w:tcBorders>
              <w:top w:val="nil"/>
              <w:bottom w:val="nil"/>
            </w:tcBorders>
            <w:shd w:val="clear" w:color="auto" w:fill="auto"/>
          </w:tcPr>
          <w:p w14:paraId="24F39881" w14:textId="61F14AC5"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2019</w:t>
            </w:r>
          </w:p>
        </w:tc>
      </w:tr>
      <w:tr w:rsidR="007C10B4" w:rsidRPr="003955A6" w14:paraId="005A2A7F" w14:textId="77777777" w:rsidTr="008024BE">
        <w:tc>
          <w:tcPr>
            <w:tcW w:w="3690" w:type="dxa"/>
            <w:tcBorders>
              <w:top w:val="nil"/>
              <w:bottom w:val="nil"/>
            </w:tcBorders>
            <w:shd w:val="clear" w:color="auto" w:fill="auto"/>
          </w:tcPr>
          <w:p w14:paraId="38770850" w14:textId="77777777" w:rsidR="007C10B4" w:rsidRPr="003955A6" w:rsidRDefault="007C10B4" w:rsidP="007C10B4">
            <w:pPr>
              <w:spacing w:after="0" w:line="240" w:lineRule="auto"/>
              <w:ind w:left="-101" w:hanging="4"/>
              <w:jc w:val="both"/>
              <w:rPr>
                <w:rFonts w:ascii="Arial" w:hAnsi="Arial" w:cs="Arial"/>
                <w:sz w:val="18"/>
                <w:szCs w:val="18"/>
              </w:rPr>
            </w:pPr>
          </w:p>
        </w:tc>
        <w:tc>
          <w:tcPr>
            <w:tcW w:w="1440" w:type="dxa"/>
            <w:tcBorders>
              <w:top w:val="nil"/>
              <w:bottom w:val="single" w:sz="4" w:space="0" w:color="auto"/>
            </w:tcBorders>
            <w:shd w:val="clear" w:color="auto" w:fill="auto"/>
          </w:tcPr>
          <w:p w14:paraId="4986BDED" w14:textId="145189FD"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tcPr>
          <w:p w14:paraId="51311745" w14:textId="5E4F321E"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tcPr>
          <w:p w14:paraId="63569AAA" w14:textId="562E17DD"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c>
          <w:tcPr>
            <w:tcW w:w="1440" w:type="dxa"/>
            <w:tcBorders>
              <w:top w:val="nil"/>
              <w:bottom w:val="single" w:sz="4" w:space="0" w:color="auto"/>
            </w:tcBorders>
            <w:shd w:val="clear" w:color="auto" w:fill="auto"/>
          </w:tcPr>
          <w:p w14:paraId="0C785B7B" w14:textId="2B4C1B6E"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r>
      <w:tr w:rsidR="007C10B4" w:rsidRPr="003955A6" w14:paraId="36A8ACED" w14:textId="77777777" w:rsidTr="008024BE">
        <w:tc>
          <w:tcPr>
            <w:tcW w:w="3690" w:type="dxa"/>
            <w:tcBorders>
              <w:top w:val="nil"/>
              <w:bottom w:val="nil"/>
            </w:tcBorders>
            <w:shd w:val="clear" w:color="auto" w:fill="auto"/>
          </w:tcPr>
          <w:p w14:paraId="0F5D90FF" w14:textId="77777777" w:rsidR="007C10B4" w:rsidRPr="003955A6" w:rsidRDefault="007C10B4" w:rsidP="007C10B4">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FAFAFA"/>
          </w:tcPr>
          <w:p w14:paraId="13904461" w14:textId="3FDA52F0" w:rsidR="007C10B4" w:rsidRPr="003955A6" w:rsidRDefault="007C10B4" w:rsidP="007C10B4">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tcPr>
          <w:p w14:paraId="209C0A7E" w14:textId="51D91469" w:rsidR="007C10B4" w:rsidRPr="003955A6" w:rsidRDefault="007C10B4" w:rsidP="007C10B4">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tcPr>
          <w:p w14:paraId="1D4B41AB" w14:textId="3F3FF8C0" w:rsidR="007C10B4" w:rsidRPr="003955A6" w:rsidRDefault="007C10B4" w:rsidP="007C10B4">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tcPr>
          <w:p w14:paraId="6B22F1F1" w14:textId="73F324D6" w:rsidR="007C10B4" w:rsidRPr="003955A6" w:rsidRDefault="007C10B4" w:rsidP="007C10B4">
            <w:pPr>
              <w:spacing w:after="0" w:line="240" w:lineRule="auto"/>
              <w:ind w:left="-40" w:right="-72"/>
              <w:jc w:val="right"/>
              <w:rPr>
                <w:rFonts w:ascii="Arial" w:hAnsi="Arial" w:cs="Arial"/>
                <w:b/>
                <w:bCs/>
                <w:sz w:val="18"/>
                <w:szCs w:val="18"/>
              </w:rPr>
            </w:pPr>
          </w:p>
        </w:tc>
      </w:tr>
      <w:tr w:rsidR="007C10B4" w:rsidRPr="003955A6" w14:paraId="758653DE" w14:textId="77777777" w:rsidTr="008024BE">
        <w:tc>
          <w:tcPr>
            <w:tcW w:w="3690" w:type="dxa"/>
            <w:tcBorders>
              <w:top w:val="nil"/>
              <w:bottom w:val="nil"/>
            </w:tcBorders>
            <w:shd w:val="clear" w:color="auto" w:fill="auto"/>
            <w:hideMark/>
          </w:tcPr>
          <w:p w14:paraId="7FFEDC08" w14:textId="77777777" w:rsidR="007C10B4" w:rsidRPr="003955A6" w:rsidRDefault="007C10B4" w:rsidP="007C10B4">
            <w:pPr>
              <w:spacing w:after="0" w:line="240" w:lineRule="auto"/>
              <w:ind w:left="-101" w:hanging="4"/>
              <w:jc w:val="both"/>
              <w:rPr>
                <w:rFonts w:ascii="Arial" w:hAnsi="Arial" w:cs="Arial"/>
                <w:b/>
                <w:bCs/>
                <w:sz w:val="18"/>
                <w:szCs w:val="18"/>
              </w:rPr>
            </w:pPr>
            <w:r w:rsidRPr="003955A6">
              <w:rPr>
                <w:rFonts w:ascii="Arial" w:hAnsi="Arial" w:cs="Arial"/>
                <w:b/>
                <w:bCs/>
                <w:sz w:val="18"/>
                <w:szCs w:val="18"/>
              </w:rPr>
              <w:t>Current</w:t>
            </w:r>
          </w:p>
        </w:tc>
        <w:tc>
          <w:tcPr>
            <w:tcW w:w="1440" w:type="dxa"/>
            <w:tcBorders>
              <w:top w:val="nil"/>
            </w:tcBorders>
            <w:shd w:val="clear" w:color="auto" w:fill="FAFAFA"/>
          </w:tcPr>
          <w:p w14:paraId="6F4C1A3C"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nil"/>
            </w:tcBorders>
            <w:shd w:val="clear" w:color="auto" w:fill="auto"/>
          </w:tcPr>
          <w:p w14:paraId="55976F66"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nil"/>
            </w:tcBorders>
            <w:shd w:val="clear" w:color="auto" w:fill="FAFAFA"/>
          </w:tcPr>
          <w:p w14:paraId="2D9982C8"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nil"/>
            </w:tcBorders>
            <w:shd w:val="clear" w:color="auto" w:fill="auto"/>
          </w:tcPr>
          <w:p w14:paraId="753B0D9E" w14:textId="77777777" w:rsidR="007C10B4" w:rsidRPr="003955A6" w:rsidRDefault="007C10B4" w:rsidP="007C10B4">
            <w:pPr>
              <w:spacing w:after="0" w:line="240" w:lineRule="auto"/>
              <w:ind w:left="-40" w:right="-72"/>
              <w:jc w:val="right"/>
              <w:rPr>
                <w:rFonts w:ascii="Arial" w:hAnsi="Arial" w:cs="Arial"/>
                <w:sz w:val="18"/>
                <w:szCs w:val="18"/>
              </w:rPr>
            </w:pPr>
          </w:p>
        </w:tc>
      </w:tr>
      <w:tr w:rsidR="007C10B4" w:rsidRPr="003955A6" w14:paraId="32349A64" w14:textId="77777777" w:rsidTr="008024BE">
        <w:tc>
          <w:tcPr>
            <w:tcW w:w="3690" w:type="dxa"/>
            <w:tcBorders>
              <w:top w:val="nil"/>
              <w:bottom w:val="nil"/>
            </w:tcBorders>
            <w:shd w:val="clear" w:color="auto" w:fill="auto"/>
          </w:tcPr>
          <w:p w14:paraId="24E771ED" w14:textId="77777777" w:rsidR="007C10B4" w:rsidRPr="003955A6" w:rsidRDefault="007C10B4" w:rsidP="007C10B4">
            <w:pPr>
              <w:spacing w:after="0" w:line="240" w:lineRule="auto"/>
              <w:ind w:left="-101" w:hanging="4"/>
              <w:jc w:val="both"/>
              <w:rPr>
                <w:rFonts w:ascii="Arial" w:hAnsi="Arial" w:cs="Arial"/>
                <w:b/>
                <w:bCs/>
                <w:sz w:val="18"/>
                <w:szCs w:val="18"/>
              </w:rPr>
            </w:pPr>
          </w:p>
        </w:tc>
        <w:tc>
          <w:tcPr>
            <w:tcW w:w="1440" w:type="dxa"/>
            <w:tcBorders>
              <w:top w:val="nil"/>
            </w:tcBorders>
            <w:shd w:val="clear" w:color="auto" w:fill="FAFAFA"/>
          </w:tcPr>
          <w:p w14:paraId="5E0A6A43"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nil"/>
            </w:tcBorders>
            <w:shd w:val="clear" w:color="auto" w:fill="auto"/>
          </w:tcPr>
          <w:p w14:paraId="509B6C06"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nil"/>
            </w:tcBorders>
            <w:shd w:val="clear" w:color="auto" w:fill="FAFAFA"/>
          </w:tcPr>
          <w:p w14:paraId="758BFA4B"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nil"/>
            </w:tcBorders>
            <w:shd w:val="clear" w:color="auto" w:fill="auto"/>
          </w:tcPr>
          <w:p w14:paraId="160E0077" w14:textId="77777777" w:rsidR="007C10B4" w:rsidRPr="003955A6" w:rsidRDefault="007C10B4" w:rsidP="007C10B4">
            <w:pPr>
              <w:spacing w:after="0" w:line="240" w:lineRule="auto"/>
              <w:ind w:left="-40" w:right="-72"/>
              <w:jc w:val="right"/>
              <w:rPr>
                <w:rFonts w:ascii="Arial" w:hAnsi="Arial" w:cs="Arial"/>
                <w:sz w:val="18"/>
                <w:szCs w:val="18"/>
              </w:rPr>
            </w:pPr>
          </w:p>
        </w:tc>
      </w:tr>
      <w:tr w:rsidR="007C10B4" w:rsidRPr="003955A6" w14:paraId="7C15A0F1" w14:textId="77777777" w:rsidTr="002D5025">
        <w:tc>
          <w:tcPr>
            <w:tcW w:w="3690" w:type="dxa"/>
            <w:tcBorders>
              <w:top w:val="nil"/>
              <w:bottom w:val="nil"/>
            </w:tcBorders>
            <w:shd w:val="clear" w:color="auto" w:fill="auto"/>
          </w:tcPr>
          <w:p w14:paraId="3D4C5406" w14:textId="77777777" w:rsidR="007C10B4" w:rsidRPr="003955A6" w:rsidRDefault="007C10B4" w:rsidP="007C10B4">
            <w:pPr>
              <w:spacing w:after="0" w:line="240" w:lineRule="auto"/>
              <w:ind w:left="-101" w:hanging="4"/>
              <w:jc w:val="both"/>
              <w:rPr>
                <w:rFonts w:ascii="Arial" w:hAnsi="Arial" w:cs="Arial"/>
                <w:sz w:val="18"/>
                <w:szCs w:val="18"/>
                <w:cs/>
                <w:lang w:bidi="th-TH"/>
              </w:rPr>
            </w:pPr>
            <w:r w:rsidRPr="003955A6">
              <w:rPr>
                <w:rFonts w:ascii="Arial" w:hAnsi="Arial" w:cs="Arial"/>
                <w:sz w:val="18"/>
                <w:szCs w:val="18"/>
              </w:rPr>
              <w:t>Short-term borrowings from a third party</w:t>
            </w:r>
          </w:p>
        </w:tc>
        <w:tc>
          <w:tcPr>
            <w:tcW w:w="1440" w:type="dxa"/>
            <w:tcBorders>
              <w:bottom w:val="nil"/>
            </w:tcBorders>
            <w:shd w:val="clear" w:color="auto" w:fill="FAFAFA"/>
          </w:tcPr>
          <w:p w14:paraId="34404512" w14:textId="1EFD2D8D" w:rsidR="007C10B4" w:rsidRPr="003955A6" w:rsidRDefault="00BA516F" w:rsidP="007C10B4">
            <w:pPr>
              <w:spacing w:after="0" w:line="240" w:lineRule="auto"/>
              <w:ind w:left="-40" w:right="-72"/>
              <w:jc w:val="right"/>
              <w:rPr>
                <w:rFonts w:ascii="Arial" w:hAnsi="Arial" w:cs="Arial"/>
                <w:sz w:val="18"/>
                <w:szCs w:val="18"/>
                <w:lang w:val="en-GB" w:bidi="th-TH"/>
              </w:rPr>
            </w:pPr>
            <w:r w:rsidRPr="003955A6">
              <w:rPr>
                <w:rFonts w:ascii="Arial" w:eastAsia="Arial Unicode MS" w:hAnsi="Arial" w:cs="Arial"/>
                <w:sz w:val="18"/>
                <w:szCs w:val="18"/>
                <w:lang w:val="en-GB"/>
              </w:rPr>
              <w:t>100,000</w:t>
            </w:r>
          </w:p>
        </w:tc>
        <w:tc>
          <w:tcPr>
            <w:tcW w:w="1440" w:type="dxa"/>
            <w:tcBorders>
              <w:bottom w:val="nil"/>
            </w:tcBorders>
            <w:shd w:val="clear" w:color="auto" w:fill="auto"/>
          </w:tcPr>
          <w:p w14:paraId="20A683AE"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eastAsia="Arial Unicode MS" w:hAnsi="Arial" w:cs="Arial"/>
                <w:sz w:val="18"/>
                <w:szCs w:val="18"/>
                <w:lang w:val="en-GB"/>
              </w:rPr>
              <w:t>100,000</w:t>
            </w:r>
          </w:p>
        </w:tc>
        <w:tc>
          <w:tcPr>
            <w:tcW w:w="1440" w:type="dxa"/>
            <w:tcBorders>
              <w:bottom w:val="nil"/>
            </w:tcBorders>
            <w:shd w:val="clear" w:color="auto" w:fill="FAFAFA"/>
            <w:vAlign w:val="center"/>
          </w:tcPr>
          <w:p w14:paraId="2F167045" w14:textId="37E29991" w:rsidR="00BA516F" w:rsidRPr="003955A6" w:rsidRDefault="00BA516F" w:rsidP="00BA516F">
            <w:pPr>
              <w:spacing w:after="0" w:line="240" w:lineRule="auto"/>
              <w:ind w:left="-40" w:right="-72"/>
              <w:jc w:val="right"/>
              <w:rPr>
                <w:rFonts w:ascii="Arial" w:hAnsi="Arial" w:cs="Arial"/>
                <w:sz w:val="18"/>
                <w:szCs w:val="18"/>
              </w:rPr>
            </w:pPr>
            <w:r>
              <w:rPr>
                <w:rFonts w:ascii="Arial" w:hAnsi="Arial" w:cs="Arial"/>
                <w:sz w:val="18"/>
                <w:szCs w:val="18"/>
              </w:rPr>
              <w:t>-</w:t>
            </w:r>
          </w:p>
        </w:tc>
        <w:tc>
          <w:tcPr>
            <w:tcW w:w="1440" w:type="dxa"/>
            <w:tcBorders>
              <w:bottom w:val="nil"/>
            </w:tcBorders>
            <w:shd w:val="clear" w:color="auto" w:fill="auto"/>
            <w:vAlign w:val="center"/>
          </w:tcPr>
          <w:p w14:paraId="0ADDDA8A"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hAnsi="Arial" w:cs="Arial"/>
                <w:sz w:val="18"/>
                <w:szCs w:val="18"/>
              </w:rPr>
              <w:t>-</w:t>
            </w:r>
          </w:p>
        </w:tc>
      </w:tr>
      <w:tr w:rsidR="007C10B4" w:rsidRPr="003955A6" w14:paraId="6656CDF9" w14:textId="77777777" w:rsidTr="008024BE">
        <w:tc>
          <w:tcPr>
            <w:tcW w:w="3690" w:type="dxa"/>
            <w:tcBorders>
              <w:top w:val="nil"/>
              <w:bottom w:val="nil"/>
            </w:tcBorders>
            <w:shd w:val="clear" w:color="auto" w:fill="auto"/>
          </w:tcPr>
          <w:p w14:paraId="64CC4252" w14:textId="3BFE4E8B" w:rsidR="007C10B4" w:rsidRPr="003955A6" w:rsidRDefault="007C10B4" w:rsidP="007C10B4">
            <w:pPr>
              <w:spacing w:after="0" w:line="240" w:lineRule="auto"/>
              <w:ind w:left="-101" w:hanging="4"/>
              <w:jc w:val="both"/>
              <w:rPr>
                <w:rFonts w:ascii="Arial" w:hAnsi="Arial" w:cs="Arial"/>
                <w:sz w:val="18"/>
                <w:szCs w:val="18"/>
              </w:rPr>
            </w:pPr>
            <w:r w:rsidRPr="003955A6">
              <w:rPr>
                <w:rFonts w:ascii="Arial" w:hAnsi="Arial" w:cs="Arial"/>
                <w:sz w:val="18"/>
                <w:szCs w:val="18"/>
                <w:u w:val="single"/>
              </w:rPr>
              <w:t>Less</w:t>
            </w:r>
            <w:r w:rsidRPr="003955A6">
              <w:rPr>
                <w:rFonts w:ascii="Arial" w:hAnsi="Arial" w:cs="Arial"/>
                <w:sz w:val="18"/>
                <w:szCs w:val="18"/>
              </w:rPr>
              <w:t xml:space="preserve">  Deferred interest</w:t>
            </w:r>
          </w:p>
        </w:tc>
        <w:tc>
          <w:tcPr>
            <w:tcW w:w="1440" w:type="dxa"/>
            <w:tcBorders>
              <w:top w:val="nil"/>
              <w:bottom w:val="nil"/>
            </w:tcBorders>
            <w:shd w:val="clear" w:color="auto" w:fill="FAFAFA"/>
          </w:tcPr>
          <w:p w14:paraId="0B193EE6" w14:textId="2A307E5C" w:rsidR="007C10B4" w:rsidRPr="003955A6" w:rsidRDefault="00BA516F" w:rsidP="007C10B4">
            <w:pPr>
              <w:spacing w:after="0" w:line="240" w:lineRule="auto"/>
              <w:ind w:left="-40" w:right="-72"/>
              <w:jc w:val="right"/>
              <w:rPr>
                <w:rFonts w:ascii="Arial" w:hAnsi="Arial" w:cs="Arial"/>
                <w:sz w:val="18"/>
                <w:szCs w:val="18"/>
              </w:rPr>
            </w:pPr>
            <w:r w:rsidRPr="00BA516F">
              <w:rPr>
                <w:rFonts w:ascii="Arial" w:hAnsi="Arial" w:cs="Arial"/>
                <w:sz w:val="18"/>
                <w:szCs w:val="18"/>
              </w:rPr>
              <w:t>(10)</w:t>
            </w:r>
          </w:p>
        </w:tc>
        <w:tc>
          <w:tcPr>
            <w:tcW w:w="1440" w:type="dxa"/>
            <w:tcBorders>
              <w:top w:val="nil"/>
              <w:bottom w:val="nil"/>
            </w:tcBorders>
            <w:shd w:val="clear" w:color="auto" w:fill="auto"/>
          </w:tcPr>
          <w:p w14:paraId="628EC1BD"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hAnsi="Arial" w:cs="Arial"/>
                <w:sz w:val="18"/>
                <w:szCs w:val="18"/>
              </w:rPr>
              <w:t>(1,996)</w:t>
            </w:r>
          </w:p>
        </w:tc>
        <w:tc>
          <w:tcPr>
            <w:tcW w:w="1440" w:type="dxa"/>
            <w:tcBorders>
              <w:top w:val="nil"/>
              <w:bottom w:val="nil"/>
            </w:tcBorders>
            <w:shd w:val="clear" w:color="auto" w:fill="FAFAFA"/>
          </w:tcPr>
          <w:p w14:paraId="19AB54BE" w14:textId="0B2A1B35" w:rsidR="007C10B4" w:rsidRPr="003955A6" w:rsidRDefault="00BA516F" w:rsidP="007C10B4">
            <w:pPr>
              <w:spacing w:after="0" w:line="240" w:lineRule="auto"/>
              <w:ind w:left="-40"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shd w:val="clear" w:color="auto" w:fill="auto"/>
          </w:tcPr>
          <w:p w14:paraId="5CDEB1C6"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hAnsi="Arial" w:cs="Arial"/>
                <w:sz w:val="18"/>
                <w:szCs w:val="18"/>
              </w:rPr>
              <w:t>-</w:t>
            </w:r>
          </w:p>
        </w:tc>
      </w:tr>
      <w:tr w:rsidR="007C10B4" w:rsidRPr="003955A6" w14:paraId="6CB6A399" w14:textId="77777777" w:rsidTr="008024BE">
        <w:tc>
          <w:tcPr>
            <w:tcW w:w="3690" w:type="dxa"/>
            <w:tcBorders>
              <w:top w:val="nil"/>
              <w:bottom w:val="nil"/>
            </w:tcBorders>
            <w:shd w:val="clear" w:color="auto" w:fill="auto"/>
          </w:tcPr>
          <w:p w14:paraId="2B28A984" w14:textId="03C13987" w:rsidR="007C10B4" w:rsidRPr="003955A6" w:rsidRDefault="007C10B4" w:rsidP="007C10B4">
            <w:pPr>
              <w:spacing w:after="0" w:line="240" w:lineRule="auto"/>
              <w:ind w:left="-101" w:hanging="4"/>
              <w:jc w:val="both"/>
              <w:rPr>
                <w:rFonts w:ascii="Arial" w:hAnsi="Arial" w:cs="Arial"/>
                <w:sz w:val="18"/>
                <w:szCs w:val="18"/>
              </w:rPr>
            </w:pPr>
            <w:r w:rsidRPr="003955A6">
              <w:rPr>
                <w:rFonts w:ascii="Arial" w:hAnsi="Arial" w:cs="Arial"/>
                <w:sz w:val="18"/>
                <w:szCs w:val="18"/>
                <w:u w:val="single"/>
              </w:rPr>
              <w:t>Less</w:t>
            </w:r>
            <w:r w:rsidRPr="003955A6">
              <w:rPr>
                <w:rFonts w:ascii="Arial" w:hAnsi="Arial" w:cs="Arial"/>
                <w:sz w:val="18"/>
                <w:szCs w:val="18"/>
              </w:rPr>
              <w:t xml:space="preserve">  Deferred financing fees</w:t>
            </w:r>
          </w:p>
        </w:tc>
        <w:tc>
          <w:tcPr>
            <w:tcW w:w="1440" w:type="dxa"/>
            <w:tcBorders>
              <w:top w:val="nil"/>
              <w:bottom w:val="single" w:sz="4" w:space="0" w:color="auto"/>
            </w:tcBorders>
            <w:shd w:val="clear" w:color="auto" w:fill="FAFAFA"/>
          </w:tcPr>
          <w:p w14:paraId="51FC018C" w14:textId="7DB40300" w:rsidR="007C10B4" w:rsidRPr="003955A6" w:rsidRDefault="00BA516F" w:rsidP="007C10B4">
            <w:pPr>
              <w:spacing w:after="0" w:line="240" w:lineRule="auto"/>
              <w:ind w:left="-40" w:right="-72"/>
              <w:jc w:val="right"/>
              <w:rPr>
                <w:rFonts w:ascii="Arial" w:hAnsi="Arial" w:cs="Arial"/>
                <w:sz w:val="18"/>
                <w:szCs w:val="18"/>
              </w:rPr>
            </w:pPr>
            <w:r w:rsidRPr="00BA516F">
              <w:rPr>
                <w:rFonts w:ascii="Arial" w:hAnsi="Arial" w:cs="Arial"/>
                <w:sz w:val="18"/>
                <w:szCs w:val="18"/>
              </w:rPr>
              <w:t>(592)</w:t>
            </w:r>
          </w:p>
        </w:tc>
        <w:tc>
          <w:tcPr>
            <w:tcW w:w="1440" w:type="dxa"/>
            <w:tcBorders>
              <w:top w:val="nil"/>
              <w:bottom w:val="single" w:sz="4" w:space="0" w:color="auto"/>
            </w:tcBorders>
            <w:shd w:val="clear" w:color="auto" w:fill="auto"/>
          </w:tcPr>
          <w:p w14:paraId="4BD43478"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eastAsia="Arial Unicode MS" w:hAnsi="Arial" w:cs="Arial"/>
                <w:sz w:val="18"/>
                <w:szCs w:val="18"/>
                <w:lang w:val="en-GB"/>
              </w:rPr>
              <w:t>(2,980)</w:t>
            </w:r>
          </w:p>
        </w:tc>
        <w:tc>
          <w:tcPr>
            <w:tcW w:w="1440" w:type="dxa"/>
            <w:tcBorders>
              <w:top w:val="nil"/>
              <w:bottom w:val="single" w:sz="4" w:space="0" w:color="auto"/>
            </w:tcBorders>
            <w:shd w:val="clear" w:color="auto" w:fill="FAFAFA"/>
          </w:tcPr>
          <w:p w14:paraId="26EDCCEA" w14:textId="69627753" w:rsidR="007C10B4" w:rsidRPr="003955A6" w:rsidRDefault="00BA516F" w:rsidP="007C10B4">
            <w:pPr>
              <w:spacing w:after="0" w:line="240" w:lineRule="auto"/>
              <w:ind w:left="-40" w:right="-72"/>
              <w:jc w:val="right"/>
              <w:rPr>
                <w:rFonts w:ascii="Arial" w:hAnsi="Arial" w:cs="Arial"/>
                <w:sz w:val="18"/>
                <w:szCs w:val="18"/>
              </w:rPr>
            </w:pPr>
            <w:r>
              <w:rPr>
                <w:rFonts w:ascii="Arial" w:hAnsi="Arial" w:cs="Arial"/>
                <w:sz w:val="18"/>
                <w:szCs w:val="18"/>
              </w:rPr>
              <w:t>-</w:t>
            </w:r>
          </w:p>
        </w:tc>
        <w:tc>
          <w:tcPr>
            <w:tcW w:w="1440" w:type="dxa"/>
            <w:tcBorders>
              <w:top w:val="nil"/>
              <w:bottom w:val="single" w:sz="4" w:space="0" w:color="auto"/>
            </w:tcBorders>
            <w:shd w:val="clear" w:color="auto" w:fill="auto"/>
          </w:tcPr>
          <w:p w14:paraId="0BDB0760" w14:textId="77777777" w:rsidR="007C10B4" w:rsidRPr="003955A6" w:rsidRDefault="007C10B4" w:rsidP="007C10B4">
            <w:pPr>
              <w:spacing w:after="0" w:line="240" w:lineRule="auto"/>
              <w:ind w:left="-40" w:right="-72"/>
              <w:jc w:val="right"/>
              <w:rPr>
                <w:rFonts w:ascii="Arial" w:hAnsi="Arial" w:cs="Arial"/>
                <w:sz w:val="18"/>
                <w:szCs w:val="18"/>
              </w:rPr>
            </w:pPr>
            <w:r w:rsidRPr="003955A6">
              <w:rPr>
                <w:rFonts w:ascii="Arial" w:eastAsia="Arial Unicode MS" w:hAnsi="Arial" w:cs="Arial"/>
                <w:sz w:val="18"/>
                <w:szCs w:val="18"/>
                <w:lang w:val="en-GB"/>
              </w:rPr>
              <w:t>-</w:t>
            </w:r>
          </w:p>
        </w:tc>
      </w:tr>
      <w:tr w:rsidR="00BA516F" w:rsidRPr="003955A6" w14:paraId="1D01EA4A" w14:textId="77777777" w:rsidTr="00BA516F">
        <w:tc>
          <w:tcPr>
            <w:tcW w:w="3690" w:type="dxa"/>
            <w:tcBorders>
              <w:top w:val="nil"/>
              <w:bottom w:val="nil"/>
            </w:tcBorders>
            <w:shd w:val="clear" w:color="auto" w:fill="auto"/>
          </w:tcPr>
          <w:p w14:paraId="127FD5D6" w14:textId="506D9ED0" w:rsidR="00BA516F" w:rsidRPr="003955A6" w:rsidRDefault="00BA516F" w:rsidP="00BA516F">
            <w:pPr>
              <w:spacing w:after="0" w:line="240" w:lineRule="auto"/>
              <w:ind w:left="-101" w:hanging="4"/>
              <w:jc w:val="both"/>
              <w:rPr>
                <w:rFonts w:ascii="Arial" w:hAnsi="Arial" w:cs="Arial"/>
                <w:sz w:val="18"/>
                <w:szCs w:val="18"/>
                <w:u w:val="single"/>
              </w:rPr>
            </w:pPr>
          </w:p>
        </w:tc>
        <w:tc>
          <w:tcPr>
            <w:tcW w:w="1440" w:type="dxa"/>
            <w:tcBorders>
              <w:top w:val="single" w:sz="4" w:space="0" w:color="auto"/>
              <w:bottom w:val="nil"/>
            </w:tcBorders>
            <w:shd w:val="clear" w:color="auto" w:fill="FAFAFA"/>
          </w:tcPr>
          <w:p w14:paraId="4D3B2638" w14:textId="02FD7491" w:rsidR="00BA516F" w:rsidRPr="003955A6" w:rsidRDefault="00BA516F" w:rsidP="00BA516F">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71360403" w14:textId="55FA6B91" w:rsidR="00BA516F" w:rsidRPr="00BA516F" w:rsidRDefault="00BA516F" w:rsidP="00BA516F">
            <w:pPr>
              <w:spacing w:after="0" w:line="240" w:lineRule="auto"/>
              <w:ind w:left="-40" w:right="-72"/>
              <w:jc w:val="right"/>
              <w:rPr>
                <w:rFonts w:ascii="Arial" w:eastAsia="Arial Unicode MS" w:hAnsi="Arial" w:cs="Arial"/>
                <w:sz w:val="18"/>
                <w:szCs w:val="18"/>
              </w:rPr>
            </w:pPr>
          </w:p>
        </w:tc>
        <w:tc>
          <w:tcPr>
            <w:tcW w:w="1440" w:type="dxa"/>
            <w:tcBorders>
              <w:top w:val="single" w:sz="4" w:space="0" w:color="auto"/>
              <w:bottom w:val="nil"/>
            </w:tcBorders>
            <w:shd w:val="clear" w:color="auto" w:fill="FAFAFA"/>
          </w:tcPr>
          <w:p w14:paraId="4044E6D8" w14:textId="43CACBD4" w:rsidR="00BA516F" w:rsidRPr="003955A6" w:rsidRDefault="00BA516F" w:rsidP="00BA516F">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2E58BAC5" w14:textId="49E3D0B7" w:rsidR="00BA516F" w:rsidRPr="003955A6" w:rsidRDefault="00BA516F" w:rsidP="00BA516F">
            <w:pPr>
              <w:spacing w:after="0" w:line="240" w:lineRule="auto"/>
              <w:ind w:left="-40" w:right="-72"/>
              <w:jc w:val="right"/>
              <w:rPr>
                <w:rFonts w:ascii="Arial" w:eastAsia="Arial Unicode MS" w:hAnsi="Arial" w:cs="Arial"/>
                <w:sz w:val="18"/>
                <w:szCs w:val="18"/>
                <w:lang w:val="en-GB"/>
              </w:rPr>
            </w:pPr>
          </w:p>
        </w:tc>
      </w:tr>
      <w:tr w:rsidR="00BA516F" w:rsidRPr="003955A6" w14:paraId="484F3AE0" w14:textId="77777777" w:rsidTr="00BA516F">
        <w:tc>
          <w:tcPr>
            <w:tcW w:w="3690" w:type="dxa"/>
            <w:tcBorders>
              <w:top w:val="nil"/>
              <w:bottom w:val="nil"/>
            </w:tcBorders>
            <w:shd w:val="clear" w:color="auto" w:fill="auto"/>
          </w:tcPr>
          <w:p w14:paraId="16BF1743" w14:textId="34C43AA4" w:rsidR="00BA516F" w:rsidRPr="003955A6" w:rsidRDefault="00BA516F" w:rsidP="00BA516F">
            <w:pPr>
              <w:spacing w:after="0" w:line="240" w:lineRule="auto"/>
              <w:ind w:left="-101" w:hanging="4"/>
              <w:jc w:val="both"/>
              <w:rPr>
                <w:rFonts w:ascii="Arial" w:hAnsi="Arial" w:cs="Arial"/>
                <w:sz w:val="18"/>
                <w:szCs w:val="18"/>
              </w:rPr>
            </w:pPr>
            <w:r w:rsidRPr="003955A6">
              <w:rPr>
                <w:rFonts w:ascii="Arial" w:hAnsi="Arial" w:cs="Arial"/>
                <w:sz w:val="18"/>
                <w:szCs w:val="18"/>
              </w:rPr>
              <w:t>Short-term borrowings from a third party, net</w:t>
            </w:r>
          </w:p>
        </w:tc>
        <w:tc>
          <w:tcPr>
            <w:tcW w:w="1440" w:type="dxa"/>
            <w:tcBorders>
              <w:top w:val="nil"/>
              <w:bottom w:val="nil"/>
            </w:tcBorders>
            <w:shd w:val="clear" w:color="auto" w:fill="FAFAFA"/>
          </w:tcPr>
          <w:p w14:paraId="6B727C3E" w14:textId="173C1BEB" w:rsidR="00BA516F" w:rsidRPr="003955A6" w:rsidRDefault="00BA516F" w:rsidP="00BA516F">
            <w:pPr>
              <w:spacing w:after="0" w:line="240" w:lineRule="auto"/>
              <w:ind w:left="-40" w:right="-72"/>
              <w:jc w:val="right"/>
              <w:rPr>
                <w:rFonts w:ascii="Arial" w:hAnsi="Arial" w:cs="Arial"/>
                <w:sz w:val="18"/>
                <w:szCs w:val="18"/>
              </w:rPr>
            </w:pPr>
            <w:r w:rsidRPr="00BA516F">
              <w:rPr>
                <w:rFonts w:ascii="Arial" w:hAnsi="Arial" w:cs="Arial"/>
                <w:sz w:val="18"/>
                <w:szCs w:val="18"/>
              </w:rPr>
              <w:t>99,398</w:t>
            </w:r>
          </w:p>
        </w:tc>
        <w:tc>
          <w:tcPr>
            <w:tcW w:w="1440" w:type="dxa"/>
            <w:tcBorders>
              <w:top w:val="nil"/>
              <w:bottom w:val="nil"/>
            </w:tcBorders>
            <w:shd w:val="clear" w:color="auto" w:fill="auto"/>
          </w:tcPr>
          <w:p w14:paraId="24F26EAC" w14:textId="77777777" w:rsidR="00BA516F" w:rsidRPr="003955A6" w:rsidRDefault="00BA516F" w:rsidP="00BA516F">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95,024</w:t>
            </w:r>
          </w:p>
        </w:tc>
        <w:tc>
          <w:tcPr>
            <w:tcW w:w="1440" w:type="dxa"/>
            <w:tcBorders>
              <w:top w:val="nil"/>
              <w:bottom w:val="nil"/>
            </w:tcBorders>
            <w:shd w:val="clear" w:color="auto" w:fill="FAFAFA"/>
          </w:tcPr>
          <w:p w14:paraId="3E371BF6" w14:textId="7807D621" w:rsidR="00BA516F" w:rsidRPr="003955A6" w:rsidRDefault="00BA516F" w:rsidP="00BA516F">
            <w:pPr>
              <w:spacing w:after="0" w:line="240" w:lineRule="auto"/>
              <w:ind w:left="-40"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shd w:val="clear" w:color="auto" w:fill="auto"/>
          </w:tcPr>
          <w:p w14:paraId="0A2854F0" w14:textId="77777777" w:rsidR="00BA516F" w:rsidRPr="003955A6" w:rsidRDefault="00BA516F" w:rsidP="00BA516F">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w:t>
            </w:r>
          </w:p>
        </w:tc>
      </w:tr>
      <w:tr w:rsidR="00BA516F" w:rsidRPr="003955A6" w14:paraId="63E0E573" w14:textId="77777777" w:rsidTr="00BA516F">
        <w:tc>
          <w:tcPr>
            <w:tcW w:w="3690" w:type="dxa"/>
            <w:tcBorders>
              <w:top w:val="nil"/>
              <w:bottom w:val="nil"/>
            </w:tcBorders>
            <w:shd w:val="clear" w:color="auto" w:fill="auto"/>
          </w:tcPr>
          <w:p w14:paraId="56417F08" w14:textId="77777777" w:rsidR="00BA516F" w:rsidRDefault="00BA516F" w:rsidP="008D0E35">
            <w:pPr>
              <w:spacing w:after="0" w:line="240" w:lineRule="auto"/>
              <w:ind w:left="-101" w:hanging="4"/>
              <w:jc w:val="both"/>
              <w:rPr>
                <w:rFonts w:ascii="Arial" w:hAnsi="Arial" w:cs="Arial"/>
                <w:sz w:val="18"/>
                <w:szCs w:val="18"/>
              </w:rPr>
            </w:pPr>
            <w:r w:rsidRPr="003955A6">
              <w:rPr>
                <w:rFonts w:ascii="Arial" w:hAnsi="Arial" w:cs="Arial"/>
                <w:sz w:val="18"/>
                <w:szCs w:val="18"/>
              </w:rPr>
              <w:t xml:space="preserve">Short-term borrowings from </w:t>
            </w:r>
          </w:p>
          <w:p w14:paraId="29B33F8F" w14:textId="2FC95FC6" w:rsidR="00BA516F" w:rsidRPr="003955A6" w:rsidRDefault="00BA516F" w:rsidP="008D0E35">
            <w:pPr>
              <w:spacing w:after="0" w:line="240" w:lineRule="auto"/>
              <w:ind w:left="-101" w:hanging="4"/>
              <w:jc w:val="both"/>
              <w:rPr>
                <w:rFonts w:ascii="Arial" w:hAnsi="Arial" w:cs="Arial"/>
                <w:sz w:val="18"/>
                <w:szCs w:val="18"/>
                <w:u w:val="single"/>
              </w:rPr>
            </w:pPr>
            <w:r>
              <w:rPr>
                <w:rFonts w:ascii="Arial" w:hAnsi="Arial" w:cs="Arial"/>
                <w:sz w:val="18"/>
                <w:szCs w:val="18"/>
              </w:rPr>
              <w:t xml:space="preserve">    </w:t>
            </w:r>
            <w:r w:rsidRPr="003955A6">
              <w:rPr>
                <w:rFonts w:ascii="Arial" w:hAnsi="Arial" w:cs="Arial"/>
                <w:sz w:val="18"/>
                <w:szCs w:val="18"/>
              </w:rPr>
              <w:t xml:space="preserve">a </w:t>
            </w:r>
            <w:r>
              <w:rPr>
                <w:rFonts w:ascii="Arial" w:hAnsi="Arial" w:cs="Arial"/>
                <w:sz w:val="18"/>
                <w:szCs w:val="18"/>
              </w:rPr>
              <w:t xml:space="preserve">related </w:t>
            </w:r>
            <w:r w:rsidRPr="003955A6">
              <w:rPr>
                <w:rFonts w:ascii="Arial" w:hAnsi="Arial" w:cs="Arial"/>
                <w:sz w:val="18"/>
                <w:szCs w:val="18"/>
              </w:rPr>
              <w:t>party,</w:t>
            </w:r>
            <w:r>
              <w:rPr>
                <w:rFonts w:ascii="Arial" w:hAnsi="Arial" w:cs="Arial"/>
                <w:sz w:val="18"/>
                <w:szCs w:val="18"/>
              </w:rPr>
              <w:t xml:space="preserve"> </w:t>
            </w:r>
            <w:r w:rsidRPr="003955A6">
              <w:rPr>
                <w:rFonts w:ascii="Arial" w:hAnsi="Arial" w:cs="Arial"/>
                <w:sz w:val="18"/>
                <w:szCs w:val="18"/>
              </w:rPr>
              <w:t>net</w:t>
            </w:r>
            <w:r w:rsidR="00DD7D38">
              <w:rPr>
                <w:rFonts w:ascii="Arial" w:hAnsi="Arial" w:cs="Arial"/>
                <w:sz w:val="18"/>
                <w:szCs w:val="18"/>
              </w:rPr>
              <w:t xml:space="preserve"> (Note 1</w:t>
            </w:r>
            <w:r w:rsidR="00136F58">
              <w:rPr>
                <w:rFonts w:ascii="Arial" w:hAnsi="Arial" w:cs="Arial"/>
                <w:sz w:val="18"/>
                <w:szCs w:val="18"/>
              </w:rPr>
              <w:t>5</w:t>
            </w:r>
            <w:r w:rsidR="00DD7D38">
              <w:rPr>
                <w:rFonts w:ascii="Arial" w:hAnsi="Arial" w:cs="Arial"/>
                <w:sz w:val="18"/>
                <w:szCs w:val="18"/>
              </w:rPr>
              <w:t>.6)</w:t>
            </w:r>
          </w:p>
        </w:tc>
        <w:tc>
          <w:tcPr>
            <w:tcW w:w="1440" w:type="dxa"/>
            <w:tcBorders>
              <w:top w:val="nil"/>
              <w:bottom w:val="nil"/>
            </w:tcBorders>
            <w:shd w:val="clear" w:color="auto" w:fill="FAFAFA"/>
          </w:tcPr>
          <w:p w14:paraId="5C9A08C5" w14:textId="77777777" w:rsidR="00BA516F" w:rsidRDefault="00BA516F" w:rsidP="008D0E35">
            <w:pPr>
              <w:spacing w:after="0" w:line="240" w:lineRule="auto"/>
              <w:ind w:left="-40" w:right="-72"/>
              <w:jc w:val="right"/>
              <w:rPr>
                <w:rFonts w:ascii="Arial" w:hAnsi="Arial" w:cs="Arial"/>
                <w:sz w:val="18"/>
                <w:szCs w:val="18"/>
              </w:rPr>
            </w:pPr>
          </w:p>
          <w:p w14:paraId="1C4F53C5" w14:textId="77777777" w:rsidR="00BA516F" w:rsidRPr="003955A6" w:rsidRDefault="00BA516F" w:rsidP="008D0E35">
            <w:pPr>
              <w:spacing w:after="0" w:line="240" w:lineRule="auto"/>
              <w:ind w:left="-40" w:right="-72"/>
              <w:jc w:val="right"/>
              <w:rPr>
                <w:rFonts w:ascii="Arial" w:hAnsi="Arial" w:cs="Arial"/>
                <w:sz w:val="18"/>
                <w:szCs w:val="18"/>
              </w:rPr>
            </w:pPr>
            <w:r w:rsidRPr="00BA516F">
              <w:rPr>
                <w:rFonts w:ascii="Arial" w:hAnsi="Arial" w:cs="Arial"/>
                <w:sz w:val="18"/>
                <w:szCs w:val="18"/>
              </w:rPr>
              <w:t>5,062</w:t>
            </w:r>
          </w:p>
        </w:tc>
        <w:tc>
          <w:tcPr>
            <w:tcW w:w="1440" w:type="dxa"/>
            <w:tcBorders>
              <w:top w:val="nil"/>
              <w:bottom w:val="nil"/>
            </w:tcBorders>
            <w:shd w:val="clear" w:color="auto" w:fill="auto"/>
          </w:tcPr>
          <w:p w14:paraId="2A4D7D1E" w14:textId="77777777" w:rsidR="00BA516F" w:rsidRDefault="00BA516F" w:rsidP="008D0E35">
            <w:pPr>
              <w:spacing w:after="0" w:line="240" w:lineRule="auto"/>
              <w:ind w:left="-40" w:right="-72"/>
              <w:jc w:val="right"/>
              <w:rPr>
                <w:rFonts w:ascii="Arial" w:eastAsia="Arial Unicode MS" w:hAnsi="Arial" w:cs="Arial"/>
                <w:sz w:val="18"/>
                <w:szCs w:val="18"/>
              </w:rPr>
            </w:pPr>
          </w:p>
          <w:p w14:paraId="79C5A57C" w14:textId="77777777" w:rsidR="00BA516F" w:rsidRPr="00BA516F" w:rsidRDefault="00BA516F" w:rsidP="008D0E35">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nil"/>
            </w:tcBorders>
            <w:shd w:val="clear" w:color="auto" w:fill="FAFAFA"/>
          </w:tcPr>
          <w:p w14:paraId="2E6A9217" w14:textId="77777777" w:rsidR="00BA516F" w:rsidRDefault="00BA516F" w:rsidP="008D0E35">
            <w:pPr>
              <w:spacing w:after="0" w:line="240" w:lineRule="auto"/>
              <w:ind w:left="-40" w:right="-72"/>
              <w:jc w:val="right"/>
              <w:rPr>
                <w:rFonts w:ascii="Arial" w:hAnsi="Arial" w:cs="Arial"/>
                <w:sz w:val="18"/>
                <w:szCs w:val="18"/>
              </w:rPr>
            </w:pPr>
          </w:p>
          <w:p w14:paraId="49734290" w14:textId="77777777" w:rsidR="00BA516F" w:rsidRPr="003955A6" w:rsidRDefault="00BA516F" w:rsidP="008D0E35">
            <w:pPr>
              <w:spacing w:after="0" w:line="240" w:lineRule="auto"/>
              <w:ind w:left="-40" w:right="-72"/>
              <w:jc w:val="right"/>
              <w:rPr>
                <w:rFonts w:ascii="Arial" w:hAnsi="Arial" w:cs="Arial"/>
                <w:sz w:val="18"/>
                <w:szCs w:val="18"/>
              </w:rPr>
            </w:pPr>
            <w:r w:rsidRPr="00BA516F">
              <w:rPr>
                <w:rFonts w:ascii="Arial" w:hAnsi="Arial" w:cs="Arial"/>
                <w:sz w:val="18"/>
                <w:szCs w:val="18"/>
              </w:rPr>
              <w:t>5,062</w:t>
            </w:r>
          </w:p>
        </w:tc>
        <w:tc>
          <w:tcPr>
            <w:tcW w:w="1440" w:type="dxa"/>
            <w:tcBorders>
              <w:top w:val="nil"/>
              <w:bottom w:val="nil"/>
            </w:tcBorders>
            <w:shd w:val="clear" w:color="auto" w:fill="auto"/>
          </w:tcPr>
          <w:p w14:paraId="65CD6FB8" w14:textId="77777777" w:rsidR="00BA516F" w:rsidRDefault="00BA516F" w:rsidP="008D0E35">
            <w:pPr>
              <w:spacing w:after="0" w:line="240" w:lineRule="auto"/>
              <w:ind w:left="-40" w:right="-72"/>
              <w:jc w:val="right"/>
              <w:rPr>
                <w:rFonts w:ascii="Arial" w:eastAsia="Arial Unicode MS" w:hAnsi="Arial" w:cs="Arial"/>
                <w:sz w:val="18"/>
                <w:szCs w:val="18"/>
                <w:lang w:val="en-GB"/>
              </w:rPr>
            </w:pPr>
          </w:p>
          <w:p w14:paraId="1543C4C8" w14:textId="77777777" w:rsidR="00BA516F" w:rsidRPr="003955A6" w:rsidRDefault="00BA516F" w:rsidP="008D0E35">
            <w:pPr>
              <w:spacing w:after="0" w:line="240" w:lineRule="auto"/>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BA516F" w:rsidRPr="003955A6" w14:paraId="66C30120" w14:textId="77777777" w:rsidTr="00DD7D38">
        <w:tc>
          <w:tcPr>
            <w:tcW w:w="3690" w:type="dxa"/>
            <w:tcBorders>
              <w:top w:val="nil"/>
              <w:bottom w:val="nil"/>
            </w:tcBorders>
            <w:shd w:val="clear" w:color="auto" w:fill="auto"/>
          </w:tcPr>
          <w:p w14:paraId="26054E49" w14:textId="77777777" w:rsidR="00BA516F" w:rsidRPr="003955A6" w:rsidRDefault="00BA516F" w:rsidP="00BA516F">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FAFAFA"/>
          </w:tcPr>
          <w:p w14:paraId="3498FEB7" w14:textId="77777777" w:rsidR="00BA516F" w:rsidRPr="003955A6" w:rsidRDefault="00BA516F" w:rsidP="00BA516F">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6C709529" w14:textId="77777777" w:rsidR="00BA516F" w:rsidRPr="003955A6" w:rsidRDefault="00BA516F" w:rsidP="00BA516F">
            <w:pPr>
              <w:spacing w:after="0" w:line="240" w:lineRule="auto"/>
              <w:ind w:left="-40"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FAFAFA"/>
          </w:tcPr>
          <w:p w14:paraId="36172834" w14:textId="77777777" w:rsidR="00BA516F" w:rsidRPr="003955A6" w:rsidRDefault="00BA516F" w:rsidP="00BA516F">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16E125B" w14:textId="77777777" w:rsidR="00BA516F" w:rsidRPr="003955A6" w:rsidRDefault="00BA516F" w:rsidP="00BA516F">
            <w:pPr>
              <w:spacing w:after="0" w:line="240" w:lineRule="auto"/>
              <w:ind w:left="-40" w:right="-72"/>
              <w:jc w:val="right"/>
              <w:rPr>
                <w:rFonts w:ascii="Arial" w:eastAsia="Arial Unicode MS" w:hAnsi="Arial" w:cs="Arial"/>
                <w:sz w:val="18"/>
                <w:szCs w:val="18"/>
                <w:lang w:val="en-GB"/>
              </w:rPr>
            </w:pPr>
          </w:p>
        </w:tc>
      </w:tr>
      <w:tr w:rsidR="00BA516F" w:rsidRPr="003955A6" w14:paraId="57F46417" w14:textId="77777777" w:rsidTr="00DD7D38">
        <w:tc>
          <w:tcPr>
            <w:tcW w:w="3690" w:type="dxa"/>
            <w:tcBorders>
              <w:top w:val="nil"/>
              <w:bottom w:val="nil"/>
            </w:tcBorders>
            <w:shd w:val="clear" w:color="auto" w:fill="auto"/>
          </w:tcPr>
          <w:p w14:paraId="151CE219" w14:textId="3F2F4A38" w:rsidR="00BA516F" w:rsidRPr="003955A6" w:rsidRDefault="00BA516F" w:rsidP="00BA516F">
            <w:pPr>
              <w:spacing w:after="0" w:line="240" w:lineRule="auto"/>
              <w:ind w:left="-101" w:hanging="4"/>
              <w:jc w:val="both"/>
              <w:rPr>
                <w:rFonts w:ascii="Arial" w:hAnsi="Arial" w:cs="Arial"/>
                <w:sz w:val="18"/>
                <w:szCs w:val="18"/>
              </w:rPr>
            </w:pPr>
            <w:r w:rsidRPr="003955A6">
              <w:rPr>
                <w:rFonts w:ascii="Arial" w:hAnsi="Arial" w:cs="Arial"/>
                <w:sz w:val="18"/>
                <w:szCs w:val="18"/>
              </w:rPr>
              <w:t>Total current</w:t>
            </w:r>
          </w:p>
        </w:tc>
        <w:tc>
          <w:tcPr>
            <w:tcW w:w="1440" w:type="dxa"/>
            <w:tcBorders>
              <w:top w:val="nil"/>
              <w:bottom w:val="single" w:sz="4" w:space="0" w:color="auto"/>
            </w:tcBorders>
            <w:shd w:val="clear" w:color="auto" w:fill="FAFAFA"/>
          </w:tcPr>
          <w:p w14:paraId="101A95A1" w14:textId="554EDAAD" w:rsidR="00BA516F" w:rsidRPr="003955A6" w:rsidRDefault="00BA516F" w:rsidP="00BA516F">
            <w:pPr>
              <w:spacing w:after="0" w:line="240" w:lineRule="auto"/>
              <w:ind w:left="-40" w:right="-72"/>
              <w:jc w:val="right"/>
              <w:rPr>
                <w:rFonts w:ascii="Arial" w:hAnsi="Arial" w:cs="Arial"/>
                <w:sz w:val="18"/>
                <w:szCs w:val="18"/>
              </w:rPr>
            </w:pPr>
            <w:r w:rsidRPr="00BA516F">
              <w:rPr>
                <w:rFonts w:ascii="Arial" w:hAnsi="Arial" w:cs="Arial"/>
                <w:sz w:val="18"/>
                <w:szCs w:val="18"/>
              </w:rPr>
              <w:t>104,460</w:t>
            </w:r>
          </w:p>
        </w:tc>
        <w:tc>
          <w:tcPr>
            <w:tcW w:w="1440" w:type="dxa"/>
            <w:tcBorders>
              <w:top w:val="nil"/>
              <w:bottom w:val="single" w:sz="4" w:space="0" w:color="auto"/>
            </w:tcBorders>
            <w:shd w:val="clear" w:color="auto" w:fill="auto"/>
          </w:tcPr>
          <w:p w14:paraId="66EAEBF8" w14:textId="77777777" w:rsidR="00BA516F" w:rsidRPr="003955A6" w:rsidRDefault="00BA516F" w:rsidP="00BA516F">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95,024</w:t>
            </w:r>
          </w:p>
        </w:tc>
        <w:tc>
          <w:tcPr>
            <w:tcW w:w="1440" w:type="dxa"/>
            <w:tcBorders>
              <w:top w:val="nil"/>
              <w:bottom w:val="single" w:sz="4" w:space="0" w:color="auto"/>
            </w:tcBorders>
            <w:shd w:val="clear" w:color="auto" w:fill="FAFAFA"/>
          </w:tcPr>
          <w:p w14:paraId="5D6B88EC" w14:textId="718B3EA3" w:rsidR="00BA516F" w:rsidRPr="003955A6" w:rsidRDefault="00BA516F" w:rsidP="00BA516F">
            <w:pPr>
              <w:spacing w:after="0" w:line="240" w:lineRule="auto"/>
              <w:ind w:left="-40" w:right="-72"/>
              <w:jc w:val="right"/>
              <w:rPr>
                <w:rFonts w:ascii="Arial" w:hAnsi="Arial" w:cs="Arial"/>
                <w:sz w:val="18"/>
                <w:szCs w:val="18"/>
              </w:rPr>
            </w:pPr>
            <w:r w:rsidRPr="00BA516F">
              <w:rPr>
                <w:rFonts w:ascii="Arial" w:hAnsi="Arial" w:cs="Arial"/>
                <w:sz w:val="18"/>
                <w:szCs w:val="18"/>
              </w:rPr>
              <w:t>5,062</w:t>
            </w:r>
          </w:p>
        </w:tc>
        <w:tc>
          <w:tcPr>
            <w:tcW w:w="1440" w:type="dxa"/>
            <w:tcBorders>
              <w:top w:val="nil"/>
              <w:bottom w:val="single" w:sz="4" w:space="0" w:color="auto"/>
            </w:tcBorders>
            <w:shd w:val="clear" w:color="auto" w:fill="auto"/>
          </w:tcPr>
          <w:p w14:paraId="01709AEF" w14:textId="77777777" w:rsidR="00BA516F" w:rsidRPr="003955A6" w:rsidRDefault="00BA516F" w:rsidP="00BA516F">
            <w:pPr>
              <w:spacing w:after="0" w:line="240" w:lineRule="auto"/>
              <w:ind w:left="-40" w:right="-72"/>
              <w:jc w:val="right"/>
              <w:rPr>
                <w:rFonts w:ascii="Arial" w:eastAsia="Arial Unicode MS" w:hAnsi="Arial" w:cs="Arial"/>
                <w:sz w:val="18"/>
                <w:szCs w:val="18"/>
                <w:lang w:val="en-GB"/>
              </w:rPr>
            </w:pPr>
            <w:r w:rsidRPr="003955A6">
              <w:rPr>
                <w:rFonts w:ascii="Arial" w:eastAsia="Arial Unicode MS" w:hAnsi="Arial" w:cs="Arial"/>
                <w:sz w:val="18"/>
                <w:szCs w:val="18"/>
                <w:lang w:val="en-GB"/>
              </w:rPr>
              <w:t>-</w:t>
            </w:r>
          </w:p>
        </w:tc>
      </w:tr>
      <w:tr w:rsidR="00BA516F" w:rsidRPr="003955A6" w14:paraId="32CD4B79" w14:textId="77777777" w:rsidTr="00DD7D38">
        <w:tc>
          <w:tcPr>
            <w:tcW w:w="3690" w:type="dxa"/>
            <w:tcBorders>
              <w:top w:val="nil"/>
              <w:bottom w:val="nil"/>
            </w:tcBorders>
            <w:shd w:val="clear" w:color="auto" w:fill="auto"/>
          </w:tcPr>
          <w:p w14:paraId="55B0B912" w14:textId="77777777" w:rsidR="00BA516F" w:rsidRPr="003955A6" w:rsidRDefault="00BA516F" w:rsidP="00BA516F">
            <w:pPr>
              <w:spacing w:after="0" w:line="240" w:lineRule="auto"/>
              <w:ind w:left="-101" w:hanging="4"/>
              <w:jc w:val="both"/>
              <w:rPr>
                <w:rFonts w:ascii="Arial" w:hAnsi="Arial" w:cs="Arial"/>
                <w:sz w:val="18"/>
                <w:szCs w:val="18"/>
              </w:rPr>
            </w:pPr>
          </w:p>
        </w:tc>
        <w:tc>
          <w:tcPr>
            <w:tcW w:w="1440" w:type="dxa"/>
            <w:tcBorders>
              <w:top w:val="single" w:sz="4" w:space="0" w:color="auto"/>
            </w:tcBorders>
            <w:shd w:val="clear" w:color="auto" w:fill="FAFAFA"/>
          </w:tcPr>
          <w:p w14:paraId="77B8D05C" w14:textId="77777777" w:rsidR="00BA516F" w:rsidRPr="003955A6" w:rsidRDefault="00BA516F" w:rsidP="00BA516F">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081E5E0C" w14:textId="77777777" w:rsidR="00BA516F" w:rsidRPr="003955A6" w:rsidRDefault="00BA516F" w:rsidP="00BA516F">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100AB952" w14:textId="77777777" w:rsidR="00BA516F" w:rsidRPr="003955A6" w:rsidRDefault="00BA516F" w:rsidP="00BA516F">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067432CB" w14:textId="77777777" w:rsidR="00BA516F" w:rsidRPr="003955A6" w:rsidRDefault="00BA516F" w:rsidP="00BA516F">
            <w:pPr>
              <w:spacing w:after="0" w:line="240" w:lineRule="auto"/>
              <w:ind w:left="-40" w:right="-72"/>
              <w:jc w:val="right"/>
              <w:rPr>
                <w:rFonts w:ascii="Arial" w:hAnsi="Arial" w:cs="Arial"/>
                <w:sz w:val="18"/>
                <w:szCs w:val="18"/>
              </w:rPr>
            </w:pPr>
          </w:p>
        </w:tc>
      </w:tr>
      <w:tr w:rsidR="00BA516F" w:rsidRPr="003955A6" w14:paraId="2CF5D73A" w14:textId="77777777" w:rsidTr="008C753B">
        <w:tc>
          <w:tcPr>
            <w:tcW w:w="3690" w:type="dxa"/>
            <w:tcBorders>
              <w:top w:val="nil"/>
              <w:bottom w:val="nil"/>
            </w:tcBorders>
            <w:shd w:val="clear" w:color="auto" w:fill="auto"/>
          </w:tcPr>
          <w:p w14:paraId="08D51D81" w14:textId="77777777" w:rsidR="00BA516F" w:rsidRPr="003955A6" w:rsidRDefault="00BA516F" w:rsidP="00BA516F">
            <w:pPr>
              <w:spacing w:after="0" w:line="240" w:lineRule="auto"/>
              <w:ind w:left="-101" w:hanging="4"/>
              <w:jc w:val="both"/>
              <w:rPr>
                <w:rFonts w:ascii="Arial" w:hAnsi="Arial" w:cs="Arial"/>
                <w:b/>
                <w:bCs/>
                <w:sz w:val="18"/>
                <w:szCs w:val="18"/>
                <w:lang w:val="en-GB" w:bidi="th-TH"/>
              </w:rPr>
            </w:pPr>
            <w:r w:rsidRPr="003955A6">
              <w:rPr>
                <w:rFonts w:ascii="Arial" w:hAnsi="Arial" w:cs="Arial"/>
                <w:b/>
                <w:bCs/>
                <w:sz w:val="18"/>
                <w:szCs w:val="18"/>
              </w:rPr>
              <w:t>Non-current</w:t>
            </w:r>
          </w:p>
        </w:tc>
        <w:tc>
          <w:tcPr>
            <w:tcW w:w="1440" w:type="dxa"/>
            <w:tcBorders>
              <w:top w:val="nil"/>
              <w:bottom w:val="nil"/>
            </w:tcBorders>
            <w:shd w:val="clear" w:color="auto" w:fill="FAFAFA"/>
          </w:tcPr>
          <w:p w14:paraId="72D98858" w14:textId="77777777" w:rsidR="00BA516F" w:rsidRPr="003955A6" w:rsidRDefault="00BA516F" w:rsidP="00BA516F">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1E5097CC" w14:textId="77777777" w:rsidR="00BA516F" w:rsidRPr="003955A6" w:rsidRDefault="00BA516F" w:rsidP="00BA516F">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FAFAFA"/>
          </w:tcPr>
          <w:p w14:paraId="14DC4275" w14:textId="77777777" w:rsidR="00BA516F" w:rsidRPr="003955A6" w:rsidRDefault="00BA516F" w:rsidP="00BA516F">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60EE31B5" w14:textId="77777777" w:rsidR="00BA516F" w:rsidRPr="003955A6" w:rsidRDefault="00BA516F" w:rsidP="00BA516F">
            <w:pPr>
              <w:spacing w:after="0" w:line="240" w:lineRule="auto"/>
              <w:ind w:left="-40" w:right="-72"/>
              <w:jc w:val="right"/>
              <w:rPr>
                <w:rFonts w:ascii="Arial" w:hAnsi="Arial" w:cs="Arial"/>
                <w:sz w:val="18"/>
                <w:szCs w:val="18"/>
              </w:rPr>
            </w:pPr>
          </w:p>
        </w:tc>
      </w:tr>
      <w:tr w:rsidR="00BA516F" w:rsidRPr="003955A6" w14:paraId="4D71DF95" w14:textId="77777777" w:rsidTr="008024BE">
        <w:tc>
          <w:tcPr>
            <w:tcW w:w="3690" w:type="dxa"/>
            <w:tcBorders>
              <w:top w:val="nil"/>
              <w:bottom w:val="nil"/>
            </w:tcBorders>
            <w:shd w:val="clear" w:color="auto" w:fill="auto"/>
          </w:tcPr>
          <w:p w14:paraId="6E4EAA2E" w14:textId="77777777" w:rsidR="00BA516F" w:rsidRPr="003955A6" w:rsidRDefault="00BA516F" w:rsidP="00BA516F">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FAFAFA"/>
          </w:tcPr>
          <w:p w14:paraId="5AE385F2" w14:textId="77777777" w:rsidR="00BA516F" w:rsidRPr="003955A6" w:rsidRDefault="00BA516F" w:rsidP="00BA516F">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659669A8" w14:textId="77777777" w:rsidR="00BA516F" w:rsidRPr="003955A6" w:rsidRDefault="00BA516F" w:rsidP="00BA516F">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FAFAFA"/>
          </w:tcPr>
          <w:p w14:paraId="56603C94" w14:textId="77777777" w:rsidR="00BA516F" w:rsidRPr="003955A6" w:rsidRDefault="00BA516F" w:rsidP="00BA516F">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4500DED8" w14:textId="77777777" w:rsidR="00BA516F" w:rsidRPr="003955A6" w:rsidRDefault="00BA516F" w:rsidP="00BA516F">
            <w:pPr>
              <w:spacing w:after="0" w:line="240" w:lineRule="auto"/>
              <w:ind w:left="-40" w:right="-72"/>
              <w:jc w:val="right"/>
              <w:rPr>
                <w:rFonts w:ascii="Arial" w:hAnsi="Arial" w:cs="Arial"/>
                <w:sz w:val="18"/>
                <w:szCs w:val="18"/>
              </w:rPr>
            </w:pPr>
          </w:p>
        </w:tc>
      </w:tr>
      <w:tr w:rsidR="00BA516F" w:rsidRPr="003955A6" w14:paraId="12C939C7" w14:textId="77777777" w:rsidTr="008024BE">
        <w:tc>
          <w:tcPr>
            <w:tcW w:w="3690" w:type="dxa"/>
            <w:tcBorders>
              <w:top w:val="nil"/>
              <w:bottom w:val="nil"/>
            </w:tcBorders>
            <w:shd w:val="clear" w:color="auto" w:fill="auto"/>
          </w:tcPr>
          <w:p w14:paraId="6FFA740A" w14:textId="573DC5E8" w:rsidR="00BA516F" w:rsidRPr="003955A6" w:rsidRDefault="00BA516F" w:rsidP="00BA516F">
            <w:pPr>
              <w:spacing w:after="0" w:line="240" w:lineRule="auto"/>
              <w:ind w:left="-101" w:hanging="4"/>
              <w:jc w:val="both"/>
              <w:rPr>
                <w:rFonts w:ascii="Arial" w:hAnsi="Arial" w:cs="Arial"/>
                <w:sz w:val="18"/>
                <w:szCs w:val="18"/>
              </w:rPr>
            </w:pPr>
            <w:r w:rsidRPr="003955A6">
              <w:rPr>
                <w:rFonts w:ascii="Arial" w:hAnsi="Arial" w:cs="Arial"/>
                <w:sz w:val="18"/>
                <w:szCs w:val="18"/>
              </w:rPr>
              <w:t xml:space="preserve">Borrowings from </w:t>
            </w:r>
            <w:r w:rsidRPr="003955A6">
              <w:rPr>
                <w:rFonts w:ascii="Arial" w:hAnsi="Arial" w:cs="Arial"/>
                <w:sz w:val="18"/>
                <w:szCs w:val="18"/>
                <w:lang w:val="en-GB" w:bidi="th-TH"/>
              </w:rPr>
              <w:t>a</w:t>
            </w:r>
            <w:r w:rsidRPr="003955A6">
              <w:rPr>
                <w:rFonts w:ascii="Arial" w:hAnsi="Arial" w:cs="Arial"/>
                <w:sz w:val="18"/>
                <w:szCs w:val="18"/>
              </w:rPr>
              <w:t xml:space="preserve"> related party (Note 1</w:t>
            </w:r>
            <w:r w:rsidR="00136F58">
              <w:rPr>
                <w:rFonts w:ascii="Arial" w:hAnsi="Arial" w:cs="Arial"/>
                <w:sz w:val="18"/>
                <w:szCs w:val="18"/>
              </w:rPr>
              <w:t>5</w:t>
            </w:r>
            <w:r w:rsidRPr="003955A6">
              <w:rPr>
                <w:rFonts w:ascii="Arial" w:hAnsi="Arial" w:cs="Arial"/>
                <w:sz w:val="18"/>
                <w:szCs w:val="18"/>
              </w:rPr>
              <w:t>.</w:t>
            </w:r>
            <w:r w:rsidR="00DD7D38">
              <w:rPr>
                <w:rFonts w:ascii="Arial" w:hAnsi="Arial" w:cs="Arial"/>
                <w:sz w:val="18"/>
                <w:szCs w:val="18"/>
              </w:rPr>
              <w:t>7</w:t>
            </w:r>
            <w:r w:rsidRPr="003955A6">
              <w:rPr>
                <w:rFonts w:ascii="Arial" w:hAnsi="Arial" w:cs="Arial"/>
                <w:sz w:val="18"/>
                <w:szCs w:val="18"/>
              </w:rPr>
              <w:t>)</w:t>
            </w:r>
          </w:p>
        </w:tc>
        <w:tc>
          <w:tcPr>
            <w:tcW w:w="1440" w:type="dxa"/>
            <w:tcBorders>
              <w:top w:val="nil"/>
              <w:bottom w:val="single" w:sz="4" w:space="0" w:color="auto"/>
            </w:tcBorders>
            <w:shd w:val="clear" w:color="auto" w:fill="FAFAFA"/>
          </w:tcPr>
          <w:p w14:paraId="74CAE38A" w14:textId="3F784716" w:rsidR="00BA516F" w:rsidRPr="003955A6" w:rsidRDefault="00BA516F" w:rsidP="00BA516F">
            <w:pPr>
              <w:spacing w:after="0" w:line="240" w:lineRule="auto"/>
              <w:ind w:left="-40" w:right="-72"/>
              <w:jc w:val="right"/>
              <w:rPr>
                <w:rFonts w:ascii="Arial" w:hAnsi="Arial" w:cs="Arial"/>
                <w:sz w:val="18"/>
                <w:szCs w:val="18"/>
              </w:rPr>
            </w:pPr>
            <w:r w:rsidRPr="00BA516F">
              <w:rPr>
                <w:rFonts w:ascii="Arial" w:hAnsi="Arial" w:cs="Arial"/>
                <w:sz w:val="18"/>
                <w:szCs w:val="18"/>
              </w:rPr>
              <w:t>603,08</w:t>
            </w:r>
            <w:r w:rsidR="00305A2F">
              <w:rPr>
                <w:rFonts w:ascii="Arial" w:hAnsi="Arial" w:cs="Arial"/>
                <w:sz w:val="18"/>
                <w:szCs w:val="18"/>
              </w:rPr>
              <w:t>8</w:t>
            </w:r>
          </w:p>
        </w:tc>
        <w:tc>
          <w:tcPr>
            <w:tcW w:w="1440" w:type="dxa"/>
            <w:tcBorders>
              <w:top w:val="nil"/>
              <w:bottom w:val="single" w:sz="4" w:space="0" w:color="auto"/>
            </w:tcBorders>
            <w:shd w:val="clear" w:color="auto" w:fill="auto"/>
          </w:tcPr>
          <w:p w14:paraId="4E46FA6C" w14:textId="77777777" w:rsidR="00BA516F" w:rsidRPr="003955A6" w:rsidRDefault="00BA516F" w:rsidP="00BA516F">
            <w:pPr>
              <w:spacing w:after="0" w:line="240" w:lineRule="auto"/>
              <w:ind w:left="-40" w:right="-72"/>
              <w:jc w:val="right"/>
              <w:rPr>
                <w:rFonts w:ascii="Arial" w:hAnsi="Arial" w:cs="Arial"/>
                <w:sz w:val="18"/>
                <w:szCs w:val="18"/>
              </w:rPr>
            </w:pPr>
            <w:r w:rsidRPr="003955A6">
              <w:rPr>
                <w:rFonts w:ascii="Arial" w:hAnsi="Arial" w:cs="Arial"/>
                <w:sz w:val="18"/>
                <w:szCs w:val="18"/>
              </w:rPr>
              <w:t>480,000</w:t>
            </w:r>
          </w:p>
        </w:tc>
        <w:tc>
          <w:tcPr>
            <w:tcW w:w="1440" w:type="dxa"/>
            <w:tcBorders>
              <w:top w:val="nil"/>
              <w:bottom w:val="single" w:sz="4" w:space="0" w:color="auto"/>
            </w:tcBorders>
            <w:shd w:val="clear" w:color="auto" w:fill="FAFAFA"/>
            <w:vAlign w:val="bottom"/>
          </w:tcPr>
          <w:p w14:paraId="1401E08C" w14:textId="1059688F" w:rsidR="00BA516F" w:rsidRPr="003955A6" w:rsidRDefault="00BA516F" w:rsidP="00BA516F">
            <w:pPr>
              <w:spacing w:after="0" w:line="240" w:lineRule="auto"/>
              <w:ind w:left="-40" w:right="-72"/>
              <w:jc w:val="right"/>
              <w:rPr>
                <w:rFonts w:ascii="Arial" w:hAnsi="Arial" w:cs="Arial"/>
                <w:sz w:val="18"/>
                <w:szCs w:val="18"/>
              </w:rPr>
            </w:pPr>
            <w:r w:rsidRPr="00BA516F">
              <w:rPr>
                <w:rFonts w:ascii="Arial" w:hAnsi="Arial" w:cs="Arial"/>
                <w:sz w:val="18"/>
                <w:szCs w:val="18"/>
              </w:rPr>
              <w:t>603,088</w:t>
            </w:r>
          </w:p>
        </w:tc>
        <w:tc>
          <w:tcPr>
            <w:tcW w:w="1440" w:type="dxa"/>
            <w:tcBorders>
              <w:top w:val="nil"/>
              <w:bottom w:val="single" w:sz="4" w:space="0" w:color="auto"/>
            </w:tcBorders>
            <w:shd w:val="clear" w:color="auto" w:fill="auto"/>
          </w:tcPr>
          <w:p w14:paraId="2E47C7D0" w14:textId="77777777" w:rsidR="00BA516F" w:rsidRPr="003955A6" w:rsidRDefault="00BA516F" w:rsidP="00BA516F">
            <w:pPr>
              <w:spacing w:after="0" w:line="240" w:lineRule="auto"/>
              <w:ind w:left="-40" w:right="-72"/>
              <w:jc w:val="right"/>
              <w:rPr>
                <w:rFonts w:ascii="Arial" w:hAnsi="Arial" w:cs="Arial"/>
                <w:sz w:val="18"/>
                <w:szCs w:val="18"/>
              </w:rPr>
            </w:pPr>
            <w:r w:rsidRPr="003955A6">
              <w:rPr>
                <w:rFonts w:ascii="Arial" w:hAnsi="Arial" w:cs="Arial"/>
                <w:sz w:val="18"/>
                <w:szCs w:val="18"/>
              </w:rPr>
              <w:t>480,000</w:t>
            </w:r>
          </w:p>
        </w:tc>
      </w:tr>
      <w:tr w:rsidR="00BA516F" w:rsidRPr="003955A6" w14:paraId="4F2ED547" w14:textId="77777777" w:rsidTr="008024BE">
        <w:tc>
          <w:tcPr>
            <w:tcW w:w="3690" w:type="dxa"/>
            <w:tcBorders>
              <w:top w:val="nil"/>
              <w:bottom w:val="nil"/>
            </w:tcBorders>
            <w:shd w:val="clear" w:color="auto" w:fill="auto"/>
          </w:tcPr>
          <w:p w14:paraId="77710FFB" w14:textId="77777777" w:rsidR="00BA516F" w:rsidRPr="003955A6" w:rsidRDefault="00BA516F" w:rsidP="00BA516F">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FAFAFA"/>
          </w:tcPr>
          <w:p w14:paraId="477F0C7D" w14:textId="77777777" w:rsidR="00BA516F" w:rsidRPr="003955A6" w:rsidRDefault="00BA516F" w:rsidP="00BA516F">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700EFE6F" w14:textId="77777777" w:rsidR="00BA516F" w:rsidRPr="003955A6" w:rsidRDefault="00BA516F" w:rsidP="00BA516F">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0A43DF2A" w14:textId="77777777" w:rsidR="00BA516F" w:rsidRPr="003955A6" w:rsidRDefault="00BA516F" w:rsidP="00BA516F">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68D50507" w14:textId="77777777" w:rsidR="00BA516F" w:rsidRPr="003955A6" w:rsidRDefault="00BA516F" w:rsidP="00BA516F">
            <w:pPr>
              <w:spacing w:after="0" w:line="240" w:lineRule="auto"/>
              <w:ind w:left="-40" w:right="-72"/>
              <w:jc w:val="right"/>
              <w:rPr>
                <w:rFonts w:ascii="Arial" w:hAnsi="Arial" w:cs="Arial"/>
                <w:sz w:val="18"/>
                <w:szCs w:val="18"/>
              </w:rPr>
            </w:pPr>
          </w:p>
        </w:tc>
      </w:tr>
      <w:tr w:rsidR="00BA516F" w:rsidRPr="003955A6" w14:paraId="39D7E3A9" w14:textId="77777777" w:rsidTr="008024BE">
        <w:tc>
          <w:tcPr>
            <w:tcW w:w="3690" w:type="dxa"/>
            <w:tcBorders>
              <w:top w:val="nil"/>
              <w:bottom w:val="nil"/>
            </w:tcBorders>
            <w:shd w:val="clear" w:color="auto" w:fill="auto"/>
          </w:tcPr>
          <w:p w14:paraId="4CBA3825" w14:textId="143F1BC4" w:rsidR="00BA516F" w:rsidRPr="003955A6" w:rsidRDefault="00BA516F" w:rsidP="00BA516F">
            <w:pPr>
              <w:spacing w:after="0" w:line="240" w:lineRule="auto"/>
              <w:ind w:left="-101" w:hanging="4"/>
              <w:jc w:val="both"/>
              <w:rPr>
                <w:rFonts w:ascii="Arial" w:hAnsi="Arial" w:cs="Arial"/>
                <w:sz w:val="18"/>
                <w:szCs w:val="18"/>
              </w:rPr>
            </w:pPr>
            <w:r w:rsidRPr="003955A6">
              <w:rPr>
                <w:rFonts w:ascii="Arial" w:hAnsi="Arial" w:cs="Arial"/>
                <w:sz w:val="18"/>
                <w:szCs w:val="18"/>
              </w:rPr>
              <w:t xml:space="preserve">Total non-current </w:t>
            </w:r>
          </w:p>
        </w:tc>
        <w:tc>
          <w:tcPr>
            <w:tcW w:w="1440" w:type="dxa"/>
            <w:tcBorders>
              <w:top w:val="nil"/>
              <w:bottom w:val="single" w:sz="4" w:space="0" w:color="auto"/>
            </w:tcBorders>
            <w:shd w:val="clear" w:color="auto" w:fill="FAFAFA"/>
          </w:tcPr>
          <w:p w14:paraId="1F08CDC4" w14:textId="6CF9145D" w:rsidR="00BA516F" w:rsidRPr="003955A6" w:rsidRDefault="00BA516F" w:rsidP="00BA516F">
            <w:pPr>
              <w:spacing w:after="0" w:line="240" w:lineRule="auto"/>
              <w:ind w:left="-40" w:right="-72"/>
              <w:jc w:val="right"/>
              <w:rPr>
                <w:rFonts w:ascii="Arial" w:hAnsi="Arial" w:cs="Arial"/>
                <w:sz w:val="18"/>
                <w:szCs w:val="18"/>
              </w:rPr>
            </w:pPr>
            <w:r w:rsidRPr="00BA516F">
              <w:rPr>
                <w:rFonts w:ascii="Arial" w:hAnsi="Arial" w:cs="Arial"/>
                <w:sz w:val="18"/>
                <w:szCs w:val="18"/>
              </w:rPr>
              <w:t>603,08</w:t>
            </w:r>
            <w:r w:rsidR="00305A2F">
              <w:rPr>
                <w:rFonts w:ascii="Arial" w:hAnsi="Arial" w:cs="Arial"/>
                <w:sz w:val="18"/>
                <w:szCs w:val="18"/>
              </w:rPr>
              <w:t>8</w:t>
            </w:r>
          </w:p>
        </w:tc>
        <w:tc>
          <w:tcPr>
            <w:tcW w:w="1440" w:type="dxa"/>
            <w:tcBorders>
              <w:top w:val="nil"/>
              <w:bottom w:val="single" w:sz="4" w:space="0" w:color="auto"/>
            </w:tcBorders>
            <w:shd w:val="clear" w:color="auto" w:fill="auto"/>
          </w:tcPr>
          <w:p w14:paraId="2FCAA861" w14:textId="77777777" w:rsidR="00BA516F" w:rsidRPr="003955A6" w:rsidRDefault="00BA516F" w:rsidP="00BA516F">
            <w:pPr>
              <w:spacing w:after="0" w:line="240" w:lineRule="auto"/>
              <w:ind w:right="-72"/>
              <w:jc w:val="right"/>
              <w:rPr>
                <w:rFonts w:ascii="Arial" w:hAnsi="Arial" w:cs="Arial"/>
                <w:sz w:val="18"/>
                <w:szCs w:val="18"/>
              </w:rPr>
            </w:pPr>
            <w:r w:rsidRPr="003955A6">
              <w:rPr>
                <w:rFonts w:ascii="Arial" w:hAnsi="Arial" w:cs="Arial"/>
                <w:sz w:val="18"/>
                <w:szCs w:val="18"/>
              </w:rPr>
              <w:t>480,000</w:t>
            </w:r>
          </w:p>
        </w:tc>
        <w:tc>
          <w:tcPr>
            <w:tcW w:w="1440" w:type="dxa"/>
            <w:tcBorders>
              <w:top w:val="nil"/>
              <w:bottom w:val="single" w:sz="4" w:space="0" w:color="auto"/>
            </w:tcBorders>
            <w:shd w:val="clear" w:color="auto" w:fill="FAFAFA"/>
          </w:tcPr>
          <w:p w14:paraId="0CAA525B" w14:textId="3EC9A9C2" w:rsidR="00BA516F" w:rsidRPr="003955A6" w:rsidRDefault="00BA516F" w:rsidP="00BA516F">
            <w:pPr>
              <w:spacing w:after="0" w:line="240" w:lineRule="auto"/>
              <w:ind w:left="-40" w:right="-72"/>
              <w:jc w:val="right"/>
              <w:rPr>
                <w:rFonts w:ascii="Arial" w:hAnsi="Arial" w:cs="Arial"/>
                <w:sz w:val="18"/>
                <w:szCs w:val="18"/>
              </w:rPr>
            </w:pPr>
            <w:r w:rsidRPr="00BA516F">
              <w:rPr>
                <w:rFonts w:ascii="Arial" w:hAnsi="Arial" w:cs="Arial"/>
                <w:sz w:val="18"/>
                <w:szCs w:val="18"/>
              </w:rPr>
              <w:t>603,088</w:t>
            </w:r>
          </w:p>
        </w:tc>
        <w:tc>
          <w:tcPr>
            <w:tcW w:w="1440" w:type="dxa"/>
            <w:tcBorders>
              <w:top w:val="nil"/>
              <w:bottom w:val="single" w:sz="4" w:space="0" w:color="auto"/>
            </w:tcBorders>
            <w:shd w:val="clear" w:color="auto" w:fill="auto"/>
          </w:tcPr>
          <w:p w14:paraId="7D261A9D" w14:textId="77777777" w:rsidR="00BA516F" w:rsidRPr="003955A6" w:rsidRDefault="00BA516F" w:rsidP="00BA516F">
            <w:pPr>
              <w:spacing w:after="0" w:line="240" w:lineRule="auto"/>
              <w:ind w:right="-72"/>
              <w:jc w:val="right"/>
              <w:rPr>
                <w:rFonts w:ascii="Arial" w:hAnsi="Arial" w:cs="Arial"/>
                <w:sz w:val="18"/>
                <w:szCs w:val="18"/>
              </w:rPr>
            </w:pPr>
            <w:r w:rsidRPr="003955A6">
              <w:rPr>
                <w:rFonts w:ascii="Arial" w:hAnsi="Arial" w:cs="Arial"/>
                <w:sz w:val="18"/>
                <w:szCs w:val="18"/>
              </w:rPr>
              <w:t>480,000</w:t>
            </w:r>
          </w:p>
        </w:tc>
      </w:tr>
      <w:tr w:rsidR="00BA516F" w:rsidRPr="003955A6" w14:paraId="362B05A0" w14:textId="77777777" w:rsidTr="008024BE">
        <w:tc>
          <w:tcPr>
            <w:tcW w:w="3690" w:type="dxa"/>
            <w:tcBorders>
              <w:top w:val="nil"/>
              <w:bottom w:val="nil"/>
            </w:tcBorders>
            <w:shd w:val="clear" w:color="auto" w:fill="auto"/>
          </w:tcPr>
          <w:p w14:paraId="2A459028" w14:textId="77777777" w:rsidR="00BA516F" w:rsidRPr="003955A6" w:rsidRDefault="00BA516F" w:rsidP="00BA516F">
            <w:pPr>
              <w:spacing w:after="0" w:line="240" w:lineRule="auto"/>
              <w:ind w:left="-101" w:hanging="4"/>
              <w:rPr>
                <w:rFonts w:ascii="Arial" w:hAnsi="Arial" w:cs="Arial"/>
                <w:sz w:val="18"/>
                <w:szCs w:val="18"/>
                <w:u w:val="single"/>
              </w:rPr>
            </w:pPr>
          </w:p>
        </w:tc>
        <w:tc>
          <w:tcPr>
            <w:tcW w:w="1440" w:type="dxa"/>
            <w:tcBorders>
              <w:top w:val="single" w:sz="4" w:space="0" w:color="auto"/>
              <w:bottom w:val="nil"/>
            </w:tcBorders>
            <w:shd w:val="clear" w:color="auto" w:fill="FAFAFA"/>
          </w:tcPr>
          <w:p w14:paraId="49B80621" w14:textId="77777777" w:rsidR="00BA516F" w:rsidRPr="003955A6" w:rsidRDefault="00BA516F" w:rsidP="00BA516F">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3CFF149" w14:textId="77777777" w:rsidR="00BA516F" w:rsidRPr="003955A6" w:rsidRDefault="00BA516F" w:rsidP="00BA516F">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4B685A6E" w14:textId="77777777" w:rsidR="00BA516F" w:rsidRPr="003955A6" w:rsidRDefault="00BA516F" w:rsidP="00BA516F">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7D6210CA" w14:textId="77777777" w:rsidR="00BA516F" w:rsidRPr="003955A6" w:rsidRDefault="00BA516F" w:rsidP="00BA516F">
            <w:pPr>
              <w:spacing w:after="0" w:line="240" w:lineRule="auto"/>
              <w:ind w:left="-40" w:right="-72"/>
              <w:jc w:val="right"/>
              <w:rPr>
                <w:rFonts w:ascii="Arial" w:hAnsi="Arial" w:cs="Arial"/>
                <w:sz w:val="18"/>
                <w:szCs w:val="18"/>
              </w:rPr>
            </w:pPr>
          </w:p>
        </w:tc>
      </w:tr>
      <w:tr w:rsidR="00BA516F" w:rsidRPr="003955A6" w14:paraId="4D51F292" w14:textId="77777777" w:rsidTr="00BA516F">
        <w:trPr>
          <w:trHeight w:val="68"/>
        </w:trPr>
        <w:tc>
          <w:tcPr>
            <w:tcW w:w="3690" w:type="dxa"/>
            <w:tcBorders>
              <w:top w:val="nil"/>
              <w:bottom w:val="nil"/>
            </w:tcBorders>
            <w:shd w:val="clear" w:color="auto" w:fill="auto"/>
          </w:tcPr>
          <w:p w14:paraId="2B83A8DD" w14:textId="69D42F71" w:rsidR="00BA516F" w:rsidRPr="003955A6" w:rsidRDefault="00BA516F" w:rsidP="00BA516F">
            <w:pPr>
              <w:spacing w:after="0" w:line="240" w:lineRule="auto"/>
              <w:ind w:left="-101" w:hanging="4"/>
              <w:jc w:val="both"/>
              <w:rPr>
                <w:rFonts w:ascii="Arial" w:hAnsi="Arial" w:cs="Arial"/>
                <w:b/>
                <w:bCs/>
                <w:sz w:val="18"/>
                <w:szCs w:val="18"/>
              </w:rPr>
            </w:pPr>
            <w:r w:rsidRPr="003955A6">
              <w:rPr>
                <w:rFonts w:ascii="Arial" w:hAnsi="Arial" w:cs="Arial"/>
                <w:b/>
                <w:bCs/>
                <w:sz w:val="18"/>
                <w:szCs w:val="18"/>
              </w:rPr>
              <w:t>Total borrowings</w:t>
            </w:r>
          </w:p>
        </w:tc>
        <w:tc>
          <w:tcPr>
            <w:tcW w:w="1440" w:type="dxa"/>
            <w:tcBorders>
              <w:top w:val="nil"/>
              <w:left w:val="nil"/>
              <w:bottom w:val="single" w:sz="4" w:space="0" w:color="auto"/>
              <w:right w:val="nil"/>
            </w:tcBorders>
            <w:shd w:val="clear" w:color="auto" w:fill="FAFAFA"/>
          </w:tcPr>
          <w:p w14:paraId="74F1E2AD" w14:textId="3BEC42A9" w:rsidR="00BA516F" w:rsidRPr="003955A6" w:rsidRDefault="00BA516F" w:rsidP="00BA516F">
            <w:pPr>
              <w:spacing w:after="0" w:line="240" w:lineRule="auto"/>
              <w:ind w:left="-40" w:right="-72"/>
              <w:jc w:val="right"/>
              <w:rPr>
                <w:rFonts w:ascii="Arial" w:hAnsi="Arial" w:cs="Arial"/>
                <w:b/>
                <w:bCs/>
                <w:sz w:val="18"/>
                <w:szCs w:val="18"/>
              </w:rPr>
            </w:pPr>
            <w:r w:rsidRPr="00BA516F">
              <w:rPr>
                <w:rFonts w:ascii="Arial" w:hAnsi="Arial" w:cs="Arial"/>
                <w:b/>
                <w:bCs/>
                <w:sz w:val="18"/>
                <w:szCs w:val="18"/>
              </w:rPr>
              <w:t>707,54</w:t>
            </w:r>
            <w:r w:rsidR="00305A2F">
              <w:rPr>
                <w:rFonts w:ascii="Arial" w:hAnsi="Arial" w:cs="Arial"/>
                <w:b/>
                <w:bCs/>
                <w:sz w:val="18"/>
                <w:szCs w:val="18"/>
              </w:rPr>
              <w:t>8</w:t>
            </w:r>
          </w:p>
        </w:tc>
        <w:tc>
          <w:tcPr>
            <w:tcW w:w="1440" w:type="dxa"/>
            <w:tcBorders>
              <w:top w:val="nil"/>
              <w:left w:val="nil"/>
              <w:bottom w:val="single" w:sz="4" w:space="0" w:color="auto"/>
              <w:right w:val="nil"/>
            </w:tcBorders>
          </w:tcPr>
          <w:p w14:paraId="7E91F01E" w14:textId="77777777" w:rsidR="00BA516F" w:rsidRPr="003955A6" w:rsidRDefault="00BA516F" w:rsidP="00BA516F">
            <w:pPr>
              <w:spacing w:after="0" w:line="240" w:lineRule="auto"/>
              <w:ind w:left="-40" w:right="-72"/>
              <w:jc w:val="right"/>
              <w:rPr>
                <w:rFonts w:ascii="Arial" w:hAnsi="Arial" w:cs="Arial"/>
                <w:b/>
                <w:bCs/>
                <w:sz w:val="18"/>
                <w:szCs w:val="18"/>
              </w:rPr>
            </w:pPr>
            <w:r w:rsidRPr="003955A6">
              <w:rPr>
                <w:rFonts w:ascii="Arial" w:hAnsi="Arial" w:cs="Arial"/>
                <w:b/>
                <w:bCs/>
                <w:sz w:val="18"/>
                <w:szCs w:val="18"/>
              </w:rPr>
              <w:t>575,024</w:t>
            </w:r>
          </w:p>
        </w:tc>
        <w:tc>
          <w:tcPr>
            <w:tcW w:w="1440" w:type="dxa"/>
            <w:tcBorders>
              <w:top w:val="nil"/>
              <w:left w:val="nil"/>
              <w:bottom w:val="single" w:sz="4" w:space="0" w:color="auto"/>
              <w:right w:val="nil"/>
            </w:tcBorders>
            <w:shd w:val="clear" w:color="auto" w:fill="FAFAFA"/>
          </w:tcPr>
          <w:p w14:paraId="3FB5B70B" w14:textId="3EDF470A" w:rsidR="00BA516F" w:rsidRPr="003955A6" w:rsidRDefault="00305A2F" w:rsidP="00BA516F">
            <w:pPr>
              <w:spacing w:after="0" w:line="240" w:lineRule="auto"/>
              <w:ind w:left="-40" w:right="-72"/>
              <w:jc w:val="right"/>
              <w:rPr>
                <w:rFonts w:ascii="Arial" w:hAnsi="Arial" w:cs="Arial"/>
                <w:b/>
                <w:bCs/>
                <w:sz w:val="18"/>
                <w:szCs w:val="18"/>
              </w:rPr>
            </w:pPr>
            <w:r>
              <w:rPr>
                <w:rFonts w:ascii="Arial" w:hAnsi="Arial" w:cs="Arial"/>
                <w:b/>
                <w:bCs/>
                <w:sz w:val="18"/>
                <w:szCs w:val="18"/>
              </w:rPr>
              <w:t>608,150</w:t>
            </w:r>
          </w:p>
        </w:tc>
        <w:tc>
          <w:tcPr>
            <w:tcW w:w="1440" w:type="dxa"/>
            <w:tcBorders>
              <w:top w:val="nil"/>
              <w:left w:val="nil"/>
              <w:bottom w:val="single" w:sz="4" w:space="0" w:color="auto"/>
              <w:right w:val="nil"/>
            </w:tcBorders>
          </w:tcPr>
          <w:p w14:paraId="393BFC7C" w14:textId="77777777" w:rsidR="00BA516F" w:rsidRPr="003955A6" w:rsidRDefault="00BA516F" w:rsidP="00BA516F">
            <w:pPr>
              <w:spacing w:after="0" w:line="240" w:lineRule="auto"/>
              <w:ind w:left="-40" w:right="-72"/>
              <w:jc w:val="right"/>
              <w:rPr>
                <w:rFonts w:ascii="Arial" w:hAnsi="Arial" w:cs="Arial"/>
                <w:b/>
                <w:bCs/>
                <w:sz w:val="18"/>
                <w:szCs w:val="18"/>
              </w:rPr>
            </w:pPr>
            <w:r w:rsidRPr="003955A6">
              <w:rPr>
                <w:rFonts w:ascii="Arial" w:hAnsi="Arial" w:cs="Arial"/>
                <w:b/>
                <w:bCs/>
                <w:sz w:val="18"/>
                <w:szCs w:val="18"/>
              </w:rPr>
              <w:t>480,000</w:t>
            </w:r>
          </w:p>
        </w:tc>
      </w:tr>
    </w:tbl>
    <w:p w14:paraId="5BD3967E" w14:textId="77777777" w:rsidR="008024BE" w:rsidRPr="003955A6" w:rsidRDefault="008024BE" w:rsidP="008024BE">
      <w:pPr>
        <w:spacing w:after="0" w:line="240" w:lineRule="auto"/>
        <w:jc w:val="thaiDistribute"/>
        <w:rPr>
          <w:rFonts w:ascii="Arial" w:eastAsia="Arial Unicode MS" w:hAnsi="Arial" w:cs="Arial"/>
          <w:spacing w:val="-2"/>
          <w:sz w:val="18"/>
          <w:szCs w:val="18"/>
          <w:lang w:bidi="th-TH"/>
        </w:rPr>
      </w:pPr>
    </w:p>
    <w:p w14:paraId="5F41363D" w14:textId="77777777" w:rsidR="008024BE" w:rsidRPr="003955A6" w:rsidRDefault="008024BE" w:rsidP="008024BE">
      <w:pPr>
        <w:spacing w:after="0" w:line="240" w:lineRule="auto"/>
        <w:jc w:val="thaiDistribute"/>
        <w:rPr>
          <w:rFonts w:ascii="Arial" w:eastAsia="Arial Unicode MS" w:hAnsi="Arial" w:cs="Arial"/>
          <w:spacing w:val="-2"/>
          <w:sz w:val="18"/>
          <w:szCs w:val="18"/>
          <w:lang w:bidi="th-TH"/>
        </w:rPr>
      </w:pPr>
      <w:r w:rsidRPr="003955A6">
        <w:rPr>
          <w:rFonts w:ascii="Arial" w:eastAsia="Arial Unicode MS" w:hAnsi="Arial" w:cs="Arial"/>
          <w:spacing w:val="-2"/>
          <w:sz w:val="18"/>
          <w:szCs w:val="18"/>
          <w:lang w:bidi="th-TH"/>
        </w:rPr>
        <w:t>Fair value of current portion of borrowings is at booked value. Due to effects of discounting are immaterial.</w:t>
      </w:r>
    </w:p>
    <w:p w14:paraId="56F67ACD" w14:textId="77777777" w:rsidR="00375768" w:rsidRDefault="00375768" w:rsidP="008024BE">
      <w:pPr>
        <w:spacing w:after="0" w:line="240" w:lineRule="auto"/>
        <w:jc w:val="thaiDistribute"/>
        <w:rPr>
          <w:rFonts w:ascii="Arial" w:eastAsia="Arial Unicode MS" w:hAnsi="Arial" w:cs="Arial"/>
          <w:spacing w:val="-2"/>
          <w:sz w:val="18"/>
          <w:szCs w:val="18"/>
          <w:lang w:bidi="th-TH"/>
        </w:rPr>
        <w:sectPr w:rsidR="00375768" w:rsidSect="000A1631">
          <w:headerReference w:type="default" r:id="rId8"/>
          <w:footerReference w:type="default" r:id="rId9"/>
          <w:pgSz w:w="11907" w:h="16840" w:code="9"/>
          <w:pgMar w:top="1440" w:right="720" w:bottom="720" w:left="1728" w:header="706" w:footer="706" w:gutter="0"/>
          <w:pgNumType w:start="11"/>
          <w:cols w:space="720"/>
          <w:docGrid w:linePitch="360"/>
        </w:sectPr>
      </w:pPr>
    </w:p>
    <w:p w14:paraId="63CAB386" w14:textId="3C0CED40" w:rsidR="008024BE" w:rsidRPr="003955A6" w:rsidRDefault="008024BE" w:rsidP="008024BE">
      <w:pPr>
        <w:spacing w:after="0" w:line="240" w:lineRule="auto"/>
        <w:jc w:val="thaiDistribute"/>
        <w:rPr>
          <w:rFonts w:ascii="Arial" w:eastAsia="Arial Unicode MS" w:hAnsi="Arial" w:cs="Arial"/>
          <w:spacing w:val="-2"/>
          <w:sz w:val="18"/>
          <w:szCs w:val="18"/>
          <w:lang w:bidi="th-TH"/>
        </w:rPr>
      </w:pPr>
    </w:p>
    <w:p w14:paraId="72561510" w14:textId="77777777" w:rsidR="008024BE" w:rsidRPr="003955A6" w:rsidRDefault="008024BE" w:rsidP="008024BE">
      <w:pPr>
        <w:spacing w:after="0" w:line="240" w:lineRule="auto"/>
        <w:jc w:val="thaiDistribute"/>
        <w:rPr>
          <w:rFonts w:ascii="Arial" w:eastAsia="Arial Unicode MS" w:hAnsi="Arial" w:cs="Arial"/>
          <w:spacing w:val="-2"/>
          <w:sz w:val="18"/>
          <w:szCs w:val="18"/>
          <w:lang w:val="en-GB" w:bidi="th-TH"/>
        </w:rPr>
      </w:pPr>
      <w:r w:rsidRPr="003955A6">
        <w:rPr>
          <w:rFonts w:ascii="Arial" w:eastAsia="Arial Unicode MS" w:hAnsi="Arial" w:cs="Arial"/>
          <w:spacing w:val="-2"/>
          <w:sz w:val="18"/>
          <w:szCs w:val="18"/>
          <w:lang w:val="en-GB" w:bidi="th-TH"/>
        </w:rPr>
        <w:t>Effective interest rate as at the statement of financial position date are as follows:</w:t>
      </w:r>
    </w:p>
    <w:p w14:paraId="6B72EA8A" w14:textId="77777777" w:rsidR="008024BE" w:rsidRPr="003955A6" w:rsidRDefault="008024BE" w:rsidP="008024BE">
      <w:pPr>
        <w:spacing w:after="0" w:line="240" w:lineRule="auto"/>
        <w:jc w:val="thaiDistribute"/>
        <w:rPr>
          <w:rFonts w:ascii="Arial" w:eastAsia="Arial Unicode MS" w:hAnsi="Arial" w:cs="Arial"/>
          <w:spacing w:val="-2"/>
          <w:sz w:val="18"/>
          <w:szCs w:val="18"/>
          <w:lang w:val="en-GB"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8024BE" w:rsidRPr="003955A6" w14:paraId="27C05104" w14:textId="77777777" w:rsidTr="005551B8">
        <w:tc>
          <w:tcPr>
            <w:tcW w:w="3690" w:type="dxa"/>
            <w:tcBorders>
              <w:top w:val="nil"/>
              <w:bottom w:val="nil"/>
            </w:tcBorders>
            <w:shd w:val="clear" w:color="auto" w:fill="auto"/>
          </w:tcPr>
          <w:p w14:paraId="3ECCB482" w14:textId="77777777" w:rsidR="008024BE" w:rsidRPr="003955A6" w:rsidRDefault="008024BE" w:rsidP="008024BE">
            <w:pPr>
              <w:spacing w:after="0" w:line="240" w:lineRule="auto"/>
              <w:ind w:left="-101" w:hanging="4"/>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7E62AED6" w14:textId="5A5D7EEA" w:rsidR="008024BE" w:rsidRPr="003955A6" w:rsidRDefault="008024BE" w:rsidP="00FA478F">
            <w:pPr>
              <w:spacing w:after="0" w:line="240" w:lineRule="auto"/>
              <w:ind w:left="-40" w:right="-72"/>
              <w:jc w:val="center"/>
              <w:rPr>
                <w:rFonts w:ascii="Arial" w:hAnsi="Arial" w:cs="Arial"/>
                <w:b/>
                <w:bCs/>
                <w:sz w:val="18"/>
                <w:szCs w:val="18"/>
              </w:rPr>
            </w:pPr>
            <w:r w:rsidRPr="003955A6">
              <w:rPr>
                <w:rFonts w:ascii="Arial" w:hAnsi="Arial" w:cs="Arial"/>
                <w:b/>
                <w:bCs/>
                <w:sz w:val="18"/>
                <w:szCs w:val="18"/>
              </w:rPr>
              <w:t>Consolidated</w:t>
            </w:r>
          </w:p>
        </w:tc>
        <w:tc>
          <w:tcPr>
            <w:tcW w:w="2880" w:type="dxa"/>
            <w:gridSpan w:val="2"/>
            <w:tcBorders>
              <w:top w:val="single" w:sz="4" w:space="0" w:color="auto"/>
              <w:bottom w:val="nil"/>
            </w:tcBorders>
            <w:shd w:val="clear" w:color="auto" w:fill="auto"/>
            <w:hideMark/>
          </w:tcPr>
          <w:p w14:paraId="110FD739" w14:textId="1589C2F3" w:rsidR="008024BE" w:rsidRPr="003955A6" w:rsidRDefault="008024BE" w:rsidP="008024BE">
            <w:pPr>
              <w:spacing w:after="0" w:line="240" w:lineRule="auto"/>
              <w:ind w:left="-40" w:right="-72"/>
              <w:jc w:val="center"/>
              <w:rPr>
                <w:rFonts w:ascii="Arial" w:hAnsi="Arial" w:cs="Arial"/>
                <w:b/>
                <w:bCs/>
                <w:sz w:val="18"/>
                <w:szCs w:val="18"/>
              </w:rPr>
            </w:pPr>
            <w:r w:rsidRPr="003955A6">
              <w:rPr>
                <w:rFonts w:ascii="Arial" w:hAnsi="Arial" w:cs="Arial"/>
                <w:b/>
                <w:bCs/>
                <w:sz w:val="18"/>
                <w:szCs w:val="18"/>
              </w:rPr>
              <w:t>Separate</w:t>
            </w:r>
          </w:p>
        </w:tc>
      </w:tr>
      <w:tr w:rsidR="008024BE" w:rsidRPr="003955A6" w14:paraId="24147F02" w14:textId="77777777" w:rsidTr="005551B8">
        <w:tc>
          <w:tcPr>
            <w:tcW w:w="3690" w:type="dxa"/>
            <w:tcBorders>
              <w:top w:val="nil"/>
              <w:bottom w:val="nil"/>
            </w:tcBorders>
            <w:shd w:val="clear" w:color="auto" w:fill="auto"/>
          </w:tcPr>
          <w:p w14:paraId="515001E4" w14:textId="77777777" w:rsidR="008024BE" w:rsidRPr="003955A6" w:rsidRDefault="008024BE" w:rsidP="008024BE">
            <w:pPr>
              <w:spacing w:after="0" w:line="240" w:lineRule="auto"/>
              <w:ind w:left="-101" w:hanging="4"/>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05657528" w14:textId="61088F36" w:rsidR="008024BE" w:rsidRPr="003955A6" w:rsidRDefault="008024BE" w:rsidP="008024BE">
            <w:pPr>
              <w:spacing w:after="0" w:line="240" w:lineRule="auto"/>
              <w:ind w:left="-40" w:right="-72"/>
              <w:jc w:val="center"/>
              <w:rPr>
                <w:rFonts w:ascii="Arial" w:hAnsi="Arial" w:cs="Arial"/>
                <w:b/>
                <w:bCs/>
                <w:sz w:val="18"/>
                <w:szCs w:val="18"/>
              </w:rPr>
            </w:pPr>
            <w:r w:rsidRPr="003955A6">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tcPr>
          <w:p w14:paraId="204C242C" w14:textId="206AF308" w:rsidR="008024BE" w:rsidRPr="003955A6" w:rsidRDefault="008024BE" w:rsidP="008024BE">
            <w:pPr>
              <w:spacing w:after="0" w:line="240" w:lineRule="auto"/>
              <w:ind w:left="-40" w:right="-72"/>
              <w:jc w:val="center"/>
              <w:rPr>
                <w:rFonts w:ascii="Arial" w:hAnsi="Arial" w:cs="Arial"/>
                <w:b/>
                <w:bCs/>
                <w:sz w:val="18"/>
                <w:szCs w:val="18"/>
              </w:rPr>
            </w:pPr>
            <w:r w:rsidRPr="003955A6">
              <w:rPr>
                <w:rFonts w:ascii="Arial" w:hAnsi="Arial" w:cs="Arial"/>
                <w:b/>
                <w:bCs/>
                <w:sz w:val="18"/>
                <w:szCs w:val="18"/>
              </w:rPr>
              <w:t>financial information</w:t>
            </w:r>
          </w:p>
        </w:tc>
      </w:tr>
      <w:tr w:rsidR="00D4145E" w:rsidRPr="003955A6" w14:paraId="70E0B749" w14:textId="77777777" w:rsidTr="005551B8">
        <w:tc>
          <w:tcPr>
            <w:tcW w:w="3690" w:type="dxa"/>
            <w:tcBorders>
              <w:top w:val="nil"/>
              <w:bottom w:val="nil"/>
            </w:tcBorders>
            <w:shd w:val="clear" w:color="auto" w:fill="auto"/>
          </w:tcPr>
          <w:p w14:paraId="17F0DFD8" w14:textId="77777777" w:rsidR="00D4145E" w:rsidRPr="003955A6" w:rsidRDefault="00D4145E" w:rsidP="00D4145E">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auto"/>
            <w:hideMark/>
          </w:tcPr>
          <w:p w14:paraId="4B2353D9" w14:textId="39355189" w:rsidR="00D4145E" w:rsidRPr="003955A6" w:rsidRDefault="00D4145E" w:rsidP="00D4145E">
            <w:pPr>
              <w:spacing w:after="0" w:line="240" w:lineRule="auto"/>
              <w:ind w:left="-40" w:right="-72"/>
              <w:jc w:val="right"/>
              <w:rPr>
                <w:rFonts w:ascii="Arial" w:hAnsi="Arial" w:cs="Arial"/>
                <w:b/>
                <w:bCs/>
                <w:sz w:val="18"/>
                <w:szCs w:val="18"/>
              </w:rPr>
            </w:pPr>
            <w:r w:rsidRPr="003955A6">
              <w:rPr>
                <w:rFonts w:ascii="Arial" w:hAnsi="Arial" w:cs="Arial"/>
                <w:b/>
                <w:bCs/>
                <w:sz w:val="18"/>
                <w:szCs w:val="18"/>
              </w:rPr>
              <w:t>Unaudited</w:t>
            </w:r>
          </w:p>
        </w:tc>
        <w:tc>
          <w:tcPr>
            <w:tcW w:w="1440" w:type="dxa"/>
            <w:tcBorders>
              <w:top w:val="single" w:sz="4" w:space="0" w:color="auto"/>
              <w:bottom w:val="nil"/>
            </w:tcBorders>
            <w:shd w:val="clear" w:color="auto" w:fill="auto"/>
            <w:hideMark/>
          </w:tcPr>
          <w:p w14:paraId="37A71D00" w14:textId="22315E63" w:rsidR="00D4145E" w:rsidRPr="003955A6" w:rsidRDefault="00D4145E" w:rsidP="00D4145E">
            <w:pPr>
              <w:spacing w:after="0" w:line="240" w:lineRule="auto"/>
              <w:ind w:left="-40" w:right="-72"/>
              <w:jc w:val="right"/>
              <w:rPr>
                <w:rFonts w:ascii="Arial" w:hAnsi="Arial" w:cs="Arial"/>
                <w:b/>
                <w:bCs/>
                <w:sz w:val="18"/>
                <w:szCs w:val="18"/>
              </w:rPr>
            </w:pPr>
            <w:r w:rsidRPr="003955A6">
              <w:rPr>
                <w:rFonts w:ascii="Arial" w:hAnsi="Arial" w:cs="Arial"/>
                <w:b/>
                <w:bCs/>
                <w:sz w:val="18"/>
                <w:szCs w:val="18"/>
              </w:rPr>
              <w:t>Audited</w:t>
            </w:r>
          </w:p>
        </w:tc>
        <w:tc>
          <w:tcPr>
            <w:tcW w:w="1440" w:type="dxa"/>
            <w:tcBorders>
              <w:top w:val="single" w:sz="4" w:space="0" w:color="auto"/>
              <w:bottom w:val="nil"/>
            </w:tcBorders>
            <w:shd w:val="clear" w:color="auto" w:fill="auto"/>
            <w:hideMark/>
          </w:tcPr>
          <w:p w14:paraId="36ACB8CE" w14:textId="71482AC1" w:rsidR="00D4145E" w:rsidRPr="003955A6" w:rsidRDefault="00D4145E" w:rsidP="00D4145E">
            <w:pPr>
              <w:spacing w:after="0" w:line="240" w:lineRule="auto"/>
              <w:ind w:left="-40" w:right="-72"/>
              <w:jc w:val="right"/>
              <w:rPr>
                <w:rFonts w:ascii="Arial" w:hAnsi="Arial" w:cs="Arial"/>
                <w:b/>
                <w:bCs/>
                <w:sz w:val="18"/>
                <w:szCs w:val="18"/>
              </w:rPr>
            </w:pPr>
            <w:r w:rsidRPr="003955A6">
              <w:rPr>
                <w:rFonts w:ascii="Arial" w:hAnsi="Arial" w:cs="Arial"/>
                <w:b/>
                <w:bCs/>
                <w:sz w:val="18"/>
                <w:szCs w:val="18"/>
              </w:rPr>
              <w:t>Unaudited</w:t>
            </w:r>
          </w:p>
        </w:tc>
        <w:tc>
          <w:tcPr>
            <w:tcW w:w="1440" w:type="dxa"/>
            <w:tcBorders>
              <w:top w:val="single" w:sz="4" w:space="0" w:color="auto"/>
              <w:bottom w:val="nil"/>
            </w:tcBorders>
            <w:shd w:val="clear" w:color="auto" w:fill="auto"/>
          </w:tcPr>
          <w:p w14:paraId="31AA6490" w14:textId="340DFFF1" w:rsidR="00D4145E" w:rsidRPr="003955A6" w:rsidRDefault="00D4145E" w:rsidP="00D4145E">
            <w:pPr>
              <w:spacing w:after="0" w:line="240" w:lineRule="auto"/>
              <w:ind w:left="-40" w:right="-72"/>
              <w:jc w:val="right"/>
              <w:rPr>
                <w:rFonts w:ascii="Arial" w:hAnsi="Arial" w:cs="Arial"/>
                <w:b/>
                <w:bCs/>
                <w:sz w:val="18"/>
                <w:szCs w:val="18"/>
              </w:rPr>
            </w:pPr>
            <w:r w:rsidRPr="003955A6">
              <w:rPr>
                <w:rFonts w:ascii="Arial" w:hAnsi="Arial" w:cs="Arial"/>
                <w:b/>
                <w:bCs/>
                <w:sz w:val="18"/>
                <w:szCs w:val="18"/>
              </w:rPr>
              <w:t>Audited</w:t>
            </w:r>
          </w:p>
        </w:tc>
      </w:tr>
      <w:tr w:rsidR="007C10B4" w:rsidRPr="003955A6" w14:paraId="50264DE8" w14:textId="77777777" w:rsidTr="008024BE">
        <w:tc>
          <w:tcPr>
            <w:tcW w:w="3690" w:type="dxa"/>
            <w:tcBorders>
              <w:top w:val="nil"/>
              <w:bottom w:val="nil"/>
            </w:tcBorders>
            <w:shd w:val="clear" w:color="auto" w:fill="auto"/>
          </w:tcPr>
          <w:p w14:paraId="126584B5" w14:textId="77777777" w:rsidR="007C10B4" w:rsidRPr="003955A6" w:rsidRDefault="007C10B4" w:rsidP="007C10B4">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5BA0D338" w14:textId="5A449CCD"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 xml:space="preserve">30 </w:t>
            </w:r>
            <w:r>
              <w:rPr>
                <w:rFonts w:ascii="Arial" w:hAnsi="Arial" w:cs="Arial"/>
                <w:b/>
                <w:bCs/>
                <w:sz w:val="18"/>
                <w:szCs w:val="18"/>
              </w:rPr>
              <w:t>September</w:t>
            </w:r>
          </w:p>
        </w:tc>
        <w:tc>
          <w:tcPr>
            <w:tcW w:w="1440" w:type="dxa"/>
            <w:tcBorders>
              <w:top w:val="nil"/>
              <w:bottom w:val="nil"/>
            </w:tcBorders>
            <w:shd w:val="clear" w:color="auto" w:fill="auto"/>
          </w:tcPr>
          <w:p w14:paraId="43D3DF6A" w14:textId="5C7836AC"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31 December</w:t>
            </w:r>
          </w:p>
        </w:tc>
        <w:tc>
          <w:tcPr>
            <w:tcW w:w="1440" w:type="dxa"/>
            <w:tcBorders>
              <w:top w:val="nil"/>
              <w:bottom w:val="nil"/>
            </w:tcBorders>
            <w:shd w:val="clear" w:color="auto" w:fill="auto"/>
          </w:tcPr>
          <w:p w14:paraId="322EB7B5" w14:textId="5B94401F"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 xml:space="preserve">30 </w:t>
            </w:r>
            <w:r>
              <w:rPr>
                <w:rFonts w:ascii="Arial" w:hAnsi="Arial" w:cs="Arial"/>
                <w:b/>
                <w:bCs/>
                <w:sz w:val="18"/>
                <w:szCs w:val="18"/>
              </w:rPr>
              <w:t>September</w:t>
            </w:r>
          </w:p>
        </w:tc>
        <w:tc>
          <w:tcPr>
            <w:tcW w:w="1440" w:type="dxa"/>
            <w:tcBorders>
              <w:top w:val="nil"/>
              <w:bottom w:val="nil"/>
            </w:tcBorders>
            <w:shd w:val="clear" w:color="auto" w:fill="auto"/>
          </w:tcPr>
          <w:p w14:paraId="454A5832" w14:textId="23FA7979"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31 December</w:t>
            </w:r>
          </w:p>
        </w:tc>
      </w:tr>
      <w:tr w:rsidR="007C10B4" w:rsidRPr="003955A6" w14:paraId="02212330" w14:textId="77777777" w:rsidTr="00D4145E">
        <w:tc>
          <w:tcPr>
            <w:tcW w:w="3690" w:type="dxa"/>
            <w:tcBorders>
              <w:top w:val="nil"/>
              <w:bottom w:val="nil"/>
            </w:tcBorders>
            <w:shd w:val="clear" w:color="auto" w:fill="auto"/>
          </w:tcPr>
          <w:p w14:paraId="2CFBF53F" w14:textId="77777777" w:rsidR="007C10B4" w:rsidRPr="003955A6" w:rsidRDefault="007C10B4" w:rsidP="007C10B4">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58FC3758" w14:textId="00938779"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2020</w:t>
            </w:r>
          </w:p>
        </w:tc>
        <w:tc>
          <w:tcPr>
            <w:tcW w:w="1440" w:type="dxa"/>
            <w:tcBorders>
              <w:top w:val="nil"/>
              <w:bottom w:val="nil"/>
            </w:tcBorders>
            <w:shd w:val="clear" w:color="auto" w:fill="auto"/>
          </w:tcPr>
          <w:p w14:paraId="5EE4136B" w14:textId="36C0EB39"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2019</w:t>
            </w:r>
          </w:p>
        </w:tc>
        <w:tc>
          <w:tcPr>
            <w:tcW w:w="1440" w:type="dxa"/>
            <w:tcBorders>
              <w:top w:val="nil"/>
              <w:bottom w:val="nil"/>
            </w:tcBorders>
            <w:shd w:val="clear" w:color="auto" w:fill="auto"/>
          </w:tcPr>
          <w:p w14:paraId="6EC9D1A6" w14:textId="3EF8A2C4"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2020</w:t>
            </w:r>
          </w:p>
        </w:tc>
        <w:tc>
          <w:tcPr>
            <w:tcW w:w="1440" w:type="dxa"/>
            <w:tcBorders>
              <w:top w:val="nil"/>
              <w:bottom w:val="nil"/>
            </w:tcBorders>
            <w:shd w:val="clear" w:color="auto" w:fill="auto"/>
          </w:tcPr>
          <w:p w14:paraId="4F7CCF14" w14:textId="33267EA7"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2019</w:t>
            </w:r>
          </w:p>
        </w:tc>
      </w:tr>
      <w:tr w:rsidR="007C10B4" w:rsidRPr="003955A6" w14:paraId="14F4FF3C" w14:textId="77777777" w:rsidTr="00D4145E">
        <w:tc>
          <w:tcPr>
            <w:tcW w:w="3690" w:type="dxa"/>
            <w:tcBorders>
              <w:top w:val="nil"/>
              <w:bottom w:val="nil"/>
            </w:tcBorders>
            <w:shd w:val="clear" w:color="auto" w:fill="auto"/>
          </w:tcPr>
          <w:p w14:paraId="77E45697" w14:textId="77777777" w:rsidR="007C10B4" w:rsidRPr="003955A6" w:rsidRDefault="007C10B4" w:rsidP="007C10B4">
            <w:pPr>
              <w:spacing w:after="0" w:line="240" w:lineRule="auto"/>
              <w:ind w:left="-101" w:hanging="4"/>
              <w:jc w:val="both"/>
              <w:rPr>
                <w:rFonts w:ascii="Arial" w:hAnsi="Arial" w:cs="Arial"/>
                <w:sz w:val="18"/>
                <w:szCs w:val="18"/>
              </w:rPr>
            </w:pPr>
          </w:p>
        </w:tc>
        <w:tc>
          <w:tcPr>
            <w:tcW w:w="1440" w:type="dxa"/>
            <w:tcBorders>
              <w:top w:val="nil"/>
              <w:bottom w:val="single" w:sz="4" w:space="0" w:color="auto"/>
            </w:tcBorders>
            <w:shd w:val="clear" w:color="auto" w:fill="auto"/>
            <w:hideMark/>
          </w:tcPr>
          <w:p w14:paraId="0DDACE6D" w14:textId="36071A32"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 per annum</w:t>
            </w:r>
          </w:p>
        </w:tc>
        <w:tc>
          <w:tcPr>
            <w:tcW w:w="1440" w:type="dxa"/>
            <w:tcBorders>
              <w:top w:val="nil"/>
              <w:bottom w:val="single" w:sz="4" w:space="0" w:color="auto"/>
            </w:tcBorders>
            <w:shd w:val="clear" w:color="auto" w:fill="auto"/>
            <w:hideMark/>
          </w:tcPr>
          <w:p w14:paraId="1E2DF0E9" w14:textId="5BD2AF20"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 per annum</w:t>
            </w:r>
          </w:p>
        </w:tc>
        <w:tc>
          <w:tcPr>
            <w:tcW w:w="1440" w:type="dxa"/>
            <w:tcBorders>
              <w:top w:val="nil"/>
              <w:bottom w:val="single" w:sz="4" w:space="0" w:color="auto"/>
            </w:tcBorders>
            <w:shd w:val="clear" w:color="auto" w:fill="auto"/>
            <w:hideMark/>
          </w:tcPr>
          <w:p w14:paraId="637FCECB" w14:textId="486F67AE"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 per annum</w:t>
            </w:r>
          </w:p>
        </w:tc>
        <w:tc>
          <w:tcPr>
            <w:tcW w:w="1440" w:type="dxa"/>
            <w:tcBorders>
              <w:top w:val="nil"/>
              <w:bottom w:val="single" w:sz="4" w:space="0" w:color="auto"/>
            </w:tcBorders>
            <w:shd w:val="clear" w:color="auto" w:fill="auto"/>
            <w:hideMark/>
          </w:tcPr>
          <w:p w14:paraId="392D2BC5" w14:textId="37931482" w:rsidR="007C10B4" w:rsidRPr="003955A6" w:rsidRDefault="007C10B4" w:rsidP="007C10B4">
            <w:pPr>
              <w:spacing w:after="0" w:line="240" w:lineRule="auto"/>
              <w:ind w:left="-40" w:right="-72"/>
              <w:jc w:val="right"/>
              <w:rPr>
                <w:rFonts w:ascii="Arial" w:hAnsi="Arial" w:cs="Arial"/>
                <w:b/>
                <w:bCs/>
                <w:sz w:val="18"/>
                <w:szCs w:val="18"/>
              </w:rPr>
            </w:pPr>
            <w:r w:rsidRPr="003955A6">
              <w:rPr>
                <w:rFonts w:ascii="Arial" w:hAnsi="Arial" w:cs="Arial"/>
                <w:b/>
                <w:bCs/>
                <w:sz w:val="18"/>
                <w:szCs w:val="18"/>
              </w:rPr>
              <w:t>% per annum</w:t>
            </w:r>
          </w:p>
        </w:tc>
      </w:tr>
      <w:tr w:rsidR="007C10B4" w:rsidRPr="003955A6" w14:paraId="1C60A21A" w14:textId="77777777" w:rsidTr="00D4145E">
        <w:tc>
          <w:tcPr>
            <w:tcW w:w="3690" w:type="dxa"/>
            <w:tcBorders>
              <w:top w:val="nil"/>
              <w:bottom w:val="nil"/>
            </w:tcBorders>
            <w:shd w:val="clear" w:color="auto" w:fill="auto"/>
            <w:hideMark/>
          </w:tcPr>
          <w:p w14:paraId="15F04C09" w14:textId="77777777" w:rsidR="007C10B4" w:rsidRPr="00991722" w:rsidRDefault="007C10B4" w:rsidP="007C10B4">
            <w:pPr>
              <w:spacing w:after="0" w:line="240" w:lineRule="auto"/>
              <w:ind w:left="-101" w:hanging="4"/>
              <w:jc w:val="both"/>
              <w:rPr>
                <w:rFonts w:ascii="Arial" w:hAnsi="Arial" w:cs="Arial"/>
                <w:b/>
                <w:bCs/>
                <w:sz w:val="18"/>
                <w:szCs w:val="18"/>
                <w:highlight w:val="yellow"/>
              </w:rPr>
            </w:pPr>
          </w:p>
        </w:tc>
        <w:tc>
          <w:tcPr>
            <w:tcW w:w="1440" w:type="dxa"/>
            <w:tcBorders>
              <w:top w:val="single" w:sz="4" w:space="0" w:color="auto"/>
            </w:tcBorders>
            <w:shd w:val="clear" w:color="auto" w:fill="FAFAFA"/>
          </w:tcPr>
          <w:p w14:paraId="3EA1A154"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59B6E5DC"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589D1AA9" w14:textId="77777777" w:rsidR="007C10B4" w:rsidRPr="003955A6" w:rsidRDefault="007C10B4" w:rsidP="007C10B4">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1E14BB42" w14:textId="77777777" w:rsidR="007C10B4" w:rsidRPr="003955A6" w:rsidRDefault="007C10B4" w:rsidP="007C10B4">
            <w:pPr>
              <w:spacing w:after="0" w:line="240" w:lineRule="auto"/>
              <w:ind w:left="-40" w:right="-72"/>
              <w:jc w:val="right"/>
              <w:rPr>
                <w:rFonts w:ascii="Arial" w:hAnsi="Arial" w:cs="Arial"/>
                <w:sz w:val="18"/>
                <w:szCs w:val="18"/>
              </w:rPr>
            </w:pPr>
          </w:p>
        </w:tc>
      </w:tr>
      <w:tr w:rsidR="007C10B4" w:rsidRPr="00C610DA" w14:paraId="11AB6292" w14:textId="77777777" w:rsidTr="00BA516F">
        <w:tc>
          <w:tcPr>
            <w:tcW w:w="3690" w:type="dxa"/>
            <w:tcBorders>
              <w:top w:val="nil"/>
              <w:bottom w:val="nil"/>
            </w:tcBorders>
            <w:shd w:val="clear" w:color="auto" w:fill="auto"/>
          </w:tcPr>
          <w:p w14:paraId="42379217" w14:textId="3283D2EF" w:rsidR="007C10B4" w:rsidRPr="00C610DA" w:rsidRDefault="007C10B4" w:rsidP="007C10B4">
            <w:pPr>
              <w:spacing w:after="0" w:line="240" w:lineRule="auto"/>
              <w:ind w:left="-101" w:hanging="4"/>
              <w:jc w:val="both"/>
              <w:rPr>
                <w:rFonts w:ascii="Arial" w:hAnsi="Arial"/>
                <w:sz w:val="18"/>
                <w:szCs w:val="18"/>
                <w:lang w:val="en-GB" w:bidi="th-TH"/>
              </w:rPr>
            </w:pPr>
            <w:r w:rsidRPr="00C610DA">
              <w:rPr>
                <w:rFonts w:ascii="Arial" w:hAnsi="Arial" w:cs="Arial"/>
                <w:sz w:val="18"/>
                <w:szCs w:val="18"/>
                <w:lang w:bidi="th-TH"/>
              </w:rPr>
              <w:t>Borrowings from a third party</w:t>
            </w:r>
          </w:p>
        </w:tc>
        <w:tc>
          <w:tcPr>
            <w:tcW w:w="1440" w:type="dxa"/>
            <w:shd w:val="clear" w:color="auto" w:fill="FAFAFA"/>
          </w:tcPr>
          <w:p w14:paraId="68EC639B" w14:textId="33AE043A" w:rsidR="007C10B4" w:rsidRPr="00C610DA" w:rsidRDefault="0074296C" w:rsidP="007C10B4">
            <w:pPr>
              <w:spacing w:after="0" w:line="240" w:lineRule="auto"/>
              <w:ind w:left="-40" w:right="-72"/>
              <w:jc w:val="right"/>
              <w:rPr>
                <w:rFonts w:ascii="Arial" w:hAnsi="Arial" w:cs="Arial"/>
                <w:sz w:val="18"/>
                <w:szCs w:val="18"/>
                <w:lang w:val="en-GB" w:bidi="th-TH"/>
              </w:rPr>
            </w:pPr>
            <w:r w:rsidRPr="00C610DA">
              <w:rPr>
                <w:rFonts w:ascii="Arial" w:hAnsi="Arial" w:cs="Arial"/>
                <w:sz w:val="18"/>
                <w:szCs w:val="18"/>
                <w:lang w:val="en-GB" w:bidi="th-TH"/>
              </w:rPr>
              <w:t>15.60</w:t>
            </w:r>
          </w:p>
        </w:tc>
        <w:tc>
          <w:tcPr>
            <w:tcW w:w="1440" w:type="dxa"/>
            <w:shd w:val="clear" w:color="auto" w:fill="auto"/>
          </w:tcPr>
          <w:p w14:paraId="4FB616B0" w14:textId="77777777" w:rsidR="007C10B4" w:rsidRPr="00C610DA" w:rsidRDefault="007C10B4" w:rsidP="007C10B4">
            <w:pPr>
              <w:spacing w:after="0" w:line="240" w:lineRule="auto"/>
              <w:ind w:left="-40" w:right="-72"/>
              <w:jc w:val="right"/>
              <w:rPr>
                <w:rFonts w:ascii="Arial" w:hAnsi="Arial" w:cs="Arial"/>
                <w:sz w:val="18"/>
                <w:szCs w:val="18"/>
              </w:rPr>
            </w:pPr>
            <w:r w:rsidRPr="00C610DA">
              <w:rPr>
                <w:rFonts w:ascii="Arial" w:eastAsia="Arial Unicode MS" w:hAnsi="Arial" w:cs="Arial"/>
                <w:sz w:val="18"/>
                <w:szCs w:val="18"/>
                <w:lang w:val="en-GB"/>
              </w:rPr>
              <w:t>15.60</w:t>
            </w:r>
          </w:p>
        </w:tc>
        <w:tc>
          <w:tcPr>
            <w:tcW w:w="1440" w:type="dxa"/>
            <w:shd w:val="clear" w:color="auto" w:fill="FAFAFA"/>
          </w:tcPr>
          <w:p w14:paraId="17912E90" w14:textId="35E50727" w:rsidR="007C10B4" w:rsidRPr="00C610DA" w:rsidRDefault="0074296C" w:rsidP="007C10B4">
            <w:pPr>
              <w:spacing w:after="0" w:line="240" w:lineRule="auto"/>
              <w:ind w:left="-40" w:right="-72"/>
              <w:jc w:val="right"/>
              <w:rPr>
                <w:rFonts w:ascii="Arial" w:hAnsi="Arial" w:cs="Arial"/>
                <w:sz w:val="18"/>
                <w:szCs w:val="18"/>
              </w:rPr>
            </w:pPr>
            <w:r w:rsidRPr="00C610DA">
              <w:rPr>
                <w:rFonts w:ascii="Arial" w:hAnsi="Arial" w:cs="Arial"/>
                <w:sz w:val="18"/>
                <w:szCs w:val="18"/>
              </w:rPr>
              <w:t>-</w:t>
            </w:r>
          </w:p>
        </w:tc>
        <w:tc>
          <w:tcPr>
            <w:tcW w:w="1440" w:type="dxa"/>
            <w:shd w:val="clear" w:color="auto" w:fill="auto"/>
          </w:tcPr>
          <w:p w14:paraId="37B40EDF" w14:textId="547B2A43" w:rsidR="007C10B4" w:rsidRPr="00C610DA" w:rsidRDefault="007C10B4" w:rsidP="007C10B4">
            <w:pPr>
              <w:spacing w:after="0" w:line="240" w:lineRule="auto"/>
              <w:ind w:left="-40" w:right="-72"/>
              <w:jc w:val="right"/>
              <w:rPr>
                <w:rFonts w:ascii="Arial" w:hAnsi="Arial" w:cs="Arial"/>
                <w:sz w:val="18"/>
                <w:szCs w:val="18"/>
              </w:rPr>
            </w:pPr>
            <w:r w:rsidRPr="00C610DA">
              <w:rPr>
                <w:rFonts w:ascii="Arial" w:eastAsia="Arial Unicode MS" w:hAnsi="Arial" w:cs="Arial"/>
                <w:sz w:val="18"/>
                <w:szCs w:val="18"/>
                <w:lang w:val="en-GB"/>
              </w:rPr>
              <w:t>-</w:t>
            </w:r>
          </w:p>
        </w:tc>
      </w:tr>
      <w:tr w:rsidR="00BA516F" w:rsidRPr="00C610DA" w14:paraId="5DFC2D4C" w14:textId="77777777" w:rsidTr="00056A57">
        <w:tc>
          <w:tcPr>
            <w:tcW w:w="3690" w:type="dxa"/>
            <w:tcBorders>
              <w:top w:val="nil"/>
              <w:bottom w:val="nil"/>
            </w:tcBorders>
            <w:shd w:val="clear" w:color="auto" w:fill="auto"/>
          </w:tcPr>
          <w:p w14:paraId="7CE0219D" w14:textId="41DFA506" w:rsidR="00BA516F" w:rsidRPr="00C610DA" w:rsidRDefault="00BA516F" w:rsidP="00BA516F">
            <w:pPr>
              <w:spacing w:after="0" w:line="240" w:lineRule="auto"/>
              <w:ind w:left="-101" w:hanging="4"/>
              <w:jc w:val="both"/>
              <w:rPr>
                <w:rFonts w:ascii="Arial" w:hAnsi="Arial" w:cs="Arial"/>
                <w:sz w:val="18"/>
                <w:szCs w:val="18"/>
              </w:rPr>
            </w:pPr>
            <w:r w:rsidRPr="00C610DA">
              <w:rPr>
                <w:rFonts w:ascii="Arial" w:hAnsi="Arial" w:cs="Arial"/>
                <w:sz w:val="18"/>
                <w:szCs w:val="18"/>
              </w:rPr>
              <w:t>Short-term borrowings from a related party</w:t>
            </w:r>
          </w:p>
        </w:tc>
        <w:tc>
          <w:tcPr>
            <w:tcW w:w="1440" w:type="dxa"/>
            <w:shd w:val="clear" w:color="auto" w:fill="FAFAFA"/>
          </w:tcPr>
          <w:p w14:paraId="3D768178" w14:textId="45C94C6E" w:rsidR="00BA516F" w:rsidRPr="00C610DA" w:rsidRDefault="00696375" w:rsidP="007C10B4">
            <w:pPr>
              <w:spacing w:after="0" w:line="240" w:lineRule="auto"/>
              <w:ind w:left="-40" w:right="-72"/>
              <w:jc w:val="right"/>
              <w:rPr>
                <w:rFonts w:ascii="Arial" w:hAnsi="Arial" w:cs="Arial"/>
                <w:sz w:val="18"/>
                <w:szCs w:val="18"/>
                <w:lang w:val="en-GB" w:bidi="th-TH"/>
              </w:rPr>
            </w:pPr>
            <w:r>
              <w:rPr>
                <w:rFonts w:ascii="Arial" w:hAnsi="Arial" w:cs="Arial"/>
                <w:sz w:val="18"/>
                <w:szCs w:val="18"/>
                <w:lang w:val="en-GB" w:bidi="th-TH"/>
              </w:rPr>
              <w:t>6.</w:t>
            </w:r>
            <w:r w:rsidR="0074296C" w:rsidRPr="00C610DA">
              <w:rPr>
                <w:rFonts w:ascii="Arial" w:hAnsi="Arial" w:cs="Arial"/>
                <w:sz w:val="18"/>
                <w:szCs w:val="18"/>
                <w:lang w:val="en-GB" w:bidi="th-TH"/>
              </w:rPr>
              <w:t>39</w:t>
            </w:r>
          </w:p>
        </w:tc>
        <w:tc>
          <w:tcPr>
            <w:tcW w:w="1440" w:type="dxa"/>
            <w:shd w:val="clear" w:color="auto" w:fill="auto"/>
          </w:tcPr>
          <w:p w14:paraId="0651A5B3" w14:textId="7C44CDFD" w:rsidR="00BA516F" w:rsidRPr="00C610DA" w:rsidRDefault="0074296C" w:rsidP="007C10B4">
            <w:pPr>
              <w:spacing w:after="0" w:line="240" w:lineRule="auto"/>
              <w:ind w:left="-40" w:right="-72"/>
              <w:jc w:val="right"/>
              <w:rPr>
                <w:rFonts w:ascii="Arial" w:eastAsia="Arial Unicode MS" w:hAnsi="Arial" w:cs="Arial"/>
                <w:sz w:val="18"/>
                <w:szCs w:val="18"/>
                <w:lang w:val="en-GB"/>
              </w:rPr>
            </w:pPr>
            <w:r w:rsidRPr="00C610DA">
              <w:rPr>
                <w:rFonts w:ascii="Arial" w:eastAsia="Arial Unicode MS" w:hAnsi="Arial" w:cs="Arial"/>
                <w:sz w:val="18"/>
                <w:szCs w:val="18"/>
                <w:lang w:val="en-GB"/>
              </w:rPr>
              <w:t>-</w:t>
            </w:r>
          </w:p>
        </w:tc>
        <w:tc>
          <w:tcPr>
            <w:tcW w:w="1440" w:type="dxa"/>
            <w:shd w:val="clear" w:color="auto" w:fill="FAFAFA"/>
          </w:tcPr>
          <w:p w14:paraId="054E73FC" w14:textId="243A11A3" w:rsidR="00BA516F" w:rsidRPr="00C610DA" w:rsidRDefault="00696375" w:rsidP="007C10B4">
            <w:pPr>
              <w:spacing w:after="0" w:line="240" w:lineRule="auto"/>
              <w:ind w:left="-40" w:right="-72"/>
              <w:jc w:val="right"/>
              <w:rPr>
                <w:rFonts w:ascii="Arial" w:hAnsi="Arial" w:cs="Arial"/>
                <w:sz w:val="18"/>
                <w:szCs w:val="18"/>
              </w:rPr>
            </w:pPr>
            <w:r>
              <w:rPr>
                <w:rFonts w:ascii="Arial" w:hAnsi="Arial" w:cs="Arial"/>
                <w:sz w:val="18"/>
                <w:szCs w:val="18"/>
              </w:rPr>
              <w:t>6.39</w:t>
            </w:r>
          </w:p>
        </w:tc>
        <w:tc>
          <w:tcPr>
            <w:tcW w:w="1440" w:type="dxa"/>
            <w:shd w:val="clear" w:color="auto" w:fill="auto"/>
          </w:tcPr>
          <w:p w14:paraId="2DC4479D" w14:textId="74DDCE6B" w:rsidR="00BA516F" w:rsidRPr="00C610DA" w:rsidRDefault="0074296C" w:rsidP="007C10B4">
            <w:pPr>
              <w:spacing w:after="0" w:line="240" w:lineRule="auto"/>
              <w:ind w:left="-40" w:right="-72"/>
              <w:jc w:val="right"/>
              <w:rPr>
                <w:rFonts w:ascii="Arial" w:eastAsia="Arial Unicode MS" w:hAnsi="Arial" w:cs="Arial"/>
                <w:sz w:val="18"/>
                <w:szCs w:val="18"/>
                <w:lang w:val="en-GB"/>
              </w:rPr>
            </w:pPr>
            <w:r w:rsidRPr="00C610DA">
              <w:rPr>
                <w:rFonts w:ascii="Arial" w:eastAsia="Arial Unicode MS" w:hAnsi="Arial" w:cs="Arial"/>
                <w:sz w:val="18"/>
                <w:szCs w:val="18"/>
                <w:lang w:val="en-GB"/>
              </w:rPr>
              <w:t>-</w:t>
            </w:r>
          </w:p>
        </w:tc>
      </w:tr>
      <w:tr w:rsidR="00056A57" w:rsidRPr="003955A6" w14:paraId="07B6C699" w14:textId="77777777" w:rsidTr="008C753B">
        <w:tc>
          <w:tcPr>
            <w:tcW w:w="3690" w:type="dxa"/>
            <w:tcBorders>
              <w:top w:val="nil"/>
              <w:bottom w:val="nil"/>
            </w:tcBorders>
            <w:shd w:val="clear" w:color="auto" w:fill="auto"/>
          </w:tcPr>
          <w:p w14:paraId="5219B317" w14:textId="1CE288C3" w:rsidR="00056A57" w:rsidRPr="00C610DA" w:rsidRDefault="00056A57" w:rsidP="00056A57">
            <w:pPr>
              <w:spacing w:after="0" w:line="240" w:lineRule="auto"/>
              <w:ind w:left="-101" w:hanging="4"/>
              <w:jc w:val="both"/>
              <w:rPr>
                <w:rFonts w:ascii="Arial" w:hAnsi="Arial" w:cs="Arial"/>
                <w:sz w:val="18"/>
                <w:szCs w:val="18"/>
              </w:rPr>
            </w:pPr>
            <w:r w:rsidRPr="00C610DA">
              <w:rPr>
                <w:rFonts w:ascii="Arial" w:hAnsi="Arial" w:cs="Arial"/>
                <w:sz w:val="18"/>
                <w:szCs w:val="18"/>
              </w:rPr>
              <w:t>Borrowings from a related party</w:t>
            </w:r>
          </w:p>
        </w:tc>
        <w:tc>
          <w:tcPr>
            <w:tcW w:w="1440" w:type="dxa"/>
            <w:tcBorders>
              <w:bottom w:val="nil"/>
            </w:tcBorders>
            <w:shd w:val="clear" w:color="auto" w:fill="FAFAFA"/>
          </w:tcPr>
          <w:p w14:paraId="3EF8573E" w14:textId="36A8EF87" w:rsidR="00056A57" w:rsidRPr="00C610DA" w:rsidRDefault="00056A57" w:rsidP="00056A57">
            <w:pPr>
              <w:spacing w:after="0" w:line="240" w:lineRule="auto"/>
              <w:ind w:left="-40" w:right="-72"/>
              <w:jc w:val="right"/>
              <w:rPr>
                <w:rFonts w:ascii="Arial" w:hAnsi="Arial" w:cs="Arial"/>
                <w:sz w:val="18"/>
                <w:szCs w:val="18"/>
                <w:lang w:val="en-GB" w:bidi="th-TH"/>
              </w:rPr>
            </w:pPr>
            <w:r w:rsidRPr="00C610DA">
              <w:rPr>
                <w:rFonts w:ascii="Arial" w:hAnsi="Arial" w:cs="Arial"/>
                <w:sz w:val="18"/>
                <w:szCs w:val="18"/>
                <w:lang w:val="en-GB" w:bidi="th-TH"/>
              </w:rPr>
              <w:t>6.3</w:t>
            </w:r>
            <w:r w:rsidR="00044E99" w:rsidRPr="00C610DA">
              <w:rPr>
                <w:rFonts w:ascii="Arial" w:hAnsi="Arial" w:cs="Arial"/>
                <w:sz w:val="18"/>
                <w:szCs w:val="18"/>
                <w:lang w:val="en-GB" w:bidi="th-TH"/>
              </w:rPr>
              <w:t>0</w:t>
            </w:r>
            <w:r w:rsidR="00061D47">
              <w:rPr>
                <w:rFonts w:ascii="Arial" w:hAnsi="Arial" w:cs="Arial"/>
                <w:sz w:val="18"/>
                <w:szCs w:val="18"/>
                <w:lang w:val="en-GB" w:bidi="th-TH"/>
              </w:rPr>
              <w:t xml:space="preserve"> </w:t>
            </w:r>
            <w:r w:rsidR="00044E99" w:rsidRPr="00C610DA">
              <w:rPr>
                <w:rFonts w:ascii="Arial" w:hAnsi="Arial" w:cs="Arial"/>
                <w:sz w:val="18"/>
                <w:szCs w:val="18"/>
                <w:lang w:val="en-GB" w:bidi="th-TH"/>
              </w:rPr>
              <w:t>-</w:t>
            </w:r>
            <w:r w:rsidR="00061D47">
              <w:rPr>
                <w:rFonts w:ascii="Arial" w:hAnsi="Arial" w:cs="Arial"/>
                <w:sz w:val="18"/>
                <w:szCs w:val="18"/>
                <w:lang w:val="en-GB" w:bidi="th-TH"/>
              </w:rPr>
              <w:t xml:space="preserve"> </w:t>
            </w:r>
            <w:r w:rsidR="00044E99" w:rsidRPr="00C610DA">
              <w:rPr>
                <w:rFonts w:ascii="Arial" w:hAnsi="Arial" w:cs="Arial"/>
                <w:sz w:val="18"/>
                <w:szCs w:val="18"/>
                <w:lang w:val="en-GB" w:bidi="th-TH"/>
              </w:rPr>
              <w:t>6.39</w:t>
            </w:r>
          </w:p>
        </w:tc>
        <w:tc>
          <w:tcPr>
            <w:tcW w:w="1440" w:type="dxa"/>
            <w:tcBorders>
              <w:bottom w:val="nil"/>
            </w:tcBorders>
            <w:shd w:val="clear" w:color="auto" w:fill="auto"/>
          </w:tcPr>
          <w:p w14:paraId="5837AFDA" w14:textId="5227E772" w:rsidR="00056A57" w:rsidRPr="00C610DA" w:rsidRDefault="00044E99" w:rsidP="00056A57">
            <w:pPr>
              <w:spacing w:after="0" w:line="240" w:lineRule="auto"/>
              <w:ind w:left="-40" w:right="-72"/>
              <w:jc w:val="right"/>
              <w:rPr>
                <w:rFonts w:ascii="Arial" w:eastAsia="Arial Unicode MS" w:hAnsi="Arial" w:cs="Arial"/>
                <w:sz w:val="18"/>
                <w:szCs w:val="18"/>
                <w:lang w:val="en-GB"/>
              </w:rPr>
            </w:pPr>
            <w:r w:rsidRPr="00C610DA">
              <w:rPr>
                <w:rFonts w:ascii="Arial" w:hAnsi="Arial" w:cs="Arial"/>
                <w:sz w:val="18"/>
                <w:szCs w:val="18"/>
                <w:lang w:val="en-GB" w:bidi="th-TH"/>
              </w:rPr>
              <w:t>6.10</w:t>
            </w:r>
            <w:r w:rsidR="00061D47">
              <w:rPr>
                <w:rFonts w:ascii="Arial" w:hAnsi="Arial" w:cs="Arial"/>
                <w:sz w:val="18"/>
                <w:szCs w:val="18"/>
                <w:lang w:val="en-GB" w:bidi="th-TH"/>
              </w:rPr>
              <w:t xml:space="preserve"> </w:t>
            </w:r>
            <w:r w:rsidRPr="00C610DA">
              <w:rPr>
                <w:rFonts w:ascii="Arial" w:hAnsi="Arial" w:cs="Arial"/>
                <w:sz w:val="18"/>
                <w:szCs w:val="18"/>
                <w:lang w:val="en-GB" w:bidi="th-TH"/>
              </w:rPr>
              <w:t>-</w:t>
            </w:r>
            <w:r w:rsidR="00061D47">
              <w:rPr>
                <w:rFonts w:ascii="Arial" w:hAnsi="Arial" w:cs="Arial"/>
                <w:sz w:val="18"/>
                <w:szCs w:val="18"/>
                <w:lang w:val="en-GB" w:bidi="th-TH"/>
              </w:rPr>
              <w:t xml:space="preserve"> </w:t>
            </w:r>
            <w:r w:rsidRPr="00C610DA">
              <w:rPr>
                <w:rFonts w:ascii="Arial" w:hAnsi="Arial" w:cs="Arial"/>
                <w:sz w:val="18"/>
                <w:szCs w:val="18"/>
                <w:lang w:val="en-GB" w:bidi="th-TH"/>
              </w:rPr>
              <w:t>6.14</w:t>
            </w:r>
          </w:p>
        </w:tc>
        <w:tc>
          <w:tcPr>
            <w:tcW w:w="1440" w:type="dxa"/>
            <w:tcBorders>
              <w:bottom w:val="nil"/>
            </w:tcBorders>
            <w:shd w:val="clear" w:color="auto" w:fill="FAFAFA"/>
          </w:tcPr>
          <w:p w14:paraId="6B621F3A" w14:textId="39469F25" w:rsidR="00056A57" w:rsidRPr="00C610DA" w:rsidRDefault="00056A57" w:rsidP="00056A57">
            <w:pPr>
              <w:spacing w:after="0" w:line="240" w:lineRule="auto"/>
              <w:ind w:left="-40" w:right="-72"/>
              <w:jc w:val="right"/>
              <w:rPr>
                <w:rFonts w:ascii="Arial" w:hAnsi="Arial" w:cs="Arial"/>
                <w:sz w:val="18"/>
                <w:szCs w:val="18"/>
              </w:rPr>
            </w:pPr>
            <w:r w:rsidRPr="00C610DA">
              <w:rPr>
                <w:rFonts w:ascii="Arial" w:hAnsi="Arial" w:cs="Arial"/>
                <w:sz w:val="18"/>
                <w:szCs w:val="18"/>
                <w:lang w:val="en-GB" w:bidi="th-TH"/>
              </w:rPr>
              <w:t>6.3</w:t>
            </w:r>
            <w:r w:rsidR="00044E99" w:rsidRPr="00C610DA">
              <w:rPr>
                <w:rFonts w:ascii="Arial" w:hAnsi="Arial" w:cs="Arial"/>
                <w:sz w:val="18"/>
                <w:szCs w:val="18"/>
                <w:lang w:val="en-GB" w:bidi="th-TH"/>
              </w:rPr>
              <w:t>0</w:t>
            </w:r>
            <w:r w:rsidR="00061D47">
              <w:rPr>
                <w:rFonts w:ascii="Arial" w:hAnsi="Arial" w:cs="Arial"/>
                <w:sz w:val="18"/>
                <w:szCs w:val="18"/>
                <w:lang w:val="en-GB" w:bidi="th-TH"/>
              </w:rPr>
              <w:t xml:space="preserve"> </w:t>
            </w:r>
            <w:r w:rsidR="00044E99" w:rsidRPr="00C610DA">
              <w:rPr>
                <w:rFonts w:ascii="Arial" w:hAnsi="Arial" w:cs="Arial"/>
                <w:sz w:val="18"/>
                <w:szCs w:val="18"/>
                <w:lang w:val="en-GB" w:bidi="th-TH"/>
              </w:rPr>
              <w:t>-</w:t>
            </w:r>
            <w:r w:rsidR="00061D47">
              <w:rPr>
                <w:rFonts w:ascii="Arial" w:hAnsi="Arial" w:cs="Arial"/>
                <w:sz w:val="18"/>
                <w:szCs w:val="18"/>
                <w:lang w:val="en-GB" w:bidi="th-TH"/>
              </w:rPr>
              <w:t xml:space="preserve"> </w:t>
            </w:r>
            <w:r w:rsidR="00044E99" w:rsidRPr="00C610DA">
              <w:rPr>
                <w:rFonts w:ascii="Arial" w:hAnsi="Arial" w:cs="Arial"/>
                <w:sz w:val="18"/>
                <w:szCs w:val="18"/>
                <w:lang w:val="en-GB" w:bidi="th-TH"/>
              </w:rPr>
              <w:t>6.39</w:t>
            </w:r>
          </w:p>
        </w:tc>
        <w:tc>
          <w:tcPr>
            <w:tcW w:w="1440" w:type="dxa"/>
            <w:tcBorders>
              <w:bottom w:val="nil"/>
            </w:tcBorders>
            <w:shd w:val="clear" w:color="auto" w:fill="auto"/>
          </w:tcPr>
          <w:p w14:paraId="2E54D687" w14:textId="6677FC66" w:rsidR="00056A57" w:rsidRPr="00C610DA" w:rsidRDefault="00044E99" w:rsidP="00056A57">
            <w:pPr>
              <w:spacing w:after="0" w:line="240" w:lineRule="auto"/>
              <w:ind w:left="-40" w:right="-72"/>
              <w:jc w:val="right"/>
              <w:rPr>
                <w:rFonts w:ascii="Arial" w:eastAsia="Arial Unicode MS" w:hAnsi="Arial" w:cs="Arial"/>
                <w:sz w:val="18"/>
                <w:szCs w:val="18"/>
                <w:lang w:val="en-GB"/>
              </w:rPr>
            </w:pPr>
            <w:r w:rsidRPr="00C610DA">
              <w:rPr>
                <w:rFonts w:ascii="Arial" w:hAnsi="Arial" w:cs="Arial"/>
                <w:sz w:val="18"/>
                <w:szCs w:val="18"/>
                <w:lang w:val="en-GB" w:bidi="th-TH"/>
              </w:rPr>
              <w:t>6.10</w:t>
            </w:r>
            <w:r w:rsidR="00061D47">
              <w:rPr>
                <w:rFonts w:ascii="Arial" w:hAnsi="Arial" w:cs="Arial"/>
                <w:sz w:val="18"/>
                <w:szCs w:val="18"/>
                <w:lang w:val="en-GB" w:bidi="th-TH"/>
              </w:rPr>
              <w:t xml:space="preserve"> </w:t>
            </w:r>
            <w:r w:rsidRPr="00C610DA">
              <w:rPr>
                <w:rFonts w:ascii="Arial" w:hAnsi="Arial" w:cs="Arial"/>
                <w:sz w:val="18"/>
                <w:szCs w:val="18"/>
                <w:lang w:val="en-GB" w:bidi="th-TH"/>
              </w:rPr>
              <w:t>-</w:t>
            </w:r>
            <w:r w:rsidR="00061D47">
              <w:rPr>
                <w:rFonts w:ascii="Arial" w:hAnsi="Arial" w:cs="Arial"/>
                <w:sz w:val="18"/>
                <w:szCs w:val="18"/>
                <w:lang w:val="en-GB" w:bidi="th-TH"/>
              </w:rPr>
              <w:t xml:space="preserve"> </w:t>
            </w:r>
            <w:r w:rsidRPr="00C610DA">
              <w:rPr>
                <w:rFonts w:ascii="Arial" w:hAnsi="Arial" w:cs="Arial"/>
                <w:sz w:val="18"/>
                <w:szCs w:val="18"/>
                <w:lang w:val="en-GB" w:bidi="th-TH"/>
              </w:rPr>
              <w:t>6.14</w:t>
            </w:r>
          </w:p>
        </w:tc>
      </w:tr>
    </w:tbl>
    <w:p w14:paraId="76F1418B" w14:textId="77777777" w:rsidR="008024BE" w:rsidRPr="003955A6" w:rsidRDefault="008024BE" w:rsidP="008024BE">
      <w:pPr>
        <w:spacing w:after="0" w:line="240" w:lineRule="auto"/>
        <w:jc w:val="thaiDistribute"/>
        <w:rPr>
          <w:rFonts w:ascii="Arial" w:eastAsia="Arial Unicode MS" w:hAnsi="Arial" w:cs="Arial"/>
          <w:spacing w:val="-2"/>
          <w:sz w:val="18"/>
          <w:szCs w:val="18"/>
          <w:lang w:bidi="th-TH"/>
        </w:rPr>
      </w:pPr>
    </w:p>
    <w:p w14:paraId="0E2293EA" w14:textId="5566A7D1" w:rsidR="00967F72" w:rsidRPr="003955A6" w:rsidRDefault="008024BE" w:rsidP="008024BE">
      <w:pPr>
        <w:spacing w:after="0" w:line="240" w:lineRule="auto"/>
        <w:jc w:val="thaiDistribute"/>
        <w:rPr>
          <w:rFonts w:ascii="Arial" w:eastAsia="Arial Unicode MS" w:hAnsi="Arial" w:cs="Arial"/>
          <w:spacing w:val="-4"/>
          <w:sz w:val="18"/>
          <w:szCs w:val="18"/>
          <w:lang w:bidi="th-TH"/>
        </w:rPr>
      </w:pPr>
      <w:r w:rsidRPr="003955A6">
        <w:rPr>
          <w:rFonts w:ascii="Arial" w:eastAsia="Arial Unicode MS" w:hAnsi="Arial" w:cs="Arial"/>
          <w:spacing w:val="-2"/>
          <w:sz w:val="18"/>
          <w:szCs w:val="18"/>
          <w:lang w:bidi="th-TH"/>
        </w:rPr>
        <w:t xml:space="preserve">The short-term borrowings from a third party were made on </w:t>
      </w:r>
      <w:r w:rsidR="00D4145E" w:rsidRPr="003955A6">
        <w:rPr>
          <w:rFonts w:ascii="Arial" w:eastAsia="Arial Unicode MS" w:hAnsi="Arial" w:cs="Arial"/>
          <w:spacing w:val="-2"/>
          <w:sz w:val="18"/>
          <w:szCs w:val="18"/>
          <w:lang w:bidi="th-TH"/>
        </w:rPr>
        <w:t xml:space="preserve">normal </w:t>
      </w:r>
      <w:r w:rsidRPr="003955A6">
        <w:rPr>
          <w:rFonts w:ascii="Arial" w:eastAsia="Arial Unicode MS" w:hAnsi="Arial" w:cs="Arial"/>
          <w:spacing w:val="-2"/>
          <w:sz w:val="18"/>
          <w:szCs w:val="18"/>
          <w:lang w:bidi="th-TH"/>
        </w:rPr>
        <w:t xml:space="preserve">commercial terms and conditions, </w:t>
      </w:r>
      <w:r w:rsidR="00D4145E" w:rsidRPr="003955A6">
        <w:rPr>
          <w:rFonts w:ascii="Arial" w:eastAsia="Arial Unicode MS" w:hAnsi="Arial" w:cs="Arial"/>
          <w:spacing w:val="-2"/>
          <w:sz w:val="18"/>
          <w:szCs w:val="18"/>
          <w:lang w:bidi="th-TH"/>
        </w:rPr>
        <w:t xml:space="preserve">with collateral secured </w:t>
      </w:r>
      <w:r w:rsidR="00D4145E" w:rsidRPr="003955A6">
        <w:rPr>
          <w:rFonts w:ascii="Arial" w:eastAsia="Arial Unicode MS" w:hAnsi="Arial" w:cs="Arial"/>
          <w:spacing w:val="-4"/>
          <w:sz w:val="18"/>
          <w:szCs w:val="18"/>
          <w:lang w:bidi="th-TH"/>
        </w:rPr>
        <w:t>over the Group’s land.</w:t>
      </w:r>
      <w:r w:rsidRPr="003955A6">
        <w:rPr>
          <w:rFonts w:ascii="Arial" w:eastAsia="Arial Unicode MS" w:hAnsi="Arial" w:cs="Arial"/>
          <w:spacing w:val="-4"/>
          <w:sz w:val="16"/>
          <w:szCs w:val="16"/>
          <w:lang w:bidi="th-TH"/>
        </w:rPr>
        <w:t xml:space="preserve"> </w:t>
      </w:r>
      <w:r w:rsidRPr="003955A6">
        <w:rPr>
          <w:rFonts w:ascii="Arial" w:eastAsia="Arial Unicode MS" w:hAnsi="Arial" w:cs="Arial"/>
          <w:spacing w:val="-4"/>
          <w:sz w:val="18"/>
          <w:szCs w:val="18"/>
          <w:lang w:bidi="th-TH"/>
        </w:rPr>
        <w:t xml:space="preserve">The borrowings are due </w:t>
      </w:r>
      <w:r w:rsidR="00D4145E" w:rsidRPr="003955A6">
        <w:rPr>
          <w:rFonts w:ascii="Arial" w:eastAsia="Arial Unicode MS" w:hAnsi="Arial" w:cs="Arial"/>
          <w:spacing w:val="-4"/>
          <w:sz w:val="18"/>
          <w:szCs w:val="18"/>
          <w:lang w:bidi="th-TH"/>
        </w:rPr>
        <w:t xml:space="preserve">for repayment </w:t>
      </w:r>
      <w:r w:rsidRPr="003955A6">
        <w:rPr>
          <w:rFonts w:ascii="Arial" w:eastAsia="Arial Unicode MS" w:hAnsi="Arial" w:cs="Arial"/>
          <w:spacing w:val="-4"/>
          <w:sz w:val="18"/>
          <w:szCs w:val="18"/>
          <w:lang w:bidi="th-TH"/>
        </w:rPr>
        <w:t xml:space="preserve">within </w:t>
      </w:r>
      <w:r w:rsidR="0002552C" w:rsidRPr="003955A6">
        <w:rPr>
          <w:rFonts w:ascii="Arial" w:eastAsia="Arial Unicode MS" w:hAnsi="Arial" w:cs="Arial"/>
          <w:spacing w:val="-4"/>
          <w:sz w:val="18"/>
          <w:szCs w:val="18"/>
          <w:lang w:bidi="th-TH"/>
        </w:rPr>
        <w:t>1</w:t>
      </w:r>
      <w:r w:rsidRPr="003955A6">
        <w:rPr>
          <w:rFonts w:ascii="Arial" w:eastAsia="Arial Unicode MS" w:hAnsi="Arial" w:cs="Arial"/>
          <w:spacing w:val="-4"/>
          <w:sz w:val="18"/>
          <w:szCs w:val="18"/>
          <w:lang w:bidi="th-TH"/>
        </w:rPr>
        <w:t xml:space="preserve"> year and </w:t>
      </w:r>
      <w:r w:rsidR="00274789" w:rsidRPr="003955A6">
        <w:rPr>
          <w:rFonts w:ascii="Arial" w:eastAsia="Arial Unicode MS" w:hAnsi="Arial" w:cs="Arial"/>
          <w:spacing w:val="-4"/>
          <w:sz w:val="18"/>
          <w:szCs w:val="18"/>
          <w:lang w:bidi="th-TH"/>
        </w:rPr>
        <w:t>bear</w:t>
      </w:r>
      <w:r w:rsidRPr="003955A6">
        <w:rPr>
          <w:rFonts w:ascii="Arial" w:eastAsia="Arial Unicode MS" w:hAnsi="Arial" w:cs="Arial"/>
          <w:spacing w:val="-4"/>
          <w:sz w:val="18"/>
          <w:szCs w:val="18"/>
          <w:lang w:bidi="th-TH"/>
        </w:rPr>
        <w:t xml:space="preserve"> interest at </w:t>
      </w:r>
      <w:r w:rsidR="00274789" w:rsidRPr="003955A6">
        <w:rPr>
          <w:rFonts w:ascii="Arial" w:eastAsia="Arial Unicode MS" w:hAnsi="Arial" w:cs="Arial"/>
          <w:spacing w:val="-4"/>
          <w:sz w:val="18"/>
          <w:szCs w:val="18"/>
          <w:lang w:bidi="th-TH"/>
        </w:rPr>
        <w:t xml:space="preserve">the rate of </w:t>
      </w:r>
      <w:r w:rsidRPr="003955A6">
        <w:rPr>
          <w:rFonts w:ascii="Arial" w:eastAsia="Arial Unicode MS" w:hAnsi="Arial" w:cs="Arial"/>
          <w:spacing w:val="-4"/>
          <w:sz w:val="18"/>
          <w:szCs w:val="18"/>
          <w:lang w:bidi="th-TH"/>
        </w:rPr>
        <w:t>12.00% per annum.</w:t>
      </w:r>
    </w:p>
    <w:p w14:paraId="5E40D005" w14:textId="77777777" w:rsidR="00E05B02" w:rsidRPr="003955A6" w:rsidRDefault="00E05B02" w:rsidP="008024BE">
      <w:pPr>
        <w:spacing w:after="0" w:line="240" w:lineRule="auto"/>
        <w:jc w:val="thaiDistribute"/>
        <w:rPr>
          <w:rFonts w:ascii="Arial" w:eastAsia="Arial Unicode MS" w:hAnsi="Arial" w:cs="Arial"/>
          <w:spacing w:val="-2"/>
          <w:sz w:val="18"/>
          <w:szCs w:val="18"/>
          <w:lang w:bidi="th-TH"/>
        </w:rPr>
      </w:pPr>
    </w:p>
    <w:p w14:paraId="7545F20C" w14:textId="77777777" w:rsidR="00967F72" w:rsidRPr="003955A6" w:rsidRDefault="00967F72" w:rsidP="003D2369">
      <w:pPr>
        <w:spacing w:after="0" w:line="240" w:lineRule="auto"/>
        <w:jc w:val="thaiDistribute"/>
        <w:rPr>
          <w:rFonts w:ascii="Arial" w:eastAsia="Arial Unicode MS" w:hAnsi="Arial" w:cs="Arial"/>
          <w:spacing w:val="-2"/>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F0C91" w:rsidRPr="003955A6" w14:paraId="5FCA5731" w14:textId="77777777" w:rsidTr="00DB1AE4">
        <w:trPr>
          <w:trHeight w:val="386"/>
        </w:trPr>
        <w:tc>
          <w:tcPr>
            <w:tcW w:w="9464" w:type="dxa"/>
            <w:shd w:val="clear" w:color="auto" w:fill="FFA543"/>
            <w:vAlign w:val="center"/>
          </w:tcPr>
          <w:p w14:paraId="77D920C0" w14:textId="6E944A06" w:rsidR="006F0C91" w:rsidRPr="009D695A" w:rsidRDefault="009131C9" w:rsidP="003D2369">
            <w:pPr>
              <w:tabs>
                <w:tab w:val="left" w:pos="432"/>
              </w:tabs>
              <w:rPr>
                <w:rFonts w:ascii="Arial" w:eastAsia="Arial Unicode MS" w:hAnsi="Arial"/>
                <w:b/>
                <w:bCs/>
                <w:color w:val="FFFFFF" w:themeColor="background1"/>
                <w:sz w:val="18"/>
                <w:szCs w:val="18"/>
                <w:lang w:val="en-GB" w:bidi="th-TH"/>
              </w:rPr>
            </w:pPr>
            <w:bookmarkStart w:id="7" w:name="IncomeTaxExpense"/>
            <w:r w:rsidRPr="003955A6">
              <w:rPr>
                <w:rFonts w:ascii="Arial" w:eastAsia="Arial Unicode MS" w:hAnsi="Arial" w:cs="Arial"/>
                <w:b/>
                <w:bCs/>
                <w:color w:val="FFFFFF" w:themeColor="background1"/>
                <w:sz w:val="18"/>
                <w:szCs w:val="18"/>
                <w:lang w:val="en-GB" w:bidi="th-TH"/>
              </w:rPr>
              <w:t>1</w:t>
            </w:r>
            <w:r w:rsidR="00136F58">
              <w:rPr>
                <w:rFonts w:ascii="Arial" w:eastAsia="Arial Unicode MS" w:hAnsi="Arial" w:cs="Arial"/>
                <w:b/>
                <w:bCs/>
                <w:color w:val="FFFFFF" w:themeColor="background1"/>
                <w:sz w:val="18"/>
                <w:szCs w:val="18"/>
                <w:lang w:val="en-GB" w:bidi="th-TH"/>
              </w:rPr>
              <w:t>3</w:t>
            </w:r>
            <w:r w:rsidR="00F639BC" w:rsidRPr="003955A6">
              <w:rPr>
                <w:rFonts w:ascii="Arial" w:eastAsia="Arial Unicode MS" w:hAnsi="Arial" w:cs="Arial"/>
                <w:b/>
                <w:bCs/>
                <w:color w:val="FFFFFF" w:themeColor="background1"/>
                <w:sz w:val="18"/>
                <w:szCs w:val="18"/>
                <w:lang w:val="en-GB" w:bidi="th-TH"/>
              </w:rPr>
              <w:tab/>
            </w:r>
            <w:r w:rsidR="006F0C91" w:rsidRPr="003955A6">
              <w:rPr>
                <w:rFonts w:ascii="Arial" w:eastAsia="Arial Unicode MS" w:hAnsi="Arial" w:cs="Arial"/>
                <w:b/>
                <w:bCs/>
                <w:color w:val="FFFFFF" w:themeColor="background1"/>
                <w:sz w:val="18"/>
                <w:szCs w:val="18"/>
                <w:lang w:val="en-GB" w:bidi="th-TH"/>
              </w:rPr>
              <w:t xml:space="preserve">Income tax </w:t>
            </w:r>
            <w:bookmarkEnd w:id="7"/>
            <w:r w:rsidR="005551B8" w:rsidRPr="003955A6">
              <w:rPr>
                <w:rFonts w:ascii="Arial" w:eastAsia="Arial Unicode MS" w:hAnsi="Arial" w:cs="Arial"/>
                <w:b/>
                <w:bCs/>
                <w:color w:val="FFFFFF" w:themeColor="background1"/>
                <w:sz w:val="18"/>
                <w:szCs w:val="18"/>
                <w:lang w:val="en-GB" w:bidi="th-TH"/>
              </w:rPr>
              <w:t>expense</w:t>
            </w:r>
            <w:r w:rsidR="009D695A">
              <w:rPr>
                <w:rFonts w:ascii="Arial" w:eastAsia="Arial Unicode MS" w:hAnsi="Arial" w:hint="cs"/>
                <w:b/>
                <w:bCs/>
                <w:color w:val="FFFFFF" w:themeColor="background1"/>
                <w:sz w:val="18"/>
                <w:szCs w:val="18"/>
                <w:cs/>
                <w:lang w:val="en-GB" w:bidi="th-TH"/>
              </w:rPr>
              <w:t xml:space="preserve"> </w:t>
            </w:r>
            <w:r w:rsidR="009D695A">
              <w:rPr>
                <w:rFonts w:ascii="Arial" w:eastAsia="Arial Unicode MS" w:hAnsi="Arial"/>
                <w:b/>
                <w:bCs/>
                <w:color w:val="FFFFFF" w:themeColor="background1"/>
                <w:sz w:val="18"/>
                <w:szCs w:val="18"/>
                <w:lang w:val="en-GB" w:bidi="th-TH"/>
              </w:rPr>
              <w:t>(income)</w:t>
            </w:r>
          </w:p>
        </w:tc>
      </w:tr>
    </w:tbl>
    <w:p w14:paraId="3998AAD6" w14:textId="50391AE8" w:rsidR="00376FD1" w:rsidRPr="003955A6" w:rsidRDefault="00376FD1" w:rsidP="003D2369">
      <w:pPr>
        <w:spacing w:after="0" w:line="240" w:lineRule="auto"/>
        <w:jc w:val="both"/>
        <w:rPr>
          <w:rFonts w:ascii="Arial" w:eastAsia="Arial Unicode MS" w:hAnsi="Arial" w:cs="Arial"/>
          <w:b/>
          <w:bCs/>
          <w:color w:val="A44E00" w:themeColor="text2" w:themeShade="BF"/>
          <w:sz w:val="18"/>
          <w:szCs w:val="18"/>
          <w:lang w:bidi="th-TH"/>
        </w:rPr>
      </w:pPr>
      <w:bookmarkStart w:id="8" w:name="IncomeTax"/>
      <w:bookmarkEnd w:id="8"/>
    </w:p>
    <w:p w14:paraId="02B8071F" w14:textId="650D435C" w:rsidR="004A52CB" w:rsidRPr="003955A6" w:rsidRDefault="005551B8" w:rsidP="004A52CB">
      <w:pPr>
        <w:spacing w:after="0" w:line="240" w:lineRule="auto"/>
        <w:jc w:val="thaiDistribute"/>
        <w:rPr>
          <w:rFonts w:ascii="Arial" w:eastAsia="Arial Unicode MS" w:hAnsi="Arial" w:cs="Arial"/>
          <w:sz w:val="18"/>
          <w:szCs w:val="18"/>
          <w:lang w:bidi="th-TH"/>
        </w:rPr>
      </w:pPr>
      <w:r w:rsidRPr="003955A6">
        <w:rPr>
          <w:rFonts w:ascii="Arial" w:eastAsia="Arial Unicode MS" w:hAnsi="Arial" w:cs="Arial"/>
          <w:sz w:val="18"/>
          <w:szCs w:val="18"/>
          <w:lang w:bidi="th-TH"/>
        </w:rPr>
        <w:t xml:space="preserve">Income tax expense </w:t>
      </w:r>
      <w:r w:rsidR="009D695A">
        <w:rPr>
          <w:rFonts w:ascii="Arial" w:eastAsia="Arial Unicode MS" w:hAnsi="Arial" w:cs="Arial"/>
          <w:sz w:val="18"/>
          <w:szCs w:val="18"/>
          <w:lang w:bidi="th-TH"/>
        </w:rPr>
        <w:t xml:space="preserve">(income) </w:t>
      </w:r>
      <w:r w:rsidRPr="003955A6">
        <w:rPr>
          <w:rFonts w:ascii="Arial" w:eastAsia="Arial Unicode MS" w:hAnsi="Arial" w:cs="Arial"/>
          <w:sz w:val="18"/>
          <w:szCs w:val="18"/>
          <w:lang w:bidi="th-TH"/>
        </w:rPr>
        <w:t>for the three-month period ended 3</w:t>
      </w:r>
      <w:r w:rsidR="009827A1" w:rsidRPr="003955A6">
        <w:rPr>
          <w:rFonts w:ascii="Arial" w:eastAsia="Arial Unicode MS" w:hAnsi="Arial" w:cs="Arial"/>
          <w:sz w:val="18"/>
          <w:szCs w:val="18"/>
          <w:lang w:bidi="th-TH"/>
        </w:rPr>
        <w:t xml:space="preserve">0 </w:t>
      </w:r>
      <w:r w:rsidR="007C10B4">
        <w:rPr>
          <w:rFonts w:ascii="Arial" w:eastAsia="Arial Unicode MS" w:hAnsi="Arial" w:cs="Arial"/>
          <w:sz w:val="18"/>
          <w:szCs w:val="18"/>
          <w:lang w:bidi="th-TH"/>
        </w:rPr>
        <w:t>September</w:t>
      </w:r>
      <w:r w:rsidRPr="003955A6">
        <w:rPr>
          <w:rFonts w:ascii="Arial" w:eastAsia="Arial Unicode MS" w:hAnsi="Arial" w:cs="Arial"/>
          <w:sz w:val="18"/>
          <w:szCs w:val="18"/>
          <w:lang w:bidi="th-TH"/>
        </w:rPr>
        <w:t xml:space="preserve"> 2020 and 2019 were as follows:</w:t>
      </w:r>
    </w:p>
    <w:p w14:paraId="51E1FDAF" w14:textId="458F757F" w:rsidR="00000F0E" w:rsidRPr="003955A6" w:rsidRDefault="00000F0E" w:rsidP="00300109">
      <w:pPr>
        <w:spacing w:after="0" w:line="240" w:lineRule="auto"/>
        <w:jc w:val="thaiDistribute"/>
        <w:rPr>
          <w:rFonts w:ascii="Arial" w:hAnsi="Arial" w:cs="Arial"/>
          <w:spacing w:val="-2"/>
          <w:sz w:val="18"/>
          <w:szCs w:val="18"/>
          <w:shd w:val="clear" w:color="auto" w:fill="FFFFFF"/>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7A23AD" w:rsidRPr="00375768" w14:paraId="2B7C2FA9" w14:textId="77777777" w:rsidTr="007A23AD">
        <w:tc>
          <w:tcPr>
            <w:tcW w:w="3690" w:type="dxa"/>
            <w:tcBorders>
              <w:top w:val="nil"/>
              <w:bottom w:val="nil"/>
            </w:tcBorders>
            <w:shd w:val="clear" w:color="auto" w:fill="auto"/>
          </w:tcPr>
          <w:p w14:paraId="0C028DE1" w14:textId="77777777" w:rsidR="007A23AD" w:rsidRPr="003955A6" w:rsidRDefault="007A23AD" w:rsidP="007A23AD">
            <w:pPr>
              <w:spacing w:after="0" w:line="240" w:lineRule="auto"/>
              <w:ind w:left="-101"/>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62A87B3F" w14:textId="30697FED" w:rsidR="007A23AD" w:rsidRPr="00375768" w:rsidRDefault="007A23AD" w:rsidP="00FA478F">
            <w:pPr>
              <w:spacing w:after="0" w:line="240" w:lineRule="auto"/>
              <w:ind w:left="-40" w:right="-72"/>
              <w:jc w:val="center"/>
              <w:rPr>
                <w:rFonts w:ascii="Arial" w:hAnsi="Arial" w:cs="Arial"/>
                <w:b/>
                <w:bCs/>
                <w:sz w:val="18"/>
                <w:szCs w:val="18"/>
              </w:rPr>
            </w:pPr>
            <w:r w:rsidRPr="00375768">
              <w:rPr>
                <w:rFonts w:ascii="Arial" w:hAnsi="Arial" w:cs="Arial"/>
                <w:b/>
                <w:bCs/>
                <w:sz w:val="18"/>
                <w:szCs w:val="18"/>
              </w:rPr>
              <w:t>Consolidated</w:t>
            </w:r>
          </w:p>
        </w:tc>
        <w:tc>
          <w:tcPr>
            <w:tcW w:w="2880" w:type="dxa"/>
            <w:gridSpan w:val="2"/>
            <w:tcBorders>
              <w:top w:val="single" w:sz="4" w:space="0" w:color="auto"/>
              <w:bottom w:val="nil"/>
            </w:tcBorders>
            <w:shd w:val="clear" w:color="auto" w:fill="auto"/>
            <w:hideMark/>
          </w:tcPr>
          <w:p w14:paraId="5F5DC5DA" w14:textId="74EC0394" w:rsidR="007A23AD" w:rsidRPr="00375768" w:rsidRDefault="007A23AD" w:rsidP="007A23AD">
            <w:pPr>
              <w:spacing w:after="0" w:line="240" w:lineRule="auto"/>
              <w:ind w:left="-40" w:right="-72"/>
              <w:jc w:val="center"/>
              <w:rPr>
                <w:rFonts w:ascii="Arial" w:hAnsi="Arial" w:cs="Arial"/>
                <w:b/>
                <w:bCs/>
                <w:sz w:val="18"/>
                <w:szCs w:val="18"/>
              </w:rPr>
            </w:pPr>
            <w:r w:rsidRPr="00375768">
              <w:rPr>
                <w:rFonts w:ascii="Arial" w:hAnsi="Arial" w:cs="Arial"/>
                <w:b/>
                <w:bCs/>
                <w:sz w:val="18"/>
                <w:szCs w:val="18"/>
              </w:rPr>
              <w:t>Separate</w:t>
            </w:r>
          </w:p>
        </w:tc>
      </w:tr>
      <w:tr w:rsidR="007A23AD" w:rsidRPr="00375768" w14:paraId="760E31C3" w14:textId="77777777" w:rsidTr="007A23AD">
        <w:tc>
          <w:tcPr>
            <w:tcW w:w="3690" w:type="dxa"/>
            <w:tcBorders>
              <w:top w:val="nil"/>
              <w:bottom w:val="nil"/>
            </w:tcBorders>
            <w:shd w:val="clear" w:color="auto" w:fill="auto"/>
          </w:tcPr>
          <w:p w14:paraId="760A1647" w14:textId="77777777" w:rsidR="007A23AD" w:rsidRPr="00375768" w:rsidRDefault="007A23AD" w:rsidP="007A23AD">
            <w:pPr>
              <w:spacing w:after="0" w:line="240" w:lineRule="auto"/>
              <w:ind w:left="-101"/>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7C05A583" w14:textId="1D5228DF" w:rsidR="007A23AD" w:rsidRPr="00375768" w:rsidRDefault="007A23AD" w:rsidP="007A23AD">
            <w:pPr>
              <w:spacing w:after="0" w:line="240" w:lineRule="auto"/>
              <w:ind w:left="-40" w:right="-72"/>
              <w:jc w:val="center"/>
              <w:rPr>
                <w:rFonts w:ascii="Arial" w:hAnsi="Arial" w:cs="Arial"/>
                <w:b/>
                <w:bCs/>
                <w:sz w:val="18"/>
                <w:szCs w:val="18"/>
              </w:rPr>
            </w:pPr>
            <w:r w:rsidRPr="00375768">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tcPr>
          <w:p w14:paraId="7FAB9F60" w14:textId="73F6C043" w:rsidR="007A23AD" w:rsidRPr="00375768" w:rsidRDefault="007A23AD" w:rsidP="007A23AD">
            <w:pPr>
              <w:spacing w:after="0" w:line="240" w:lineRule="auto"/>
              <w:ind w:left="-40" w:right="-72"/>
              <w:jc w:val="center"/>
              <w:rPr>
                <w:rFonts w:ascii="Arial" w:hAnsi="Arial" w:cs="Arial"/>
                <w:b/>
                <w:bCs/>
                <w:sz w:val="18"/>
                <w:szCs w:val="18"/>
              </w:rPr>
            </w:pPr>
            <w:r w:rsidRPr="00375768">
              <w:rPr>
                <w:rFonts w:ascii="Arial" w:hAnsi="Arial" w:cs="Arial"/>
                <w:b/>
                <w:bCs/>
                <w:sz w:val="18"/>
                <w:szCs w:val="18"/>
              </w:rPr>
              <w:t>financial information</w:t>
            </w:r>
          </w:p>
        </w:tc>
      </w:tr>
      <w:tr w:rsidR="007A23AD" w:rsidRPr="00375768" w14:paraId="1F2B3D17" w14:textId="77777777" w:rsidTr="00CE1EA6">
        <w:tc>
          <w:tcPr>
            <w:tcW w:w="3690" w:type="dxa"/>
            <w:tcBorders>
              <w:top w:val="nil"/>
              <w:bottom w:val="nil"/>
            </w:tcBorders>
            <w:shd w:val="clear" w:color="auto" w:fill="auto"/>
          </w:tcPr>
          <w:p w14:paraId="16C4E639" w14:textId="77777777" w:rsidR="007A23AD" w:rsidRPr="00375768" w:rsidRDefault="007A23AD" w:rsidP="007A23AD">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auto"/>
          </w:tcPr>
          <w:p w14:paraId="1AC0E669" w14:textId="79314E2D" w:rsidR="007A23AD" w:rsidRPr="00375768" w:rsidRDefault="007A23AD" w:rsidP="007A23AD">
            <w:pPr>
              <w:spacing w:after="0" w:line="240" w:lineRule="auto"/>
              <w:ind w:left="-40" w:right="-72"/>
              <w:jc w:val="right"/>
              <w:rPr>
                <w:rFonts w:ascii="Arial" w:hAnsi="Arial" w:cs="Arial"/>
                <w:b/>
                <w:bCs/>
                <w:sz w:val="18"/>
                <w:szCs w:val="18"/>
              </w:rPr>
            </w:pPr>
            <w:r w:rsidRPr="00375768">
              <w:rPr>
                <w:rFonts w:ascii="Arial" w:hAnsi="Arial" w:cs="Arial"/>
                <w:b/>
                <w:bCs/>
                <w:sz w:val="18"/>
                <w:szCs w:val="18"/>
              </w:rPr>
              <w:t>2020</w:t>
            </w:r>
          </w:p>
        </w:tc>
        <w:tc>
          <w:tcPr>
            <w:tcW w:w="1440" w:type="dxa"/>
            <w:tcBorders>
              <w:top w:val="single" w:sz="4" w:space="0" w:color="auto"/>
              <w:bottom w:val="nil"/>
            </w:tcBorders>
            <w:shd w:val="clear" w:color="auto" w:fill="auto"/>
          </w:tcPr>
          <w:p w14:paraId="75540B7B" w14:textId="7390FE98" w:rsidR="007A23AD" w:rsidRPr="00375768" w:rsidRDefault="007A23AD" w:rsidP="007A23AD">
            <w:pPr>
              <w:spacing w:after="0" w:line="240" w:lineRule="auto"/>
              <w:ind w:left="-40" w:right="-72"/>
              <w:jc w:val="right"/>
              <w:rPr>
                <w:rFonts w:ascii="Arial" w:hAnsi="Arial" w:cs="Arial"/>
                <w:b/>
                <w:bCs/>
                <w:sz w:val="18"/>
                <w:szCs w:val="18"/>
              </w:rPr>
            </w:pPr>
            <w:r w:rsidRPr="00375768">
              <w:rPr>
                <w:rFonts w:ascii="Arial" w:hAnsi="Arial" w:cs="Arial"/>
                <w:b/>
                <w:bCs/>
                <w:sz w:val="18"/>
                <w:szCs w:val="18"/>
              </w:rPr>
              <w:t>2019</w:t>
            </w:r>
          </w:p>
        </w:tc>
        <w:tc>
          <w:tcPr>
            <w:tcW w:w="1440" w:type="dxa"/>
            <w:tcBorders>
              <w:top w:val="single" w:sz="4" w:space="0" w:color="auto"/>
              <w:bottom w:val="nil"/>
            </w:tcBorders>
            <w:shd w:val="clear" w:color="auto" w:fill="auto"/>
          </w:tcPr>
          <w:p w14:paraId="34495682" w14:textId="1C83FCF0" w:rsidR="007A23AD" w:rsidRPr="00375768" w:rsidRDefault="007A23AD" w:rsidP="007A23AD">
            <w:pPr>
              <w:spacing w:after="0" w:line="240" w:lineRule="auto"/>
              <w:ind w:left="-40" w:right="-72"/>
              <w:jc w:val="right"/>
              <w:rPr>
                <w:rFonts w:ascii="Arial" w:hAnsi="Arial" w:cs="Arial"/>
                <w:b/>
                <w:bCs/>
                <w:sz w:val="18"/>
                <w:szCs w:val="18"/>
              </w:rPr>
            </w:pPr>
            <w:r w:rsidRPr="00375768">
              <w:rPr>
                <w:rFonts w:ascii="Arial" w:hAnsi="Arial" w:cs="Arial"/>
                <w:b/>
                <w:bCs/>
                <w:sz w:val="18"/>
                <w:szCs w:val="18"/>
              </w:rPr>
              <w:t>2020</w:t>
            </w:r>
          </w:p>
        </w:tc>
        <w:tc>
          <w:tcPr>
            <w:tcW w:w="1440" w:type="dxa"/>
            <w:tcBorders>
              <w:top w:val="single" w:sz="4" w:space="0" w:color="auto"/>
              <w:bottom w:val="nil"/>
            </w:tcBorders>
            <w:shd w:val="clear" w:color="auto" w:fill="auto"/>
          </w:tcPr>
          <w:p w14:paraId="7C88978F" w14:textId="0E8B5670" w:rsidR="007A23AD" w:rsidRPr="00375768" w:rsidRDefault="007A23AD" w:rsidP="007A23AD">
            <w:pPr>
              <w:spacing w:after="0" w:line="240" w:lineRule="auto"/>
              <w:ind w:left="-40" w:right="-72"/>
              <w:jc w:val="right"/>
              <w:rPr>
                <w:rFonts w:ascii="Arial" w:hAnsi="Arial" w:cs="Arial"/>
                <w:b/>
                <w:bCs/>
                <w:sz w:val="18"/>
                <w:szCs w:val="18"/>
              </w:rPr>
            </w:pPr>
            <w:r w:rsidRPr="00375768">
              <w:rPr>
                <w:rFonts w:ascii="Arial" w:hAnsi="Arial" w:cs="Arial"/>
                <w:b/>
                <w:bCs/>
                <w:sz w:val="18"/>
                <w:szCs w:val="18"/>
              </w:rPr>
              <w:t>2019</w:t>
            </w:r>
          </w:p>
        </w:tc>
      </w:tr>
      <w:tr w:rsidR="007A23AD" w:rsidRPr="00375768" w14:paraId="1373783A" w14:textId="77777777" w:rsidTr="007A23AD">
        <w:tc>
          <w:tcPr>
            <w:tcW w:w="3690" w:type="dxa"/>
            <w:tcBorders>
              <w:top w:val="nil"/>
              <w:bottom w:val="nil"/>
            </w:tcBorders>
            <w:shd w:val="clear" w:color="auto" w:fill="auto"/>
          </w:tcPr>
          <w:p w14:paraId="2334AA0D" w14:textId="77777777" w:rsidR="007A23AD" w:rsidRPr="00375768" w:rsidRDefault="007A23AD" w:rsidP="007A23AD">
            <w:pPr>
              <w:spacing w:after="0" w:line="240" w:lineRule="auto"/>
              <w:ind w:left="-101"/>
              <w:jc w:val="both"/>
              <w:rPr>
                <w:rFonts w:ascii="Arial" w:hAnsi="Arial" w:cs="Arial"/>
                <w:sz w:val="18"/>
                <w:szCs w:val="18"/>
              </w:rPr>
            </w:pPr>
          </w:p>
        </w:tc>
        <w:tc>
          <w:tcPr>
            <w:tcW w:w="1440" w:type="dxa"/>
            <w:tcBorders>
              <w:top w:val="nil"/>
              <w:bottom w:val="single" w:sz="4" w:space="0" w:color="auto"/>
            </w:tcBorders>
            <w:shd w:val="clear" w:color="auto" w:fill="auto"/>
          </w:tcPr>
          <w:p w14:paraId="366C7251" w14:textId="2360DB4D" w:rsidR="007A23AD" w:rsidRPr="00375768" w:rsidRDefault="00C72262" w:rsidP="007A23AD">
            <w:pPr>
              <w:spacing w:after="0" w:line="240" w:lineRule="auto"/>
              <w:ind w:left="-40" w:right="-72"/>
              <w:jc w:val="right"/>
              <w:rPr>
                <w:rFonts w:ascii="Arial" w:hAnsi="Arial" w:cs="Arial"/>
                <w:b/>
                <w:bCs/>
                <w:sz w:val="18"/>
                <w:szCs w:val="18"/>
              </w:rPr>
            </w:pPr>
            <w:r w:rsidRPr="00375768">
              <w:rPr>
                <w:rFonts w:ascii="Arial" w:hAnsi="Arial" w:cs="Arial"/>
                <w:b/>
                <w:bCs/>
                <w:sz w:val="18"/>
                <w:szCs w:val="18"/>
              </w:rPr>
              <w:t>Thousand Baht</w:t>
            </w:r>
          </w:p>
        </w:tc>
        <w:tc>
          <w:tcPr>
            <w:tcW w:w="1440" w:type="dxa"/>
            <w:tcBorders>
              <w:top w:val="nil"/>
              <w:bottom w:val="single" w:sz="4" w:space="0" w:color="auto"/>
            </w:tcBorders>
            <w:shd w:val="clear" w:color="auto" w:fill="auto"/>
          </w:tcPr>
          <w:p w14:paraId="796A4CBD" w14:textId="3D4D0011" w:rsidR="007A23AD" w:rsidRPr="00375768" w:rsidRDefault="00C72262" w:rsidP="007A23AD">
            <w:pPr>
              <w:spacing w:after="0" w:line="240" w:lineRule="auto"/>
              <w:ind w:left="-40" w:right="-72"/>
              <w:jc w:val="right"/>
              <w:rPr>
                <w:rFonts w:ascii="Arial" w:hAnsi="Arial" w:cs="Arial"/>
                <w:b/>
                <w:bCs/>
                <w:sz w:val="18"/>
                <w:szCs w:val="18"/>
              </w:rPr>
            </w:pPr>
            <w:r w:rsidRPr="00375768">
              <w:rPr>
                <w:rFonts w:ascii="Arial" w:hAnsi="Arial" w:cs="Arial"/>
                <w:b/>
                <w:bCs/>
                <w:sz w:val="18"/>
                <w:szCs w:val="18"/>
              </w:rPr>
              <w:t>Thousand Baht</w:t>
            </w:r>
          </w:p>
        </w:tc>
        <w:tc>
          <w:tcPr>
            <w:tcW w:w="1440" w:type="dxa"/>
            <w:tcBorders>
              <w:top w:val="nil"/>
              <w:bottom w:val="single" w:sz="4" w:space="0" w:color="auto"/>
            </w:tcBorders>
            <w:shd w:val="clear" w:color="auto" w:fill="auto"/>
          </w:tcPr>
          <w:p w14:paraId="7E0EDB27" w14:textId="310552BC" w:rsidR="007A23AD" w:rsidRPr="00375768" w:rsidRDefault="00C72262" w:rsidP="007A23AD">
            <w:pPr>
              <w:spacing w:after="0" w:line="240" w:lineRule="auto"/>
              <w:ind w:left="-40" w:right="-72"/>
              <w:jc w:val="right"/>
              <w:rPr>
                <w:rFonts w:ascii="Arial" w:hAnsi="Arial" w:cs="Arial"/>
                <w:b/>
                <w:bCs/>
                <w:sz w:val="18"/>
                <w:szCs w:val="18"/>
              </w:rPr>
            </w:pPr>
            <w:r w:rsidRPr="00375768">
              <w:rPr>
                <w:rFonts w:ascii="Arial" w:hAnsi="Arial" w:cs="Arial"/>
                <w:b/>
                <w:bCs/>
                <w:sz w:val="18"/>
                <w:szCs w:val="18"/>
              </w:rPr>
              <w:t>Thousand Baht</w:t>
            </w:r>
          </w:p>
        </w:tc>
        <w:tc>
          <w:tcPr>
            <w:tcW w:w="1440" w:type="dxa"/>
            <w:tcBorders>
              <w:top w:val="nil"/>
              <w:bottom w:val="single" w:sz="4" w:space="0" w:color="auto"/>
            </w:tcBorders>
            <w:shd w:val="clear" w:color="auto" w:fill="auto"/>
          </w:tcPr>
          <w:p w14:paraId="1AFA67F9" w14:textId="24505188" w:rsidR="007A23AD" w:rsidRPr="00375768" w:rsidRDefault="00C72262" w:rsidP="007A23AD">
            <w:pPr>
              <w:spacing w:after="0" w:line="240" w:lineRule="auto"/>
              <w:ind w:left="-40" w:right="-72"/>
              <w:jc w:val="right"/>
              <w:rPr>
                <w:rFonts w:ascii="Arial" w:hAnsi="Arial" w:cs="Arial"/>
                <w:b/>
                <w:bCs/>
                <w:sz w:val="18"/>
                <w:szCs w:val="18"/>
              </w:rPr>
            </w:pPr>
            <w:r w:rsidRPr="00375768">
              <w:rPr>
                <w:rFonts w:ascii="Arial" w:hAnsi="Arial" w:cs="Arial"/>
                <w:b/>
                <w:bCs/>
                <w:sz w:val="18"/>
                <w:szCs w:val="18"/>
              </w:rPr>
              <w:t>Thousand Baht</w:t>
            </w:r>
          </w:p>
        </w:tc>
      </w:tr>
      <w:tr w:rsidR="005551B8" w:rsidRPr="00375768" w14:paraId="107320BE" w14:textId="77777777" w:rsidTr="00CE1EA6">
        <w:tc>
          <w:tcPr>
            <w:tcW w:w="3690" w:type="dxa"/>
            <w:tcBorders>
              <w:top w:val="nil"/>
              <w:bottom w:val="nil"/>
            </w:tcBorders>
            <w:shd w:val="clear" w:color="auto" w:fill="auto"/>
            <w:hideMark/>
          </w:tcPr>
          <w:p w14:paraId="4FD80876" w14:textId="77777777" w:rsidR="005551B8" w:rsidRPr="00375768" w:rsidRDefault="005551B8" w:rsidP="00CE1EA6">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FAFAFA"/>
          </w:tcPr>
          <w:p w14:paraId="2DC963F8" w14:textId="77777777" w:rsidR="005551B8" w:rsidRPr="00375768" w:rsidRDefault="005551B8" w:rsidP="00CE1EA6">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220CF76A" w14:textId="77777777" w:rsidR="005551B8" w:rsidRPr="00375768" w:rsidRDefault="005551B8" w:rsidP="00CE1EA6">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667C5A93" w14:textId="77777777" w:rsidR="005551B8" w:rsidRPr="00375768" w:rsidRDefault="005551B8" w:rsidP="00CE1EA6">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4BAB94AA" w14:textId="77777777" w:rsidR="005551B8" w:rsidRPr="00375768" w:rsidRDefault="005551B8" w:rsidP="00CE1EA6">
            <w:pPr>
              <w:spacing w:after="0" w:line="240" w:lineRule="auto"/>
              <w:ind w:left="-40" w:right="-72"/>
              <w:jc w:val="right"/>
              <w:rPr>
                <w:rFonts w:ascii="Arial" w:hAnsi="Arial" w:cs="Arial"/>
                <w:sz w:val="18"/>
                <w:szCs w:val="18"/>
              </w:rPr>
            </w:pPr>
          </w:p>
        </w:tc>
      </w:tr>
      <w:tr w:rsidR="00BA516F" w:rsidRPr="00375768" w14:paraId="209D3908" w14:textId="77777777" w:rsidTr="008D0E35">
        <w:tc>
          <w:tcPr>
            <w:tcW w:w="3690" w:type="dxa"/>
            <w:tcBorders>
              <w:top w:val="nil"/>
              <w:bottom w:val="nil"/>
            </w:tcBorders>
            <w:shd w:val="clear" w:color="auto" w:fill="auto"/>
          </w:tcPr>
          <w:p w14:paraId="2BBBCA7A" w14:textId="77777777" w:rsidR="00BA516F" w:rsidRPr="00375768" w:rsidRDefault="00BA516F" w:rsidP="00BA516F">
            <w:pPr>
              <w:spacing w:after="0" w:line="240" w:lineRule="auto"/>
              <w:ind w:left="-101" w:right="-72"/>
              <w:rPr>
                <w:rFonts w:ascii="Arial" w:hAnsi="Arial" w:cs="Arial"/>
                <w:sz w:val="18"/>
                <w:szCs w:val="18"/>
              </w:rPr>
            </w:pPr>
            <w:r w:rsidRPr="00375768">
              <w:rPr>
                <w:rFonts w:ascii="Arial" w:hAnsi="Arial" w:cs="Arial"/>
                <w:sz w:val="18"/>
                <w:szCs w:val="18"/>
              </w:rPr>
              <w:t>Current income tax</w:t>
            </w:r>
          </w:p>
        </w:tc>
        <w:tc>
          <w:tcPr>
            <w:tcW w:w="1440" w:type="dxa"/>
            <w:tcBorders>
              <w:bottom w:val="nil"/>
            </w:tcBorders>
            <w:shd w:val="clear" w:color="auto" w:fill="FAFAFA"/>
            <w:vAlign w:val="bottom"/>
          </w:tcPr>
          <w:p w14:paraId="5E537FAA" w14:textId="6DB88AEF" w:rsidR="00BA516F" w:rsidRPr="00375768" w:rsidRDefault="00BA516F" w:rsidP="00BA516F">
            <w:pPr>
              <w:spacing w:after="0" w:line="240" w:lineRule="auto"/>
              <w:ind w:left="-40" w:right="-72"/>
              <w:jc w:val="right"/>
              <w:rPr>
                <w:rFonts w:ascii="Arial" w:hAnsi="Arial" w:cs="Arial"/>
                <w:sz w:val="18"/>
                <w:szCs w:val="18"/>
              </w:rPr>
            </w:pPr>
            <w:r w:rsidRPr="00375768">
              <w:rPr>
                <w:rFonts w:ascii="Arial" w:hAnsi="Arial" w:cs="Arial"/>
                <w:sz w:val="18"/>
                <w:szCs w:val="18"/>
              </w:rPr>
              <w:t>1,808</w:t>
            </w:r>
          </w:p>
        </w:tc>
        <w:tc>
          <w:tcPr>
            <w:tcW w:w="1440" w:type="dxa"/>
            <w:tcBorders>
              <w:bottom w:val="nil"/>
            </w:tcBorders>
            <w:shd w:val="clear" w:color="auto" w:fill="auto"/>
            <w:vAlign w:val="bottom"/>
          </w:tcPr>
          <w:p w14:paraId="44557253" w14:textId="0535B074" w:rsidR="00BA516F" w:rsidRPr="00375768" w:rsidRDefault="00BA516F" w:rsidP="00BA516F">
            <w:pPr>
              <w:spacing w:after="0" w:line="240" w:lineRule="auto"/>
              <w:ind w:left="-40" w:right="-72"/>
              <w:jc w:val="right"/>
              <w:rPr>
                <w:rFonts w:ascii="Arial" w:hAnsi="Arial" w:cs="Arial"/>
                <w:sz w:val="18"/>
                <w:szCs w:val="18"/>
              </w:rPr>
            </w:pPr>
            <w:r w:rsidRPr="00375768">
              <w:rPr>
                <w:rFonts w:ascii="Arial" w:hAnsi="Arial" w:cs="Arial"/>
                <w:sz w:val="18"/>
                <w:szCs w:val="18"/>
              </w:rPr>
              <w:t>703</w:t>
            </w:r>
          </w:p>
        </w:tc>
        <w:tc>
          <w:tcPr>
            <w:tcW w:w="1440" w:type="dxa"/>
            <w:tcBorders>
              <w:bottom w:val="nil"/>
            </w:tcBorders>
            <w:shd w:val="clear" w:color="auto" w:fill="FAFAFA"/>
          </w:tcPr>
          <w:p w14:paraId="1D0FC4A1" w14:textId="2905F3EC" w:rsidR="00BA516F" w:rsidRPr="00375768" w:rsidRDefault="00BA516F" w:rsidP="00BA516F">
            <w:pPr>
              <w:spacing w:after="0" w:line="240" w:lineRule="auto"/>
              <w:ind w:left="-40" w:right="-72"/>
              <w:jc w:val="right"/>
              <w:rPr>
                <w:rFonts w:ascii="Arial" w:hAnsi="Arial" w:cs="Arial"/>
                <w:sz w:val="18"/>
                <w:szCs w:val="18"/>
              </w:rPr>
            </w:pPr>
            <w:r w:rsidRPr="00375768">
              <w:rPr>
                <w:rFonts w:ascii="Arial" w:hAnsi="Arial" w:cs="Arial"/>
                <w:sz w:val="18"/>
                <w:szCs w:val="18"/>
              </w:rPr>
              <w:t>1,808</w:t>
            </w:r>
          </w:p>
        </w:tc>
        <w:tc>
          <w:tcPr>
            <w:tcW w:w="1440" w:type="dxa"/>
            <w:tcBorders>
              <w:bottom w:val="nil"/>
            </w:tcBorders>
            <w:shd w:val="clear" w:color="auto" w:fill="auto"/>
          </w:tcPr>
          <w:p w14:paraId="00F70C3D" w14:textId="646B5BF4" w:rsidR="00BA516F" w:rsidRPr="00375768" w:rsidRDefault="00BA516F" w:rsidP="00BA516F">
            <w:pPr>
              <w:spacing w:after="0" w:line="240" w:lineRule="auto"/>
              <w:ind w:left="-40" w:right="-72"/>
              <w:jc w:val="right"/>
              <w:rPr>
                <w:rFonts w:ascii="Arial" w:hAnsi="Arial" w:cs="Arial"/>
                <w:sz w:val="18"/>
                <w:szCs w:val="18"/>
              </w:rPr>
            </w:pPr>
            <w:r w:rsidRPr="00375768">
              <w:rPr>
                <w:rFonts w:ascii="Arial" w:hAnsi="Arial" w:cs="Arial"/>
                <w:sz w:val="18"/>
                <w:szCs w:val="18"/>
              </w:rPr>
              <w:t>703</w:t>
            </w:r>
          </w:p>
        </w:tc>
      </w:tr>
      <w:tr w:rsidR="00BA516F" w:rsidRPr="00375768" w14:paraId="25C0B966" w14:textId="77777777" w:rsidTr="008D0E35">
        <w:tc>
          <w:tcPr>
            <w:tcW w:w="3690" w:type="dxa"/>
            <w:tcBorders>
              <w:top w:val="nil"/>
              <w:bottom w:val="nil"/>
            </w:tcBorders>
            <w:shd w:val="clear" w:color="auto" w:fill="auto"/>
          </w:tcPr>
          <w:p w14:paraId="4AA1BC93" w14:textId="77777777" w:rsidR="00BA516F" w:rsidRPr="00375768" w:rsidRDefault="00BA516F" w:rsidP="00BA516F">
            <w:pPr>
              <w:spacing w:after="0" w:line="240" w:lineRule="auto"/>
              <w:ind w:left="-101" w:right="-72"/>
              <w:rPr>
                <w:rFonts w:ascii="Arial" w:hAnsi="Arial" w:cs="Arial"/>
                <w:sz w:val="18"/>
                <w:szCs w:val="18"/>
              </w:rPr>
            </w:pPr>
            <w:r w:rsidRPr="00375768">
              <w:rPr>
                <w:rFonts w:ascii="Arial" w:hAnsi="Arial" w:cs="Arial"/>
                <w:sz w:val="18"/>
                <w:szCs w:val="18"/>
              </w:rPr>
              <w:t>Deferred income tax</w:t>
            </w:r>
          </w:p>
        </w:tc>
        <w:tc>
          <w:tcPr>
            <w:tcW w:w="1440" w:type="dxa"/>
            <w:tcBorders>
              <w:top w:val="nil"/>
              <w:bottom w:val="single" w:sz="4" w:space="0" w:color="auto"/>
            </w:tcBorders>
            <w:shd w:val="clear" w:color="auto" w:fill="FAFAFA"/>
          </w:tcPr>
          <w:p w14:paraId="39CC427C" w14:textId="502A3B35" w:rsidR="00BA516F" w:rsidRPr="00375768" w:rsidRDefault="00C610DA" w:rsidP="00BA516F">
            <w:pPr>
              <w:spacing w:after="0" w:line="240" w:lineRule="auto"/>
              <w:ind w:left="-40" w:right="-72"/>
              <w:jc w:val="right"/>
              <w:rPr>
                <w:rFonts w:ascii="Arial" w:hAnsi="Arial" w:cs="Arial"/>
                <w:sz w:val="18"/>
                <w:szCs w:val="18"/>
              </w:rPr>
            </w:pPr>
            <w:r w:rsidRPr="00375768">
              <w:rPr>
                <w:rFonts w:ascii="Arial" w:hAnsi="Arial" w:cs="Arial"/>
                <w:sz w:val="18"/>
                <w:szCs w:val="18"/>
              </w:rPr>
              <w:t>232</w:t>
            </w:r>
          </w:p>
        </w:tc>
        <w:tc>
          <w:tcPr>
            <w:tcW w:w="1440" w:type="dxa"/>
            <w:tcBorders>
              <w:top w:val="nil"/>
              <w:bottom w:val="single" w:sz="4" w:space="0" w:color="auto"/>
            </w:tcBorders>
            <w:shd w:val="clear" w:color="auto" w:fill="auto"/>
          </w:tcPr>
          <w:p w14:paraId="6C1F6091" w14:textId="7762BFF1" w:rsidR="00BA516F" w:rsidRPr="00375768" w:rsidRDefault="00BA516F" w:rsidP="00BA516F">
            <w:pPr>
              <w:spacing w:after="0" w:line="240" w:lineRule="auto"/>
              <w:ind w:left="-40" w:right="-72"/>
              <w:jc w:val="right"/>
              <w:rPr>
                <w:rFonts w:ascii="Arial" w:hAnsi="Arial" w:cs="Arial"/>
                <w:sz w:val="18"/>
                <w:szCs w:val="18"/>
              </w:rPr>
            </w:pPr>
            <w:r w:rsidRPr="00375768">
              <w:rPr>
                <w:rFonts w:ascii="Arial" w:hAnsi="Arial" w:cs="Arial"/>
                <w:sz w:val="18"/>
                <w:szCs w:val="18"/>
              </w:rPr>
              <w:t>115</w:t>
            </w:r>
          </w:p>
        </w:tc>
        <w:tc>
          <w:tcPr>
            <w:tcW w:w="1440" w:type="dxa"/>
            <w:tcBorders>
              <w:top w:val="nil"/>
              <w:bottom w:val="single" w:sz="4" w:space="0" w:color="auto"/>
            </w:tcBorders>
            <w:shd w:val="clear" w:color="auto" w:fill="FAFAFA"/>
          </w:tcPr>
          <w:p w14:paraId="0AC88C7F" w14:textId="226A8913" w:rsidR="00BA516F" w:rsidRPr="00375768" w:rsidRDefault="00BA516F" w:rsidP="00BA516F">
            <w:pPr>
              <w:spacing w:after="0" w:line="240" w:lineRule="auto"/>
              <w:ind w:left="-40" w:right="-72"/>
              <w:jc w:val="right"/>
              <w:rPr>
                <w:rFonts w:ascii="Arial" w:hAnsi="Arial" w:cs="Arial"/>
                <w:sz w:val="18"/>
                <w:szCs w:val="18"/>
              </w:rPr>
            </w:pPr>
            <w:r w:rsidRPr="00375768">
              <w:rPr>
                <w:rFonts w:ascii="Arial" w:hAnsi="Arial" w:cs="Arial"/>
                <w:sz w:val="18"/>
                <w:szCs w:val="18"/>
              </w:rPr>
              <w:t>(2,454)</w:t>
            </w:r>
          </w:p>
        </w:tc>
        <w:tc>
          <w:tcPr>
            <w:tcW w:w="1440" w:type="dxa"/>
            <w:tcBorders>
              <w:top w:val="nil"/>
              <w:bottom w:val="single" w:sz="4" w:space="0" w:color="auto"/>
            </w:tcBorders>
            <w:shd w:val="clear" w:color="auto" w:fill="auto"/>
          </w:tcPr>
          <w:p w14:paraId="4AC29451" w14:textId="6C194F94" w:rsidR="00BA516F" w:rsidRPr="00375768" w:rsidRDefault="00BA516F" w:rsidP="00BA516F">
            <w:pPr>
              <w:spacing w:after="0" w:line="240" w:lineRule="auto"/>
              <w:ind w:left="-40" w:right="-72"/>
              <w:jc w:val="right"/>
              <w:rPr>
                <w:rFonts w:ascii="Arial" w:hAnsi="Arial" w:cs="Arial"/>
                <w:sz w:val="18"/>
                <w:szCs w:val="18"/>
              </w:rPr>
            </w:pPr>
            <w:r w:rsidRPr="00375768">
              <w:rPr>
                <w:rFonts w:ascii="Arial" w:hAnsi="Arial" w:cs="Arial"/>
                <w:sz w:val="18"/>
                <w:szCs w:val="18"/>
              </w:rPr>
              <w:t>115</w:t>
            </w:r>
          </w:p>
        </w:tc>
      </w:tr>
      <w:tr w:rsidR="007A23AD" w:rsidRPr="00375768" w14:paraId="042514F7" w14:textId="77777777" w:rsidTr="007A23AD">
        <w:tc>
          <w:tcPr>
            <w:tcW w:w="3690" w:type="dxa"/>
            <w:tcBorders>
              <w:top w:val="nil"/>
              <w:bottom w:val="nil"/>
            </w:tcBorders>
            <w:shd w:val="clear" w:color="auto" w:fill="auto"/>
          </w:tcPr>
          <w:p w14:paraId="6A29F4D3" w14:textId="77777777" w:rsidR="007A23AD" w:rsidRPr="00375768" w:rsidRDefault="007A23AD" w:rsidP="00CE1EA6">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66A23E82" w14:textId="77777777" w:rsidR="007A23AD" w:rsidRPr="00375768" w:rsidRDefault="007A23AD" w:rsidP="00CE1EA6">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7944E4BA" w14:textId="77777777" w:rsidR="007A23AD" w:rsidRPr="00375768" w:rsidRDefault="007A23AD" w:rsidP="00CE1EA6">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6307BC2A" w14:textId="77777777" w:rsidR="007A23AD" w:rsidRPr="00375768" w:rsidRDefault="007A23AD" w:rsidP="00CE1EA6">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3ACA7631" w14:textId="77777777" w:rsidR="007A23AD" w:rsidRPr="00375768" w:rsidRDefault="007A23AD" w:rsidP="00CE1EA6">
            <w:pPr>
              <w:spacing w:after="0" w:line="240" w:lineRule="auto"/>
              <w:ind w:left="-40" w:right="-72"/>
              <w:jc w:val="right"/>
              <w:rPr>
                <w:rFonts w:ascii="Arial" w:hAnsi="Arial" w:cs="Arial"/>
                <w:sz w:val="18"/>
                <w:szCs w:val="18"/>
              </w:rPr>
            </w:pPr>
          </w:p>
        </w:tc>
      </w:tr>
      <w:tr w:rsidR="00BA516F" w:rsidRPr="00375768" w14:paraId="157E57BF" w14:textId="77777777" w:rsidTr="008D0E35">
        <w:tc>
          <w:tcPr>
            <w:tcW w:w="3690" w:type="dxa"/>
            <w:tcBorders>
              <w:top w:val="nil"/>
              <w:bottom w:val="nil"/>
            </w:tcBorders>
            <w:shd w:val="clear" w:color="auto" w:fill="auto"/>
          </w:tcPr>
          <w:p w14:paraId="6D954CF4" w14:textId="28D1CB17" w:rsidR="00BA516F" w:rsidRPr="00375768" w:rsidRDefault="00BA516F" w:rsidP="00BA516F">
            <w:pPr>
              <w:spacing w:after="0" w:line="240" w:lineRule="auto"/>
              <w:ind w:left="-101" w:right="-72"/>
              <w:rPr>
                <w:rFonts w:ascii="Arial" w:hAnsi="Arial" w:cs="Arial"/>
                <w:b/>
                <w:bCs/>
                <w:sz w:val="18"/>
                <w:szCs w:val="18"/>
              </w:rPr>
            </w:pPr>
            <w:r w:rsidRPr="00375768">
              <w:rPr>
                <w:rFonts w:ascii="Arial" w:hAnsi="Arial" w:cs="Arial"/>
                <w:b/>
                <w:bCs/>
                <w:sz w:val="18"/>
                <w:szCs w:val="18"/>
              </w:rPr>
              <w:t>Income tax expense</w:t>
            </w:r>
            <w:r w:rsidR="009D695A">
              <w:rPr>
                <w:rFonts w:ascii="Arial" w:hAnsi="Arial" w:cs="Arial"/>
                <w:b/>
                <w:bCs/>
                <w:sz w:val="18"/>
                <w:szCs w:val="18"/>
              </w:rPr>
              <w:t xml:space="preserve"> (income)</w:t>
            </w:r>
          </w:p>
        </w:tc>
        <w:tc>
          <w:tcPr>
            <w:tcW w:w="1440" w:type="dxa"/>
            <w:tcBorders>
              <w:top w:val="nil"/>
              <w:bottom w:val="single" w:sz="4" w:space="0" w:color="auto"/>
            </w:tcBorders>
            <w:shd w:val="clear" w:color="auto" w:fill="FAFAFA"/>
          </w:tcPr>
          <w:p w14:paraId="13B610BF" w14:textId="73041201" w:rsidR="00BA516F" w:rsidRPr="00375768" w:rsidRDefault="00BA516F" w:rsidP="00BA516F">
            <w:pPr>
              <w:spacing w:after="0" w:line="240" w:lineRule="auto"/>
              <w:ind w:left="-40" w:right="-72"/>
              <w:jc w:val="right"/>
              <w:rPr>
                <w:rFonts w:ascii="Arial" w:hAnsi="Arial" w:cs="Arial"/>
                <w:b/>
                <w:bCs/>
                <w:sz w:val="18"/>
                <w:szCs w:val="18"/>
              </w:rPr>
            </w:pPr>
            <w:r w:rsidRPr="00375768">
              <w:rPr>
                <w:rFonts w:ascii="Arial" w:hAnsi="Arial" w:cs="Arial"/>
                <w:b/>
                <w:bCs/>
                <w:sz w:val="18"/>
                <w:szCs w:val="18"/>
              </w:rPr>
              <w:t>2,</w:t>
            </w:r>
            <w:r w:rsidR="00C610DA" w:rsidRPr="00375768">
              <w:rPr>
                <w:rFonts w:ascii="Arial" w:hAnsi="Arial" w:cs="Arial"/>
                <w:b/>
                <w:bCs/>
                <w:sz w:val="18"/>
                <w:szCs w:val="18"/>
              </w:rPr>
              <w:t>040</w:t>
            </w:r>
          </w:p>
        </w:tc>
        <w:tc>
          <w:tcPr>
            <w:tcW w:w="1440" w:type="dxa"/>
            <w:tcBorders>
              <w:top w:val="nil"/>
              <w:bottom w:val="single" w:sz="4" w:space="0" w:color="auto"/>
            </w:tcBorders>
            <w:shd w:val="clear" w:color="auto" w:fill="auto"/>
          </w:tcPr>
          <w:p w14:paraId="4AAD3CA3" w14:textId="1904B319" w:rsidR="00BA516F" w:rsidRPr="00375768" w:rsidRDefault="00BA516F" w:rsidP="00BA516F">
            <w:pPr>
              <w:spacing w:after="0" w:line="240" w:lineRule="auto"/>
              <w:ind w:left="-40" w:right="-72"/>
              <w:jc w:val="right"/>
              <w:rPr>
                <w:rFonts w:ascii="Arial" w:hAnsi="Arial" w:cs="Arial"/>
                <w:b/>
                <w:bCs/>
                <w:sz w:val="18"/>
                <w:szCs w:val="18"/>
              </w:rPr>
            </w:pPr>
            <w:r w:rsidRPr="00375768">
              <w:rPr>
                <w:rFonts w:ascii="Arial" w:hAnsi="Arial" w:cs="Arial"/>
                <w:b/>
                <w:bCs/>
                <w:sz w:val="18"/>
                <w:szCs w:val="18"/>
              </w:rPr>
              <w:t>818</w:t>
            </w:r>
          </w:p>
        </w:tc>
        <w:tc>
          <w:tcPr>
            <w:tcW w:w="1440" w:type="dxa"/>
            <w:tcBorders>
              <w:top w:val="nil"/>
              <w:bottom w:val="single" w:sz="4" w:space="0" w:color="auto"/>
            </w:tcBorders>
            <w:shd w:val="clear" w:color="auto" w:fill="FAFAFA"/>
          </w:tcPr>
          <w:p w14:paraId="72FC1D77" w14:textId="64578C23" w:rsidR="00BA516F" w:rsidRPr="00375768" w:rsidRDefault="00BA516F" w:rsidP="00BA516F">
            <w:pPr>
              <w:spacing w:after="0" w:line="240" w:lineRule="auto"/>
              <w:ind w:left="-40" w:right="-72"/>
              <w:jc w:val="right"/>
              <w:rPr>
                <w:rFonts w:ascii="Arial" w:hAnsi="Arial" w:cs="Arial"/>
                <w:b/>
                <w:bCs/>
                <w:sz w:val="18"/>
                <w:szCs w:val="18"/>
              </w:rPr>
            </w:pPr>
            <w:r w:rsidRPr="00375768">
              <w:rPr>
                <w:rFonts w:ascii="Arial" w:hAnsi="Arial" w:cs="Arial"/>
                <w:b/>
                <w:bCs/>
                <w:sz w:val="18"/>
                <w:szCs w:val="18"/>
              </w:rPr>
              <w:t>(646)</w:t>
            </w:r>
          </w:p>
        </w:tc>
        <w:tc>
          <w:tcPr>
            <w:tcW w:w="1440" w:type="dxa"/>
            <w:tcBorders>
              <w:top w:val="nil"/>
              <w:bottom w:val="single" w:sz="4" w:space="0" w:color="auto"/>
            </w:tcBorders>
            <w:shd w:val="clear" w:color="auto" w:fill="auto"/>
          </w:tcPr>
          <w:p w14:paraId="4D035FC8" w14:textId="0DA8148D" w:rsidR="00BA516F" w:rsidRPr="00375768" w:rsidRDefault="00BA516F" w:rsidP="00BA516F">
            <w:pPr>
              <w:spacing w:after="0" w:line="240" w:lineRule="auto"/>
              <w:ind w:left="-40" w:right="-72"/>
              <w:jc w:val="right"/>
              <w:rPr>
                <w:rFonts w:ascii="Arial" w:hAnsi="Arial" w:cs="Arial"/>
                <w:b/>
                <w:bCs/>
                <w:sz w:val="18"/>
                <w:szCs w:val="18"/>
              </w:rPr>
            </w:pPr>
            <w:r w:rsidRPr="00375768">
              <w:rPr>
                <w:rFonts w:ascii="Arial" w:hAnsi="Arial" w:cs="Arial"/>
                <w:b/>
                <w:bCs/>
                <w:sz w:val="18"/>
                <w:szCs w:val="18"/>
              </w:rPr>
              <w:t>818</w:t>
            </w:r>
          </w:p>
        </w:tc>
      </w:tr>
    </w:tbl>
    <w:p w14:paraId="2B9B527E" w14:textId="2F0CE0AC" w:rsidR="005551B8" w:rsidRPr="00375768" w:rsidRDefault="005551B8" w:rsidP="00300109">
      <w:pPr>
        <w:spacing w:after="0" w:line="240" w:lineRule="auto"/>
        <w:jc w:val="thaiDistribute"/>
        <w:rPr>
          <w:rFonts w:ascii="Arial" w:hAnsi="Arial" w:cs="Arial"/>
          <w:spacing w:val="-2"/>
          <w:sz w:val="18"/>
          <w:szCs w:val="18"/>
          <w:shd w:val="clear" w:color="auto" w:fill="FFFFFF"/>
        </w:rPr>
      </w:pPr>
    </w:p>
    <w:p w14:paraId="472C3883" w14:textId="4B06EA80" w:rsidR="002806DA" w:rsidRPr="00375768" w:rsidRDefault="002806DA" w:rsidP="002806DA">
      <w:pPr>
        <w:spacing w:after="0" w:line="240" w:lineRule="auto"/>
        <w:jc w:val="thaiDistribute"/>
        <w:rPr>
          <w:rFonts w:ascii="Arial" w:eastAsia="Arial Unicode MS" w:hAnsi="Arial" w:cs="Arial"/>
          <w:sz w:val="18"/>
          <w:szCs w:val="18"/>
          <w:lang w:bidi="th-TH"/>
        </w:rPr>
      </w:pPr>
      <w:r w:rsidRPr="00375768">
        <w:rPr>
          <w:rFonts w:ascii="Arial" w:eastAsia="Arial Unicode MS" w:hAnsi="Arial" w:cs="Arial"/>
          <w:sz w:val="18"/>
          <w:szCs w:val="18"/>
          <w:lang w:bidi="th-TH"/>
        </w:rPr>
        <w:t xml:space="preserve">Income tax expense for the </w:t>
      </w:r>
      <w:r w:rsidR="007C10B4" w:rsidRPr="00375768">
        <w:rPr>
          <w:rFonts w:ascii="Arial" w:eastAsia="Arial Unicode MS" w:hAnsi="Arial" w:cs="Arial"/>
          <w:sz w:val="18"/>
          <w:szCs w:val="18"/>
          <w:lang w:bidi="th-TH"/>
        </w:rPr>
        <w:t>nine</w:t>
      </w:r>
      <w:r w:rsidRPr="00375768">
        <w:rPr>
          <w:rFonts w:ascii="Arial" w:eastAsia="Arial Unicode MS" w:hAnsi="Arial" w:cs="Arial"/>
          <w:sz w:val="18"/>
          <w:szCs w:val="18"/>
          <w:lang w:bidi="th-TH"/>
        </w:rPr>
        <w:t xml:space="preserve">-month period ended </w:t>
      </w:r>
      <w:r w:rsidR="007C10B4" w:rsidRPr="00375768">
        <w:rPr>
          <w:rFonts w:ascii="Arial" w:eastAsia="Arial Unicode MS" w:hAnsi="Arial" w:cs="Arial"/>
          <w:sz w:val="18"/>
          <w:szCs w:val="18"/>
          <w:lang w:bidi="th-TH"/>
        </w:rPr>
        <w:t>30 September</w:t>
      </w:r>
      <w:r w:rsidRPr="00375768">
        <w:rPr>
          <w:rFonts w:ascii="Arial" w:eastAsia="Arial Unicode MS" w:hAnsi="Arial" w:cs="Arial"/>
          <w:sz w:val="18"/>
          <w:szCs w:val="18"/>
          <w:lang w:bidi="th-TH"/>
        </w:rPr>
        <w:t xml:space="preserve"> 2020 and 2019 were as follows:</w:t>
      </w:r>
    </w:p>
    <w:p w14:paraId="18B1A3D3" w14:textId="77777777" w:rsidR="002806DA" w:rsidRPr="00375768" w:rsidRDefault="002806DA" w:rsidP="002806DA">
      <w:pPr>
        <w:spacing w:after="0" w:line="240" w:lineRule="auto"/>
        <w:jc w:val="thaiDistribute"/>
        <w:rPr>
          <w:rFonts w:ascii="Arial" w:hAnsi="Arial" w:cs="Arial"/>
          <w:spacing w:val="-2"/>
          <w:sz w:val="18"/>
          <w:szCs w:val="18"/>
          <w:shd w:val="clear" w:color="auto" w:fill="FFFFFF"/>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2806DA" w:rsidRPr="00375768" w14:paraId="649C336B" w14:textId="77777777" w:rsidTr="00374A2A">
        <w:tc>
          <w:tcPr>
            <w:tcW w:w="3690" w:type="dxa"/>
            <w:tcBorders>
              <w:top w:val="nil"/>
              <w:bottom w:val="nil"/>
            </w:tcBorders>
            <w:shd w:val="clear" w:color="auto" w:fill="auto"/>
          </w:tcPr>
          <w:p w14:paraId="71E68A06" w14:textId="77777777" w:rsidR="002806DA" w:rsidRPr="00375768" w:rsidRDefault="002806DA" w:rsidP="00374A2A">
            <w:pPr>
              <w:spacing w:after="0" w:line="240" w:lineRule="auto"/>
              <w:ind w:left="-101"/>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344A071C" w14:textId="77777777" w:rsidR="002806DA" w:rsidRPr="00375768" w:rsidRDefault="002806DA" w:rsidP="00374A2A">
            <w:pPr>
              <w:spacing w:after="0" w:line="240" w:lineRule="auto"/>
              <w:ind w:left="-40" w:right="-72"/>
              <w:jc w:val="center"/>
              <w:rPr>
                <w:rFonts w:ascii="Arial" w:hAnsi="Arial" w:cs="Arial"/>
                <w:b/>
                <w:bCs/>
                <w:sz w:val="18"/>
                <w:szCs w:val="18"/>
              </w:rPr>
            </w:pPr>
            <w:r w:rsidRPr="00375768">
              <w:rPr>
                <w:rFonts w:ascii="Arial" w:hAnsi="Arial" w:cs="Arial"/>
                <w:b/>
                <w:bCs/>
                <w:sz w:val="18"/>
                <w:szCs w:val="18"/>
              </w:rPr>
              <w:t>Consolidated</w:t>
            </w:r>
          </w:p>
        </w:tc>
        <w:tc>
          <w:tcPr>
            <w:tcW w:w="2880" w:type="dxa"/>
            <w:gridSpan w:val="2"/>
            <w:tcBorders>
              <w:top w:val="single" w:sz="4" w:space="0" w:color="auto"/>
              <w:bottom w:val="nil"/>
            </w:tcBorders>
            <w:shd w:val="clear" w:color="auto" w:fill="auto"/>
            <w:hideMark/>
          </w:tcPr>
          <w:p w14:paraId="16FF8BA0" w14:textId="77777777" w:rsidR="002806DA" w:rsidRPr="00375768" w:rsidRDefault="002806DA" w:rsidP="00374A2A">
            <w:pPr>
              <w:spacing w:after="0" w:line="240" w:lineRule="auto"/>
              <w:ind w:left="-40" w:right="-72"/>
              <w:jc w:val="center"/>
              <w:rPr>
                <w:rFonts w:ascii="Arial" w:hAnsi="Arial" w:cs="Arial"/>
                <w:b/>
                <w:bCs/>
                <w:sz w:val="18"/>
                <w:szCs w:val="18"/>
              </w:rPr>
            </w:pPr>
            <w:r w:rsidRPr="00375768">
              <w:rPr>
                <w:rFonts w:ascii="Arial" w:hAnsi="Arial" w:cs="Arial"/>
                <w:b/>
                <w:bCs/>
                <w:sz w:val="18"/>
                <w:szCs w:val="18"/>
              </w:rPr>
              <w:t>Separate</w:t>
            </w:r>
          </w:p>
        </w:tc>
      </w:tr>
      <w:tr w:rsidR="002806DA" w:rsidRPr="00375768" w14:paraId="45333D01" w14:textId="77777777" w:rsidTr="00374A2A">
        <w:tc>
          <w:tcPr>
            <w:tcW w:w="3690" w:type="dxa"/>
            <w:tcBorders>
              <w:top w:val="nil"/>
              <w:bottom w:val="nil"/>
            </w:tcBorders>
            <w:shd w:val="clear" w:color="auto" w:fill="auto"/>
          </w:tcPr>
          <w:p w14:paraId="576D75D9" w14:textId="77777777" w:rsidR="002806DA" w:rsidRPr="00375768" w:rsidRDefault="002806DA" w:rsidP="00374A2A">
            <w:pPr>
              <w:spacing w:after="0" w:line="240" w:lineRule="auto"/>
              <w:ind w:left="-101"/>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1D4EE7D7" w14:textId="77777777" w:rsidR="002806DA" w:rsidRPr="00375768" w:rsidRDefault="002806DA" w:rsidP="00374A2A">
            <w:pPr>
              <w:spacing w:after="0" w:line="240" w:lineRule="auto"/>
              <w:ind w:left="-40" w:right="-72"/>
              <w:jc w:val="center"/>
              <w:rPr>
                <w:rFonts w:ascii="Arial" w:hAnsi="Arial" w:cs="Arial"/>
                <w:b/>
                <w:bCs/>
                <w:sz w:val="18"/>
                <w:szCs w:val="18"/>
              </w:rPr>
            </w:pPr>
            <w:r w:rsidRPr="00375768">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tcPr>
          <w:p w14:paraId="7720ED0F" w14:textId="77777777" w:rsidR="002806DA" w:rsidRPr="00375768" w:rsidRDefault="002806DA" w:rsidP="00374A2A">
            <w:pPr>
              <w:spacing w:after="0" w:line="240" w:lineRule="auto"/>
              <w:ind w:left="-40" w:right="-72"/>
              <w:jc w:val="center"/>
              <w:rPr>
                <w:rFonts w:ascii="Arial" w:hAnsi="Arial" w:cs="Arial"/>
                <w:b/>
                <w:bCs/>
                <w:sz w:val="18"/>
                <w:szCs w:val="18"/>
              </w:rPr>
            </w:pPr>
            <w:r w:rsidRPr="00375768">
              <w:rPr>
                <w:rFonts w:ascii="Arial" w:hAnsi="Arial" w:cs="Arial"/>
                <w:b/>
                <w:bCs/>
                <w:sz w:val="18"/>
                <w:szCs w:val="18"/>
              </w:rPr>
              <w:t>financial information</w:t>
            </w:r>
          </w:p>
        </w:tc>
      </w:tr>
      <w:tr w:rsidR="002806DA" w:rsidRPr="00375768" w14:paraId="7084ED5F" w14:textId="77777777" w:rsidTr="00374A2A">
        <w:tc>
          <w:tcPr>
            <w:tcW w:w="3690" w:type="dxa"/>
            <w:tcBorders>
              <w:top w:val="nil"/>
              <w:bottom w:val="nil"/>
            </w:tcBorders>
            <w:shd w:val="clear" w:color="auto" w:fill="auto"/>
          </w:tcPr>
          <w:p w14:paraId="59B82036" w14:textId="77777777" w:rsidR="002806DA" w:rsidRPr="00375768" w:rsidRDefault="002806DA" w:rsidP="00374A2A">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auto"/>
          </w:tcPr>
          <w:p w14:paraId="07B89116" w14:textId="77777777" w:rsidR="002806DA" w:rsidRPr="00375768" w:rsidRDefault="002806DA" w:rsidP="00374A2A">
            <w:pPr>
              <w:spacing w:after="0" w:line="240" w:lineRule="auto"/>
              <w:ind w:left="-40" w:right="-72"/>
              <w:jc w:val="right"/>
              <w:rPr>
                <w:rFonts w:ascii="Arial" w:hAnsi="Arial" w:cs="Arial"/>
                <w:b/>
                <w:bCs/>
                <w:sz w:val="18"/>
                <w:szCs w:val="18"/>
              </w:rPr>
            </w:pPr>
            <w:r w:rsidRPr="00375768">
              <w:rPr>
                <w:rFonts w:ascii="Arial" w:hAnsi="Arial" w:cs="Arial"/>
                <w:b/>
                <w:bCs/>
                <w:sz w:val="18"/>
                <w:szCs w:val="18"/>
              </w:rPr>
              <w:t>2020</w:t>
            </w:r>
          </w:p>
        </w:tc>
        <w:tc>
          <w:tcPr>
            <w:tcW w:w="1440" w:type="dxa"/>
            <w:tcBorders>
              <w:top w:val="single" w:sz="4" w:space="0" w:color="auto"/>
              <w:bottom w:val="nil"/>
            </w:tcBorders>
            <w:shd w:val="clear" w:color="auto" w:fill="auto"/>
          </w:tcPr>
          <w:p w14:paraId="4EA2A7D2" w14:textId="77777777" w:rsidR="002806DA" w:rsidRPr="00375768" w:rsidRDefault="002806DA" w:rsidP="00374A2A">
            <w:pPr>
              <w:spacing w:after="0" w:line="240" w:lineRule="auto"/>
              <w:ind w:left="-40" w:right="-72"/>
              <w:jc w:val="right"/>
              <w:rPr>
                <w:rFonts w:ascii="Arial" w:hAnsi="Arial" w:cs="Arial"/>
                <w:b/>
                <w:bCs/>
                <w:sz w:val="18"/>
                <w:szCs w:val="18"/>
              </w:rPr>
            </w:pPr>
            <w:r w:rsidRPr="00375768">
              <w:rPr>
                <w:rFonts w:ascii="Arial" w:hAnsi="Arial" w:cs="Arial"/>
                <w:b/>
                <w:bCs/>
                <w:sz w:val="18"/>
                <w:szCs w:val="18"/>
              </w:rPr>
              <w:t>2019</w:t>
            </w:r>
          </w:p>
        </w:tc>
        <w:tc>
          <w:tcPr>
            <w:tcW w:w="1440" w:type="dxa"/>
            <w:tcBorders>
              <w:top w:val="single" w:sz="4" w:space="0" w:color="auto"/>
              <w:bottom w:val="nil"/>
            </w:tcBorders>
            <w:shd w:val="clear" w:color="auto" w:fill="auto"/>
          </w:tcPr>
          <w:p w14:paraId="510D1148" w14:textId="77777777" w:rsidR="002806DA" w:rsidRPr="00375768" w:rsidRDefault="002806DA" w:rsidP="00374A2A">
            <w:pPr>
              <w:spacing w:after="0" w:line="240" w:lineRule="auto"/>
              <w:ind w:left="-40" w:right="-72"/>
              <w:jc w:val="right"/>
              <w:rPr>
                <w:rFonts w:ascii="Arial" w:hAnsi="Arial" w:cs="Arial"/>
                <w:b/>
                <w:bCs/>
                <w:sz w:val="18"/>
                <w:szCs w:val="18"/>
              </w:rPr>
            </w:pPr>
            <w:r w:rsidRPr="00375768">
              <w:rPr>
                <w:rFonts w:ascii="Arial" w:hAnsi="Arial" w:cs="Arial"/>
                <w:b/>
                <w:bCs/>
                <w:sz w:val="18"/>
                <w:szCs w:val="18"/>
              </w:rPr>
              <w:t>2020</w:t>
            </w:r>
          </w:p>
        </w:tc>
        <w:tc>
          <w:tcPr>
            <w:tcW w:w="1440" w:type="dxa"/>
            <w:tcBorders>
              <w:top w:val="single" w:sz="4" w:space="0" w:color="auto"/>
              <w:bottom w:val="nil"/>
            </w:tcBorders>
            <w:shd w:val="clear" w:color="auto" w:fill="auto"/>
          </w:tcPr>
          <w:p w14:paraId="7D5CE9DE" w14:textId="77777777" w:rsidR="002806DA" w:rsidRPr="00375768" w:rsidRDefault="002806DA" w:rsidP="00374A2A">
            <w:pPr>
              <w:spacing w:after="0" w:line="240" w:lineRule="auto"/>
              <w:ind w:left="-40" w:right="-72"/>
              <w:jc w:val="right"/>
              <w:rPr>
                <w:rFonts w:ascii="Arial" w:hAnsi="Arial" w:cs="Arial"/>
                <w:b/>
                <w:bCs/>
                <w:sz w:val="18"/>
                <w:szCs w:val="18"/>
              </w:rPr>
            </w:pPr>
            <w:r w:rsidRPr="00375768">
              <w:rPr>
                <w:rFonts w:ascii="Arial" w:hAnsi="Arial" w:cs="Arial"/>
                <w:b/>
                <w:bCs/>
                <w:sz w:val="18"/>
                <w:szCs w:val="18"/>
              </w:rPr>
              <w:t>2019</w:t>
            </w:r>
          </w:p>
        </w:tc>
      </w:tr>
      <w:tr w:rsidR="002806DA" w:rsidRPr="00375768" w14:paraId="0D4DA2FB" w14:textId="77777777" w:rsidTr="00374A2A">
        <w:tc>
          <w:tcPr>
            <w:tcW w:w="3690" w:type="dxa"/>
            <w:tcBorders>
              <w:top w:val="nil"/>
              <w:bottom w:val="nil"/>
            </w:tcBorders>
            <w:shd w:val="clear" w:color="auto" w:fill="auto"/>
          </w:tcPr>
          <w:p w14:paraId="36933BF1" w14:textId="77777777" w:rsidR="002806DA" w:rsidRPr="00375768" w:rsidRDefault="002806DA" w:rsidP="00374A2A">
            <w:pPr>
              <w:spacing w:after="0" w:line="240" w:lineRule="auto"/>
              <w:ind w:left="-101"/>
              <w:jc w:val="both"/>
              <w:rPr>
                <w:rFonts w:ascii="Arial" w:hAnsi="Arial" w:cs="Arial"/>
                <w:sz w:val="18"/>
                <w:szCs w:val="18"/>
              </w:rPr>
            </w:pPr>
          </w:p>
        </w:tc>
        <w:tc>
          <w:tcPr>
            <w:tcW w:w="1440" w:type="dxa"/>
            <w:tcBorders>
              <w:top w:val="nil"/>
              <w:bottom w:val="single" w:sz="4" w:space="0" w:color="auto"/>
            </w:tcBorders>
            <w:shd w:val="clear" w:color="auto" w:fill="auto"/>
          </w:tcPr>
          <w:p w14:paraId="496F4BB7" w14:textId="21AD973C" w:rsidR="002806DA" w:rsidRPr="00375768" w:rsidRDefault="00C72262" w:rsidP="00374A2A">
            <w:pPr>
              <w:spacing w:after="0" w:line="240" w:lineRule="auto"/>
              <w:ind w:left="-40" w:right="-72"/>
              <w:jc w:val="right"/>
              <w:rPr>
                <w:rFonts w:ascii="Arial" w:hAnsi="Arial" w:cs="Arial"/>
                <w:b/>
                <w:bCs/>
                <w:sz w:val="18"/>
                <w:szCs w:val="18"/>
              </w:rPr>
            </w:pPr>
            <w:r w:rsidRPr="00375768">
              <w:rPr>
                <w:rFonts w:ascii="Arial" w:hAnsi="Arial" w:cs="Arial"/>
                <w:b/>
                <w:bCs/>
                <w:sz w:val="18"/>
                <w:szCs w:val="18"/>
              </w:rPr>
              <w:t>Thousand Baht</w:t>
            </w:r>
          </w:p>
        </w:tc>
        <w:tc>
          <w:tcPr>
            <w:tcW w:w="1440" w:type="dxa"/>
            <w:tcBorders>
              <w:top w:val="nil"/>
              <w:bottom w:val="single" w:sz="4" w:space="0" w:color="auto"/>
            </w:tcBorders>
            <w:shd w:val="clear" w:color="auto" w:fill="auto"/>
          </w:tcPr>
          <w:p w14:paraId="4DB88A0A" w14:textId="6FFC08F5" w:rsidR="002806DA" w:rsidRPr="00375768" w:rsidRDefault="00C72262" w:rsidP="00374A2A">
            <w:pPr>
              <w:spacing w:after="0" w:line="240" w:lineRule="auto"/>
              <w:ind w:left="-40" w:right="-72"/>
              <w:jc w:val="right"/>
              <w:rPr>
                <w:rFonts w:ascii="Arial" w:hAnsi="Arial" w:cs="Arial"/>
                <w:b/>
                <w:bCs/>
                <w:sz w:val="18"/>
                <w:szCs w:val="18"/>
              </w:rPr>
            </w:pPr>
            <w:r w:rsidRPr="00375768">
              <w:rPr>
                <w:rFonts w:ascii="Arial" w:hAnsi="Arial" w:cs="Arial"/>
                <w:b/>
                <w:bCs/>
                <w:sz w:val="18"/>
                <w:szCs w:val="18"/>
              </w:rPr>
              <w:t>Thousand Baht</w:t>
            </w:r>
          </w:p>
        </w:tc>
        <w:tc>
          <w:tcPr>
            <w:tcW w:w="1440" w:type="dxa"/>
            <w:tcBorders>
              <w:top w:val="nil"/>
              <w:bottom w:val="single" w:sz="4" w:space="0" w:color="auto"/>
            </w:tcBorders>
            <w:shd w:val="clear" w:color="auto" w:fill="auto"/>
          </w:tcPr>
          <w:p w14:paraId="3B948450" w14:textId="51F65E92" w:rsidR="002806DA" w:rsidRPr="00375768" w:rsidRDefault="00C72262" w:rsidP="00374A2A">
            <w:pPr>
              <w:spacing w:after="0" w:line="240" w:lineRule="auto"/>
              <w:ind w:left="-40" w:right="-72"/>
              <w:jc w:val="right"/>
              <w:rPr>
                <w:rFonts w:ascii="Arial" w:hAnsi="Arial" w:cs="Arial"/>
                <w:b/>
                <w:bCs/>
                <w:sz w:val="18"/>
                <w:szCs w:val="18"/>
              </w:rPr>
            </w:pPr>
            <w:r w:rsidRPr="00375768">
              <w:rPr>
                <w:rFonts w:ascii="Arial" w:hAnsi="Arial" w:cs="Arial"/>
                <w:b/>
                <w:bCs/>
                <w:sz w:val="18"/>
                <w:szCs w:val="18"/>
              </w:rPr>
              <w:t>Thousand Baht</w:t>
            </w:r>
          </w:p>
        </w:tc>
        <w:tc>
          <w:tcPr>
            <w:tcW w:w="1440" w:type="dxa"/>
            <w:tcBorders>
              <w:top w:val="nil"/>
              <w:bottom w:val="single" w:sz="4" w:space="0" w:color="auto"/>
            </w:tcBorders>
            <w:shd w:val="clear" w:color="auto" w:fill="auto"/>
          </w:tcPr>
          <w:p w14:paraId="4BA4D35E" w14:textId="0193A301" w:rsidR="002806DA" w:rsidRPr="00375768" w:rsidRDefault="00C72262" w:rsidP="00374A2A">
            <w:pPr>
              <w:spacing w:after="0" w:line="240" w:lineRule="auto"/>
              <w:ind w:left="-40" w:right="-72"/>
              <w:jc w:val="right"/>
              <w:rPr>
                <w:rFonts w:ascii="Arial" w:hAnsi="Arial" w:cs="Arial"/>
                <w:b/>
                <w:bCs/>
                <w:sz w:val="18"/>
                <w:szCs w:val="18"/>
              </w:rPr>
            </w:pPr>
            <w:r w:rsidRPr="00375768">
              <w:rPr>
                <w:rFonts w:ascii="Arial" w:hAnsi="Arial" w:cs="Arial"/>
                <w:b/>
                <w:bCs/>
                <w:sz w:val="18"/>
                <w:szCs w:val="18"/>
              </w:rPr>
              <w:t>Thousand Baht</w:t>
            </w:r>
          </w:p>
        </w:tc>
      </w:tr>
      <w:tr w:rsidR="002806DA" w:rsidRPr="00375768" w14:paraId="00C9BFF3" w14:textId="77777777" w:rsidTr="00374A2A">
        <w:tc>
          <w:tcPr>
            <w:tcW w:w="3690" w:type="dxa"/>
            <w:tcBorders>
              <w:top w:val="nil"/>
              <w:bottom w:val="nil"/>
            </w:tcBorders>
            <w:shd w:val="clear" w:color="auto" w:fill="auto"/>
            <w:hideMark/>
          </w:tcPr>
          <w:p w14:paraId="767224E3" w14:textId="77777777" w:rsidR="002806DA" w:rsidRPr="00375768" w:rsidRDefault="002806DA" w:rsidP="00374A2A">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FAFAFA"/>
          </w:tcPr>
          <w:p w14:paraId="13FE1107" w14:textId="77777777" w:rsidR="002806DA" w:rsidRPr="00375768" w:rsidRDefault="002806DA" w:rsidP="00374A2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14DFF710" w14:textId="77777777" w:rsidR="002806DA" w:rsidRPr="00375768" w:rsidRDefault="002806DA" w:rsidP="00374A2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6F15D928" w14:textId="77777777" w:rsidR="002806DA" w:rsidRPr="00375768" w:rsidRDefault="002806DA" w:rsidP="00374A2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438C426" w14:textId="77777777" w:rsidR="002806DA" w:rsidRPr="00375768" w:rsidRDefault="002806DA" w:rsidP="00374A2A">
            <w:pPr>
              <w:spacing w:after="0" w:line="240" w:lineRule="auto"/>
              <w:ind w:left="-40" w:right="-72"/>
              <w:jc w:val="right"/>
              <w:rPr>
                <w:rFonts w:ascii="Arial" w:hAnsi="Arial" w:cs="Arial"/>
                <w:sz w:val="18"/>
                <w:szCs w:val="18"/>
              </w:rPr>
            </w:pPr>
          </w:p>
        </w:tc>
      </w:tr>
      <w:tr w:rsidR="00BA516F" w:rsidRPr="00375768" w14:paraId="1CE4BF01" w14:textId="77777777" w:rsidTr="00374A2A">
        <w:tc>
          <w:tcPr>
            <w:tcW w:w="3690" w:type="dxa"/>
            <w:tcBorders>
              <w:top w:val="nil"/>
              <w:bottom w:val="nil"/>
            </w:tcBorders>
            <w:shd w:val="clear" w:color="auto" w:fill="auto"/>
          </w:tcPr>
          <w:p w14:paraId="56D56E18" w14:textId="77777777" w:rsidR="00BA516F" w:rsidRPr="00375768" w:rsidRDefault="00BA516F" w:rsidP="00BA516F">
            <w:pPr>
              <w:spacing w:after="0" w:line="240" w:lineRule="auto"/>
              <w:ind w:left="-101" w:right="-72"/>
              <w:rPr>
                <w:rFonts w:ascii="Arial" w:hAnsi="Arial" w:cs="Arial"/>
                <w:sz w:val="18"/>
                <w:szCs w:val="18"/>
              </w:rPr>
            </w:pPr>
            <w:r w:rsidRPr="00375768">
              <w:rPr>
                <w:rFonts w:ascii="Arial" w:hAnsi="Arial" w:cs="Arial"/>
                <w:sz w:val="18"/>
                <w:szCs w:val="18"/>
              </w:rPr>
              <w:t>Current income tax</w:t>
            </w:r>
          </w:p>
        </w:tc>
        <w:tc>
          <w:tcPr>
            <w:tcW w:w="1440" w:type="dxa"/>
            <w:tcBorders>
              <w:bottom w:val="nil"/>
            </w:tcBorders>
            <w:shd w:val="clear" w:color="auto" w:fill="FAFAFA"/>
            <w:vAlign w:val="bottom"/>
          </w:tcPr>
          <w:p w14:paraId="54ED7DFD" w14:textId="3F1C5F9A" w:rsidR="00BA516F" w:rsidRPr="00375768" w:rsidRDefault="00BA516F" w:rsidP="00BA516F">
            <w:pPr>
              <w:spacing w:after="0" w:line="240" w:lineRule="auto"/>
              <w:ind w:left="-40" w:right="-72"/>
              <w:jc w:val="right"/>
              <w:rPr>
                <w:rFonts w:ascii="Arial" w:hAnsi="Arial" w:cs="Arial"/>
                <w:sz w:val="18"/>
                <w:szCs w:val="18"/>
              </w:rPr>
            </w:pPr>
            <w:r w:rsidRPr="00375768">
              <w:rPr>
                <w:rFonts w:ascii="Arial" w:hAnsi="Arial" w:cs="Arial"/>
                <w:sz w:val="18"/>
                <w:szCs w:val="18"/>
              </w:rPr>
              <w:t>3,560</w:t>
            </w:r>
          </w:p>
        </w:tc>
        <w:tc>
          <w:tcPr>
            <w:tcW w:w="1440" w:type="dxa"/>
            <w:tcBorders>
              <w:bottom w:val="nil"/>
            </w:tcBorders>
            <w:shd w:val="clear" w:color="auto" w:fill="auto"/>
            <w:vAlign w:val="bottom"/>
          </w:tcPr>
          <w:p w14:paraId="36072E19" w14:textId="3E8C68EB" w:rsidR="00BA516F" w:rsidRPr="00375768" w:rsidRDefault="00BA516F" w:rsidP="00BA516F">
            <w:pPr>
              <w:spacing w:after="0" w:line="240" w:lineRule="auto"/>
              <w:ind w:left="-40" w:right="-72"/>
              <w:jc w:val="right"/>
              <w:rPr>
                <w:rFonts w:ascii="Arial" w:hAnsi="Arial" w:cs="Arial"/>
                <w:sz w:val="18"/>
                <w:szCs w:val="18"/>
              </w:rPr>
            </w:pPr>
            <w:r w:rsidRPr="00375768">
              <w:rPr>
                <w:rFonts w:ascii="Arial" w:hAnsi="Arial" w:cs="Arial"/>
                <w:sz w:val="18"/>
                <w:szCs w:val="18"/>
              </w:rPr>
              <w:t>2,649</w:t>
            </w:r>
          </w:p>
        </w:tc>
        <w:tc>
          <w:tcPr>
            <w:tcW w:w="1440" w:type="dxa"/>
            <w:tcBorders>
              <w:bottom w:val="nil"/>
            </w:tcBorders>
            <w:shd w:val="clear" w:color="auto" w:fill="FAFAFA"/>
            <w:vAlign w:val="bottom"/>
          </w:tcPr>
          <w:p w14:paraId="4C805118" w14:textId="2BA1CE46" w:rsidR="00BA516F" w:rsidRPr="00375768" w:rsidRDefault="00BA516F" w:rsidP="00BA516F">
            <w:pPr>
              <w:spacing w:after="0" w:line="240" w:lineRule="auto"/>
              <w:ind w:left="-40" w:right="-72"/>
              <w:jc w:val="right"/>
              <w:rPr>
                <w:rFonts w:ascii="Arial" w:hAnsi="Arial" w:cs="Arial"/>
                <w:sz w:val="18"/>
                <w:szCs w:val="18"/>
              </w:rPr>
            </w:pPr>
            <w:r w:rsidRPr="00375768">
              <w:rPr>
                <w:rFonts w:ascii="Arial" w:hAnsi="Arial" w:cs="Arial"/>
                <w:sz w:val="18"/>
                <w:szCs w:val="18"/>
              </w:rPr>
              <w:t>3,560</w:t>
            </w:r>
          </w:p>
        </w:tc>
        <w:tc>
          <w:tcPr>
            <w:tcW w:w="1440" w:type="dxa"/>
            <w:tcBorders>
              <w:bottom w:val="nil"/>
            </w:tcBorders>
            <w:shd w:val="clear" w:color="auto" w:fill="auto"/>
            <w:vAlign w:val="bottom"/>
          </w:tcPr>
          <w:p w14:paraId="71B3E1A7" w14:textId="7973112B" w:rsidR="00BA516F" w:rsidRPr="00375768" w:rsidRDefault="00BA516F" w:rsidP="00BA516F">
            <w:pPr>
              <w:spacing w:after="0" w:line="240" w:lineRule="auto"/>
              <w:ind w:left="-40" w:right="-72"/>
              <w:jc w:val="right"/>
              <w:rPr>
                <w:rFonts w:ascii="Arial" w:hAnsi="Arial" w:cs="Arial"/>
                <w:sz w:val="18"/>
                <w:szCs w:val="18"/>
              </w:rPr>
            </w:pPr>
            <w:r w:rsidRPr="00375768">
              <w:rPr>
                <w:rFonts w:ascii="Arial" w:hAnsi="Arial" w:cs="Arial"/>
                <w:sz w:val="18"/>
                <w:szCs w:val="18"/>
              </w:rPr>
              <w:t>2,649</w:t>
            </w:r>
          </w:p>
        </w:tc>
      </w:tr>
      <w:tr w:rsidR="00BA516F" w:rsidRPr="00375768" w14:paraId="24B214DF" w14:textId="77777777" w:rsidTr="00374A2A">
        <w:tc>
          <w:tcPr>
            <w:tcW w:w="3690" w:type="dxa"/>
            <w:tcBorders>
              <w:top w:val="nil"/>
              <w:bottom w:val="nil"/>
            </w:tcBorders>
            <w:shd w:val="clear" w:color="auto" w:fill="auto"/>
          </w:tcPr>
          <w:p w14:paraId="0E803C3E" w14:textId="77777777" w:rsidR="00BA516F" w:rsidRPr="00375768" w:rsidRDefault="00BA516F" w:rsidP="00BA516F">
            <w:pPr>
              <w:spacing w:after="0" w:line="240" w:lineRule="auto"/>
              <w:ind w:left="-101" w:right="-72"/>
              <w:rPr>
                <w:rFonts w:ascii="Arial" w:hAnsi="Arial" w:cs="Arial"/>
                <w:sz w:val="18"/>
                <w:szCs w:val="18"/>
              </w:rPr>
            </w:pPr>
            <w:r w:rsidRPr="00375768">
              <w:rPr>
                <w:rFonts w:ascii="Arial" w:hAnsi="Arial" w:cs="Arial"/>
                <w:sz w:val="18"/>
                <w:szCs w:val="18"/>
              </w:rPr>
              <w:t>Deferred income tax</w:t>
            </w:r>
          </w:p>
        </w:tc>
        <w:tc>
          <w:tcPr>
            <w:tcW w:w="1440" w:type="dxa"/>
            <w:tcBorders>
              <w:top w:val="nil"/>
              <w:bottom w:val="single" w:sz="4" w:space="0" w:color="auto"/>
            </w:tcBorders>
            <w:shd w:val="clear" w:color="auto" w:fill="FAFAFA"/>
            <w:vAlign w:val="bottom"/>
          </w:tcPr>
          <w:p w14:paraId="6893D6CF" w14:textId="4D337EB1" w:rsidR="00BA516F" w:rsidRPr="00375768" w:rsidRDefault="00C610DA" w:rsidP="00BA516F">
            <w:pPr>
              <w:spacing w:after="0" w:line="240" w:lineRule="auto"/>
              <w:ind w:left="-40" w:right="-72"/>
              <w:jc w:val="right"/>
              <w:rPr>
                <w:rFonts w:ascii="Arial" w:hAnsi="Arial" w:cs="Arial"/>
                <w:sz w:val="18"/>
                <w:szCs w:val="18"/>
              </w:rPr>
            </w:pPr>
            <w:r w:rsidRPr="00375768">
              <w:rPr>
                <w:rFonts w:ascii="Arial" w:hAnsi="Arial" w:cs="Arial"/>
                <w:sz w:val="18"/>
                <w:szCs w:val="18"/>
              </w:rPr>
              <w:t>(194)</w:t>
            </w:r>
          </w:p>
        </w:tc>
        <w:tc>
          <w:tcPr>
            <w:tcW w:w="1440" w:type="dxa"/>
            <w:tcBorders>
              <w:top w:val="nil"/>
              <w:bottom w:val="single" w:sz="4" w:space="0" w:color="auto"/>
            </w:tcBorders>
            <w:shd w:val="clear" w:color="auto" w:fill="auto"/>
            <w:vAlign w:val="bottom"/>
          </w:tcPr>
          <w:p w14:paraId="0AA4BD90" w14:textId="5004EC20" w:rsidR="00BA516F" w:rsidRPr="00375768" w:rsidRDefault="00BA516F" w:rsidP="00BA516F">
            <w:pPr>
              <w:spacing w:after="0" w:line="240" w:lineRule="auto"/>
              <w:ind w:left="-40" w:right="-72"/>
              <w:jc w:val="right"/>
              <w:rPr>
                <w:rFonts w:ascii="Arial" w:hAnsi="Arial" w:cs="Arial"/>
                <w:sz w:val="18"/>
                <w:szCs w:val="18"/>
              </w:rPr>
            </w:pPr>
            <w:r w:rsidRPr="00375768">
              <w:rPr>
                <w:rFonts w:ascii="Arial" w:hAnsi="Arial" w:cs="Arial"/>
                <w:sz w:val="18"/>
                <w:szCs w:val="18"/>
              </w:rPr>
              <w:t>(1,286)</w:t>
            </w:r>
          </w:p>
        </w:tc>
        <w:tc>
          <w:tcPr>
            <w:tcW w:w="1440" w:type="dxa"/>
            <w:tcBorders>
              <w:top w:val="nil"/>
              <w:bottom w:val="single" w:sz="4" w:space="0" w:color="auto"/>
            </w:tcBorders>
            <w:shd w:val="clear" w:color="auto" w:fill="FAFAFA"/>
            <w:vAlign w:val="bottom"/>
          </w:tcPr>
          <w:p w14:paraId="6D08E22D" w14:textId="67E369C7" w:rsidR="00BA516F" w:rsidRPr="00375768" w:rsidRDefault="00BA516F" w:rsidP="00BA516F">
            <w:pPr>
              <w:spacing w:after="0" w:line="240" w:lineRule="auto"/>
              <w:ind w:left="-40" w:right="-72"/>
              <w:jc w:val="right"/>
              <w:rPr>
                <w:rFonts w:ascii="Arial" w:hAnsi="Arial" w:cs="Arial"/>
                <w:sz w:val="18"/>
                <w:szCs w:val="18"/>
              </w:rPr>
            </w:pPr>
            <w:r w:rsidRPr="00375768">
              <w:rPr>
                <w:rFonts w:ascii="Arial" w:hAnsi="Arial" w:cs="Arial"/>
                <w:sz w:val="18"/>
                <w:szCs w:val="18"/>
              </w:rPr>
              <w:t>(3,842)</w:t>
            </w:r>
          </w:p>
        </w:tc>
        <w:tc>
          <w:tcPr>
            <w:tcW w:w="1440" w:type="dxa"/>
            <w:tcBorders>
              <w:top w:val="nil"/>
              <w:bottom w:val="single" w:sz="4" w:space="0" w:color="auto"/>
            </w:tcBorders>
            <w:shd w:val="clear" w:color="auto" w:fill="auto"/>
            <w:vAlign w:val="bottom"/>
          </w:tcPr>
          <w:p w14:paraId="08D9C047" w14:textId="1A5DF58D" w:rsidR="00BA516F" w:rsidRPr="00375768" w:rsidRDefault="00BA516F" w:rsidP="00BA516F">
            <w:pPr>
              <w:spacing w:after="0" w:line="240" w:lineRule="auto"/>
              <w:ind w:left="-40" w:right="-72"/>
              <w:jc w:val="right"/>
              <w:rPr>
                <w:rFonts w:ascii="Arial" w:hAnsi="Arial" w:cs="Arial"/>
                <w:sz w:val="18"/>
                <w:szCs w:val="18"/>
              </w:rPr>
            </w:pPr>
            <w:r w:rsidRPr="00375768">
              <w:rPr>
                <w:rFonts w:ascii="Arial" w:hAnsi="Arial" w:cs="Arial"/>
                <w:sz w:val="18"/>
                <w:szCs w:val="18"/>
              </w:rPr>
              <w:t>(1,286)</w:t>
            </w:r>
          </w:p>
        </w:tc>
      </w:tr>
      <w:tr w:rsidR="002806DA" w:rsidRPr="00375768" w14:paraId="24605931" w14:textId="77777777" w:rsidTr="00374A2A">
        <w:tc>
          <w:tcPr>
            <w:tcW w:w="3690" w:type="dxa"/>
            <w:tcBorders>
              <w:top w:val="nil"/>
              <w:bottom w:val="nil"/>
            </w:tcBorders>
            <w:shd w:val="clear" w:color="auto" w:fill="auto"/>
          </w:tcPr>
          <w:p w14:paraId="5ED787E0" w14:textId="77777777" w:rsidR="002806DA" w:rsidRPr="00375768" w:rsidRDefault="002806DA" w:rsidP="00374A2A">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0D84868D" w14:textId="77777777" w:rsidR="002806DA" w:rsidRPr="00375768" w:rsidRDefault="002806DA" w:rsidP="00374A2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302A9176" w14:textId="77777777" w:rsidR="002806DA" w:rsidRPr="00375768" w:rsidRDefault="002806DA" w:rsidP="00374A2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6C1B2538" w14:textId="77777777" w:rsidR="002806DA" w:rsidRPr="00375768" w:rsidRDefault="002806DA" w:rsidP="00374A2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686FCEE0" w14:textId="77777777" w:rsidR="002806DA" w:rsidRPr="00375768" w:rsidRDefault="002806DA" w:rsidP="00374A2A">
            <w:pPr>
              <w:spacing w:after="0" w:line="240" w:lineRule="auto"/>
              <w:ind w:left="-40" w:right="-72"/>
              <w:jc w:val="right"/>
              <w:rPr>
                <w:rFonts w:ascii="Arial" w:hAnsi="Arial" w:cs="Arial"/>
                <w:sz w:val="18"/>
                <w:szCs w:val="18"/>
              </w:rPr>
            </w:pPr>
          </w:p>
        </w:tc>
      </w:tr>
      <w:tr w:rsidR="00BA516F" w:rsidRPr="00BA516F" w14:paraId="7DB9480A" w14:textId="77777777" w:rsidTr="00374A2A">
        <w:tc>
          <w:tcPr>
            <w:tcW w:w="3690" w:type="dxa"/>
            <w:tcBorders>
              <w:top w:val="nil"/>
              <w:bottom w:val="nil"/>
            </w:tcBorders>
            <w:shd w:val="clear" w:color="auto" w:fill="auto"/>
          </w:tcPr>
          <w:p w14:paraId="1F4A8345" w14:textId="5B2CA55C" w:rsidR="00BA516F" w:rsidRPr="00375768" w:rsidRDefault="00BA516F" w:rsidP="00BA516F">
            <w:pPr>
              <w:spacing w:after="0" w:line="240" w:lineRule="auto"/>
              <w:ind w:left="-101" w:right="-72"/>
              <w:rPr>
                <w:rFonts w:ascii="Arial" w:hAnsi="Arial" w:cs="Arial"/>
                <w:b/>
                <w:bCs/>
                <w:sz w:val="18"/>
                <w:szCs w:val="18"/>
              </w:rPr>
            </w:pPr>
            <w:r w:rsidRPr="00375768">
              <w:rPr>
                <w:rFonts w:ascii="Arial" w:hAnsi="Arial" w:cs="Arial"/>
                <w:b/>
                <w:bCs/>
                <w:sz w:val="18"/>
                <w:szCs w:val="18"/>
              </w:rPr>
              <w:t>Income tax expense</w:t>
            </w:r>
            <w:r w:rsidR="009D695A">
              <w:rPr>
                <w:rFonts w:ascii="Arial" w:hAnsi="Arial" w:cs="Arial"/>
                <w:b/>
                <w:bCs/>
                <w:sz w:val="18"/>
                <w:szCs w:val="18"/>
              </w:rPr>
              <w:t xml:space="preserve"> (income)</w:t>
            </w:r>
          </w:p>
        </w:tc>
        <w:tc>
          <w:tcPr>
            <w:tcW w:w="1440" w:type="dxa"/>
            <w:tcBorders>
              <w:top w:val="nil"/>
              <w:bottom w:val="single" w:sz="4" w:space="0" w:color="auto"/>
            </w:tcBorders>
            <w:shd w:val="clear" w:color="auto" w:fill="FAFAFA"/>
            <w:vAlign w:val="bottom"/>
          </w:tcPr>
          <w:p w14:paraId="089AB913" w14:textId="2878D3D6" w:rsidR="00BA516F" w:rsidRPr="00375768" w:rsidRDefault="00BA516F" w:rsidP="00BA516F">
            <w:pPr>
              <w:spacing w:after="0" w:line="240" w:lineRule="auto"/>
              <w:ind w:left="-40" w:right="-72"/>
              <w:jc w:val="right"/>
              <w:rPr>
                <w:rFonts w:ascii="Arial" w:hAnsi="Arial" w:cs="Arial"/>
                <w:b/>
                <w:bCs/>
                <w:sz w:val="18"/>
                <w:szCs w:val="18"/>
              </w:rPr>
            </w:pPr>
            <w:r w:rsidRPr="00375768">
              <w:rPr>
                <w:rFonts w:ascii="Arial" w:hAnsi="Arial" w:cs="Arial"/>
                <w:b/>
                <w:bCs/>
                <w:sz w:val="18"/>
                <w:szCs w:val="18"/>
              </w:rPr>
              <w:t>3,</w:t>
            </w:r>
            <w:r w:rsidR="00C610DA" w:rsidRPr="00375768">
              <w:rPr>
                <w:rFonts w:ascii="Arial" w:hAnsi="Arial" w:cs="Arial"/>
                <w:b/>
                <w:bCs/>
                <w:sz w:val="18"/>
                <w:szCs w:val="18"/>
              </w:rPr>
              <w:t>366</w:t>
            </w:r>
          </w:p>
        </w:tc>
        <w:tc>
          <w:tcPr>
            <w:tcW w:w="1440" w:type="dxa"/>
            <w:tcBorders>
              <w:top w:val="nil"/>
              <w:bottom w:val="single" w:sz="4" w:space="0" w:color="auto"/>
            </w:tcBorders>
            <w:shd w:val="clear" w:color="auto" w:fill="auto"/>
            <w:vAlign w:val="bottom"/>
          </w:tcPr>
          <w:p w14:paraId="32BABA90" w14:textId="25B1DAE5" w:rsidR="00BA516F" w:rsidRPr="00375768" w:rsidRDefault="00BA516F" w:rsidP="00BA516F">
            <w:pPr>
              <w:spacing w:after="0" w:line="240" w:lineRule="auto"/>
              <w:ind w:left="-40" w:right="-72"/>
              <w:jc w:val="right"/>
              <w:rPr>
                <w:rFonts w:ascii="Arial" w:hAnsi="Arial" w:cs="Arial"/>
                <w:b/>
                <w:bCs/>
                <w:sz w:val="18"/>
                <w:szCs w:val="18"/>
              </w:rPr>
            </w:pPr>
            <w:r w:rsidRPr="00375768">
              <w:rPr>
                <w:rFonts w:ascii="Arial" w:hAnsi="Arial" w:cs="Arial"/>
                <w:b/>
                <w:bCs/>
                <w:sz w:val="18"/>
                <w:szCs w:val="18"/>
              </w:rPr>
              <w:t>1,363</w:t>
            </w:r>
          </w:p>
        </w:tc>
        <w:tc>
          <w:tcPr>
            <w:tcW w:w="1440" w:type="dxa"/>
            <w:tcBorders>
              <w:top w:val="nil"/>
              <w:bottom w:val="single" w:sz="4" w:space="0" w:color="auto"/>
            </w:tcBorders>
            <w:shd w:val="clear" w:color="auto" w:fill="FAFAFA"/>
            <w:vAlign w:val="bottom"/>
          </w:tcPr>
          <w:p w14:paraId="4093E3AE" w14:textId="33275BAF" w:rsidR="00BA516F" w:rsidRPr="00375768" w:rsidRDefault="00BA516F" w:rsidP="00BA516F">
            <w:pPr>
              <w:spacing w:after="0" w:line="240" w:lineRule="auto"/>
              <w:ind w:left="-40" w:right="-72"/>
              <w:jc w:val="right"/>
              <w:rPr>
                <w:rFonts w:ascii="Arial" w:hAnsi="Arial" w:cs="Arial"/>
                <w:b/>
                <w:bCs/>
                <w:sz w:val="18"/>
                <w:szCs w:val="18"/>
              </w:rPr>
            </w:pPr>
            <w:r w:rsidRPr="00375768">
              <w:rPr>
                <w:rFonts w:ascii="Arial" w:hAnsi="Arial" w:cs="Arial"/>
                <w:b/>
                <w:bCs/>
                <w:sz w:val="18"/>
                <w:szCs w:val="18"/>
              </w:rPr>
              <w:t>(282)</w:t>
            </w:r>
          </w:p>
        </w:tc>
        <w:tc>
          <w:tcPr>
            <w:tcW w:w="1440" w:type="dxa"/>
            <w:tcBorders>
              <w:top w:val="nil"/>
              <w:bottom w:val="single" w:sz="4" w:space="0" w:color="auto"/>
            </w:tcBorders>
            <w:shd w:val="clear" w:color="auto" w:fill="auto"/>
            <w:vAlign w:val="bottom"/>
          </w:tcPr>
          <w:p w14:paraId="04925AFD" w14:textId="07F50FE9" w:rsidR="00BA516F" w:rsidRPr="00BA516F" w:rsidRDefault="00BA516F" w:rsidP="00BA516F">
            <w:pPr>
              <w:spacing w:after="0" w:line="240" w:lineRule="auto"/>
              <w:ind w:left="-40" w:right="-72"/>
              <w:jc w:val="right"/>
              <w:rPr>
                <w:rFonts w:ascii="Arial" w:hAnsi="Arial" w:cs="Arial"/>
                <w:b/>
                <w:bCs/>
                <w:sz w:val="18"/>
                <w:szCs w:val="18"/>
              </w:rPr>
            </w:pPr>
            <w:r w:rsidRPr="00375768">
              <w:rPr>
                <w:rFonts w:ascii="Arial" w:hAnsi="Arial" w:cs="Arial"/>
                <w:b/>
                <w:bCs/>
                <w:sz w:val="18"/>
                <w:szCs w:val="18"/>
              </w:rPr>
              <w:t>1,363</w:t>
            </w:r>
          </w:p>
        </w:tc>
      </w:tr>
    </w:tbl>
    <w:p w14:paraId="1C1405B9" w14:textId="77777777" w:rsidR="002806DA" w:rsidRPr="003955A6" w:rsidRDefault="002806DA" w:rsidP="00300109">
      <w:pPr>
        <w:spacing w:after="0" w:line="240" w:lineRule="auto"/>
        <w:jc w:val="thaiDistribute"/>
        <w:rPr>
          <w:rFonts w:ascii="Arial" w:hAnsi="Arial" w:cs="Arial"/>
          <w:spacing w:val="-2"/>
          <w:sz w:val="18"/>
          <w:szCs w:val="18"/>
          <w:shd w:val="clear" w:color="auto" w:fill="FFFFFF"/>
        </w:rPr>
      </w:pPr>
    </w:p>
    <w:p w14:paraId="6ABB270B" w14:textId="3948DAD0" w:rsidR="002E76BF" w:rsidRPr="003955A6" w:rsidRDefault="002E76BF" w:rsidP="002E76BF">
      <w:pPr>
        <w:spacing w:after="0" w:line="240" w:lineRule="auto"/>
        <w:jc w:val="thaiDistribute"/>
        <w:rPr>
          <w:rFonts w:ascii="Arial" w:hAnsi="Arial" w:cs="Arial"/>
          <w:color w:val="222222"/>
          <w:spacing w:val="-2"/>
          <w:sz w:val="18"/>
          <w:szCs w:val="18"/>
          <w:shd w:val="clear" w:color="auto" w:fill="FFFFFF"/>
        </w:rPr>
      </w:pPr>
      <w:r w:rsidRPr="00375768">
        <w:rPr>
          <w:rFonts w:ascii="Arial" w:hAnsi="Arial" w:cs="Arial"/>
          <w:spacing w:val="-2"/>
          <w:sz w:val="18"/>
          <w:szCs w:val="18"/>
          <w:shd w:val="clear" w:color="auto" w:fill="FFFFFF"/>
        </w:rPr>
        <w:t xml:space="preserve">The interim income tax expense is accrued based on management’s </w:t>
      </w:r>
      <w:r w:rsidRPr="00375768">
        <w:rPr>
          <w:rFonts w:ascii="Arial" w:hAnsi="Arial" w:cs="Arial"/>
          <w:color w:val="222222"/>
          <w:spacing w:val="-2"/>
          <w:sz w:val="18"/>
          <w:szCs w:val="18"/>
          <w:shd w:val="clear" w:color="auto" w:fill="FFFFFF"/>
        </w:rPr>
        <w:t xml:space="preserve">estimation using the tax rate that would be applicable to expected total annual earnings. The estimated average annual tax rate used is </w:t>
      </w:r>
      <w:r w:rsidR="00C610DA" w:rsidRPr="00375768">
        <w:rPr>
          <w:rFonts w:ascii="Arial" w:hAnsi="Arial" w:cs="Arial"/>
          <w:color w:val="222222"/>
          <w:spacing w:val="-2"/>
          <w:sz w:val="18"/>
          <w:szCs w:val="18"/>
          <w:shd w:val="clear" w:color="auto" w:fill="FFFFFF"/>
        </w:rPr>
        <w:t>20</w:t>
      </w:r>
      <w:r w:rsidRPr="00375768">
        <w:rPr>
          <w:rFonts w:ascii="Arial" w:hAnsi="Arial" w:cs="Arial"/>
          <w:color w:val="222222"/>
          <w:spacing w:val="-2"/>
          <w:sz w:val="18"/>
          <w:szCs w:val="18"/>
          <w:shd w:val="clear" w:color="auto" w:fill="FFFFFF"/>
        </w:rPr>
        <w:t>%</w:t>
      </w:r>
      <w:r w:rsidR="00E04DF4" w:rsidRPr="00375768">
        <w:rPr>
          <w:rFonts w:ascii="Arial" w:hAnsi="Arial" w:cs="Arial"/>
          <w:color w:val="222222"/>
          <w:spacing w:val="-2"/>
          <w:sz w:val="18"/>
          <w:shd w:val="clear" w:color="auto" w:fill="FFFFFF"/>
          <w:lang w:val="en-GB" w:bidi="th-TH"/>
        </w:rPr>
        <w:t>.</w:t>
      </w:r>
      <w:r w:rsidRPr="00375768">
        <w:rPr>
          <w:rFonts w:ascii="Arial" w:hAnsi="Arial" w:cs="Arial"/>
          <w:color w:val="222222"/>
          <w:spacing w:val="-2"/>
          <w:sz w:val="18"/>
          <w:szCs w:val="18"/>
          <w:shd w:val="clear" w:color="auto" w:fill="FFFFFF"/>
        </w:rPr>
        <w:t xml:space="preserve"> (The estimated tax rate for the prior interim period: </w:t>
      </w:r>
      <w:r w:rsidR="00DD7D38" w:rsidRPr="00375768">
        <w:rPr>
          <w:rFonts w:ascii="Arial" w:eastAsia="Arial Unicode MS" w:hAnsi="Arial" w:cs="Arial"/>
          <w:sz w:val="18"/>
          <w:szCs w:val="18"/>
        </w:rPr>
        <w:t>20</w:t>
      </w:r>
      <w:r w:rsidRPr="00375768">
        <w:rPr>
          <w:rFonts w:ascii="Arial" w:hAnsi="Arial" w:cs="Arial"/>
          <w:color w:val="222222"/>
          <w:spacing w:val="-2"/>
          <w:sz w:val="18"/>
          <w:szCs w:val="18"/>
          <w:shd w:val="clear" w:color="auto" w:fill="FFFFFF"/>
        </w:rPr>
        <w:t>%).</w:t>
      </w:r>
    </w:p>
    <w:p w14:paraId="28655E3C" w14:textId="1937F729" w:rsidR="00300109" w:rsidRPr="003955A6" w:rsidRDefault="00300109" w:rsidP="00300109">
      <w:pPr>
        <w:spacing w:after="0" w:line="240" w:lineRule="auto"/>
        <w:jc w:val="thaiDistribute"/>
        <w:rPr>
          <w:rFonts w:ascii="Arial" w:hAnsi="Arial" w:cs="Arial"/>
          <w:color w:val="222222"/>
          <w:spacing w:val="-2"/>
          <w:sz w:val="18"/>
          <w:szCs w:val="18"/>
          <w:shd w:val="clear" w:color="auto" w:fill="FFFFFF"/>
        </w:rPr>
      </w:pPr>
    </w:p>
    <w:p w14:paraId="13118EE1" w14:textId="48788BEA" w:rsidR="00375768" w:rsidRDefault="00375768" w:rsidP="00300109">
      <w:pPr>
        <w:spacing w:after="0" w:line="240" w:lineRule="auto"/>
        <w:jc w:val="thaiDistribute"/>
        <w:rPr>
          <w:rFonts w:ascii="Arial" w:hAnsi="Arial" w:cs="Arial"/>
          <w:color w:val="222222"/>
          <w:spacing w:val="-2"/>
          <w:sz w:val="18"/>
          <w:szCs w:val="18"/>
          <w:shd w:val="clear" w:color="auto" w:fill="FFFFFF"/>
        </w:rPr>
      </w:pPr>
      <w:r>
        <w:rPr>
          <w:rFonts w:ascii="Arial" w:hAnsi="Arial" w:cs="Arial"/>
          <w:color w:val="222222"/>
          <w:spacing w:val="-2"/>
          <w:sz w:val="18"/>
          <w:szCs w:val="18"/>
          <w:shd w:val="clear" w:color="auto" w:fill="FFFFFF"/>
        </w:rPr>
        <w:br w:type="page"/>
      </w:r>
    </w:p>
    <w:p w14:paraId="539C75FC" w14:textId="77777777" w:rsidR="00A517F4" w:rsidRPr="003955A6" w:rsidRDefault="00A517F4" w:rsidP="00300109">
      <w:pPr>
        <w:spacing w:after="0" w:line="240" w:lineRule="auto"/>
        <w:jc w:val="thaiDistribute"/>
        <w:rPr>
          <w:rFonts w:ascii="Arial" w:hAnsi="Arial" w:cs="Arial"/>
          <w:color w:val="222222"/>
          <w:spacing w:val="-2"/>
          <w:sz w:val="18"/>
          <w:szCs w:val="18"/>
          <w:shd w:val="clear" w:color="auto" w:fill="FFFFFF"/>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566C5D" w:rsidRPr="003955A6" w14:paraId="4D859791" w14:textId="77777777" w:rsidTr="008616D3">
        <w:trPr>
          <w:trHeight w:val="386"/>
        </w:trPr>
        <w:tc>
          <w:tcPr>
            <w:tcW w:w="9461" w:type="dxa"/>
            <w:shd w:val="clear" w:color="auto" w:fill="FFA543"/>
            <w:vAlign w:val="center"/>
          </w:tcPr>
          <w:p w14:paraId="60DB0617" w14:textId="337F0DF2" w:rsidR="00566C5D" w:rsidRPr="003955A6" w:rsidRDefault="00370BCC" w:rsidP="003D2369">
            <w:pPr>
              <w:tabs>
                <w:tab w:val="left" w:pos="432"/>
              </w:tabs>
              <w:rPr>
                <w:rFonts w:ascii="Arial" w:eastAsia="Arial Unicode MS" w:hAnsi="Arial" w:cs="Arial"/>
                <w:b/>
                <w:bCs/>
                <w:color w:val="FFFFFF" w:themeColor="background1"/>
                <w:sz w:val="18"/>
                <w:szCs w:val="18"/>
                <w:cs/>
                <w:lang w:val="en-GB" w:bidi="th-TH"/>
              </w:rPr>
            </w:pPr>
            <w:r w:rsidRPr="003955A6">
              <w:rPr>
                <w:rFonts w:ascii="Arial" w:eastAsia="Arial Unicode MS" w:hAnsi="Arial" w:cs="Arial"/>
                <w:b/>
                <w:bCs/>
                <w:color w:val="FFFFFF" w:themeColor="background1"/>
                <w:sz w:val="18"/>
                <w:szCs w:val="18"/>
                <w:lang w:val="en-GB" w:bidi="th-TH"/>
              </w:rPr>
              <w:br w:type="page"/>
            </w:r>
            <w:r w:rsidR="00566C5D" w:rsidRPr="003955A6">
              <w:rPr>
                <w:rFonts w:ascii="Arial" w:eastAsia="Arial Unicode MS" w:hAnsi="Arial" w:cs="Arial"/>
                <w:b/>
                <w:bCs/>
                <w:color w:val="FFFFFF" w:themeColor="background1"/>
                <w:sz w:val="18"/>
                <w:szCs w:val="18"/>
                <w:lang w:val="en-GB" w:bidi="th-TH"/>
              </w:rPr>
              <w:t>1</w:t>
            </w:r>
            <w:r w:rsidR="00136F58">
              <w:rPr>
                <w:rFonts w:ascii="Arial" w:eastAsia="Arial Unicode MS" w:hAnsi="Arial" w:cs="Arial"/>
                <w:b/>
                <w:bCs/>
                <w:color w:val="FFFFFF" w:themeColor="background1"/>
                <w:sz w:val="18"/>
                <w:szCs w:val="18"/>
                <w:lang w:val="en-GB" w:bidi="th-TH"/>
              </w:rPr>
              <w:t>4</w:t>
            </w:r>
            <w:r w:rsidR="00F639BC" w:rsidRPr="003955A6">
              <w:rPr>
                <w:rFonts w:ascii="Arial" w:eastAsia="Arial Unicode MS" w:hAnsi="Arial" w:cs="Arial"/>
                <w:b/>
                <w:bCs/>
                <w:color w:val="FFFFFF" w:themeColor="background1"/>
                <w:sz w:val="18"/>
                <w:szCs w:val="18"/>
                <w:lang w:val="en-GB" w:bidi="th-TH"/>
              </w:rPr>
              <w:tab/>
            </w:r>
            <w:r w:rsidR="00B12345" w:rsidRPr="003955A6">
              <w:rPr>
                <w:rFonts w:ascii="Arial" w:eastAsia="Arial Unicode MS" w:hAnsi="Arial" w:cs="Arial"/>
                <w:b/>
                <w:bCs/>
                <w:color w:val="FFFFFF" w:themeColor="background1"/>
                <w:sz w:val="18"/>
                <w:szCs w:val="18"/>
                <w:lang w:val="en-GB" w:bidi="th-TH"/>
              </w:rPr>
              <w:t>Commitments</w:t>
            </w:r>
          </w:p>
        </w:tc>
      </w:tr>
    </w:tbl>
    <w:p w14:paraId="2554779F" w14:textId="77777777" w:rsidR="00566C5D" w:rsidRPr="003955A6" w:rsidRDefault="00566C5D" w:rsidP="003D2369">
      <w:pPr>
        <w:spacing w:after="0" w:line="240" w:lineRule="auto"/>
        <w:ind w:left="567" w:hanging="567"/>
        <w:jc w:val="both"/>
        <w:rPr>
          <w:rFonts w:ascii="Arial" w:eastAsia="Arial Unicode MS" w:hAnsi="Arial" w:cs="Arial"/>
          <w:b/>
          <w:bCs/>
          <w:color w:val="D04A02"/>
          <w:sz w:val="18"/>
          <w:szCs w:val="18"/>
          <w:lang w:bidi="th-TH"/>
        </w:rPr>
      </w:pPr>
    </w:p>
    <w:p w14:paraId="3FF88D46" w14:textId="30C408AA" w:rsidR="00566C5D" w:rsidRPr="003955A6" w:rsidRDefault="006C773B" w:rsidP="003D2369">
      <w:pPr>
        <w:spacing w:after="0" w:line="240" w:lineRule="auto"/>
        <w:ind w:left="567" w:hanging="567"/>
        <w:jc w:val="both"/>
        <w:rPr>
          <w:rFonts w:ascii="Arial" w:eastAsia="Arial Unicode MS" w:hAnsi="Arial" w:cs="Arial"/>
          <w:b/>
          <w:bCs/>
          <w:color w:val="D04A02"/>
          <w:sz w:val="18"/>
          <w:szCs w:val="18"/>
          <w:lang w:bidi="th-TH"/>
        </w:rPr>
      </w:pPr>
      <w:r w:rsidRPr="003955A6">
        <w:rPr>
          <w:rFonts w:ascii="Arial" w:eastAsia="Arial Unicode MS" w:hAnsi="Arial" w:cs="Arial"/>
          <w:b/>
          <w:bCs/>
          <w:color w:val="D04A02"/>
          <w:sz w:val="18"/>
          <w:szCs w:val="18"/>
          <w:lang w:bidi="th-TH"/>
        </w:rPr>
        <w:t>1</w:t>
      </w:r>
      <w:r w:rsidR="00136F58">
        <w:rPr>
          <w:rFonts w:ascii="Arial" w:eastAsia="Arial Unicode MS" w:hAnsi="Arial" w:cs="Arial"/>
          <w:b/>
          <w:bCs/>
          <w:color w:val="D04A02"/>
          <w:sz w:val="18"/>
          <w:szCs w:val="18"/>
          <w:lang w:bidi="th-TH"/>
        </w:rPr>
        <w:t>4</w:t>
      </w:r>
      <w:r w:rsidR="00BF5165" w:rsidRPr="003955A6">
        <w:rPr>
          <w:rFonts w:ascii="Arial" w:eastAsia="Arial Unicode MS" w:hAnsi="Arial" w:cs="Arial"/>
          <w:b/>
          <w:bCs/>
          <w:color w:val="D04A02"/>
          <w:sz w:val="18"/>
          <w:szCs w:val="18"/>
          <w:lang w:bidi="th-TH"/>
        </w:rPr>
        <w:t>.1</w:t>
      </w:r>
      <w:r w:rsidR="00BF5165" w:rsidRPr="003955A6">
        <w:rPr>
          <w:rFonts w:ascii="Arial" w:eastAsia="Arial Unicode MS" w:hAnsi="Arial" w:cs="Arial"/>
          <w:b/>
          <w:bCs/>
          <w:color w:val="D04A02"/>
          <w:sz w:val="18"/>
          <w:szCs w:val="18"/>
          <w:lang w:bidi="th-TH"/>
        </w:rPr>
        <w:tab/>
      </w:r>
      <w:r w:rsidR="00566C5D" w:rsidRPr="001F6753">
        <w:rPr>
          <w:rFonts w:ascii="Arial" w:eastAsia="Arial Unicode MS" w:hAnsi="Arial" w:cs="Arial"/>
          <w:b/>
          <w:bCs/>
          <w:color w:val="D04A02"/>
          <w:sz w:val="18"/>
          <w:szCs w:val="18"/>
          <w:lang w:bidi="th-TH"/>
        </w:rPr>
        <w:t>Capital commitments</w:t>
      </w:r>
    </w:p>
    <w:p w14:paraId="31647AFD" w14:textId="76CF039D" w:rsidR="00AF391E" w:rsidRPr="003955A6" w:rsidRDefault="00AF391E" w:rsidP="006236FB">
      <w:pPr>
        <w:spacing w:after="0" w:line="240" w:lineRule="auto"/>
        <w:ind w:left="539"/>
        <w:jc w:val="thaiDistribute"/>
        <w:rPr>
          <w:rFonts w:ascii="Arial" w:eastAsia="Arial Unicode MS" w:hAnsi="Arial" w:cs="Arial"/>
          <w:sz w:val="18"/>
          <w:szCs w:val="18"/>
          <w:lang w:bidi="th-TH"/>
        </w:rPr>
      </w:pPr>
    </w:p>
    <w:p w14:paraId="4052D75B" w14:textId="4BF932F8" w:rsidR="00AF391E" w:rsidRPr="003955A6" w:rsidRDefault="00AF391E" w:rsidP="006236FB">
      <w:pPr>
        <w:spacing w:after="0" w:line="240" w:lineRule="auto"/>
        <w:ind w:left="539"/>
        <w:jc w:val="thaiDistribute"/>
        <w:rPr>
          <w:rFonts w:ascii="Arial" w:hAnsi="Arial" w:cs="Arial"/>
          <w:sz w:val="18"/>
          <w:szCs w:val="18"/>
        </w:rPr>
      </w:pPr>
      <w:r w:rsidRPr="003955A6">
        <w:rPr>
          <w:rFonts w:ascii="Arial" w:hAnsi="Arial" w:cs="Arial"/>
          <w:sz w:val="18"/>
          <w:szCs w:val="18"/>
        </w:rPr>
        <w:t xml:space="preserve">The Group had capital commitments in respect of construction, architectural design and consulting contracts for shopping center and office project, which is considered capital expenditure at the statement of financial position date but not recognised in the financial statements as at 30 </w:t>
      </w:r>
      <w:r w:rsidR="007C10B4">
        <w:rPr>
          <w:rFonts w:ascii="Arial" w:hAnsi="Arial" w:cs="Arial"/>
          <w:sz w:val="18"/>
          <w:szCs w:val="18"/>
        </w:rPr>
        <w:t>September</w:t>
      </w:r>
      <w:r w:rsidRPr="003955A6">
        <w:rPr>
          <w:rFonts w:ascii="Arial" w:hAnsi="Arial" w:cs="Arial"/>
          <w:sz w:val="18"/>
          <w:szCs w:val="18"/>
        </w:rPr>
        <w:t xml:space="preserve"> 2020, approximately Baht </w:t>
      </w:r>
      <w:r w:rsidR="00DD7D38">
        <w:rPr>
          <w:rFonts w:ascii="Arial" w:hAnsi="Arial" w:cs="Arial"/>
          <w:sz w:val="18"/>
          <w:szCs w:val="18"/>
        </w:rPr>
        <w:t>91.28</w:t>
      </w:r>
      <w:r w:rsidRPr="003955A6">
        <w:rPr>
          <w:rFonts w:ascii="Arial" w:hAnsi="Arial" w:cs="Arial"/>
          <w:sz w:val="18"/>
          <w:szCs w:val="18"/>
        </w:rPr>
        <w:t xml:space="preserve"> million </w:t>
      </w:r>
      <w:r w:rsidR="00A517F4" w:rsidRPr="003955A6">
        <w:rPr>
          <w:rFonts w:ascii="Arial" w:hAnsi="Arial" w:cs="Arial"/>
          <w:sz w:val="18"/>
          <w:szCs w:val="18"/>
        </w:rPr>
        <w:br/>
      </w:r>
      <w:r w:rsidRPr="003955A6">
        <w:rPr>
          <w:rFonts w:ascii="Arial" w:hAnsi="Arial" w:cs="Arial"/>
          <w:sz w:val="18"/>
          <w:szCs w:val="18"/>
        </w:rPr>
        <w:t>(3</w:t>
      </w:r>
      <w:r w:rsidR="00A517F4" w:rsidRPr="003955A6">
        <w:rPr>
          <w:rFonts w:ascii="Arial" w:hAnsi="Arial" w:cs="Arial"/>
          <w:sz w:val="18"/>
          <w:szCs w:val="18"/>
        </w:rPr>
        <w:t>1</w:t>
      </w:r>
      <w:r w:rsidRPr="003955A6">
        <w:rPr>
          <w:rFonts w:ascii="Arial" w:hAnsi="Arial" w:cs="Arial"/>
          <w:sz w:val="18"/>
          <w:szCs w:val="18"/>
        </w:rPr>
        <w:t xml:space="preserve"> December 2019: Baht 91.28 million).</w:t>
      </w:r>
    </w:p>
    <w:p w14:paraId="691FE8E6" w14:textId="77777777" w:rsidR="00D43E22" w:rsidRPr="003955A6" w:rsidRDefault="00D43E22" w:rsidP="006236FB">
      <w:pPr>
        <w:spacing w:after="0" w:line="240" w:lineRule="auto"/>
        <w:ind w:left="539"/>
        <w:jc w:val="both"/>
        <w:rPr>
          <w:rFonts w:ascii="Arial" w:eastAsia="Arial Unicode MS" w:hAnsi="Arial" w:cs="Arial"/>
          <w:b/>
          <w:bCs/>
          <w:color w:val="D04A02"/>
          <w:sz w:val="18"/>
          <w:szCs w:val="18"/>
          <w:lang w:bidi="th-TH"/>
        </w:rPr>
      </w:pPr>
    </w:p>
    <w:p w14:paraId="03404316" w14:textId="1FF87F03" w:rsidR="00566C5D" w:rsidRPr="003955A6" w:rsidRDefault="00C60E17" w:rsidP="008763C9">
      <w:pPr>
        <w:spacing w:after="0" w:line="240" w:lineRule="auto"/>
        <w:ind w:left="540" w:hanging="540"/>
        <w:jc w:val="both"/>
        <w:rPr>
          <w:rFonts w:ascii="Arial" w:eastAsia="Arial Unicode MS" w:hAnsi="Arial" w:cs="Arial"/>
          <w:b/>
          <w:bCs/>
          <w:color w:val="D04A02"/>
          <w:sz w:val="18"/>
          <w:szCs w:val="18"/>
          <w:lang w:bidi="th-TH"/>
        </w:rPr>
      </w:pPr>
      <w:r w:rsidRPr="003955A6">
        <w:rPr>
          <w:rFonts w:ascii="Arial" w:eastAsia="Arial Unicode MS" w:hAnsi="Arial" w:cs="Arial"/>
          <w:b/>
          <w:bCs/>
          <w:color w:val="D04A02"/>
          <w:sz w:val="18"/>
          <w:szCs w:val="18"/>
          <w:lang w:bidi="th-TH"/>
        </w:rPr>
        <w:t>1</w:t>
      </w:r>
      <w:r w:rsidR="00136F58">
        <w:rPr>
          <w:rFonts w:ascii="Arial" w:eastAsia="Arial Unicode MS" w:hAnsi="Arial" w:cs="Arial"/>
          <w:b/>
          <w:bCs/>
          <w:color w:val="D04A02"/>
          <w:sz w:val="18"/>
          <w:szCs w:val="18"/>
          <w:lang w:bidi="th-TH"/>
        </w:rPr>
        <w:t>4</w:t>
      </w:r>
      <w:r w:rsidR="00412ECE" w:rsidRPr="003955A6">
        <w:rPr>
          <w:rFonts w:ascii="Arial" w:eastAsia="Arial Unicode MS" w:hAnsi="Arial" w:cs="Arial"/>
          <w:b/>
          <w:bCs/>
          <w:color w:val="D04A02"/>
          <w:sz w:val="18"/>
          <w:szCs w:val="18"/>
          <w:lang w:bidi="th-TH"/>
        </w:rPr>
        <w:t>.2</w:t>
      </w:r>
      <w:r w:rsidR="00BF5165" w:rsidRPr="003955A6">
        <w:rPr>
          <w:rFonts w:ascii="Arial" w:eastAsia="Arial Unicode MS" w:hAnsi="Arial" w:cs="Arial"/>
          <w:b/>
          <w:bCs/>
          <w:color w:val="D04A02"/>
          <w:sz w:val="18"/>
          <w:szCs w:val="18"/>
          <w:lang w:bidi="th-TH"/>
        </w:rPr>
        <w:tab/>
      </w:r>
      <w:r w:rsidR="00C015C5" w:rsidRPr="003955A6">
        <w:rPr>
          <w:rFonts w:ascii="Arial" w:eastAsia="Arial Unicode MS" w:hAnsi="Arial" w:cs="Arial"/>
          <w:b/>
          <w:bCs/>
          <w:color w:val="D04A02"/>
          <w:sz w:val="18"/>
          <w:szCs w:val="18"/>
          <w:lang w:bidi="th-TH"/>
        </w:rPr>
        <w:t>Operating lease and services commitments</w:t>
      </w:r>
    </w:p>
    <w:p w14:paraId="535A42C3" w14:textId="77777777" w:rsidR="00566C5D" w:rsidRPr="003955A6" w:rsidRDefault="00566C5D" w:rsidP="00A517F4">
      <w:pPr>
        <w:spacing w:after="0" w:line="240" w:lineRule="auto"/>
        <w:ind w:left="540"/>
        <w:jc w:val="both"/>
        <w:rPr>
          <w:rFonts w:ascii="Arial" w:eastAsia="Arial Unicode MS" w:hAnsi="Arial" w:cs="Arial"/>
          <w:sz w:val="18"/>
          <w:szCs w:val="18"/>
          <w:lang w:val="en-GB" w:bidi="th-TH"/>
        </w:rPr>
      </w:pPr>
    </w:p>
    <w:p w14:paraId="4AE2E2DC" w14:textId="35A58099" w:rsidR="00C015C5" w:rsidRPr="003955A6" w:rsidRDefault="00C015C5" w:rsidP="00A517F4">
      <w:pPr>
        <w:spacing w:after="0" w:line="240" w:lineRule="auto"/>
        <w:ind w:left="540"/>
        <w:jc w:val="thaiDistribute"/>
        <w:rPr>
          <w:rFonts w:ascii="Arial" w:hAnsi="Arial" w:cs="Arial"/>
          <w:sz w:val="18"/>
          <w:lang w:val="en-GB" w:bidi="th-TH"/>
        </w:rPr>
      </w:pPr>
      <w:r w:rsidRPr="003955A6">
        <w:rPr>
          <w:rFonts w:ascii="Arial" w:hAnsi="Arial" w:cs="Arial"/>
          <w:sz w:val="18"/>
          <w:szCs w:val="18"/>
        </w:rPr>
        <w:t xml:space="preserve">The Group has entered into several lease agreements with low-value assets, lease term of 12 months or less and various </w:t>
      </w:r>
      <w:r w:rsidR="00955CAF" w:rsidRPr="003955A6">
        <w:rPr>
          <w:rFonts w:ascii="Arial" w:hAnsi="Arial" w:cs="Arial"/>
          <w:sz w:val="18"/>
          <w:szCs w:val="18"/>
        </w:rPr>
        <w:t>service agreement</w:t>
      </w:r>
      <w:r w:rsidR="006F3ECA" w:rsidRPr="003955A6">
        <w:rPr>
          <w:rFonts w:ascii="Arial" w:hAnsi="Arial" w:cs="Arial"/>
          <w:sz w:val="18"/>
          <w:szCs w:val="18"/>
        </w:rPr>
        <w:t>s</w:t>
      </w:r>
      <w:r w:rsidR="00955CAF" w:rsidRPr="003955A6">
        <w:rPr>
          <w:rFonts w:ascii="Arial" w:hAnsi="Arial" w:cs="Arial"/>
          <w:sz w:val="18"/>
          <w:szCs w:val="18"/>
        </w:rPr>
        <w:t xml:space="preserve"> in respect of consulting and services for real estate project</w:t>
      </w:r>
      <w:r w:rsidR="00955CAF" w:rsidRPr="003955A6">
        <w:rPr>
          <w:rFonts w:ascii="Arial" w:hAnsi="Arial" w:cs="Arial"/>
          <w:sz w:val="18"/>
          <w:lang w:val="en-GB" w:bidi="th-TH"/>
        </w:rPr>
        <w:t>.</w:t>
      </w:r>
    </w:p>
    <w:p w14:paraId="7D25F5F3" w14:textId="77777777" w:rsidR="00C015C5" w:rsidRPr="003955A6" w:rsidRDefault="00C015C5" w:rsidP="00A517F4">
      <w:pPr>
        <w:spacing w:after="0" w:line="240" w:lineRule="auto"/>
        <w:ind w:left="540"/>
        <w:jc w:val="thaiDistribute"/>
        <w:rPr>
          <w:rFonts w:ascii="Arial" w:hAnsi="Arial" w:cs="Arial"/>
          <w:sz w:val="18"/>
          <w:szCs w:val="18"/>
        </w:rPr>
      </w:pPr>
    </w:p>
    <w:p w14:paraId="170952D0" w14:textId="3DC5AB08" w:rsidR="00C015C5" w:rsidRPr="003955A6" w:rsidRDefault="00C015C5" w:rsidP="00A517F4">
      <w:pPr>
        <w:spacing w:after="0" w:line="240" w:lineRule="auto"/>
        <w:ind w:left="540"/>
        <w:jc w:val="thaiDistribute"/>
        <w:rPr>
          <w:rFonts w:ascii="Arial" w:hAnsi="Arial" w:cs="Arial"/>
          <w:sz w:val="18"/>
          <w:szCs w:val="18"/>
        </w:rPr>
      </w:pPr>
      <w:r w:rsidRPr="003955A6">
        <w:rPr>
          <w:rFonts w:ascii="Arial" w:hAnsi="Arial" w:cs="Arial"/>
          <w:sz w:val="18"/>
          <w:szCs w:val="18"/>
        </w:rPr>
        <w:t xml:space="preserve">As at 30 </w:t>
      </w:r>
      <w:r w:rsidR="007C10B4">
        <w:rPr>
          <w:rFonts w:ascii="Arial" w:hAnsi="Arial" w:cs="Arial"/>
          <w:sz w:val="18"/>
          <w:szCs w:val="18"/>
        </w:rPr>
        <w:t>September</w:t>
      </w:r>
      <w:r w:rsidRPr="003955A6">
        <w:rPr>
          <w:rFonts w:ascii="Arial" w:hAnsi="Arial" w:cs="Arial"/>
          <w:sz w:val="18"/>
          <w:szCs w:val="18"/>
        </w:rPr>
        <w:t xml:space="preserve"> 2020</w:t>
      </w:r>
      <w:r w:rsidR="000A3C92">
        <w:rPr>
          <w:rFonts w:ascii="Arial" w:hAnsi="Arial" w:cs="Arial"/>
          <w:sz w:val="18"/>
          <w:szCs w:val="18"/>
        </w:rPr>
        <w:t xml:space="preserve"> and 31 December 2019</w:t>
      </w:r>
      <w:r w:rsidRPr="003955A6">
        <w:rPr>
          <w:rFonts w:ascii="Arial" w:hAnsi="Arial" w:cs="Arial"/>
          <w:sz w:val="18"/>
          <w:szCs w:val="18"/>
        </w:rPr>
        <w:t xml:space="preserve">, the Group has future minimum lease payments required under these non-cancellable low-value assets and lease term of 12 months or less operating lease and service </w:t>
      </w:r>
      <w:r w:rsidR="006F3ECA" w:rsidRPr="003955A6">
        <w:rPr>
          <w:rFonts w:ascii="Arial" w:hAnsi="Arial" w:cs="Arial"/>
          <w:sz w:val="18"/>
          <w:szCs w:val="18"/>
        </w:rPr>
        <w:t xml:space="preserve">agreements </w:t>
      </w:r>
      <w:r w:rsidRPr="003955A6">
        <w:rPr>
          <w:rFonts w:ascii="Arial" w:hAnsi="Arial" w:cs="Arial"/>
          <w:sz w:val="18"/>
          <w:szCs w:val="18"/>
        </w:rPr>
        <w:t>as follows:</w:t>
      </w:r>
    </w:p>
    <w:p w14:paraId="1002E134" w14:textId="59864A5A" w:rsidR="00C015C5" w:rsidRPr="003955A6" w:rsidRDefault="00C015C5" w:rsidP="00A517F4">
      <w:pPr>
        <w:spacing w:after="0" w:line="240" w:lineRule="auto"/>
        <w:ind w:left="540"/>
        <w:jc w:val="thaiDistribute"/>
        <w:rPr>
          <w:rFonts w:ascii="Arial" w:hAnsi="Arial" w:cs="Arial"/>
          <w:sz w:val="18"/>
          <w:szCs w:val="18"/>
        </w:rPr>
      </w:pPr>
    </w:p>
    <w:tbl>
      <w:tblPr>
        <w:tblW w:w="9468" w:type="dxa"/>
        <w:tblBorders>
          <w:top w:val="single" w:sz="4" w:space="0" w:color="auto"/>
          <w:bottom w:val="single" w:sz="4" w:space="0" w:color="auto"/>
        </w:tblBorders>
        <w:tblLook w:val="04A0" w:firstRow="1" w:lastRow="0" w:firstColumn="1" w:lastColumn="0" w:noHBand="0" w:noVBand="1"/>
      </w:tblPr>
      <w:tblGrid>
        <w:gridCol w:w="6379"/>
        <w:gridCol w:w="1559"/>
        <w:gridCol w:w="1530"/>
      </w:tblGrid>
      <w:tr w:rsidR="00194BED" w:rsidRPr="003955A6" w14:paraId="1A024F52" w14:textId="77777777" w:rsidTr="00194BED">
        <w:trPr>
          <w:trHeight w:val="64"/>
        </w:trPr>
        <w:tc>
          <w:tcPr>
            <w:tcW w:w="6379" w:type="dxa"/>
            <w:tcBorders>
              <w:top w:val="nil"/>
              <w:bottom w:val="nil"/>
            </w:tcBorders>
            <w:shd w:val="clear" w:color="auto" w:fill="auto"/>
          </w:tcPr>
          <w:p w14:paraId="023249D1" w14:textId="77777777" w:rsidR="00194BED" w:rsidRPr="003955A6" w:rsidRDefault="00194BED" w:rsidP="00C015C5">
            <w:pPr>
              <w:spacing w:after="0" w:line="240" w:lineRule="auto"/>
              <w:ind w:left="463" w:right="-72"/>
              <w:rPr>
                <w:rFonts w:ascii="Arial" w:hAnsi="Arial" w:cs="Arial"/>
                <w:sz w:val="18"/>
                <w:szCs w:val="18"/>
              </w:rPr>
            </w:pPr>
          </w:p>
        </w:tc>
        <w:tc>
          <w:tcPr>
            <w:tcW w:w="3089" w:type="dxa"/>
            <w:gridSpan w:val="2"/>
            <w:tcBorders>
              <w:top w:val="single" w:sz="4" w:space="0" w:color="auto"/>
              <w:bottom w:val="single" w:sz="4" w:space="0" w:color="auto"/>
            </w:tcBorders>
            <w:shd w:val="clear" w:color="auto" w:fill="auto"/>
            <w:hideMark/>
          </w:tcPr>
          <w:p w14:paraId="5135DA3E" w14:textId="712B26B3" w:rsidR="00194BED" w:rsidRPr="003955A6" w:rsidRDefault="00194BED" w:rsidP="00194BED">
            <w:pPr>
              <w:spacing w:after="0" w:line="240" w:lineRule="auto"/>
              <w:ind w:left="-40" w:right="-72"/>
              <w:jc w:val="center"/>
              <w:rPr>
                <w:rFonts w:ascii="Arial" w:hAnsi="Arial" w:cs="Arial"/>
                <w:b/>
                <w:bCs/>
                <w:sz w:val="18"/>
                <w:szCs w:val="18"/>
              </w:rPr>
            </w:pPr>
            <w:r w:rsidRPr="003955A6">
              <w:rPr>
                <w:rFonts w:ascii="Arial" w:hAnsi="Arial" w:cs="Arial"/>
                <w:b/>
                <w:bCs/>
                <w:sz w:val="18"/>
                <w:szCs w:val="18"/>
              </w:rPr>
              <w:t xml:space="preserve">Consolidated and </w:t>
            </w:r>
            <w:r w:rsidR="006F3ECA" w:rsidRPr="003955A6">
              <w:rPr>
                <w:rFonts w:ascii="Arial" w:hAnsi="Arial" w:cs="Arial"/>
                <w:b/>
                <w:bCs/>
                <w:sz w:val="18"/>
                <w:szCs w:val="18"/>
              </w:rPr>
              <w:t>S</w:t>
            </w:r>
            <w:r w:rsidRPr="003955A6">
              <w:rPr>
                <w:rFonts w:ascii="Arial" w:hAnsi="Arial" w:cs="Arial"/>
                <w:b/>
                <w:bCs/>
                <w:sz w:val="18"/>
                <w:szCs w:val="18"/>
              </w:rPr>
              <w:t xml:space="preserve">eparate </w:t>
            </w:r>
            <w:r w:rsidRPr="003955A6">
              <w:rPr>
                <w:rFonts w:ascii="Arial" w:hAnsi="Arial" w:cs="Arial"/>
                <w:b/>
                <w:bCs/>
                <w:spacing w:val="-2"/>
                <w:sz w:val="18"/>
                <w:szCs w:val="18"/>
              </w:rPr>
              <w:t>financial information</w:t>
            </w:r>
          </w:p>
        </w:tc>
      </w:tr>
      <w:tr w:rsidR="00194BED" w:rsidRPr="003955A6" w14:paraId="100D26F1" w14:textId="77777777" w:rsidTr="00194BED">
        <w:tc>
          <w:tcPr>
            <w:tcW w:w="6379" w:type="dxa"/>
            <w:tcBorders>
              <w:top w:val="nil"/>
              <w:bottom w:val="nil"/>
            </w:tcBorders>
            <w:shd w:val="clear" w:color="auto" w:fill="auto"/>
          </w:tcPr>
          <w:p w14:paraId="65A9CB9D" w14:textId="77777777" w:rsidR="00194BED" w:rsidRPr="003955A6" w:rsidRDefault="00194BED" w:rsidP="00194BED">
            <w:pPr>
              <w:spacing w:after="0" w:line="240" w:lineRule="auto"/>
              <w:ind w:left="463" w:right="-72"/>
              <w:rPr>
                <w:rFonts w:ascii="Arial" w:hAnsi="Arial" w:cs="Arial"/>
                <w:sz w:val="18"/>
                <w:szCs w:val="18"/>
              </w:rPr>
            </w:pPr>
          </w:p>
        </w:tc>
        <w:tc>
          <w:tcPr>
            <w:tcW w:w="1559" w:type="dxa"/>
            <w:tcBorders>
              <w:top w:val="single" w:sz="4" w:space="0" w:color="auto"/>
              <w:bottom w:val="nil"/>
            </w:tcBorders>
            <w:shd w:val="clear" w:color="auto" w:fill="auto"/>
          </w:tcPr>
          <w:p w14:paraId="3DF5232C" w14:textId="31A5D9E7" w:rsidR="00194BED" w:rsidRPr="003955A6" w:rsidRDefault="00194BED" w:rsidP="00194BED">
            <w:pPr>
              <w:spacing w:after="0" w:line="240" w:lineRule="auto"/>
              <w:ind w:left="-40" w:right="-72"/>
              <w:jc w:val="right"/>
              <w:rPr>
                <w:rFonts w:ascii="Arial" w:hAnsi="Arial" w:cs="Arial"/>
                <w:b/>
                <w:bCs/>
                <w:sz w:val="18"/>
                <w:szCs w:val="18"/>
              </w:rPr>
            </w:pPr>
            <w:r w:rsidRPr="003955A6">
              <w:rPr>
                <w:rFonts w:ascii="Arial" w:hAnsi="Arial" w:cs="Arial"/>
                <w:b/>
                <w:bCs/>
                <w:sz w:val="18"/>
                <w:szCs w:val="18"/>
              </w:rPr>
              <w:t>Unaudited</w:t>
            </w:r>
          </w:p>
        </w:tc>
        <w:tc>
          <w:tcPr>
            <w:tcW w:w="1530" w:type="dxa"/>
            <w:tcBorders>
              <w:top w:val="single" w:sz="4" w:space="0" w:color="auto"/>
              <w:bottom w:val="nil"/>
            </w:tcBorders>
            <w:shd w:val="clear" w:color="auto" w:fill="auto"/>
          </w:tcPr>
          <w:p w14:paraId="0053205C" w14:textId="42A54EA1" w:rsidR="00194BED" w:rsidRPr="003955A6" w:rsidRDefault="00194BED" w:rsidP="00194BED">
            <w:pPr>
              <w:spacing w:after="0" w:line="240" w:lineRule="auto"/>
              <w:ind w:left="-40" w:right="-72"/>
              <w:jc w:val="right"/>
              <w:rPr>
                <w:rFonts w:ascii="Arial" w:hAnsi="Arial" w:cs="Arial"/>
                <w:b/>
                <w:bCs/>
                <w:sz w:val="18"/>
                <w:szCs w:val="18"/>
              </w:rPr>
            </w:pPr>
            <w:r w:rsidRPr="003955A6">
              <w:rPr>
                <w:rFonts w:ascii="Arial" w:hAnsi="Arial" w:cs="Arial"/>
                <w:b/>
                <w:bCs/>
                <w:sz w:val="18"/>
                <w:szCs w:val="18"/>
              </w:rPr>
              <w:t>Audited</w:t>
            </w:r>
          </w:p>
        </w:tc>
      </w:tr>
      <w:tr w:rsidR="00194BED" w:rsidRPr="003955A6" w14:paraId="32D8B46C" w14:textId="77777777" w:rsidTr="00194BED">
        <w:tc>
          <w:tcPr>
            <w:tcW w:w="6379" w:type="dxa"/>
            <w:tcBorders>
              <w:top w:val="nil"/>
              <w:bottom w:val="nil"/>
            </w:tcBorders>
            <w:shd w:val="clear" w:color="auto" w:fill="auto"/>
          </w:tcPr>
          <w:p w14:paraId="639BA3E5" w14:textId="77777777" w:rsidR="00194BED" w:rsidRPr="003955A6" w:rsidRDefault="00194BED" w:rsidP="00194BED">
            <w:pPr>
              <w:spacing w:after="0" w:line="240" w:lineRule="auto"/>
              <w:ind w:left="463" w:right="-72"/>
              <w:rPr>
                <w:rFonts w:ascii="Arial" w:hAnsi="Arial" w:cs="Arial"/>
                <w:sz w:val="18"/>
                <w:szCs w:val="18"/>
              </w:rPr>
            </w:pPr>
          </w:p>
        </w:tc>
        <w:tc>
          <w:tcPr>
            <w:tcW w:w="1559" w:type="dxa"/>
            <w:tcBorders>
              <w:top w:val="nil"/>
              <w:bottom w:val="nil"/>
            </w:tcBorders>
            <w:shd w:val="clear" w:color="auto" w:fill="auto"/>
          </w:tcPr>
          <w:p w14:paraId="64EB872D" w14:textId="2BCA4733" w:rsidR="00194BED" w:rsidRPr="003955A6" w:rsidRDefault="00194BED" w:rsidP="00194BED">
            <w:pPr>
              <w:spacing w:after="0" w:line="240" w:lineRule="auto"/>
              <w:ind w:left="-40" w:right="-72"/>
              <w:jc w:val="right"/>
              <w:rPr>
                <w:rFonts w:ascii="Arial" w:hAnsi="Arial" w:cs="Arial"/>
                <w:b/>
                <w:bCs/>
                <w:sz w:val="18"/>
                <w:szCs w:val="18"/>
              </w:rPr>
            </w:pPr>
            <w:r w:rsidRPr="003955A6">
              <w:rPr>
                <w:rFonts w:ascii="Arial" w:hAnsi="Arial" w:cs="Arial"/>
                <w:b/>
                <w:bCs/>
                <w:sz w:val="18"/>
                <w:szCs w:val="18"/>
              </w:rPr>
              <w:t xml:space="preserve">30 </w:t>
            </w:r>
            <w:r w:rsidR="007C10B4">
              <w:rPr>
                <w:rFonts w:ascii="Arial" w:hAnsi="Arial" w:cs="Arial"/>
                <w:b/>
                <w:bCs/>
                <w:sz w:val="18"/>
                <w:szCs w:val="18"/>
              </w:rPr>
              <w:t>September</w:t>
            </w:r>
          </w:p>
        </w:tc>
        <w:tc>
          <w:tcPr>
            <w:tcW w:w="1530" w:type="dxa"/>
            <w:tcBorders>
              <w:top w:val="nil"/>
              <w:bottom w:val="nil"/>
            </w:tcBorders>
            <w:shd w:val="clear" w:color="auto" w:fill="auto"/>
          </w:tcPr>
          <w:p w14:paraId="3AADA67C" w14:textId="06E76277" w:rsidR="00194BED" w:rsidRPr="003955A6" w:rsidRDefault="00194BED" w:rsidP="00194BED">
            <w:pPr>
              <w:spacing w:after="0" w:line="240" w:lineRule="auto"/>
              <w:ind w:left="-40" w:right="-72"/>
              <w:jc w:val="right"/>
              <w:rPr>
                <w:rFonts w:ascii="Arial" w:hAnsi="Arial" w:cs="Arial"/>
                <w:b/>
                <w:bCs/>
                <w:sz w:val="18"/>
                <w:szCs w:val="18"/>
              </w:rPr>
            </w:pPr>
            <w:r w:rsidRPr="003955A6">
              <w:rPr>
                <w:rFonts w:ascii="Arial" w:hAnsi="Arial" w:cs="Arial"/>
                <w:b/>
                <w:bCs/>
                <w:sz w:val="18"/>
                <w:szCs w:val="18"/>
              </w:rPr>
              <w:t>31 December</w:t>
            </w:r>
          </w:p>
        </w:tc>
      </w:tr>
      <w:tr w:rsidR="00194BED" w:rsidRPr="003955A6" w14:paraId="642D0ECA" w14:textId="77777777" w:rsidTr="00194BED">
        <w:tc>
          <w:tcPr>
            <w:tcW w:w="6379" w:type="dxa"/>
            <w:tcBorders>
              <w:top w:val="nil"/>
              <w:bottom w:val="nil"/>
            </w:tcBorders>
            <w:shd w:val="clear" w:color="auto" w:fill="auto"/>
          </w:tcPr>
          <w:p w14:paraId="755BF5F5" w14:textId="77777777" w:rsidR="00194BED" w:rsidRPr="003955A6" w:rsidRDefault="00194BED" w:rsidP="00194BED">
            <w:pPr>
              <w:spacing w:after="0" w:line="240" w:lineRule="auto"/>
              <w:ind w:left="463" w:right="-72"/>
              <w:rPr>
                <w:rFonts w:ascii="Arial" w:hAnsi="Arial" w:cs="Arial"/>
                <w:sz w:val="18"/>
                <w:szCs w:val="18"/>
              </w:rPr>
            </w:pPr>
          </w:p>
        </w:tc>
        <w:tc>
          <w:tcPr>
            <w:tcW w:w="1559" w:type="dxa"/>
            <w:tcBorders>
              <w:top w:val="nil"/>
              <w:bottom w:val="nil"/>
            </w:tcBorders>
            <w:shd w:val="clear" w:color="auto" w:fill="auto"/>
          </w:tcPr>
          <w:p w14:paraId="63F7B31C" w14:textId="75B92075" w:rsidR="00194BED" w:rsidRPr="003955A6" w:rsidRDefault="00194BED" w:rsidP="00194BED">
            <w:pPr>
              <w:spacing w:after="0" w:line="240" w:lineRule="auto"/>
              <w:ind w:left="-40" w:right="-72"/>
              <w:jc w:val="right"/>
              <w:rPr>
                <w:rFonts w:ascii="Arial" w:hAnsi="Arial" w:cs="Arial"/>
                <w:b/>
                <w:bCs/>
                <w:sz w:val="18"/>
                <w:szCs w:val="18"/>
              </w:rPr>
            </w:pPr>
            <w:r w:rsidRPr="003955A6">
              <w:rPr>
                <w:rFonts w:ascii="Arial" w:hAnsi="Arial" w:cs="Arial"/>
                <w:b/>
                <w:bCs/>
                <w:sz w:val="18"/>
                <w:szCs w:val="18"/>
              </w:rPr>
              <w:t>2020</w:t>
            </w:r>
          </w:p>
        </w:tc>
        <w:tc>
          <w:tcPr>
            <w:tcW w:w="1530" w:type="dxa"/>
            <w:tcBorders>
              <w:top w:val="nil"/>
              <w:bottom w:val="nil"/>
            </w:tcBorders>
            <w:shd w:val="clear" w:color="auto" w:fill="auto"/>
          </w:tcPr>
          <w:p w14:paraId="309F23CC" w14:textId="5A1F0F4E" w:rsidR="00194BED" w:rsidRPr="003955A6" w:rsidRDefault="00194BED" w:rsidP="00194BED">
            <w:pPr>
              <w:spacing w:after="0" w:line="240" w:lineRule="auto"/>
              <w:ind w:left="-40" w:right="-72"/>
              <w:jc w:val="right"/>
              <w:rPr>
                <w:rFonts w:ascii="Arial" w:hAnsi="Arial" w:cs="Arial"/>
                <w:b/>
                <w:bCs/>
                <w:sz w:val="18"/>
                <w:szCs w:val="18"/>
              </w:rPr>
            </w:pPr>
            <w:r w:rsidRPr="003955A6">
              <w:rPr>
                <w:rFonts w:ascii="Arial" w:hAnsi="Arial" w:cs="Arial"/>
                <w:b/>
                <w:bCs/>
                <w:sz w:val="18"/>
                <w:szCs w:val="18"/>
              </w:rPr>
              <w:t>2019</w:t>
            </w:r>
          </w:p>
        </w:tc>
      </w:tr>
      <w:tr w:rsidR="00194BED" w:rsidRPr="003955A6" w14:paraId="4026C867" w14:textId="77777777" w:rsidTr="00194BED">
        <w:tc>
          <w:tcPr>
            <w:tcW w:w="6379" w:type="dxa"/>
            <w:tcBorders>
              <w:top w:val="nil"/>
              <w:bottom w:val="nil"/>
            </w:tcBorders>
            <w:shd w:val="clear" w:color="auto" w:fill="auto"/>
          </w:tcPr>
          <w:p w14:paraId="3E8E50C0" w14:textId="77777777" w:rsidR="00194BED" w:rsidRPr="003955A6" w:rsidRDefault="00194BED" w:rsidP="00194BED">
            <w:pPr>
              <w:spacing w:after="0" w:line="240" w:lineRule="auto"/>
              <w:ind w:left="463" w:right="-72"/>
              <w:rPr>
                <w:rFonts w:ascii="Arial" w:hAnsi="Arial" w:cs="Arial"/>
                <w:sz w:val="18"/>
                <w:szCs w:val="18"/>
              </w:rPr>
            </w:pPr>
          </w:p>
        </w:tc>
        <w:tc>
          <w:tcPr>
            <w:tcW w:w="1559" w:type="dxa"/>
            <w:tcBorders>
              <w:top w:val="nil"/>
              <w:bottom w:val="single" w:sz="4" w:space="0" w:color="auto"/>
            </w:tcBorders>
            <w:shd w:val="clear" w:color="auto" w:fill="auto"/>
          </w:tcPr>
          <w:p w14:paraId="74BCB475" w14:textId="7A25EB0D" w:rsidR="00194BED" w:rsidRPr="003955A6" w:rsidRDefault="00194BED" w:rsidP="00194BED">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c>
          <w:tcPr>
            <w:tcW w:w="1530" w:type="dxa"/>
            <w:tcBorders>
              <w:top w:val="nil"/>
              <w:bottom w:val="single" w:sz="4" w:space="0" w:color="auto"/>
            </w:tcBorders>
            <w:shd w:val="clear" w:color="auto" w:fill="auto"/>
          </w:tcPr>
          <w:p w14:paraId="0663DD20" w14:textId="5F4DEB31" w:rsidR="00194BED" w:rsidRPr="003955A6" w:rsidRDefault="00194BED" w:rsidP="00194BED">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r>
      <w:tr w:rsidR="00C015C5" w:rsidRPr="003955A6" w14:paraId="35437F67" w14:textId="77777777" w:rsidTr="004E64FA">
        <w:tc>
          <w:tcPr>
            <w:tcW w:w="6379" w:type="dxa"/>
            <w:tcBorders>
              <w:top w:val="nil"/>
              <w:bottom w:val="nil"/>
            </w:tcBorders>
            <w:shd w:val="clear" w:color="auto" w:fill="auto"/>
          </w:tcPr>
          <w:p w14:paraId="2AE2DE9A" w14:textId="77777777" w:rsidR="00C015C5" w:rsidRPr="003955A6" w:rsidRDefault="00C015C5" w:rsidP="00C015C5">
            <w:pPr>
              <w:spacing w:after="0" w:line="240" w:lineRule="auto"/>
              <w:ind w:left="463" w:right="-72"/>
              <w:rPr>
                <w:rFonts w:ascii="Arial" w:hAnsi="Arial" w:cs="Arial"/>
                <w:sz w:val="18"/>
                <w:szCs w:val="18"/>
              </w:rPr>
            </w:pPr>
          </w:p>
        </w:tc>
        <w:tc>
          <w:tcPr>
            <w:tcW w:w="1559" w:type="dxa"/>
            <w:tcBorders>
              <w:top w:val="single" w:sz="4" w:space="0" w:color="auto"/>
              <w:bottom w:val="nil"/>
            </w:tcBorders>
            <w:shd w:val="clear" w:color="auto" w:fill="FAFAFA"/>
          </w:tcPr>
          <w:p w14:paraId="5C8282D9" w14:textId="77777777" w:rsidR="00C015C5" w:rsidRPr="003955A6" w:rsidRDefault="00C015C5" w:rsidP="000F4865">
            <w:pPr>
              <w:spacing w:after="0" w:line="240" w:lineRule="auto"/>
              <w:ind w:left="-40" w:right="-72"/>
              <w:jc w:val="right"/>
              <w:rPr>
                <w:rFonts w:ascii="Arial" w:hAnsi="Arial" w:cs="Arial"/>
                <w:sz w:val="18"/>
                <w:szCs w:val="18"/>
              </w:rPr>
            </w:pPr>
          </w:p>
        </w:tc>
        <w:tc>
          <w:tcPr>
            <w:tcW w:w="1530" w:type="dxa"/>
            <w:tcBorders>
              <w:top w:val="single" w:sz="4" w:space="0" w:color="auto"/>
              <w:bottom w:val="nil"/>
            </w:tcBorders>
            <w:shd w:val="clear" w:color="auto" w:fill="auto"/>
          </w:tcPr>
          <w:p w14:paraId="15E2B4EC" w14:textId="77777777" w:rsidR="00C015C5" w:rsidRPr="003955A6" w:rsidRDefault="00C015C5" w:rsidP="000F4865">
            <w:pPr>
              <w:spacing w:after="0" w:line="240" w:lineRule="auto"/>
              <w:ind w:left="-40" w:right="-72"/>
              <w:jc w:val="right"/>
              <w:rPr>
                <w:rFonts w:ascii="Arial" w:hAnsi="Arial" w:cs="Arial"/>
                <w:sz w:val="18"/>
                <w:szCs w:val="18"/>
              </w:rPr>
            </w:pPr>
          </w:p>
        </w:tc>
      </w:tr>
      <w:tr w:rsidR="00C015C5" w:rsidRPr="003955A6" w14:paraId="17C503D7" w14:textId="77777777" w:rsidTr="004E64FA">
        <w:tc>
          <w:tcPr>
            <w:tcW w:w="6379" w:type="dxa"/>
            <w:tcBorders>
              <w:top w:val="nil"/>
              <w:bottom w:val="nil"/>
            </w:tcBorders>
            <w:shd w:val="clear" w:color="auto" w:fill="auto"/>
          </w:tcPr>
          <w:p w14:paraId="797B58B3" w14:textId="77470B98" w:rsidR="00C015C5" w:rsidRPr="003955A6" w:rsidRDefault="00194BED" w:rsidP="00C015C5">
            <w:pPr>
              <w:spacing w:after="0" w:line="240" w:lineRule="auto"/>
              <w:ind w:left="463" w:right="-72"/>
              <w:rPr>
                <w:rFonts w:ascii="Arial" w:hAnsi="Arial" w:cs="Arial"/>
                <w:sz w:val="18"/>
                <w:szCs w:val="18"/>
              </w:rPr>
            </w:pPr>
            <w:r w:rsidRPr="003955A6">
              <w:rPr>
                <w:rFonts w:ascii="Arial" w:hAnsi="Arial" w:cs="Arial"/>
                <w:sz w:val="18"/>
                <w:szCs w:val="18"/>
              </w:rPr>
              <w:t>Within 1 year</w:t>
            </w:r>
          </w:p>
        </w:tc>
        <w:tc>
          <w:tcPr>
            <w:tcW w:w="1559" w:type="dxa"/>
            <w:tcBorders>
              <w:top w:val="nil"/>
              <w:bottom w:val="nil"/>
            </w:tcBorders>
            <w:shd w:val="clear" w:color="auto" w:fill="FAFAFA"/>
            <w:vAlign w:val="bottom"/>
          </w:tcPr>
          <w:p w14:paraId="0C06B368" w14:textId="153CD54F" w:rsidR="00C015C5" w:rsidRPr="003955A6" w:rsidRDefault="00BA516F" w:rsidP="000F4865">
            <w:pPr>
              <w:spacing w:after="0" w:line="240" w:lineRule="auto"/>
              <w:ind w:left="-40" w:right="-72"/>
              <w:jc w:val="right"/>
              <w:rPr>
                <w:rFonts w:ascii="Arial" w:hAnsi="Arial" w:cs="Arial"/>
                <w:sz w:val="18"/>
                <w:szCs w:val="18"/>
              </w:rPr>
            </w:pPr>
            <w:r w:rsidRPr="00BA516F">
              <w:rPr>
                <w:rFonts w:ascii="Arial" w:hAnsi="Arial" w:cs="Arial"/>
                <w:sz w:val="18"/>
                <w:szCs w:val="18"/>
              </w:rPr>
              <w:t>6,910</w:t>
            </w:r>
          </w:p>
        </w:tc>
        <w:tc>
          <w:tcPr>
            <w:tcW w:w="1530" w:type="dxa"/>
            <w:tcBorders>
              <w:top w:val="nil"/>
              <w:bottom w:val="nil"/>
            </w:tcBorders>
            <w:shd w:val="clear" w:color="auto" w:fill="auto"/>
            <w:vAlign w:val="bottom"/>
          </w:tcPr>
          <w:p w14:paraId="781D514E" w14:textId="54177136" w:rsidR="00C015C5" w:rsidRPr="003955A6" w:rsidRDefault="00194BED" w:rsidP="00194BED">
            <w:pPr>
              <w:spacing w:after="0" w:line="240" w:lineRule="auto"/>
              <w:ind w:left="-40" w:right="-72"/>
              <w:jc w:val="right"/>
              <w:rPr>
                <w:rFonts w:ascii="Arial" w:hAnsi="Arial" w:cs="Arial"/>
                <w:sz w:val="18"/>
                <w:szCs w:val="18"/>
              </w:rPr>
            </w:pPr>
            <w:r w:rsidRPr="003955A6">
              <w:rPr>
                <w:rFonts w:ascii="Arial" w:hAnsi="Arial" w:cs="Arial"/>
                <w:sz w:val="18"/>
                <w:szCs w:val="18"/>
              </w:rPr>
              <w:t>15,153</w:t>
            </w:r>
          </w:p>
        </w:tc>
      </w:tr>
      <w:tr w:rsidR="00C015C5" w:rsidRPr="003955A6" w14:paraId="4A6BBB74" w14:textId="77777777" w:rsidTr="004E64FA">
        <w:tc>
          <w:tcPr>
            <w:tcW w:w="6379" w:type="dxa"/>
            <w:tcBorders>
              <w:top w:val="nil"/>
              <w:bottom w:val="nil"/>
            </w:tcBorders>
            <w:shd w:val="clear" w:color="auto" w:fill="auto"/>
          </w:tcPr>
          <w:p w14:paraId="39EB2A46" w14:textId="44EC21DB" w:rsidR="00C015C5" w:rsidRPr="003955A6" w:rsidRDefault="00194BED" w:rsidP="00C015C5">
            <w:pPr>
              <w:spacing w:after="0" w:line="240" w:lineRule="auto"/>
              <w:ind w:left="463" w:right="-72"/>
              <w:rPr>
                <w:rFonts w:ascii="Arial" w:hAnsi="Arial" w:cs="Arial"/>
                <w:sz w:val="18"/>
                <w:szCs w:val="18"/>
              </w:rPr>
            </w:pPr>
            <w:r w:rsidRPr="003955A6">
              <w:rPr>
                <w:rFonts w:ascii="Arial" w:hAnsi="Arial" w:cs="Arial"/>
                <w:sz w:val="18"/>
                <w:szCs w:val="18"/>
              </w:rPr>
              <w:t>Later than 1 year but not over 5 years</w:t>
            </w:r>
          </w:p>
        </w:tc>
        <w:tc>
          <w:tcPr>
            <w:tcW w:w="1559" w:type="dxa"/>
            <w:tcBorders>
              <w:top w:val="nil"/>
              <w:bottom w:val="single" w:sz="4" w:space="0" w:color="auto"/>
            </w:tcBorders>
            <w:shd w:val="clear" w:color="auto" w:fill="FAFAFA"/>
            <w:vAlign w:val="bottom"/>
          </w:tcPr>
          <w:p w14:paraId="0DC197A0" w14:textId="59CFF524" w:rsidR="00C015C5" w:rsidRPr="003955A6" w:rsidRDefault="00BA516F" w:rsidP="000F4865">
            <w:pPr>
              <w:spacing w:after="0" w:line="240" w:lineRule="auto"/>
              <w:ind w:left="-40" w:right="-72"/>
              <w:jc w:val="right"/>
              <w:rPr>
                <w:rFonts w:ascii="Arial" w:hAnsi="Arial" w:cs="Arial"/>
                <w:sz w:val="18"/>
                <w:szCs w:val="18"/>
              </w:rPr>
            </w:pPr>
            <w:r>
              <w:rPr>
                <w:rFonts w:ascii="Arial" w:hAnsi="Arial" w:cs="Arial"/>
                <w:sz w:val="18"/>
                <w:szCs w:val="18"/>
              </w:rPr>
              <w:t>-</w:t>
            </w:r>
          </w:p>
        </w:tc>
        <w:tc>
          <w:tcPr>
            <w:tcW w:w="1530" w:type="dxa"/>
            <w:tcBorders>
              <w:top w:val="nil"/>
              <w:bottom w:val="single" w:sz="4" w:space="0" w:color="auto"/>
            </w:tcBorders>
            <w:shd w:val="clear" w:color="auto" w:fill="auto"/>
            <w:vAlign w:val="bottom"/>
          </w:tcPr>
          <w:p w14:paraId="56E28095" w14:textId="769A3DAF" w:rsidR="00C015C5" w:rsidRPr="003955A6" w:rsidRDefault="00194BED" w:rsidP="000F4865">
            <w:pPr>
              <w:spacing w:after="0" w:line="240" w:lineRule="auto"/>
              <w:ind w:left="-40" w:right="-72"/>
              <w:jc w:val="right"/>
              <w:rPr>
                <w:rFonts w:ascii="Arial" w:hAnsi="Arial" w:cs="Arial"/>
                <w:sz w:val="18"/>
                <w:szCs w:val="18"/>
              </w:rPr>
            </w:pPr>
            <w:r w:rsidRPr="003955A6">
              <w:rPr>
                <w:rFonts w:ascii="Arial" w:hAnsi="Arial" w:cs="Arial"/>
                <w:sz w:val="18"/>
                <w:szCs w:val="18"/>
              </w:rPr>
              <w:t>855</w:t>
            </w:r>
          </w:p>
        </w:tc>
      </w:tr>
      <w:tr w:rsidR="00C015C5" w:rsidRPr="003955A6" w14:paraId="59538C96" w14:textId="77777777" w:rsidTr="004E64FA">
        <w:tc>
          <w:tcPr>
            <w:tcW w:w="6379" w:type="dxa"/>
            <w:tcBorders>
              <w:top w:val="nil"/>
              <w:bottom w:val="nil"/>
            </w:tcBorders>
            <w:shd w:val="clear" w:color="auto" w:fill="auto"/>
          </w:tcPr>
          <w:p w14:paraId="22033D7D" w14:textId="77777777" w:rsidR="00C015C5" w:rsidRPr="003955A6" w:rsidRDefault="00C015C5" w:rsidP="00C015C5">
            <w:pPr>
              <w:spacing w:after="0" w:line="240" w:lineRule="auto"/>
              <w:ind w:left="463" w:right="-72"/>
              <w:rPr>
                <w:rFonts w:ascii="Arial" w:hAnsi="Arial" w:cs="Arial"/>
                <w:sz w:val="18"/>
                <w:szCs w:val="18"/>
              </w:rPr>
            </w:pPr>
          </w:p>
        </w:tc>
        <w:tc>
          <w:tcPr>
            <w:tcW w:w="1559" w:type="dxa"/>
            <w:tcBorders>
              <w:top w:val="single" w:sz="4" w:space="0" w:color="auto"/>
              <w:bottom w:val="nil"/>
            </w:tcBorders>
            <w:shd w:val="clear" w:color="auto" w:fill="FAFAFA"/>
          </w:tcPr>
          <w:p w14:paraId="715AB0E9" w14:textId="77777777" w:rsidR="00C015C5" w:rsidRPr="003955A6" w:rsidRDefault="00C015C5" w:rsidP="000F4865">
            <w:pPr>
              <w:spacing w:after="0" w:line="240" w:lineRule="auto"/>
              <w:ind w:left="-40" w:right="-72"/>
              <w:jc w:val="right"/>
              <w:rPr>
                <w:rFonts w:ascii="Arial" w:hAnsi="Arial" w:cs="Arial"/>
                <w:sz w:val="18"/>
                <w:szCs w:val="18"/>
              </w:rPr>
            </w:pPr>
          </w:p>
        </w:tc>
        <w:tc>
          <w:tcPr>
            <w:tcW w:w="1530" w:type="dxa"/>
            <w:tcBorders>
              <w:top w:val="single" w:sz="4" w:space="0" w:color="auto"/>
              <w:bottom w:val="nil"/>
            </w:tcBorders>
            <w:shd w:val="clear" w:color="auto" w:fill="auto"/>
          </w:tcPr>
          <w:p w14:paraId="3F41C5F1" w14:textId="77777777" w:rsidR="00C015C5" w:rsidRPr="003955A6" w:rsidRDefault="00C015C5" w:rsidP="000F4865">
            <w:pPr>
              <w:spacing w:after="0" w:line="240" w:lineRule="auto"/>
              <w:ind w:left="-40" w:right="-72"/>
              <w:jc w:val="right"/>
              <w:rPr>
                <w:rFonts w:ascii="Arial" w:hAnsi="Arial" w:cs="Arial"/>
                <w:sz w:val="18"/>
                <w:szCs w:val="18"/>
              </w:rPr>
            </w:pPr>
          </w:p>
        </w:tc>
      </w:tr>
      <w:tr w:rsidR="00C015C5" w:rsidRPr="003955A6" w14:paraId="3B18E0F3" w14:textId="77777777" w:rsidTr="004E64FA">
        <w:tc>
          <w:tcPr>
            <w:tcW w:w="6379" w:type="dxa"/>
            <w:tcBorders>
              <w:top w:val="nil"/>
              <w:bottom w:val="nil"/>
            </w:tcBorders>
            <w:shd w:val="clear" w:color="auto" w:fill="auto"/>
          </w:tcPr>
          <w:p w14:paraId="75452EC1" w14:textId="5D25B389" w:rsidR="00C015C5" w:rsidRPr="003955A6" w:rsidRDefault="00194BED" w:rsidP="00C015C5">
            <w:pPr>
              <w:spacing w:after="0" w:line="240" w:lineRule="auto"/>
              <w:ind w:left="463" w:right="-72"/>
              <w:rPr>
                <w:rFonts w:ascii="Arial" w:hAnsi="Arial" w:cs="Arial"/>
                <w:b/>
                <w:bCs/>
                <w:sz w:val="18"/>
                <w:szCs w:val="18"/>
              </w:rPr>
            </w:pPr>
            <w:r w:rsidRPr="003955A6">
              <w:rPr>
                <w:rFonts w:ascii="Arial" w:hAnsi="Arial" w:cs="Arial"/>
                <w:b/>
                <w:bCs/>
                <w:sz w:val="18"/>
                <w:szCs w:val="18"/>
              </w:rPr>
              <w:t>Total</w:t>
            </w:r>
          </w:p>
        </w:tc>
        <w:tc>
          <w:tcPr>
            <w:tcW w:w="1559" w:type="dxa"/>
            <w:tcBorders>
              <w:top w:val="nil"/>
              <w:bottom w:val="single" w:sz="4" w:space="0" w:color="auto"/>
            </w:tcBorders>
            <w:shd w:val="clear" w:color="auto" w:fill="FAFAFA"/>
          </w:tcPr>
          <w:p w14:paraId="7A1FA143" w14:textId="3CC4DE35" w:rsidR="00C015C5" w:rsidRPr="003955A6" w:rsidRDefault="00BA516F" w:rsidP="000F4865">
            <w:pPr>
              <w:spacing w:after="0" w:line="240" w:lineRule="auto"/>
              <w:ind w:left="-40" w:right="-72"/>
              <w:jc w:val="right"/>
              <w:rPr>
                <w:rFonts w:ascii="Arial" w:hAnsi="Arial" w:cs="Arial"/>
                <w:b/>
                <w:bCs/>
                <w:sz w:val="18"/>
                <w:szCs w:val="18"/>
              </w:rPr>
            </w:pPr>
            <w:r w:rsidRPr="00BA516F">
              <w:rPr>
                <w:rFonts w:ascii="Arial" w:hAnsi="Arial" w:cs="Arial"/>
                <w:b/>
                <w:bCs/>
                <w:sz w:val="18"/>
                <w:szCs w:val="18"/>
              </w:rPr>
              <w:t>6,910</w:t>
            </w:r>
          </w:p>
        </w:tc>
        <w:tc>
          <w:tcPr>
            <w:tcW w:w="1530" w:type="dxa"/>
            <w:tcBorders>
              <w:top w:val="nil"/>
              <w:bottom w:val="single" w:sz="4" w:space="0" w:color="auto"/>
            </w:tcBorders>
            <w:shd w:val="clear" w:color="auto" w:fill="auto"/>
          </w:tcPr>
          <w:p w14:paraId="2A7A90FC" w14:textId="34E99862" w:rsidR="00C015C5" w:rsidRPr="003955A6" w:rsidRDefault="00194BED" w:rsidP="000F4865">
            <w:pPr>
              <w:spacing w:after="0" w:line="240" w:lineRule="auto"/>
              <w:ind w:left="-40" w:right="-72"/>
              <w:jc w:val="right"/>
              <w:rPr>
                <w:rFonts w:ascii="Arial" w:hAnsi="Arial" w:cs="Arial"/>
                <w:b/>
                <w:bCs/>
                <w:sz w:val="18"/>
                <w:szCs w:val="18"/>
              </w:rPr>
            </w:pPr>
            <w:r w:rsidRPr="003955A6">
              <w:rPr>
                <w:rFonts w:ascii="Arial" w:hAnsi="Arial" w:cs="Arial"/>
                <w:b/>
                <w:bCs/>
                <w:sz w:val="18"/>
                <w:szCs w:val="18"/>
              </w:rPr>
              <w:t>16,008</w:t>
            </w:r>
          </w:p>
        </w:tc>
      </w:tr>
    </w:tbl>
    <w:p w14:paraId="0FDF3CF5" w14:textId="77777777" w:rsidR="00C015C5" w:rsidRPr="003955A6" w:rsidRDefault="00C015C5" w:rsidP="00C015C5">
      <w:pPr>
        <w:spacing w:after="0" w:line="240" w:lineRule="auto"/>
        <w:ind w:left="540"/>
        <w:jc w:val="thaiDistribute"/>
        <w:rPr>
          <w:rFonts w:ascii="Arial" w:hAnsi="Arial" w:cs="Arial"/>
          <w:sz w:val="18"/>
          <w:szCs w:val="18"/>
        </w:rPr>
      </w:pPr>
    </w:p>
    <w:p w14:paraId="01D591D5" w14:textId="053C9DE7" w:rsidR="00E05B02" w:rsidRPr="003955A6" w:rsidRDefault="007D0B6D" w:rsidP="007D0B6D">
      <w:pPr>
        <w:spacing w:after="0" w:line="240" w:lineRule="auto"/>
        <w:ind w:left="539"/>
        <w:jc w:val="thaiDistribute"/>
        <w:rPr>
          <w:rFonts w:ascii="Arial" w:eastAsia="Arial Unicode MS" w:hAnsi="Arial" w:cs="Arial"/>
          <w:b/>
          <w:bCs/>
          <w:color w:val="A44E00" w:themeColor="text2" w:themeShade="BF"/>
          <w:sz w:val="18"/>
          <w:szCs w:val="18"/>
          <w:lang w:bidi="th-TH"/>
        </w:rPr>
      </w:pPr>
      <w:r w:rsidRPr="003955A6">
        <w:rPr>
          <w:rFonts w:ascii="Arial" w:hAnsi="Arial" w:cs="Arial"/>
          <w:sz w:val="18"/>
          <w:szCs w:val="18"/>
        </w:rPr>
        <w:t xml:space="preserve">From </w:t>
      </w:r>
      <w:r w:rsidRPr="003955A6">
        <w:rPr>
          <w:rFonts w:ascii="Arial" w:hAnsi="Arial" w:cs="Arial"/>
          <w:sz w:val="18"/>
          <w:szCs w:val="18"/>
          <w:cs/>
          <w:lang w:bidi="th-TH"/>
        </w:rPr>
        <w:t xml:space="preserve">1 </w:t>
      </w:r>
      <w:r w:rsidRPr="003955A6">
        <w:rPr>
          <w:rFonts w:ascii="Arial" w:hAnsi="Arial" w:cs="Arial"/>
          <w:sz w:val="18"/>
          <w:szCs w:val="18"/>
        </w:rPr>
        <w:t xml:space="preserve">January </w:t>
      </w:r>
      <w:r w:rsidRPr="003955A6">
        <w:rPr>
          <w:rFonts w:ascii="Arial" w:hAnsi="Arial" w:cs="Arial"/>
          <w:sz w:val="18"/>
          <w:szCs w:val="18"/>
          <w:cs/>
          <w:lang w:bidi="th-TH"/>
        </w:rPr>
        <w:t>2020</w:t>
      </w:r>
      <w:r w:rsidRPr="003955A6">
        <w:rPr>
          <w:rFonts w:ascii="Arial" w:hAnsi="Arial" w:cs="Arial"/>
          <w:sz w:val="18"/>
          <w:szCs w:val="18"/>
        </w:rPr>
        <w:t>,</w:t>
      </w:r>
      <w:r w:rsidRPr="003955A6">
        <w:rPr>
          <w:rFonts w:ascii="Arial" w:hAnsi="Arial" w:cs="Arial"/>
          <w:sz w:val="18"/>
          <w:lang w:val="en-GB" w:bidi="th-TH"/>
        </w:rPr>
        <w:t xml:space="preserve"> the Group recognised right-of-use assets from operating lease commitments disclosed as at 31 December 2019 as disclosed in note 5. Therefore, </w:t>
      </w:r>
      <w:r w:rsidR="00EC1E12" w:rsidRPr="003955A6">
        <w:rPr>
          <w:rFonts w:ascii="Arial" w:hAnsi="Arial" w:cs="Arial"/>
          <w:sz w:val="18"/>
          <w:lang w:val="en-GB" w:bidi="th-TH"/>
        </w:rPr>
        <w:t>comparative figures of the operating lease commitments as at 31 December 2019 have been adjusted, so that they are in line with the current period’s disclosure.</w:t>
      </w:r>
    </w:p>
    <w:p w14:paraId="300F812A" w14:textId="77777777" w:rsidR="001F6753" w:rsidRDefault="001F6753">
      <w:pPr>
        <w:rPr>
          <w:rFonts w:ascii="Arial" w:eastAsia="Arial Unicode MS" w:hAnsi="Arial" w:cs="Arial"/>
          <w:b/>
          <w:bCs/>
          <w:color w:val="A44E00" w:themeColor="text2" w:themeShade="BF"/>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453FF8" w:rsidRPr="00234A6E" w14:paraId="151106EF" w14:textId="77777777" w:rsidTr="00E03B28">
        <w:trPr>
          <w:trHeight w:val="386"/>
        </w:trPr>
        <w:tc>
          <w:tcPr>
            <w:tcW w:w="9464" w:type="dxa"/>
            <w:shd w:val="clear" w:color="auto" w:fill="FFA543"/>
            <w:vAlign w:val="center"/>
          </w:tcPr>
          <w:p w14:paraId="0AC079E5" w14:textId="363AB104" w:rsidR="00453FF8" w:rsidRPr="00234A6E" w:rsidRDefault="00936E9A" w:rsidP="003D2369">
            <w:pPr>
              <w:tabs>
                <w:tab w:val="left" w:pos="432"/>
              </w:tabs>
              <w:rPr>
                <w:rFonts w:eastAsia="Arial Unicode MS" w:cstheme="minorHAnsi"/>
                <w:b/>
                <w:bCs/>
                <w:color w:val="FFFFFF" w:themeColor="background1"/>
                <w:sz w:val="18"/>
                <w:szCs w:val="18"/>
                <w:cs/>
                <w:lang w:val="en-GB" w:bidi="th-TH"/>
              </w:rPr>
            </w:pPr>
            <w:r w:rsidRPr="00234A6E">
              <w:rPr>
                <w:rFonts w:eastAsia="Arial Unicode MS" w:cstheme="minorHAnsi"/>
                <w:b/>
                <w:bCs/>
                <w:color w:val="FFFFFF" w:themeColor="background1"/>
                <w:sz w:val="18"/>
                <w:szCs w:val="18"/>
                <w:lang w:val="en-GB" w:bidi="th-TH"/>
              </w:rPr>
              <w:t>1</w:t>
            </w:r>
            <w:bookmarkStart w:id="9" w:name="RelatedParties"/>
            <w:r w:rsidR="00136F58">
              <w:rPr>
                <w:rFonts w:eastAsia="Arial Unicode MS" w:cstheme="minorHAnsi"/>
                <w:b/>
                <w:bCs/>
                <w:color w:val="FFFFFF" w:themeColor="background1"/>
                <w:sz w:val="18"/>
                <w:szCs w:val="18"/>
                <w:lang w:val="en-GB" w:bidi="th-TH"/>
              </w:rPr>
              <w:t>5</w:t>
            </w:r>
            <w:r w:rsidR="00F639BC" w:rsidRPr="00234A6E">
              <w:rPr>
                <w:rFonts w:eastAsia="Arial Unicode MS" w:cstheme="minorHAnsi"/>
                <w:b/>
                <w:bCs/>
                <w:color w:val="FFFFFF" w:themeColor="background1"/>
                <w:sz w:val="18"/>
                <w:szCs w:val="18"/>
                <w:lang w:val="en-GB" w:bidi="th-TH"/>
              </w:rPr>
              <w:tab/>
            </w:r>
            <w:r w:rsidR="00453FF8" w:rsidRPr="00234A6E">
              <w:rPr>
                <w:rFonts w:eastAsia="Arial Unicode MS" w:cstheme="minorHAnsi"/>
                <w:b/>
                <w:bCs/>
                <w:color w:val="FFFFFF" w:themeColor="background1"/>
                <w:sz w:val="18"/>
                <w:szCs w:val="18"/>
                <w:lang w:val="en-GB" w:bidi="th-TH"/>
              </w:rPr>
              <w:t xml:space="preserve">Related-party transactions </w:t>
            </w:r>
            <w:bookmarkEnd w:id="9"/>
          </w:p>
        </w:tc>
      </w:tr>
    </w:tbl>
    <w:p w14:paraId="3F7F0B22" w14:textId="260DAC46" w:rsidR="00376FD1" w:rsidRPr="00234A6E" w:rsidRDefault="00376FD1" w:rsidP="003D2369">
      <w:pPr>
        <w:spacing w:after="0" w:line="240" w:lineRule="auto"/>
        <w:jc w:val="both"/>
        <w:rPr>
          <w:rFonts w:eastAsia="Arial Unicode MS" w:cstheme="minorHAnsi"/>
          <w:color w:val="D04A02"/>
          <w:sz w:val="18"/>
          <w:szCs w:val="18"/>
          <w:lang w:bidi="th-TH"/>
        </w:rPr>
      </w:pPr>
      <w:bookmarkStart w:id="10" w:name="RPT"/>
      <w:bookmarkEnd w:id="10"/>
    </w:p>
    <w:p w14:paraId="07DAEC19" w14:textId="6692461F" w:rsidR="00376FD1" w:rsidRPr="00234A6E" w:rsidRDefault="00412ECE" w:rsidP="006236FB">
      <w:pPr>
        <w:spacing w:after="0" w:line="240" w:lineRule="auto"/>
        <w:ind w:left="540" w:hanging="540"/>
        <w:jc w:val="both"/>
        <w:rPr>
          <w:rFonts w:eastAsia="Arial Unicode MS" w:cstheme="minorHAnsi"/>
          <w:b/>
          <w:bCs/>
          <w:color w:val="D04A02"/>
          <w:sz w:val="18"/>
          <w:szCs w:val="18"/>
          <w:lang w:bidi="th-TH"/>
        </w:rPr>
      </w:pPr>
      <w:r w:rsidRPr="00234A6E">
        <w:rPr>
          <w:rFonts w:eastAsia="Arial Unicode MS" w:cstheme="minorHAnsi"/>
          <w:b/>
          <w:bCs/>
          <w:color w:val="D04A02"/>
          <w:sz w:val="18"/>
          <w:szCs w:val="18"/>
          <w:lang w:bidi="th-TH"/>
        </w:rPr>
        <w:t>1</w:t>
      </w:r>
      <w:r w:rsidR="00136F58">
        <w:rPr>
          <w:rFonts w:eastAsia="Arial Unicode MS" w:cstheme="minorHAnsi"/>
          <w:b/>
          <w:bCs/>
          <w:color w:val="D04A02"/>
          <w:sz w:val="18"/>
          <w:szCs w:val="18"/>
          <w:lang w:bidi="th-TH"/>
        </w:rPr>
        <w:t>5</w:t>
      </w:r>
      <w:r w:rsidRPr="00234A6E">
        <w:rPr>
          <w:rFonts w:eastAsia="Arial Unicode MS" w:cstheme="minorHAnsi"/>
          <w:b/>
          <w:bCs/>
          <w:color w:val="D04A02"/>
          <w:sz w:val="18"/>
          <w:szCs w:val="18"/>
          <w:lang w:bidi="th-TH"/>
        </w:rPr>
        <w:t>.1</w:t>
      </w:r>
      <w:r w:rsidRPr="00234A6E">
        <w:rPr>
          <w:rFonts w:eastAsia="Arial Unicode MS" w:cstheme="minorHAnsi"/>
          <w:b/>
          <w:bCs/>
          <w:color w:val="D04A02"/>
          <w:sz w:val="18"/>
          <w:szCs w:val="18"/>
          <w:lang w:bidi="th-TH"/>
        </w:rPr>
        <w:tab/>
      </w:r>
      <w:r w:rsidR="00504B92" w:rsidRPr="00234A6E">
        <w:rPr>
          <w:rFonts w:eastAsia="Arial Unicode MS" w:cstheme="minorHAnsi"/>
          <w:b/>
          <w:bCs/>
          <w:color w:val="D04A02"/>
          <w:sz w:val="18"/>
          <w:szCs w:val="18"/>
          <w:lang w:bidi="th-TH"/>
        </w:rPr>
        <w:t xml:space="preserve">Parent </w:t>
      </w:r>
      <w:r w:rsidR="00390B33" w:rsidRPr="00234A6E">
        <w:rPr>
          <w:rFonts w:eastAsia="Arial Unicode MS" w:cstheme="minorHAnsi"/>
          <w:b/>
          <w:bCs/>
          <w:color w:val="D04A02"/>
          <w:sz w:val="18"/>
          <w:szCs w:val="18"/>
          <w:lang w:bidi="th-TH"/>
        </w:rPr>
        <w:t>company</w:t>
      </w:r>
    </w:p>
    <w:p w14:paraId="74A03F44" w14:textId="77777777" w:rsidR="00376FD1" w:rsidRPr="00234A6E" w:rsidRDefault="00376FD1" w:rsidP="003D2369">
      <w:pPr>
        <w:spacing w:after="0" w:line="240" w:lineRule="auto"/>
        <w:ind w:left="540"/>
        <w:jc w:val="both"/>
        <w:rPr>
          <w:rFonts w:eastAsia="Arial Unicode MS" w:cstheme="minorHAnsi"/>
          <w:b/>
          <w:bCs/>
          <w:sz w:val="18"/>
          <w:szCs w:val="18"/>
          <w:lang w:bidi="th-TH"/>
        </w:rPr>
      </w:pPr>
    </w:p>
    <w:p w14:paraId="42A7F8C8" w14:textId="64396208" w:rsidR="00376FD1" w:rsidRPr="00234A6E" w:rsidRDefault="00376FD1" w:rsidP="00537CC1">
      <w:pPr>
        <w:spacing w:after="0" w:line="240" w:lineRule="auto"/>
        <w:ind w:left="540"/>
        <w:jc w:val="both"/>
        <w:rPr>
          <w:rFonts w:eastAsia="Arial Unicode MS" w:cstheme="minorHAnsi"/>
          <w:sz w:val="18"/>
          <w:szCs w:val="18"/>
          <w:lang w:bidi="th-TH"/>
        </w:rPr>
      </w:pPr>
      <w:r w:rsidRPr="00234A6E">
        <w:rPr>
          <w:rFonts w:eastAsia="Arial Unicode MS" w:cstheme="minorHAnsi"/>
          <w:sz w:val="18"/>
          <w:szCs w:val="18"/>
          <w:lang w:bidi="th-TH"/>
        </w:rPr>
        <w:t xml:space="preserve">The </w:t>
      </w:r>
      <w:r w:rsidR="00390B33" w:rsidRPr="00234A6E">
        <w:rPr>
          <w:rFonts w:eastAsia="Arial Unicode MS" w:cstheme="minorHAnsi"/>
          <w:sz w:val="18"/>
          <w:szCs w:val="18"/>
          <w:lang w:val="en-GB" w:bidi="th-TH"/>
        </w:rPr>
        <w:t>Company</w:t>
      </w:r>
      <w:r w:rsidRPr="00234A6E">
        <w:rPr>
          <w:rFonts w:eastAsia="Arial Unicode MS" w:cstheme="minorHAnsi"/>
          <w:sz w:val="18"/>
          <w:szCs w:val="18"/>
          <w:lang w:bidi="th-TH"/>
        </w:rPr>
        <w:t xml:space="preserve"> is cont</w:t>
      </w:r>
      <w:r w:rsidR="00341A64" w:rsidRPr="00234A6E">
        <w:rPr>
          <w:rFonts w:eastAsia="Arial Unicode MS" w:cstheme="minorHAnsi"/>
          <w:sz w:val="18"/>
          <w:szCs w:val="18"/>
          <w:lang w:bidi="th-TH"/>
        </w:rPr>
        <w:t xml:space="preserve">rolled by </w:t>
      </w:r>
      <w:r w:rsidR="00537CC1" w:rsidRPr="00234A6E">
        <w:rPr>
          <w:rFonts w:eastAsia="Arial Unicode MS" w:cstheme="minorHAnsi"/>
          <w:sz w:val="18"/>
          <w:szCs w:val="18"/>
          <w:lang w:bidi="th-TH"/>
        </w:rPr>
        <w:t>Property Perfect Public Company Limited</w:t>
      </w:r>
      <w:r w:rsidR="00390B33" w:rsidRPr="00234A6E">
        <w:rPr>
          <w:rFonts w:eastAsia="Arial Unicode MS" w:cstheme="minorHAnsi"/>
          <w:sz w:val="18"/>
          <w:szCs w:val="18"/>
          <w:lang w:bidi="th-TH"/>
        </w:rPr>
        <w:t xml:space="preserve">, </w:t>
      </w:r>
      <w:r w:rsidR="00537CC1" w:rsidRPr="00234A6E">
        <w:rPr>
          <w:rFonts w:eastAsia="Arial Unicode MS" w:cstheme="minorHAnsi"/>
          <w:sz w:val="18"/>
          <w:szCs w:val="18"/>
          <w:lang w:bidi="th-TH"/>
        </w:rPr>
        <w:t>which is a public company and listed on the Stock Exchange of Thailand</w:t>
      </w:r>
      <w:r w:rsidR="00390B33" w:rsidRPr="00234A6E">
        <w:rPr>
          <w:rFonts w:eastAsia="Arial Unicode MS" w:cstheme="minorHAnsi"/>
          <w:sz w:val="18"/>
          <w:szCs w:val="18"/>
          <w:lang w:bidi="th-TH"/>
        </w:rPr>
        <w:t xml:space="preserve">, </w:t>
      </w:r>
      <w:r w:rsidR="00537CC1" w:rsidRPr="00234A6E">
        <w:rPr>
          <w:rFonts w:eastAsia="Arial Unicode MS" w:cstheme="minorHAnsi"/>
          <w:sz w:val="18"/>
          <w:szCs w:val="18"/>
          <w:lang w:bidi="th-TH"/>
        </w:rPr>
        <w:t xml:space="preserve">holding </w:t>
      </w:r>
      <w:r w:rsidR="00390B33" w:rsidRPr="00234A6E">
        <w:rPr>
          <w:rFonts w:eastAsia="Arial Unicode MS" w:cstheme="minorHAnsi"/>
          <w:sz w:val="18"/>
          <w:szCs w:val="18"/>
          <w:lang w:bidi="th-TH"/>
        </w:rPr>
        <w:t xml:space="preserve">in portion of </w:t>
      </w:r>
      <w:r w:rsidR="00537CC1" w:rsidRPr="00234A6E">
        <w:rPr>
          <w:rFonts w:eastAsia="Arial Unicode MS" w:cstheme="minorHAnsi"/>
          <w:sz w:val="18"/>
          <w:szCs w:val="18"/>
          <w:lang w:bidi="th-TH"/>
        </w:rPr>
        <w:t xml:space="preserve">94.97% of the </w:t>
      </w:r>
      <w:r w:rsidR="00390B33" w:rsidRPr="00234A6E">
        <w:rPr>
          <w:rFonts w:eastAsia="Arial Unicode MS" w:cstheme="minorHAnsi"/>
          <w:sz w:val="18"/>
          <w:szCs w:val="18"/>
          <w:lang w:bidi="th-TH"/>
        </w:rPr>
        <w:t xml:space="preserve">Company’s </w:t>
      </w:r>
      <w:r w:rsidR="00537CC1" w:rsidRPr="00234A6E">
        <w:rPr>
          <w:rFonts w:eastAsia="Arial Unicode MS" w:cstheme="minorHAnsi"/>
          <w:sz w:val="18"/>
          <w:szCs w:val="18"/>
          <w:lang w:bidi="th-TH"/>
        </w:rPr>
        <w:t xml:space="preserve">shares, the </w:t>
      </w:r>
      <w:r w:rsidR="00537CC1" w:rsidRPr="005A00B4">
        <w:rPr>
          <w:rFonts w:eastAsia="Arial Unicode MS" w:cstheme="minorHAnsi"/>
          <w:sz w:val="18"/>
          <w:szCs w:val="18"/>
          <w:lang w:bidi="th-TH"/>
        </w:rPr>
        <w:t>remaining 5.03%</w:t>
      </w:r>
      <w:r w:rsidR="00537CC1" w:rsidRPr="00234A6E">
        <w:rPr>
          <w:rFonts w:eastAsia="Arial Unicode MS" w:cstheme="minorHAnsi"/>
          <w:sz w:val="18"/>
          <w:szCs w:val="18"/>
          <w:lang w:bidi="th-TH"/>
        </w:rPr>
        <w:t xml:space="preserve"> </w:t>
      </w:r>
      <w:r w:rsidR="00390B33" w:rsidRPr="00234A6E">
        <w:rPr>
          <w:rFonts w:eastAsia="Arial Unicode MS" w:cstheme="minorHAnsi"/>
          <w:sz w:val="18"/>
          <w:szCs w:val="18"/>
          <w:lang w:bidi="th-TH"/>
        </w:rPr>
        <w:t>of the shares are</w:t>
      </w:r>
      <w:r w:rsidR="00537CC1" w:rsidRPr="00234A6E">
        <w:rPr>
          <w:rFonts w:eastAsia="Arial Unicode MS" w:cstheme="minorHAnsi"/>
          <w:sz w:val="18"/>
          <w:szCs w:val="18"/>
          <w:lang w:bidi="th-TH"/>
        </w:rPr>
        <w:t xml:space="preserve"> widely held.</w:t>
      </w:r>
    </w:p>
    <w:p w14:paraId="0B6569EA" w14:textId="72977CD3" w:rsidR="00D43E22" w:rsidRPr="00234A6E" w:rsidRDefault="00D43E22" w:rsidP="003D2369">
      <w:pPr>
        <w:spacing w:after="0" w:line="240" w:lineRule="auto"/>
        <w:ind w:left="567" w:hanging="567"/>
        <w:jc w:val="both"/>
        <w:rPr>
          <w:rFonts w:eastAsia="Arial Unicode MS" w:cstheme="minorHAnsi"/>
          <w:b/>
          <w:bCs/>
          <w:color w:val="D04A02"/>
          <w:sz w:val="18"/>
          <w:szCs w:val="18"/>
          <w:lang w:bidi="th-TH"/>
        </w:rPr>
      </w:pPr>
    </w:p>
    <w:p w14:paraId="6B278944" w14:textId="4DBAE2DA" w:rsidR="00412ECE" w:rsidRPr="00234A6E" w:rsidRDefault="00412ECE" w:rsidP="006236FB">
      <w:pPr>
        <w:spacing w:after="0" w:line="240" w:lineRule="auto"/>
        <w:ind w:left="540" w:hanging="540"/>
        <w:jc w:val="both"/>
        <w:rPr>
          <w:rFonts w:eastAsia="Arial Unicode MS" w:cstheme="minorHAnsi"/>
          <w:b/>
          <w:bCs/>
          <w:color w:val="D04A02"/>
          <w:sz w:val="18"/>
          <w:szCs w:val="18"/>
          <w:lang w:bidi="th-TH"/>
        </w:rPr>
      </w:pPr>
      <w:r w:rsidRPr="00234A6E">
        <w:rPr>
          <w:rFonts w:eastAsia="Arial Unicode MS" w:cstheme="minorHAnsi"/>
          <w:b/>
          <w:bCs/>
          <w:color w:val="D04A02"/>
          <w:sz w:val="18"/>
          <w:szCs w:val="18"/>
          <w:lang w:bidi="th-TH"/>
        </w:rPr>
        <w:t>1</w:t>
      </w:r>
      <w:r w:rsidR="00136F58">
        <w:rPr>
          <w:rFonts w:eastAsia="Arial Unicode MS" w:cstheme="minorHAnsi"/>
          <w:b/>
          <w:bCs/>
          <w:color w:val="D04A02"/>
          <w:sz w:val="18"/>
          <w:szCs w:val="18"/>
          <w:lang w:bidi="th-TH"/>
        </w:rPr>
        <w:t>5</w:t>
      </w:r>
      <w:r w:rsidRPr="00234A6E">
        <w:rPr>
          <w:rFonts w:eastAsia="Arial Unicode MS" w:cstheme="minorHAnsi"/>
          <w:b/>
          <w:bCs/>
          <w:color w:val="D04A02"/>
          <w:sz w:val="18"/>
          <w:szCs w:val="18"/>
          <w:lang w:bidi="th-TH"/>
        </w:rPr>
        <w:t>.2</w:t>
      </w:r>
      <w:r w:rsidRPr="00234A6E">
        <w:rPr>
          <w:rFonts w:eastAsia="Arial Unicode MS" w:cstheme="minorHAnsi"/>
          <w:b/>
          <w:bCs/>
          <w:color w:val="D04A02"/>
          <w:sz w:val="18"/>
          <w:szCs w:val="18"/>
          <w:lang w:bidi="th-TH"/>
        </w:rPr>
        <w:tab/>
        <w:t>Transactions with related parties</w:t>
      </w:r>
    </w:p>
    <w:p w14:paraId="18094661" w14:textId="110C96B7" w:rsidR="00376FD1" w:rsidRPr="00234A6E" w:rsidRDefault="00376FD1" w:rsidP="00D26656">
      <w:pPr>
        <w:spacing w:after="0" w:line="240" w:lineRule="auto"/>
        <w:ind w:left="540"/>
        <w:jc w:val="thaiDistribute"/>
        <w:rPr>
          <w:rFonts w:eastAsia="Arial Unicode MS" w:cstheme="minorHAnsi"/>
          <w:sz w:val="18"/>
          <w:szCs w:val="18"/>
          <w:lang w:bidi="th-TH"/>
        </w:rPr>
      </w:pPr>
    </w:p>
    <w:p w14:paraId="36DDAFA6" w14:textId="621A2027" w:rsidR="00376FD1" w:rsidRPr="00234A6E" w:rsidRDefault="00390B33" w:rsidP="00D26656">
      <w:pPr>
        <w:spacing w:after="0" w:line="240" w:lineRule="auto"/>
        <w:ind w:left="540"/>
        <w:jc w:val="thaiDistribute"/>
        <w:rPr>
          <w:rFonts w:eastAsia="Arial Unicode MS" w:cstheme="minorHAnsi"/>
          <w:sz w:val="18"/>
          <w:szCs w:val="18"/>
          <w:lang w:bidi="th-TH"/>
        </w:rPr>
      </w:pPr>
      <w:r w:rsidRPr="00234A6E">
        <w:rPr>
          <w:rFonts w:eastAsia="Arial Unicode MS" w:cstheme="minorHAnsi"/>
          <w:sz w:val="18"/>
          <w:szCs w:val="18"/>
          <w:lang w:bidi="th-TH"/>
        </w:rPr>
        <w:t>The significant related party transactions for the three-month</w:t>
      </w:r>
      <w:r w:rsidR="001B730D" w:rsidRPr="00234A6E">
        <w:rPr>
          <w:rFonts w:eastAsia="Arial Unicode MS" w:cstheme="minorHAnsi"/>
          <w:sz w:val="18"/>
          <w:szCs w:val="18"/>
          <w:lang w:val="en-GB" w:bidi="th-TH"/>
        </w:rPr>
        <w:t xml:space="preserve"> and </w:t>
      </w:r>
      <w:r w:rsidR="007C10B4" w:rsidRPr="00234A6E">
        <w:rPr>
          <w:rFonts w:eastAsia="Arial Unicode MS" w:cstheme="minorHAnsi"/>
          <w:sz w:val="18"/>
          <w:szCs w:val="18"/>
          <w:lang w:val="en-GB" w:bidi="th-TH"/>
        </w:rPr>
        <w:t>nine</w:t>
      </w:r>
      <w:r w:rsidR="001B730D" w:rsidRPr="00234A6E">
        <w:rPr>
          <w:rFonts w:eastAsia="Arial Unicode MS" w:cstheme="minorHAnsi"/>
          <w:sz w:val="18"/>
          <w:szCs w:val="18"/>
          <w:lang w:val="en-GB" w:bidi="th-TH"/>
        </w:rPr>
        <w:t>-month</w:t>
      </w:r>
      <w:r w:rsidRPr="00234A6E">
        <w:rPr>
          <w:rFonts w:eastAsia="Arial Unicode MS" w:cstheme="minorHAnsi"/>
          <w:sz w:val="18"/>
          <w:szCs w:val="18"/>
          <w:lang w:bidi="th-TH"/>
        </w:rPr>
        <w:t xml:space="preserve"> periods ended 3</w:t>
      </w:r>
      <w:r w:rsidR="006F3ECA" w:rsidRPr="00234A6E">
        <w:rPr>
          <w:rFonts w:eastAsia="Arial Unicode MS" w:cstheme="minorHAnsi"/>
          <w:sz w:val="18"/>
          <w:szCs w:val="18"/>
          <w:lang w:bidi="th-TH"/>
        </w:rPr>
        <w:t>0</w:t>
      </w:r>
      <w:r w:rsidRPr="00234A6E">
        <w:rPr>
          <w:rFonts w:eastAsia="Arial Unicode MS" w:cstheme="minorHAnsi"/>
          <w:sz w:val="18"/>
          <w:szCs w:val="18"/>
          <w:lang w:bidi="th-TH"/>
        </w:rPr>
        <w:t xml:space="preserve"> </w:t>
      </w:r>
      <w:r w:rsidR="007C10B4" w:rsidRPr="00234A6E">
        <w:rPr>
          <w:rFonts w:eastAsia="Arial Unicode MS" w:cstheme="minorHAnsi"/>
          <w:sz w:val="18"/>
          <w:szCs w:val="18"/>
          <w:lang w:bidi="th-TH"/>
        </w:rPr>
        <w:t>September</w:t>
      </w:r>
      <w:r w:rsidRPr="00234A6E">
        <w:rPr>
          <w:rFonts w:eastAsia="Arial Unicode MS" w:cstheme="minorHAnsi"/>
          <w:sz w:val="18"/>
          <w:szCs w:val="18"/>
          <w:lang w:bidi="th-TH"/>
        </w:rPr>
        <w:t xml:space="preserve"> 2020 and 2019 were summarised as follows:</w:t>
      </w:r>
    </w:p>
    <w:p w14:paraId="19F7B45F" w14:textId="1C9D301E" w:rsidR="00936E9A" w:rsidRPr="00234A6E" w:rsidRDefault="00936E9A" w:rsidP="00D26656">
      <w:pPr>
        <w:spacing w:after="0" w:line="240" w:lineRule="auto"/>
        <w:ind w:left="540"/>
        <w:jc w:val="both"/>
        <w:rPr>
          <w:rFonts w:eastAsia="Arial Unicode MS" w:cstheme="minorHAnsi"/>
          <w:sz w:val="18"/>
          <w:szCs w:val="18"/>
          <w:lang w:bidi="th-TH"/>
        </w:rPr>
      </w:pPr>
    </w:p>
    <w:tbl>
      <w:tblPr>
        <w:tblW w:w="8902" w:type="dxa"/>
        <w:tblInd w:w="570" w:type="dxa"/>
        <w:tblBorders>
          <w:top w:val="single" w:sz="4" w:space="0" w:color="auto"/>
          <w:bottom w:val="single" w:sz="4" w:space="0" w:color="auto"/>
        </w:tblBorders>
        <w:tblLayout w:type="fixed"/>
        <w:tblLook w:val="04A0" w:firstRow="1" w:lastRow="0" w:firstColumn="1" w:lastColumn="0" w:noHBand="0" w:noVBand="1"/>
      </w:tblPr>
      <w:tblGrid>
        <w:gridCol w:w="2938"/>
        <w:gridCol w:w="1491"/>
        <w:gridCol w:w="1491"/>
        <w:gridCol w:w="1491"/>
        <w:gridCol w:w="1491"/>
      </w:tblGrid>
      <w:tr w:rsidR="007C10B4" w:rsidRPr="00234A6E" w14:paraId="223B7606" w14:textId="77777777" w:rsidTr="007C10B4">
        <w:tc>
          <w:tcPr>
            <w:tcW w:w="2938" w:type="dxa"/>
            <w:tcBorders>
              <w:top w:val="nil"/>
              <w:bottom w:val="nil"/>
            </w:tcBorders>
            <w:shd w:val="clear" w:color="auto" w:fill="auto"/>
          </w:tcPr>
          <w:p w14:paraId="1FD1F8A1" w14:textId="77777777" w:rsidR="007C10B4" w:rsidRPr="002E4A07" w:rsidRDefault="007C10B4" w:rsidP="007C10B4">
            <w:pPr>
              <w:spacing w:after="0" w:line="240" w:lineRule="auto"/>
              <w:ind w:left="-101"/>
              <w:jc w:val="both"/>
              <w:rPr>
                <w:rFonts w:cstheme="minorHAnsi"/>
                <w:b/>
                <w:bCs/>
                <w:sz w:val="18"/>
                <w:szCs w:val="18"/>
              </w:rPr>
            </w:pPr>
          </w:p>
        </w:tc>
        <w:tc>
          <w:tcPr>
            <w:tcW w:w="2982" w:type="dxa"/>
            <w:gridSpan w:val="2"/>
            <w:tcBorders>
              <w:bottom w:val="single" w:sz="4" w:space="0" w:color="auto"/>
            </w:tcBorders>
            <w:shd w:val="clear" w:color="auto" w:fill="auto"/>
            <w:hideMark/>
          </w:tcPr>
          <w:p w14:paraId="553BFAF3" w14:textId="77777777" w:rsidR="007C10B4" w:rsidRPr="002E4A07" w:rsidRDefault="007C10B4" w:rsidP="007C10B4">
            <w:pPr>
              <w:spacing w:after="0" w:line="240" w:lineRule="auto"/>
              <w:ind w:left="-40" w:right="-72"/>
              <w:jc w:val="center"/>
              <w:rPr>
                <w:rFonts w:cstheme="minorHAnsi"/>
                <w:b/>
                <w:bCs/>
                <w:sz w:val="18"/>
                <w:szCs w:val="18"/>
              </w:rPr>
            </w:pPr>
            <w:r w:rsidRPr="002E4A07">
              <w:rPr>
                <w:rFonts w:cstheme="minorHAnsi"/>
                <w:b/>
                <w:bCs/>
                <w:sz w:val="18"/>
                <w:szCs w:val="18"/>
              </w:rPr>
              <w:t xml:space="preserve">Consolidated </w:t>
            </w:r>
          </w:p>
          <w:p w14:paraId="79171A89" w14:textId="77777777" w:rsidR="007C10B4" w:rsidRPr="002E4A07" w:rsidRDefault="007C10B4" w:rsidP="007C10B4">
            <w:pPr>
              <w:spacing w:after="0" w:line="240" w:lineRule="auto"/>
              <w:ind w:left="-40" w:right="-72"/>
              <w:jc w:val="center"/>
              <w:rPr>
                <w:rFonts w:cstheme="minorHAnsi"/>
                <w:b/>
                <w:bCs/>
                <w:sz w:val="18"/>
                <w:szCs w:val="18"/>
              </w:rPr>
            </w:pPr>
            <w:r w:rsidRPr="002E4A07">
              <w:rPr>
                <w:rFonts w:cstheme="minorHAnsi"/>
                <w:b/>
                <w:bCs/>
                <w:sz w:val="18"/>
                <w:szCs w:val="18"/>
              </w:rPr>
              <w:t>financial information</w:t>
            </w:r>
          </w:p>
        </w:tc>
        <w:tc>
          <w:tcPr>
            <w:tcW w:w="2982" w:type="dxa"/>
            <w:gridSpan w:val="2"/>
            <w:tcBorders>
              <w:bottom w:val="single" w:sz="4" w:space="0" w:color="auto"/>
            </w:tcBorders>
            <w:shd w:val="clear" w:color="auto" w:fill="auto"/>
            <w:hideMark/>
          </w:tcPr>
          <w:p w14:paraId="0661E6F2" w14:textId="77777777" w:rsidR="007C10B4" w:rsidRPr="002E4A07" w:rsidRDefault="007C10B4" w:rsidP="007C10B4">
            <w:pPr>
              <w:spacing w:after="0" w:line="240" w:lineRule="auto"/>
              <w:ind w:left="-40" w:right="-72"/>
              <w:jc w:val="center"/>
              <w:rPr>
                <w:rFonts w:cstheme="minorHAnsi"/>
                <w:b/>
                <w:bCs/>
                <w:sz w:val="18"/>
                <w:szCs w:val="18"/>
              </w:rPr>
            </w:pPr>
            <w:r w:rsidRPr="002E4A07">
              <w:rPr>
                <w:rFonts w:cstheme="minorHAnsi"/>
                <w:b/>
                <w:bCs/>
                <w:sz w:val="18"/>
                <w:szCs w:val="18"/>
              </w:rPr>
              <w:t xml:space="preserve">Separate </w:t>
            </w:r>
          </w:p>
          <w:p w14:paraId="74E5780D" w14:textId="77777777" w:rsidR="007C10B4" w:rsidRPr="002E4A07" w:rsidRDefault="007C10B4" w:rsidP="007C10B4">
            <w:pPr>
              <w:spacing w:after="0" w:line="240" w:lineRule="auto"/>
              <w:ind w:left="-40" w:right="-72"/>
              <w:jc w:val="center"/>
              <w:rPr>
                <w:rFonts w:cstheme="minorHAnsi"/>
                <w:b/>
                <w:bCs/>
                <w:sz w:val="18"/>
                <w:szCs w:val="18"/>
              </w:rPr>
            </w:pPr>
            <w:r w:rsidRPr="002E4A07">
              <w:rPr>
                <w:rFonts w:cstheme="minorHAnsi"/>
                <w:b/>
                <w:bCs/>
                <w:sz w:val="18"/>
                <w:szCs w:val="18"/>
              </w:rPr>
              <w:t>financial information</w:t>
            </w:r>
          </w:p>
        </w:tc>
      </w:tr>
      <w:tr w:rsidR="007C10B4" w:rsidRPr="00234A6E" w14:paraId="0348FDD4" w14:textId="77777777" w:rsidTr="007C10B4">
        <w:tc>
          <w:tcPr>
            <w:tcW w:w="2938" w:type="dxa"/>
            <w:tcBorders>
              <w:top w:val="nil"/>
              <w:bottom w:val="nil"/>
            </w:tcBorders>
            <w:shd w:val="clear" w:color="auto" w:fill="auto"/>
          </w:tcPr>
          <w:p w14:paraId="5E2B7BDA" w14:textId="77777777" w:rsidR="007C10B4" w:rsidRPr="002E4A07" w:rsidRDefault="007C10B4" w:rsidP="007C10B4">
            <w:pPr>
              <w:spacing w:after="0" w:line="240" w:lineRule="auto"/>
              <w:ind w:left="-101"/>
              <w:jc w:val="both"/>
              <w:rPr>
                <w:rFonts w:cstheme="minorHAnsi"/>
                <w:b/>
                <w:bCs/>
                <w:sz w:val="18"/>
                <w:szCs w:val="18"/>
              </w:rPr>
            </w:pPr>
            <w:r w:rsidRPr="002E4A07">
              <w:rPr>
                <w:rFonts w:cstheme="minorHAnsi"/>
                <w:b/>
                <w:bCs/>
                <w:sz w:val="18"/>
                <w:szCs w:val="18"/>
              </w:rPr>
              <w:t>For the three-month</w:t>
            </w:r>
          </w:p>
          <w:p w14:paraId="453B3276" w14:textId="77777777" w:rsidR="007C10B4" w:rsidRPr="002E4A07" w:rsidRDefault="007C10B4" w:rsidP="007C10B4">
            <w:pPr>
              <w:spacing w:after="0" w:line="240" w:lineRule="auto"/>
              <w:ind w:left="-101"/>
              <w:jc w:val="both"/>
              <w:rPr>
                <w:rFonts w:cstheme="minorHAnsi"/>
                <w:sz w:val="18"/>
                <w:szCs w:val="18"/>
              </w:rPr>
            </w:pPr>
            <w:r w:rsidRPr="002E4A07">
              <w:rPr>
                <w:rFonts w:cstheme="minorHAnsi"/>
                <w:b/>
                <w:bCs/>
                <w:sz w:val="18"/>
                <w:szCs w:val="18"/>
              </w:rPr>
              <w:t xml:space="preserve">   period ended 30 September</w:t>
            </w:r>
          </w:p>
        </w:tc>
        <w:tc>
          <w:tcPr>
            <w:tcW w:w="1491" w:type="dxa"/>
            <w:tcBorders>
              <w:top w:val="single" w:sz="4" w:space="0" w:color="auto"/>
              <w:bottom w:val="nil"/>
            </w:tcBorders>
            <w:shd w:val="clear" w:color="auto" w:fill="auto"/>
            <w:hideMark/>
          </w:tcPr>
          <w:p w14:paraId="0B0BB1A9" w14:textId="77777777"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Unaudited</w:t>
            </w:r>
          </w:p>
          <w:p w14:paraId="5AAB5D3C" w14:textId="4265422D"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2020</w:t>
            </w:r>
          </w:p>
        </w:tc>
        <w:tc>
          <w:tcPr>
            <w:tcW w:w="1491" w:type="dxa"/>
            <w:tcBorders>
              <w:top w:val="single" w:sz="4" w:space="0" w:color="auto"/>
              <w:bottom w:val="nil"/>
            </w:tcBorders>
            <w:shd w:val="clear" w:color="auto" w:fill="auto"/>
            <w:hideMark/>
          </w:tcPr>
          <w:p w14:paraId="7B24B384" w14:textId="77777777"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Unaudited</w:t>
            </w:r>
          </w:p>
          <w:p w14:paraId="4A07BE4C" w14:textId="7ABAF015"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2019</w:t>
            </w:r>
          </w:p>
        </w:tc>
        <w:tc>
          <w:tcPr>
            <w:tcW w:w="1491" w:type="dxa"/>
            <w:tcBorders>
              <w:top w:val="single" w:sz="4" w:space="0" w:color="auto"/>
              <w:bottom w:val="nil"/>
            </w:tcBorders>
            <w:shd w:val="clear" w:color="auto" w:fill="auto"/>
            <w:hideMark/>
          </w:tcPr>
          <w:p w14:paraId="0925E5E9" w14:textId="77777777"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Unaudited</w:t>
            </w:r>
          </w:p>
          <w:p w14:paraId="24E169A0" w14:textId="0DF1D711"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2020</w:t>
            </w:r>
          </w:p>
        </w:tc>
        <w:tc>
          <w:tcPr>
            <w:tcW w:w="1491" w:type="dxa"/>
            <w:tcBorders>
              <w:top w:val="single" w:sz="4" w:space="0" w:color="auto"/>
              <w:bottom w:val="nil"/>
            </w:tcBorders>
            <w:shd w:val="clear" w:color="auto" w:fill="auto"/>
            <w:hideMark/>
          </w:tcPr>
          <w:p w14:paraId="1AE2E7A0" w14:textId="77777777"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Unaudited</w:t>
            </w:r>
          </w:p>
          <w:p w14:paraId="2148DCBD" w14:textId="0DDCB4B4"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2019</w:t>
            </w:r>
          </w:p>
        </w:tc>
      </w:tr>
      <w:tr w:rsidR="007C10B4" w:rsidRPr="00234A6E" w14:paraId="68076402" w14:textId="77777777" w:rsidTr="007C10B4">
        <w:tc>
          <w:tcPr>
            <w:tcW w:w="2938" w:type="dxa"/>
            <w:tcBorders>
              <w:top w:val="nil"/>
              <w:bottom w:val="nil"/>
            </w:tcBorders>
            <w:shd w:val="clear" w:color="auto" w:fill="auto"/>
          </w:tcPr>
          <w:p w14:paraId="223E6637" w14:textId="77777777" w:rsidR="007C10B4" w:rsidRPr="002E4A07" w:rsidRDefault="007C10B4" w:rsidP="007C10B4">
            <w:pPr>
              <w:spacing w:after="0" w:line="240" w:lineRule="auto"/>
              <w:ind w:left="-101"/>
              <w:jc w:val="both"/>
              <w:rPr>
                <w:rFonts w:cstheme="minorHAnsi"/>
                <w:sz w:val="18"/>
                <w:szCs w:val="18"/>
              </w:rPr>
            </w:pPr>
          </w:p>
        </w:tc>
        <w:tc>
          <w:tcPr>
            <w:tcW w:w="1491" w:type="dxa"/>
            <w:tcBorders>
              <w:top w:val="nil"/>
              <w:bottom w:val="single" w:sz="4" w:space="0" w:color="auto"/>
            </w:tcBorders>
            <w:shd w:val="clear" w:color="auto" w:fill="auto"/>
          </w:tcPr>
          <w:p w14:paraId="4EE4084D" w14:textId="77777777"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Thousand Baht</w:t>
            </w:r>
          </w:p>
        </w:tc>
        <w:tc>
          <w:tcPr>
            <w:tcW w:w="1491" w:type="dxa"/>
            <w:tcBorders>
              <w:top w:val="nil"/>
              <w:bottom w:val="single" w:sz="4" w:space="0" w:color="auto"/>
            </w:tcBorders>
            <w:shd w:val="clear" w:color="auto" w:fill="auto"/>
          </w:tcPr>
          <w:p w14:paraId="1D1F44EC" w14:textId="77777777"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Thousand Baht</w:t>
            </w:r>
          </w:p>
        </w:tc>
        <w:tc>
          <w:tcPr>
            <w:tcW w:w="1491" w:type="dxa"/>
            <w:tcBorders>
              <w:top w:val="nil"/>
              <w:bottom w:val="single" w:sz="4" w:space="0" w:color="auto"/>
            </w:tcBorders>
            <w:shd w:val="clear" w:color="auto" w:fill="auto"/>
          </w:tcPr>
          <w:p w14:paraId="53A3C822" w14:textId="77777777"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Thousand Baht</w:t>
            </w:r>
          </w:p>
        </w:tc>
        <w:tc>
          <w:tcPr>
            <w:tcW w:w="1491" w:type="dxa"/>
            <w:tcBorders>
              <w:top w:val="nil"/>
              <w:bottom w:val="single" w:sz="4" w:space="0" w:color="auto"/>
            </w:tcBorders>
            <w:shd w:val="clear" w:color="auto" w:fill="auto"/>
          </w:tcPr>
          <w:p w14:paraId="4D41953F" w14:textId="77777777"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Thousand Baht</w:t>
            </w:r>
          </w:p>
        </w:tc>
      </w:tr>
      <w:tr w:rsidR="007C10B4" w:rsidRPr="00234A6E" w14:paraId="0CF4FDE9" w14:textId="77777777" w:rsidTr="007C10B4">
        <w:tc>
          <w:tcPr>
            <w:tcW w:w="2938" w:type="dxa"/>
            <w:tcBorders>
              <w:top w:val="nil"/>
              <w:bottom w:val="nil"/>
            </w:tcBorders>
            <w:shd w:val="clear" w:color="auto" w:fill="auto"/>
          </w:tcPr>
          <w:p w14:paraId="7E947D8F" w14:textId="77777777" w:rsidR="007C10B4" w:rsidRPr="002E4A07" w:rsidRDefault="007C10B4" w:rsidP="007C10B4">
            <w:pPr>
              <w:spacing w:after="0" w:line="240" w:lineRule="auto"/>
              <w:ind w:left="-101" w:right="-72"/>
              <w:rPr>
                <w:rFonts w:cstheme="minorHAnsi"/>
                <w:b/>
                <w:bCs/>
                <w:sz w:val="18"/>
                <w:szCs w:val="18"/>
              </w:rPr>
            </w:pPr>
          </w:p>
        </w:tc>
        <w:tc>
          <w:tcPr>
            <w:tcW w:w="1491" w:type="dxa"/>
            <w:tcBorders>
              <w:top w:val="single" w:sz="4" w:space="0" w:color="auto"/>
              <w:bottom w:val="nil"/>
            </w:tcBorders>
            <w:shd w:val="clear" w:color="auto" w:fill="FAFAFA"/>
          </w:tcPr>
          <w:p w14:paraId="21A1D92D" w14:textId="77777777" w:rsidR="007C10B4" w:rsidRPr="002E4A07" w:rsidRDefault="007C10B4" w:rsidP="007C10B4">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auto"/>
          </w:tcPr>
          <w:p w14:paraId="5915617F" w14:textId="77777777" w:rsidR="007C10B4" w:rsidRPr="002E4A07" w:rsidRDefault="007C10B4" w:rsidP="007C10B4">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FAFAFA"/>
          </w:tcPr>
          <w:p w14:paraId="244A3049" w14:textId="77777777" w:rsidR="007C10B4" w:rsidRPr="002E4A07" w:rsidRDefault="007C10B4" w:rsidP="007C10B4">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auto"/>
          </w:tcPr>
          <w:p w14:paraId="4D2B309E" w14:textId="77777777" w:rsidR="007C10B4" w:rsidRPr="002E4A07" w:rsidRDefault="007C10B4" w:rsidP="007C10B4">
            <w:pPr>
              <w:spacing w:after="0" w:line="240" w:lineRule="auto"/>
              <w:ind w:left="-40" w:right="-72"/>
              <w:jc w:val="right"/>
              <w:rPr>
                <w:rFonts w:cstheme="minorHAnsi"/>
                <w:sz w:val="18"/>
                <w:szCs w:val="18"/>
              </w:rPr>
            </w:pPr>
          </w:p>
        </w:tc>
      </w:tr>
      <w:tr w:rsidR="007C10B4" w:rsidRPr="00234A6E" w14:paraId="3D12FE39" w14:textId="77777777" w:rsidTr="007C10B4">
        <w:tc>
          <w:tcPr>
            <w:tcW w:w="2938" w:type="dxa"/>
            <w:tcBorders>
              <w:top w:val="nil"/>
              <w:bottom w:val="nil"/>
            </w:tcBorders>
            <w:shd w:val="clear" w:color="auto" w:fill="auto"/>
          </w:tcPr>
          <w:p w14:paraId="3089C988" w14:textId="77777777" w:rsidR="007C10B4" w:rsidRPr="002E4A07" w:rsidRDefault="007C10B4" w:rsidP="007C10B4">
            <w:pPr>
              <w:spacing w:after="0" w:line="240" w:lineRule="auto"/>
              <w:ind w:left="-101" w:right="-72"/>
              <w:rPr>
                <w:rFonts w:cstheme="minorHAnsi"/>
                <w:b/>
                <w:bCs/>
                <w:sz w:val="18"/>
                <w:szCs w:val="18"/>
              </w:rPr>
            </w:pPr>
            <w:r w:rsidRPr="002E4A07">
              <w:rPr>
                <w:rFonts w:cstheme="minorHAnsi"/>
                <w:b/>
                <w:bCs/>
                <w:sz w:val="18"/>
                <w:szCs w:val="18"/>
              </w:rPr>
              <w:t>Interest income</w:t>
            </w:r>
          </w:p>
        </w:tc>
        <w:tc>
          <w:tcPr>
            <w:tcW w:w="1491" w:type="dxa"/>
            <w:tcBorders>
              <w:top w:val="nil"/>
              <w:bottom w:val="nil"/>
            </w:tcBorders>
            <w:shd w:val="clear" w:color="auto" w:fill="FAFAFA"/>
          </w:tcPr>
          <w:p w14:paraId="31053754" w14:textId="77777777" w:rsidR="007C10B4" w:rsidRPr="002E4A07" w:rsidRDefault="007C10B4" w:rsidP="007C10B4">
            <w:pPr>
              <w:spacing w:after="0" w:line="240" w:lineRule="auto"/>
              <w:ind w:left="-40" w:right="-72"/>
              <w:jc w:val="right"/>
              <w:rPr>
                <w:rFonts w:cstheme="minorHAnsi"/>
                <w:sz w:val="18"/>
                <w:szCs w:val="18"/>
              </w:rPr>
            </w:pPr>
          </w:p>
        </w:tc>
        <w:tc>
          <w:tcPr>
            <w:tcW w:w="1491" w:type="dxa"/>
            <w:tcBorders>
              <w:top w:val="nil"/>
              <w:bottom w:val="nil"/>
            </w:tcBorders>
            <w:shd w:val="clear" w:color="auto" w:fill="auto"/>
          </w:tcPr>
          <w:p w14:paraId="302871F3" w14:textId="77777777" w:rsidR="007C10B4" w:rsidRPr="002E4A07" w:rsidRDefault="007C10B4" w:rsidP="007C10B4">
            <w:pPr>
              <w:spacing w:after="0" w:line="240" w:lineRule="auto"/>
              <w:ind w:left="-40" w:right="-72"/>
              <w:jc w:val="right"/>
              <w:rPr>
                <w:rFonts w:cstheme="minorHAnsi"/>
                <w:sz w:val="18"/>
                <w:szCs w:val="18"/>
              </w:rPr>
            </w:pPr>
          </w:p>
        </w:tc>
        <w:tc>
          <w:tcPr>
            <w:tcW w:w="1491" w:type="dxa"/>
            <w:tcBorders>
              <w:top w:val="nil"/>
              <w:bottom w:val="nil"/>
            </w:tcBorders>
            <w:shd w:val="clear" w:color="auto" w:fill="FAFAFA"/>
          </w:tcPr>
          <w:p w14:paraId="1AA8485A" w14:textId="77777777" w:rsidR="007C10B4" w:rsidRPr="002E4A07" w:rsidRDefault="007C10B4" w:rsidP="007C10B4">
            <w:pPr>
              <w:spacing w:after="0" w:line="240" w:lineRule="auto"/>
              <w:ind w:left="-40" w:right="-72"/>
              <w:jc w:val="right"/>
              <w:rPr>
                <w:rFonts w:cstheme="minorHAnsi"/>
                <w:sz w:val="18"/>
                <w:szCs w:val="18"/>
              </w:rPr>
            </w:pPr>
          </w:p>
        </w:tc>
        <w:tc>
          <w:tcPr>
            <w:tcW w:w="1491" w:type="dxa"/>
            <w:tcBorders>
              <w:top w:val="nil"/>
              <w:bottom w:val="nil"/>
            </w:tcBorders>
            <w:shd w:val="clear" w:color="auto" w:fill="auto"/>
          </w:tcPr>
          <w:p w14:paraId="44EC6CB4" w14:textId="77777777" w:rsidR="007C10B4" w:rsidRPr="002E4A07" w:rsidRDefault="007C10B4" w:rsidP="007C10B4">
            <w:pPr>
              <w:spacing w:after="0" w:line="240" w:lineRule="auto"/>
              <w:ind w:left="-40" w:right="-72"/>
              <w:jc w:val="right"/>
              <w:rPr>
                <w:rFonts w:cstheme="minorHAnsi"/>
                <w:sz w:val="18"/>
                <w:szCs w:val="18"/>
              </w:rPr>
            </w:pPr>
          </w:p>
        </w:tc>
      </w:tr>
      <w:tr w:rsidR="00BA516F" w:rsidRPr="00234A6E" w14:paraId="695011F1" w14:textId="77777777" w:rsidTr="007C10B4">
        <w:tc>
          <w:tcPr>
            <w:tcW w:w="2938" w:type="dxa"/>
            <w:tcBorders>
              <w:top w:val="nil"/>
              <w:bottom w:val="nil"/>
            </w:tcBorders>
            <w:shd w:val="clear" w:color="auto" w:fill="auto"/>
          </w:tcPr>
          <w:p w14:paraId="1CAF9977" w14:textId="77777777" w:rsidR="00BA516F" w:rsidRPr="002E4A07" w:rsidRDefault="00BA516F" w:rsidP="00BA516F">
            <w:pPr>
              <w:spacing w:after="0" w:line="240" w:lineRule="auto"/>
              <w:ind w:left="-101" w:right="-72"/>
              <w:rPr>
                <w:rFonts w:cstheme="minorHAnsi"/>
                <w:sz w:val="18"/>
                <w:szCs w:val="18"/>
              </w:rPr>
            </w:pPr>
            <w:r w:rsidRPr="002E4A07">
              <w:rPr>
                <w:rFonts w:cstheme="minorHAnsi"/>
                <w:sz w:val="18"/>
                <w:szCs w:val="18"/>
              </w:rPr>
              <w:t>Subsidiary</w:t>
            </w:r>
          </w:p>
        </w:tc>
        <w:tc>
          <w:tcPr>
            <w:tcW w:w="1491" w:type="dxa"/>
            <w:tcBorders>
              <w:top w:val="nil"/>
              <w:bottom w:val="nil"/>
            </w:tcBorders>
            <w:shd w:val="clear" w:color="auto" w:fill="FAFAFA"/>
          </w:tcPr>
          <w:p w14:paraId="179F2C05" w14:textId="14657AE2"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w:t>
            </w:r>
          </w:p>
        </w:tc>
        <w:tc>
          <w:tcPr>
            <w:tcW w:w="1491" w:type="dxa"/>
            <w:tcBorders>
              <w:top w:val="nil"/>
              <w:bottom w:val="nil"/>
            </w:tcBorders>
            <w:shd w:val="clear" w:color="auto" w:fill="auto"/>
          </w:tcPr>
          <w:p w14:paraId="506881B9" w14:textId="4E87D421"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w:t>
            </w:r>
          </w:p>
        </w:tc>
        <w:tc>
          <w:tcPr>
            <w:tcW w:w="1491" w:type="dxa"/>
            <w:tcBorders>
              <w:top w:val="nil"/>
              <w:bottom w:val="nil"/>
            </w:tcBorders>
            <w:shd w:val="clear" w:color="auto" w:fill="FAFAFA"/>
            <w:vAlign w:val="bottom"/>
          </w:tcPr>
          <w:p w14:paraId="5445821A" w14:textId="6DE77FA8"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19,894</w:t>
            </w:r>
          </w:p>
        </w:tc>
        <w:tc>
          <w:tcPr>
            <w:tcW w:w="1491" w:type="dxa"/>
            <w:tcBorders>
              <w:top w:val="nil"/>
              <w:bottom w:val="nil"/>
            </w:tcBorders>
            <w:shd w:val="clear" w:color="auto" w:fill="auto"/>
            <w:vAlign w:val="bottom"/>
          </w:tcPr>
          <w:p w14:paraId="099D0EDE" w14:textId="79FF63E6" w:rsidR="00BA516F" w:rsidRPr="002E4A07" w:rsidRDefault="00BA516F" w:rsidP="00BA516F">
            <w:pPr>
              <w:spacing w:after="0" w:line="240" w:lineRule="auto"/>
              <w:ind w:left="-40" w:right="-72"/>
              <w:jc w:val="right"/>
              <w:rPr>
                <w:rFonts w:cstheme="minorHAnsi"/>
                <w:sz w:val="18"/>
                <w:szCs w:val="18"/>
                <w:lang w:bidi="th-TH"/>
              </w:rPr>
            </w:pPr>
            <w:r w:rsidRPr="002E4A07">
              <w:rPr>
                <w:rFonts w:cstheme="minorHAnsi"/>
                <w:sz w:val="18"/>
                <w:szCs w:val="18"/>
              </w:rPr>
              <w:t>19,118</w:t>
            </w:r>
          </w:p>
        </w:tc>
      </w:tr>
      <w:tr w:rsidR="00BA516F" w:rsidRPr="00234A6E" w14:paraId="5BE0B152" w14:textId="77777777" w:rsidTr="007C10B4">
        <w:tc>
          <w:tcPr>
            <w:tcW w:w="2938" w:type="dxa"/>
            <w:tcBorders>
              <w:top w:val="nil"/>
              <w:bottom w:val="nil"/>
            </w:tcBorders>
            <w:shd w:val="clear" w:color="auto" w:fill="auto"/>
          </w:tcPr>
          <w:p w14:paraId="3FCD4CB4" w14:textId="77777777" w:rsidR="00BA516F" w:rsidRPr="002E4A07" w:rsidRDefault="00BA516F" w:rsidP="00BA516F">
            <w:pPr>
              <w:spacing w:after="0" w:line="240" w:lineRule="auto"/>
              <w:ind w:left="-101" w:right="-72"/>
              <w:rPr>
                <w:rFonts w:cstheme="minorHAnsi"/>
                <w:sz w:val="18"/>
                <w:szCs w:val="18"/>
              </w:rPr>
            </w:pPr>
            <w:r w:rsidRPr="002E4A07">
              <w:rPr>
                <w:rFonts w:cstheme="minorHAnsi"/>
                <w:sz w:val="18"/>
                <w:szCs w:val="18"/>
              </w:rPr>
              <w:t>Joint venture</w:t>
            </w:r>
          </w:p>
        </w:tc>
        <w:tc>
          <w:tcPr>
            <w:tcW w:w="1491" w:type="dxa"/>
            <w:tcBorders>
              <w:top w:val="nil"/>
              <w:bottom w:val="single" w:sz="4" w:space="0" w:color="auto"/>
            </w:tcBorders>
            <w:shd w:val="clear" w:color="auto" w:fill="FAFAFA"/>
          </w:tcPr>
          <w:p w14:paraId="42045C6C" w14:textId="02084A67"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10,217</w:t>
            </w:r>
          </w:p>
        </w:tc>
        <w:tc>
          <w:tcPr>
            <w:tcW w:w="1491" w:type="dxa"/>
            <w:tcBorders>
              <w:top w:val="nil"/>
              <w:bottom w:val="single" w:sz="4" w:space="0" w:color="auto"/>
            </w:tcBorders>
            <w:shd w:val="clear" w:color="auto" w:fill="auto"/>
          </w:tcPr>
          <w:p w14:paraId="3C5A7C91" w14:textId="33FF8662"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7,434</w:t>
            </w:r>
          </w:p>
        </w:tc>
        <w:tc>
          <w:tcPr>
            <w:tcW w:w="1491" w:type="dxa"/>
            <w:tcBorders>
              <w:top w:val="nil"/>
              <w:bottom w:val="single" w:sz="4" w:space="0" w:color="auto"/>
            </w:tcBorders>
            <w:shd w:val="clear" w:color="auto" w:fill="FAFAFA"/>
            <w:vAlign w:val="bottom"/>
          </w:tcPr>
          <w:p w14:paraId="76699EA3" w14:textId="65193E8C"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10,217</w:t>
            </w:r>
          </w:p>
        </w:tc>
        <w:tc>
          <w:tcPr>
            <w:tcW w:w="1491" w:type="dxa"/>
            <w:tcBorders>
              <w:top w:val="nil"/>
              <w:bottom w:val="single" w:sz="4" w:space="0" w:color="auto"/>
            </w:tcBorders>
            <w:shd w:val="clear" w:color="auto" w:fill="auto"/>
            <w:vAlign w:val="bottom"/>
          </w:tcPr>
          <w:p w14:paraId="4CF7DCDC" w14:textId="3674DF44"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7,434</w:t>
            </w:r>
          </w:p>
        </w:tc>
      </w:tr>
      <w:tr w:rsidR="007C10B4" w:rsidRPr="00234A6E" w14:paraId="69CE66A5" w14:textId="77777777" w:rsidTr="007C10B4">
        <w:trPr>
          <w:trHeight w:val="58"/>
        </w:trPr>
        <w:tc>
          <w:tcPr>
            <w:tcW w:w="2938" w:type="dxa"/>
            <w:tcBorders>
              <w:top w:val="nil"/>
              <w:bottom w:val="nil"/>
            </w:tcBorders>
            <w:shd w:val="clear" w:color="auto" w:fill="auto"/>
          </w:tcPr>
          <w:p w14:paraId="55FF88FB" w14:textId="77777777" w:rsidR="007C10B4" w:rsidRPr="002E4A07" w:rsidRDefault="007C10B4" w:rsidP="007C10B4">
            <w:pPr>
              <w:spacing w:after="0" w:line="240" w:lineRule="auto"/>
              <w:ind w:left="-101" w:right="-72"/>
              <w:rPr>
                <w:rFonts w:cstheme="minorHAnsi"/>
                <w:sz w:val="18"/>
                <w:szCs w:val="18"/>
              </w:rPr>
            </w:pPr>
          </w:p>
        </w:tc>
        <w:tc>
          <w:tcPr>
            <w:tcW w:w="1491" w:type="dxa"/>
            <w:tcBorders>
              <w:top w:val="single" w:sz="4" w:space="0" w:color="auto"/>
              <w:bottom w:val="nil"/>
            </w:tcBorders>
            <w:shd w:val="clear" w:color="auto" w:fill="FAFAFA"/>
          </w:tcPr>
          <w:p w14:paraId="4736D821" w14:textId="77777777" w:rsidR="007C10B4" w:rsidRPr="002E4A07" w:rsidRDefault="007C10B4" w:rsidP="007C10B4">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auto"/>
          </w:tcPr>
          <w:p w14:paraId="1E0E46C0" w14:textId="77777777" w:rsidR="007C10B4" w:rsidRPr="002E4A07" w:rsidRDefault="007C10B4" w:rsidP="007C10B4">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FAFAFA"/>
          </w:tcPr>
          <w:p w14:paraId="24BD08A5" w14:textId="77777777" w:rsidR="007C10B4" w:rsidRPr="002E4A07" w:rsidRDefault="007C10B4" w:rsidP="007C10B4">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auto"/>
          </w:tcPr>
          <w:p w14:paraId="03017411" w14:textId="77777777" w:rsidR="007C10B4" w:rsidRPr="002E4A07" w:rsidRDefault="007C10B4" w:rsidP="007C10B4">
            <w:pPr>
              <w:spacing w:after="0" w:line="240" w:lineRule="auto"/>
              <w:ind w:left="-40" w:right="-72"/>
              <w:jc w:val="right"/>
              <w:rPr>
                <w:rFonts w:cstheme="minorHAnsi"/>
                <w:sz w:val="18"/>
                <w:szCs w:val="18"/>
              </w:rPr>
            </w:pPr>
          </w:p>
        </w:tc>
      </w:tr>
      <w:tr w:rsidR="007C10B4" w:rsidRPr="00234A6E" w14:paraId="39D5C004" w14:textId="77777777" w:rsidTr="007C10B4">
        <w:tc>
          <w:tcPr>
            <w:tcW w:w="2938" w:type="dxa"/>
            <w:tcBorders>
              <w:top w:val="nil"/>
              <w:bottom w:val="nil"/>
            </w:tcBorders>
            <w:shd w:val="clear" w:color="auto" w:fill="auto"/>
          </w:tcPr>
          <w:p w14:paraId="2E44CA2C" w14:textId="77777777" w:rsidR="007C10B4" w:rsidRPr="002E4A07" w:rsidRDefault="007C10B4" w:rsidP="007C10B4">
            <w:pPr>
              <w:spacing w:after="0" w:line="240" w:lineRule="auto"/>
              <w:ind w:left="-101" w:right="-72"/>
              <w:rPr>
                <w:rFonts w:cstheme="minorHAnsi"/>
                <w:b/>
                <w:bCs/>
                <w:sz w:val="18"/>
                <w:szCs w:val="18"/>
              </w:rPr>
            </w:pPr>
          </w:p>
        </w:tc>
        <w:tc>
          <w:tcPr>
            <w:tcW w:w="1491" w:type="dxa"/>
            <w:tcBorders>
              <w:top w:val="nil"/>
              <w:bottom w:val="single" w:sz="4" w:space="0" w:color="auto"/>
            </w:tcBorders>
            <w:shd w:val="clear" w:color="auto" w:fill="FAFAFA"/>
          </w:tcPr>
          <w:p w14:paraId="200CB8A0" w14:textId="4BA227C5" w:rsidR="007C10B4" w:rsidRPr="002E4A07" w:rsidRDefault="00BA516F" w:rsidP="007C10B4">
            <w:pPr>
              <w:spacing w:after="0" w:line="240" w:lineRule="auto"/>
              <w:ind w:left="-40" w:right="-72"/>
              <w:jc w:val="right"/>
              <w:rPr>
                <w:rFonts w:cstheme="minorHAnsi"/>
                <w:sz w:val="18"/>
                <w:szCs w:val="18"/>
              </w:rPr>
            </w:pPr>
            <w:r w:rsidRPr="002E4A07">
              <w:rPr>
                <w:rFonts w:cstheme="minorHAnsi"/>
                <w:sz w:val="18"/>
                <w:szCs w:val="18"/>
              </w:rPr>
              <w:t>10,217</w:t>
            </w:r>
          </w:p>
        </w:tc>
        <w:tc>
          <w:tcPr>
            <w:tcW w:w="1491" w:type="dxa"/>
            <w:tcBorders>
              <w:top w:val="nil"/>
              <w:bottom w:val="single" w:sz="4" w:space="0" w:color="auto"/>
            </w:tcBorders>
            <w:shd w:val="clear" w:color="auto" w:fill="auto"/>
          </w:tcPr>
          <w:p w14:paraId="2313A646" w14:textId="7C117218" w:rsidR="007C10B4" w:rsidRPr="002E4A07" w:rsidRDefault="007C10B4" w:rsidP="007C10B4">
            <w:pPr>
              <w:spacing w:after="0" w:line="240" w:lineRule="auto"/>
              <w:ind w:left="-40" w:right="-72"/>
              <w:jc w:val="right"/>
              <w:rPr>
                <w:rFonts w:cstheme="minorHAnsi"/>
                <w:sz w:val="18"/>
                <w:szCs w:val="18"/>
              </w:rPr>
            </w:pPr>
            <w:r w:rsidRPr="002E4A07">
              <w:rPr>
                <w:rFonts w:cstheme="minorHAnsi"/>
                <w:sz w:val="18"/>
                <w:szCs w:val="18"/>
              </w:rPr>
              <w:t>7,434</w:t>
            </w:r>
          </w:p>
        </w:tc>
        <w:tc>
          <w:tcPr>
            <w:tcW w:w="1491" w:type="dxa"/>
            <w:tcBorders>
              <w:top w:val="nil"/>
              <w:bottom w:val="single" w:sz="4" w:space="0" w:color="auto"/>
            </w:tcBorders>
            <w:shd w:val="clear" w:color="auto" w:fill="FAFAFA"/>
          </w:tcPr>
          <w:p w14:paraId="43DE7E3B" w14:textId="6B9E7ABD" w:rsidR="007C10B4" w:rsidRPr="002E4A07" w:rsidRDefault="00BA516F" w:rsidP="007C10B4">
            <w:pPr>
              <w:spacing w:after="0" w:line="240" w:lineRule="auto"/>
              <w:ind w:left="-40" w:right="-72"/>
              <w:jc w:val="right"/>
              <w:rPr>
                <w:rFonts w:cstheme="minorHAnsi"/>
                <w:sz w:val="18"/>
                <w:szCs w:val="18"/>
              </w:rPr>
            </w:pPr>
            <w:r w:rsidRPr="002E4A07">
              <w:rPr>
                <w:rFonts w:cstheme="minorHAnsi"/>
                <w:sz w:val="18"/>
                <w:szCs w:val="18"/>
              </w:rPr>
              <w:t>30,11</w:t>
            </w:r>
            <w:r w:rsidR="00740C72" w:rsidRPr="002E4A07">
              <w:rPr>
                <w:rFonts w:cstheme="minorHAnsi"/>
                <w:sz w:val="18"/>
                <w:szCs w:val="18"/>
              </w:rPr>
              <w:t>1</w:t>
            </w:r>
          </w:p>
        </w:tc>
        <w:tc>
          <w:tcPr>
            <w:tcW w:w="1491" w:type="dxa"/>
            <w:tcBorders>
              <w:top w:val="nil"/>
              <w:bottom w:val="single" w:sz="4" w:space="0" w:color="auto"/>
            </w:tcBorders>
            <w:shd w:val="clear" w:color="auto" w:fill="auto"/>
          </w:tcPr>
          <w:p w14:paraId="499D7D1E" w14:textId="48570B32" w:rsidR="007C10B4" w:rsidRPr="002E4A07" w:rsidRDefault="007C10B4" w:rsidP="007C10B4">
            <w:pPr>
              <w:spacing w:after="0" w:line="240" w:lineRule="auto"/>
              <w:ind w:left="-40" w:right="-72"/>
              <w:jc w:val="right"/>
              <w:rPr>
                <w:rFonts w:cstheme="minorHAnsi"/>
                <w:sz w:val="18"/>
                <w:szCs w:val="18"/>
              </w:rPr>
            </w:pPr>
            <w:r w:rsidRPr="002E4A07">
              <w:rPr>
                <w:rFonts w:cstheme="minorHAnsi"/>
                <w:sz w:val="18"/>
                <w:szCs w:val="18"/>
                <w:lang w:bidi="th-TH"/>
              </w:rPr>
              <w:t>26,552</w:t>
            </w:r>
          </w:p>
        </w:tc>
      </w:tr>
      <w:tr w:rsidR="007C10B4" w:rsidRPr="00234A6E" w14:paraId="33704027" w14:textId="77777777" w:rsidTr="007C10B4">
        <w:tc>
          <w:tcPr>
            <w:tcW w:w="2938" w:type="dxa"/>
            <w:tcBorders>
              <w:top w:val="nil"/>
              <w:bottom w:val="nil"/>
            </w:tcBorders>
            <w:shd w:val="clear" w:color="auto" w:fill="auto"/>
          </w:tcPr>
          <w:p w14:paraId="5834244E" w14:textId="77777777" w:rsidR="007C10B4" w:rsidRPr="002E4A07" w:rsidRDefault="007C10B4" w:rsidP="007C10B4">
            <w:pPr>
              <w:spacing w:after="0" w:line="240" w:lineRule="auto"/>
              <w:ind w:left="-101" w:right="-72"/>
              <w:rPr>
                <w:rFonts w:cstheme="minorHAnsi"/>
                <w:b/>
                <w:bCs/>
                <w:sz w:val="18"/>
                <w:szCs w:val="18"/>
              </w:rPr>
            </w:pPr>
          </w:p>
        </w:tc>
        <w:tc>
          <w:tcPr>
            <w:tcW w:w="1491" w:type="dxa"/>
            <w:tcBorders>
              <w:top w:val="single" w:sz="4" w:space="0" w:color="auto"/>
              <w:bottom w:val="nil"/>
            </w:tcBorders>
            <w:shd w:val="clear" w:color="auto" w:fill="FAFAFA"/>
          </w:tcPr>
          <w:p w14:paraId="6361AFC8" w14:textId="77777777" w:rsidR="007C10B4" w:rsidRPr="002E4A07" w:rsidRDefault="007C10B4" w:rsidP="007C10B4">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auto"/>
          </w:tcPr>
          <w:p w14:paraId="35A177A1" w14:textId="77777777" w:rsidR="007C10B4" w:rsidRPr="002E4A07" w:rsidRDefault="007C10B4" w:rsidP="007C10B4">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FAFAFA"/>
          </w:tcPr>
          <w:p w14:paraId="0E772B84" w14:textId="77777777" w:rsidR="007C10B4" w:rsidRPr="002E4A07" w:rsidRDefault="007C10B4" w:rsidP="007C10B4">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auto"/>
          </w:tcPr>
          <w:p w14:paraId="0CCD1A22" w14:textId="77777777" w:rsidR="007C10B4" w:rsidRPr="002E4A07" w:rsidRDefault="007C10B4" w:rsidP="007C10B4">
            <w:pPr>
              <w:spacing w:after="0" w:line="240" w:lineRule="auto"/>
              <w:ind w:left="-40" w:right="-72"/>
              <w:jc w:val="right"/>
              <w:rPr>
                <w:rFonts w:cstheme="minorHAnsi"/>
                <w:sz w:val="18"/>
                <w:szCs w:val="18"/>
              </w:rPr>
            </w:pPr>
          </w:p>
        </w:tc>
      </w:tr>
      <w:tr w:rsidR="007C10B4" w:rsidRPr="00234A6E" w14:paraId="5AAC96BC" w14:textId="77777777" w:rsidTr="007C10B4">
        <w:tc>
          <w:tcPr>
            <w:tcW w:w="2938" w:type="dxa"/>
            <w:tcBorders>
              <w:top w:val="nil"/>
              <w:bottom w:val="nil"/>
            </w:tcBorders>
            <w:shd w:val="clear" w:color="auto" w:fill="auto"/>
          </w:tcPr>
          <w:p w14:paraId="7459DBAD" w14:textId="77777777" w:rsidR="007C10B4" w:rsidRPr="002E4A07" w:rsidRDefault="007C10B4" w:rsidP="007C10B4">
            <w:pPr>
              <w:spacing w:after="0" w:line="240" w:lineRule="auto"/>
              <w:ind w:left="-101" w:right="-72"/>
              <w:rPr>
                <w:rFonts w:cstheme="minorHAnsi"/>
                <w:b/>
                <w:bCs/>
                <w:sz w:val="18"/>
                <w:szCs w:val="18"/>
              </w:rPr>
            </w:pPr>
            <w:r w:rsidRPr="002E4A07">
              <w:rPr>
                <w:rFonts w:cstheme="minorHAnsi"/>
                <w:b/>
                <w:bCs/>
                <w:sz w:val="18"/>
                <w:szCs w:val="18"/>
              </w:rPr>
              <w:t>Interest expenses</w:t>
            </w:r>
          </w:p>
        </w:tc>
        <w:tc>
          <w:tcPr>
            <w:tcW w:w="1491" w:type="dxa"/>
            <w:tcBorders>
              <w:top w:val="nil"/>
              <w:bottom w:val="nil"/>
            </w:tcBorders>
            <w:shd w:val="clear" w:color="auto" w:fill="FAFAFA"/>
          </w:tcPr>
          <w:p w14:paraId="364D6EF0" w14:textId="77777777" w:rsidR="007C10B4" w:rsidRPr="002E4A07" w:rsidRDefault="007C10B4" w:rsidP="007C10B4">
            <w:pPr>
              <w:spacing w:after="0" w:line="240" w:lineRule="auto"/>
              <w:ind w:left="-40" w:right="-72"/>
              <w:jc w:val="right"/>
              <w:rPr>
                <w:rFonts w:cstheme="minorHAnsi"/>
                <w:sz w:val="18"/>
                <w:szCs w:val="18"/>
              </w:rPr>
            </w:pPr>
          </w:p>
        </w:tc>
        <w:tc>
          <w:tcPr>
            <w:tcW w:w="1491" w:type="dxa"/>
            <w:tcBorders>
              <w:top w:val="nil"/>
              <w:bottom w:val="nil"/>
            </w:tcBorders>
            <w:shd w:val="clear" w:color="auto" w:fill="auto"/>
          </w:tcPr>
          <w:p w14:paraId="53A5C707" w14:textId="77777777" w:rsidR="007C10B4" w:rsidRPr="002E4A07" w:rsidRDefault="007C10B4" w:rsidP="007C10B4">
            <w:pPr>
              <w:spacing w:after="0" w:line="240" w:lineRule="auto"/>
              <w:ind w:left="-40" w:right="-72"/>
              <w:jc w:val="right"/>
              <w:rPr>
                <w:rFonts w:cstheme="minorHAnsi"/>
                <w:sz w:val="18"/>
                <w:szCs w:val="18"/>
              </w:rPr>
            </w:pPr>
          </w:p>
        </w:tc>
        <w:tc>
          <w:tcPr>
            <w:tcW w:w="1491" w:type="dxa"/>
            <w:tcBorders>
              <w:top w:val="nil"/>
              <w:bottom w:val="nil"/>
            </w:tcBorders>
            <w:shd w:val="clear" w:color="auto" w:fill="FAFAFA"/>
          </w:tcPr>
          <w:p w14:paraId="19D12938" w14:textId="77777777" w:rsidR="007C10B4" w:rsidRPr="002E4A07" w:rsidRDefault="007C10B4" w:rsidP="007C10B4">
            <w:pPr>
              <w:spacing w:after="0" w:line="240" w:lineRule="auto"/>
              <w:ind w:left="-40" w:right="-72"/>
              <w:jc w:val="right"/>
              <w:rPr>
                <w:rFonts w:cstheme="minorHAnsi"/>
                <w:sz w:val="18"/>
                <w:szCs w:val="18"/>
              </w:rPr>
            </w:pPr>
          </w:p>
        </w:tc>
        <w:tc>
          <w:tcPr>
            <w:tcW w:w="1491" w:type="dxa"/>
            <w:tcBorders>
              <w:top w:val="nil"/>
              <w:bottom w:val="nil"/>
            </w:tcBorders>
            <w:shd w:val="clear" w:color="auto" w:fill="auto"/>
          </w:tcPr>
          <w:p w14:paraId="0826FC60" w14:textId="77777777" w:rsidR="007C10B4" w:rsidRPr="002E4A07" w:rsidRDefault="007C10B4" w:rsidP="007C10B4">
            <w:pPr>
              <w:spacing w:after="0" w:line="240" w:lineRule="auto"/>
              <w:ind w:left="-40" w:right="-72"/>
              <w:jc w:val="right"/>
              <w:rPr>
                <w:rFonts w:cstheme="minorHAnsi"/>
                <w:sz w:val="18"/>
                <w:szCs w:val="18"/>
              </w:rPr>
            </w:pPr>
          </w:p>
        </w:tc>
      </w:tr>
      <w:tr w:rsidR="00BA516F" w:rsidRPr="00234A6E" w14:paraId="55C9AB18" w14:textId="77777777" w:rsidTr="008D0E35">
        <w:tc>
          <w:tcPr>
            <w:tcW w:w="2938" w:type="dxa"/>
            <w:tcBorders>
              <w:top w:val="nil"/>
              <w:bottom w:val="nil"/>
            </w:tcBorders>
            <w:shd w:val="clear" w:color="auto" w:fill="auto"/>
          </w:tcPr>
          <w:p w14:paraId="2A1F9C6A" w14:textId="77777777" w:rsidR="00BA516F" w:rsidRPr="002E4A07" w:rsidRDefault="00BA516F" w:rsidP="00BA516F">
            <w:pPr>
              <w:spacing w:after="0" w:line="240" w:lineRule="auto"/>
              <w:ind w:left="-101" w:right="-72"/>
              <w:rPr>
                <w:rFonts w:cstheme="minorHAnsi"/>
                <w:sz w:val="18"/>
                <w:szCs w:val="18"/>
              </w:rPr>
            </w:pPr>
            <w:r w:rsidRPr="002E4A07">
              <w:rPr>
                <w:rFonts w:cstheme="minorHAnsi"/>
                <w:sz w:val="18"/>
                <w:szCs w:val="18"/>
              </w:rPr>
              <w:t>Parent company</w:t>
            </w:r>
          </w:p>
        </w:tc>
        <w:tc>
          <w:tcPr>
            <w:tcW w:w="1491" w:type="dxa"/>
            <w:tcBorders>
              <w:top w:val="nil"/>
              <w:bottom w:val="nil"/>
            </w:tcBorders>
            <w:shd w:val="clear" w:color="auto" w:fill="FAFAFA"/>
          </w:tcPr>
          <w:p w14:paraId="19C05A7D" w14:textId="65773B64"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8,218</w:t>
            </w:r>
          </w:p>
        </w:tc>
        <w:tc>
          <w:tcPr>
            <w:tcW w:w="1491" w:type="dxa"/>
            <w:tcBorders>
              <w:top w:val="nil"/>
              <w:bottom w:val="nil"/>
            </w:tcBorders>
            <w:shd w:val="clear" w:color="auto" w:fill="auto"/>
          </w:tcPr>
          <w:p w14:paraId="035C27EF" w14:textId="3D3145AD"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7,148</w:t>
            </w:r>
          </w:p>
        </w:tc>
        <w:tc>
          <w:tcPr>
            <w:tcW w:w="1491" w:type="dxa"/>
            <w:tcBorders>
              <w:top w:val="nil"/>
              <w:bottom w:val="nil"/>
            </w:tcBorders>
            <w:shd w:val="clear" w:color="auto" w:fill="FAFAFA"/>
          </w:tcPr>
          <w:p w14:paraId="0174A9FC" w14:textId="5B774D1F"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8,218</w:t>
            </w:r>
          </w:p>
        </w:tc>
        <w:tc>
          <w:tcPr>
            <w:tcW w:w="1491" w:type="dxa"/>
            <w:tcBorders>
              <w:top w:val="nil"/>
              <w:bottom w:val="nil"/>
            </w:tcBorders>
            <w:shd w:val="clear" w:color="auto" w:fill="auto"/>
            <w:vAlign w:val="bottom"/>
          </w:tcPr>
          <w:p w14:paraId="73A9D7D3" w14:textId="3AD7F475"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7,148</w:t>
            </w:r>
          </w:p>
        </w:tc>
      </w:tr>
      <w:tr w:rsidR="00BA516F" w:rsidRPr="00234A6E" w14:paraId="5CDB7FCB" w14:textId="77777777" w:rsidTr="008D0E35">
        <w:tc>
          <w:tcPr>
            <w:tcW w:w="2938" w:type="dxa"/>
            <w:tcBorders>
              <w:top w:val="nil"/>
              <w:bottom w:val="nil"/>
            </w:tcBorders>
            <w:shd w:val="clear" w:color="auto" w:fill="auto"/>
          </w:tcPr>
          <w:p w14:paraId="34B59D3F" w14:textId="77777777" w:rsidR="00BA516F" w:rsidRPr="002E4A07" w:rsidRDefault="00BA516F" w:rsidP="00BA516F">
            <w:pPr>
              <w:spacing w:after="0" w:line="240" w:lineRule="auto"/>
              <w:ind w:left="-101" w:right="-72"/>
              <w:rPr>
                <w:rFonts w:cstheme="minorHAnsi"/>
                <w:sz w:val="18"/>
                <w:szCs w:val="18"/>
              </w:rPr>
            </w:pPr>
            <w:r w:rsidRPr="002E4A07">
              <w:rPr>
                <w:rFonts w:cstheme="minorHAnsi"/>
                <w:sz w:val="18"/>
                <w:szCs w:val="18"/>
              </w:rPr>
              <w:t>Related party</w:t>
            </w:r>
          </w:p>
        </w:tc>
        <w:tc>
          <w:tcPr>
            <w:tcW w:w="1491" w:type="dxa"/>
            <w:tcBorders>
              <w:top w:val="nil"/>
              <w:bottom w:val="single" w:sz="4" w:space="0" w:color="auto"/>
            </w:tcBorders>
            <w:shd w:val="clear" w:color="auto" w:fill="FAFAFA"/>
          </w:tcPr>
          <w:p w14:paraId="365E5872" w14:textId="33A7DACE"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62</w:t>
            </w:r>
          </w:p>
        </w:tc>
        <w:tc>
          <w:tcPr>
            <w:tcW w:w="1491" w:type="dxa"/>
            <w:tcBorders>
              <w:top w:val="nil"/>
              <w:bottom w:val="single" w:sz="4" w:space="0" w:color="auto"/>
            </w:tcBorders>
            <w:shd w:val="clear" w:color="auto" w:fill="auto"/>
          </w:tcPr>
          <w:p w14:paraId="5C73F018" w14:textId="1DE2C7E6"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75</w:t>
            </w:r>
          </w:p>
        </w:tc>
        <w:tc>
          <w:tcPr>
            <w:tcW w:w="1491" w:type="dxa"/>
            <w:tcBorders>
              <w:top w:val="nil"/>
              <w:bottom w:val="single" w:sz="4" w:space="0" w:color="auto"/>
            </w:tcBorders>
            <w:shd w:val="clear" w:color="auto" w:fill="FAFAFA"/>
          </w:tcPr>
          <w:p w14:paraId="66CEAB06" w14:textId="0AD68105"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62</w:t>
            </w:r>
          </w:p>
        </w:tc>
        <w:tc>
          <w:tcPr>
            <w:tcW w:w="1491" w:type="dxa"/>
            <w:tcBorders>
              <w:top w:val="nil"/>
              <w:bottom w:val="single" w:sz="4" w:space="0" w:color="auto"/>
            </w:tcBorders>
            <w:shd w:val="clear" w:color="auto" w:fill="auto"/>
            <w:vAlign w:val="bottom"/>
          </w:tcPr>
          <w:p w14:paraId="2183EB02" w14:textId="275C4464"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75</w:t>
            </w:r>
          </w:p>
        </w:tc>
      </w:tr>
      <w:tr w:rsidR="007C10B4" w:rsidRPr="00234A6E" w14:paraId="04E01784" w14:textId="77777777" w:rsidTr="007C10B4">
        <w:tc>
          <w:tcPr>
            <w:tcW w:w="2938" w:type="dxa"/>
            <w:tcBorders>
              <w:top w:val="nil"/>
              <w:bottom w:val="nil"/>
            </w:tcBorders>
            <w:shd w:val="clear" w:color="auto" w:fill="auto"/>
          </w:tcPr>
          <w:p w14:paraId="6BC2874E" w14:textId="77777777" w:rsidR="007C10B4" w:rsidRPr="002E4A07" w:rsidRDefault="007C10B4" w:rsidP="007C10B4">
            <w:pPr>
              <w:spacing w:after="0" w:line="240" w:lineRule="auto"/>
              <w:ind w:left="-101" w:right="-72"/>
              <w:rPr>
                <w:rFonts w:cstheme="minorHAnsi"/>
                <w:b/>
                <w:bCs/>
                <w:sz w:val="18"/>
                <w:szCs w:val="18"/>
              </w:rPr>
            </w:pPr>
          </w:p>
        </w:tc>
        <w:tc>
          <w:tcPr>
            <w:tcW w:w="1491" w:type="dxa"/>
            <w:tcBorders>
              <w:top w:val="single" w:sz="4" w:space="0" w:color="auto"/>
              <w:bottom w:val="nil"/>
            </w:tcBorders>
            <w:shd w:val="clear" w:color="auto" w:fill="FAFAFA"/>
          </w:tcPr>
          <w:p w14:paraId="20CD9F25" w14:textId="77777777" w:rsidR="007C10B4" w:rsidRPr="002E4A07" w:rsidRDefault="007C10B4" w:rsidP="007C10B4">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auto"/>
          </w:tcPr>
          <w:p w14:paraId="0B5EFFD3" w14:textId="77777777" w:rsidR="007C10B4" w:rsidRPr="002E4A07" w:rsidRDefault="007C10B4" w:rsidP="007C10B4">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FAFAFA"/>
          </w:tcPr>
          <w:p w14:paraId="5688E9AA" w14:textId="77777777" w:rsidR="007C10B4" w:rsidRPr="002E4A07" w:rsidRDefault="007C10B4" w:rsidP="007C10B4">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auto"/>
          </w:tcPr>
          <w:p w14:paraId="5D78F872" w14:textId="77777777" w:rsidR="007C10B4" w:rsidRPr="002E4A07" w:rsidRDefault="007C10B4" w:rsidP="007C10B4">
            <w:pPr>
              <w:spacing w:after="0" w:line="240" w:lineRule="auto"/>
              <w:ind w:left="-40" w:right="-72"/>
              <w:jc w:val="right"/>
              <w:rPr>
                <w:rFonts w:cstheme="minorHAnsi"/>
                <w:sz w:val="18"/>
                <w:szCs w:val="18"/>
              </w:rPr>
            </w:pPr>
          </w:p>
        </w:tc>
      </w:tr>
      <w:tr w:rsidR="00BA516F" w:rsidRPr="00234A6E" w14:paraId="10F46F30" w14:textId="77777777" w:rsidTr="008D0E35">
        <w:tc>
          <w:tcPr>
            <w:tcW w:w="2938" w:type="dxa"/>
            <w:tcBorders>
              <w:top w:val="nil"/>
              <w:bottom w:val="nil"/>
            </w:tcBorders>
            <w:shd w:val="clear" w:color="auto" w:fill="auto"/>
          </w:tcPr>
          <w:p w14:paraId="23F2DE39" w14:textId="77777777" w:rsidR="00BA516F" w:rsidRPr="002E4A07" w:rsidRDefault="00BA516F" w:rsidP="00BA516F">
            <w:pPr>
              <w:spacing w:after="0" w:line="240" w:lineRule="auto"/>
              <w:ind w:left="-101" w:right="-72"/>
              <w:rPr>
                <w:rFonts w:cstheme="minorHAnsi"/>
                <w:sz w:val="18"/>
                <w:szCs w:val="18"/>
              </w:rPr>
            </w:pPr>
          </w:p>
        </w:tc>
        <w:tc>
          <w:tcPr>
            <w:tcW w:w="1491" w:type="dxa"/>
            <w:tcBorders>
              <w:top w:val="nil"/>
              <w:bottom w:val="single" w:sz="4" w:space="0" w:color="auto"/>
            </w:tcBorders>
            <w:shd w:val="clear" w:color="auto" w:fill="FAFAFA"/>
          </w:tcPr>
          <w:p w14:paraId="3743FE2F" w14:textId="3EFFE5A8" w:rsidR="00BA516F" w:rsidRPr="002E4A07" w:rsidRDefault="00BA516F" w:rsidP="00BA516F">
            <w:pPr>
              <w:tabs>
                <w:tab w:val="left" w:pos="1148"/>
              </w:tabs>
              <w:spacing w:after="0" w:line="240" w:lineRule="auto"/>
              <w:ind w:left="-40" w:right="-72"/>
              <w:jc w:val="right"/>
              <w:rPr>
                <w:rFonts w:cstheme="minorHAnsi"/>
                <w:sz w:val="18"/>
                <w:szCs w:val="18"/>
              </w:rPr>
            </w:pPr>
            <w:r w:rsidRPr="002E4A07">
              <w:rPr>
                <w:rFonts w:cstheme="minorHAnsi"/>
                <w:sz w:val="18"/>
                <w:szCs w:val="18"/>
              </w:rPr>
              <w:t>8,280</w:t>
            </w:r>
          </w:p>
        </w:tc>
        <w:tc>
          <w:tcPr>
            <w:tcW w:w="1491" w:type="dxa"/>
            <w:tcBorders>
              <w:top w:val="nil"/>
              <w:bottom w:val="single" w:sz="4" w:space="0" w:color="auto"/>
            </w:tcBorders>
            <w:shd w:val="clear" w:color="auto" w:fill="auto"/>
          </w:tcPr>
          <w:p w14:paraId="467B23DF" w14:textId="5C4ED741"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7,223</w:t>
            </w:r>
          </w:p>
        </w:tc>
        <w:tc>
          <w:tcPr>
            <w:tcW w:w="1491" w:type="dxa"/>
            <w:tcBorders>
              <w:top w:val="nil"/>
              <w:bottom w:val="single" w:sz="4" w:space="0" w:color="auto"/>
            </w:tcBorders>
            <w:shd w:val="clear" w:color="auto" w:fill="FAFAFA"/>
          </w:tcPr>
          <w:p w14:paraId="7D1BF0D5" w14:textId="6E7B0EB7"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8,280</w:t>
            </w:r>
          </w:p>
        </w:tc>
        <w:tc>
          <w:tcPr>
            <w:tcW w:w="1491" w:type="dxa"/>
            <w:tcBorders>
              <w:top w:val="nil"/>
              <w:bottom w:val="single" w:sz="4" w:space="0" w:color="auto"/>
            </w:tcBorders>
            <w:shd w:val="clear" w:color="auto" w:fill="auto"/>
            <w:vAlign w:val="bottom"/>
          </w:tcPr>
          <w:p w14:paraId="33F31EE1" w14:textId="558B5CF5" w:rsidR="00BA516F" w:rsidRPr="002E4A07" w:rsidRDefault="00BA516F" w:rsidP="00BA516F">
            <w:pPr>
              <w:spacing w:after="0" w:line="240" w:lineRule="auto"/>
              <w:ind w:left="-40" w:right="-72"/>
              <w:jc w:val="right"/>
              <w:rPr>
                <w:sz w:val="18"/>
                <w:cs/>
                <w:lang w:bidi="th-TH"/>
              </w:rPr>
            </w:pPr>
            <w:r w:rsidRPr="002E4A07">
              <w:rPr>
                <w:rFonts w:cstheme="minorHAnsi"/>
                <w:sz w:val="18"/>
                <w:szCs w:val="18"/>
              </w:rPr>
              <w:t>7,223</w:t>
            </w:r>
          </w:p>
        </w:tc>
      </w:tr>
    </w:tbl>
    <w:p w14:paraId="26AA5D41" w14:textId="13C22AA8" w:rsidR="007C10B4" w:rsidRDefault="007C10B4" w:rsidP="001B730D">
      <w:pPr>
        <w:spacing w:after="0" w:line="240" w:lineRule="auto"/>
        <w:ind w:left="540"/>
        <w:jc w:val="both"/>
        <w:rPr>
          <w:rFonts w:eastAsia="Arial Unicode MS" w:cstheme="minorHAnsi"/>
          <w:sz w:val="18"/>
          <w:szCs w:val="18"/>
          <w:lang w:bidi="th-TH"/>
        </w:rPr>
      </w:pPr>
    </w:p>
    <w:p w14:paraId="1AEB30E5" w14:textId="77777777" w:rsidR="004A219D" w:rsidRPr="00234A6E" w:rsidRDefault="004A219D" w:rsidP="001B730D">
      <w:pPr>
        <w:spacing w:after="0" w:line="240" w:lineRule="auto"/>
        <w:ind w:left="540"/>
        <w:jc w:val="both"/>
        <w:rPr>
          <w:rFonts w:eastAsia="Arial Unicode MS" w:cstheme="minorHAnsi"/>
          <w:sz w:val="18"/>
          <w:szCs w:val="18"/>
          <w:lang w:bidi="th-TH"/>
        </w:rPr>
      </w:pPr>
    </w:p>
    <w:tbl>
      <w:tblPr>
        <w:tblW w:w="8883" w:type="dxa"/>
        <w:tblInd w:w="570" w:type="dxa"/>
        <w:tblBorders>
          <w:top w:val="single" w:sz="4" w:space="0" w:color="auto"/>
          <w:bottom w:val="single" w:sz="4" w:space="0" w:color="auto"/>
        </w:tblBorders>
        <w:tblLayout w:type="fixed"/>
        <w:tblLook w:val="04A0" w:firstRow="1" w:lastRow="0" w:firstColumn="1" w:lastColumn="0" w:noHBand="0" w:noVBand="1"/>
      </w:tblPr>
      <w:tblGrid>
        <w:gridCol w:w="2909"/>
        <w:gridCol w:w="1493"/>
        <w:gridCol w:w="1494"/>
        <w:gridCol w:w="1493"/>
        <w:gridCol w:w="1494"/>
      </w:tblGrid>
      <w:tr w:rsidR="007C10B4" w:rsidRPr="00234A6E" w14:paraId="0BDCDCF3" w14:textId="77777777" w:rsidTr="007C10B4">
        <w:tc>
          <w:tcPr>
            <w:tcW w:w="2909" w:type="dxa"/>
            <w:tcBorders>
              <w:top w:val="nil"/>
              <w:bottom w:val="nil"/>
            </w:tcBorders>
            <w:shd w:val="clear" w:color="auto" w:fill="auto"/>
          </w:tcPr>
          <w:p w14:paraId="763B8771" w14:textId="77777777" w:rsidR="007C10B4" w:rsidRPr="002E4A07" w:rsidRDefault="007C10B4" w:rsidP="007C10B4">
            <w:pPr>
              <w:spacing w:after="0" w:line="240" w:lineRule="auto"/>
              <w:ind w:left="-101"/>
              <w:jc w:val="both"/>
              <w:rPr>
                <w:rFonts w:cstheme="minorHAnsi"/>
                <w:b/>
                <w:bCs/>
                <w:sz w:val="18"/>
                <w:szCs w:val="18"/>
              </w:rPr>
            </w:pPr>
          </w:p>
        </w:tc>
        <w:tc>
          <w:tcPr>
            <w:tcW w:w="2987" w:type="dxa"/>
            <w:gridSpan w:val="2"/>
            <w:tcBorders>
              <w:bottom w:val="single" w:sz="4" w:space="0" w:color="auto"/>
            </w:tcBorders>
            <w:shd w:val="clear" w:color="auto" w:fill="auto"/>
            <w:hideMark/>
          </w:tcPr>
          <w:p w14:paraId="64C7F66E" w14:textId="77777777" w:rsidR="007C10B4" w:rsidRPr="002E4A07" w:rsidRDefault="007C10B4" w:rsidP="007C10B4">
            <w:pPr>
              <w:spacing w:after="0" w:line="240" w:lineRule="auto"/>
              <w:ind w:left="-40" w:right="-72"/>
              <w:jc w:val="center"/>
              <w:rPr>
                <w:rFonts w:cstheme="minorHAnsi"/>
                <w:b/>
                <w:bCs/>
                <w:sz w:val="18"/>
                <w:szCs w:val="18"/>
              </w:rPr>
            </w:pPr>
            <w:r w:rsidRPr="002E4A07">
              <w:rPr>
                <w:rFonts w:cstheme="minorHAnsi"/>
                <w:b/>
                <w:bCs/>
                <w:sz w:val="18"/>
                <w:szCs w:val="18"/>
              </w:rPr>
              <w:t xml:space="preserve">Consolidated </w:t>
            </w:r>
          </w:p>
          <w:p w14:paraId="6645C7E1" w14:textId="77777777" w:rsidR="007C10B4" w:rsidRPr="002E4A07" w:rsidRDefault="007C10B4" w:rsidP="007C10B4">
            <w:pPr>
              <w:spacing w:after="0" w:line="240" w:lineRule="auto"/>
              <w:ind w:left="-40" w:right="-72"/>
              <w:jc w:val="center"/>
              <w:rPr>
                <w:rFonts w:cstheme="minorHAnsi"/>
                <w:b/>
                <w:bCs/>
                <w:sz w:val="18"/>
                <w:szCs w:val="18"/>
              </w:rPr>
            </w:pPr>
            <w:r w:rsidRPr="002E4A07">
              <w:rPr>
                <w:rFonts w:cstheme="minorHAnsi"/>
                <w:b/>
                <w:bCs/>
                <w:sz w:val="18"/>
                <w:szCs w:val="18"/>
              </w:rPr>
              <w:t>financial information</w:t>
            </w:r>
          </w:p>
        </w:tc>
        <w:tc>
          <w:tcPr>
            <w:tcW w:w="2987" w:type="dxa"/>
            <w:gridSpan w:val="2"/>
            <w:tcBorders>
              <w:bottom w:val="single" w:sz="4" w:space="0" w:color="auto"/>
            </w:tcBorders>
            <w:shd w:val="clear" w:color="auto" w:fill="auto"/>
            <w:hideMark/>
          </w:tcPr>
          <w:p w14:paraId="1E11EE7D" w14:textId="77777777" w:rsidR="007C10B4" w:rsidRPr="002E4A07" w:rsidRDefault="007C10B4" w:rsidP="007C10B4">
            <w:pPr>
              <w:spacing w:after="0" w:line="240" w:lineRule="auto"/>
              <w:ind w:left="-40" w:right="-72"/>
              <w:jc w:val="center"/>
              <w:rPr>
                <w:rFonts w:cstheme="minorHAnsi"/>
                <w:b/>
                <w:bCs/>
                <w:sz w:val="18"/>
                <w:szCs w:val="18"/>
              </w:rPr>
            </w:pPr>
            <w:r w:rsidRPr="002E4A07">
              <w:rPr>
                <w:rFonts w:cstheme="minorHAnsi"/>
                <w:b/>
                <w:bCs/>
                <w:sz w:val="18"/>
                <w:szCs w:val="18"/>
              </w:rPr>
              <w:t xml:space="preserve">Separate </w:t>
            </w:r>
          </w:p>
          <w:p w14:paraId="30F6EC88" w14:textId="77777777" w:rsidR="007C10B4" w:rsidRPr="002E4A07" w:rsidRDefault="007C10B4" w:rsidP="007C10B4">
            <w:pPr>
              <w:spacing w:after="0" w:line="240" w:lineRule="auto"/>
              <w:ind w:left="-40" w:right="-72"/>
              <w:jc w:val="center"/>
              <w:rPr>
                <w:rFonts w:cstheme="minorHAnsi"/>
                <w:b/>
                <w:bCs/>
                <w:sz w:val="18"/>
                <w:szCs w:val="18"/>
              </w:rPr>
            </w:pPr>
            <w:r w:rsidRPr="002E4A07">
              <w:rPr>
                <w:rFonts w:cstheme="minorHAnsi"/>
                <w:b/>
                <w:bCs/>
                <w:sz w:val="18"/>
                <w:szCs w:val="18"/>
              </w:rPr>
              <w:t>financial information</w:t>
            </w:r>
          </w:p>
        </w:tc>
      </w:tr>
      <w:tr w:rsidR="007C10B4" w:rsidRPr="00234A6E" w14:paraId="7D542518" w14:textId="77777777" w:rsidTr="007C10B4">
        <w:tc>
          <w:tcPr>
            <w:tcW w:w="2909" w:type="dxa"/>
            <w:tcBorders>
              <w:top w:val="nil"/>
              <w:bottom w:val="nil"/>
            </w:tcBorders>
            <w:shd w:val="clear" w:color="auto" w:fill="auto"/>
          </w:tcPr>
          <w:p w14:paraId="33150AF4" w14:textId="77777777" w:rsidR="007C10B4" w:rsidRPr="002E4A07" w:rsidRDefault="007C10B4" w:rsidP="007C10B4">
            <w:pPr>
              <w:spacing w:after="0" w:line="240" w:lineRule="auto"/>
              <w:ind w:left="-101"/>
              <w:jc w:val="both"/>
              <w:rPr>
                <w:rFonts w:eastAsia="Cordia New" w:cstheme="minorHAnsi"/>
                <w:b/>
                <w:bCs/>
                <w:sz w:val="18"/>
                <w:szCs w:val="18"/>
                <w:lang w:eastAsia="th-TH" w:bidi="th-TH"/>
              </w:rPr>
            </w:pPr>
            <w:r w:rsidRPr="002E4A07">
              <w:rPr>
                <w:rFonts w:eastAsia="Cordia New" w:cstheme="minorHAnsi"/>
                <w:b/>
                <w:bCs/>
                <w:sz w:val="18"/>
                <w:szCs w:val="18"/>
                <w:lang w:eastAsia="th-TH" w:bidi="th-TH"/>
              </w:rPr>
              <w:t>For the nine-month</w:t>
            </w:r>
          </w:p>
          <w:p w14:paraId="495200B7" w14:textId="77777777" w:rsidR="007C10B4" w:rsidRPr="002E4A07" w:rsidRDefault="007C10B4" w:rsidP="007C10B4">
            <w:pPr>
              <w:spacing w:after="0" w:line="240" w:lineRule="auto"/>
              <w:ind w:left="-101"/>
              <w:jc w:val="both"/>
              <w:rPr>
                <w:rFonts w:cstheme="minorHAnsi"/>
                <w:sz w:val="18"/>
                <w:szCs w:val="18"/>
              </w:rPr>
            </w:pPr>
            <w:r w:rsidRPr="002E4A07">
              <w:rPr>
                <w:rFonts w:eastAsia="Cordia New" w:cstheme="minorHAnsi"/>
                <w:b/>
                <w:bCs/>
                <w:sz w:val="18"/>
                <w:szCs w:val="18"/>
                <w:lang w:eastAsia="th-TH" w:bidi="th-TH"/>
              </w:rPr>
              <w:t xml:space="preserve">   </w:t>
            </w:r>
            <w:r w:rsidRPr="002E4A07">
              <w:rPr>
                <w:rFonts w:cstheme="minorHAnsi"/>
                <w:b/>
                <w:bCs/>
                <w:sz w:val="18"/>
                <w:szCs w:val="18"/>
              </w:rPr>
              <w:t>period ended 30 September</w:t>
            </w:r>
          </w:p>
        </w:tc>
        <w:tc>
          <w:tcPr>
            <w:tcW w:w="1493" w:type="dxa"/>
            <w:tcBorders>
              <w:top w:val="single" w:sz="4" w:space="0" w:color="auto"/>
              <w:bottom w:val="nil"/>
            </w:tcBorders>
            <w:shd w:val="clear" w:color="auto" w:fill="auto"/>
            <w:hideMark/>
          </w:tcPr>
          <w:p w14:paraId="36830775" w14:textId="77777777"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Unaudited</w:t>
            </w:r>
          </w:p>
          <w:p w14:paraId="100D379E" w14:textId="5BC1E4A6"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2020</w:t>
            </w:r>
          </w:p>
        </w:tc>
        <w:tc>
          <w:tcPr>
            <w:tcW w:w="1494" w:type="dxa"/>
            <w:tcBorders>
              <w:top w:val="single" w:sz="4" w:space="0" w:color="auto"/>
              <w:bottom w:val="nil"/>
            </w:tcBorders>
            <w:shd w:val="clear" w:color="auto" w:fill="auto"/>
            <w:hideMark/>
          </w:tcPr>
          <w:p w14:paraId="6211E3A6" w14:textId="77777777"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Unaudited</w:t>
            </w:r>
          </w:p>
          <w:p w14:paraId="4391E72F" w14:textId="635746CC"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2019</w:t>
            </w:r>
          </w:p>
        </w:tc>
        <w:tc>
          <w:tcPr>
            <w:tcW w:w="1493" w:type="dxa"/>
            <w:tcBorders>
              <w:top w:val="single" w:sz="4" w:space="0" w:color="auto"/>
              <w:bottom w:val="nil"/>
            </w:tcBorders>
            <w:shd w:val="clear" w:color="auto" w:fill="auto"/>
            <w:hideMark/>
          </w:tcPr>
          <w:p w14:paraId="15AAFE54" w14:textId="77777777"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Unaudited</w:t>
            </w:r>
          </w:p>
          <w:p w14:paraId="03275803" w14:textId="5BEBA3EC"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2020</w:t>
            </w:r>
          </w:p>
        </w:tc>
        <w:tc>
          <w:tcPr>
            <w:tcW w:w="1494" w:type="dxa"/>
            <w:tcBorders>
              <w:top w:val="single" w:sz="4" w:space="0" w:color="auto"/>
              <w:bottom w:val="nil"/>
            </w:tcBorders>
            <w:shd w:val="clear" w:color="auto" w:fill="auto"/>
            <w:hideMark/>
          </w:tcPr>
          <w:p w14:paraId="64C32838" w14:textId="77777777"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Unaudited</w:t>
            </w:r>
          </w:p>
          <w:p w14:paraId="0FF67787" w14:textId="2DEAD193"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2019</w:t>
            </w:r>
          </w:p>
        </w:tc>
      </w:tr>
      <w:tr w:rsidR="007C10B4" w:rsidRPr="00234A6E" w14:paraId="01B8B47E" w14:textId="77777777" w:rsidTr="007C10B4">
        <w:tc>
          <w:tcPr>
            <w:tcW w:w="2909" w:type="dxa"/>
            <w:tcBorders>
              <w:top w:val="nil"/>
              <w:bottom w:val="nil"/>
            </w:tcBorders>
            <w:shd w:val="clear" w:color="auto" w:fill="auto"/>
          </w:tcPr>
          <w:p w14:paraId="20200C9F" w14:textId="77777777" w:rsidR="007C10B4" w:rsidRPr="002E4A07" w:rsidRDefault="007C10B4" w:rsidP="007C10B4">
            <w:pPr>
              <w:spacing w:after="0" w:line="240" w:lineRule="auto"/>
              <w:ind w:left="-101"/>
              <w:jc w:val="both"/>
              <w:rPr>
                <w:rFonts w:cstheme="minorHAnsi"/>
                <w:sz w:val="18"/>
                <w:szCs w:val="18"/>
              </w:rPr>
            </w:pPr>
          </w:p>
        </w:tc>
        <w:tc>
          <w:tcPr>
            <w:tcW w:w="1493" w:type="dxa"/>
            <w:tcBorders>
              <w:top w:val="nil"/>
              <w:bottom w:val="single" w:sz="4" w:space="0" w:color="auto"/>
            </w:tcBorders>
            <w:shd w:val="clear" w:color="auto" w:fill="auto"/>
          </w:tcPr>
          <w:p w14:paraId="0890EFD4" w14:textId="77777777"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Thousand Baht</w:t>
            </w:r>
          </w:p>
        </w:tc>
        <w:tc>
          <w:tcPr>
            <w:tcW w:w="1494" w:type="dxa"/>
            <w:tcBorders>
              <w:top w:val="nil"/>
              <w:bottom w:val="single" w:sz="4" w:space="0" w:color="auto"/>
            </w:tcBorders>
            <w:shd w:val="clear" w:color="auto" w:fill="auto"/>
          </w:tcPr>
          <w:p w14:paraId="3B4D571B" w14:textId="77777777"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Thousand Baht</w:t>
            </w:r>
          </w:p>
        </w:tc>
        <w:tc>
          <w:tcPr>
            <w:tcW w:w="1493" w:type="dxa"/>
            <w:tcBorders>
              <w:top w:val="nil"/>
              <w:bottom w:val="single" w:sz="4" w:space="0" w:color="auto"/>
            </w:tcBorders>
            <w:shd w:val="clear" w:color="auto" w:fill="auto"/>
          </w:tcPr>
          <w:p w14:paraId="21137E67" w14:textId="77777777"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Thousand Baht</w:t>
            </w:r>
          </w:p>
        </w:tc>
        <w:tc>
          <w:tcPr>
            <w:tcW w:w="1494" w:type="dxa"/>
            <w:tcBorders>
              <w:top w:val="nil"/>
              <w:bottom w:val="single" w:sz="4" w:space="0" w:color="auto"/>
            </w:tcBorders>
            <w:shd w:val="clear" w:color="auto" w:fill="auto"/>
          </w:tcPr>
          <w:p w14:paraId="03E4F5DC" w14:textId="77777777" w:rsidR="007C10B4" w:rsidRPr="002E4A07" w:rsidRDefault="007C10B4" w:rsidP="007C10B4">
            <w:pPr>
              <w:spacing w:after="0" w:line="240" w:lineRule="auto"/>
              <w:ind w:left="-40" w:right="-72"/>
              <w:jc w:val="right"/>
              <w:rPr>
                <w:rFonts w:cstheme="minorHAnsi"/>
                <w:b/>
                <w:bCs/>
                <w:sz w:val="18"/>
                <w:szCs w:val="18"/>
              </w:rPr>
            </w:pPr>
            <w:r w:rsidRPr="002E4A07">
              <w:rPr>
                <w:rFonts w:cstheme="minorHAnsi"/>
                <w:b/>
                <w:bCs/>
                <w:sz w:val="18"/>
                <w:szCs w:val="18"/>
              </w:rPr>
              <w:t>Thousand Baht</w:t>
            </w:r>
          </w:p>
        </w:tc>
      </w:tr>
      <w:tr w:rsidR="007C10B4" w:rsidRPr="00234A6E" w14:paraId="1D31FD37" w14:textId="77777777" w:rsidTr="007C10B4">
        <w:tc>
          <w:tcPr>
            <w:tcW w:w="2909" w:type="dxa"/>
            <w:tcBorders>
              <w:top w:val="nil"/>
              <w:bottom w:val="nil"/>
            </w:tcBorders>
            <w:shd w:val="clear" w:color="auto" w:fill="auto"/>
          </w:tcPr>
          <w:p w14:paraId="25F108C3" w14:textId="77777777" w:rsidR="007C10B4" w:rsidRPr="002E4A07" w:rsidRDefault="007C10B4" w:rsidP="007C10B4">
            <w:pPr>
              <w:spacing w:after="0" w:line="240" w:lineRule="auto"/>
              <w:ind w:left="-101" w:right="-72"/>
              <w:rPr>
                <w:rFonts w:cstheme="minorHAnsi"/>
                <w:b/>
                <w:bCs/>
                <w:sz w:val="18"/>
                <w:szCs w:val="18"/>
              </w:rPr>
            </w:pPr>
          </w:p>
        </w:tc>
        <w:tc>
          <w:tcPr>
            <w:tcW w:w="1493" w:type="dxa"/>
            <w:tcBorders>
              <w:top w:val="single" w:sz="4" w:space="0" w:color="auto"/>
              <w:bottom w:val="nil"/>
            </w:tcBorders>
            <w:shd w:val="clear" w:color="auto" w:fill="FAFAFA"/>
          </w:tcPr>
          <w:p w14:paraId="2AE9E328" w14:textId="77777777" w:rsidR="007C10B4" w:rsidRPr="002E4A07" w:rsidRDefault="007C10B4" w:rsidP="007C10B4">
            <w:pPr>
              <w:spacing w:after="0" w:line="240" w:lineRule="auto"/>
              <w:ind w:left="-40" w:right="-72"/>
              <w:jc w:val="right"/>
              <w:rPr>
                <w:rFonts w:cstheme="minorHAnsi"/>
                <w:sz w:val="18"/>
                <w:szCs w:val="18"/>
              </w:rPr>
            </w:pPr>
          </w:p>
        </w:tc>
        <w:tc>
          <w:tcPr>
            <w:tcW w:w="1494" w:type="dxa"/>
            <w:tcBorders>
              <w:top w:val="single" w:sz="4" w:space="0" w:color="auto"/>
              <w:bottom w:val="nil"/>
            </w:tcBorders>
            <w:shd w:val="clear" w:color="auto" w:fill="auto"/>
          </w:tcPr>
          <w:p w14:paraId="69BC367E" w14:textId="77777777" w:rsidR="007C10B4" w:rsidRPr="002E4A07" w:rsidRDefault="007C10B4" w:rsidP="007C10B4">
            <w:pPr>
              <w:spacing w:after="0" w:line="240" w:lineRule="auto"/>
              <w:ind w:left="-40" w:right="-72"/>
              <w:jc w:val="right"/>
              <w:rPr>
                <w:rFonts w:cstheme="minorHAnsi"/>
                <w:sz w:val="18"/>
                <w:szCs w:val="18"/>
              </w:rPr>
            </w:pPr>
          </w:p>
        </w:tc>
        <w:tc>
          <w:tcPr>
            <w:tcW w:w="1493" w:type="dxa"/>
            <w:tcBorders>
              <w:top w:val="single" w:sz="4" w:space="0" w:color="auto"/>
              <w:bottom w:val="nil"/>
            </w:tcBorders>
            <w:shd w:val="clear" w:color="auto" w:fill="FAFAFA"/>
          </w:tcPr>
          <w:p w14:paraId="74836C1E" w14:textId="77777777" w:rsidR="007C10B4" w:rsidRPr="002E4A07" w:rsidRDefault="007C10B4" w:rsidP="007C10B4">
            <w:pPr>
              <w:spacing w:after="0" w:line="240" w:lineRule="auto"/>
              <w:ind w:left="-40" w:right="-72"/>
              <w:jc w:val="right"/>
              <w:rPr>
                <w:rFonts w:cstheme="minorHAnsi"/>
                <w:sz w:val="18"/>
                <w:szCs w:val="18"/>
              </w:rPr>
            </w:pPr>
          </w:p>
        </w:tc>
        <w:tc>
          <w:tcPr>
            <w:tcW w:w="1494" w:type="dxa"/>
            <w:tcBorders>
              <w:top w:val="single" w:sz="4" w:space="0" w:color="auto"/>
              <w:bottom w:val="nil"/>
            </w:tcBorders>
            <w:shd w:val="clear" w:color="auto" w:fill="auto"/>
          </w:tcPr>
          <w:p w14:paraId="70D7ADC3" w14:textId="77777777" w:rsidR="007C10B4" w:rsidRPr="002E4A07" w:rsidRDefault="007C10B4" w:rsidP="007C10B4">
            <w:pPr>
              <w:spacing w:after="0" w:line="240" w:lineRule="auto"/>
              <w:ind w:left="-40" w:right="-72"/>
              <w:jc w:val="right"/>
              <w:rPr>
                <w:rFonts w:cstheme="minorHAnsi"/>
                <w:sz w:val="18"/>
                <w:szCs w:val="18"/>
              </w:rPr>
            </w:pPr>
          </w:p>
        </w:tc>
      </w:tr>
      <w:tr w:rsidR="007C10B4" w:rsidRPr="00234A6E" w14:paraId="26440DD5" w14:textId="77777777" w:rsidTr="007C10B4">
        <w:tc>
          <w:tcPr>
            <w:tcW w:w="2909" w:type="dxa"/>
            <w:tcBorders>
              <w:top w:val="nil"/>
              <w:bottom w:val="nil"/>
            </w:tcBorders>
            <w:shd w:val="clear" w:color="auto" w:fill="auto"/>
          </w:tcPr>
          <w:p w14:paraId="7F2862A5" w14:textId="77777777" w:rsidR="007C10B4" w:rsidRPr="002E4A07" w:rsidRDefault="007C10B4" w:rsidP="007C10B4">
            <w:pPr>
              <w:spacing w:after="0" w:line="240" w:lineRule="auto"/>
              <w:ind w:left="-101" w:right="-72"/>
              <w:rPr>
                <w:rFonts w:cstheme="minorHAnsi"/>
                <w:b/>
                <w:bCs/>
                <w:sz w:val="18"/>
                <w:szCs w:val="18"/>
              </w:rPr>
            </w:pPr>
            <w:r w:rsidRPr="002E4A07">
              <w:rPr>
                <w:rFonts w:cstheme="minorHAnsi"/>
                <w:b/>
                <w:bCs/>
                <w:sz w:val="18"/>
                <w:szCs w:val="18"/>
              </w:rPr>
              <w:t xml:space="preserve">Revenues from building </w:t>
            </w:r>
          </w:p>
          <w:p w14:paraId="4B5D4190" w14:textId="77777777" w:rsidR="007C10B4" w:rsidRPr="002E4A07" w:rsidRDefault="007C10B4" w:rsidP="007C10B4">
            <w:pPr>
              <w:spacing w:after="0" w:line="240" w:lineRule="auto"/>
              <w:ind w:left="-101" w:right="-72"/>
              <w:rPr>
                <w:rFonts w:cstheme="minorHAnsi"/>
                <w:b/>
                <w:bCs/>
                <w:sz w:val="18"/>
                <w:szCs w:val="18"/>
              </w:rPr>
            </w:pPr>
            <w:r w:rsidRPr="002E4A07">
              <w:rPr>
                <w:rFonts w:cstheme="minorHAnsi"/>
                <w:b/>
                <w:bCs/>
                <w:sz w:val="18"/>
                <w:szCs w:val="18"/>
              </w:rPr>
              <w:t xml:space="preserve">   management services</w:t>
            </w:r>
          </w:p>
        </w:tc>
        <w:tc>
          <w:tcPr>
            <w:tcW w:w="1493" w:type="dxa"/>
            <w:tcBorders>
              <w:top w:val="nil"/>
              <w:bottom w:val="nil"/>
            </w:tcBorders>
            <w:shd w:val="clear" w:color="auto" w:fill="FAFAFA"/>
          </w:tcPr>
          <w:p w14:paraId="53A90143" w14:textId="77777777" w:rsidR="007C10B4" w:rsidRPr="002E4A07" w:rsidRDefault="007C10B4" w:rsidP="007C10B4">
            <w:pPr>
              <w:spacing w:after="0" w:line="240" w:lineRule="auto"/>
              <w:ind w:left="-40" w:right="-72"/>
              <w:jc w:val="right"/>
              <w:rPr>
                <w:rFonts w:cstheme="minorHAnsi"/>
                <w:sz w:val="18"/>
                <w:szCs w:val="18"/>
              </w:rPr>
            </w:pPr>
          </w:p>
        </w:tc>
        <w:tc>
          <w:tcPr>
            <w:tcW w:w="1494" w:type="dxa"/>
            <w:tcBorders>
              <w:top w:val="nil"/>
              <w:bottom w:val="nil"/>
            </w:tcBorders>
            <w:shd w:val="clear" w:color="auto" w:fill="auto"/>
          </w:tcPr>
          <w:p w14:paraId="15A239EA" w14:textId="77777777" w:rsidR="007C10B4" w:rsidRPr="002E4A07" w:rsidRDefault="007C10B4" w:rsidP="007C10B4">
            <w:pPr>
              <w:spacing w:after="0" w:line="240" w:lineRule="auto"/>
              <w:ind w:left="-40" w:right="-72"/>
              <w:jc w:val="right"/>
              <w:rPr>
                <w:rFonts w:cstheme="minorHAnsi"/>
                <w:sz w:val="18"/>
                <w:szCs w:val="18"/>
              </w:rPr>
            </w:pPr>
          </w:p>
        </w:tc>
        <w:tc>
          <w:tcPr>
            <w:tcW w:w="1493" w:type="dxa"/>
            <w:tcBorders>
              <w:top w:val="nil"/>
              <w:bottom w:val="nil"/>
            </w:tcBorders>
            <w:shd w:val="clear" w:color="auto" w:fill="FAFAFA"/>
          </w:tcPr>
          <w:p w14:paraId="0B947FEE" w14:textId="77777777" w:rsidR="007C10B4" w:rsidRPr="002E4A07" w:rsidRDefault="007C10B4" w:rsidP="007C10B4">
            <w:pPr>
              <w:spacing w:after="0" w:line="240" w:lineRule="auto"/>
              <w:ind w:left="-40" w:right="-72"/>
              <w:jc w:val="right"/>
              <w:rPr>
                <w:rFonts w:cstheme="minorHAnsi"/>
                <w:sz w:val="18"/>
                <w:szCs w:val="18"/>
              </w:rPr>
            </w:pPr>
          </w:p>
        </w:tc>
        <w:tc>
          <w:tcPr>
            <w:tcW w:w="1494" w:type="dxa"/>
            <w:tcBorders>
              <w:top w:val="nil"/>
              <w:bottom w:val="nil"/>
            </w:tcBorders>
            <w:shd w:val="clear" w:color="auto" w:fill="auto"/>
          </w:tcPr>
          <w:p w14:paraId="5AFC9098" w14:textId="77777777" w:rsidR="007C10B4" w:rsidRPr="002E4A07" w:rsidRDefault="007C10B4" w:rsidP="007C10B4">
            <w:pPr>
              <w:spacing w:after="0" w:line="240" w:lineRule="auto"/>
              <w:ind w:left="-40" w:right="-72"/>
              <w:jc w:val="right"/>
              <w:rPr>
                <w:rFonts w:cstheme="minorHAnsi"/>
                <w:sz w:val="18"/>
                <w:szCs w:val="18"/>
              </w:rPr>
            </w:pPr>
          </w:p>
        </w:tc>
      </w:tr>
      <w:tr w:rsidR="007C10B4" w:rsidRPr="00234A6E" w14:paraId="6C3FDDE4" w14:textId="77777777" w:rsidTr="007C10B4">
        <w:tc>
          <w:tcPr>
            <w:tcW w:w="2909" w:type="dxa"/>
            <w:tcBorders>
              <w:top w:val="nil"/>
              <w:bottom w:val="nil"/>
            </w:tcBorders>
            <w:shd w:val="clear" w:color="auto" w:fill="auto"/>
          </w:tcPr>
          <w:p w14:paraId="1BD36C76" w14:textId="77777777" w:rsidR="007C10B4" w:rsidRPr="002E4A07" w:rsidRDefault="007C10B4" w:rsidP="007C10B4">
            <w:pPr>
              <w:spacing w:after="0" w:line="240" w:lineRule="auto"/>
              <w:ind w:left="-101" w:right="-72"/>
              <w:rPr>
                <w:rFonts w:cstheme="minorHAnsi"/>
                <w:sz w:val="18"/>
                <w:szCs w:val="18"/>
              </w:rPr>
            </w:pPr>
            <w:r w:rsidRPr="002E4A07">
              <w:rPr>
                <w:rFonts w:cstheme="minorHAnsi"/>
                <w:sz w:val="18"/>
                <w:szCs w:val="18"/>
              </w:rPr>
              <w:t>Related party</w:t>
            </w:r>
          </w:p>
        </w:tc>
        <w:tc>
          <w:tcPr>
            <w:tcW w:w="1493" w:type="dxa"/>
            <w:tcBorders>
              <w:top w:val="nil"/>
              <w:bottom w:val="single" w:sz="4" w:space="0" w:color="auto"/>
            </w:tcBorders>
            <w:shd w:val="clear" w:color="auto" w:fill="FAFAFA"/>
            <w:vAlign w:val="bottom"/>
          </w:tcPr>
          <w:p w14:paraId="18F4BAAB" w14:textId="6680AF9C" w:rsidR="007C10B4" w:rsidRPr="002E4A07" w:rsidRDefault="00BA516F" w:rsidP="007C10B4">
            <w:pPr>
              <w:spacing w:after="0" w:line="240" w:lineRule="auto"/>
              <w:ind w:left="-40" w:right="-72"/>
              <w:jc w:val="right"/>
              <w:rPr>
                <w:rFonts w:cstheme="minorHAnsi"/>
                <w:sz w:val="18"/>
                <w:szCs w:val="18"/>
              </w:rPr>
            </w:pPr>
            <w:r w:rsidRPr="002E4A07">
              <w:rPr>
                <w:rFonts w:cstheme="minorHAnsi"/>
                <w:sz w:val="18"/>
                <w:szCs w:val="18"/>
              </w:rPr>
              <w:t>-</w:t>
            </w:r>
          </w:p>
        </w:tc>
        <w:tc>
          <w:tcPr>
            <w:tcW w:w="1494" w:type="dxa"/>
            <w:tcBorders>
              <w:top w:val="nil"/>
              <w:bottom w:val="single" w:sz="4" w:space="0" w:color="auto"/>
            </w:tcBorders>
            <w:shd w:val="clear" w:color="auto" w:fill="auto"/>
            <w:vAlign w:val="bottom"/>
          </w:tcPr>
          <w:p w14:paraId="7FA9F6C0" w14:textId="388E7D55" w:rsidR="007C10B4" w:rsidRPr="002E4A07" w:rsidRDefault="007C10B4" w:rsidP="007C10B4">
            <w:pPr>
              <w:spacing w:after="0" w:line="240" w:lineRule="auto"/>
              <w:ind w:left="-40" w:right="-72"/>
              <w:jc w:val="right"/>
              <w:rPr>
                <w:rFonts w:cstheme="minorHAnsi"/>
                <w:sz w:val="18"/>
                <w:szCs w:val="18"/>
              </w:rPr>
            </w:pPr>
            <w:r w:rsidRPr="002E4A07">
              <w:rPr>
                <w:rFonts w:cstheme="minorHAnsi"/>
                <w:sz w:val="18"/>
                <w:szCs w:val="18"/>
              </w:rPr>
              <w:t>2,330</w:t>
            </w:r>
          </w:p>
        </w:tc>
        <w:tc>
          <w:tcPr>
            <w:tcW w:w="1493" w:type="dxa"/>
            <w:tcBorders>
              <w:top w:val="nil"/>
              <w:bottom w:val="single" w:sz="4" w:space="0" w:color="auto"/>
            </w:tcBorders>
            <w:shd w:val="clear" w:color="auto" w:fill="FAFAFA"/>
            <w:vAlign w:val="bottom"/>
          </w:tcPr>
          <w:p w14:paraId="366C32A4" w14:textId="635B2936" w:rsidR="007C10B4" w:rsidRPr="002E4A07" w:rsidRDefault="00BA516F" w:rsidP="007C10B4">
            <w:pPr>
              <w:spacing w:after="0" w:line="240" w:lineRule="auto"/>
              <w:ind w:left="-40" w:right="-72"/>
              <w:jc w:val="right"/>
              <w:rPr>
                <w:rFonts w:cstheme="minorHAnsi"/>
                <w:sz w:val="18"/>
                <w:szCs w:val="18"/>
              </w:rPr>
            </w:pPr>
            <w:r w:rsidRPr="002E4A07">
              <w:rPr>
                <w:rFonts w:cstheme="minorHAnsi"/>
                <w:sz w:val="18"/>
                <w:szCs w:val="18"/>
              </w:rPr>
              <w:t>-</w:t>
            </w:r>
          </w:p>
        </w:tc>
        <w:tc>
          <w:tcPr>
            <w:tcW w:w="1494" w:type="dxa"/>
            <w:tcBorders>
              <w:top w:val="nil"/>
              <w:bottom w:val="single" w:sz="4" w:space="0" w:color="auto"/>
            </w:tcBorders>
            <w:shd w:val="clear" w:color="auto" w:fill="auto"/>
            <w:vAlign w:val="bottom"/>
          </w:tcPr>
          <w:p w14:paraId="6FDF8009" w14:textId="0DA4522B" w:rsidR="007C10B4" w:rsidRPr="002E4A07" w:rsidRDefault="007C10B4" w:rsidP="007C10B4">
            <w:pPr>
              <w:spacing w:after="0" w:line="240" w:lineRule="auto"/>
              <w:ind w:left="-40" w:right="-72"/>
              <w:jc w:val="right"/>
              <w:rPr>
                <w:rFonts w:cstheme="minorHAnsi"/>
                <w:sz w:val="18"/>
                <w:szCs w:val="18"/>
              </w:rPr>
            </w:pPr>
            <w:r w:rsidRPr="002E4A07">
              <w:rPr>
                <w:rFonts w:cstheme="minorHAnsi"/>
                <w:sz w:val="18"/>
                <w:szCs w:val="18"/>
              </w:rPr>
              <w:t>2,330</w:t>
            </w:r>
          </w:p>
        </w:tc>
      </w:tr>
      <w:tr w:rsidR="007C10B4" w:rsidRPr="00234A6E" w14:paraId="7DDF63F7" w14:textId="77777777" w:rsidTr="007C10B4">
        <w:tc>
          <w:tcPr>
            <w:tcW w:w="2909" w:type="dxa"/>
            <w:tcBorders>
              <w:top w:val="nil"/>
              <w:bottom w:val="nil"/>
            </w:tcBorders>
            <w:shd w:val="clear" w:color="auto" w:fill="auto"/>
          </w:tcPr>
          <w:p w14:paraId="69306125" w14:textId="77777777" w:rsidR="007C10B4" w:rsidRPr="002E4A07" w:rsidRDefault="007C10B4" w:rsidP="007C10B4">
            <w:pPr>
              <w:spacing w:after="0" w:line="240" w:lineRule="auto"/>
              <w:ind w:left="-101" w:right="-72"/>
              <w:rPr>
                <w:rFonts w:cstheme="minorHAnsi"/>
                <w:sz w:val="18"/>
                <w:szCs w:val="18"/>
              </w:rPr>
            </w:pPr>
          </w:p>
        </w:tc>
        <w:tc>
          <w:tcPr>
            <w:tcW w:w="1493" w:type="dxa"/>
            <w:tcBorders>
              <w:top w:val="single" w:sz="4" w:space="0" w:color="auto"/>
              <w:bottom w:val="nil"/>
            </w:tcBorders>
            <w:shd w:val="clear" w:color="auto" w:fill="FAFAFA"/>
          </w:tcPr>
          <w:p w14:paraId="000BC93F" w14:textId="77777777" w:rsidR="007C10B4" w:rsidRPr="002E4A07" w:rsidRDefault="007C10B4" w:rsidP="007C10B4">
            <w:pPr>
              <w:spacing w:after="0" w:line="240" w:lineRule="auto"/>
              <w:ind w:left="-40" w:right="-72"/>
              <w:jc w:val="right"/>
              <w:rPr>
                <w:rFonts w:cstheme="minorHAnsi"/>
                <w:sz w:val="18"/>
                <w:szCs w:val="18"/>
              </w:rPr>
            </w:pPr>
          </w:p>
        </w:tc>
        <w:tc>
          <w:tcPr>
            <w:tcW w:w="1494" w:type="dxa"/>
            <w:tcBorders>
              <w:top w:val="single" w:sz="4" w:space="0" w:color="auto"/>
              <w:bottom w:val="nil"/>
            </w:tcBorders>
            <w:shd w:val="clear" w:color="auto" w:fill="auto"/>
          </w:tcPr>
          <w:p w14:paraId="5F343294" w14:textId="77777777" w:rsidR="007C10B4" w:rsidRPr="002E4A07" w:rsidRDefault="007C10B4" w:rsidP="007C10B4">
            <w:pPr>
              <w:spacing w:after="0" w:line="240" w:lineRule="auto"/>
              <w:ind w:left="-40" w:right="-72"/>
              <w:jc w:val="right"/>
              <w:rPr>
                <w:rFonts w:cstheme="minorHAnsi"/>
                <w:sz w:val="18"/>
                <w:szCs w:val="18"/>
              </w:rPr>
            </w:pPr>
          </w:p>
        </w:tc>
        <w:tc>
          <w:tcPr>
            <w:tcW w:w="1493" w:type="dxa"/>
            <w:tcBorders>
              <w:top w:val="single" w:sz="4" w:space="0" w:color="auto"/>
              <w:bottom w:val="nil"/>
            </w:tcBorders>
            <w:shd w:val="clear" w:color="auto" w:fill="FAFAFA"/>
          </w:tcPr>
          <w:p w14:paraId="7085368C" w14:textId="77777777" w:rsidR="007C10B4" w:rsidRPr="002E4A07" w:rsidRDefault="007C10B4" w:rsidP="007C10B4">
            <w:pPr>
              <w:spacing w:after="0" w:line="240" w:lineRule="auto"/>
              <w:ind w:left="-40" w:right="-72"/>
              <w:jc w:val="right"/>
              <w:rPr>
                <w:rFonts w:cstheme="minorHAnsi"/>
                <w:sz w:val="18"/>
                <w:szCs w:val="18"/>
              </w:rPr>
            </w:pPr>
          </w:p>
        </w:tc>
        <w:tc>
          <w:tcPr>
            <w:tcW w:w="1494" w:type="dxa"/>
            <w:tcBorders>
              <w:top w:val="single" w:sz="4" w:space="0" w:color="auto"/>
              <w:bottom w:val="nil"/>
            </w:tcBorders>
            <w:shd w:val="clear" w:color="auto" w:fill="auto"/>
          </w:tcPr>
          <w:p w14:paraId="418A9E15" w14:textId="77777777" w:rsidR="007C10B4" w:rsidRPr="002E4A07" w:rsidRDefault="007C10B4" w:rsidP="007C10B4">
            <w:pPr>
              <w:spacing w:after="0" w:line="240" w:lineRule="auto"/>
              <w:ind w:left="-40" w:right="-72"/>
              <w:jc w:val="right"/>
              <w:rPr>
                <w:rFonts w:cstheme="minorHAnsi"/>
                <w:sz w:val="18"/>
                <w:szCs w:val="18"/>
              </w:rPr>
            </w:pPr>
          </w:p>
        </w:tc>
      </w:tr>
      <w:tr w:rsidR="007C10B4" w:rsidRPr="00234A6E" w14:paraId="435C6CD1" w14:textId="77777777" w:rsidTr="007C10B4">
        <w:tc>
          <w:tcPr>
            <w:tcW w:w="2909" w:type="dxa"/>
            <w:tcBorders>
              <w:top w:val="nil"/>
              <w:bottom w:val="nil"/>
            </w:tcBorders>
            <w:shd w:val="clear" w:color="auto" w:fill="auto"/>
          </w:tcPr>
          <w:p w14:paraId="7E0B00D9" w14:textId="77777777" w:rsidR="007C10B4" w:rsidRPr="002E4A07" w:rsidRDefault="007C10B4" w:rsidP="007C10B4">
            <w:pPr>
              <w:spacing w:after="0" w:line="240" w:lineRule="auto"/>
              <w:ind w:left="-101" w:right="-72"/>
              <w:rPr>
                <w:rFonts w:cstheme="minorHAnsi"/>
                <w:b/>
                <w:bCs/>
                <w:sz w:val="18"/>
                <w:szCs w:val="18"/>
              </w:rPr>
            </w:pPr>
            <w:r w:rsidRPr="002E4A07">
              <w:rPr>
                <w:rFonts w:cstheme="minorHAnsi"/>
                <w:b/>
                <w:bCs/>
                <w:sz w:val="18"/>
                <w:szCs w:val="18"/>
              </w:rPr>
              <w:t>Interest income</w:t>
            </w:r>
          </w:p>
        </w:tc>
        <w:tc>
          <w:tcPr>
            <w:tcW w:w="1493" w:type="dxa"/>
            <w:tcBorders>
              <w:top w:val="nil"/>
              <w:bottom w:val="nil"/>
            </w:tcBorders>
            <w:shd w:val="clear" w:color="auto" w:fill="FAFAFA"/>
          </w:tcPr>
          <w:p w14:paraId="072C8A6F" w14:textId="77777777" w:rsidR="007C10B4" w:rsidRPr="002E4A07" w:rsidRDefault="007C10B4" w:rsidP="007C10B4">
            <w:pPr>
              <w:spacing w:after="0" w:line="240" w:lineRule="auto"/>
              <w:ind w:left="-40" w:right="-72"/>
              <w:jc w:val="right"/>
              <w:rPr>
                <w:rFonts w:cstheme="minorHAnsi"/>
                <w:sz w:val="18"/>
                <w:szCs w:val="18"/>
              </w:rPr>
            </w:pPr>
          </w:p>
        </w:tc>
        <w:tc>
          <w:tcPr>
            <w:tcW w:w="1494" w:type="dxa"/>
            <w:tcBorders>
              <w:top w:val="nil"/>
              <w:bottom w:val="nil"/>
            </w:tcBorders>
            <w:shd w:val="clear" w:color="auto" w:fill="auto"/>
          </w:tcPr>
          <w:p w14:paraId="52C772B4" w14:textId="77777777" w:rsidR="007C10B4" w:rsidRPr="002E4A07" w:rsidRDefault="007C10B4" w:rsidP="007C10B4">
            <w:pPr>
              <w:spacing w:after="0" w:line="240" w:lineRule="auto"/>
              <w:ind w:left="-40" w:right="-72"/>
              <w:jc w:val="right"/>
              <w:rPr>
                <w:rFonts w:cstheme="minorHAnsi"/>
                <w:sz w:val="18"/>
                <w:szCs w:val="18"/>
              </w:rPr>
            </w:pPr>
          </w:p>
        </w:tc>
        <w:tc>
          <w:tcPr>
            <w:tcW w:w="1493" w:type="dxa"/>
            <w:tcBorders>
              <w:top w:val="nil"/>
              <w:bottom w:val="nil"/>
            </w:tcBorders>
            <w:shd w:val="clear" w:color="auto" w:fill="FAFAFA"/>
          </w:tcPr>
          <w:p w14:paraId="48884DF0" w14:textId="77777777" w:rsidR="007C10B4" w:rsidRPr="002E4A07" w:rsidRDefault="007C10B4" w:rsidP="007C10B4">
            <w:pPr>
              <w:spacing w:after="0" w:line="240" w:lineRule="auto"/>
              <w:ind w:left="-40" w:right="-72"/>
              <w:jc w:val="right"/>
              <w:rPr>
                <w:rFonts w:cstheme="minorHAnsi"/>
                <w:sz w:val="18"/>
                <w:szCs w:val="18"/>
              </w:rPr>
            </w:pPr>
          </w:p>
        </w:tc>
        <w:tc>
          <w:tcPr>
            <w:tcW w:w="1494" w:type="dxa"/>
            <w:tcBorders>
              <w:top w:val="nil"/>
              <w:bottom w:val="nil"/>
            </w:tcBorders>
            <w:shd w:val="clear" w:color="auto" w:fill="auto"/>
          </w:tcPr>
          <w:p w14:paraId="3022D544" w14:textId="77777777" w:rsidR="007C10B4" w:rsidRPr="002E4A07" w:rsidRDefault="007C10B4" w:rsidP="007C10B4">
            <w:pPr>
              <w:spacing w:after="0" w:line="240" w:lineRule="auto"/>
              <w:ind w:left="-40" w:right="-72"/>
              <w:jc w:val="right"/>
              <w:rPr>
                <w:rFonts w:cstheme="minorHAnsi"/>
                <w:sz w:val="18"/>
                <w:szCs w:val="18"/>
              </w:rPr>
            </w:pPr>
          </w:p>
        </w:tc>
      </w:tr>
      <w:tr w:rsidR="00BA516F" w:rsidRPr="00234A6E" w14:paraId="26D23B86" w14:textId="77777777" w:rsidTr="007C10B4">
        <w:tc>
          <w:tcPr>
            <w:tcW w:w="2909" w:type="dxa"/>
            <w:tcBorders>
              <w:top w:val="nil"/>
              <w:bottom w:val="nil"/>
            </w:tcBorders>
            <w:shd w:val="clear" w:color="auto" w:fill="auto"/>
          </w:tcPr>
          <w:p w14:paraId="4BC762F8" w14:textId="77777777" w:rsidR="00BA516F" w:rsidRPr="002E4A07" w:rsidRDefault="00BA516F" w:rsidP="00BA516F">
            <w:pPr>
              <w:spacing w:after="0" w:line="240" w:lineRule="auto"/>
              <w:ind w:left="-101" w:right="-72"/>
              <w:rPr>
                <w:rFonts w:cstheme="minorHAnsi"/>
                <w:sz w:val="18"/>
                <w:szCs w:val="18"/>
              </w:rPr>
            </w:pPr>
            <w:r w:rsidRPr="002E4A07">
              <w:rPr>
                <w:rFonts w:cstheme="minorHAnsi"/>
                <w:sz w:val="18"/>
                <w:szCs w:val="18"/>
              </w:rPr>
              <w:t>Subsidiary</w:t>
            </w:r>
          </w:p>
        </w:tc>
        <w:tc>
          <w:tcPr>
            <w:tcW w:w="1493" w:type="dxa"/>
            <w:tcBorders>
              <w:top w:val="nil"/>
              <w:bottom w:val="nil"/>
            </w:tcBorders>
            <w:shd w:val="clear" w:color="auto" w:fill="FAFAFA"/>
          </w:tcPr>
          <w:p w14:paraId="3B2CA427" w14:textId="71DDD8AC"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w:t>
            </w:r>
          </w:p>
        </w:tc>
        <w:tc>
          <w:tcPr>
            <w:tcW w:w="1494" w:type="dxa"/>
            <w:tcBorders>
              <w:top w:val="nil"/>
              <w:bottom w:val="nil"/>
            </w:tcBorders>
            <w:shd w:val="clear" w:color="auto" w:fill="auto"/>
          </w:tcPr>
          <w:p w14:paraId="3AA240C3" w14:textId="190CD39E"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w:t>
            </w:r>
          </w:p>
        </w:tc>
        <w:tc>
          <w:tcPr>
            <w:tcW w:w="1493" w:type="dxa"/>
            <w:tcBorders>
              <w:top w:val="nil"/>
              <w:bottom w:val="nil"/>
            </w:tcBorders>
            <w:shd w:val="clear" w:color="auto" w:fill="FAFAFA"/>
            <w:vAlign w:val="bottom"/>
          </w:tcPr>
          <w:p w14:paraId="7D9B5573" w14:textId="0076B682"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58,450</w:t>
            </w:r>
          </w:p>
        </w:tc>
        <w:tc>
          <w:tcPr>
            <w:tcW w:w="1494" w:type="dxa"/>
            <w:tcBorders>
              <w:top w:val="nil"/>
              <w:bottom w:val="nil"/>
            </w:tcBorders>
            <w:shd w:val="clear" w:color="auto" w:fill="auto"/>
            <w:vAlign w:val="bottom"/>
          </w:tcPr>
          <w:p w14:paraId="4B2A0A19" w14:textId="7C900992"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56,061</w:t>
            </w:r>
          </w:p>
        </w:tc>
      </w:tr>
      <w:tr w:rsidR="00BA516F" w:rsidRPr="00234A6E" w14:paraId="4B7C8A87" w14:textId="77777777" w:rsidTr="007C10B4">
        <w:tc>
          <w:tcPr>
            <w:tcW w:w="2909" w:type="dxa"/>
            <w:tcBorders>
              <w:top w:val="nil"/>
              <w:bottom w:val="nil"/>
            </w:tcBorders>
            <w:shd w:val="clear" w:color="auto" w:fill="auto"/>
          </w:tcPr>
          <w:p w14:paraId="6A42405F" w14:textId="77777777" w:rsidR="00BA516F" w:rsidRPr="002E4A07" w:rsidRDefault="00BA516F" w:rsidP="00BA516F">
            <w:pPr>
              <w:spacing w:after="0" w:line="240" w:lineRule="auto"/>
              <w:ind w:left="-101" w:right="-72"/>
              <w:rPr>
                <w:rFonts w:cstheme="minorHAnsi"/>
                <w:sz w:val="18"/>
                <w:szCs w:val="18"/>
              </w:rPr>
            </w:pPr>
            <w:r w:rsidRPr="002E4A07">
              <w:rPr>
                <w:rFonts w:cstheme="minorHAnsi"/>
                <w:sz w:val="18"/>
                <w:szCs w:val="18"/>
              </w:rPr>
              <w:t>Joint venture</w:t>
            </w:r>
          </w:p>
        </w:tc>
        <w:tc>
          <w:tcPr>
            <w:tcW w:w="1493" w:type="dxa"/>
            <w:tcBorders>
              <w:top w:val="nil"/>
              <w:bottom w:val="single" w:sz="4" w:space="0" w:color="auto"/>
            </w:tcBorders>
            <w:shd w:val="clear" w:color="auto" w:fill="FAFAFA"/>
          </w:tcPr>
          <w:p w14:paraId="0AAC5B4D" w14:textId="2FBF18DA"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29,286</w:t>
            </w:r>
          </w:p>
        </w:tc>
        <w:tc>
          <w:tcPr>
            <w:tcW w:w="1494" w:type="dxa"/>
            <w:tcBorders>
              <w:top w:val="nil"/>
              <w:bottom w:val="single" w:sz="4" w:space="0" w:color="auto"/>
            </w:tcBorders>
            <w:shd w:val="clear" w:color="auto" w:fill="auto"/>
          </w:tcPr>
          <w:p w14:paraId="113743D6" w14:textId="710D250C"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21,825</w:t>
            </w:r>
          </w:p>
        </w:tc>
        <w:tc>
          <w:tcPr>
            <w:tcW w:w="1493" w:type="dxa"/>
            <w:tcBorders>
              <w:top w:val="nil"/>
              <w:bottom w:val="single" w:sz="4" w:space="0" w:color="auto"/>
            </w:tcBorders>
            <w:shd w:val="clear" w:color="auto" w:fill="FAFAFA"/>
            <w:vAlign w:val="bottom"/>
          </w:tcPr>
          <w:p w14:paraId="10321853" w14:textId="65443A0B"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29,286</w:t>
            </w:r>
          </w:p>
        </w:tc>
        <w:tc>
          <w:tcPr>
            <w:tcW w:w="1494" w:type="dxa"/>
            <w:tcBorders>
              <w:top w:val="nil"/>
              <w:bottom w:val="single" w:sz="4" w:space="0" w:color="auto"/>
            </w:tcBorders>
            <w:shd w:val="clear" w:color="auto" w:fill="auto"/>
            <w:vAlign w:val="bottom"/>
          </w:tcPr>
          <w:p w14:paraId="6CDBE8BD" w14:textId="7DE135E8"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21,825</w:t>
            </w:r>
          </w:p>
        </w:tc>
      </w:tr>
      <w:tr w:rsidR="007C10B4" w:rsidRPr="00234A6E" w14:paraId="525D5910" w14:textId="77777777" w:rsidTr="007C10B4">
        <w:tc>
          <w:tcPr>
            <w:tcW w:w="2909" w:type="dxa"/>
            <w:tcBorders>
              <w:top w:val="nil"/>
              <w:bottom w:val="nil"/>
            </w:tcBorders>
            <w:shd w:val="clear" w:color="auto" w:fill="auto"/>
          </w:tcPr>
          <w:p w14:paraId="03DB3E3B" w14:textId="77777777" w:rsidR="007C10B4" w:rsidRPr="002E4A07" w:rsidRDefault="007C10B4" w:rsidP="007C10B4">
            <w:pPr>
              <w:spacing w:after="0" w:line="240" w:lineRule="auto"/>
              <w:ind w:left="-101" w:right="-72"/>
              <w:rPr>
                <w:rFonts w:cstheme="minorHAnsi"/>
                <w:sz w:val="18"/>
                <w:szCs w:val="18"/>
              </w:rPr>
            </w:pPr>
          </w:p>
        </w:tc>
        <w:tc>
          <w:tcPr>
            <w:tcW w:w="1493" w:type="dxa"/>
            <w:tcBorders>
              <w:top w:val="single" w:sz="4" w:space="0" w:color="auto"/>
              <w:bottom w:val="nil"/>
            </w:tcBorders>
            <w:shd w:val="clear" w:color="auto" w:fill="FAFAFA"/>
          </w:tcPr>
          <w:p w14:paraId="0CEF011A" w14:textId="77777777" w:rsidR="007C10B4" w:rsidRPr="002E4A07" w:rsidRDefault="007C10B4" w:rsidP="007C10B4">
            <w:pPr>
              <w:spacing w:after="0" w:line="240" w:lineRule="auto"/>
              <w:ind w:left="-40" w:right="-72"/>
              <w:jc w:val="right"/>
              <w:rPr>
                <w:rFonts w:cstheme="minorHAnsi"/>
                <w:sz w:val="18"/>
                <w:szCs w:val="18"/>
              </w:rPr>
            </w:pPr>
          </w:p>
        </w:tc>
        <w:tc>
          <w:tcPr>
            <w:tcW w:w="1494" w:type="dxa"/>
            <w:tcBorders>
              <w:top w:val="single" w:sz="4" w:space="0" w:color="auto"/>
              <w:bottom w:val="nil"/>
            </w:tcBorders>
            <w:shd w:val="clear" w:color="auto" w:fill="auto"/>
          </w:tcPr>
          <w:p w14:paraId="480A079B" w14:textId="77777777" w:rsidR="007C10B4" w:rsidRPr="002E4A07" w:rsidRDefault="007C10B4" w:rsidP="007C10B4">
            <w:pPr>
              <w:spacing w:after="0" w:line="240" w:lineRule="auto"/>
              <w:ind w:left="-40" w:right="-72"/>
              <w:jc w:val="right"/>
              <w:rPr>
                <w:rFonts w:cstheme="minorHAnsi"/>
                <w:sz w:val="18"/>
                <w:szCs w:val="18"/>
              </w:rPr>
            </w:pPr>
          </w:p>
        </w:tc>
        <w:tc>
          <w:tcPr>
            <w:tcW w:w="1493" w:type="dxa"/>
            <w:tcBorders>
              <w:top w:val="single" w:sz="4" w:space="0" w:color="auto"/>
              <w:bottom w:val="nil"/>
            </w:tcBorders>
            <w:shd w:val="clear" w:color="auto" w:fill="FAFAFA"/>
            <w:vAlign w:val="bottom"/>
          </w:tcPr>
          <w:p w14:paraId="43D291E3" w14:textId="77777777" w:rsidR="007C10B4" w:rsidRPr="002E4A07" w:rsidRDefault="007C10B4" w:rsidP="007C10B4">
            <w:pPr>
              <w:spacing w:after="0" w:line="240" w:lineRule="auto"/>
              <w:ind w:left="-40" w:right="-72"/>
              <w:jc w:val="right"/>
              <w:rPr>
                <w:rFonts w:cstheme="minorHAnsi"/>
                <w:sz w:val="18"/>
                <w:szCs w:val="18"/>
              </w:rPr>
            </w:pPr>
          </w:p>
        </w:tc>
        <w:tc>
          <w:tcPr>
            <w:tcW w:w="1494" w:type="dxa"/>
            <w:tcBorders>
              <w:top w:val="single" w:sz="4" w:space="0" w:color="auto"/>
              <w:bottom w:val="nil"/>
            </w:tcBorders>
            <w:shd w:val="clear" w:color="auto" w:fill="auto"/>
            <w:vAlign w:val="bottom"/>
          </w:tcPr>
          <w:p w14:paraId="00337D5F" w14:textId="77777777" w:rsidR="007C10B4" w:rsidRPr="002E4A07" w:rsidRDefault="007C10B4" w:rsidP="007C10B4">
            <w:pPr>
              <w:spacing w:after="0" w:line="240" w:lineRule="auto"/>
              <w:ind w:left="-40" w:right="-72"/>
              <w:jc w:val="right"/>
              <w:rPr>
                <w:rFonts w:cstheme="minorHAnsi"/>
                <w:sz w:val="18"/>
                <w:szCs w:val="18"/>
              </w:rPr>
            </w:pPr>
          </w:p>
        </w:tc>
      </w:tr>
      <w:tr w:rsidR="007C10B4" w:rsidRPr="00234A6E" w14:paraId="5A659007" w14:textId="77777777" w:rsidTr="007C10B4">
        <w:tc>
          <w:tcPr>
            <w:tcW w:w="2909" w:type="dxa"/>
            <w:tcBorders>
              <w:top w:val="nil"/>
              <w:bottom w:val="nil"/>
            </w:tcBorders>
            <w:shd w:val="clear" w:color="auto" w:fill="auto"/>
          </w:tcPr>
          <w:p w14:paraId="622E9374" w14:textId="77777777" w:rsidR="007C10B4" w:rsidRPr="002E4A07" w:rsidRDefault="007C10B4" w:rsidP="007C10B4">
            <w:pPr>
              <w:spacing w:after="0" w:line="240" w:lineRule="auto"/>
              <w:ind w:left="-101" w:right="-72"/>
              <w:rPr>
                <w:rFonts w:cstheme="minorHAnsi"/>
                <w:b/>
                <w:bCs/>
                <w:sz w:val="18"/>
                <w:szCs w:val="18"/>
              </w:rPr>
            </w:pPr>
          </w:p>
        </w:tc>
        <w:tc>
          <w:tcPr>
            <w:tcW w:w="1493" w:type="dxa"/>
            <w:tcBorders>
              <w:top w:val="nil"/>
              <w:bottom w:val="single" w:sz="4" w:space="0" w:color="auto"/>
            </w:tcBorders>
            <w:shd w:val="clear" w:color="auto" w:fill="FAFAFA"/>
          </w:tcPr>
          <w:p w14:paraId="2FDBACCC" w14:textId="40EF2578" w:rsidR="007C10B4" w:rsidRPr="002E4A07" w:rsidRDefault="00BA516F" w:rsidP="007C10B4">
            <w:pPr>
              <w:spacing w:after="0" w:line="240" w:lineRule="auto"/>
              <w:ind w:left="-40" w:right="-72"/>
              <w:jc w:val="right"/>
              <w:rPr>
                <w:rFonts w:cstheme="minorHAnsi"/>
                <w:sz w:val="18"/>
                <w:szCs w:val="18"/>
              </w:rPr>
            </w:pPr>
            <w:r w:rsidRPr="002E4A07">
              <w:rPr>
                <w:rFonts w:cstheme="minorHAnsi"/>
                <w:sz w:val="18"/>
                <w:szCs w:val="18"/>
              </w:rPr>
              <w:t>29,286</w:t>
            </w:r>
          </w:p>
        </w:tc>
        <w:tc>
          <w:tcPr>
            <w:tcW w:w="1494" w:type="dxa"/>
            <w:tcBorders>
              <w:top w:val="nil"/>
              <w:bottom w:val="single" w:sz="4" w:space="0" w:color="auto"/>
            </w:tcBorders>
            <w:shd w:val="clear" w:color="auto" w:fill="auto"/>
          </w:tcPr>
          <w:p w14:paraId="1980D7EB" w14:textId="340EB367" w:rsidR="007C10B4" w:rsidRPr="002E4A07" w:rsidRDefault="007C10B4" w:rsidP="007C10B4">
            <w:pPr>
              <w:spacing w:after="0" w:line="240" w:lineRule="auto"/>
              <w:ind w:left="-40" w:right="-72"/>
              <w:jc w:val="right"/>
              <w:rPr>
                <w:rFonts w:cstheme="minorHAnsi"/>
                <w:sz w:val="18"/>
                <w:szCs w:val="18"/>
              </w:rPr>
            </w:pPr>
            <w:r w:rsidRPr="002E4A07">
              <w:rPr>
                <w:rFonts w:cstheme="minorHAnsi"/>
                <w:sz w:val="18"/>
                <w:szCs w:val="18"/>
              </w:rPr>
              <w:t>21,825</w:t>
            </w:r>
          </w:p>
        </w:tc>
        <w:tc>
          <w:tcPr>
            <w:tcW w:w="1493" w:type="dxa"/>
            <w:tcBorders>
              <w:top w:val="nil"/>
              <w:bottom w:val="single" w:sz="4" w:space="0" w:color="auto"/>
            </w:tcBorders>
            <w:shd w:val="clear" w:color="auto" w:fill="FAFAFA"/>
          </w:tcPr>
          <w:p w14:paraId="7EE8029F" w14:textId="40E4B6E4" w:rsidR="007C10B4" w:rsidRPr="002E4A07" w:rsidRDefault="00BA516F" w:rsidP="007C10B4">
            <w:pPr>
              <w:spacing w:after="0" w:line="240" w:lineRule="auto"/>
              <w:ind w:left="-40" w:right="-72"/>
              <w:jc w:val="right"/>
              <w:rPr>
                <w:rFonts w:cstheme="minorHAnsi"/>
                <w:sz w:val="18"/>
                <w:szCs w:val="18"/>
              </w:rPr>
            </w:pPr>
            <w:r w:rsidRPr="002E4A07">
              <w:rPr>
                <w:rFonts w:cstheme="minorHAnsi"/>
                <w:sz w:val="18"/>
                <w:szCs w:val="18"/>
              </w:rPr>
              <w:t>87,736</w:t>
            </w:r>
          </w:p>
        </w:tc>
        <w:tc>
          <w:tcPr>
            <w:tcW w:w="1494" w:type="dxa"/>
            <w:tcBorders>
              <w:top w:val="nil"/>
              <w:bottom w:val="single" w:sz="4" w:space="0" w:color="auto"/>
            </w:tcBorders>
            <w:shd w:val="clear" w:color="auto" w:fill="auto"/>
          </w:tcPr>
          <w:p w14:paraId="25B98D11" w14:textId="3696A274" w:rsidR="007C10B4" w:rsidRPr="002E4A07" w:rsidRDefault="007C10B4" w:rsidP="007C10B4">
            <w:pPr>
              <w:spacing w:after="0" w:line="240" w:lineRule="auto"/>
              <w:ind w:left="-40" w:right="-72"/>
              <w:jc w:val="right"/>
              <w:rPr>
                <w:rFonts w:cstheme="minorHAnsi"/>
                <w:sz w:val="18"/>
                <w:szCs w:val="18"/>
              </w:rPr>
            </w:pPr>
            <w:r w:rsidRPr="002E4A07">
              <w:rPr>
                <w:rFonts w:cstheme="minorHAnsi"/>
                <w:sz w:val="18"/>
                <w:szCs w:val="18"/>
              </w:rPr>
              <w:t>77,886</w:t>
            </w:r>
          </w:p>
        </w:tc>
      </w:tr>
      <w:tr w:rsidR="007C10B4" w:rsidRPr="00234A6E" w14:paraId="35D0B0BF" w14:textId="77777777" w:rsidTr="007C10B4">
        <w:tc>
          <w:tcPr>
            <w:tcW w:w="2909" w:type="dxa"/>
            <w:tcBorders>
              <w:top w:val="nil"/>
              <w:bottom w:val="nil"/>
            </w:tcBorders>
            <w:shd w:val="clear" w:color="auto" w:fill="auto"/>
          </w:tcPr>
          <w:p w14:paraId="055347FE" w14:textId="77777777" w:rsidR="007C10B4" w:rsidRPr="002E4A07" w:rsidRDefault="007C10B4" w:rsidP="007C10B4">
            <w:pPr>
              <w:spacing w:after="0" w:line="240" w:lineRule="auto"/>
              <w:ind w:left="-101" w:right="-72"/>
              <w:rPr>
                <w:rFonts w:cstheme="minorHAnsi"/>
                <w:b/>
                <w:bCs/>
                <w:sz w:val="18"/>
                <w:szCs w:val="18"/>
              </w:rPr>
            </w:pPr>
          </w:p>
        </w:tc>
        <w:tc>
          <w:tcPr>
            <w:tcW w:w="1493" w:type="dxa"/>
            <w:tcBorders>
              <w:top w:val="single" w:sz="4" w:space="0" w:color="auto"/>
              <w:bottom w:val="nil"/>
            </w:tcBorders>
            <w:shd w:val="clear" w:color="auto" w:fill="FAFAFA"/>
          </w:tcPr>
          <w:p w14:paraId="66FDA0E1" w14:textId="77777777" w:rsidR="007C10B4" w:rsidRPr="002E4A07" w:rsidRDefault="007C10B4" w:rsidP="007C10B4">
            <w:pPr>
              <w:spacing w:after="0" w:line="240" w:lineRule="auto"/>
              <w:ind w:left="-40" w:right="-72"/>
              <w:jc w:val="right"/>
              <w:rPr>
                <w:rFonts w:cstheme="minorHAnsi"/>
                <w:sz w:val="18"/>
                <w:szCs w:val="18"/>
              </w:rPr>
            </w:pPr>
          </w:p>
        </w:tc>
        <w:tc>
          <w:tcPr>
            <w:tcW w:w="1494" w:type="dxa"/>
            <w:tcBorders>
              <w:top w:val="single" w:sz="4" w:space="0" w:color="auto"/>
              <w:bottom w:val="nil"/>
            </w:tcBorders>
            <w:shd w:val="clear" w:color="auto" w:fill="auto"/>
          </w:tcPr>
          <w:p w14:paraId="2B11CE20" w14:textId="77777777" w:rsidR="007C10B4" w:rsidRPr="002E4A07" w:rsidRDefault="007C10B4" w:rsidP="007C10B4">
            <w:pPr>
              <w:spacing w:after="0" w:line="240" w:lineRule="auto"/>
              <w:ind w:left="-40" w:right="-72"/>
              <w:jc w:val="right"/>
              <w:rPr>
                <w:rFonts w:cstheme="minorHAnsi"/>
                <w:sz w:val="18"/>
                <w:szCs w:val="18"/>
              </w:rPr>
            </w:pPr>
          </w:p>
        </w:tc>
        <w:tc>
          <w:tcPr>
            <w:tcW w:w="1493" w:type="dxa"/>
            <w:tcBorders>
              <w:top w:val="single" w:sz="4" w:space="0" w:color="auto"/>
              <w:bottom w:val="nil"/>
            </w:tcBorders>
            <w:shd w:val="clear" w:color="auto" w:fill="FAFAFA"/>
          </w:tcPr>
          <w:p w14:paraId="651D7B2A" w14:textId="77777777" w:rsidR="007C10B4" w:rsidRPr="002E4A07" w:rsidRDefault="007C10B4" w:rsidP="007C10B4">
            <w:pPr>
              <w:spacing w:after="0" w:line="240" w:lineRule="auto"/>
              <w:ind w:left="-40" w:right="-72"/>
              <w:jc w:val="right"/>
              <w:rPr>
                <w:rFonts w:cstheme="minorHAnsi"/>
                <w:sz w:val="18"/>
                <w:szCs w:val="18"/>
              </w:rPr>
            </w:pPr>
          </w:p>
        </w:tc>
        <w:tc>
          <w:tcPr>
            <w:tcW w:w="1494" w:type="dxa"/>
            <w:tcBorders>
              <w:top w:val="single" w:sz="4" w:space="0" w:color="auto"/>
              <w:bottom w:val="nil"/>
            </w:tcBorders>
            <w:shd w:val="clear" w:color="auto" w:fill="auto"/>
          </w:tcPr>
          <w:p w14:paraId="370AD66C" w14:textId="77777777" w:rsidR="007C10B4" w:rsidRPr="002E4A07" w:rsidRDefault="007C10B4" w:rsidP="007C10B4">
            <w:pPr>
              <w:spacing w:after="0" w:line="240" w:lineRule="auto"/>
              <w:ind w:left="-40" w:right="-72"/>
              <w:jc w:val="right"/>
              <w:rPr>
                <w:rFonts w:cstheme="minorHAnsi"/>
                <w:sz w:val="18"/>
                <w:szCs w:val="18"/>
              </w:rPr>
            </w:pPr>
          </w:p>
        </w:tc>
      </w:tr>
      <w:tr w:rsidR="007C10B4" w:rsidRPr="00234A6E" w14:paraId="59AD3B12" w14:textId="77777777" w:rsidTr="007C10B4">
        <w:tc>
          <w:tcPr>
            <w:tcW w:w="2909" w:type="dxa"/>
            <w:tcBorders>
              <w:top w:val="nil"/>
              <w:bottom w:val="nil"/>
            </w:tcBorders>
            <w:shd w:val="clear" w:color="auto" w:fill="auto"/>
          </w:tcPr>
          <w:p w14:paraId="22195C1E" w14:textId="77777777" w:rsidR="007C10B4" w:rsidRPr="002E4A07" w:rsidRDefault="007C10B4" w:rsidP="007C10B4">
            <w:pPr>
              <w:spacing w:after="0" w:line="240" w:lineRule="auto"/>
              <w:ind w:left="-101" w:right="-72"/>
              <w:rPr>
                <w:rFonts w:cstheme="minorHAnsi"/>
                <w:b/>
                <w:bCs/>
                <w:sz w:val="18"/>
                <w:szCs w:val="18"/>
              </w:rPr>
            </w:pPr>
            <w:r w:rsidRPr="002E4A07">
              <w:rPr>
                <w:rFonts w:cstheme="minorHAnsi"/>
                <w:b/>
                <w:bCs/>
                <w:sz w:val="18"/>
                <w:szCs w:val="18"/>
              </w:rPr>
              <w:t>Interest expenses</w:t>
            </w:r>
          </w:p>
        </w:tc>
        <w:tc>
          <w:tcPr>
            <w:tcW w:w="1493" w:type="dxa"/>
            <w:tcBorders>
              <w:top w:val="nil"/>
              <w:bottom w:val="nil"/>
            </w:tcBorders>
            <w:shd w:val="clear" w:color="auto" w:fill="FAFAFA"/>
          </w:tcPr>
          <w:p w14:paraId="41EF9E60" w14:textId="77777777" w:rsidR="007C10B4" w:rsidRPr="002E4A07" w:rsidRDefault="007C10B4" w:rsidP="007C10B4">
            <w:pPr>
              <w:spacing w:after="0" w:line="240" w:lineRule="auto"/>
              <w:ind w:left="-40" w:right="-72"/>
              <w:jc w:val="right"/>
              <w:rPr>
                <w:rFonts w:cstheme="minorHAnsi"/>
                <w:sz w:val="18"/>
                <w:szCs w:val="18"/>
              </w:rPr>
            </w:pPr>
          </w:p>
        </w:tc>
        <w:tc>
          <w:tcPr>
            <w:tcW w:w="1494" w:type="dxa"/>
            <w:tcBorders>
              <w:top w:val="nil"/>
              <w:bottom w:val="nil"/>
            </w:tcBorders>
            <w:shd w:val="clear" w:color="auto" w:fill="auto"/>
          </w:tcPr>
          <w:p w14:paraId="209B9A8D" w14:textId="77777777" w:rsidR="007C10B4" w:rsidRPr="002E4A07" w:rsidRDefault="007C10B4" w:rsidP="007C10B4">
            <w:pPr>
              <w:spacing w:after="0" w:line="240" w:lineRule="auto"/>
              <w:ind w:left="-40" w:right="-72"/>
              <w:jc w:val="right"/>
              <w:rPr>
                <w:rFonts w:cstheme="minorHAnsi"/>
                <w:sz w:val="18"/>
                <w:szCs w:val="18"/>
              </w:rPr>
            </w:pPr>
          </w:p>
        </w:tc>
        <w:tc>
          <w:tcPr>
            <w:tcW w:w="1493" w:type="dxa"/>
            <w:tcBorders>
              <w:top w:val="nil"/>
              <w:bottom w:val="nil"/>
            </w:tcBorders>
            <w:shd w:val="clear" w:color="auto" w:fill="FAFAFA"/>
          </w:tcPr>
          <w:p w14:paraId="0C84C641" w14:textId="77777777" w:rsidR="007C10B4" w:rsidRPr="002E4A07" w:rsidRDefault="007C10B4" w:rsidP="00BA516F">
            <w:pPr>
              <w:spacing w:after="0" w:line="240" w:lineRule="auto"/>
              <w:ind w:left="-40" w:right="-72"/>
              <w:jc w:val="right"/>
              <w:rPr>
                <w:rFonts w:cstheme="minorHAnsi"/>
                <w:sz w:val="18"/>
                <w:szCs w:val="18"/>
              </w:rPr>
            </w:pPr>
          </w:p>
        </w:tc>
        <w:tc>
          <w:tcPr>
            <w:tcW w:w="1494" w:type="dxa"/>
            <w:tcBorders>
              <w:top w:val="nil"/>
              <w:bottom w:val="nil"/>
            </w:tcBorders>
            <w:shd w:val="clear" w:color="auto" w:fill="auto"/>
          </w:tcPr>
          <w:p w14:paraId="5CB65379" w14:textId="77777777" w:rsidR="007C10B4" w:rsidRPr="002E4A07" w:rsidRDefault="007C10B4" w:rsidP="007C10B4">
            <w:pPr>
              <w:spacing w:after="0" w:line="240" w:lineRule="auto"/>
              <w:ind w:left="-40" w:right="-72"/>
              <w:jc w:val="right"/>
              <w:rPr>
                <w:rFonts w:cstheme="minorHAnsi"/>
                <w:sz w:val="18"/>
                <w:szCs w:val="18"/>
              </w:rPr>
            </w:pPr>
          </w:p>
        </w:tc>
      </w:tr>
      <w:tr w:rsidR="00BA516F" w:rsidRPr="00234A6E" w14:paraId="04406037" w14:textId="77777777" w:rsidTr="007C10B4">
        <w:tc>
          <w:tcPr>
            <w:tcW w:w="2909" w:type="dxa"/>
            <w:tcBorders>
              <w:top w:val="nil"/>
              <w:bottom w:val="nil"/>
            </w:tcBorders>
            <w:shd w:val="clear" w:color="auto" w:fill="auto"/>
          </w:tcPr>
          <w:p w14:paraId="65C013E1" w14:textId="77777777" w:rsidR="00BA516F" w:rsidRPr="002E4A07" w:rsidRDefault="00BA516F" w:rsidP="00BA516F">
            <w:pPr>
              <w:spacing w:after="0" w:line="240" w:lineRule="auto"/>
              <w:ind w:left="-101" w:right="-72"/>
              <w:rPr>
                <w:rFonts w:cstheme="minorHAnsi"/>
                <w:sz w:val="18"/>
                <w:szCs w:val="18"/>
              </w:rPr>
            </w:pPr>
            <w:r w:rsidRPr="002E4A07">
              <w:rPr>
                <w:rFonts w:cstheme="minorHAnsi"/>
                <w:sz w:val="18"/>
                <w:szCs w:val="18"/>
              </w:rPr>
              <w:t>Parent company</w:t>
            </w:r>
          </w:p>
        </w:tc>
        <w:tc>
          <w:tcPr>
            <w:tcW w:w="1493" w:type="dxa"/>
            <w:tcBorders>
              <w:top w:val="nil"/>
              <w:bottom w:val="nil"/>
            </w:tcBorders>
            <w:shd w:val="clear" w:color="auto" w:fill="FAFAFA"/>
            <w:vAlign w:val="bottom"/>
          </w:tcPr>
          <w:p w14:paraId="14C77FA0" w14:textId="0D594111"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23,491</w:t>
            </w:r>
          </w:p>
        </w:tc>
        <w:tc>
          <w:tcPr>
            <w:tcW w:w="1494" w:type="dxa"/>
            <w:tcBorders>
              <w:top w:val="nil"/>
              <w:bottom w:val="nil"/>
            </w:tcBorders>
            <w:shd w:val="clear" w:color="auto" w:fill="auto"/>
            <w:vAlign w:val="bottom"/>
          </w:tcPr>
          <w:p w14:paraId="4477CB48" w14:textId="6D4C6C80"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20,879</w:t>
            </w:r>
          </w:p>
        </w:tc>
        <w:tc>
          <w:tcPr>
            <w:tcW w:w="1493" w:type="dxa"/>
            <w:tcBorders>
              <w:top w:val="nil"/>
              <w:bottom w:val="nil"/>
            </w:tcBorders>
            <w:shd w:val="clear" w:color="auto" w:fill="FAFAFA"/>
            <w:vAlign w:val="bottom"/>
          </w:tcPr>
          <w:p w14:paraId="42BE5ECD" w14:textId="32B26597"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23,491</w:t>
            </w:r>
          </w:p>
        </w:tc>
        <w:tc>
          <w:tcPr>
            <w:tcW w:w="1494" w:type="dxa"/>
            <w:tcBorders>
              <w:top w:val="nil"/>
              <w:bottom w:val="nil"/>
            </w:tcBorders>
            <w:shd w:val="clear" w:color="auto" w:fill="auto"/>
            <w:vAlign w:val="bottom"/>
          </w:tcPr>
          <w:p w14:paraId="1C47A98E" w14:textId="61423631"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20,879</w:t>
            </w:r>
          </w:p>
        </w:tc>
      </w:tr>
      <w:tr w:rsidR="00BA516F" w:rsidRPr="00234A6E" w14:paraId="02A2EA1F" w14:textId="77777777" w:rsidTr="007C10B4">
        <w:tc>
          <w:tcPr>
            <w:tcW w:w="2909" w:type="dxa"/>
            <w:tcBorders>
              <w:top w:val="nil"/>
              <w:bottom w:val="nil"/>
            </w:tcBorders>
            <w:shd w:val="clear" w:color="auto" w:fill="auto"/>
          </w:tcPr>
          <w:p w14:paraId="34B7D73A" w14:textId="77777777" w:rsidR="00BA516F" w:rsidRPr="002E4A07" w:rsidRDefault="00BA516F" w:rsidP="00BA516F">
            <w:pPr>
              <w:spacing w:after="0" w:line="240" w:lineRule="auto"/>
              <w:ind w:left="-101" w:right="-72"/>
              <w:rPr>
                <w:rFonts w:cstheme="minorHAnsi"/>
                <w:sz w:val="18"/>
                <w:szCs w:val="18"/>
              </w:rPr>
            </w:pPr>
            <w:r w:rsidRPr="002E4A07">
              <w:rPr>
                <w:rFonts w:cstheme="minorHAnsi"/>
                <w:sz w:val="18"/>
                <w:szCs w:val="18"/>
              </w:rPr>
              <w:t>Related party</w:t>
            </w:r>
          </w:p>
        </w:tc>
        <w:tc>
          <w:tcPr>
            <w:tcW w:w="1493" w:type="dxa"/>
            <w:tcBorders>
              <w:top w:val="nil"/>
              <w:bottom w:val="single" w:sz="4" w:space="0" w:color="auto"/>
            </w:tcBorders>
            <w:shd w:val="clear" w:color="auto" w:fill="FAFAFA"/>
            <w:vAlign w:val="bottom"/>
          </w:tcPr>
          <w:p w14:paraId="0BC89D39" w14:textId="3421D3D0"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62</w:t>
            </w:r>
          </w:p>
        </w:tc>
        <w:tc>
          <w:tcPr>
            <w:tcW w:w="1494" w:type="dxa"/>
            <w:tcBorders>
              <w:top w:val="nil"/>
              <w:bottom w:val="single" w:sz="4" w:space="0" w:color="auto"/>
            </w:tcBorders>
            <w:shd w:val="clear" w:color="auto" w:fill="auto"/>
            <w:vAlign w:val="bottom"/>
          </w:tcPr>
          <w:p w14:paraId="2A443C52" w14:textId="0B94C225"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75</w:t>
            </w:r>
          </w:p>
        </w:tc>
        <w:tc>
          <w:tcPr>
            <w:tcW w:w="1493" w:type="dxa"/>
            <w:tcBorders>
              <w:top w:val="nil"/>
              <w:bottom w:val="single" w:sz="4" w:space="0" w:color="auto"/>
            </w:tcBorders>
            <w:shd w:val="clear" w:color="auto" w:fill="FAFAFA"/>
            <w:vAlign w:val="bottom"/>
          </w:tcPr>
          <w:p w14:paraId="16CADA80" w14:textId="00F0246E"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62</w:t>
            </w:r>
          </w:p>
        </w:tc>
        <w:tc>
          <w:tcPr>
            <w:tcW w:w="1494" w:type="dxa"/>
            <w:tcBorders>
              <w:top w:val="nil"/>
              <w:bottom w:val="single" w:sz="4" w:space="0" w:color="auto"/>
            </w:tcBorders>
            <w:shd w:val="clear" w:color="auto" w:fill="auto"/>
            <w:vAlign w:val="bottom"/>
          </w:tcPr>
          <w:p w14:paraId="7F2D29A0" w14:textId="7B0E6790"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75</w:t>
            </w:r>
          </w:p>
        </w:tc>
      </w:tr>
      <w:tr w:rsidR="007C10B4" w:rsidRPr="00234A6E" w14:paraId="326C7EB8" w14:textId="77777777" w:rsidTr="007C10B4">
        <w:tc>
          <w:tcPr>
            <w:tcW w:w="2909" w:type="dxa"/>
            <w:tcBorders>
              <w:top w:val="nil"/>
              <w:bottom w:val="nil"/>
            </w:tcBorders>
            <w:shd w:val="clear" w:color="auto" w:fill="auto"/>
          </w:tcPr>
          <w:p w14:paraId="3EFC58A4" w14:textId="77777777" w:rsidR="007C10B4" w:rsidRPr="002E4A07" w:rsidRDefault="007C10B4" w:rsidP="007C10B4">
            <w:pPr>
              <w:spacing w:after="0" w:line="240" w:lineRule="auto"/>
              <w:ind w:left="-101" w:right="-72"/>
              <w:rPr>
                <w:rFonts w:cstheme="minorHAnsi"/>
                <w:sz w:val="18"/>
                <w:szCs w:val="18"/>
              </w:rPr>
            </w:pPr>
          </w:p>
        </w:tc>
        <w:tc>
          <w:tcPr>
            <w:tcW w:w="1493" w:type="dxa"/>
            <w:tcBorders>
              <w:top w:val="single" w:sz="4" w:space="0" w:color="auto"/>
              <w:bottom w:val="nil"/>
            </w:tcBorders>
            <w:shd w:val="clear" w:color="auto" w:fill="FAFAFA"/>
          </w:tcPr>
          <w:p w14:paraId="71E159F4" w14:textId="77777777" w:rsidR="007C10B4" w:rsidRPr="002E4A07" w:rsidRDefault="007C10B4" w:rsidP="007C10B4">
            <w:pPr>
              <w:spacing w:after="0" w:line="240" w:lineRule="auto"/>
              <w:ind w:left="-40" w:right="-72"/>
              <w:jc w:val="right"/>
              <w:rPr>
                <w:rFonts w:cstheme="minorHAnsi"/>
                <w:sz w:val="18"/>
                <w:szCs w:val="18"/>
              </w:rPr>
            </w:pPr>
          </w:p>
        </w:tc>
        <w:tc>
          <w:tcPr>
            <w:tcW w:w="1494" w:type="dxa"/>
            <w:tcBorders>
              <w:top w:val="single" w:sz="4" w:space="0" w:color="auto"/>
              <w:bottom w:val="nil"/>
            </w:tcBorders>
            <w:shd w:val="clear" w:color="auto" w:fill="auto"/>
          </w:tcPr>
          <w:p w14:paraId="6D44D655" w14:textId="77777777" w:rsidR="007C10B4" w:rsidRPr="002E4A07" w:rsidRDefault="007C10B4" w:rsidP="007C10B4">
            <w:pPr>
              <w:spacing w:after="0" w:line="240" w:lineRule="auto"/>
              <w:ind w:left="-40" w:right="-72"/>
              <w:jc w:val="right"/>
              <w:rPr>
                <w:rFonts w:cstheme="minorHAnsi"/>
                <w:sz w:val="18"/>
                <w:szCs w:val="18"/>
              </w:rPr>
            </w:pPr>
          </w:p>
        </w:tc>
        <w:tc>
          <w:tcPr>
            <w:tcW w:w="1493" w:type="dxa"/>
            <w:tcBorders>
              <w:top w:val="single" w:sz="4" w:space="0" w:color="auto"/>
              <w:bottom w:val="nil"/>
            </w:tcBorders>
            <w:shd w:val="clear" w:color="auto" w:fill="FAFAFA"/>
            <w:vAlign w:val="bottom"/>
          </w:tcPr>
          <w:p w14:paraId="04DF5BEA" w14:textId="77777777" w:rsidR="007C10B4" w:rsidRPr="002E4A07" w:rsidRDefault="007C10B4" w:rsidP="007C10B4">
            <w:pPr>
              <w:spacing w:after="0" w:line="240" w:lineRule="auto"/>
              <w:ind w:left="-40" w:right="-72"/>
              <w:jc w:val="right"/>
              <w:rPr>
                <w:rFonts w:cstheme="minorHAnsi"/>
                <w:sz w:val="18"/>
                <w:szCs w:val="18"/>
              </w:rPr>
            </w:pPr>
          </w:p>
        </w:tc>
        <w:tc>
          <w:tcPr>
            <w:tcW w:w="1494" w:type="dxa"/>
            <w:tcBorders>
              <w:top w:val="single" w:sz="4" w:space="0" w:color="auto"/>
              <w:bottom w:val="nil"/>
            </w:tcBorders>
            <w:shd w:val="clear" w:color="auto" w:fill="auto"/>
            <w:vAlign w:val="bottom"/>
          </w:tcPr>
          <w:p w14:paraId="07D5DC2E" w14:textId="77777777" w:rsidR="007C10B4" w:rsidRPr="002E4A07" w:rsidRDefault="007C10B4" w:rsidP="007C10B4">
            <w:pPr>
              <w:spacing w:after="0" w:line="240" w:lineRule="auto"/>
              <w:ind w:left="-40" w:right="-72"/>
              <w:jc w:val="right"/>
              <w:rPr>
                <w:rFonts w:cstheme="minorHAnsi"/>
                <w:sz w:val="18"/>
                <w:szCs w:val="18"/>
              </w:rPr>
            </w:pPr>
          </w:p>
        </w:tc>
      </w:tr>
      <w:tr w:rsidR="00BA516F" w:rsidRPr="00234A6E" w14:paraId="17D825A9" w14:textId="77777777" w:rsidTr="007C10B4">
        <w:tc>
          <w:tcPr>
            <w:tcW w:w="2909" w:type="dxa"/>
            <w:tcBorders>
              <w:top w:val="nil"/>
              <w:bottom w:val="nil"/>
            </w:tcBorders>
            <w:shd w:val="clear" w:color="auto" w:fill="auto"/>
          </w:tcPr>
          <w:p w14:paraId="0746208E" w14:textId="77777777" w:rsidR="00BA516F" w:rsidRPr="002E4A07" w:rsidRDefault="00BA516F" w:rsidP="00BA516F">
            <w:pPr>
              <w:spacing w:after="0" w:line="240" w:lineRule="auto"/>
              <w:ind w:left="-101" w:right="-72"/>
              <w:rPr>
                <w:rFonts w:cstheme="minorHAnsi"/>
                <w:sz w:val="18"/>
                <w:szCs w:val="18"/>
              </w:rPr>
            </w:pPr>
          </w:p>
        </w:tc>
        <w:tc>
          <w:tcPr>
            <w:tcW w:w="1493" w:type="dxa"/>
            <w:tcBorders>
              <w:top w:val="nil"/>
              <w:bottom w:val="single" w:sz="4" w:space="0" w:color="auto"/>
            </w:tcBorders>
            <w:shd w:val="clear" w:color="auto" w:fill="FAFAFA"/>
            <w:vAlign w:val="bottom"/>
          </w:tcPr>
          <w:p w14:paraId="481795F0" w14:textId="77777777" w:rsidR="00BA516F" w:rsidRPr="002E4A07" w:rsidRDefault="00BA516F" w:rsidP="00BA516F">
            <w:pPr>
              <w:spacing w:after="0" w:line="240" w:lineRule="auto"/>
              <w:ind w:left="-40" w:right="-72"/>
              <w:jc w:val="right"/>
              <w:rPr>
                <w:rFonts w:cstheme="minorHAnsi"/>
                <w:sz w:val="18"/>
                <w:szCs w:val="18"/>
              </w:rPr>
            </w:pPr>
          </w:p>
          <w:p w14:paraId="285B948B" w14:textId="621EC6AA" w:rsidR="0059060B" w:rsidRPr="002E4A07" w:rsidRDefault="00740C72" w:rsidP="00BA516F">
            <w:pPr>
              <w:spacing w:after="0" w:line="240" w:lineRule="auto"/>
              <w:ind w:left="-40" w:right="-72"/>
              <w:jc w:val="right"/>
              <w:rPr>
                <w:rFonts w:cstheme="minorHAnsi"/>
                <w:sz w:val="18"/>
                <w:szCs w:val="18"/>
              </w:rPr>
            </w:pPr>
            <w:r w:rsidRPr="002E4A07">
              <w:rPr>
                <w:rFonts w:cstheme="minorHAnsi"/>
                <w:sz w:val="18"/>
                <w:szCs w:val="18"/>
              </w:rPr>
              <w:t>23,553</w:t>
            </w:r>
          </w:p>
        </w:tc>
        <w:tc>
          <w:tcPr>
            <w:tcW w:w="1494" w:type="dxa"/>
            <w:tcBorders>
              <w:top w:val="nil"/>
              <w:bottom w:val="single" w:sz="4" w:space="0" w:color="auto"/>
            </w:tcBorders>
            <w:shd w:val="clear" w:color="auto" w:fill="auto"/>
            <w:vAlign w:val="bottom"/>
          </w:tcPr>
          <w:p w14:paraId="5C5E71BC" w14:textId="51E7E010"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20,954</w:t>
            </w:r>
          </w:p>
        </w:tc>
        <w:tc>
          <w:tcPr>
            <w:tcW w:w="1493" w:type="dxa"/>
            <w:tcBorders>
              <w:top w:val="nil"/>
              <w:bottom w:val="single" w:sz="4" w:space="0" w:color="auto"/>
            </w:tcBorders>
            <w:shd w:val="clear" w:color="auto" w:fill="FAFAFA"/>
            <w:vAlign w:val="bottom"/>
          </w:tcPr>
          <w:p w14:paraId="2E3E1FF3" w14:textId="16F47B1F"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23,553</w:t>
            </w:r>
          </w:p>
        </w:tc>
        <w:tc>
          <w:tcPr>
            <w:tcW w:w="1494" w:type="dxa"/>
            <w:tcBorders>
              <w:top w:val="nil"/>
              <w:bottom w:val="single" w:sz="4" w:space="0" w:color="auto"/>
            </w:tcBorders>
            <w:shd w:val="clear" w:color="auto" w:fill="auto"/>
            <w:vAlign w:val="bottom"/>
          </w:tcPr>
          <w:p w14:paraId="205C8146" w14:textId="32C2D41C"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20,954</w:t>
            </w:r>
          </w:p>
        </w:tc>
      </w:tr>
      <w:tr w:rsidR="00BA516F" w:rsidRPr="00234A6E" w14:paraId="0D72D4DE" w14:textId="77777777" w:rsidTr="007C10B4">
        <w:tc>
          <w:tcPr>
            <w:tcW w:w="2909" w:type="dxa"/>
            <w:tcBorders>
              <w:top w:val="nil"/>
              <w:bottom w:val="nil"/>
            </w:tcBorders>
            <w:shd w:val="clear" w:color="auto" w:fill="auto"/>
          </w:tcPr>
          <w:p w14:paraId="5A2985F5" w14:textId="77777777" w:rsidR="00BA516F" w:rsidRPr="002E4A07" w:rsidRDefault="00BA516F" w:rsidP="00BA516F">
            <w:pPr>
              <w:spacing w:after="0" w:line="240" w:lineRule="auto"/>
              <w:ind w:left="-101" w:right="-72"/>
              <w:rPr>
                <w:rFonts w:cstheme="minorHAnsi"/>
                <w:b/>
                <w:bCs/>
                <w:sz w:val="18"/>
                <w:szCs w:val="18"/>
              </w:rPr>
            </w:pPr>
          </w:p>
        </w:tc>
        <w:tc>
          <w:tcPr>
            <w:tcW w:w="1493" w:type="dxa"/>
            <w:tcBorders>
              <w:top w:val="single" w:sz="4" w:space="0" w:color="auto"/>
              <w:bottom w:val="nil"/>
            </w:tcBorders>
            <w:shd w:val="clear" w:color="auto" w:fill="FAFAFA"/>
          </w:tcPr>
          <w:p w14:paraId="0604DF60" w14:textId="77777777" w:rsidR="00BA516F" w:rsidRPr="002E4A07" w:rsidRDefault="00BA516F" w:rsidP="00BA516F">
            <w:pPr>
              <w:spacing w:after="0" w:line="240" w:lineRule="auto"/>
              <w:ind w:left="-40" w:right="-72"/>
              <w:jc w:val="right"/>
              <w:rPr>
                <w:rFonts w:cstheme="minorHAnsi"/>
                <w:sz w:val="18"/>
                <w:szCs w:val="18"/>
              </w:rPr>
            </w:pPr>
          </w:p>
        </w:tc>
        <w:tc>
          <w:tcPr>
            <w:tcW w:w="1494" w:type="dxa"/>
            <w:tcBorders>
              <w:top w:val="single" w:sz="4" w:space="0" w:color="auto"/>
              <w:bottom w:val="nil"/>
            </w:tcBorders>
            <w:shd w:val="clear" w:color="auto" w:fill="auto"/>
          </w:tcPr>
          <w:p w14:paraId="03FA116A" w14:textId="77777777" w:rsidR="00BA516F" w:rsidRPr="002E4A07" w:rsidRDefault="00BA516F" w:rsidP="00BA516F">
            <w:pPr>
              <w:spacing w:after="0" w:line="240" w:lineRule="auto"/>
              <w:ind w:left="-40" w:right="-72"/>
              <w:jc w:val="right"/>
              <w:rPr>
                <w:rFonts w:cstheme="minorHAnsi"/>
                <w:sz w:val="18"/>
                <w:szCs w:val="18"/>
              </w:rPr>
            </w:pPr>
          </w:p>
        </w:tc>
        <w:tc>
          <w:tcPr>
            <w:tcW w:w="1493" w:type="dxa"/>
            <w:tcBorders>
              <w:top w:val="single" w:sz="4" w:space="0" w:color="auto"/>
              <w:bottom w:val="nil"/>
            </w:tcBorders>
            <w:shd w:val="clear" w:color="auto" w:fill="FAFAFA"/>
          </w:tcPr>
          <w:p w14:paraId="2B7AB114" w14:textId="77777777" w:rsidR="00BA516F" w:rsidRPr="002E4A07" w:rsidRDefault="00BA516F" w:rsidP="00BA516F">
            <w:pPr>
              <w:spacing w:after="0" w:line="240" w:lineRule="auto"/>
              <w:ind w:left="-40" w:right="-72"/>
              <w:jc w:val="right"/>
              <w:rPr>
                <w:rFonts w:cstheme="minorHAnsi"/>
                <w:sz w:val="18"/>
                <w:szCs w:val="18"/>
              </w:rPr>
            </w:pPr>
          </w:p>
        </w:tc>
        <w:tc>
          <w:tcPr>
            <w:tcW w:w="1494" w:type="dxa"/>
            <w:tcBorders>
              <w:top w:val="single" w:sz="4" w:space="0" w:color="auto"/>
              <w:bottom w:val="nil"/>
            </w:tcBorders>
            <w:shd w:val="clear" w:color="auto" w:fill="auto"/>
          </w:tcPr>
          <w:p w14:paraId="1CE80E21" w14:textId="77777777" w:rsidR="00BA516F" w:rsidRPr="002E4A07" w:rsidRDefault="00BA516F" w:rsidP="00BA516F">
            <w:pPr>
              <w:spacing w:after="0" w:line="240" w:lineRule="auto"/>
              <w:ind w:left="-40" w:right="-72"/>
              <w:jc w:val="right"/>
              <w:rPr>
                <w:rFonts w:cstheme="minorHAnsi"/>
                <w:sz w:val="18"/>
                <w:szCs w:val="18"/>
              </w:rPr>
            </w:pPr>
          </w:p>
        </w:tc>
      </w:tr>
      <w:tr w:rsidR="00BA516F" w:rsidRPr="00234A6E" w14:paraId="69A57B3A" w14:textId="77777777" w:rsidTr="007C10B4">
        <w:tc>
          <w:tcPr>
            <w:tcW w:w="2909" w:type="dxa"/>
            <w:tcBorders>
              <w:top w:val="nil"/>
              <w:bottom w:val="nil"/>
            </w:tcBorders>
            <w:shd w:val="clear" w:color="auto" w:fill="auto"/>
          </w:tcPr>
          <w:p w14:paraId="095D0A11" w14:textId="77777777" w:rsidR="00BA516F" w:rsidRPr="002E4A07" w:rsidRDefault="00BA516F" w:rsidP="00BA516F">
            <w:pPr>
              <w:spacing w:after="0" w:line="240" w:lineRule="auto"/>
              <w:ind w:left="-101" w:right="-72"/>
              <w:rPr>
                <w:rFonts w:cstheme="minorHAnsi"/>
                <w:b/>
                <w:bCs/>
                <w:sz w:val="18"/>
                <w:szCs w:val="18"/>
              </w:rPr>
            </w:pPr>
            <w:r w:rsidRPr="002E4A07">
              <w:rPr>
                <w:rFonts w:cstheme="minorHAnsi"/>
                <w:b/>
                <w:bCs/>
                <w:sz w:val="18"/>
                <w:szCs w:val="18"/>
              </w:rPr>
              <w:t>Purchase of office equipment</w:t>
            </w:r>
          </w:p>
        </w:tc>
        <w:tc>
          <w:tcPr>
            <w:tcW w:w="1493" w:type="dxa"/>
            <w:tcBorders>
              <w:top w:val="nil"/>
              <w:bottom w:val="nil"/>
            </w:tcBorders>
            <w:shd w:val="clear" w:color="auto" w:fill="FAFAFA"/>
          </w:tcPr>
          <w:p w14:paraId="5157D13E" w14:textId="77777777" w:rsidR="00BA516F" w:rsidRPr="002E4A07" w:rsidRDefault="00BA516F" w:rsidP="00BA516F">
            <w:pPr>
              <w:spacing w:after="0" w:line="240" w:lineRule="auto"/>
              <w:ind w:left="-40" w:right="-72"/>
              <w:jc w:val="right"/>
              <w:rPr>
                <w:rFonts w:cstheme="minorHAnsi"/>
                <w:sz w:val="18"/>
                <w:szCs w:val="18"/>
              </w:rPr>
            </w:pPr>
          </w:p>
        </w:tc>
        <w:tc>
          <w:tcPr>
            <w:tcW w:w="1494" w:type="dxa"/>
            <w:tcBorders>
              <w:top w:val="nil"/>
              <w:bottom w:val="nil"/>
            </w:tcBorders>
            <w:shd w:val="clear" w:color="auto" w:fill="auto"/>
          </w:tcPr>
          <w:p w14:paraId="310311AA" w14:textId="77777777" w:rsidR="00BA516F" w:rsidRPr="002E4A07" w:rsidRDefault="00BA516F" w:rsidP="00BA516F">
            <w:pPr>
              <w:spacing w:after="0" w:line="240" w:lineRule="auto"/>
              <w:ind w:left="-40" w:right="-72"/>
              <w:jc w:val="right"/>
              <w:rPr>
                <w:rFonts w:cstheme="minorHAnsi"/>
                <w:sz w:val="18"/>
                <w:szCs w:val="18"/>
              </w:rPr>
            </w:pPr>
          </w:p>
        </w:tc>
        <w:tc>
          <w:tcPr>
            <w:tcW w:w="1493" w:type="dxa"/>
            <w:tcBorders>
              <w:top w:val="nil"/>
              <w:bottom w:val="nil"/>
            </w:tcBorders>
            <w:shd w:val="clear" w:color="auto" w:fill="FAFAFA"/>
          </w:tcPr>
          <w:p w14:paraId="5DC96DF0" w14:textId="77777777" w:rsidR="00BA516F" w:rsidRPr="002E4A07" w:rsidRDefault="00BA516F" w:rsidP="00BA516F">
            <w:pPr>
              <w:spacing w:after="0" w:line="240" w:lineRule="auto"/>
              <w:ind w:left="-40" w:right="-72"/>
              <w:jc w:val="right"/>
              <w:rPr>
                <w:rFonts w:cstheme="minorHAnsi"/>
                <w:sz w:val="18"/>
                <w:szCs w:val="18"/>
              </w:rPr>
            </w:pPr>
          </w:p>
        </w:tc>
        <w:tc>
          <w:tcPr>
            <w:tcW w:w="1494" w:type="dxa"/>
            <w:tcBorders>
              <w:top w:val="nil"/>
              <w:bottom w:val="nil"/>
            </w:tcBorders>
            <w:shd w:val="clear" w:color="auto" w:fill="auto"/>
          </w:tcPr>
          <w:p w14:paraId="138B7F76" w14:textId="77777777" w:rsidR="00BA516F" w:rsidRPr="002E4A07" w:rsidRDefault="00BA516F" w:rsidP="00BA516F">
            <w:pPr>
              <w:spacing w:after="0" w:line="240" w:lineRule="auto"/>
              <w:ind w:left="-40" w:right="-72"/>
              <w:jc w:val="right"/>
              <w:rPr>
                <w:rFonts w:cstheme="minorHAnsi"/>
                <w:sz w:val="18"/>
                <w:szCs w:val="18"/>
              </w:rPr>
            </w:pPr>
          </w:p>
        </w:tc>
      </w:tr>
      <w:tr w:rsidR="00BA516F" w:rsidRPr="00234A6E" w14:paraId="781B447C" w14:textId="77777777" w:rsidTr="007C10B4">
        <w:tc>
          <w:tcPr>
            <w:tcW w:w="2909" w:type="dxa"/>
            <w:tcBorders>
              <w:top w:val="nil"/>
              <w:bottom w:val="nil"/>
            </w:tcBorders>
            <w:shd w:val="clear" w:color="auto" w:fill="auto"/>
          </w:tcPr>
          <w:p w14:paraId="0C75441A" w14:textId="77777777" w:rsidR="00BA516F" w:rsidRPr="002E4A07" w:rsidRDefault="00BA516F" w:rsidP="00BA516F">
            <w:pPr>
              <w:spacing w:after="0" w:line="240" w:lineRule="auto"/>
              <w:ind w:left="-101" w:right="-72"/>
              <w:rPr>
                <w:rFonts w:cstheme="minorHAnsi"/>
                <w:sz w:val="18"/>
                <w:szCs w:val="18"/>
              </w:rPr>
            </w:pPr>
            <w:r w:rsidRPr="002E4A07">
              <w:rPr>
                <w:rFonts w:cstheme="minorHAnsi"/>
                <w:sz w:val="18"/>
                <w:szCs w:val="18"/>
              </w:rPr>
              <w:t>Related party</w:t>
            </w:r>
          </w:p>
        </w:tc>
        <w:tc>
          <w:tcPr>
            <w:tcW w:w="1493" w:type="dxa"/>
            <w:tcBorders>
              <w:top w:val="nil"/>
              <w:bottom w:val="single" w:sz="4" w:space="0" w:color="auto"/>
            </w:tcBorders>
            <w:shd w:val="clear" w:color="auto" w:fill="FAFAFA"/>
          </w:tcPr>
          <w:p w14:paraId="09C25FBB" w14:textId="32B1B744"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w:t>
            </w:r>
          </w:p>
        </w:tc>
        <w:tc>
          <w:tcPr>
            <w:tcW w:w="1494" w:type="dxa"/>
            <w:tcBorders>
              <w:top w:val="nil"/>
              <w:bottom w:val="single" w:sz="4" w:space="0" w:color="auto"/>
            </w:tcBorders>
            <w:shd w:val="clear" w:color="auto" w:fill="auto"/>
          </w:tcPr>
          <w:p w14:paraId="00DF4AF3" w14:textId="57C496F8"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4</w:t>
            </w:r>
            <w:r w:rsidR="00DD7D38" w:rsidRPr="002E4A07">
              <w:rPr>
                <w:rFonts w:cstheme="minorHAnsi"/>
                <w:sz w:val="18"/>
                <w:szCs w:val="18"/>
              </w:rPr>
              <w:t>7</w:t>
            </w:r>
          </w:p>
        </w:tc>
        <w:tc>
          <w:tcPr>
            <w:tcW w:w="1493" w:type="dxa"/>
            <w:tcBorders>
              <w:top w:val="nil"/>
              <w:bottom w:val="single" w:sz="4" w:space="0" w:color="auto"/>
            </w:tcBorders>
            <w:shd w:val="clear" w:color="auto" w:fill="FAFAFA"/>
          </w:tcPr>
          <w:p w14:paraId="114B00BB" w14:textId="7934C02D"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w:t>
            </w:r>
          </w:p>
        </w:tc>
        <w:tc>
          <w:tcPr>
            <w:tcW w:w="1494" w:type="dxa"/>
            <w:tcBorders>
              <w:top w:val="nil"/>
              <w:bottom w:val="single" w:sz="4" w:space="0" w:color="auto"/>
            </w:tcBorders>
            <w:shd w:val="clear" w:color="auto" w:fill="auto"/>
          </w:tcPr>
          <w:p w14:paraId="0567BF1C" w14:textId="6035D05D" w:rsidR="00BA516F" w:rsidRPr="002E4A07" w:rsidRDefault="00BA516F" w:rsidP="00BA516F">
            <w:pPr>
              <w:spacing w:after="0" w:line="240" w:lineRule="auto"/>
              <w:ind w:left="-40" w:right="-72"/>
              <w:jc w:val="right"/>
              <w:rPr>
                <w:rFonts w:cstheme="minorHAnsi"/>
                <w:sz w:val="18"/>
                <w:szCs w:val="18"/>
              </w:rPr>
            </w:pPr>
            <w:r w:rsidRPr="002E4A07">
              <w:rPr>
                <w:rFonts w:cstheme="minorHAnsi"/>
                <w:sz w:val="18"/>
                <w:szCs w:val="18"/>
              </w:rPr>
              <w:t>4</w:t>
            </w:r>
            <w:r w:rsidR="00DD7D38" w:rsidRPr="002E4A07">
              <w:rPr>
                <w:rFonts w:cstheme="minorHAnsi"/>
                <w:sz w:val="18"/>
                <w:szCs w:val="18"/>
              </w:rPr>
              <w:t>7</w:t>
            </w:r>
          </w:p>
        </w:tc>
      </w:tr>
    </w:tbl>
    <w:p w14:paraId="4D40EC54" w14:textId="4EB729CE" w:rsidR="007C10B4" w:rsidRPr="00234A6E" w:rsidRDefault="007C10B4" w:rsidP="001B730D">
      <w:pPr>
        <w:spacing w:after="0" w:line="240" w:lineRule="auto"/>
        <w:ind w:left="540"/>
        <w:jc w:val="both"/>
        <w:rPr>
          <w:rFonts w:eastAsia="Arial Unicode MS" w:cstheme="minorHAnsi"/>
          <w:sz w:val="18"/>
          <w:szCs w:val="18"/>
          <w:lang w:bidi="th-TH"/>
        </w:rPr>
      </w:pPr>
    </w:p>
    <w:p w14:paraId="0440DECA" w14:textId="5D29D413" w:rsidR="00412ECE" w:rsidRPr="00234A6E" w:rsidRDefault="00412ECE" w:rsidP="00B35022">
      <w:pPr>
        <w:spacing w:after="0" w:line="240" w:lineRule="auto"/>
        <w:ind w:left="540" w:hanging="540"/>
        <w:jc w:val="both"/>
        <w:rPr>
          <w:rFonts w:eastAsia="Arial Unicode MS" w:cstheme="minorHAnsi"/>
          <w:b/>
          <w:bCs/>
          <w:color w:val="D04A02"/>
          <w:sz w:val="18"/>
          <w:szCs w:val="18"/>
          <w:lang w:bidi="th-TH"/>
        </w:rPr>
      </w:pPr>
      <w:r w:rsidRPr="00234A6E">
        <w:rPr>
          <w:rFonts w:eastAsia="Arial Unicode MS" w:cstheme="minorHAnsi"/>
          <w:b/>
          <w:bCs/>
          <w:color w:val="D04A02"/>
          <w:sz w:val="18"/>
          <w:szCs w:val="18"/>
          <w:lang w:bidi="th-TH"/>
        </w:rPr>
        <w:t>1</w:t>
      </w:r>
      <w:r w:rsidR="00136F58">
        <w:rPr>
          <w:rFonts w:eastAsia="Arial Unicode MS" w:cstheme="minorHAnsi"/>
          <w:b/>
          <w:bCs/>
          <w:color w:val="D04A02"/>
          <w:sz w:val="18"/>
          <w:szCs w:val="18"/>
          <w:lang w:bidi="th-TH"/>
        </w:rPr>
        <w:t>5</w:t>
      </w:r>
      <w:r w:rsidRPr="00234A6E">
        <w:rPr>
          <w:rFonts w:eastAsia="Arial Unicode MS" w:cstheme="minorHAnsi"/>
          <w:b/>
          <w:bCs/>
          <w:color w:val="D04A02"/>
          <w:sz w:val="18"/>
          <w:szCs w:val="18"/>
          <w:lang w:bidi="th-TH"/>
        </w:rPr>
        <w:t>.3</w:t>
      </w:r>
      <w:r w:rsidRPr="00234A6E">
        <w:rPr>
          <w:rFonts w:eastAsia="Arial Unicode MS" w:cstheme="minorHAnsi"/>
          <w:b/>
          <w:bCs/>
          <w:color w:val="D04A02"/>
          <w:sz w:val="18"/>
          <w:szCs w:val="18"/>
          <w:lang w:bidi="th-TH"/>
        </w:rPr>
        <w:tab/>
        <w:t>Outstanding balances arising from sales and purchases of goods and services</w:t>
      </w:r>
    </w:p>
    <w:p w14:paraId="6A2DB4BE" w14:textId="0BF71827" w:rsidR="00376FD1" w:rsidRPr="00234A6E" w:rsidRDefault="00376FD1" w:rsidP="00B35022">
      <w:pPr>
        <w:spacing w:after="0" w:line="240" w:lineRule="auto"/>
        <w:ind w:left="540"/>
        <w:jc w:val="both"/>
        <w:rPr>
          <w:rFonts w:eastAsia="Arial Unicode MS" w:cstheme="minorHAnsi"/>
          <w:sz w:val="18"/>
          <w:szCs w:val="18"/>
          <w:lang w:bidi="th-TH"/>
        </w:rPr>
      </w:pPr>
    </w:p>
    <w:p w14:paraId="09026A53" w14:textId="584853EF" w:rsidR="00376FD1" w:rsidRPr="00234A6E" w:rsidRDefault="00376FD1" w:rsidP="00B35022">
      <w:pPr>
        <w:spacing w:after="0" w:line="240" w:lineRule="auto"/>
        <w:ind w:left="540"/>
        <w:jc w:val="both"/>
        <w:rPr>
          <w:rFonts w:eastAsia="Arial Unicode MS" w:cstheme="minorHAnsi"/>
          <w:sz w:val="18"/>
          <w:szCs w:val="18"/>
          <w:lang w:bidi="th-TH"/>
        </w:rPr>
      </w:pPr>
      <w:r w:rsidRPr="00234A6E">
        <w:rPr>
          <w:rFonts w:eastAsia="Arial Unicode MS" w:cstheme="minorHAnsi"/>
          <w:spacing w:val="-2"/>
          <w:sz w:val="18"/>
          <w:szCs w:val="18"/>
          <w:lang w:bidi="th-TH"/>
        </w:rPr>
        <w:t>The outstanding</w:t>
      </w:r>
      <w:r w:rsidR="0092493E" w:rsidRPr="00234A6E">
        <w:rPr>
          <w:rFonts w:eastAsia="Arial Unicode MS" w:cstheme="minorHAnsi"/>
          <w:spacing w:val="-2"/>
          <w:sz w:val="18"/>
          <w:szCs w:val="18"/>
          <w:lang w:bidi="th-TH"/>
        </w:rPr>
        <w:t xml:space="preserve"> balances</w:t>
      </w:r>
      <w:r w:rsidRPr="00234A6E">
        <w:rPr>
          <w:rFonts w:eastAsia="Arial Unicode MS" w:cstheme="minorHAnsi"/>
          <w:spacing w:val="-2"/>
          <w:sz w:val="18"/>
          <w:szCs w:val="18"/>
          <w:lang w:bidi="th-TH"/>
        </w:rPr>
        <w:t xml:space="preserve"> </w:t>
      </w:r>
      <w:r w:rsidR="00390B33" w:rsidRPr="00234A6E">
        <w:rPr>
          <w:rFonts w:eastAsia="Arial Unicode MS" w:cstheme="minorHAnsi"/>
          <w:spacing w:val="-2"/>
          <w:sz w:val="18"/>
          <w:szCs w:val="18"/>
          <w:lang w:bidi="th-TH"/>
        </w:rPr>
        <w:t xml:space="preserve">as </w:t>
      </w:r>
      <w:r w:rsidRPr="00234A6E">
        <w:rPr>
          <w:rFonts w:eastAsia="Arial Unicode MS" w:cstheme="minorHAnsi"/>
          <w:spacing w:val="-2"/>
          <w:sz w:val="18"/>
          <w:szCs w:val="18"/>
          <w:lang w:bidi="th-TH"/>
        </w:rPr>
        <w:t xml:space="preserve">at </w:t>
      </w:r>
      <w:r w:rsidR="002C1E83" w:rsidRPr="00234A6E">
        <w:rPr>
          <w:rFonts w:eastAsia="Arial Unicode MS" w:cstheme="minorHAnsi"/>
          <w:spacing w:val="-2"/>
          <w:sz w:val="18"/>
          <w:szCs w:val="18"/>
          <w:lang w:bidi="th-TH"/>
        </w:rPr>
        <w:t>3</w:t>
      </w:r>
      <w:r w:rsidR="00C72262" w:rsidRPr="00234A6E">
        <w:rPr>
          <w:rFonts w:eastAsia="Arial Unicode MS" w:cstheme="minorHAnsi"/>
          <w:spacing w:val="-2"/>
          <w:sz w:val="18"/>
          <w:szCs w:val="18"/>
          <w:lang w:bidi="th-TH"/>
        </w:rPr>
        <w:t xml:space="preserve">0 </w:t>
      </w:r>
      <w:r w:rsidR="00D169D3" w:rsidRPr="00234A6E">
        <w:rPr>
          <w:rFonts w:eastAsia="Arial Unicode MS" w:cstheme="minorHAnsi"/>
          <w:spacing w:val="-2"/>
          <w:sz w:val="18"/>
          <w:szCs w:val="18"/>
          <w:lang w:bidi="th-TH"/>
        </w:rPr>
        <w:t>September</w:t>
      </w:r>
      <w:r w:rsidR="002C1E83" w:rsidRPr="00234A6E">
        <w:rPr>
          <w:rFonts w:eastAsia="Arial Unicode MS" w:cstheme="minorHAnsi"/>
          <w:spacing w:val="-2"/>
          <w:sz w:val="18"/>
          <w:szCs w:val="18"/>
          <w:lang w:bidi="th-TH"/>
        </w:rPr>
        <w:t xml:space="preserve"> 2020 and 31 December 2019</w:t>
      </w:r>
      <w:r w:rsidRPr="00234A6E">
        <w:rPr>
          <w:rFonts w:eastAsia="Arial Unicode MS" w:cstheme="minorHAnsi"/>
          <w:spacing w:val="-2"/>
          <w:sz w:val="18"/>
          <w:szCs w:val="18"/>
          <w:lang w:bidi="th-TH"/>
        </w:rPr>
        <w:t xml:space="preserve"> in relation to tr</w:t>
      </w:r>
      <w:r w:rsidR="0092493E" w:rsidRPr="00234A6E">
        <w:rPr>
          <w:rFonts w:eastAsia="Arial Unicode MS" w:cstheme="minorHAnsi"/>
          <w:spacing w:val="-2"/>
          <w:sz w:val="18"/>
          <w:szCs w:val="18"/>
          <w:lang w:bidi="th-TH"/>
        </w:rPr>
        <w:t xml:space="preserve">ansactions </w:t>
      </w:r>
      <w:r w:rsidR="00390B33" w:rsidRPr="00234A6E">
        <w:rPr>
          <w:rFonts w:eastAsia="Arial Unicode MS" w:cstheme="minorHAnsi"/>
          <w:spacing w:val="-2"/>
          <w:sz w:val="18"/>
          <w:szCs w:val="18"/>
          <w:lang w:bidi="th-TH"/>
        </w:rPr>
        <w:t>be</w:t>
      </w:r>
      <w:r w:rsidR="00F76000" w:rsidRPr="00234A6E">
        <w:rPr>
          <w:rFonts w:eastAsia="Arial Unicode MS" w:cstheme="minorHAnsi"/>
          <w:spacing w:val="-2"/>
          <w:sz w:val="18"/>
          <w:szCs w:val="18"/>
          <w:lang w:bidi="th-TH"/>
        </w:rPr>
        <w:t xml:space="preserve">tween the Group and the Company and those related parties </w:t>
      </w:r>
      <w:r w:rsidR="006F3ECA" w:rsidRPr="00234A6E">
        <w:rPr>
          <w:rFonts w:eastAsia="Arial Unicode MS" w:cstheme="minorHAnsi"/>
          <w:sz w:val="18"/>
          <w:szCs w:val="18"/>
          <w:lang w:bidi="th-TH"/>
        </w:rPr>
        <w:t>were</w:t>
      </w:r>
      <w:r w:rsidR="0092493E" w:rsidRPr="00234A6E">
        <w:rPr>
          <w:rFonts w:eastAsia="Arial Unicode MS" w:cstheme="minorHAnsi"/>
          <w:sz w:val="18"/>
          <w:szCs w:val="18"/>
          <w:lang w:bidi="th-TH"/>
        </w:rPr>
        <w:t xml:space="preserve"> as follows:</w:t>
      </w:r>
    </w:p>
    <w:p w14:paraId="7EF013FD" w14:textId="77777777" w:rsidR="007A2C2A" w:rsidRPr="00234A6E" w:rsidRDefault="007A2C2A" w:rsidP="00B35022">
      <w:pPr>
        <w:spacing w:after="0" w:line="240" w:lineRule="auto"/>
        <w:ind w:left="540"/>
        <w:jc w:val="both"/>
        <w:rPr>
          <w:rFonts w:eastAsia="Arial Unicode MS" w:cstheme="minorHAnsi"/>
          <w:sz w:val="18"/>
          <w:szCs w:val="18"/>
          <w:lang w:bidi="th-TH"/>
        </w:rPr>
      </w:pPr>
    </w:p>
    <w:tbl>
      <w:tblPr>
        <w:tblW w:w="8910" w:type="dxa"/>
        <w:tblInd w:w="540" w:type="dxa"/>
        <w:tblBorders>
          <w:top w:val="single" w:sz="4" w:space="0" w:color="auto"/>
          <w:bottom w:val="single" w:sz="4" w:space="0" w:color="auto"/>
        </w:tblBorders>
        <w:tblLayout w:type="fixed"/>
        <w:tblLook w:val="04A0" w:firstRow="1" w:lastRow="0" w:firstColumn="1" w:lastColumn="0" w:noHBand="0" w:noVBand="1"/>
      </w:tblPr>
      <w:tblGrid>
        <w:gridCol w:w="3150"/>
        <w:gridCol w:w="1440"/>
        <w:gridCol w:w="1440"/>
        <w:gridCol w:w="1440"/>
        <w:gridCol w:w="1440"/>
      </w:tblGrid>
      <w:tr w:rsidR="00F76000" w:rsidRPr="00234A6E" w14:paraId="59E056D4" w14:textId="77777777" w:rsidTr="00F76000">
        <w:tc>
          <w:tcPr>
            <w:tcW w:w="3150" w:type="dxa"/>
            <w:tcBorders>
              <w:top w:val="nil"/>
              <w:bottom w:val="nil"/>
            </w:tcBorders>
            <w:shd w:val="clear" w:color="auto" w:fill="auto"/>
          </w:tcPr>
          <w:p w14:paraId="4A2CE0A5" w14:textId="77777777" w:rsidR="00F76000" w:rsidRPr="00234A6E" w:rsidRDefault="00F76000" w:rsidP="00F76000">
            <w:pPr>
              <w:spacing w:after="0" w:line="240" w:lineRule="auto"/>
              <w:ind w:left="-101"/>
              <w:jc w:val="both"/>
              <w:rPr>
                <w:rFonts w:cstheme="minorHAnsi"/>
                <w:sz w:val="18"/>
                <w:szCs w:val="18"/>
              </w:rPr>
            </w:pPr>
          </w:p>
        </w:tc>
        <w:tc>
          <w:tcPr>
            <w:tcW w:w="2880" w:type="dxa"/>
            <w:gridSpan w:val="2"/>
            <w:tcBorders>
              <w:top w:val="single" w:sz="4" w:space="0" w:color="auto"/>
              <w:bottom w:val="nil"/>
            </w:tcBorders>
            <w:shd w:val="clear" w:color="auto" w:fill="auto"/>
            <w:hideMark/>
          </w:tcPr>
          <w:p w14:paraId="095BFB8C" w14:textId="46787533" w:rsidR="00F76000" w:rsidRPr="00234A6E" w:rsidRDefault="00F76000" w:rsidP="00E05B02">
            <w:pPr>
              <w:spacing w:after="0" w:line="240" w:lineRule="auto"/>
              <w:ind w:left="-40" w:right="-72"/>
              <w:jc w:val="center"/>
              <w:rPr>
                <w:rFonts w:cstheme="minorHAnsi"/>
                <w:b/>
                <w:bCs/>
                <w:sz w:val="18"/>
                <w:szCs w:val="18"/>
              </w:rPr>
            </w:pPr>
            <w:r w:rsidRPr="00234A6E">
              <w:rPr>
                <w:rFonts w:cstheme="minorHAnsi"/>
                <w:b/>
                <w:bCs/>
                <w:sz w:val="18"/>
                <w:szCs w:val="18"/>
              </w:rPr>
              <w:t>Consolidated</w:t>
            </w:r>
          </w:p>
        </w:tc>
        <w:tc>
          <w:tcPr>
            <w:tcW w:w="2880" w:type="dxa"/>
            <w:gridSpan w:val="2"/>
            <w:tcBorders>
              <w:top w:val="single" w:sz="4" w:space="0" w:color="auto"/>
              <w:bottom w:val="nil"/>
            </w:tcBorders>
            <w:shd w:val="clear" w:color="auto" w:fill="auto"/>
            <w:hideMark/>
          </w:tcPr>
          <w:p w14:paraId="7F6B7E7C" w14:textId="1576AEFE" w:rsidR="00F76000" w:rsidRPr="00234A6E" w:rsidRDefault="00F76000" w:rsidP="00F76000">
            <w:pPr>
              <w:spacing w:after="0" w:line="240" w:lineRule="auto"/>
              <w:ind w:left="-40" w:right="-72"/>
              <w:jc w:val="center"/>
              <w:rPr>
                <w:rFonts w:cstheme="minorHAnsi"/>
                <w:b/>
                <w:bCs/>
                <w:sz w:val="18"/>
                <w:szCs w:val="18"/>
              </w:rPr>
            </w:pPr>
            <w:r w:rsidRPr="00234A6E">
              <w:rPr>
                <w:rFonts w:cstheme="minorHAnsi"/>
                <w:b/>
                <w:bCs/>
                <w:sz w:val="18"/>
                <w:szCs w:val="18"/>
              </w:rPr>
              <w:t>Separate</w:t>
            </w:r>
          </w:p>
        </w:tc>
      </w:tr>
      <w:tr w:rsidR="00F76000" w:rsidRPr="00234A6E" w14:paraId="6417B756" w14:textId="77777777" w:rsidTr="00F76000">
        <w:tc>
          <w:tcPr>
            <w:tcW w:w="3150" w:type="dxa"/>
            <w:tcBorders>
              <w:top w:val="nil"/>
              <w:bottom w:val="nil"/>
            </w:tcBorders>
            <w:shd w:val="clear" w:color="auto" w:fill="auto"/>
          </w:tcPr>
          <w:p w14:paraId="1E7CE276" w14:textId="77777777" w:rsidR="00F76000" w:rsidRPr="00234A6E" w:rsidRDefault="00F76000" w:rsidP="00F76000">
            <w:pPr>
              <w:spacing w:after="0" w:line="240" w:lineRule="auto"/>
              <w:ind w:left="-101"/>
              <w:jc w:val="both"/>
              <w:rPr>
                <w:rFonts w:cstheme="minorHAnsi"/>
                <w:sz w:val="18"/>
                <w:szCs w:val="18"/>
              </w:rPr>
            </w:pPr>
          </w:p>
        </w:tc>
        <w:tc>
          <w:tcPr>
            <w:tcW w:w="2880" w:type="dxa"/>
            <w:gridSpan w:val="2"/>
            <w:tcBorders>
              <w:top w:val="nil"/>
              <w:bottom w:val="single" w:sz="4" w:space="0" w:color="auto"/>
            </w:tcBorders>
            <w:shd w:val="clear" w:color="auto" w:fill="auto"/>
          </w:tcPr>
          <w:p w14:paraId="38089572" w14:textId="05240DD5" w:rsidR="00F76000" w:rsidRPr="00234A6E" w:rsidRDefault="00F76000" w:rsidP="00F76000">
            <w:pPr>
              <w:spacing w:after="0" w:line="240" w:lineRule="auto"/>
              <w:ind w:left="-40" w:right="-72"/>
              <w:jc w:val="center"/>
              <w:rPr>
                <w:rFonts w:cstheme="minorHAnsi"/>
                <w:b/>
                <w:bCs/>
                <w:sz w:val="18"/>
                <w:szCs w:val="18"/>
              </w:rPr>
            </w:pPr>
            <w:r w:rsidRPr="00234A6E">
              <w:rPr>
                <w:rFonts w:cstheme="minorHAnsi"/>
                <w:b/>
                <w:bCs/>
                <w:sz w:val="18"/>
                <w:szCs w:val="18"/>
              </w:rPr>
              <w:t>financial information</w:t>
            </w:r>
          </w:p>
        </w:tc>
        <w:tc>
          <w:tcPr>
            <w:tcW w:w="2880" w:type="dxa"/>
            <w:gridSpan w:val="2"/>
            <w:tcBorders>
              <w:top w:val="nil"/>
              <w:bottom w:val="single" w:sz="4" w:space="0" w:color="auto"/>
            </w:tcBorders>
            <w:shd w:val="clear" w:color="auto" w:fill="auto"/>
          </w:tcPr>
          <w:p w14:paraId="3C5A0251" w14:textId="533369C3" w:rsidR="00F76000" w:rsidRPr="00234A6E" w:rsidRDefault="00F76000" w:rsidP="00F76000">
            <w:pPr>
              <w:spacing w:after="0" w:line="240" w:lineRule="auto"/>
              <w:ind w:left="-40" w:right="-72"/>
              <w:jc w:val="center"/>
              <w:rPr>
                <w:rFonts w:cstheme="minorHAnsi"/>
                <w:b/>
                <w:bCs/>
                <w:sz w:val="18"/>
                <w:szCs w:val="18"/>
              </w:rPr>
            </w:pPr>
            <w:r w:rsidRPr="00234A6E">
              <w:rPr>
                <w:rFonts w:cstheme="minorHAnsi"/>
                <w:b/>
                <w:bCs/>
                <w:sz w:val="18"/>
                <w:szCs w:val="18"/>
              </w:rPr>
              <w:t>financial information</w:t>
            </w:r>
          </w:p>
        </w:tc>
      </w:tr>
      <w:tr w:rsidR="00F76000" w:rsidRPr="00234A6E" w14:paraId="276DE821" w14:textId="77777777" w:rsidTr="00F76000">
        <w:tc>
          <w:tcPr>
            <w:tcW w:w="3150" w:type="dxa"/>
            <w:tcBorders>
              <w:top w:val="nil"/>
              <w:bottom w:val="nil"/>
            </w:tcBorders>
            <w:shd w:val="clear" w:color="auto" w:fill="auto"/>
          </w:tcPr>
          <w:p w14:paraId="0E6FDF8E" w14:textId="77777777" w:rsidR="00F76000" w:rsidRPr="00234A6E" w:rsidRDefault="00F76000" w:rsidP="00F76000">
            <w:pPr>
              <w:spacing w:after="0" w:line="240" w:lineRule="auto"/>
              <w:ind w:left="-101"/>
              <w:jc w:val="both"/>
              <w:rPr>
                <w:rFonts w:cstheme="minorHAnsi"/>
                <w:sz w:val="18"/>
                <w:szCs w:val="18"/>
              </w:rPr>
            </w:pPr>
          </w:p>
        </w:tc>
        <w:tc>
          <w:tcPr>
            <w:tcW w:w="1440" w:type="dxa"/>
            <w:tcBorders>
              <w:top w:val="single" w:sz="4" w:space="0" w:color="auto"/>
              <w:bottom w:val="nil"/>
            </w:tcBorders>
            <w:shd w:val="clear" w:color="auto" w:fill="auto"/>
            <w:hideMark/>
          </w:tcPr>
          <w:p w14:paraId="4623EB40" w14:textId="582312B1" w:rsidR="00F76000" w:rsidRPr="00234A6E" w:rsidRDefault="00F76000" w:rsidP="00F76000">
            <w:pPr>
              <w:spacing w:after="0" w:line="240" w:lineRule="auto"/>
              <w:ind w:left="-40" w:right="-72"/>
              <w:jc w:val="right"/>
              <w:rPr>
                <w:rFonts w:cstheme="minorHAnsi"/>
                <w:b/>
                <w:bCs/>
                <w:sz w:val="18"/>
                <w:szCs w:val="18"/>
              </w:rPr>
            </w:pPr>
            <w:r w:rsidRPr="00234A6E">
              <w:rPr>
                <w:rFonts w:cstheme="minorHAnsi"/>
                <w:b/>
                <w:bCs/>
                <w:sz w:val="18"/>
                <w:szCs w:val="18"/>
              </w:rPr>
              <w:t>Unaudited</w:t>
            </w:r>
          </w:p>
        </w:tc>
        <w:tc>
          <w:tcPr>
            <w:tcW w:w="1440" w:type="dxa"/>
            <w:tcBorders>
              <w:top w:val="single" w:sz="4" w:space="0" w:color="auto"/>
              <w:bottom w:val="nil"/>
            </w:tcBorders>
            <w:shd w:val="clear" w:color="auto" w:fill="auto"/>
            <w:hideMark/>
          </w:tcPr>
          <w:p w14:paraId="359E1246" w14:textId="56A136AE" w:rsidR="00F76000" w:rsidRPr="00234A6E" w:rsidRDefault="00F76000" w:rsidP="00F76000">
            <w:pPr>
              <w:spacing w:after="0" w:line="240" w:lineRule="auto"/>
              <w:ind w:left="-40" w:right="-72"/>
              <w:jc w:val="right"/>
              <w:rPr>
                <w:rFonts w:cstheme="minorHAnsi"/>
                <w:b/>
                <w:bCs/>
                <w:sz w:val="18"/>
                <w:szCs w:val="18"/>
              </w:rPr>
            </w:pPr>
            <w:r w:rsidRPr="00234A6E">
              <w:rPr>
                <w:rFonts w:cstheme="minorHAnsi"/>
                <w:b/>
                <w:bCs/>
                <w:sz w:val="18"/>
                <w:szCs w:val="18"/>
              </w:rPr>
              <w:t>Audited</w:t>
            </w:r>
          </w:p>
        </w:tc>
        <w:tc>
          <w:tcPr>
            <w:tcW w:w="1440" w:type="dxa"/>
            <w:tcBorders>
              <w:top w:val="single" w:sz="4" w:space="0" w:color="auto"/>
              <w:bottom w:val="nil"/>
            </w:tcBorders>
            <w:shd w:val="clear" w:color="auto" w:fill="auto"/>
            <w:hideMark/>
          </w:tcPr>
          <w:p w14:paraId="559D6FAC" w14:textId="1618FD19" w:rsidR="00F76000" w:rsidRPr="00234A6E" w:rsidRDefault="00F76000" w:rsidP="00F76000">
            <w:pPr>
              <w:spacing w:after="0" w:line="240" w:lineRule="auto"/>
              <w:ind w:left="-40" w:right="-72"/>
              <w:jc w:val="right"/>
              <w:rPr>
                <w:rFonts w:cstheme="minorHAnsi"/>
                <w:b/>
                <w:bCs/>
                <w:sz w:val="18"/>
                <w:szCs w:val="18"/>
              </w:rPr>
            </w:pPr>
            <w:r w:rsidRPr="00234A6E">
              <w:rPr>
                <w:rFonts w:cstheme="minorHAnsi"/>
                <w:b/>
                <w:bCs/>
                <w:sz w:val="18"/>
                <w:szCs w:val="18"/>
              </w:rPr>
              <w:t>Unaudited</w:t>
            </w:r>
          </w:p>
        </w:tc>
        <w:tc>
          <w:tcPr>
            <w:tcW w:w="1440" w:type="dxa"/>
            <w:tcBorders>
              <w:top w:val="single" w:sz="4" w:space="0" w:color="auto"/>
              <w:bottom w:val="nil"/>
            </w:tcBorders>
            <w:shd w:val="clear" w:color="auto" w:fill="auto"/>
            <w:hideMark/>
          </w:tcPr>
          <w:p w14:paraId="7B19CA2C" w14:textId="73914A89" w:rsidR="00F76000" w:rsidRPr="00234A6E" w:rsidRDefault="00F76000" w:rsidP="00F76000">
            <w:pPr>
              <w:spacing w:after="0" w:line="240" w:lineRule="auto"/>
              <w:ind w:left="-40" w:right="-72"/>
              <w:jc w:val="right"/>
              <w:rPr>
                <w:rFonts w:cstheme="minorHAnsi"/>
                <w:b/>
                <w:bCs/>
                <w:sz w:val="18"/>
                <w:szCs w:val="18"/>
              </w:rPr>
            </w:pPr>
            <w:r w:rsidRPr="00234A6E">
              <w:rPr>
                <w:rFonts w:cstheme="minorHAnsi"/>
                <w:b/>
                <w:bCs/>
                <w:sz w:val="18"/>
                <w:szCs w:val="18"/>
              </w:rPr>
              <w:t>Audited</w:t>
            </w:r>
          </w:p>
        </w:tc>
      </w:tr>
      <w:tr w:rsidR="00D169D3" w:rsidRPr="00234A6E" w14:paraId="1655DB83" w14:textId="77777777" w:rsidTr="00F76000">
        <w:tc>
          <w:tcPr>
            <w:tcW w:w="3150" w:type="dxa"/>
            <w:tcBorders>
              <w:top w:val="nil"/>
              <w:bottom w:val="nil"/>
            </w:tcBorders>
            <w:shd w:val="clear" w:color="auto" w:fill="auto"/>
          </w:tcPr>
          <w:p w14:paraId="00F3F441" w14:textId="77777777" w:rsidR="00D169D3" w:rsidRPr="00234A6E" w:rsidRDefault="00D169D3" w:rsidP="00D169D3">
            <w:pPr>
              <w:spacing w:after="0" w:line="240" w:lineRule="auto"/>
              <w:ind w:left="-101"/>
              <w:jc w:val="both"/>
              <w:rPr>
                <w:rFonts w:cstheme="minorHAnsi"/>
                <w:sz w:val="18"/>
                <w:szCs w:val="18"/>
              </w:rPr>
            </w:pPr>
          </w:p>
        </w:tc>
        <w:tc>
          <w:tcPr>
            <w:tcW w:w="1440" w:type="dxa"/>
            <w:tcBorders>
              <w:top w:val="nil"/>
              <w:bottom w:val="nil"/>
            </w:tcBorders>
            <w:shd w:val="clear" w:color="auto" w:fill="auto"/>
          </w:tcPr>
          <w:p w14:paraId="29EE0AE7" w14:textId="21E82E06" w:rsidR="00D169D3" w:rsidRPr="00234A6E" w:rsidRDefault="00D169D3" w:rsidP="00D169D3">
            <w:pPr>
              <w:spacing w:after="0" w:line="240" w:lineRule="auto"/>
              <w:ind w:left="-40" w:right="-72"/>
              <w:jc w:val="right"/>
              <w:rPr>
                <w:rFonts w:cstheme="minorHAnsi"/>
                <w:b/>
                <w:bCs/>
                <w:sz w:val="18"/>
                <w:szCs w:val="18"/>
              </w:rPr>
            </w:pPr>
            <w:r w:rsidRPr="00234A6E">
              <w:rPr>
                <w:rFonts w:cstheme="minorHAnsi"/>
                <w:b/>
                <w:bCs/>
                <w:sz w:val="18"/>
                <w:szCs w:val="18"/>
              </w:rPr>
              <w:t>30 September</w:t>
            </w:r>
          </w:p>
        </w:tc>
        <w:tc>
          <w:tcPr>
            <w:tcW w:w="1440" w:type="dxa"/>
            <w:tcBorders>
              <w:top w:val="nil"/>
              <w:bottom w:val="nil"/>
            </w:tcBorders>
            <w:shd w:val="clear" w:color="auto" w:fill="auto"/>
          </w:tcPr>
          <w:p w14:paraId="2C24F69E" w14:textId="145EF18D" w:rsidR="00D169D3" w:rsidRPr="00234A6E" w:rsidRDefault="00D169D3" w:rsidP="00D169D3">
            <w:pPr>
              <w:spacing w:after="0" w:line="240" w:lineRule="auto"/>
              <w:ind w:left="-40" w:right="-72"/>
              <w:jc w:val="right"/>
              <w:rPr>
                <w:rFonts w:cstheme="minorHAnsi"/>
                <w:b/>
                <w:bCs/>
                <w:sz w:val="18"/>
                <w:szCs w:val="18"/>
              </w:rPr>
            </w:pPr>
            <w:r w:rsidRPr="00234A6E">
              <w:rPr>
                <w:rFonts w:cstheme="minorHAnsi"/>
                <w:b/>
                <w:bCs/>
                <w:sz w:val="18"/>
                <w:szCs w:val="18"/>
              </w:rPr>
              <w:t>31 December</w:t>
            </w:r>
          </w:p>
        </w:tc>
        <w:tc>
          <w:tcPr>
            <w:tcW w:w="1440" w:type="dxa"/>
            <w:tcBorders>
              <w:top w:val="nil"/>
              <w:bottom w:val="nil"/>
            </w:tcBorders>
            <w:shd w:val="clear" w:color="auto" w:fill="auto"/>
          </w:tcPr>
          <w:p w14:paraId="2115E14E" w14:textId="22002F5E" w:rsidR="00D169D3" w:rsidRPr="00234A6E" w:rsidRDefault="00D169D3" w:rsidP="00D169D3">
            <w:pPr>
              <w:spacing w:after="0" w:line="240" w:lineRule="auto"/>
              <w:ind w:left="-40" w:right="-72"/>
              <w:jc w:val="right"/>
              <w:rPr>
                <w:rFonts w:cstheme="minorHAnsi"/>
                <w:b/>
                <w:bCs/>
                <w:sz w:val="18"/>
                <w:szCs w:val="18"/>
              </w:rPr>
            </w:pPr>
            <w:r w:rsidRPr="00234A6E">
              <w:rPr>
                <w:rFonts w:cstheme="minorHAnsi"/>
                <w:b/>
                <w:bCs/>
                <w:sz w:val="18"/>
                <w:szCs w:val="18"/>
              </w:rPr>
              <w:t>30 September</w:t>
            </w:r>
          </w:p>
        </w:tc>
        <w:tc>
          <w:tcPr>
            <w:tcW w:w="1440" w:type="dxa"/>
            <w:tcBorders>
              <w:top w:val="nil"/>
              <w:bottom w:val="nil"/>
            </w:tcBorders>
            <w:shd w:val="clear" w:color="auto" w:fill="auto"/>
          </w:tcPr>
          <w:p w14:paraId="5F713D9F" w14:textId="273925F7" w:rsidR="00D169D3" w:rsidRPr="00234A6E" w:rsidRDefault="00D169D3" w:rsidP="00D169D3">
            <w:pPr>
              <w:spacing w:after="0" w:line="240" w:lineRule="auto"/>
              <w:ind w:left="-40" w:right="-72"/>
              <w:jc w:val="right"/>
              <w:rPr>
                <w:rFonts w:cstheme="minorHAnsi"/>
                <w:b/>
                <w:bCs/>
                <w:sz w:val="18"/>
                <w:szCs w:val="18"/>
              </w:rPr>
            </w:pPr>
            <w:r w:rsidRPr="00234A6E">
              <w:rPr>
                <w:rFonts w:cstheme="minorHAnsi"/>
                <w:b/>
                <w:bCs/>
                <w:sz w:val="18"/>
                <w:szCs w:val="18"/>
              </w:rPr>
              <w:t>31 December</w:t>
            </w:r>
          </w:p>
        </w:tc>
      </w:tr>
      <w:tr w:rsidR="00F76000" w:rsidRPr="00234A6E" w14:paraId="6FC47128" w14:textId="77777777" w:rsidTr="00F76000">
        <w:tc>
          <w:tcPr>
            <w:tcW w:w="3150" w:type="dxa"/>
            <w:tcBorders>
              <w:top w:val="nil"/>
              <w:bottom w:val="nil"/>
            </w:tcBorders>
            <w:shd w:val="clear" w:color="auto" w:fill="auto"/>
          </w:tcPr>
          <w:p w14:paraId="6A52F230" w14:textId="77777777" w:rsidR="00F76000" w:rsidRPr="00234A6E" w:rsidRDefault="00F76000" w:rsidP="00F76000">
            <w:pPr>
              <w:spacing w:after="0" w:line="240" w:lineRule="auto"/>
              <w:ind w:left="-101"/>
              <w:jc w:val="both"/>
              <w:rPr>
                <w:rFonts w:cstheme="minorHAnsi"/>
                <w:sz w:val="18"/>
                <w:szCs w:val="18"/>
              </w:rPr>
            </w:pPr>
          </w:p>
        </w:tc>
        <w:tc>
          <w:tcPr>
            <w:tcW w:w="1440" w:type="dxa"/>
            <w:tcBorders>
              <w:top w:val="nil"/>
              <w:bottom w:val="nil"/>
            </w:tcBorders>
            <w:shd w:val="clear" w:color="auto" w:fill="auto"/>
          </w:tcPr>
          <w:p w14:paraId="0B220CBC" w14:textId="196567FF" w:rsidR="00F76000" w:rsidRPr="00234A6E" w:rsidRDefault="00F76000" w:rsidP="00F76000">
            <w:pPr>
              <w:spacing w:after="0" w:line="240" w:lineRule="auto"/>
              <w:ind w:left="-40" w:right="-72"/>
              <w:jc w:val="right"/>
              <w:rPr>
                <w:rFonts w:cstheme="minorHAnsi"/>
                <w:b/>
                <w:bCs/>
                <w:sz w:val="18"/>
                <w:szCs w:val="18"/>
              </w:rPr>
            </w:pPr>
            <w:r w:rsidRPr="00234A6E">
              <w:rPr>
                <w:rFonts w:cstheme="minorHAnsi"/>
                <w:b/>
                <w:bCs/>
                <w:sz w:val="18"/>
                <w:szCs w:val="18"/>
              </w:rPr>
              <w:t>2020</w:t>
            </w:r>
          </w:p>
        </w:tc>
        <w:tc>
          <w:tcPr>
            <w:tcW w:w="1440" w:type="dxa"/>
            <w:tcBorders>
              <w:top w:val="nil"/>
              <w:bottom w:val="nil"/>
            </w:tcBorders>
            <w:shd w:val="clear" w:color="auto" w:fill="auto"/>
          </w:tcPr>
          <w:p w14:paraId="344F2DFD" w14:textId="62536DD6" w:rsidR="00F76000" w:rsidRPr="00234A6E" w:rsidRDefault="00F76000" w:rsidP="00F76000">
            <w:pPr>
              <w:spacing w:after="0" w:line="240" w:lineRule="auto"/>
              <w:ind w:left="-40" w:right="-72"/>
              <w:jc w:val="right"/>
              <w:rPr>
                <w:rFonts w:cstheme="minorHAnsi"/>
                <w:b/>
                <w:bCs/>
                <w:sz w:val="18"/>
                <w:szCs w:val="18"/>
              </w:rPr>
            </w:pPr>
            <w:r w:rsidRPr="00234A6E">
              <w:rPr>
                <w:rFonts w:cstheme="minorHAnsi"/>
                <w:b/>
                <w:bCs/>
                <w:sz w:val="18"/>
                <w:szCs w:val="18"/>
              </w:rPr>
              <w:t>2019</w:t>
            </w:r>
          </w:p>
        </w:tc>
        <w:tc>
          <w:tcPr>
            <w:tcW w:w="1440" w:type="dxa"/>
            <w:tcBorders>
              <w:top w:val="nil"/>
              <w:bottom w:val="nil"/>
            </w:tcBorders>
            <w:shd w:val="clear" w:color="auto" w:fill="auto"/>
          </w:tcPr>
          <w:p w14:paraId="5CA40465" w14:textId="56724F65" w:rsidR="00F76000" w:rsidRPr="00234A6E" w:rsidRDefault="00F76000" w:rsidP="00F76000">
            <w:pPr>
              <w:spacing w:after="0" w:line="240" w:lineRule="auto"/>
              <w:ind w:left="-40" w:right="-72"/>
              <w:jc w:val="right"/>
              <w:rPr>
                <w:rFonts w:cstheme="minorHAnsi"/>
                <w:b/>
                <w:bCs/>
                <w:sz w:val="18"/>
                <w:szCs w:val="18"/>
              </w:rPr>
            </w:pPr>
            <w:r w:rsidRPr="00234A6E">
              <w:rPr>
                <w:rFonts w:cstheme="minorHAnsi"/>
                <w:b/>
                <w:bCs/>
                <w:sz w:val="18"/>
                <w:szCs w:val="18"/>
              </w:rPr>
              <w:t>2020</w:t>
            </w:r>
          </w:p>
        </w:tc>
        <w:tc>
          <w:tcPr>
            <w:tcW w:w="1440" w:type="dxa"/>
            <w:tcBorders>
              <w:top w:val="nil"/>
              <w:bottom w:val="nil"/>
            </w:tcBorders>
            <w:shd w:val="clear" w:color="auto" w:fill="auto"/>
          </w:tcPr>
          <w:p w14:paraId="1B498D75" w14:textId="7A5CA749" w:rsidR="00F76000" w:rsidRPr="00234A6E" w:rsidRDefault="00F76000" w:rsidP="00F76000">
            <w:pPr>
              <w:spacing w:after="0" w:line="240" w:lineRule="auto"/>
              <w:ind w:left="-40" w:right="-72"/>
              <w:jc w:val="right"/>
              <w:rPr>
                <w:rFonts w:cstheme="minorHAnsi"/>
                <w:b/>
                <w:bCs/>
                <w:sz w:val="18"/>
                <w:szCs w:val="18"/>
              </w:rPr>
            </w:pPr>
            <w:r w:rsidRPr="00234A6E">
              <w:rPr>
                <w:rFonts w:cstheme="minorHAnsi"/>
                <w:b/>
                <w:bCs/>
                <w:sz w:val="18"/>
                <w:szCs w:val="18"/>
              </w:rPr>
              <w:t>2019</w:t>
            </w:r>
          </w:p>
        </w:tc>
      </w:tr>
      <w:tr w:rsidR="00F76000" w:rsidRPr="00234A6E" w14:paraId="6CEB8914" w14:textId="77777777" w:rsidTr="00F76000">
        <w:tc>
          <w:tcPr>
            <w:tcW w:w="3150" w:type="dxa"/>
            <w:tcBorders>
              <w:top w:val="nil"/>
              <w:bottom w:val="nil"/>
            </w:tcBorders>
            <w:shd w:val="clear" w:color="auto" w:fill="auto"/>
          </w:tcPr>
          <w:p w14:paraId="4E5B1807" w14:textId="77777777" w:rsidR="00F76000" w:rsidRPr="00234A6E" w:rsidRDefault="00F76000" w:rsidP="00F76000">
            <w:pPr>
              <w:spacing w:after="0" w:line="240" w:lineRule="auto"/>
              <w:ind w:left="-101"/>
              <w:jc w:val="both"/>
              <w:rPr>
                <w:rFonts w:cstheme="minorHAnsi"/>
                <w:sz w:val="18"/>
                <w:szCs w:val="18"/>
              </w:rPr>
            </w:pPr>
          </w:p>
        </w:tc>
        <w:tc>
          <w:tcPr>
            <w:tcW w:w="1440" w:type="dxa"/>
            <w:tcBorders>
              <w:top w:val="nil"/>
              <w:bottom w:val="single" w:sz="4" w:space="0" w:color="auto"/>
            </w:tcBorders>
            <w:shd w:val="clear" w:color="auto" w:fill="auto"/>
          </w:tcPr>
          <w:p w14:paraId="17B5A62D" w14:textId="30A7159E" w:rsidR="00F76000" w:rsidRPr="00234A6E" w:rsidRDefault="00C72262" w:rsidP="00F76000">
            <w:pPr>
              <w:spacing w:after="0" w:line="240" w:lineRule="auto"/>
              <w:ind w:left="-40" w:right="-72"/>
              <w:jc w:val="right"/>
              <w:rPr>
                <w:rFonts w:cstheme="minorHAnsi"/>
                <w:b/>
                <w:bCs/>
                <w:sz w:val="18"/>
                <w:szCs w:val="18"/>
              </w:rPr>
            </w:pPr>
            <w:r w:rsidRPr="00234A6E">
              <w:rPr>
                <w:rFonts w:cstheme="minorHAnsi"/>
                <w:b/>
                <w:bCs/>
                <w:sz w:val="18"/>
                <w:szCs w:val="18"/>
              </w:rPr>
              <w:t>Thousand Baht</w:t>
            </w:r>
          </w:p>
        </w:tc>
        <w:tc>
          <w:tcPr>
            <w:tcW w:w="1440" w:type="dxa"/>
            <w:tcBorders>
              <w:top w:val="nil"/>
              <w:bottom w:val="single" w:sz="4" w:space="0" w:color="auto"/>
            </w:tcBorders>
            <w:shd w:val="clear" w:color="auto" w:fill="auto"/>
          </w:tcPr>
          <w:p w14:paraId="2EB4D9D3" w14:textId="183B8A32" w:rsidR="00F76000" w:rsidRPr="00234A6E" w:rsidRDefault="00C72262" w:rsidP="00F76000">
            <w:pPr>
              <w:spacing w:after="0" w:line="240" w:lineRule="auto"/>
              <w:ind w:left="-40" w:right="-72"/>
              <w:jc w:val="right"/>
              <w:rPr>
                <w:rFonts w:cstheme="minorHAnsi"/>
                <w:b/>
                <w:bCs/>
                <w:sz w:val="18"/>
                <w:szCs w:val="18"/>
              </w:rPr>
            </w:pPr>
            <w:r w:rsidRPr="00234A6E">
              <w:rPr>
                <w:rFonts w:cstheme="minorHAnsi"/>
                <w:b/>
                <w:bCs/>
                <w:sz w:val="18"/>
                <w:szCs w:val="18"/>
              </w:rPr>
              <w:t>Thousand Baht</w:t>
            </w:r>
          </w:p>
        </w:tc>
        <w:tc>
          <w:tcPr>
            <w:tcW w:w="1440" w:type="dxa"/>
            <w:tcBorders>
              <w:top w:val="nil"/>
              <w:bottom w:val="single" w:sz="4" w:space="0" w:color="auto"/>
            </w:tcBorders>
            <w:shd w:val="clear" w:color="auto" w:fill="auto"/>
          </w:tcPr>
          <w:p w14:paraId="6B154672" w14:textId="616E373E" w:rsidR="00F76000" w:rsidRPr="00234A6E" w:rsidRDefault="00C72262" w:rsidP="00F76000">
            <w:pPr>
              <w:spacing w:after="0" w:line="240" w:lineRule="auto"/>
              <w:ind w:left="-40" w:right="-72"/>
              <w:jc w:val="right"/>
              <w:rPr>
                <w:rFonts w:cstheme="minorHAnsi"/>
                <w:b/>
                <w:bCs/>
                <w:sz w:val="18"/>
                <w:szCs w:val="18"/>
              </w:rPr>
            </w:pPr>
            <w:r w:rsidRPr="00234A6E">
              <w:rPr>
                <w:rFonts w:cstheme="minorHAnsi"/>
                <w:b/>
                <w:bCs/>
                <w:sz w:val="18"/>
                <w:szCs w:val="18"/>
              </w:rPr>
              <w:t>Thousand Baht</w:t>
            </w:r>
          </w:p>
        </w:tc>
        <w:tc>
          <w:tcPr>
            <w:tcW w:w="1440" w:type="dxa"/>
            <w:tcBorders>
              <w:top w:val="nil"/>
              <w:bottom w:val="single" w:sz="4" w:space="0" w:color="auto"/>
            </w:tcBorders>
            <w:shd w:val="clear" w:color="auto" w:fill="auto"/>
          </w:tcPr>
          <w:p w14:paraId="2A3C789B" w14:textId="23515C92" w:rsidR="00F76000" w:rsidRPr="00234A6E" w:rsidRDefault="00C72262" w:rsidP="00F76000">
            <w:pPr>
              <w:spacing w:after="0" w:line="240" w:lineRule="auto"/>
              <w:ind w:left="-40" w:right="-72"/>
              <w:jc w:val="right"/>
              <w:rPr>
                <w:rFonts w:cstheme="minorHAnsi"/>
                <w:b/>
                <w:bCs/>
                <w:sz w:val="18"/>
                <w:szCs w:val="18"/>
              </w:rPr>
            </w:pPr>
            <w:r w:rsidRPr="00234A6E">
              <w:rPr>
                <w:rFonts w:cstheme="minorHAnsi"/>
                <w:b/>
                <w:bCs/>
                <w:sz w:val="18"/>
                <w:szCs w:val="18"/>
              </w:rPr>
              <w:t>Thousand Baht</w:t>
            </w:r>
          </w:p>
        </w:tc>
      </w:tr>
      <w:tr w:rsidR="00223FE1" w:rsidRPr="00234A6E" w14:paraId="695F216B" w14:textId="77777777" w:rsidTr="00F76000">
        <w:tc>
          <w:tcPr>
            <w:tcW w:w="3150" w:type="dxa"/>
            <w:tcBorders>
              <w:top w:val="nil"/>
              <w:bottom w:val="nil"/>
            </w:tcBorders>
            <w:shd w:val="clear" w:color="auto" w:fill="auto"/>
            <w:hideMark/>
          </w:tcPr>
          <w:p w14:paraId="1A923930" w14:textId="77777777" w:rsidR="00223FE1" w:rsidRPr="00234A6E" w:rsidRDefault="00223FE1" w:rsidP="00223FE1">
            <w:pPr>
              <w:spacing w:after="0" w:line="240" w:lineRule="auto"/>
              <w:ind w:left="-101"/>
              <w:jc w:val="both"/>
              <w:rPr>
                <w:rFonts w:cstheme="minorHAnsi"/>
                <w:sz w:val="18"/>
                <w:szCs w:val="18"/>
              </w:rPr>
            </w:pPr>
          </w:p>
        </w:tc>
        <w:tc>
          <w:tcPr>
            <w:tcW w:w="1440" w:type="dxa"/>
            <w:tcBorders>
              <w:top w:val="single" w:sz="4" w:space="0" w:color="auto"/>
              <w:bottom w:val="nil"/>
            </w:tcBorders>
            <w:shd w:val="clear" w:color="auto" w:fill="FAFAFA"/>
          </w:tcPr>
          <w:p w14:paraId="76A8A12E" w14:textId="77777777" w:rsidR="00223FE1" w:rsidRPr="00234A6E" w:rsidRDefault="00223FE1" w:rsidP="00223FE1">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3E3C4B23" w14:textId="77777777" w:rsidR="00223FE1" w:rsidRPr="00234A6E" w:rsidRDefault="00223FE1" w:rsidP="00223FE1">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tcPr>
          <w:p w14:paraId="2A1B4712" w14:textId="77777777" w:rsidR="00223FE1" w:rsidRPr="00234A6E" w:rsidRDefault="00223FE1" w:rsidP="00223FE1">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738250B5" w14:textId="77777777" w:rsidR="00223FE1" w:rsidRPr="00234A6E" w:rsidRDefault="00223FE1" w:rsidP="00223FE1">
            <w:pPr>
              <w:spacing w:after="0" w:line="240" w:lineRule="auto"/>
              <w:ind w:left="-40" w:right="-72"/>
              <w:jc w:val="right"/>
              <w:rPr>
                <w:rFonts w:cstheme="minorHAnsi"/>
                <w:sz w:val="18"/>
                <w:szCs w:val="18"/>
              </w:rPr>
            </w:pPr>
          </w:p>
        </w:tc>
      </w:tr>
      <w:tr w:rsidR="00223FE1" w:rsidRPr="00234A6E" w14:paraId="5E20B562" w14:textId="77777777" w:rsidTr="005C60E8">
        <w:tc>
          <w:tcPr>
            <w:tcW w:w="3150" w:type="dxa"/>
            <w:tcBorders>
              <w:top w:val="nil"/>
              <w:bottom w:val="nil"/>
            </w:tcBorders>
            <w:shd w:val="clear" w:color="auto" w:fill="auto"/>
          </w:tcPr>
          <w:p w14:paraId="0191F4D8" w14:textId="304F5BBB" w:rsidR="00223FE1" w:rsidRPr="00234A6E" w:rsidRDefault="00223FE1" w:rsidP="00223FE1">
            <w:pPr>
              <w:spacing w:after="0" w:line="240" w:lineRule="auto"/>
              <w:ind w:left="-101" w:right="-72"/>
              <w:rPr>
                <w:rFonts w:cstheme="minorHAnsi"/>
                <w:sz w:val="18"/>
                <w:szCs w:val="18"/>
              </w:rPr>
            </w:pPr>
            <w:r w:rsidRPr="00234A6E">
              <w:rPr>
                <w:rFonts w:cstheme="minorHAnsi"/>
                <w:b/>
                <w:bCs/>
                <w:sz w:val="18"/>
                <w:szCs w:val="18"/>
              </w:rPr>
              <w:t>Amount due from related parties</w:t>
            </w:r>
          </w:p>
        </w:tc>
        <w:tc>
          <w:tcPr>
            <w:tcW w:w="1440" w:type="dxa"/>
            <w:tcBorders>
              <w:top w:val="nil"/>
              <w:bottom w:val="nil"/>
            </w:tcBorders>
            <w:shd w:val="clear" w:color="auto" w:fill="FAFAFA"/>
          </w:tcPr>
          <w:p w14:paraId="576AB651" w14:textId="4BC2D90D" w:rsidR="00223FE1" w:rsidRPr="00234A6E" w:rsidRDefault="00223FE1" w:rsidP="00223FE1">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33E135F1" w14:textId="781153A5" w:rsidR="00223FE1" w:rsidRPr="00234A6E" w:rsidRDefault="00223FE1" w:rsidP="00223FE1">
            <w:pPr>
              <w:spacing w:after="0" w:line="240" w:lineRule="auto"/>
              <w:ind w:left="-40" w:right="-72"/>
              <w:jc w:val="right"/>
              <w:rPr>
                <w:rFonts w:cstheme="minorHAnsi"/>
                <w:sz w:val="18"/>
                <w:szCs w:val="18"/>
              </w:rPr>
            </w:pPr>
          </w:p>
        </w:tc>
        <w:tc>
          <w:tcPr>
            <w:tcW w:w="1440" w:type="dxa"/>
            <w:tcBorders>
              <w:top w:val="nil"/>
              <w:bottom w:val="nil"/>
            </w:tcBorders>
            <w:shd w:val="clear" w:color="auto" w:fill="FAFAFA"/>
          </w:tcPr>
          <w:p w14:paraId="61DF2ECC" w14:textId="3189370A" w:rsidR="00223FE1" w:rsidRPr="00234A6E" w:rsidRDefault="00223FE1" w:rsidP="00223FE1">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4A13368E" w14:textId="4A5B744B" w:rsidR="00223FE1" w:rsidRPr="00234A6E" w:rsidRDefault="00223FE1" w:rsidP="00223FE1">
            <w:pPr>
              <w:spacing w:after="0" w:line="240" w:lineRule="auto"/>
              <w:ind w:left="-40" w:right="-72"/>
              <w:jc w:val="right"/>
              <w:rPr>
                <w:rFonts w:cstheme="minorHAnsi"/>
                <w:sz w:val="18"/>
                <w:szCs w:val="18"/>
              </w:rPr>
            </w:pPr>
          </w:p>
        </w:tc>
      </w:tr>
      <w:tr w:rsidR="00223FE1" w:rsidRPr="00234A6E" w14:paraId="3FE64887" w14:textId="77777777" w:rsidTr="00223FE1">
        <w:tc>
          <w:tcPr>
            <w:tcW w:w="3150" w:type="dxa"/>
            <w:tcBorders>
              <w:top w:val="nil"/>
              <w:bottom w:val="nil"/>
            </w:tcBorders>
            <w:shd w:val="clear" w:color="auto" w:fill="auto"/>
          </w:tcPr>
          <w:p w14:paraId="2555E51C" w14:textId="1BC21194" w:rsidR="00223FE1" w:rsidRPr="00234A6E" w:rsidRDefault="00F76000" w:rsidP="00223FE1">
            <w:pPr>
              <w:spacing w:after="0" w:line="240" w:lineRule="auto"/>
              <w:ind w:left="-101" w:right="-72"/>
              <w:rPr>
                <w:rFonts w:cstheme="minorHAnsi"/>
                <w:sz w:val="18"/>
                <w:szCs w:val="18"/>
              </w:rPr>
            </w:pPr>
            <w:r w:rsidRPr="00234A6E">
              <w:rPr>
                <w:rFonts w:cstheme="minorHAnsi"/>
                <w:sz w:val="18"/>
                <w:szCs w:val="18"/>
              </w:rPr>
              <w:t>R</w:t>
            </w:r>
            <w:r w:rsidR="00223FE1" w:rsidRPr="00234A6E">
              <w:rPr>
                <w:rFonts w:cstheme="minorHAnsi"/>
                <w:sz w:val="18"/>
                <w:szCs w:val="18"/>
              </w:rPr>
              <w:t>elated part</w:t>
            </w:r>
            <w:r w:rsidR="006F3ECA" w:rsidRPr="00234A6E">
              <w:rPr>
                <w:rFonts w:cstheme="minorHAnsi"/>
                <w:sz w:val="18"/>
                <w:szCs w:val="18"/>
              </w:rPr>
              <w:t>y</w:t>
            </w:r>
          </w:p>
        </w:tc>
        <w:tc>
          <w:tcPr>
            <w:tcW w:w="1440" w:type="dxa"/>
            <w:tcBorders>
              <w:top w:val="nil"/>
              <w:bottom w:val="single" w:sz="4" w:space="0" w:color="auto"/>
            </w:tcBorders>
            <w:shd w:val="clear" w:color="auto" w:fill="FAFAFA"/>
            <w:vAlign w:val="bottom"/>
          </w:tcPr>
          <w:p w14:paraId="0A04B63F" w14:textId="78093B27" w:rsidR="00223FE1" w:rsidRPr="00234A6E" w:rsidRDefault="0098215F" w:rsidP="00223FE1">
            <w:pPr>
              <w:spacing w:after="0" w:line="240" w:lineRule="auto"/>
              <w:ind w:left="-40" w:right="-72"/>
              <w:jc w:val="right"/>
              <w:rPr>
                <w:rFonts w:cstheme="minorHAnsi"/>
                <w:sz w:val="18"/>
                <w:szCs w:val="18"/>
                <w:lang w:val="en-GB" w:bidi="th-TH"/>
              </w:rPr>
            </w:pPr>
            <w:r w:rsidRPr="00234A6E">
              <w:rPr>
                <w:rFonts w:cstheme="minorHAnsi"/>
                <w:sz w:val="18"/>
                <w:szCs w:val="18"/>
                <w:lang w:val="en-GB" w:bidi="th-TH"/>
              </w:rPr>
              <w:t>-</w:t>
            </w:r>
          </w:p>
        </w:tc>
        <w:tc>
          <w:tcPr>
            <w:tcW w:w="1440" w:type="dxa"/>
            <w:tcBorders>
              <w:top w:val="nil"/>
              <w:bottom w:val="single" w:sz="4" w:space="0" w:color="auto"/>
            </w:tcBorders>
            <w:shd w:val="clear" w:color="auto" w:fill="auto"/>
            <w:vAlign w:val="bottom"/>
          </w:tcPr>
          <w:p w14:paraId="5B559510" w14:textId="3E58E339" w:rsidR="00223FE1" w:rsidRPr="00234A6E" w:rsidRDefault="002C1E83" w:rsidP="00223FE1">
            <w:pPr>
              <w:spacing w:after="0" w:line="240" w:lineRule="auto"/>
              <w:ind w:left="-40" w:right="-72"/>
              <w:jc w:val="right"/>
              <w:rPr>
                <w:rFonts w:cstheme="minorHAnsi"/>
                <w:sz w:val="18"/>
                <w:szCs w:val="18"/>
              </w:rPr>
            </w:pPr>
            <w:r w:rsidRPr="00234A6E">
              <w:rPr>
                <w:rFonts w:eastAsia="Arial Unicode MS" w:cstheme="minorHAnsi"/>
                <w:sz w:val="18"/>
                <w:szCs w:val="18"/>
                <w:lang w:val="en-GB"/>
              </w:rPr>
              <w:t>6</w:t>
            </w:r>
          </w:p>
        </w:tc>
        <w:tc>
          <w:tcPr>
            <w:tcW w:w="1440" w:type="dxa"/>
            <w:tcBorders>
              <w:top w:val="nil"/>
              <w:bottom w:val="single" w:sz="4" w:space="0" w:color="auto"/>
            </w:tcBorders>
            <w:shd w:val="clear" w:color="auto" w:fill="FAFAFA"/>
            <w:vAlign w:val="bottom"/>
          </w:tcPr>
          <w:p w14:paraId="44B82745" w14:textId="152F487F" w:rsidR="00223FE1" w:rsidRPr="00234A6E" w:rsidRDefault="0098215F" w:rsidP="00223FE1">
            <w:pPr>
              <w:spacing w:after="0" w:line="240" w:lineRule="auto"/>
              <w:ind w:left="-40" w:right="-72"/>
              <w:jc w:val="right"/>
              <w:rPr>
                <w:rFonts w:cstheme="minorHAnsi"/>
                <w:sz w:val="18"/>
                <w:szCs w:val="18"/>
              </w:rPr>
            </w:pPr>
            <w:r w:rsidRPr="00234A6E">
              <w:rPr>
                <w:rFonts w:cstheme="minorHAnsi"/>
                <w:sz w:val="18"/>
                <w:szCs w:val="18"/>
              </w:rPr>
              <w:t>-</w:t>
            </w:r>
          </w:p>
        </w:tc>
        <w:tc>
          <w:tcPr>
            <w:tcW w:w="1440" w:type="dxa"/>
            <w:tcBorders>
              <w:top w:val="nil"/>
              <w:bottom w:val="single" w:sz="4" w:space="0" w:color="auto"/>
            </w:tcBorders>
            <w:shd w:val="clear" w:color="auto" w:fill="auto"/>
            <w:vAlign w:val="bottom"/>
          </w:tcPr>
          <w:p w14:paraId="6509B15E" w14:textId="43077B7E" w:rsidR="00223FE1" w:rsidRPr="00234A6E" w:rsidRDefault="00223FE1" w:rsidP="00223FE1">
            <w:pPr>
              <w:spacing w:after="0" w:line="240" w:lineRule="auto"/>
              <w:ind w:left="-40" w:right="-72"/>
              <w:jc w:val="right"/>
              <w:rPr>
                <w:rFonts w:cstheme="minorHAnsi"/>
                <w:sz w:val="18"/>
                <w:szCs w:val="18"/>
              </w:rPr>
            </w:pPr>
            <w:r w:rsidRPr="00234A6E">
              <w:rPr>
                <w:rFonts w:eastAsia="Arial Unicode MS" w:cstheme="minorHAnsi"/>
                <w:sz w:val="18"/>
                <w:szCs w:val="18"/>
              </w:rPr>
              <w:t xml:space="preserve">-   </w:t>
            </w:r>
          </w:p>
        </w:tc>
      </w:tr>
      <w:tr w:rsidR="00223FE1" w:rsidRPr="00234A6E" w14:paraId="77EE9186" w14:textId="77777777" w:rsidTr="005C60E8">
        <w:tc>
          <w:tcPr>
            <w:tcW w:w="3150" w:type="dxa"/>
            <w:tcBorders>
              <w:top w:val="nil"/>
              <w:bottom w:val="nil"/>
            </w:tcBorders>
            <w:shd w:val="clear" w:color="auto" w:fill="auto"/>
          </w:tcPr>
          <w:p w14:paraId="781B0374" w14:textId="77777777" w:rsidR="00223FE1" w:rsidRPr="00234A6E" w:rsidRDefault="00223FE1" w:rsidP="00223FE1">
            <w:pPr>
              <w:spacing w:after="0" w:line="240" w:lineRule="auto"/>
              <w:ind w:left="-101" w:right="-72"/>
              <w:rPr>
                <w:rFonts w:cstheme="minorHAnsi"/>
                <w:sz w:val="18"/>
                <w:szCs w:val="18"/>
              </w:rPr>
            </w:pPr>
          </w:p>
        </w:tc>
        <w:tc>
          <w:tcPr>
            <w:tcW w:w="1440" w:type="dxa"/>
            <w:tcBorders>
              <w:top w:val="single" w:sz="4" w:space="0" w:color="auto"/>
              <w:bottom w:val="nil"/>
            </w:tcBorders>
            <w:shd w:val="clear" w:color="auto" w:fill="FAFAFA"/>
          </w:tcPr>
          <w:p w14:paraId="3F606710" w14:textId="77777777" w:rsidR="00223FE1" w:rsidRPr="00234A6E" w:rsidRDefault="00223FE1" w:rsidP="00223FE1">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705E9645" w14:textId="77777777" w:rsidR="00223FE1" w:rsidRPr="00234A6E" w:rsidRDefault="00223FE1" w:rsidP="00223FE1">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tcPr>
          <w:p w14:paraId="77B7BD83" w14:textId="77777777" w:rsidR="00223FE1" w:rsidRPr="00234A6E" w:rsidRDefault="00223FE1" w:rsidP="00223FE1">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5EEE52E2" w14:textId="77777777" w:rsidR="00223FE1" w:rsidRPr="00234A6E" w:rsidRDefault="00223FE1" w:rsidP="00223FE1">
            <w:pPr>
              <w:spacing w:after="0" w:line="240" w:lineRule="auto"/>
              <w:ind w:left="-40" w:right="-72"/>
              <w:jc w:val="right"/>
              <w:rPr>
                <w:rFonts w:cstheme="minorHAnsi"/>
                <w:sz w:val="18"/>
                <w:szCs w:val="18"/>
              </w:rPr>
            </w:pPr>
          </w:p>
        </w:tc>
      </w:tr>
      <w:tr w:rsidR="00223FE1" w:rsidRPr="00234A6E" w14:paraId="3BC91920" w14:textId="77777777" w:rsidTr="005C60E8">
        <w:tc>
          <w:tcPr>
            <w:tcW w:w="3150" w:type="dxa"/>
            <w:tcBorders>
              <w:top w:val="nil"/>
              <w:bottom w:val="nil"/>
            </w:tcBorders>
            <w:shd w:val="clear" w:color="auto" w:fill="auto"/>
          </w:tcPr>
          <w:p w14:paraId="480457A5" w14:textId="2CD5BE10" w:rsidR="00223FE1" w:rsidRPr="00234A6E" w:rsidRDefault="00223FE1" w:rsidP="00223FE1">
            <w:pPr>
              <w:spacing w:after="0" w:line="240" w:lineRule="auto"/>
              <w:ind w:left="-101" w:right="-72"/>
              <w:rPr>
                <w:rFonts w:cstheme="minorHAnsi"/>
                <w:sz w:val="18"/>
                <w:szCs w:val="18"/>
              </w:rPr>
            </w:pPr>
            <w:r w:rsidRPr="00234A6E">
              <w:rPr>
                <w:rFonts w:cstheme="minorHAnsi"/>
                <w:b/>
                <w:bCs/>
                <w:sz w:val="18"/>
                <w:szCs w:val="18"/>
              </w:rPr>
              <w:t>Accrued interest income</w:t>
            </w:r>
          </w:p>
        </w:tc>
        <w:tc>
          <w:tcPr>
            <w:tcW w:w="1440" w:type="dxa"/>
            <w:tcBorders>
              <w:top w:val="nil"/>
              <w:bottom w:val="nil"/>
            </w:tcBorders>
            <w:shd w:val="clear" w:color="auto" w:fill="FAFAFA"/>
          </w:tcPr>
          <w:p w14:paraId="69A33AFE" w14:textId="77777777" w:rsidR="00223FE1" w:rsidRPr="00234A6E" w:rsidRDefault="00223FE1" w:rsidP="00223FE1">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361B0B40" w14:textId="77777777" w:rsidR="00223FE1" w:rsidRPr="00234A6E" w:rsidRDefault="00223FE1" w:rsidP="00223FE1">
            <w:pPr>
              <w:spacing w:after="0" w:line="240" w:lineRule="auto"/>
              <w:ind w:left="-40" w:right="-72"/>
              <w:jc w:val="right"/>
              <w:rPr>
                <w:rFonts w:cstheme="minorHAnsi"/>
                <w:sz w:val="18"/>
                <w:szCs w:val="18"/>
              </w:rPr>
            </w:pPr>
          </w:p>
        </w:tc>
        <w:tc>
          <w:tcPr>
            <w:tcW w:w="1440" w:type="dxa"/>
            <w:tcBorders>
              <w:top w:val="nil"/>
              <w:bottom w:val="nil"/>
            </w:tcBorders>
            <w:shd w:val="clear" w:color="auto" w:fill="FAFAFA"/>
          </w:tcPr>
          <w:p w14:paraId="468B5C15" w14:textId="77777777" w:rsidR="00223FE1" w:rsidRPr="00234A6E" w:rsidRDefault="00223FE1" w:rsidP="00223FE1">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6B58768E" w14:textId="77777777" w:rsidR="00223FE1" w:rsidRPr="00234A6E" w:rsidRDefault="00223FE1" w:rsidP="00223FE1">
            <w:pPr>
              <w:spacing w:after="0" w:line="240" w:lineRule="auto"/>
              <w:ind w:left="-40" w:right="-72"/>
              <w:jc w:val="right"/>
              <w:rPr>
                <w:rFonts w:cstheme="minorHAnsi"/>
                <w:sz w:val="18"/>
                <w:szCs w:val="18"/>
              </w:rPr>
            </w:pPr>
          </w:p>
        </w:tc>
      </w:tr>
      <w:tr w:rsidR="0098215F" w:rsidRPr="00234A6E" w14:paraId="75D76AC7" w14:textId="77777777" w:rsidTr="00223FE1">
        <w:tc>
          <w:tcPr>
            <w:tcW w:w="3150" w:type="dxa"/>
            <w:tcBorders>
              <w:top w:val="nil"/>
              <w:bottom w:val="nil"/>
            </w:tcBorders>
            <w:shd w:val="clear" w:color="auto" w:fill="auto"/>
          </w:tcPr>
          <w:p w14:paraId="7BE9F547" w14:textId="64283C37" w:rsidR="0098215F" w:rsidRPr="00234A6E" w:rsidRDefault="0098215F" w:rsidP="0098215F">
            <w:pPr>
              <w:spacing w:after="0" w:line="240" w:lineRule="auto"/>
              <w:ind w:left="-101" w:right="-72"/>
              <w:rPr>
                <w:rFonts w:cstheme="minorHAnsi"/>
                <w:b/>
                <w:bCs/>
                <w:sz w:val="18"/>
                <w:szCs w:val="18"/>
              </w:rPr>
            </w:pPr>
            <w:r w:rsidRPr="00234A6E">
              <w:rPr>
                <w:rFonts w:cstheme="minorHAnsi"/>
                <w:sz w:val="18"/>
                <w:szCs w:val="18"/>
              </w:rPr>
              <w:t>Subsidiary</w:t>
            </w:r>
          </w:p>
        </w:tc>
        <w:tc>
          <w:tcPr>
            <w:tcW w:w="1440" w:type="dxa"/>
            <w:tcBorders>
              <w:top w:val="nil"/>
              <w:bottom w:val="nil"/>
            </w:tcBorders>
            <w:shd w:val="clear" w:color="auto" w:fill="FAFAFA"/>
            <w:vAlign w:val="bottom"/>
          </w:tcPr>
          <w:p w14:paraId="59739E7A" w14:textId="6895F5B1" w:rsidR="0098215F" w:rsidRPr="00234A6E" w:rsidRDefault="0098215F" w:rsidP="0098215F">
            <w:pPr>
              <w:spacing w:after="0" w:line="240" w:lineRule="auto"/>
              <w:ind w:left="-40" w:right="-72"/>
              <w:jc w:val="right"/>
              <w:rPr>
                <w:rFonts w:cstheme="minorHAnsi"/>
                <w:sz w:val="18"/>
                <w:szCs w:val="18"/>
              </w:rPr>
            </w:pPr>
            <w:r w:rsidRPr="00234A6E">
              <w:rPr>
                <w:rFonts w:cstheme="minorHAnsi"/>
                <w:sz w:val="18"/>
                <w:szCs w:val="18"/>
              </w:rPr>
              <w:t>-</w:t>
            </w:r>
          </w:p>
        </w:tc>
        <w:tc>
          <w:tcPr>
            <w:tcW w:w="1440" w:type="dxa"/>
            <w:tcBorders>
              <w:top w:val="nil"/>
              <w:bottom w:val="nil"/>
            </w:tcBorders>
            <w:shd w:val="clear" w:color="auto" w:fill="auto"/>
            <w:vAlign w:val="bottom"/>
          </w:tcPr>
          <w:p w14:paraId="4393878F" w14:textId="3F5B48F0" w:rsidR="0098215F" w:rsidRPr="00234A6E" w:rsidRDefault="0098215F" w:rsidP="0098215F">
            <w:pPr>
              <w:spacing w:after="0" w:line="240" w:lineRule="auto"/>
              <w:ind w:left="-40" w:right="-72"/>
              <w:jc w:val="right"/>
              <w:rPr>
                <w:rFonts w:cstheme="minorHAnsi"/>
                <w:sz w:val="18"/>
                <w:szCs w:val="18"/>
              </w:rPr>
            </w:pPr>
            <w:r w:rsidRPr="00234A6E">
              <w:rPr>
                <w:rFonts w:eastAsia="Arial Unicode MS" w:cstheme="minorHAnsi"/>
                <w:sz w:val="18"/>
                <w:szCs w:val="18"/>
              </w:rPr>
              <w:t>-</w:t>
            </w:r>
          </w:p>
        </w:tc>
        <w:tc>
          <w:tcPr>
            <w:tcW w:w="1440" w:type="dxa"/>
            <w:tcBorders>
              <w:top w:val="nil"/>
              <w:bottom w:val="nil"/>
            </w:tcBorders>
            <w:shd w:val="clear" w:color="auto" w:fill="FAFAFA"/>
            <w:vAlign w:val="bottom"/>
          </w:tcPr>
          <w:p w14:paraId="0DC45F9B" w14:textId="235FE714" w:rsidR="0098215F" w:rsidRPr="00234A6E" w:rsidRDefault="0098215F" w:rsidP="0098215F">
            <w:pPr>
              <w:spacing w:after="0" w:line="240" w:lineRule="auto"/>
              <w:ind w:left="-40" w:right="-72"/>
              <w:jc w:val="right"/>
              <w:rPr>
                <w:rFonts w:cstheme="minorHAnsi"/>
                <w:sz w:val="18"/>
                <w:szCs w:val="18"/>
              </w:rPr>
            </w:pPr>
            <w:r w:rsidRPr="00234A6E">
              <w:rPr>
                <w:rFonts w:cstheme="minorHAnsi"/>
                <w:sz w:val="18"/>
                <w:szCs w:val="18"/>
              </w:rPr>
              <w:t>412,204</w:t>
            </w:r>
          </w:p>
        </w:tc>
        <w:tc>
          <w:tcPr>
            <w:tcW w:w="1440" w:type="dxa"/>
            <w:tcBorders>
              <w:top w:val="nil"/>
              <w:bottom w:val="nil"/>
            </w:tcBorders>
            <w:shd w:val="clear" w:color="auto" w:fill="auto"/>
            <w:vAlign w:val="bottom"/>
          </w:tcPr>
          <w:p w14:paraId="41946AF1" w14:textId="0ED5CBB8" w:rsidR="0098215F" w:rsidRPr="00234A6E" w:rsidRDefault="0098215F" w:rsidP="0098215F">
            <w:pPr>
              <w:spacing w:after="0" w:line="240" w:lineRule="auto"/>
              <w:ind w:left="-40" w:right="-72"/>
              <w:jc w:val="right"/>
              <w:rPr>
                <w:rFonts w:cstheme="minorHAnsi"/>
                <w:sz w:val="18"/>
                <w:szCs w:val="18"/>
              </w:rPr>
            </w:pPr>
            <w:r w:rsidRPr="00234A6E">
              <w:rPr>
                <w:rFonts w:eastAsia="Arial Unicode MS" w:cstheme="minorHAnsi"/>
                <w:sz w:val="18"/>
                <w:szCs w:val="18"/>
                <w:lang w:val="en-GB"/>
              </w:rPr>
              <w:t>368,924</w:t>
            </w:r>
          </w:p>
        </w:tc>
      </w:tr>
      <w:tr w:rsidR="0098215F" w:rsidRPr="00234A6E" w14:paraId="10172A54" w14:textId="77777777" w:rsidTr="00223FE1">
        <w:tc>
          <w:tcPr>
            <w:tcW w:w="3150" w:type="dxa"/>
            <w:tcBorders>
              <w:top w:val="nil"/>
              <w:bottom w:val="nil"/>
            </w:tcBorders>
            <w:shd w:val="clear" w:color="auto" w:fill="auto"/>
          </w:tcPr>
          <w:p w14:paraId="5169D7A0" w14:textId="63BF99ED" w:rsidR="0098215F" w:rsidRPr="00234A6E" w:rsidRDefault="0098215F" w:rsidP="0098215F">
            <w:pPr>
              <w:spacing w:after="0" w:line="240" w:lineRule="auto"/>
              <w:ind w:left="-101" w:right="-72"/>
              <w:rPr>
                <w:rFonts w:cstheme="minorHAnsi"/>
                <w:sz w:val="18"/>
                <w:szCs w:val="18"/>
              </w:rPr>
            </w:pPr>
            <w:r w:rsidRPr="00234A6E">
              <w:rPr>
                <w:rFonts w:cstheme="minorHAnsi"/>
                <w:sz w:val="18"/>
                <w:szCs w:val="18"/>
              </w:rPr>
              <w:t>Joint venture</w:t>
            </w:r>
          </w:p>
        </w:tc>
        <w:tc>
          <w:tcPr>
            <w:tcW w:w="1440" w:type="dxa"/>
            <w:tcBorders>
              <w:top w:val="nil"/>
              <w:bottom w:val="single" w:sz="4" w:space="0" w:color="auto"/>
            </w:tcBorders>
            <w:shd w:val="clear" w:color="auto" w:fill="FAFAFA"/>
            <w:vAlign w:val="bottom"/>
          </w:tcPr>
          <w:p w14:paraId="6482037E" w14:textId="468C588D" w:rsidR="0098215F" w:rsidRPr="00234A6E" w:rsidRDefault="0098215F" w:rsidP="0098215F">
            <w:pPr>
              <w:spacing w:after="0" w:line="240" w:lineRule="auto"/>
              <w:ind w:left="-40" w:right="-72"/>
              <w:jc w:val="right"/>
              <w:rPr>
                <w:rFonts w:cstheme="minorHAnsi"/>
                <w:sz w:val="18"/>
                <w:szCs w:val="18"/>
              </w:rPr>
            </w:pPr>
            <w:r w:rsidRPr="00234A6E">
              <w:rPr>
                <w:rFonts w:cstheme="minorHAnsi"/>
                <w:sz w:val="18"/>
                <w:szCs w:val="18"/>
              </w:rPr>
              <w:t>16,507</w:t>
            </w:r>
          </w:p>
        </w:tc>
        <w:tc>
          <w:tcPr>
            <w:tcW w:w="1440" w:type="dxa"/>
            <w:tcBorders>
              <w:top w:val="nil"/>
              <w:bottom w:val="single" w:sz="4" w:space="0" w:color="auto"/>
            </w:tcBorders>
            <w:shd w:val="clear" w:color="auto" w:fill="auto"/>
            <w:vAlign w:val="bottom"/>
          </w:tcPr>
          <w:p w14:paraId="6ACCE7F7" w14:textId="232ABEB7" w:rsidR="0098215F" w:rsidRPr="00234A6E" w:rsidRDefault="0098215F" w:rsidP="0098215F">
            <w:pPr>
              <w:spacing w:after="0" w:line="240" w:lineRule="auto"/>
              <w:ind w:left="-40" w:right="-72"/>
              <w:jc w:val="right"/>
              <w:rPr>
                <w:rFonts w:cstheme="minorHAnsi"/>
                <w:sz w:val="18"/>
                <w:szCs w:val="18"/>
              </w:rPr>
            </w:pPr>
            <w:r w:rsidRPr="00234A6E">
              <w:rPr>
                <w:rFonts w:eastAsia="Arial Unicode MS" w:cstheme="minorHAnsi"/>
                <w:sz w:val="18"/>
                <w:szCs w:val="18"/>
                <w:lang w:val="en-GB"/>
              </w:rPr>
              <w:t>18,389</w:t>
            </w:r>
          </w:p>
        </w:tc>
        <w:tc>
          <w:tcPr>
            <w:tcW w:w="1440" w:type="dxa"/>
            <w:tcBorders>
              <w:top w:val="nil"/>
              <w:bottom w:val="single" w:sz="4" w:space="0" w:color="auto"/>
            </w:tcBorders>
            <w:shd w:val="clear" w:color="auto" w:fill="FAFAFA"/>
            <w:vAlign w:val="bottom"/>
          </w:tcPr>
          <w:p w14:paraId="51EBDDD9" w14:textId="3130C18F" w:rsidR="0098215F" w:rsidRPr="00234A6E" w:rsidRDefault="0098215F" w:rsidP="0098215F">
            <w:pPr>
              <w:spacing w:after="0" w:line="240" w:lineRule="auto"/>
              <w:ind w:left="-40" w:right="-72"/>
              <w:jc w:val="right"/>
              <w:rPr>
                <w:rFonts w:cstheme="minorHAnsi"/>
                <w:sz w:val="18"/>
                <w:szCs w:val="18"/>
              </w:rPr>
            </w:pPr>
            <w:r w:rsidRPr="00234A6E">
              <w:rPr>
                <w:rFonts w:cstheme="minorHAnsi"/>
                <w:sz w:val="18"/>
                <w:szCs w:val="18"/>
              </w:rPr>
              <w:t>16,507</w:t>
            </w:r>
          </w:p>
        </w:tc>
        <w:tc>
          <w:tcPr>
            <w:tcW w:w="1440" w:type="dxa"/>
            <w:tcBorders>
              <w:top w:val="nil"/>
              <w:bottom w:val="single" w:sz="4" w:space="0" w:color="auto"/>
            </w:tcBorders>
            <w:shd w:val="clear" w:color="auto" w:fill="auto"/>
            <w:vAlign w:val="bottom"/>
          </w:tcPr>
          <w:p w14:paraId="60AAB60E" w14:textId="3891FD84" w:rsidR="0098215F" w:rsidRPr="00234A6E" w:rsidRDefault="0098215F" w:rsidP="0098215F">
            <w:pPr>
              <w:spacing w:after="0" w:line="240" w:lineRule="auto"/>
              <w:ind w:left="-40" w:right="-72"/>
              <w:jc w:val="right"/>
              <w:rPr>
                <w:rFonts w:cstheme="minorHAnsi"/>
                <w:sz w:val="18"/>
                <w:szCs w:val="18"/>
              </w:rPr>
            </w:pPr>
            <w:r w:rsidRPr="00234A6E">
              <w:rPr>
                <w:rFonts w:eastAsia="Arial Unicode MS" w:cstheme="minorHAnsi"/>
                <w:sz w:val="18"/>
                <w:szCs w:val="18"/>
                <w:lang w:val="en-GB"/>
              </w:rPr>
              <w:t>18,389</w:t>
            </w:r>
          </w:p>
        </w:tc>
      </w:tr>
      <w:tr w:rsidR="00223FE1" w:rsidRPr="00234A6E" w14:paraId="6092A829" w14:textId="77777777" w:rsidTr="00223FE1">
        <w:tc>
          <w:tcPr>
            <w:tcW w:w="3150" w:type="dxa"/>
            <w:tcBorders>
              <w:top w:val="nil"/>
              <w:bottom w:val="nil"/>
            </w:tcBorders>
            <w:shd w:val="clear" w:color="auto" w:fill="auto"/>
            <w:hideMark/>
          </w:tcPr>
          <w:p w14:paraId="16FA9B92" w14:textId="77777777" w:rsidR="00223FE1" w:rsidRPr="00234A6E" w:rsidRDefault="00223FE1" w:rsidP="00223FE1">
            <w:pPr>
              <w:spacing w:after="0" w:line="240" w:lineRule="auto"/>
              <w:ind w:left="-101"/>
              <w:jc w:val="both"/>
              <w:rPr>
                <w:rFonts w:cstheme="minorHAnsi"/>
                <w:sz w:val="18"/>
                <w:szCs w:val="18"/>
              </w:rPr>
            </w:pPr>
          </w:p>
        </w:tc>
        <w:tc>
          <w:tcPr>
            <w:tcW w:w="1440" w:type="dxa"/>
            <w:tcBorders>
              <w:top w:val="single" w:sz="4" w:space="0" w:color="auto"/>
              <w:bottom w:val="nil"/>
            </w:tcBorders>
            <w:shd w:val="clear" w:color="auto" w:fill="FAFAFA"/>
          </w:tcPr>
          <w:p w14:paraId="272EF008" w14:textId="77777777" w:rsidR="00223FE1" w:rsidRPr="00234A6E" w:rsidRDefault="00223FE1" w:rsidP="00223FE1">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4EBB1B07" w14:textId="77777777" w:rsidR="00223FE1" w:rsidRPr="00234A6E" w:rsidRDefault="00223FE1" w:rsidP="00223FE1">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tcPr>
          <w:p w14:paraId="7B08B740" w14:textId="77777777" w:rsidR="00223FE1" w:rsidRPr="00234A6E" w:rsidRDefault="00223FE1" w:rsidP="00223FE1">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186B1F0B" w14:textId="77777777" w:rsidR="00223FE1" w:rsidRPr="00234A6E" w:rsidRDefault="00223FE1" w:rsidP="00223FE1">
            <w:pPr>
              <w:spacing w:after="0" w:line="240" w:lineRule="auto"/>
              <w:ind w:left="-40" w:right="-72"/>
              <w:jc w:val="right"/>
              <w:rPr>
                <w:rFonts w:cstheme="minorHAnsi"/>
                <w:sz w:val="18"/>
                <w:szCs w:val="18"/>
              </w:rPr>
            </w:pPr>
          </w:p>
        </w:tc>
      </w:tr>
      <w:tr w:rsidR="0098215F" w:rsidRPr="00234A6E" w14:paraId="146DF511" w14:textId="77777777" w:rsidTr="002C1E83">
        <w:tc>
          <w:tcPr>
            <w:tcW w:w="3150" w:type="dxa"/>
            <w:tcBorders>
              <w:top w:val="nil"/>
              <w:bottom w:val="nil"/>
            </w:tcBorders>
            <w:shd w:val="clear" w:color="auto" w:fill="auto"/>
          </w:tcPr>
          <w:p w14:paraId="44347B29" w14:textId="77777777" w:rsidR="0098215F" w:rsidRPr="00234A6E" w:rsidRDefault="0098215F" w:rsidP="0098215F">
            <w:pPr>
              <w:spacing w:after="0" w:line="240" w:lineRule="auto"/>
              <w:ind w:left="-101" w:right="-72"/>
              <w:rPr>
                <w:rFonts w:cstheme="minorHAnsi"/>
                <w:sz w:val="18"/>
                <w:szCs w:val="18"/>
              </w:rPr>
            </w:pPr>
          </w:p>
        </w:tc>
        <w:tc>
          <w:tcPr>
            <w:tcW w:w="1440" w:type="dxa"/>
            <w:tcBorders>
              <w:top w:val="nil"/>
              <w:bottom w:val="single" w:sz="4" w:space="0" w:color="auto"/>
            </w:tcBorders>
            <w:shd w:val="clear" w:color="auto" w:fill="FAFAFA"/>
            <w:vAlign w:val="bottom"/>
          </w:tcPr>
          <w:p w14:paraId="2C659E13" w14:textId="31F74715" w:rsidR="0098215F" w:rsidRPr="00234A6E" w:rsidRDefault="0098215F" w:rsidP="0098215F">
            <w:pPr>
              <w:spacing w:after="0" w:line="240" w:lineRule="auto"/>
              <w:ind w:left="-40" w:right="-72"/>
              <w:jc w:val="right"/>
              <w:rPr>
                <w:rFonts w:cstheme="minorHAnsi"/>
                <w:sz w:val="18"/>
                <w:szCs w:val="18"/>
              </w:rPr>
            </w:pPr>
            <w:r w:rsidRPr="00234A6E">
              <w:rPr>
                <w:rFonts w:cstheme="minorHAnsi"/>
                <w:sz w:val="18"/>
                <w:szCs w:val="18"/>
              </w:rPr>
              <w:t>16,507</w:t>
            </w:r>
          </w:p>
        </w:tc>
        <w:tc>
          <w:tcPr>
            <w:tcW w:w="1440" w:type="dxa"/>
            <w:tcBorders>
              <w:top w:val="nil"/>
              <w:bottom w:val="single" w:sz="4" w:space="0" w:color="auto"/>
            </w:tcBorders>
            <w:shd w:val="clear" w:color="auto" w:fill="auto"/>
            <w:vAlign w:val="bottom"/>
          </w:tcPr>
          <w:p w14:paraId="516E11FF" w14:textId="763A26A5" w:rsidR="0098215F" w:rsidRPr="00234A6E" w:rsidRDefault="0098215F" w:rsidP="0098215F">
            <w:pPr>
              <w:spacing w:after="0" w:line="240" w:lineRule="auto"/>
              <w:ind w:left="-40" w:right="-72"/>
              <w:jc w:val="right"/>
              <w:rPr>
                <w:rFonts w:cstheme="minorHAnsi"/>
                <w:sz w:val="18"/>
                <w:szCs w:val="18"/>
              </w:rPr>
            </w:pPr>
            <w:r w:rsidRPr="00234A6E">
              <w:rPr>
                <w:rFonts w:eastAsia="Arial Unicode MS" w:cstheme="minorHAnsi"/>
                <w:sz w:val="18"/>
                <w:szCs w:val="18"/>
                <w:lang w:val="en-GB"/>
              </w:rPr>
              <w:t>18,389</w:t>
            </w:r>
          </w:p>
        </w:tc>
        <w:tc>
          <w:tcPr>
            <w:tcW w:w="1440" w:type="dxa"/>
            <w:tcBorders>
              <w:top w:val="nil"/>
              <w:bottom w:val="single" w:sz="4" w:space="0" w:color="auto"/>
            </w:tcBorders>
            <w:shd w:val="clear" w:color="auto" w:fill="FAFAFA"/>
            <w:vAlign w:val="bottom"/>
          </w:tcPr>
          <w:p w14:paraId="06B54E57" w14:textId="39395C48" w:rsidR="0098215F" w:rsidRPr="00234A6E" w:rsidRDefault="0098215F" w:rsidP="0098215F">
            <w:pPr>
              <w:spacing w:after="0" w:line="240" w:lineRule="auto"/>
              <w:ind w:left="-40" w:right="-72"/>
              <w:jc w:val="right"/>
              <w:rPr>
                <w:rFonts w:cstheme="minorHAnsi"/>
                <w:sz w:val="18"/>
                <w:szCs w:val="18"/>
              </w:rPr>
            </w:pPr>
            <w:r w:rsidRPr="00234A6E">
              <w:rPr>
                <w:rFonts w:cstheme="minorHAnsi"/>
                <w:sz w:val="18"/>
                <w:szCs w:val="18"/>
              </w:rPr>
              <w:t>428,711</w:t>
            </w:r>
          </w:p>
        </w:tc>
        <w:tc>
          <w:tcPr>
            <w:tcW w:w="1440" w:type="dxa"/>
            <w:tcBorders>
              <w:top w:val="nil"/>
              <w:bottom w:val="single" w:sz="4" w:space="0" w:color="auto"/>
            </w:tcBorders>
            <w:shd w:val="clear" w:color="auto" w:fill="auto"/>
            <w:vAlign w:val="bottom"/>
          </w:tcPr>
          <w:p w14:paraId="748B05E4" w14:textId="165E0177" w:rsidR="0098215F" w:rsidRPr="00234A6E" w:rsidRDefault="0098215F" w:rsidP="0098215F">
            <w:pPr>
              <w:spacing w:after="0" w:line="240" w:lineRule="auto"/>
              <w:ind w:left="-40" w:right="-72"/>
              <w:jc w:val="right"/>
              <w:rPr>
                <w:rFonts w:cstheme="minorHAnsi"/>
                <w:sz w:val="18"/>
                <w:szCs w:val="18"/>
              </w:rPr>
            </w:pPr>
            <w:r w:rsidRPr="00234A6E">
              <w:rPr>
                <w:rFonts w:eastAsia="Arial Unicode MS" w:cstheme="minorHAnsi"/>
                <w:sz w:val="18"/>
                <w:szCs w:val="18"/>
                <w:lang w:val="en-GB"/>
              </w:rPr>
              <w:t>387,313</w:t>
            </w:r>
          </w:p>
        </w:tc>
      </w:tr>
      <w:tr w:rsidR="0098215F" w:rsidRPr="00234A6E" w14:paraId="272E9408" w14:textId="77777777" w:rsidTr="005C60E8">
        <w:tc>
          <w:tcPr>
            <w:tcW w:w="3150" w:type="dxa"/>
            <w:tcBorders>
              <w:top w:val="nil"/>
              <w:bottom w:val="nil"/>
            </w:tcBorders>
            <w:shd w:val="clear" w:color="auto" w:fill="auto"/>
          </w:tcPr>
          <w:p w14:paraId="35DC15DE" w14:textId="77777777" w:rsidR="0098215F" w:rsidRPr="00234A6E" w:rsidRDefault="0098215F" w:rsidP="0098215F">
            <w:pPr>
              <w:spacing w:after="0" w:line="240" w:lineRule="auto"/>
              <w:ind w:left="-101" w:right="-72"/>
              <w:rPr>
                <w:rFonts w:cstheme="minorHAnsi"/>
                <w:sz w:val="18"/>
                <w:szCs w:val="18"/>
              </w:rPr>
            </w:pPr>
          </w:p>
        </w:tc>
        <w:tc>
          <w:tcPr>
            <w:tcW w:w="1440" w:type="dxa"/>
            <w:tcBorders>
              <w:top w:val="single" w:sz="4" w:space="0" w:color="auto"/>
              <w:bottom w:val="nil"/>
            </w:tcBorders>
            <w:shd w:val="clear" w:color="auto" w:fill="FAFAFA"/>
          </w:tcPr>
          <w:p w14:paraId="573FA629" w14:textId="77777777" w:rsidR="0098215F" w:rsidRPr="00234A6E" w:rsidRDefault="0098215F" w:rsidP="0098215F">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3FD65BCB" w14:textId="77777777" w:rsidR="0098215F" w:rsidRPr="00234A6E" w:rsidRDefault="0098215F" w:rsidP="0098215F">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tcPr>
          <w:p w14:paraId="1D8C5FFA" w14:textId="77777777" w:rsidR="0098215F" w:rsidRPr="00234A6E" w:rsidRDefault="0098215F" w:rsidP="0098215F">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2D4ABC82" w14:textId="77777777" w:rsidR="0098215F" w:rsidRPr="00234A6E" w:rsidRDefault="0098215F" w:rsidP="0098215F">
            <w:pPr>
              <w:spacing w:after="0" w:line="240" w:lineRule="auto"/>
              <w:ind w:left="-40" w:right="-72"/>
              <w:jc w:val="right"/>
              <w:rPr>
                <w:rFonts w:cstheme="minorHAnsi"/>
                <w:sz w:val="18"/>
                <w:szCs w:val="18"/>
              </w:rPr>
            </w:pPr>
          </w:p>
        </w:tc>
      </w:tr>
      <w:tr w:rsidR="0098215F" w:rsidRPr="00234A6E" w14:paraId="6441B02C" w14:textId="77777777" w:rsidTr="00223FE1">
        <w:tc>
          <w:tcPr>
            <w:tcW w:w="3150" w:type="dxa"/>
            <w:tcBorders>
              <w:top w:val="nil"/>
              <w:bottom w:val="nil"/>
            </w:tcBorders>
            <w:shd w:val="clear" w:color="auto" w:fill="auto"/>
          </w:tcPr>
          <w:p w14:paraId="73F8F807" w14:textId="47107E4C" w:rsidR="0098215F" w:rsidRPr="00234A6E" w:rsidRDefault="0098215F" w:rsidP="0098215F">
            <w:pPr>
              <w:spacing w:after="0" w:line="240" w:lineRule="auto"/>
              <w:ind w:left="-101" w:right="-72"/>
              <w:rPr>
                <w:rFonts w:cstheme="minorHAnsi"/>
                <w:sz w:val="18"/>
                <w:szCs w:val="18"/>
              </w:rPr>
            </w:pPr>
            <w:r w:rsidRPr="00234A6E">
              <w:rPr>
                <w:rFonts w:cstheme="minorHAnsi"/>
                <w:b/>
                <w:bCs/>
                <w:sz w:val="18"/>
                <w:szCs w:val="18"/>
              </w:rPr>
              <w:t>Accrued interest expense</w:t>
            </w:r>
          </w:p>
        </w:tc>
        <w:tc>
          <w:tcPr>
            <w:tcW w:w="1440" w:type="dxa"/>
            <w:tcBorders>
              <w:top w:val="nil"/>
              <w:bottom w:val="nil"/>
            </w:tcBorders>
            <w:shd w:val="clear" w:color="auto" w:fill="FAFAFA"/>
          </w:tcPr>
          <w:p w14:paraId="31501A42" w14:textId="77777777" w:rsidR="0098215F" w:rsidRPr="00234A6E" w:rsidRDefault="0098215F" w:rsidP="0098215F">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690C173D" w14:textId="77777777" w:rsidR="0098215F" w:rsidRPr="00234A6E" w:rsidRDefault="0098215F" w:rsidP="0098215F">
            <w:pPr>
              <w:spacing w:after="0" w:line="240" w:lineRule="auto"/>
              <w:ind w:left="-40" w:right="-72"/>
              <w:jc w:val="right"/>
              <w:rPr>
                <w:rFonts w:cstheme="minorHAnsi"/>
                <w:sz w:val="18"/>
                <w:szCs w:val="18"/>
              </w:rPr>
            </w:pPr>
          </w:p>
        </w:tc>
        <w:tc>
          <w:tcPr>
            <w:tcW w:w="1440" w:type="dxa"/>
            <w:tcBorders>
              <w:top w:val="nil"/>
              <w:bottom w:val="nil"/>
            </w:tcBorders>
            <w:shd w:val="clear" w:color="auto" w:fill="FAFAFA"/>
          </w:tcPr>
          <w:p w14:paraId="0FE46105" w14:textId="77777777" w:rsidR="0098215F" w:rsidRPr="00234A6E" w:rsidRDefault="0098215F" w:rsidP="0098215F">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476AB8D5" w14:textId="77777777" w:rsidR="0098215F" w:rsidRPr="00234A6E" w:rsidRDefault="0098215F" w:rsidP="0098215F">
            <w:pPr>
              <w:spacing w:after="0" w:line="240" w:lineRule="auto"/>
              <w:ind w:left="-40" w:right="-72"/>
              <w:jc w:val="right"/>
              <w:rPr>
                <w:rFonts w:cstheme="minorHAnsi"/>
                <w:sz w:val="18"/>
                <w:szCs w:val="18"/>
              </w:rPr>
            </w:pPr>
          </w:p>
        </w:tc>
      </w:tr>
      <w:tr w:rsidR="0098215F" w:rsidRPr="00234A6E" w14:paraId="2913278C" w14:textId="77777777" w:rsidTr="0098215F">
        <w:tc>
          <w:tcPr>
            <w:tcW w:w="3150" w:type="dxa"/>
            <w:tcBorders>
              <w:top w:val="nil"/>
              <w:bottom w:val="nil"/>
            </w:tcBorders>
            <w:shd w:val="clear" w:color="auto" w:fill="auto"/>
          </w:tcPr>
          <w:p w14:paraId="1557207E" w14:textId="5EE0E938" w:rsidR="0098215F" w:rsidRPr="00234A6E" w:rsidRDefault="0098215F" w:rsidP="0098215F">
            <w:pPr>
              <w:spacing w:after="0" w:line="240" w:lineRule="auto"/>
              <w:ind w:left="-101" w:right="-72"/>
              <w:rPr>
                <w:rFonts w:cstheme="minorHAnsi"/>
                <w:b/>
                <w:bCs/>
                <w:sz w:val="18"/>
                <w:szCs w:val="18"/>
              </w:rPr>
            </w:pPr>
            <w:r w:rsidRPr="00234A6E">
              <w:rPr>
                <w:rFonts w:cstheme="minorHAnsi"/>
                <w:sz w:val="18"/>
                <w:szCs w:val="18"/>
              </w:rPr>
              <w:t>Parent company</w:t>
            </w:r>
          </w:p>
        </w:tc>
        <w:tc>
          <w:tcPr>
            <w:tcW w:w="1440" w:type="dxa"/>
            <w:tcBorders>
              <w:top w:val="nil"/>
              <w:bottom w:val="nil"/>
            </w:tcBorders>
            <w:shd w:val="clear" w:color="auto" w:fill="FAFAFA"/>
            <w:vAlign w:val="bottom"/>
          </w:tcPr>
          <w:p w14:paraId="4A864941" w14:textId="71A27752" w:rsidR="0098215F" w:rsidRPr="00234A6E" w:rsidRDefault="0098215F" w:rsidP="0098215F">
            <w:pPr>
              <w:spacing w:after="0" w:line="240" w:lineRule="auto"/>
              <w:ind w:left="-40" w:right="-72"/>
              <w:jc w:val="right"/>
              <w:rPr>
                <w:rFonts w:cstheme="minorHAnsi"/>
                <w:sz w:val="18"/>
                <w:szCs w:val="18"/>
              </w:rPr>
            </w:pPr>
            <w:r w:rsidRPr="00234A6E">
              <w:rPr>
                <w:rFonts w:cstheme="minorHAnsi"/>
                <w:sz w:val="18"/>
                <w:szCs w:val="18"/>
              </w:rPr>
              <w:t>73,588</w:t>
            </w:r>
          </w:p>
        </w:tc>
        <w:tc>
          <w:tcPr>
            <w:tcW w:w="1440" w:type="dxa"/>
            <w:tcBorders>
              <w:top w:val="nil"/>
              <w:bottom w:val="nil"/>
            </w:tcBorders>
            <w:shd w:val="clear" w:color="auto" w:fill="auto"/>
            <w:vAlign w:val="bottom"/>
          </w:tcPr>
          <w:p w14:paraId="1CB52765" w14:textId="05C90770" w:rsidR="0098215F" w:rsidRPr="00234A6E" w:rsidRDefault="0098215F" w:rsidP="0098215F">
            <w:pPr>
              <w:spacing w:after="0" w:line="240" w:lineRule="auto"/>
              <w:ind w:left="-40" w:right="-72"/>
              <w:jc w:val="right"/>
              <w:rPr>
                <w:rFonts w:cstheme="minorHAnsi"/>
                <w:sz w:val="18"/>
                <w:szCs w:val="18"/>
              </w:rPr>
            </w:pPr>
            <w:r w:rsidRPr="00234A6E">
              <w:rPr>
                <w:rFonts w:cstheme="minorHAnsi"/>
                <w:sz w:val="18"/>
                <w:szCs w:val="18"/>
              </w:rPr>
              <w:t>50,097</w:t>
            </w:r>
          </w:p>
        </w:tc>
        <w:tc>
          <w:tcPr>
            <w:tcW w:w="1440" w:type="dxa"/>
            <w:tcBorders>
              <w:top w:val="nil"/>
              <w:bottom w:val="nil"/>
            </w:tcBorders>
            <w:shd w:val="clear" w:color="auto" w:fill="FAFAFA"/>
            <w:vAlign w:val="bottom"/>
          </w:tcPr>
          <w:p w14:paraId="6CB50CEE" w14:textId="623CB446" w:rsidR="0098215F" w:rsidRPr="00234A6E" w:rsidRDefault="0098215F" w:rsidP="0098215F">
            <w:pPr>
              <w:spacing w:after="0" w:line="240" w:lineRule="auto"/>
              <w:ind w:left="-40" w:right="-72"/>
              <w:jc w:val="right"/>
              <w:rPr>
                <w:rFonts w:cstheme="minorHAnsi"/>
                <w:sz w:val="18"/>
                <w:szCs w:val="18"/>
              </w:rPr>
            </w:pPr>
            <w:r w:rsidRPr="00234A6E">
              <w:rPr>
                <w:rFonts w:cstheme="minorHAnsi"/>
                <w:sz w:val="18"/>
                <w:szCs w:val="18"/>
              </w:rPr>
              <w:t>73,588</w:t>
            </w:r>
          </w:p>
        </w:tc>
        <w:tc>
          <w:tcPr>
            <w:tcW w:w="1440" w:type="dxa"/>
            <w:tcBorders>
              <w:top w:val="nil"/>
              <w:bottom w:val="nil"/>
            </w:tcBorders>
            <w:shd w:val="clear" w:color="auto" w:fill="auto"/>
            <w:vAlign w:val="bottom"/>
          </w:tcPr>
          <w:p w14:paraId="78BDEBFC" w14:textId="56F15104" w:rsidR="0098215F" w:rsidRPr="00234A6E" w:rsidRDefault="0098215F" w:rsidP="0098215F">
            <w:pPr>
              <w:spacing w:after="0" w:line="240" w:lineRule="auto"/>
              <w:ind w:left="-40" w:right="-72"/>
              <w:jc w:val="right"/>
              <w:rPr>
                <w:rFonts w:cstheme="minorHAnsi"/>
                <w:sz w:val="18"/>
                <w:szCs w:val="18"/>
              </w:rPr>
            </w:pPr>
            <w:r w:rsidRPr="00234A6E">
              <w:rPr>
                <w:rFonts w:cstheme="minorHAnsi"/>
                <w:sz w:val="18"/>
                <w:szCs w:val="18"/>
              </w:rPr>
              <w:t>50,097</w:t>
            </w:r>
          </w:p>
        </w:tc>
      </w:tr>
      <w:tr w:rsidR="0098215F" w:rsidRPr="00234A6E" w14:paraId="1EE96471" w14:textId="77777777" w:rsidTr="0098215F">
        <w:tc>
          <w:tcPr>
            <w:tcW w:w="3150" w:type="dxa"/>
            <w:tcBorders>
              <w:top w:val="nil"/>
              <w:bottom w:val="nil"/>
            </w:tcBorders>
            <w:shd w:val="clear" w:color="auto" w:fill="auto"/>
          </w:tcPr>
          <w:p w14:paraId="49D39541" w14:textId="310DC347" w:rsidR="0098215F" w:rsidRPr="00234A6E" w:rsidRDefault="0098215F" w:rsidP="0098215F">
            <w:pPr>
              <w:spacing w:after="0" w:line="240" w:lineRule="auto"/>
              <w:ind w:left="-101" w:right="-72"/>
              <w:rPr>
                <w:rFonts w:cstheme="minorHAnsi"/>
                <w:sz w:val="18"/>
                <w:szCs w:val="18"/>
              </w:rPr>
            </w:pPr>
            <w:r w:rsidRPr="00234A6E">
              <w:rPr>
                <w:rFonts w:cstheme="minorHAnsi"/>
                <w:sz w:val="18"/>
                <w:szCs w:val="18"/>
              </w:rPr>
              <w:t>Related party</w:t>
            </w:r>
          </w:p>
        </w:tc>
        <w:tc>
          <w:tcPr>
            <w:tcW w:w="1440" w:type="dxa"/>
            <w:tcBorders>
              <w:top w:val="nil"/>
              <w:bottom w:val="single" w:sz="4" w:space="0" w:color="auto"/>
            </w:tcBorders>
            <w:shd w:val="clear" w:color="auto" w:fill="FAFAFA"/>
            <w:vAlign w:val="bottom"/>
          </w:tcPr>
          <w:p w14:paraId="5511B082" w14:textId="00C881B3" w:rsidR="0098215F" w:rsidRPr="00234A6E" w:rsidRDefault="0098215F" w:rsidP="0098215F">
            <w:pPr>
              <w:spacing w:after="0" w:line="240" w:lineRule="auto"/>
              <w:ind w:left="-40" w:right="-72"/>
              <w:jc w:val="right"/>
              <w:rPr>
                <w:rFonts w:cstheme="minorHAnsi"/>
                <w:sz w:val="18"/>
                <w:szCs w:val="18"/>
              </w:rPr>
            </w:pPr>
            <w:r w:rsidRPr="00234A6E">
              <w:rPr>
                <w:rFonts w:cstheme="minorHAnsi"/>
                <w:sz w:val="18"/>
                <w:szCs w:val="18"/>
              </w:rPr>
              <w:t>62</w:t>
            </w:r>
          </w:p>
        </w:tc>
        <w:tc>
          <w:tcPr>
            <w:tcW w:w="1440" w:type="dxa"/>
            <w:tcBorders>
              <w:top w:val="nil"/>
              <w:bottom w:val="single" w:sz="4" w:space="0" w:color="auto"/>
            </w:tcBorders>
            <w:shd w:val="clear" w:color="auto" w:fill="auto"/>
            <w:vAlign w:val="bottom"/>
          </w:tcPr>
          <w:p w14:paraId="22AD5986" w14:textId="0B8769BD" w:rsidR="0098215F" w:rsidRPr="00234A6E" w:rsidRDefault="00DD7D38" w:rsidP="0098215F">
            <w:pPr>
              <w:spacing w:after="0" w:line="240" w:lineRule="auto"/>
              <w:ind w:left="-40" w:right="-72"/>
              <w:jc w:val="right"/>
              <w:rPr>
                <w:rFonts w:cstheme="minorHAnsi"/>
                <w:sz w:val="18"/>
                <w:szCs w:val="18"/>
              </w:rPr>
            </w:pPr>
            <w:r w:rsidRPr="00234A6E">
              <w:rPr>
                <w:rFonts w:cstheme="minorHAnsi"/>
                <w:sz w:val="18"/>
                <w:szCs w:val="18"/>
              </w:rPr>
              <w:t>-</w:t>
            </w:r>
          </w:p>
        </w:tc>
        <w:tc>
          <w:tcPr>
            <w:tcW w:w="1440" w:type="dxa"/>
            <w:tcBorders>
              <w:top w:val="nil"/>
              <w:bottom w:val="single" w:sz="4" w:space="0" w:color="auto"/>
            </w:tcBorders>
            <w:shd w:val="clear" w:color="auto" w:fill="FAFAFA"/>
            <w:vAlign w:val="bottom"/>
          </w:tcPr>
          <w:p w14:paraId="6F502B8A" w14:textId="4DDCC2C3" w:rsidR="0098215F" w:rsidRPr="00234A6E" w:rsidRDefault="0098215F" w:rsidP="0098215F">
            <w:pPr>
              <w:spacing w:after="0" w:line="240" w:lineRule="auto"/>
              <w:ind w:left="-40" w:right="-72"/>
              <w:jc w:val="right"/>
              <w:rPr>
                <w:rFonts w:cstheme="minorHAnsi"/>
                <w:sz w:val="18"/>
                <w:szCs w:val="18"/>
              </w:rPr>
            </w:pPr>
            <w:r w:rsidRPr="00234A6E">
              <w:rPr>
                <w:rFonts w:cstheme="minorHAnsi"/>
                <w:sz w:val="18"/>
                <w:szCs w:val="18"/>
              </w:rPr>
              <w:t>62</w:t>
            </w:r>
          </w:p>
        </w:tc>
        <w:tc>
          <w:tcPr>
            <w:tcW w:w="1440" w:type="dxa"/>
            <w:tcBorders>
              <w:top w:val="nil"/>
              <w:bottom w:val="single" w:sz="4" w:space="0" w:color="auto"/>
            </w:tcBorders>
            <w:shd w:val="clear" w:color="auto" w:fill="auto"/>
            <w:vAlign w:val="bottom"/>
          </w:tcPr>
          <w:p w14:paraId="71A3405F" w14:textId="64F024FD" w:rsidR="0098215F" w:rsidRPr="00234A6E" w:rsidRDefault="00DD7D38" w:rsidP="0098215F">
            <w:pPr>
              <w:spacing w:after="0" w:line="240" w:lineRule="auto"/>
              <w:ind w:left="-40" w:right="-72"/>
              <w:jc w:val="right"/>
              <w:rPr>
                <w:rFonts w:cstheme="minorHAnsi"/>
                <w:sz w:val="18"/>
                <w:szCs w:val="18"/>
              </w:rPr>
            </w:pPr>
            <w:r w:rsidRPr="00234A6E">
              <w:rPr>
                <w:rFonts w:cstheme="minorHAnsi"/>
                <w:sz w:val="18"/>
                <w:szCs w:val="18"/>
              </w:rPr>
              <w:t>-</w:t>
            </w:r>
          </w:p>
        </w:tc>
      </w:tr>
      <w:tr w:rsidR="0098215F" w:rsidRPr="00234A6E" w14:paraId="2A052EB2" w14:textId="77777777" w:rsidTr="0098215F">
        <w:tc>
          <w:tcPr>
            <w:tcW w:w="3150" w:type="dxa"/>
            <w:tcBorders>
              <w:top w:val="nil"/>
              <w:bottom w:val="nil"/>
            </w:tcBorders>
            <w:shd w:val="clear" w:color="auto" w:fill="auto"/>
          </w:tcPr>
          <w:p w14:paraId="0DC95721" w14:textId="77777777" w:rsidR="0098215F" w:rsidRPr="00234A6E" w:rsidRDefault="0098215F" w:rsidP="0098215F">
            <w:pPr>
              <w:spacing w:after="0" w:line="240" w:lineRule="auto"/>
              <w:ind w:left="-101" w:right="-72"/>
              <w:rPr>
                <w:rFonts w:cstheme="minorHAnsi"/>
                <w:sz w:val="18"/>
                <w:szCs w:val="18"/>
              </w:rPr>
            </w:pPr>
          </w:p>
        </w:tc>
        <w:tc>
          <w:tcPr>
            <w:tcW w:w="1440" w:type="dxa"/>
            <w:tcBorders>
              <w:top w:val="single" w:sz="4" w:space="0" w:color="auto"/>
              <w:bottom w:val="nil"/>
            </w:tcBorders>
            <w:shd w:val="clear" w:color="auto" w:fill="FAFAFA"/>
            <w:vAlign w:val="bottom"/>
          </w:tcPr>
          <w:p w14:paraId="00204929" w14:textId="478E3067" w:rsidR="0098215F" w:rsidRPr="00234A6E" w:rsidRDefault="0098215F" w:rsidP="0098215F">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bottom"/>
          </w:tcPr>
          <w:p w14:paraId="71A357E6" w14:textId="405CEA1D" w:rsidR="0098215F" w:rsidRPr="00234A6E" w:rsidRDefault="0098215F" w:rsidP="0098215F">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vAlign w:val="bottom"/>
          </w:tcPr>
          <w:p w14:paraId="227000A1" w14:textId="045EB546" w:rsidR="0098215F" w:rsidRPr="00234A6E" w:rsidRDefault="0098215F" w:rsidP="0098215F">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bottom"/>
          </w:tcPr>
          <w:p w14:paraId="3DD4DBE8" w14:textId="2B44AAF1" w:rsidR="0098215F" w:rsidRPr="00234A6E" w:rsidRDefault="0098215F" w:rsidP="0098215F">
            <w:pPr>
              <w:spacing w:after="0" w:line="240" w:lineRule="auto"/>
              <w:ind w:left="-40" w:right="-72"/>
              <w:jc w:val="right"/>
              <w:rPr>
                <w:rFonts w:cstheme="minorHAnsi"/>
                <w:sz w:val="18"/>
                <w:szCs w:val="18"/>
              </w:rPr>
            </w:pPr>
          </w:p>
        </w:tc>
      </w:tr>
      <w:tr w:rsidR="0098215F" w:rsidRPr="00234A6E" w14:paraId="448C4E6B" w14:textId="77777777" w:rsidTr="00223FE1">
        <w:tc>
          <w:tcPr>
            <w:tcW w:w="3150" w:type="dxa"/>
            <w:tcBorders>
              <w:top w:val="nil"/>
              <w:bottom w:val="nil"/>
            </w:tcBorders>
            <w:shd w:val="clear" w:color="auto" w:fill="auto"/>
          </w:tcPr>
          <w:p w14:paraId="2712CD69" w14:textId="77777777" w:rsidR="0098215F" w:rsidRPr="00234A6E" w:rsidRDefault="0098215F" w:rsidP="0098215F">
            <w:pPr>
              <w:spacing w:after="0" w:line="240" w:lineRule="auto"/>
              <w:ind w:left="-101" w:right="-72"/>
              <w:rPr>
                <w:rFonts w:cstheme="minorHAnsi"/>
                <w:sz w:val="18"/>
                <w:szCs w:val="18"/>
              </w:rPr>
            </w:pPr>
          </w:p>
        </w:tc>
        <w:tc>
          <w:tcPr>
            <w:tcW w:w="1440" w:type="dxa"/>
            <w:tcBorders>
              <w:top w:val="nil"/>
              <w:bottom w:val="single" w:sz="4" w:space="0" w:color="auto"/>
            </w:tcBorders>
            <w:shd w:val="clear" w:color="auto" w:fill="FAFAFA"/>
            <w:vAlign w:val="bottom"/>
          </w:tcPr>
          <w:p w14:paraId="175EF18A" w14:textId="068D17D8" w:rsidR="0098215F" w:rsidRPr="00234A6E" w:rsidRDefault="0098215F" w:rsidP="0098215F">
            <w:pPr>
              <w:spacing w:after="0" w:line="240" w:lineRule="auto"/>
              <w:ind w:left="-40" w:right="-72"/>
              <w:jc w:val="right"/>
              <w:rPr>
                <w:rFonts w:cstheme="minorHAnsi"/>
                <w:sz w:val="18"/>
                <w:szCs w:val="18"/>
              </w:rPr>
            </w:pPr>
            <w:r w:rsidRPr="00234A6E">
              <w:rPr>
                <w:rFonts w:cstheme="minorHAnsi"/>
                <w:sz w:val="18"/>
                <w:szCs w:val="18"/>
              </w:rPr>
              <w:t>73,650</w:t>
            </w:r>
          </w:p>
        </w:tc>
        <w:tc>
          <w:tcPr>
            <w:tcW w:w="1440" w:type="dxa"/>
            <w:tcBorders>
              <w:top w:val="nil"/>
              <w:bottom w:val="single" w:sz="4" w:space="0" w:color="auto"/>
            </w:tcBorders>
            <w:shd w:val="clear" w:color="auto" w:fill="auto"/>
            <w:vAlign w:val="bottom"/>
          </w:tcPr>
          <w:p w14:paraId="3064FE0C" w14:textId="6DD85D6F" w:rsidR="0098215F" w:rsidRPr="00234A6E" w:rsidRDefault="0098215F" w:rsidP="0098215F">
            <w:pPr>
              <w:spacing w:after="0" w:line="240" w:lineRule="auto"/>
              <w:ind w:left="-40" w:right="-72"/>
              <w:jc w:val="right"/>
              <w:rPr>
                <w:rFonts w:cstheme="minorHAnsi"/>
                <w:sz w:val="18"/>
                <w:szCs w:val="18"/>
              </w:rPr>
            </w:pPr>
            <w:r w:rsidRPr="00234A6E">
              <w:rPr>
                <w:rFonts w:cstheme="minorHAnsi"/>
                <w:sz w:val="18"/>
                <w:szCs w:val="18"/>
              </w:rPr>
              <w:t>50,097</w:t>
            </w:r>
          </w:p>
        </w:tc>
        <w:tc>
          <w:tcPr>
            <w:tcW w:w="1440" w:type="dxa"/>
            <w:tcBorders>
              <w:top w:val="nil"/>
              <w:bottom w:val="single" w:sz="4" w:space="0" w:color="auto"/>
            </w:tcBorders>
            <w:shd w:val="clear" w:color="auto" w:fill="FAFAFA"/>
            <w:vAlign w:val="bottom"/>
          </w:tcPr>
          <w:p w14:paraId="2D72CDB4" w14:textId="20854C5C" w:rsidR="0098215F" w:rsidRPr="00234A6E" w:rsidRDefault="0098215F" w:rsidP="0098215F">
            <w:pPr>
              <w:spacing w:after="0" w:line="240" w:lineRule="auto"/>
              <w:ind w:left="-40" w:right="-72"/>
              <w:jc w:val="right"/>
              <w:rPr>
                <w:rFonts w:cstheme="minorHAnsi"/>
                <w:sz w:val="18"/>
                <w:szCs w:val="18"/>
              </w:rPr>
            </w:pPr>
            <w:r w:rsidRPr="00234A6E">
              <w:rPr>
                <w:rFonts w:cstheme="minorHAnsi"/>
                <w:sz w:val="18"/>
                <w:szCs w:val="18"/>
              </w:rPr>
              <w:t>73,650</w:t>
            </w:r>
          </w:p>
        </w:tc>
        <w:tc>
          <w:tcPr>
            <w:tcW w:w="1440" w:type="dxa"/>
            <w:tcBorders>
              <w:top w:val="nil"/>
              <w:bottom w:val="single" w:sz="4" w:space="0" w:color="auto"/>
            </w:tcBorders>
            <w:shd w:val="clear" w:color="auto" w:fill="auto"/>
            <w:vAlign w:val="bottom"/>
          </w:tcPr>
          <w:p w14:paraId="284A46D6" w14:textId="34CF2197" w:rsidR="0098215F" w:rsidRPr="00234A6E" w:rsidRDefault="0098215F" w:rsidP="0098215F">
            <w:pPr>
              <w:spacing w:after="0" w:line="240" w:lineRule="auto"/>
              <w:ind w:left="-40" w:right="-72"/>
              <w:jc w:val="right"/>
              <w:rPr>
                <w:rFonts w:cstheme="minorHAnsi"/>
                <w:sz w:val="18"/>
                <w:szCs w:val="18"/>
              </w:rPr>
            </w:pPr>
            <w:r w:rsidRPr="00234A6E">
              <w:rPr>
                <w:rFonts w:cstheme="minorHAnsi"/>
                <w:sz w:val="18"/>
                <w:szCs w:val="18"/>
              </w:rPr>
              <w:t>50,097</w:t>
            </w:r>
          </w:p>
        </w:tc>
      </w:tr>
    </w:tbl>
    <w:p w14:paraId="71D829A4" w14:textId="77777777" w:rsidR="000E4B9F" w:rsidRDefault="000E4B9F" w:rsidP="003D2369">
      <w:pPr>
        <w:spacing w:after="0" w:line="240" w:lineRule="auto"/>
        <w:rPr>
          <w:rFonts w:eastAsia="Arial Unicode MS" w:cstheme="minorHAnsi"/>
          <w:b/>
          <w:bCs/>
          <w:color w:val="D04A02"/>
          <w:sz w:val="18"/>
          <w:szCs w:val="18"/>
          <w:lang w:bidi="th-TH"/>
        </w:rPr>
        <w:sectPr w:rsidR="000E4B9F" w:rsidSect="00811AC9">
          <w:pgSz w:w="11907" w:h="16840" w:code="9"/>
          <w:pgMar w:top="1440" w:right="720" w:bottom="720" w:left="1728" w:header="706" w:footer="706" w:gutter="0"/>
          <w:pgNumType w:start="20"/>
          <w:cols w:space="720"/>
          <w:docGrid w:linePitch="360"/>
        </w:sectPr>
      </w:pPr>
    </w:p>
    <w:p w14:paraId="05DCE90D" w14:textId="6240FA88" w:rsidR="00150F69" w:rsidRPr="00234A6E" w:rsidRDefault="00150F69" w:rsidP="003D2369">
      <w:pPr>
        <w:spacing w:after="0" w:line="240" w:lineRule="auto"/>
        <w:rPr>
          <w:rFonts w:eastAsia="Arial Unicode MS" w:cstheme="minorHAnsi"/>
          <w:b/>
          <w:bCs/>
          <w:color w:val="D04A02"/>
          <w:sz w:val="18"/>
          <w:szCs w:val="18"/>
          <w:lang w:bidi="th-TH"/>
        </w:rPr>
      </w:pPr>
    </w:p>
    <w:p w14:paraId="22CCE3A0" w14:textId="7A8A0753" w:rsidR="003A7925" w:rsidRPr="00234A6E" w:rsidRDefault="003A7925" w:rsidP="003A7925">
      <w:pPr>
        <w:spacing w:after="0" w:line="240" w:lineRule="auto"/>
        <w:ind w:left="540" w:hanging="540"/>
        <w:jc w:val="both"/>
        <w:rPr>
          <w:rFonts w:eastAsia="Arial Unicode MS" w:cstheme="minorHAnsi"/>
          <w:b/>
          <w:bCs/>
          <w:color w:val="D04A02"/>
          <w:sz w:val="18"/>
          <w:szCs w:val="18"/>
          <w:lang w:bidi="th-TH"/>
        </w:rPr>
      </w:pPr>
      <w:r w:rsidRPr="00234A6E">
        <w:rPr>
          <w:rFonts w:eastAsia="Arial Unicode MS" w:cstheme="minorHAnsi"/>
          <w:b/>
          <w:bCs/>
          <w:color w:val="D04A02"/>
          <w:sz w:val="18"/>
          <w:szCs w:val="18"/>
          <w:lang w:bidi="th-TH"/>
        </w:rPr>
        <w:t>1</w:t>
      </w:r>
      <w:r w:rsidR="00136F58">
        <w:rPr>
          <w:rFonts w:eastAsia="Arial Unicode MS" w:cstheme="minorHAnsi"/>
          <w:b/>
          <w:bCs/>
          <w:color w:val="D04A02"/>
          <w:sz w:val="18"/>
          <w:szCs w:val="18"/>
          <w:lang w:bidi="th-TH"/>
        </w:rPr>
        <w:t>5</w:t>
      </w:r>
      <w:r w:rsidRPr="00234A6E">
        <w:rPr>
          <w:rFonts w:eastAsia="Arial Unicode MS" w:cstheme="minorHAnsi"/>
          <w:b/>
          <w:bCs/>
          <w:color w:val="D04A02"/>
          <w:sz w:val="18"/>
          <w:szCs w:val="18"/>
          <w:lang w:bidi="th-TH"/>
        </w:rPr>
        <w:t>.4</w:t>
      </w:r>
      <w:r w:rsidRPr="00234A6E">
        <w:rPr>
          <w:rFonts w:eastAsia="Arial Unicode MS" w:cstheme="minorHAnsi"/>
          <w:b/>
          <w:bCs/>
          <w:color w:val="D04A02"/>
          <w:sz w:val="18"/>
          <w:szCs w:val="18"/>
          <w:lang w:bidi="th-TH"/>
        </w:rPr>
        <w:tab/>
        <w:t>Short-term loans to a related party</w:t>
      </w:r>
    </w:p>
    <w:p w14:paraId="2945420D" w14:textId="77777777" w:rsidR="003A7925" w:rsidRPr="00234A6E" w:rsidRDefault="003A7925" w:rsidP="003A7925">
      <w:pPr>
        <w:spacing w:after="0" w:line="240" w:lineRule="auto"/>
        <w:ind w:left="540"/>
        <w:jc w:val="both"/>
        <w:rPr>
          <w:rFonts w:eastAsia="Arial Unicode MS" w:cstheme="minorHAnsi"/>
          <w:b/>
          <w:bCs/>
          <w:sz w:val="18"/>
          <w:szCs w:val="18"/>
          <w:lang w:bidi="th-TH"/>
        </w:rPr>
      </w:pPr>
    </w:p>
    <w:p w14:paraId="6103A6CA" w14:textId="77972E69" w:rsidR="003A7925" w:rsidRPr="00234A6E" w:rsidRDefault="003A7925" w:rsidP="003A7925">
      <w:pPr>
        <w:spacing w:after="0" w:line="240" w:lineRule="auto"/>
        <w:ind w:left="540"/>
        <w:jc w:val="both"/>
        <w:rPr>
          <w:rFonts w:eastAsia="Arial Unicode MS" w:cstheme="minorHAnsi"/>
          <w:b/>
          <w:bCs/>
          <w:sz w:val="18"/>
          <w:szCs w:val="18"/>
          <w:lang w:bidi="th-TH"/>
        </w:rPr>
      </w:pPr>
      <w:r w:rsidRPr="00234A6E">
        <w:rPr>
          <w:rFonts w:eastAsia="Arial Unicode MS" w:cstheme="minorHAnsi"/>
          <w:spacing w:val="-4"/>
          <w:sz w:val="18"/>
          <w:szCs w:val="18"/>
          <w:lang w:bidi="th-TH"/>
        </w:rPr>
        <w:t>The movements of short-term loans to a related party for the</w:t>
      </w:r>
      <w:r w:rsidR="00D169D3" w:rsidRPr="00234A6E">
        <w:rPr>
          <w:rFonts w:eastAsia="Arial Unicode MS" w:cstheme="minorHAnsi"/>
          <w:spacing w:val="-4"/>
          <w:sz w:val="18"/>
          <w:szCs w:val="18"/>
          <w:lang w:bidi="th-TH"/>
        </w:rPr>
        <w:t xml:space="preserve"> nine</w:t>
      </w:r>
      <w:r w:rsidRPr="00234A6E">
        <w:rPr>
          <w:rFonts w:eastAsia="Arial Unicode MS" w:cstheme="minorHAnsi"/>
          <w:spacing w:val="-4"/>
          <w:sz w:val="18"/>
          <w:szCs w:val="18"/>
          <w:lang w:bidi="th-TH"/>
        </w:rPr>
        <w:t>-month period ended 3</w:t>
      </w:r>
      <w:r w:rsidR="00D2592D" w:rsidRPr="00234A6E">
        <w:rPr>
          <w:rFonts w:eastAsia="Arial Unicode MS" w:cstheme="minorHAnsi"/>
          <w:spacing w:val="-4"/>
          <w:sz w:val="18"/>
          <w:szCs w:val="18"/>
          <w:lang w:bidi="th-TH"/>
        </w:rPr>
        <w:t xml:space="preserve">0 </w:t>
      </w:r>
      <w:r w:rsidR="00D169D3" w:rsidRPr="00234A6E">
        <w:rPr>
          <w:rFonts w:eastAsia="Arial Unicode MS" w:cstheme="minorHAnsi"/>
          <w:spacing w:val="-4"/>
          <w:sz w:val="18"/>
          <w:szCs w:val="18"/>
          <w:lang w:bidi="th-TH"/>
        </w:rPr>
        <w:t>September</w:t>
      </w:r>
      <w:r w:rsidRPr="00234A6E">
        <w:rPr>
          <w:rFonts w:eastAsia="Arial Unicode MS" w:cstheme="minorHAnsi"/>
          <w:spacing w:val="-4"/>
          <w:sz w:val="18"/>
          <w:szCs w:val="18"/>
          <w:lang w:bidi="th-TH"/>
        </w:rPr>
        <w:t xml:space="preserve"> 2020</w:t>
      </w:r>
      <w:r w:rsidRPr="00234A6E">
        <w:rPr>
          <w:rFonts w:eastAsia="Arial Unicode MS" w:cstheme="minorHAnsi"/>
          <w:sz w:val="18"/>
          <w:szCs w:val="18"/>
          <w:lang w:bidi="th-TH"/>
        </w:rPr>
        <w:t xml:space="preserve"> are as follows:</w:t>
      </w:r>
    </w:p>
    <w:p w14:paraId="64228AD1" w14:textId="77777777" w:rsidR="003A7925" w:rsidRPr="00234A6E" w:rsidRDefault="003A7925" w:rsidP="003A7925">
      <w:pPr>
        <w:spacing w:after="0" w:line="240" w:lineRule="auto"/>
        <w:ind w:left="540"/>
        <w:jc w:val="both"/>
        <w:rPr>
          <w:rFonts w:eastAsia="Arial Unicode MS" w:cstheme="minorHAnsi"/>
          <w:b/>
          <w:bCs/>
          <w:sz w:val="18"/>
          <w:szCs w:val="18"/>
          <w:lang w:bidi="th-TH"/>
        </w:rPr>
      </w:pPr>
    </w:p>
    <w:tbl>
      <w:tblPr>
        <w:tblW w:w="8979" w:type="dxa"/>
        <w:tblInd w:w="486" w:type="dxa"/>
        <w:tblBorders>
          <w:top w:val="single" w:sz="4" w:space="0" w:color="auto"/>
          <w:bottom w:val="single" w:sz="4" w:space="0" w:color="auto"/>
        </w:tblBorders>
        <w:tblLook w:val="04A0" w:firstRow="1" w:lastRow="0" w:firstColumn="1" w:lastColumn="0" w:noHBand="0" w:noVBand="1"/>
      </w:tblPr>
      <w:tblGrid>
        <w:gridCol w:w="5602"/>
        <w:gridCol w:w="1701"/>
        <w:gridCol w:w="1676"/>
      </w:tblGrid>
      <w:tr w:rsidR="003A7925" w:rsidRPr="00234A6E" w14:paraId="1BB45E7E" w14:textId="77777777" w:rsidTr="00E05B02">
        <w:trPr>
          <w:trHeight w:val="70"/>
        </w:trPr>
        <w:tc>
          <w:tcPr>
            <w:tcW w:w="5602" w:type="dxa"/>
            <w:tcBorders>
              <w:top w:val="nil"/>
              <w:bottom w:val="nil"/>
            </w:tcBorders>
            <w:shd w:val="clear" w:color="auto" w:fill="auto"/>
          </w:tcPr>
          <w:p w14:paraId="20ABC671" w14:textId="77777777" w:rsidR="003A7925" w:rsidRPr="00234A6E" w:rsidRDefault="003A7925" w:rsidP="00F76000">
            <w:pPr>
              <w:spacing w:after="0" w:line="240" w:lineRule="auto"/>
              <w:ind w:right="-72"/>
              <w:rPr>
                <w:rFonts w:cstheme="minorHAnsi"/>
                <w:sz w:val="18"/>
                <w:szCs w:val="18"/>
              </w:rPr>
            </w:pPr>
          </w:p>
        </w:tc>
        <w:tc>
          <w:tcPr>
            <w:tcW w:w="1701" w:type="dxa"/>
            <w:tcBorders>
              <w:top w:val="single" w:sz="4" w:space="0" w:color="auto"/>
              <w:bottom w:val="nil"/>
            </w:tcBorders>
            <w:shd w:val="clear" w:color="auto" w:fill="auto"/>
            <w:hideMark/>
          </w:tcPr>
          <w:p w14:paraId="102DB7FD" w14:textId="10A1E2FC" w:rsidR="003A7925" w:rsidRPr="00234A6E" w:rsidRDefault="003A7925" w:rsidP="00F76000">
            <w:pPr>
              <w:spacing w:after="0" w:line="240" w:lineRule="auto"/>
              <w:ind w:left="-40" w:right="-72"/>
              <w:jc w:val="right"/>
              <w:rPr>
                <w:rFonts w:cstheme="minorHAnsi"/>
                <w:b/>
                <w:bCs/>
                <w:sz w:val="18"/>
                <w:szCs w:val="18"/>
              </w:rPr>
            </w:pPr>
            <w:r w:rsidRPr="00234A6E">
              <w:rPr>
                <w:rFonts w:cstheme="minorHAnsi"/>
                <w:b/>
                <w:bCs/>
                <w:sz w:val="18"/>
                <w:szCs w:val="18"/>
              </w:rPr>
              <w:t xml:space="preserve">Consolidated </w:t>
            </w:r>
          </w:p>
        </w:tc>
        <w:tc>
          <w:tcPr>
            <w:tcW w:w="1676" w:type="dxa"/>
            <w:tcBorders>
              <w:top w:val="single" w:sz="4" w:space="0" w:color="auto"/>
              <w:bottom w:val="nil"/>
            </w:tcBorders>
            <w:shd w:val="clear" w:color="auto" w:fill="auto"/>
          </w:tcPr>
          <w:p w14:paraId="7F953F8F" w14:textId="199CF775" w:rsidR="003A7925" w:rsidRPr="00234A6E" w:rsidRDefault="003A7925" w:rsidP="00F76000">
            <w:pPr>
              <w:spacing w:after="0" w:line="240" w:lineRule="auto"/>
              <w:ind w:left="-40" w:right="-72"/>
              <w:jc w:val="right"/>
              <w:rPr>
                <w:rFonts w:cstheme="minorHAnsi"/>
                <w:b/>
                <w:bCs/>
                <w:sz w:val="18"/>
                <w:szCs w:val="18"/>
              </w:rPr>
            </w:pPr>
            <w:r w:rsidRPr="00234A6E">
              <w:rPr>
                <w:rFonts w:cstheme="minorHAnsi"/>
                <w:b/>
                <w:bCs/>
                <w:sz w:val="18"/>
                <w:szCs w:val="18"/>
              </w:rPr>
              <w:t>Separate</w:t>
            </w:r>
          </w:p>
        </w:tc>
      </w:tr>
      <w:tr w:rsidR="00F76000" w:rsidRPr="00234A6E" w14:paraId="2E48043B" w14:textId="77777777" w:rsidTr="00E05B02">
        <w:tc>
          <w:tcPr>
            <w:tcW w:w="5602" w:type="dxa"/>
            <w:tcBorders>
              <w:top w:val="nil"/>
              <w:bottom w:val="nil"/>
            </w:tcBorders>
            <w:shd w:val="clear" w:color="auto" w:fill="auto"/>
          </w:tcPr>
          <w:p w14:paraId="37554F2F" w14:textId="77777777" w:rsidR="00F76000" w:rsidRPr="00234A6E" w:rsidRDefault="00F76000" w:rsidP="00CE1EA6">
            <w:pPr>
              <w:spacing w:after="0" w:line="240" w:lineRule="auto"/>
              <w:ind w:left="-50" w:right="-72"/>
              <w:rPr>
                <w:rFonts w:cstheme="minorHAnsi"/>
                <w:sz w:val="18"/>
                <w:szCs w:val="18"/>
              </w:rPr>
            </w:pPr>
          </w:p>
        </w:tc>
        <w:tc>
          <w:tcPr>
            <w:tcW w:w="1701" w:type="dxa"/>
            <w:tcBorders>
              <w:top w:val="nil"/>
              <w:bottom w:val="nil"/>
            </w:tcBorders>
            <w:shd w:val="clear" w:color="auto" w:fill="auto"/>
          </w:tcPr>
          <w:p w14:paraId="5ECB7ED0" w14:textId="3537C922" w:rsidR="00F76000" w:rsidRPr="00234A6E" w:rsidRDefault="00F76000" w:rsidP="00F76000">
            <w:pPr>
              <w:spacing w:after="0" w:line="240" w:lineRule="auto"/>
              <w:ind w:left="-40" w:right="-72"/>
              <w:jc w:val="right"/>
              <w:rPr>
                <w:rFonts w:cstheme="minorHAnsi"/>
                <w:b/>
                <w:bCs/>
                <w:sz w:val="18"/>
                <w:szCs w:val="18"/>
              </w:rPr>
            </w:pPr>
            <w:r w:rsidRPr="00234A6E">
              <w:rPr>
                <w:rFonts w:cstheme="minorHAnsi"/>
                <w:b/>
                <w:bCs/>
                <w:sz w:val="18"/>
                <w:szCs w:val="18"/>
              </w:rPr>
              <w:t xml:space="preserve">financial </w:t>
            </w:r>
          </w:p>
        </w:tc>
        <w:tc>
          <w:tcPr>
            <w:tcW w:w="1676" w:type="dxa"/>
            <w:tcBorders>
              <w:top w:val="nil"/>
              <w:bottom w:val="nil"/>
            </w:tcBorders>
            <w:shd w:val="clear" w:color="auto" w:fill="auto"/>
          </w:tcPr>
          <w:p w14:paraId="3FCCC901" w14:textId="61FF3EC1" w:rsidR="00F76000" w:rsidRPr="00234A6E" w:rsidRDefault="00F76000" w:rsidP="00F76000">
            <w:pPr>
              <w:spacing w:after="0" w:line="240" w:lineRule="auto"/>
              <w:ind w:left="-40" w:right="-72"/>
              <w:jc w:val="right"/>
              <w:rPr>
                <w:rFonts w:cstheme="minorHAnsi"/>
                <w:b/>
                <w:bCs/>
                <w:sz w:val="18"/>
                <w:szCs w:val="18"/>
              </w:rPr>
            </w:pPr>
            <w:r w:rsidRPr="00234A6E">
              <w:rPr>
                <w:rFonts w:cstheme="minorHAnsi"/>
                <w:b/>
                <w:bCs/>
                <w:sz w:val="18"/>
                <w:szCs w:val="18"/>
              </w:rPr>
              <w:t xml:space="preserve">financial </w:t>
            </w:r>
          </w:p>
        </w:tc>
      </w:tr>
      <w:tr w:rsidR="00F76000" w:rsidRPr="00234A6E" w14:paraId="05390A16" w14:textId="77777777" w:rsidTr="00E05B02">
        <w:tc>
          <w:tcPr>
            <w:tcW w:w="5602" w:type="dxa"/>
            <w:tcBorders>
              <w:top w:val="nil"/>
              <w:bottom w:val="nil"/>
            </w:tcBorders>
            <w:shd w:val="clear" w:color="auto" w:fill="auto"/>
          </w:tcPr>
          <w:p w14:paraId="78C1B4B7" w14:textId="77777777" w:rsidR="00F76000" w:rsidRPr="00234A6E" w:rsidRDefault="00F76000" w:rsidP="00CE1EA6">
            <w:pPr>
              <w:spacing w:after="0" w:line="240" w:lineRule="auto"/>
              <w:ind w:left="-50" w:right="-72"/>
              <w:rPr>
                <w:rFonts w:cstheme="minorHAnsi"/>
                <w:sz w:val="18"/>
                <w:szCs w:val="18"/>
              </w:rPr>
            </w:pPr>
          </w:p>
        </w:tc>
        <w:tc>
          <w:tcPr>
            <w:tcW w:w="1701" w:type="dxa"/>
            <w:tcBorders>
              <w:top w:val="nil"/>
              <w:bottom w:val="nil"/>
            </w:tcBorders>
            <w:shd w:val="clear" w:color="auto" w:fill="auto"/>
          </w:tcPr>
          <w:p w14:paraId="3A3EBBA1" w14:textId="7082DD02" w:rsidR="00F76000" w:rsidRPr="00234A6E" w:rsidRDefault="00F76000" w:rsidP="00F76000">
            <w:pPr>
              <w:spacing w:after="0" w:line="240" w:lineRule="auto"/>
              <w:ind w:left="-40" w:right="-72"/>
              <w:jc w:val="right"/>
              <w:rPr>
                <w:rFonts w:cstheme="minorHAnsi"/>
                <w:b/>
                <w:bCs/>
                <w:sz w:val="18"/>
                <w:szCs w:val="18"/>
              </w:rPr>
            </w:pPr>
            <w:r w:rsidRPr="00234A6E">
              <w:rPr>
                <w:rFonts w:cstheme="minorHAnsi"/>
                <w:b/>
                <w:bCs/>
                <w:sz w:val="18"/>
                <w:szCs w:val="18"/>
              </w:rPr>
              <w:t>information</w:t>
            </w:r>
          </w:p>
        </w:tc>
        <w:tc>
          <w:tcPr>
            <w:tcW w:w="1676" w:type="dxa"/>
            <w:tcBorders>
              <w:top w:val="nil"/>
              <w:bottom w:val="nil"/>
            </w:tcBorders>
            <w:shd w:val="clear" w:color="auto" w:fill="auto"/>
          </w:tcPr>
          <w:p w14:paraId="13B0EB21" w14:textId="78D24832" w:rsidR="00F76000" w:rsidRPr="00234A6E" w:rsidRDefault="00F76000" w:rsidP="00F76000">
            <w:pPr>
              <w:spacing w:after="0" w:line="240" w:lineRule="auto"/>
              <w:ind w:left="-40" w:right="-72"/>
              <w:jc w:val="right"/>
              <w:rPr>
                <w:rFonts w:cstheme="minorHAnsi"/>
                <w:b/>
                <w:bCs/>
                <w:sz w:val="18"/>
                <w:szCs w:val="18"/>
              </w:rPr>
            </w:pPr>
            <w:r w:rsidRPr="00234A6E">
              <w:rPr>
                <w:rFonts w:cstheme="minorHAnsi"/>
                <w:b/>
                <w:bCs/>
                <w:sz w:val="18"/>
                <w:szCs w:val="18"/>
              </w:rPr>
              <w:t>information</w:t>
            </w:r>
          </w:p>
        </w:tc>
      </w:tr>
      <w:tr w:rsidR="003A7925" w:rsidRPr="00234A6E" w14:paraId="4AB3506C" w14:textId="77777777" w:rsidTr="00E05B02">
        <w:tc>
          <w:tcPr>
            <w:tcW w:w="5602" w:type="dxa"/>
            <w:tcBorders>
              <w:top w:val="nil"/>
              <w:bottom w:val="nil"/>
            </w:tcBorders>
            <w:shd w:val="clear" w:color="auto" w:fill="auto"/>
          </w:tcPr>
          <w:p w14:paraId="7199BFE4" w14:textId="77777777" w:rsidR="003A7925" w:rsidRPr="00234A6E" w:rsidRDefault="003A7925" w:rsidP="00CE1EA6">
            <w:pPr>
              <w:spacing w:after="0" w:line="240" w:lineRule="auto"/>
              <w:ind w:left="-50" w:right="-72"/>
              <w:rPr>
                <w:rFonts w:cstheme="minorHAnsi"/>
                <w:sz w:val="18"/>
                <w:szCs w:val="18"/>
              </w:rPr>
            </w:pPr>
          </w:p>
        </w:tc>
        <w:tc>
          <w:tcPr>
            <w:tcW w:w="1701" w:type="dxa"/>
            <w:tcBorders>
              <w:top w:val="nil"/>
              <w:bottom w:val="single" w:sz="4" w:space="0" w:color="auto"/>
            </w:tcBorders>
            <w:shd w:val="clear" w:color="auto" w:fill="auto"/>
          </w:tcPr>
          <w:p w14:paraId="32638FE8" w14:textId="0AF69CCA" w:rsidR="003A7925" w:rsidRPr="00234A6E" w:rsidRDefault="00C72262" w:rsidP="00F76000">
            <w:pPr>
              <w:spacing w:after="0" w:line="240" w:lineRule="auto"/>
              <w:ind w:left="-40" w:right="-72"/>
              <w:jc w:val="right"/>
              <w:rPr>
                <w:rFonts w:cstheme="minorHAnsi"/>
                <w:b/>
                <w:bCs/>
                <w:sz w:val="18"/>
                <w:szCs w:val="18"/>
              </w:rPr>
            </w:pPr>
            <w:r w:rsidRPr="00234A6E">
              <w:rPr>
                <w:rFonts w:cstheme="minorHAnsi"/>
                <w:b/>
                <w:bCs/>
                <w:sz w:val="18"/>
                <w:szCs w:val="18"/>
              </w:rPr>
              <w:t>Thousand Baht</w:t>
            </w:r>
          </w:p>
        </w:tc>
        <w:tc>
          <w:tcPr>
            <w:tcW w:w="1676" w:type="dxa"/>
            <w:tcBorders>
              <w:top w:val="nil"/>
              <w:bottom w:val="single" w:sz="4" w:space="0" w:color="auto"/>
            </w:tcBorders>
            <w:shd w:val="clear" w:color="auto" w:fill="auto"/>
          </w:tcPr>
          <w:p w14:paraId="30947759" w14:textId="6B973B65" w:rsidR="003A7925" w:rsidRPr="00234A6E" w:rsidRDefault="00C72262" w:rsidP="00F76000">
            <w:pPr>
              <w:spacing w:after="0" w:line="240" w:lineRule="auto"/>
              <w:ind w:left="-40" w:right="-72"/>
              <w:jc w:val="right"/>
              <w:rPr>
                <w:rFonts w:cstheme="minorHAnsi"/>
                <w:b/>
                <w:bCs/>
                <w:sz w:val="18"/>
                <w:szCs w:val="18"/>
              </w:rPr>
            </w:pPr>
            <w:r w:rsidRPr="00234A6E">
              <w:rPr>
                <w:rFonts w:cstheme="minorHAnsi"/>
                <w:b/>
                <w:bCs/>
                <w:sz w:val="18"/>
                <w:szCs w:val="18"/>
              </w:rPr>
              <w:t>Thousand Baht</w:t>
            </w:r>
          </w:p>
        </w:tc>
      </w:tr>
      <w:tr w:rsidR="003A7925" w:rsidRPr="00234A6E" w14:paraId="2A212AF7" w14:textId="77777777" w:rsidTr="00E05B02">
        <w:tc>
          <w:tcPr>
            <w:tcW w:w="5602" w:type="dxa"/>
            <w:tcBorders>
              <w:top w:val="nil"/>
              <w:bottom w:val="nil"/>
            </w:tcBorders>
            <w:shd w:val="clear" w:color="auto" w:fill="auto"/>
          </w:tcPr>
          <w:p w14:paraId="5C2116D3" w14:textId="77777777" w:rsidR="003A7925" w:rsidRPr="00234A6E" w:rsidRDefault="003A7925" w:rsidP="00CE1EA6">
            <w:pPr>
              <w:spacing w:after="0" w:line="240" w:lineRule="auto"/>
              <w:ind w:left="-50" w:right="-72"/>
              <w:rPr>
                <w:rFonts w:cstheme="minorHAnsi"/>
                <w:sz w:val="18"/>
                <w:szCs w:val="18"/>
              </w:rPr>
            </w:pPr>
          </w:p>
        </w:tc>
        <w:tc>
          <w:tcPr>
            <w:tcW w:w="1701" w:type="dxa"/>
            <w:tcBorders>
              <w:top w:val="single" w:sz="4" w:space="0" w:color="auto"/>
              <w:bottom w:val="nil"/>
            </w:tcBorders>
            <w:shd w:val="clear" w:color="auto" w:fill="FAFAFA"/>
          </w:tcPr>
          <w:p w14:paraId="7C758373" w14:textId="77777777" w:rsidR="003A7925" w:rsidRPr="00234A6E" w:rsidRDefault="003A7925" w:rsidP="00CE1EA6">
            <w:pPr>
              <w:spacing w:after="0" w:line="240" w:lineRule="auto"/>
              <w:ind w:left="-40" w:right="-72"/>
              <w:jc w:val="right"/>
              <w:rPr>
                <w:rFonts w:cstheme="minorHAnsi"/>
                <w:sz w:val="18"/>
                <w:szCs w:val="18"/>
              </w:rPr>
            </w:pPr>
          </w:p>
        </w:tc>
        <w:tc>
          <w:tcPr>
            <w:tcW w:w="1676" w:type="dxa"/>
            <w:tcBorders>
              <w:top w:val="single" w:sz="4" w:space="0" w:color="auto"/>
              <w:bottom w:val="nil"/>
            </w:tcBorders>
            <w:shd w:val="clear" w:color="auto" w:fill="FAFAFA"/>
          </w:tcPr>
          <w:p w14:paraId="4340DB12" w14:textId="77777777" w:rsidR="003A7925" w:rsidRPr="00234A6E" w:rsidRDefault="003A7925" w:rsidP="00CE1EA6">
            <w:pPr>
              <w:spacing w:after="0" w:line="240" w:lineRule="auto"/>
              <w:ind w:left="-40" w:right="-72"/>
              <w:jc w:val="right"/>
              <w:rPr>
                <w:rFonts w:cstheme="minorHAnsi"/>
                <w:sz w:val="18"/>
                <w:szCs w:val="18"/>
              </w:rPr>
            </w:pPr>
          </w:p>
        </w:tc>
      </w:tr>
      <w:tr w:rsidR="008E23A2" w:rsidRPr="00234A6E" w14:paraId="6EAEACA3" w14:textId="77777777" w:rsidTr="00E05B02">
        <w:tc>
          <w:tcPr>
            <w:tcW w:w="5602" w:type="dxa"/>
            <w:tcBorders>
              <w:top w:val="nil"/>
              <w:bottom w:val="nil"/>
            </w:tcBorders>
            <w:shd w:val="clear" w:color="auto" w:fill="auto"/>
          </w:tcPr>
          <w:p w14:paraId="557A0F02" w14:textId="77777777" w:rsidR="008E23A2" w:rsidRPr="00234A6E" w:rsidRDefault="008E23A2" w:rsidP="008E23A2">
            <w:pPr>
              <w:spacing w:after="0" w:line="240" w:lineRule="auto"/>
              <w:ind w:left="-50" w:right="-72"/>
              <w:rPr>
                <w:rFonts w:cstheme="minorHAnsi"/>
                <w:sz w:val="18"/>
                <w:szCs w:val="18"/>
              </w:rPr>
            </w:pPr>
            <w:r w:rsidRPr="00234A6E">
              <w:rPr>
                <w:rFonts w:cstheme="minorHAnsi"/>
                <w:sz w:val="18"/>
                <w:szCs w:val="18"/>
              </w:rPr>
              <w:t>Opening book value</w:t>
            </w:r>
          </w:p>
        </w:tc>
        <w:tc>
          <w:tcPr>
            <w:tcW w:w="1701" w:type="dxa"/>
            <w:tcBorders>
              <w:top w:val="nil"/>
              <w:bottom w:val="nil"/>
            </w:tcBorders>
            <w:shd w:val="clear" w:color="auto" w:fill="FAFAFA"/>
          </w:tcPr>
          <w:p w14:paraId="469EB24B" w14:textId="5B494519" w:rsidR="008E23A2" w:rsidRPr="00234A6E" w:rsidRDefault="008E23A2" w:rsidP="008E23A2">
            <w:pPr>
              <w:spacing w:after="0" w:line="240" w:lineRule="auto"/>
              <w:ind w:left="-40" w:right="-72"/>
              <w:jc w:val="right"/>
              <w:rPr>
                <w:rFonts w:cstheme="minorHAnsi"/>
                <w:sz w:val="18"/>
                <w:szCs w:val="18"/>
              </w:rPr>
            </w:pPr>
            <w:r w:rsidRPr="00234A6E">
              <w:rPr>
                <w:rFonts w:cstheme="minorHAnsi"/>
                <w:sz w:val="18"/>
                <w:szCs w:val="18"/>
              </w:rPr>
              <w:t>-</w:t>
            </w:r>
          </w:p>
        </w:tc>
        <w:tc>
          <w:tcPr>
            <w:tcW w:w="1676" w:type="dxa"/>
            <w:tcBorders>
              <w:top w:val="nil"/>
              <w:bottom w:val="nil"/>
            </w:tcBorders>
            <w:shd w:val="clear" w:color="auto" w:fill="FAFAFA"/>
          </w:tcPr>
          <w:p w14:paraId="512AB6AB" w14:textId="1F54DED6" w:rsidR="008E23A2" w:rsidRPr="00AF55E2" w:rsidRDefault="008E23A2" w:rsidP="008E23A2">
            <w:pPr>
              <w:spacing w:after="0" w:line="240" w:lineRule="auto"/>
              <w:ind w:left="-40" w:right="-72"/>
              <w:jc w:val="right"/>
              <w:rPr>
                <w:rFonts w:cstheme="minorHAnsi"/>
                <w:sz w:val="18"/>
                <w:szCs w:val="18"/>
              </w:rPr>
            </w:pPr>
            <w:r w:rsidRPr="00AF55E2">
              <w:rPr>
                <w:rFonts w:cstheme="minorHAnsi"/>
                <w:sz w:val="18"/>
                <w:szCs w:val="18"/>
              </w:rPr>
              <w:t>1,234,992</w:t>
            </w:r>
          </w:p>
        </w:tc>
      </w:tr>
      <w:tr w:rsidR="008E23A2" w:rsidRPr="00234A6E" w14:paraId="47B75E28" w14:textId="77777777" w:rsidTr="00AF55E2">
        <w:tc>
          <w:tcPr>
            <w:tcW w:w="5602" w:type="dxa"/>
            <w:tcBorders>
              <w:top w:val="nil"/>
              <w:bottom w:val="nil"/>
            </w:tcBorders>
            <w:shd w:val="clear" w:color="auto" w:fill="auto"/>
          </w:tcPr>
          <w:p w14:paraId="3E21E658" w14:textId="67C3D056" w:rsidR="008E23A2" w:rsidRPr="00234A6E" w:rsidRDefault="008E23A2" w:rsidP="008E23A2">
            <w:pPr>
              <w:spacing w:after="0" w:line="240" w:lineRule="auto"/>
              <w:ind w:left="-50" w:right="-72"/>
              <w:rPr>
                <w:rFonts w:cstheme="minorHAnsi"/>
                <w:sz w:val="18"/>
                <w:szCs w:val="18"/>
              </w:rPr>
            </w:pPr>
            <w:r w:rsidRPr="00234A6E">
              <w:rPr>
                <w:rFonts w:cstheme="minorHAnsi"/>
                <w:sz w:val="18"/>
                <w:szCs w:val="18"/>
              </w:rPr>
              <w:t>Impacts of adoption of new financial reporting standards (Note 5)</w:t>
            </w:r>
          </w:p>
        </w:tc>
        <w:tc>
          <w:tcPr>
            <w:tcW w:w="1701" w:type="dxa"/>
            <w:tcBorders>
              <w:top w:val="nil"/>
              <w:bottom w:val="nil"/>
            </w:tcBorders>
            <w:shd w:val="clear" w:color="auto" w:fill="FAFAFA"/>
          </w:tcPr>
          <w:p w14:paraId="358EA4FF" w14:textId="24ECC499" w:rsidR="008E23A2" w:rsidRPr="00234A6E" w:rsidRDefault="008E23A2" w:rsidP="008E23A2">
            <w:pPr>
              <w:spacing w:after="0" w:line="240" w:lineRule="auto"/>
              <w:ind w:left="-40" w:right="-72"/>
              <w:jc w:val="right"/>
              <w:rPr>
                <w:rFonts w:cstheme="minorHAnsi"/>
                <w:sz w:val="18"/>
                <w:szCs w:val="18"/>
              </w:rPr>
            </w:pPr>
            <w:r w:rsidRPr="00234A6E">
              <w:rPr>
                <w:rFonts w:cstheme="minorHAnsi"/>
                <w:sz w:val="18"/>
                <w:szCs w:val="18"/>
              </w:rPr>
              <w:t>-</w:t>
            </w:r>
          </w:p>
        </w:tc>
        <w:tc>
          <w:tcPr>
            <w:tcW w:w="1676" w:type="dxa"/>
            <w:tcBorders>
              <w:top w:val="nil"/>
              <w:bottom w:val="nil"/>
            </w:tcBorders>
            <w:shd w:val="clear" w:color="auto" w:fill="FAFAFA"/>
          </w:tcPr>
          <w:p w14:paraId="3C5C9B1C" w14:textId="03167568" w:rsidR="008E23A2" w:rsidRPr="00AF55E2" w:rsidRDefault="008E23A2" w:rsidP="008E23A2">
            <w:pPr>
              <w:spacing w:after="0" w:line="240" w:lineRule="auto"/>
              <w:ind w:left="-40" w:right="-72"/>
              <w:jc w:val="right"/>
              <w:rPr>
                <w:rFonts w:cstheme="minorHAnsi"/>
                <w:sz w:val="18"/>
                <w:szCs w:val="18"/>
              </w:rPr>
            </w:pPr>
            <w:r w:rsidRPr="00AF55E2">
              <w:rPr>
                <w:rFonts w:cstheme="minorHAnsi"/>
                <w:sz w:val="18"/>
                <w:szCs w:val="18"/>
              </w:rPr>
              <w:t>324,142</w:t>
            </w:r>
          </w:p>
        </w:tc>
      </w:tr>
      <w:tr w:rsidR="008E23A2" w:rsidRPr="00234A6E" w14:paraId="3D6E3CD2" w14:textId="77777777" w:rsidTr="00236A54">
        <w:tc>
          <w:tcPr>
            <w:tcW w:w="5602" w:type="dxa"/>
            <w:tcBorders>
              <w:top w:val="nil"/>
              <w:bottom w:val="nil"/>
            </w:tcBorders>
            <w:shd w:val="clear" w:color="auto" w:fill="auto"/>
          </w:tcPr>
          <w:p w14:paraId="68C264DA" w14:textId="77777777" w:rsidR="008E23A2" w:rsidRPr="00234A6E" w:rsidRDefault="008E23A2" w:rsidP="008E23A2">
            <w:pPr>
              <w:spacing w:after="0" w:line="240" w:lineRule="auto"/>
              <w:ind w:left="-50" w:right="-72"/>
              <w:rPr>
                <w:rFonts w:cstheme="minorHAnsi"/>
                <w:sz w:val="18"/>
                <w:szCs w:val="18"/>
              </w:rPr>
            </w:pPr>
            <w:r w:rsidRPr="00234A6E">
              <w:rPr>
                <w:rFonts w:cstheme="minorHAnsi"/>
                <w:sz w:val="18"/>
                <w:szCs w:val="18"/>
              </w:rPr>
              <w:t>Interest income</w:t>
            </w:r>
          </w:p>
        </w:tc>
        <w:tc>
          <w:tcPr>
            <w:tcW w:w="1701" w:type="dxa"/>
            <w:tcBorders>
              <w:top w:val="nil"/>
              <w:bottom w:val="nil"/>
            </w:tcBorders>
            <w:shd w:val="clear" w:color="auto" w:fill="FAFAFA"/>
          </w:tcPr>
          <w:p w14:paraId="04A3E208" w14:textId="2A3EE65E" w:rsidR="008E23A2" w:rsidRPr="00234A6E" w:rsidRDefault="008E23A2" w:rsidP="008E23A2">
            <w:pPr>
              <w:spacing w:after="0" w:line="240" w:lineRule="auto"/>
              <w:ind w:left="-40" w:right="-72"/>
              <w:jc w:val="right"/>
              <w:rPr>
                <w:rFonts w:cstheme="minorHAnsi"/>
                <w:sz w:val="18"/>
                <w:szCs w:val="18"/>
              </w:rPr>
            </w:pPr>
            <w:r w:rsidRPr="00234A6E">
              <w:rPr>
                <w:rFonts w:cstheme="minorHAnsi"/>
                <w:sz w:val="18"/>
                <w:szCs w:val="18"/>
              </w:rPr>
              <w:t>-</w:t>
            </w:r>
          </w:p>
        </w:tc>
        <w:tc>
          <w:tcPr>
            <w:tcW w:w="1676" w:type="dxa"/>
            <w:tcBorders>
              <w:top w:val="nil"/>
              <w:bottom w:val="nil"/>
            </w:tcBorders>
            <w:shd w:val="clear" w:color="auto" w:fill="FAFAFA"/>
          </w:tcPr>
          <w:p w14:paraId="1E22F06D" w14:textId="74FF2316" w:rsidR="008E23A2" w:rsidRPr="00AF55E2" w:rsidRDefault="008E23A2" w:rsidP="008E23A2">
            <w:pPr>
              <w:spacing w:after="0" w:line="240" w:lineRule="auto"/>
              <w:ind w:left="-40" w:right="-72"/>
              <w:jc w:val="right"/>
              <w:rPr>
                <w:rFonts w:cstheme="minorHAnsi"/>
                <w:sz w:val="18"/>
                <w:szCs w:val="18"/>
              </w:rPr>
            </w:pPr>
            <w:r w:rsidRPr="00AF55E2">
              <w:rPr>
                <w:rFonts w:cstheme="minorHAnsi"/>
                <w:sz w:val="18"/>
                <w:szCs w:val="18"/>
              </w:rPr>
              <w:t xml:space="preserve">38,556    </w:t>
            </w:r>
          </w:p>
        </w:tc>
      </w:tr>
      <w:tr w:rsidR="008E23A2" w:rsidRPr="00234A6E" w14:paraId="5F919CCF" w14:textId="77777777" w:rsidTr="00236A54">
        <w:tc>
          <w:tcPr>
            <w:tcW w:w="5602" w:type="dxa"/>
            <w:tcBorders>
              <w:top w:val="nil"/>
              <w:bottom w:val="nil"/>
            </w:tcBorders>
            <w:shd w:val="clear" w:color="auto" w:fill="auto"/>
          </w:tcPr>
          <w:p w14:paraId="4920191C" w14:textId="6FF98088" w:rsidR="008E23A2" w:rsidRPr="00234A6E" w:rsidRDefault="008E23A2" w:rsidP="008E23A2">
            <w:pPr>
              <w:spacing w:after="0" w:line="240" w:lineRule="auto"/>
              <w:ind w:left="-50" w:right="-72"/>
              <w:rPr>
                <w:rFonts w:cstheme="minorHAnsi"/>
                <w:sz w:val="18"/>
                <w:szCs w:val="18"/>
              </w:rPr>
            </w:pPr>
            <w:r w:rsidRPr="00234A6E">
              <w:rPr>
                <w:rFonts w:cstheme="minorHAnsi"/>
                <w:sz w:val="18"/>
                <w:szCs w:val="18"/>
              </w:rPr>
              <w:t>Provision for impairment</w:t>
            </w:r>
          </w:p>
        </w:tc>
        <w:tc>
          <w:tcPr>
            <w:tcW w:w="1701" w:type="dxa"/>
            <w:tcBorders>
              <w:top w:val="nil"/>
              <w:bottom w:val="nil"/>
            </w:tcBorders>
            <w:shd w:val="clear" w:color="auto" w:fill="FAFAFA"/>
          </w:tcPr>
          <w:p w14:paraId="6F701253" w14:textId="4A18743F" w:rsidR="008E23A2" w:rsidRPr="00234A6E" w:rsidRDefault="008E23A2" w:rsidP="008E23A2">
            <w:pPr>
              <w:spacing w:after="0" w:line="240" w:lineRule="auto"/>
              <w:ind w:left="-40" w:right="-72"/>
              <w:jc w:val="right"/>
              <w:rPr>
                <w:rFonts w:cstheme="minorHAnsi"/>
                <w:sz w:val="18"/>
                <w:szCs w:val="18"/>
              </w:rPr>
            </w:pPr>
            <w:r w:rsidRPr="00234A6E">
              <w:rPr>
                <w:rFonts w:cstheme="minorHAnsi"/>
                <w:sz w:val="18"/>
                <w:szCs w:val="18"/>
              </w:rPr>
              <w:t>-</w:t>
            </w:r>
          </w:p>
        </w:tc>
        <w:tc>
          <w:tcPr>
            <w:tcW w:w="1676" w:type="dxa"/>
            <w:tcBorders>
              <w:top w:val="nil"/>
              <w:bottom w:val="nil"/>
            </w:tcBorders>
            <w:shd w:val="clear" w:color="auto" w:fill="FAFAFA"/>
          </w:tcPr>
          <w:p w14:paraId="397BDB1C" w14:textId="2E9D0781" w:rsidR="008E23A2" w:rsidRPr="00AF55E2" w:rsidRDefault="008E23A2" w:rsidP="008E23A2">
            <w:pPr>
              <w:spacing w:after="0" w:line="240" w:lineRule="auto"/>
              <w:ind w:left="-40" w:right="-72"/>
              <w:jc w:val="right"/>
              <w:rPr>
                <w:rFonts w:cstheme="minorHAnsi"/>
                <w:sz w:val="18"/>
                <w:szCs w:val="18"/>
              </w:rPr>
            </w:pPr>
            <w:r w:rsidRPr="00AF55E2">
              <w:rPr>
                <w:rFonts w:cstheme="minorHAnsi"/>
                <w:sz w:val="18"/>
                <w:szCs w:val="18"/>
              </w:rPr>
              <w:t>(3,236)</w:t>
            </w:r>
          </w:p>
        </w:tc>
      </w:tr>
      <w:tr w:rsidR="008E23A2" w:rsidRPr="00234A6E" w14:paraId="4BDBCDBE" w14:textId="77777777" w:rsidTr="00236A54">
        <w:tc>
          <w:tcPr>
            <w:tcW w:w="5602" w:type="dxa"/>
            <w:tcBorders>
              <w:top w:val="nil"/>
              <w:bottom w:val="nil"/>
            </w:tcBorders>
            <w:shd w:val="clear" w:color="auto" w:fill="auto"/>
          </w:tcPr>
          <w:p w14:paraId="58D39F7D" w14:textId="34802434" w:rsidR="008E23A2" w:rsidRPr="00234A6E" w:rsidRDefault="008E23A2" w:rsidP="008E23A2">
            <w:pPr>
              <w:spacing w:after="0" w:line="240" w:lineRule="auto"/>
              <w:ind w:left="-50" w:right="-72"/>
              <w:rPr>
                <w:rFonts w:cstheme="minorHAnsi"/>
                <w:sz w:val="18"/>
                <w:szCs w:val="18"/>
                <w:lang w:val="en-GB" w:bidi="th-TH"/>
              </w:rPr>
            </w:pPr>
            <w:r w:rsidRPr="00234A6E">
              <w:rPr>
                <w:rFonts w:cstheme="minorHAnsi"/>
                <w:sz w:val="18"/>
                <w:szCs w:val="18"/>
              </w:rPr>
              <w:t>Reclassification</w:t>
            </w:r>
            <w:r w:rsidRPr="00234A6E">
              <w:rPr>
                <w:rFonts w:cstheme="minorHAnsi"/>
                <w:sz w:val="18"/>
                <w:szCs w:val="18"/>
                <w:cs/>
                <w:lang w:bidi="th-TH"/>
              </w:rPr>
              <w:t xml:space="preserve"> </w:t>
            </w:r>
            <w:r w:rsidRPr="00234A6E">
              <w:rPr>
                <w:rFonts w:cstheme="minorHAnsi"/>
                <w:sz w:val="18"/>
                <w:szCs w:val="18"/>
                <w:lang w:val="en-GB" w:bidi="th-TH"/>
              </w:rPr>
              <w:t>(Note 1</w:t>
            </w:r>
            <w:r>
              <w:rPr>
                <w:rFonts w:cstheme="minorHAnsi"/>
                <w:sz w:val="18"/>
                <w:szCs w:val="18"/>
                <w:lang w:val="en-GB" w:bidi="th-TH"/>
              </w:rPr>
              <w:t>5</w:t>
            </w:r>
            <w:r w:rsidRPr="00234A6E">
              <w:rPr>
                <w:rFonts w:cstheme="minorHAnsi"/>
                <w:sz w:val="18"/>
                <w:szCs w:val="18"/>
                <w:lang w:val="en-GB" w:bidi="th-TH"/>
              </w:rPr>
              <w:t>.5)</w:t>
            </w:r>
          </w:p>
        </w:tc>
        <w:tc>
          <w:tcPr>
            <w:tcW w:w="1701" w:type="dxa"/>
            <w:tcBorders>
              <w:top w:val="nil"/>
              <w:bottom w:val="single" w:sz="4" w:space="0" w:color="auto"/>
            </w:tcBorders>
            <w:shd w:val="clear" w:color="auto" w:fill="FAFAFA"/>
          </w:tcPr>
          <w:p w14:paraId="499A6DC1" w14:textId="27307565" w:rsidR="008E23A2" w:rsidRPr="00234A6E" w:rsidRDefault="008E23A2" w:rsidP="008E23A2">
            <w:pPr>
              <w:spacing w:after="0" w:line="240" w:lineRule="auto"/>
              <w:ind w:left="-40" w:right="-72"/>
              <w:jc w:val="right"/>
              <w:rPr>
                <w:rFonts w:cstheme="minorHAnsi"/>
                <w:sz w:val="18"/>
                <w:szCs w:val="18"/>
              </w:rPr>
            </w:pPr>
            <w:r w:rsidRPr="00234A6E">
              <w:rPr>
                <w:rFonts w:cstheme="minorHAnsi"/>
                <w:sz w:val="18"/>
                <w:szCs w:val="18"/>
              </w:rPr>
              <w:t>-</w:t>
            </w:r>
          </w:p>
        </w:tc>
        <w:tc>
          <w:tcPr>
            <w:tcW w:w="1676" w:type="dxa"/>
            <w:tcBorders>
              <w:top w:val="nil"/>
              <w:bottom w:val="single" w:sz="4" w:space="0" w:color="auto"/>
            </w:tcBorders>
            <w:shd w:val="clear" w:color="auto" w:fill="FAFAFA"/>
          </w:tcPr>
          <w:p w14:paraId="44715BCE" w14:textId="78C6B23D" w:rsidR="008E23A2" w:rsidRPr="00AF55E2" w:rsidRDefault="008E23A2" w:rsidP="008E23A2">
            <w:pPr>
              <w:spacing w:after="0" w:line="240" w:lineRule="auto"/>
              <w:ind w:left="-40" w:right="-72"/>
              <w:jc w:val="right"/>
              <w:rPr>
                <w:rFonts w:cstheme="minorHAnsi"/>
                <w:sz w:val="18"/>
                <w:szCs w:val="18"/>
              </w:rPr>
            </w:pPr>
            <w:r w:rsidRPr="00AF55E2">
              <w:rPr>
                <w:rFonts w:cstheme="minorHAnsi"/>
                <w:sz w:val="18"/>
                <w:szCs w:val="18"/>
              </w:rPr>
              <w:t>(1,594,454)</w:t>
            </w:r>
          </w:p>
        </w:tc>
      </w:tr>
      <w:tr w:rsidR="0098215F" w:rsidRPr="00234A6E" w14:paraId="048921F4" w14:textId="77777777" w:rsidTr="00E05B02">
        <w:tc>
          <w:tcPr>
            <w:tcW w:w="5602" w:type="dxa"/>
            <w:tcBorders>
              <w:top w:val="nil"/>
              <w:bottom w:val="nil"/>
            </w:tcBorders>
            <w:shd w:val="clear" w:color="auto" w:fill="auto"/>
          </w:tcPr>
          <w:p w14:paraId="703990A8" w14:textId="77777777" w:rsidR="0098215F" w:rsidRPr="00234A6E" w:rsidRDefault="0098215F" w:rsidP="0098215F">
            <w:pPr>
              <w:spacing w:after="0" w:line="240" w:lineRule="auto"/>
              <w:ind w:left="-50" w:right="-72"/>
              <w:rPr>
                <w:rFonts w:cstheme="minorHAnsi"/>
                <w:sz w:val="18"/>
                <w:szCs w:val="18"/>
              </w:rPr>
            </w:pPr>
          </w:p>
        </w:tc>
        <w:tc>
          <w:tcPr>
            <w:tcW w:w="1701" w:type="dxa"/>
            <w:tcBorders>
              <w:top w:val="single" w:sz="4" w:space="0" w:color="auto"/>
              <w:bottom w:val="nil"/>
            </w:tcBorders>
            <w:shd w:val="clear" w:color="auto" w:fill="FAFAFA"/>
          </w:tcPr>
          <w:p w14:paraId="6B6F669A" w14:textId="77777777" w:rsidR="0098215F" w:rsidRPr="00234A6E" w:rsidRDefault="0098215F" w:rsidP="0098215F">
            <w:pPr>
              <w:spacing w:after="0" w:line="240" w:lineRule="auto"/>
              <w:ind w:left="-40" w:right="-72"/>
              <w:jc w:val="right"/>
              <w:rPr>
                <w:rFonts w:cstheme="minorHAnsi"/>
                <w:sz w:val="18"/>
                <w:szCs w:val="18"/>
              </w:rPr>
            </w:pPr>
          </w:p>
        </w:tc>
        <w:tc>
          <w:tcPr>
            <w:tcW w:w="1676" w:type="dxa"/>
            <w:tcBorders>
              <w:top w:val="single" w:sz="4" w:space="0" w:color="auto"/>
              <w:bottom w:val="nil"/>
            </w:tcBorders>
            <w:shd w:val="clear" w:color="auto" w:fill="FAFAFA"/>
          </w:tcPr>
          <w:p w14:paraId="2BC01F9A" w14:textId="77777777" w:rsidR="0098215F" w:rsidRPr="00AF55E2" w:rsidRDefault="0098215F" w:rsidP="0098215F">
            <w:pPr>
              <w:spacing w:after="0" w:line="240" w:lineRule="auto"/>
              <w:ind w:left="-40" w:right="-72"/>
              <w:jc w:val="right"/>
              <w:rPr>
                <w:rFonts w:cstheme="minorHAnsi"/>
                <w:sz w:val="18"/>
                <w:szCs w:val="18"/>
              </w:rPr>
            </w:pPr>
          </w:p>
        </w:tc>
      </w:tr>
      <w:tr w:rsidR="0098215F" w:rsidRPr="00234A6E" w14:paraId="3C2F6EBC" w14:textId="77777777" w:rsidTr="00E05B02">
        <w:tc>
          <w:tcPr>
            <w:tcW w:w="5602" w:type="dxa"/>
            <w:tcBorders>
              <w:top w:val="nil"/>
              <w:bottom w:val="nil"/>
            </w:tcBorders>
            <w:shd w:val="clear" w:color="auto" w:fill="auto"/>
          </w:tcPr>
          <w:p w14:paraId="1BE83A4D" w14:textId="77777777" w:rsidR="0098215F" w:rsidRPr="00234A6E" w:rsidRDefault="0098215F" w:rsidP="0098215F">
            <w:pPr>
              <w:spacing w:after="0" w:line="240" w:lineRule="auto"/>
              <w:ind w:left="-50" w:right="-72"/>
              <w:rPr>
                <w:rFonts w:cstheme="minorHAnsi"/>
                <w:sz w:val="18"/>
                <w:szCs w:val="18"/>
              </w:rPr>
            </w:pPr>
            <w:r w:rsidRPr="00234A6E">
              <w:rPr>
                <w:rFonts w:cstheme="minorHAnsi"/>
                <w:sz w:val="18"/>
                <w:szCs w:val="18"/>
              </w:rPr>
              <w:t>Closing book value</w:t>
            </w:r>
          </w:p>
        </w:tc>
        <w:tc>
          <w:tcPr>
            <w:tcW w:w="1701" w:type="dxa"/>
            <w:tcBorders>
              <w:top w:val="nil"/>
              <w:bottom w:val="single" w:sz="4" w:space="0" w:color="auto"/>
            </w:tcBorders>
            <w:shd w:val="clear" w:color="auto" w:fill="FAFAFA"/>
          </w:tcPr>
          <w:p w14:paraId="37115957" w14:textId="2C9B423F" w:rsidR="0098215F" w:rsidRPr="00234A6E" w:rsidRDefault="0098215F" w:rsidP="0098215F">
            <w:pPr>
              <w:spacing w:after="0" w:line="240" w:lineRule="auto"/>
              <w:ind w:left="-40" w:right="-72"/>
              <w:jc w:val="right"/>
              <w:rPr>
                <w:rFonts w:cstheme="minorHAnsi"/>
                <w:b/>
                <w:bCs/>
                <w:sz w:val="18"/>
                <w:szCs w:val="18"/>
              </w:rPr>
            </w:pPr>
            <w:r w:rsidRPr="00234A6E">
              <w:rPr>
                <w:rFonts w:cstheme="minorHAnsi"/>
                <w:b/>
                <w:bCs/>
                <w:sz w:val="18"/>
                <w:szCs w:val="18"/>
              </w:rPr>
              <w:t>-</w:t>
            </w:r>
          </w:p>
        </w:tc>
        <w:tc>
          <w:tcPr>
            <w:tcW w:w="1676" w:type="dxa"/>
            <w:tcBorders>
              <w:top w:val="nil"/>
              <w:bottom w:val="single" w:sz="4" w:space="0" w:color="auto"/>
            </w:tcBorders>
            <w:shd w:val="clear" w:color="auto" w:fill="FAFAFA"/>
          </w:tcPr>
          <w:p w14:paraId="2F9D2F61" w14:textId="6180FDF3" w:rsidR="0098215F" w:rsidRPr="00234A6E" w:rsidRDefault="0098215F" w:rsidP="0098215F">
            <w:pPr>
              <w:spacing w:after="0" w:line="240" w:lineRule="auto"/>
              <w:ind w:left="-40" w:right="-72"/>
              <w:jc w:val="right"/>
              <w:rPr>
                <w:rFonts w:cstheme="minorHAnsi"/>
                <w:sz w:val="18"/>
                <w:szCs w:val="18"/>
              </w:rPr>
            </w:pPr>
            <w:r w:rsidRPr="00234A6E">
              <w:rPr>
                <w:rFonts w:cstheme="minorHAnsi"/>
                <w:sz w:val="18"/>
                <w:szCs w:val="18"/>
              </w:rPr>
              <w:t>-</w:t>
            </w:r>
          </w:p>
        </w:tc>
      </w:tr>
    </w:tbl>
    <w:p w14:paraId="275D19EE" w14:textId="0814832D" w:rsidR="00882494" w:rsidRDefault="00882494" w:rsidP="009F0DD0">
      <w:pPr>
        <w:tabs>
          <w:tab w:val="left" w:pos="567"/>
        </w:tabs>
        <w:spacing w:after="0" w:line="240" w:lineRule="auto"/>
        <w:jc w:val="thaiDistribute"/>
        <w:rPr>
          <w:rFonts w:eastAsia="Arial Unicode MS" w:cstheme="minorHAnsi"/>
          <w:sz w:val="18"/>
          <w:szCs w:val="18"/>
          <w:lang w:bidi="th-TH"/>
        </w:rPr>
      </w:pPr>
      <w:r>
        <w:rPr>
          <w:rFonts w:eastAsia="Arial Unicode MS" w:cstheme="minorHAnsi"/>
          <w:sz w:val="18"/>
          <w:szCs w:val="18"/>
          <w:lang w:bidi="th-TH"/>
        </w:rPr>
        <w:tab/>
      </w:r>
    </w:p>
    <w:p w14:paraId="7E8365DD" w14:textId="121511B4" w:rsidR="003A7925" w:rsidRPr="00234A6E" w:rsidRDefault="003A7925" w:rsidP="003A7925">
      <w:pPr>
        <w:spacing w:after="0" w:line="240" w:lineRule="auto"/>
        <w:ind w:left="540" w:hanging="540"/>
        <w:jc w:val="both"/>
        <w:rPr>
          <w:rFonts w:eastAsia="Arial Unicode MS" w:cstheme="minorHAnsi"/>
          <w:b/>
          <w:bCs/>
          <w:color w:val="D04A02"/>
          <w:sz w:val="18"/>
          <w:szCs w:val="18"/>
          <w:lang w:bidi="th-TH"/>
        </w:rPr>
      </w:pPr>
      <w:r w:rsidRPr="00234A6E">
        <w:rPr>
          <w:rFonts w:eastAsia="Arial Unicode MS" w:cstheme="minorHAnsi"/>
          <w:b/>
          <w:bCs/>
          <w:color w:val="D04A02"/>
          <w:sz w:val="18"/>
          <w:szCs w:val="18"/>
          <w:lang w:bidi="th-TH"/>
        </w:rPr>
        <w:t>1</w:t>
      </w:r>
      <w:r w:rsidR="00136F58">
        <w:rPr>
          <w:rFonts w:eastAsia="Arial Unicode MS" w:cstheme="minorHAnsi"/>
          <w:b/>
          <w:bCs/>
          <w:color w:val="D04A02"/>
          <w:sz w:val="18"/>
          <w:szCs w:val="18"/>
          <w:lang w:bidi="th-TH"/>
        </w:rPr>
        <w:t>5</w:t>
      </w:r>
      <w:r w:rsidRPr="00234A6E">
        <w:rPr>
          <w:rFonts w:eastAsia="Arial Unicode MS" w:cstheme="minorHAnsi"/>
          <w:b/>
          <w:bCs/>
          <w:color w:val="D04A02"/>
          <w:sz w:val="18"/>
          <w:szCs w:val="18"/>
          <w:lang w:bidi="th-TH"/>
        </w:rPr>
        <w:t>.5</w:t>
      </w:r>
      <w:r w:rsidRPr="00234A6E">
        <w:rPr>
          <w:rFonts w:eastAsia="Arial Unicode MS" w:cstheme="minorHAnsi"/>
          <w:b/>
          <w:bCs/>
          <w:color w:val="D04A02"/>
          <w:sz w:val="18"/>
          <w:szCs w:val="18"/>
          <w:lang w:bidi="th-TH"/>
        </w:rPr>
        <w:tab/>
        <w:t>Loans to related part</w:t>
      </w:r>
      <w:r w:rsidR="00236A54" w:rsidRPr="00234A6E">
        <w:rPr>
          <w:rFonts w:eastAsia="Arial Unicode MS" w:cstheme="minorHAnsi"/>
          <w:b/>
          <w:bCs/>
          <w:color w:val="D04A02"/>
          <w:sz w:val="18"/>
          <w:szCs w:val="18"/>
          <w:lang w:bidi="th-TH"/>
        </w:rPr>
        <w:t>ies</w:t>
      </w:r>
      <w:r w:rsidRPr="00234A6E">
        <w:rPr>
          <w:rFonts w:eastAsia="Arial Unicode MS" w:cstheme="minorHAnsi"/>
          <w:b/>
          <w:bCs/>
          <w:color w:val="D04A02"/>
          <w:sz w:val="18"/>
          <w:szCs w:val="18"/>
          <w:lang w:bidi="th-TH"/>
        </w:rPr>
        <w:t>, net</w:t>
      </w:r>
    </w:p>
    <w:p w14:paraId="11E7D0FD" w14:textId="77777777" w:rsidR="003A7925" w:rsidRPr="00234A6E" w:rsidRDefault="003A7925" w:rsidP="003A7925">
      <w:pPr>
        <w:spacing w:after="0" w:line="240" w:lineRule="auto"/>
        <w:ind w:left="540"/>
        <w:jc w:val="both"/>
        <w:rPr>
          <w:rFonts w:eastAsia="Arial Unicode MS" w:cstheme="minorHAnsi"/>
          <w:sz w:val="18"/>
          <w:szCs w:val="18"/>
          <w:lang w:bidi="th-TH"/>
        </w:rPr>
      </w:pPr>
    </w:p>
    <w:p w14:paraId="05493D93" w14:textId="5CFFBA12" w:rsidR="003A7925" w:rsidRPr="00234A6E" w:rsidRDefault="003A7925" w:rsidP="003A7925">
      <w:pPr>
        <w:spacing w:after="0" w:line="240" w:lineRule="auto"/>
        <w:ind w:left="540"/>
        <w:jc w:val="thaiDistribute"/>
        <w:rPr>
          <w:rFonts w:eastAsia="Arial Unicode MS" w:cstheme="minorHAnsi"/>
          <w:sz w:val="18"/>
          <w:szCs w:val="18"/>
          <w:lang w:bidi="th-TH"/>
        </w:rPr>
      </w:pPr>
      <w:r w:rsidRPr="00234A6E">
        <w:rPr>
          <w:rFonts w:eastAsia="Arial Unicode MS" w:cstheme="minorHAnsi"/>
          <w:sz w:val="18"/>
          <w:szCs w:val="18"/>
          <w:lang w:bidi="th-TH"/>
        </w:rPr>
        <w:t>The movements of loans to related part</w:t>
      </w:r>
      <w:r w:rsidR="00236A54" w:rsidRPr="00234A6E">
        <w:rPr>
          <w:rFonts w:eastAsia="Arial Unicode MS" w:cstheme="minorHAnsi"/>
          <w:sz w:val="18"/>
          <w:szCs w:val="18"/>
          <w:lang w:bidi="th-TH"/>
        </w:rPr>
        <w:t>ies</w:t>
      </w:r>
      <w:r w:rsidRPr="00234A6E">
        <w:rPr>
          <w:rFonts w:eastAsia="Arial Unicode MS" w:cstheme="minorHAnsi"/>
          <w:sz w:val="18"/>
          <w:szCs w:val="18"/>
          <w:lang w:bidi="th-TH"/>
        </w:rPr>
        <w:t xml:space="preserve"> for the </w:t>
      </w:r>
      <w:r w:rsidR="004B5851" w:rsidRPr="00234A6E">
        <w:rPr>
          <w:rFonts w:eastAsia="Arial Unicode MS" w:cstheme="minorHAnsi"/>
          <w:sz w:val="18"/>
          <w:szCs w:val="18"/>
          <w:lang w:bidi="th-TH"/>
        </w:rPr>
        <w:t>nine</w:t>
      </w:r>
      <w:r w:rsidRPr="00234A6E">
        <w:rPr>
          <w:rFonts w:eastAsia="Arial Unicode MS" w:cstheme="minorHAnsi"/>
          <w:sz w:val="18"/>
          <w:szCs w:val="18"/>
          <w:lang w:bidi="th-TH"/>
        </w:rPr>
        <w:t>-month period ended 3</w:t>
      </w:r>
      <w:r w:rsidR="00D2592D" w:rsidRPr="00234A6E">
        <w:rPr>
          <w:rFonts w:eastAsia="Arial Unicode MS" w:cstheme="minorHAnsi"/>
          <w:sz w:val="18"/>
          <w:szCs w:val="18"/>
          <w:lang w:bidi="th-TH"/>
        </w:rPr>
        <w:t xml:space="preserve">0 </w:t>
      </w:r>
      <w:r w:rsidR="004B5851" w:rsidRPr="00234A6E">
        <w:rPr>
          <w:rFonts w:eastAsia="Arial Unicode MS" w:cstheme="minorHAnsi"/>
          <w:sz w:val="18"/>
          <w:szCs w:val="18"/>
          <w:lang w:bidi="th-TH"/>
        </w:rPr>
        <w:t>September</w:t>
      </w:r>
      <w:r w:rsidRPr="00234A6E">
        <w:rPr>
          <w:rFonts w:eastAsia="Arial Unicode MS" w:cstheme="minorHAnsi"/>
          <w:sz w:val="18"/>
          <w:szCs w:val="18"/>
          <w:lang w:bidi="th-TH"/>
        </w:rPr>
        <w:t xml:space="preserve"> 2020 are as follows:</w:t>
      </w:r>
    </w:p>
    <w:p w14:paraId="65CBE4B3" w14:textId="77777777" w:rsidR="003A7925" w:rsidRPr="00234A6E" w:rsidRDefault="003A7925" w:rsidP="003A7925">
      <w:pPr>
        <w:spacing w:after="0" w:line="240" w:lineRule="auto"/>
        <w:ind w:left="540"/>
        <w:jc w:val="both"/>
        <w:rPr>
          <w:rFonts w:eastAsia="Arial Unicode MS" w:cstheme="minorHAnsi"/>
          <w:sz w:val="18"/>
          <w:szCs w:val="18"/>
          <w:lang w:bidi="th-TH"/>
        </w:rPr>
      </w:pPr>
    </w:p>
    <w:tbl>
      <w:tblPr>
        <w:tblW w:w="9061" w:type="dxa"/>
        <w:tblInd w:w="405" w:type="dxa"/>
        <w:tblBorders>
          <w:top w:val="single" w:sz="4" w:space="0" w:color="auto"/>
          <w:bottom w:val="single" w:sz="4" w:space="0" w:color="auto"/>
        </w:tblBorders>
        <w:tblLook w:val="04A0" w:firstRow="1" w:lastRow="0" w:firstColumn="1" w:lastColumn="0" w:noHBand="0" w:noVBand="1"/>
      </w:tblPr>
      <w:tblGrid>
        <w:gridCol w:w="5659"/>
        <w:gridCol w:w="1701"/>
        <w:gridCol w:w="1701"/>
      </w:tblGrid>
      <w:tr w:rsidR="003427B9" w:rsidRPr="00234A6E" w14:paraId="2DF2C4CF" w14:textId="77777777" w:rsidTr="00E05B02">
        <w:tc>
          <w:tcPr>
            <w:tcW w:w="5659" w:type="dxa"/>
            <w:tcBorders>
              <w:top w:val="nil"/>
              <w:bottom w:val="nil"/>
            </w:tcBorders>
            <w:shd w:val="clear" w:color="auto" w:fill="auto"/>
          </w:tcPr>
          <w:p w14:paraId="5A119EFC" w14:textId="77777777" w:rsidR="003427B9" w:rsidRPr="00375768" w:rsidRDefault="003427B9" w:rsidP="003427B9">
            <w:pPr>
              <w:spacing w:after="0" w:line="240" w:lineRule="auto"/>
              <w:ind w:left="22" w:right="-72"/>
              <w:rPr>
                <w:rFonts w:cstheme="minorHAnsi"/>
                <w:sz w:val="18"/>
                <w:szCs w:val="18"/>
              </w:rPr>
            </w:pPr>
          </w:p>
        </w:tc>
        <w:tc>
          <w:tcPr>
            <w:tcW w:w="1701" w:type="dxa"/>
            <w:tcBorders>
              <w:top w:val="single" w:sz="4" w:space="0" w:color="auto"/>
              <w:bottom w:val="nil"/>
            </w:tcBorders>
            <w:shd w:val="clear" w:color="auto" w:fill="auto"/>
            <w:hideMark/>
          </w:tcPr>
          <w:p w14:paraId="1FEAE93A" w14:textId="2F9BB354" w:rsidR="003427B9" w:rsidRPr="00375768" w:rsidRDefault="003427B9" w:rsidP="003427B9">
            <w:pPr>
              <w:spacing w:after="0" w:line="240" w:lineRule="auto"/>
              <w:ind w:left="-40" w:right="-72"/>
              <w:jc w:val="right"/>
              <w:rPr>
                <w:rFonts w:cstheme="minorHAnsi"/>
                <w:b/>
                <w:bCs/>
                <w:spacing w:val="-2"/>
                <w:sz w:val="18"/>
                <w:szCs w:val="18"/>
              </w:rPr>
            </w:pPr>
            <w:r w:rsidRPr="00375768">
              <w:rPr>
                <w:rFonts w:cstheme="minorHAnsi"/>
                <w:b/>
                <w:bCs/>
                <w:sz w:val="18"/>
                <w:szCs w:val="18"/>
              </w:rPr>
              <w:t xml:space="preserve">Consolidated </w:t>
            </w:r>
          </w:p>
        </w:tc>
        <w:tc>
          <w:tcPr>
            <w:tcW w:w="1701" w:type="dxa"/>
            <w:tcBorders>
              <w:top w:val="single" w:sz="4" w:space="0" w:color="auto"/>
              <w:bottom w:val="nil"/>
            </w:tcBorders>
            <w:shd w:val="clear" w:color="auto" w:fill="auto"/>
          </w:tcPr>
          <w:p w14:paraId="76CCE825" w14:textId="1AE5F52A" w:rsidR="003427B9" w:rsidRPr="00375768" w:rsidRDefault="003427B9" w:rsidP="003427B9">
            <w:pPr>
              <w:spacing w:after="0" w:line="240" w:lineRule="auto"/>
              <w:ind w:left="-40" w:right="-72"/>
              <w:jc w:val="right"/>
              <w:rPr>
                <w:rFonts w:cstheme="minorHAnsi"/>
                <w:b/>
                <w:bCs/>
                <w:sz w:val="18"/>
                <w:szCs w:val="18"/>
              </w:rPr>
            </w:pPr>
            <w:r w:rsidRPr="00375768">
              <w:rPr>
                <w:rFonts w:cstheme="minorHAnsi"/>
                <w:b/>
                <w:bCs/>
                <w:sz w:val="18"/>
                <w:szCs w:val="18"/>
              </w:rPr>
              <w:t>Separate</w:t>
            </w:r>
          </w:p>
        </w:tc>
      </w:tr>
      <w:tr w:rsidR="003427B9" w:rsidRPr="00234A6E" w14:paraId="78C0388B" w14:textId="77777777" w:rsidTr="00E05B02">
        <w:tc>
          <w:tcPr>
            <w:tcW w:w="5659" w:type="dxa"/>
            <w:tcBorders>
              <w:top w:val="nil"/>
              <w:bottom w:val="nil"/>
            </w:tcBorders>
            <w:shd w:val="clear" w:color="auto" w:fill="auto"/>
          </w:tcPr>
          <w:p w14:paraId="55750C4B" w14:textId="77777777" w:rsidR="003427B9" w:rsidRPr="00375768" w:rsidRDefault="003427B9" w:rsidP="003427B9">
            <w:pPr>
              <w:spacing w:after="0" w:line="240" w:lineRule="auto"/>
              <w:ind w:left="22" w:right="-72"/>
              <w:rPr>
                <w:rFonts w:cstheme="minorHAnsi"/>
                <w:sz w:val="18"/>
                <w:szCs w:val="18"/>
              </w:rPr>
            </w:pPr>
          </w:p>
        </w:tc>
        <w:tc>
          <w:tcPr>
            <w:tcW w:w="1701" w:type="dxa"/>
            <w:tcBorders>
              <w:top w:val="nil"/>
              <w:bottom w:val="nil"/>
            </w:tcBorders>
            <w:shd w:val="clear" w:color="auto" w:fill="auto"/>
          </w:tcPr>
          <w:p w14:paraId="066583F3" w14:textId="751196DD" w:rsidR="003427B9" w:rsidRPr="00375768" w:rsidRDefault="003427B9" w:rsidP="003427B9">
            <w:pPr>
              <w:spacing w:after="0" w:line="240" w:lineRule="auto"/>
              <w:ind w:left="-40" w:right="-72"/>
              <w:jc w:val="right"/>
              <w:rPr>
                <w:rFonts w:cstheme="minorHAnsi"/>
                <w:b/>
                <w:bCs/>
                <w:sz w:val="18"/>
                <w:szCs w:val="18"/>
              </w:rPr>
            </w:pPr>
            <w:r w:rsidRPr="00375768">
              <w:rPr>
                <w:rFonts w:cstheme="minorHAnsi"/>
                <w:b/>
                <w:bCs/>
                <w:sz w:val="18"/>
                <w:szCs w:val="18"/>
              </w:rPr>
              <w:t xml:space="preserve">financial </w:t>
            </w:r>
          </w:p>
        </w:tc>
        <w:tc>
          <w:tcPr>
            <w:tcW w:w="1701" w:type="dxa"/>
            <w:tcBorders>
              <w:top w:val="nil"/>
              <w:bottom w:val="nil"/>
            </w:tcBorders>
            <w:shd w:val="clear" w:color="auto" w:fill="auto"/>
          </w:tcPr>
          <w:p w14:paraId="7F83A790" w14:textId="1F9461B2" w:rsidR="003427B9" w:rsidRPr="00375768" w:rsidRDefault="003427B9" w:rsidP="003427B9">
            <w:pPr>
              <w:spacing w:after="0" w:line="240" w:lineRule="auto"/>
              <w:ind w:left="-40" w:right="-72"/>
              <w:jc w:val="right"/>
              <w:rPr>
                <w:rFonts w:cstheme="minorHAnsi"/>
                <w:b/>
                <w:bCs/>
                <w:sz w:val="18"/>
                <w:szCs w:val="18"/>
              </w:rPr>
            </w:pPr>
            <w:r w:rsidRPr="00375768">
              <w:rPr>
                <w:rFonts w:cstheme="minorHAnsi"/>
                <w:b/>
                <w:bCs/>
                <w:sz w:val="18"/>
                <w:szCs w:val="18"/>
              </w:rPr>
              <w:t xml:space="preserve">financial </w:t>
            </w:r>
          </w:p>
        </w:tc>
      </w:tr>
      <w:tr w:rsidR="003427B9" w:rsidRPr="00234A6E" w14:paraId="3EF9421C" w14:textId="77777777" w:rsidTr="00E05B02">
        <w:tc>
          <w:tcPr>
            <w:tcW w:w="5659" w:type="dxa"/>
            <w:tcBorders>
              <w:top w:val="nil"/>
              <w:bottom w:val="nil"/>
            </w:tcBorders>
            <w:shd w:val="clear" w:color="auto" w:fill="auto"/>
          </w:tcPr>
          <w:p w14:paraId="18893CA9" w14:textId="77777777" w:rsidR="003427B9" w:rsidRPr="00375768" w:rsidRDefault="003427B9" w:rsidP="003427B9">
            <w:pPr>
              <w:spacing w:after="0" w:line="240" w:lineRule="auto"/>
              <w:ind w:left="22" w:right="-72"/>
              <w:rPr>
                <w:rFonts w:cstheme="minorHAnsi"/>
                <w:sz w:val="18"/>
                <w:szCs w:val="18"/>
              </w:rPr>
            </w:pPr>
          </w:p>
        </w:tc>
        <w:tc>
          <w:tcPr>
            <w:tcW w:w="1701" w:type="dxa"/>
            <w:tcBorders>
              <w:top w:val="nil"/>
              <w:bottom w:val="nil"/>
            </w:tcBorders>
            <w:shd w:val="clear" w:color="auto" w:fill="auto"/>
          </w:tcPr>
          <w:p w14:paraId="63E8D8F0" w14:textId="1A74A011" w:rsidR="003427B9" w:rsidRPr="00375768" w:rsidRDefault="003427B9" w:rsidP="003427B9">
            <w:pPr>
              <w:spacing w:after="0" w:line="240" w:lineRule="auto"/>
              <w:ind w:left="-40" w:right="-72"/>
              <w:jc w:val="right"/>
              <w:rPr>
                <w:rFonts w:cstheme="minorHAnsi"/>
                <w:b/>
                <w:bCs/>
                <w:sz w:val="18"/>
                <w:szCs w:val="18"/>
              </w:rPr>
            </w:pPr>
            <w:r w:rsidRPr="00375768">
              <w:rPr>
                <w:rFonts w:cstheme="minorHAnsi"/>
                <w:b/>
                <w:bCs/>
                <w:sz w:val="18"/>
                <w:szCs w:val="18"/>
              </w:rPr>
              <w:t>information</w:t>
            </w:r>
          </w:p>
        </w:tc>
        <w:tc>
          <w:tcPr>
            <w:tcW w:w="1701" w:type="dxa"/>
            <w:tcBorders>
              <w:top w:val="nil"/>
              <w:bottom w:val="nil"/>
            </w:tcBorders>
            <w:shd w:val="clear" w:color="auto" w:fill="auto"/>
          </w:tcPr>
          <w:p w14:paraId="76D75C35" w14:textId="072D5AB6" w:rsidR="003427B9" w:rsidRPr="00375768" w:rsidRDefault="003427B9" w:rsidP="003427B9">
            <w:pPr>
              <w:spacing w:after="0" w:line="240" w:lineRule="auto"/>
              <w:ind w:left="-40" w:right="-72"/>
              <w:jc w:val="right"/>
              <w:rPr>
                <w:rFonts w:cstheme="minorHAnsi"/>
                <w:b/>
                <w:bCs/>
                <w:sz w:val="18"/>
                <w:szCs w:val="18"/>
              </w:rPr>
            </w:pPr>
            <w:r w:rsidRPr="00375768">
              <w:rPr>
                <w:rFonts w:cstheme="minorHAnsi"/>
                <w:b/>
                <w:bCs/>
                <w:sz w:val="18"/>
                <w:szCs w:val="18"/>
              </w:rPr>
              <w:t>information</w:t>
            </w:r>
          </w:p>
        </w:tc>
      </w:tr>
      <w:tr w:rsidR="003427B9" w:rsidRPr="00234A6E" w14:paraId="3DD1CA13" w14:textId="77777777" w:rsidTr="00E05B02">
        <w:tc>
          <w:tcPr>
            <w:tcW w:w="5659" w:type="dxa"/>
            <w:tcBorders>
              <w:top w:val="nil"/>
              <w:bottom w:val="nil"/>
            </w:tcBorders>
            <w:shd w:val="clear" w:color="auto" w:fill="auto"/>
          </w:tcPr>
          <w:p w14:paraId="1CB9EFB5" w14:textId="77777777" w:rsidR="003427B9" w:rsidRPr="00375768" w:rsidRDefault="003427B9" w:rsidP="003427B9">
            <w:pPr>
              <w:spacing w:after="0" w:line="240" w:lineRule="auto"/>
              <w:ind w:left="22" w:right="-72"/>
              <w:rPr>
                <w:rFonts w:cstheme="minorHAnsi"/>
                <w:sz w:val="18"/>
                <w:szCs w:val="18"/>
              </w:rPr>
            </w:pPr>
          </w:p>
        </w:tc>
        <w:tc>
          <w:tcPr>
            <w:tcW w:w="1701" w:type="dxa"/>
            <w:tcBorders>
              <w:top w:val="nil"/>
              <w:bottom w:val="single" w:sz="4" w:space="0" w:color="auto"/>
            </w:tcBorders>
            <w:shd w:val="clear" w:color="auto" w:fill="auto"/>
          </w:tcPr>
          <w:p w14:paraId="242DAA6D" w14:textId="41EEA77E" w:rsidR="003427B9" w:rsidRPr="00375768" w:rsidRDefault="00C72262" w:rsidP="003427B9">
            <w:pPr>
              <w:spacing w:after="0" w:line="240" w:lineRule="auto"/>
              <w:ind w:left="-40" w:right="-72"/>
              <w:jc w:val="right"/>
              <w:rPr>
                <w:rFonts w:cstheme="minorHAnsi"/>
                <w:b/>
                <w:bCs/>
                <w:sz w:val="18"/>
                <w:szCs w:val="18"/>
              </w:rPr>
            </w:pPr>
            <w:r w:rsidRPr="00375768">
              <w:rPr>
                <w:rFonts w:cstheme="minorHAnsi"/>
                <w:b/>
                <w:bCs/>
                <w:sz w:val="18"/>
                <w:szCs w:val="18"/>
              </w:rPr>
              <w:t>Thousand Baht</w:t>
            </w:r>
          </w:p>
        </w:tc>
        <w:tc>
          <w:tcPr>
            <w:tcW w:w="1701" w:type="dxa"/>
            <w:tcBorders>
              <w:top w:val="nil"/>
              <w:bottom w:val="single" w:sz="4" w:space="0" w:color="auto"/>
            </w:tcBorders>
            <w:shd w:val="clear" w:color="auto" w:fill="auto"/>
          </w:tcPr>
          <w:p w14:paraId="06EFEFDE" w14:textId="3C9A69DE" w:rsidR="003427B9" w:rsidRPr="00375768" w:rsidRDefault="00C72262" w:rsidP="003427B9">
            <w:pPr>
              <w:spacing w:after="0" w:line="240" w:lineRule="auto"/>
              <w:ind w:left="-40" w:right="-72"/>
              <w:jc w:val="right"/>
              <w:rPr>
                <w:rFonts w:cstheme="minorHAnsi"/>
                <w:b/>
                <w:bCs/>
                <w:sz w:val="18"/>
                <w:szCs w:val="18"/>
              </w:rPr>
            </w:pPr>
            <w:r w:rsidRPr="00375768">
              <w:rPr>
                <w:rFonts w:cstheme="minorHAnsi"/>
                <w:b/>
                <w:bCs/>
                <w:sz w:val="18"/>
                <w:szCs w:val="18"/>
              </w:rPr>
              <w:t>Thousand Baht</w:t>
            </w:r>
          </w:p>
        </w:tc>
      </w:tr>
      <w:tr w:rsidR="003A7925" w:rsidRPr="00234A6E" w14:paraId="2DC71DFC" w14:textId="77777777" w:rsidTr="00E05B02">
        <w:tc>
          <w:tcPr>
            <w:tcW w:w="5659" w:type="dxa"/>
            <w:tcBorders>
              <w:top w:val="nil"/>
              <w:bottom w:val="nil"/>
            </w:tcBorders>
            <w:shd w:val="clear" w:color="auto" w:fill="auto"/>
          </w:tcPr>
          <w:p w14:paraId="014628CE" w14:textId="77777777" w:rsidR="003A7925" w:rsidRPr="00375768" w:rsidRDefault="003A7925" w:rsidP="00CE1EA6">
            <w:pPr>
              <w:spacing w:after="0" w:line="240" w:lineRule="auto"/>
              <w:ind w:left="22" w:right="-72"/>
              <w:rPr>
                <w:rFonts w:cstheme="minorHAnsi"/>
                <w:sz w:val="18"/>
                <w:szCs w:val="18"/>
              </w:rPr>
            </w:pPr>
          </w:p>
        </w:tc>
        <w:tc>
          <w:tcPr>
            <w:tcW w:w="1701" w:type="dxa"/>
            <w:tcBorders>
              <w:top w:val="single" w:sz="4" w:space="0" w:color="auto"/>
              <w:bottom w:val="nil"/>
            </w:tcBorders>
            <w:shd w:val="clear" w:color="auto" w:fill="FAFAFA"/>
          </w:tcPr>
          <w:p w14:paraId="7B98277F" w14:textId="77777777" w:rsidR="003A7925" w:rsidRPr="00375768" w:rsidRDefault="003A7925" w:rsidP="00CE1EA6">
            <w:pPr>
              <w:spacing w:after="0" w:line="240" w:lineRule="auto"/>
              <w:ind w:left="-40" w:right="-72"/>
              <w:jc w:val="right"/>
              <w:rPr>
                <w:rFonts w:cstheme="minorHAnsi"/>
                <w:sz w:val="18"/>
                <w:szCs w:val="18"/>
              </w:rPr>
            </w:pPr>
          </w:p>
        </w:tc>
        <w:tc>
          <w:tcPr>
            <w:tcW w:w="1701" w:type="dxa"/>
            <w:tcBorders>
              <w:top w:val="single" w:sz="4" w:space="0" w:color="auto"/>
              <w:bottom w:val="nil"/>
            </w:tcBorders>
            <w:shd w:val="clear" w:color="auto" w:fill="FAFAFA"/>
          </w:tcPr>
          <w:p w14:paraId="173029FA" w14:textId="77777777" w:rsidR="003A7925" w:rsidRPr="00375768" w:rsidRDefault="003A7925" w:rsidP="00CE1EA6">
            <w:pPr>
              <w:spacing w:after="0" w:line="240" w:lineRule="auto"/>
              <w:ind w:left="-40" w:right="-72"/>
              <w:jc w:val="right"/>
              <w:rPr>
                <w:rFonts w:cstheme="minorHAnsi"/>
                <w:sz w:val="18"/>
                <w:szCs w:val="18"/>
              </w:rPr>
            </w:pPr>
          </w:p>
        </w:tc>
      </w:tr>
      <w:tr w:rsidR="005A00B4" w:rsidRPr="008E23A2" w14:paraId="59A44411" w14:textId="77777777" w:rsidTr="00E05B02">
        <w:tc>
          <w:tcPr>
            <w:tcW w:w="5659" w:type="dxa"/>
            <w:tcBorders>
              <w:top w:val="nil"/>
              <w:bottom w:val="nil"/>
            </w:tcBorders>
            <w:shd w:val="clear" w:color="auto" w:fill="auto"/>
          </w:tcPr>
          <w:p w14:paraId="4AD60EEF" w14:textId="56BBCE2C" w:rsidR="005A00B4" w:rsidRPr="00375768" w:rsidRDefault="005A00B4" w:rsidP="005A00B4">
            <w:pPr>
              <w:spacing w:after="0" w:line="240" w:lineRule="auto"/>
              <w:ind w:left="22" w:right="-72"/>
              <w:rPr>
                <w:rFonts w:cstheme="minorHAnsi"/>
                <w:sz w:val="18"/>
                <w:szCs w:val="18"/>
              </w:rPr>
            </w:pPr>
            <w:r w:rsidRPr="00375768">
              <w:rPr>
                <w:rFonts w:cstheme="minorHAnsi"/>
                <w:sz w:val="18"/>
                <w:szCs w:val="18"/>
              </w:rPr>
              <w:t>Opening net book value</w:t>
            </w:r>
          </w:p>
        </w:tc>
        <w:tc>
          <w:tcPr>
            <w:tcW w:w="1701" w:type="dxa"/>
            <w:tcBorders>
              <w:top w:val="nil"/>
              <w:bottom w:val="nil"/>
            </w:tcBorders>
            <w:shd w:val="clear" w:color="auto" w:fill="FAFAFA"/>
          </w:tcPr>
          <w:p w14:paraId="1107BE1E" w14:textId="32B24215" w:rsidR="005A00B4" w:rsidRPr="00375768" w:rsidRDefault="005A00B4" w:rsidP="005A00B4">
            <w:pPr>
              <w:spacing w:after="0" w:line="240" w:lineRule="auto"/>
              <w:ind w:left="-40" w:right="-72"/>
              <w:jc w:val="right"/>
              <w:rPr>
                <w:rFonts w:cstheme="minorHAnsi"/>
                <w:sz w:val="18"/>
                <w:szCs w:val="18"/>
              </w:rPr>
            </w:pPr>
            <w:r w:rsidRPr="00375768">
              <w:rPr>
                <w:rFonts w:cstheme="minorHAnsi"/>
                <w:sz w:val="18"/>
                <w:szCs w:val="18"/>
              </w:rPr>
              <w:t>262,503</w:t>
            </w:r>
          </w:p>
        </w:tc>
        <w:tc>
          <w:tcPr>
            <w:tcW w:w="1701" w:type="dxa"/>
            <w:tcBorders>
              <w:top w:val="nil"/>
              <w:bottom w:val="nil"/>
            </w:tcBorders>
            <w:shd w:val="clear" w:color="auto" w:fill="FAFAFA"/>
          </w:tcPr>
          <w:p w14:paraId="71154FD3" w14:textId="645A4017" w:rsidR="005A00B4" w:rsidRPr="00375768" w:rsidRDefault="005A00B4" w:rsidP="005A00B4">
            <w:pPr>
              <w:spacing w:after="0" w:line="240" w:lineRule="auto"/>
              <w:ind w:left="-40" w:right="-72"/>
              <w:jc w:val="right"/>
              <w:rPr>
                <w:rFonts w:cstheme="minorHAnsi"/>
                <w:sz w:val="18"/>
                <w:szCs w:val="18"/>
              </w:rPr>
            </w:pPr>
            <w:r w:rsidRPr="00375768">
              <w:rPr>
                <w:rFonts w:cstheme="minorHAnsi"/>
                <w:sz w:val="18"/>
                <w:szCs w:val="18"/>
              </w:rPr>
              <w:t>496,778</w:t>
            </w:r>
          </w:p>
        </w:tc>
      </w:tr>
      <w:tr w:rsidR="005A00B4" w:rsidRPr="008E23A2" w14:paraId="5CFBC3CC" w14:textId="77777777" w:rsidTr="00136F58">
        <w:tc>
          <w:tcPr>
            <w:tcW w:w="5659" w:type="dxa"/>
            <w:tcBorders>
              <w:top w:val="nil"/>
              <w:bottom w:val="nil"/>
            </w:tcBorders>
            <w:shd w:val="clear" w:color="auto" w:fill="auto"/>
          </w:tcPr>
          <w:p w14:paraId="0DD4281B" w14:textId="292DF17E" w:rsidR="005A00B4" w:rsidRPr="00375768" w:rsidRDefault="005A00B4" w:rsidP="005A00B4">
            <w:pPr>
              <w:spacing w:after="0" w:line="240" w:lineRule="auto"/>
              <w:ind w:left="22" w:right="-72"/>
              <w:rPr>
                <w:rFonts w:cstheme="minorHAnsi"/>
                <w:sz w:val="18"/>
                <w:szCs w:val="18"/>
              </w:rPr>
            </w:pPr>
            <w:r w:rsidRPr="00375768">
              <w:rPr>
                <w:rFonts w:cstheme="minorHAnsi"/>
                <w:sz w:val="18"/>
                <w:szCs w:val="18"/>
              </w:rPr>
              <w:t>Impacts of adoption of new financial reporting standards (Note 5)</w:t>
            </w:r>
          </w:p>
        </w:tc>
        <w:tc>
          <w:tcPr>
            <w:tcW w:w="1701" w:type="dxa"/>
            <w:tcBorders>
              <w:top w:val="nil"/>
              <w:bottom w:val="nil"/>
            </w:tcBorders>
            <w:shd w:val="clear" w:color="auto" w:fill="FAFAFA"/>
            <w:vAlign w:val="bottom"/>
          </w:tcPr>
          <w:p w14:paraId="1F1344D0" w14:textId="7B9DF5DE" w:rsidR="005A00B4" w:rsidRPr="00375768" w:rsidRDefault="005A00B4" w:rsidP="005A00B4">
            <w:pPr>
              <w:spacing w:after="0" w:line="240" w:lineRule="auto"/>
              <w:ind w:left="-40" w:right="-72"/>
              <w:jc w:val="right"/>
              <w:rPr>
                <w:rFonts w:cstheme="minorHAnsi"/>
                <w:sz w:val="18"/>
                <w:szCs w:val="18"/>
              </w:rPr>
            </w:pPr>
            <w:r w:rsidRPr="00375768">
              <w:rPr>
                <w:rFonts w:cstheme="minorHAnsi"/>
                <w:sz w:val="18"/>
                <w:szCs w:val="18"/>
              </w:rPr>
              <w:t>10,547</w:t>
            </w:r>
          </w:p>
        </w:tc>
        <w:tc>
          <w:tcPr>
            <w:tcW w:w="1701" w:type="dxa"/>
            <w:tcBorders>
              <w:top w:val="nil"/>
              <w:bottom w:val="nil"/>
            </w:tcBorders>
            <w:shd w:val="clear" w:color="auto" w:fill="FAFAFA"/>
          </w:tcPr>
          <w:p w14:paraId="4143B176" w14:textId="0BDC385E" w:rsidR="005A00B4" w:rsidRPr="00375768" w:rsidRDefault="005A00B4" w:rsidP="005A00B4">
            <w:pPr>
              <w:spacing w:after="0" w:line="240" w:lineRule="auto"/>
              <w:ind w:left="-40" w:right="-72"/>
              <w:jc w:val="right"/>
              <w:rPr>
                <w:rFonts w:cstheme="minorHAnsi"/>
                <w:sz w:val="18"/>
                <w:szCs w:val="18"/>
              </w:rPr>
            </w:pPr>
            <w:r w:rsidRPr="00375768">
              <w:rPr>
                <w:rFonts w:cstheme="minorHAnsi"/>
                <w:sz w:val="18"/>
                <w:szCs w:val="18"/>
              </w:rPr>
              <w:t>4,005</w:t>
            </w:r>
          </w:p>
        </w:tc>
      </w:tr>
      <w:tr w:rsidR="005A00B4" w:rsidRPr="008E23A2" w14:paraId="78D31E14" w14:textId="77777777" w:rsidTr="00136F58">
        <w:tc>
          <w:tcPr>
            <w:tcW w:w="5659" w:type="dxa"/>
            <w:tcBorders>
              <w:top w:val="nil"/>
              <w:bottom w:val="nil"/>
            </w:tcBorders>
            <w:shd w:val="clear" w:color="auto" w:fill="auto"/>
          </w:tcPr>
          <w:p w14:paraId="495828BB" w14:textId="0CB6D5AB" w:rsidR="005A00B4" w:rsidRPr="007265E8" w:rsidRDefault="001A25A2" w:rsidP="005A00B4">
            <w:pPr>
              <w:spacing w:after="0" w:line="240" w:lineRule="auto"/>
              <w:ind w:left="22" w:right="-72"/>
              <w:rPr>
                <w:rFonts w:cstheme="minorHAnsi"/>
                <w:sz w:val="18"/>
                <w:szCs w:val="18"/>
              </w:rPr>
            </w:pPr>
            <w:r w:rsidRPr="007265E8">
              <w:rPr>
                <w:rFonts w:cstheme="minorHAnsi"/>
                <w:sz w:val="18"/>
                <w:szCs w:val="18"/>
              </w:rPr>
              <w:t>Loans advanced</w:t>
            </w:r>
            <w:r w:rsidR="005A00B4" w:rsidRPr="007265E8">
              <w:rPr>
                <w:rFonts w:cstheme="minorHAnsi"/>
                <w:sz w:val="18"/>
                <w:szCs w:val="18"/>
              </w:rPr>
              <w:t xml:space="preserve"> during the period</w:t>
            </w:r>
          </w:p>
        </w:tc>
        <w:tc>
          <w:tcPr>
            <w:tcW w:w="1701" w:type="dxa"/>
            <w:tcBorders>
              <w:top w:val="nil"/>
              <w:bottom w:val="nil"/>
            </w:tcBorders>
            <w:shd w:val="clear" w:color="auto" w:fill="FAFAFA"/>
            <w:vAlign w:val="bottom"/>
          </w:tcPr>
          <w:p w14:paraId="561F61C7" w14:textId="75EE4878" w:rsidR="005A00B4" w:rsidRPr="00375768" w:rsidRDefault="005A00B4" w:rsidP="005A00B4">
            <w:pPr>
              <w:spacing w:after="0" w:line="240" w:lineRule="auto"/>
              <w:ind w:left="-40" w:right="-72"/>
              <w:jc w:val="right"/>
              <w:rPr>
                <w:rFonts w:cstheme="minorHAnsi"/>
                <w:sz w:val="18"/>
                <w:szCs w:val="18"/>
              </w:rPr>
            </w:pPr>
            <w:r w:rsidRPr="00375768">
              <w:rPr>
                <w:rFonts w:cstheme="minorHAnsi"/>
                <w:sz w:val="18"/>
                <w:szCs w:val="18"/>
              </w:rPr>
              <w:t>15,000</w:t>
            </w:r>
          </w:p>
        </w:tc>
        <w:tc>
          <w:tcPr>
            <w:tcW w:w="1701" w:type="dxa"/>
            <w:tcBorders>
              <w:top w:val="nil"/>
              <w:bottom w:val="nil"/>
            </w:tcBorders>
            <w:shd w:val="clear" w:color="auto" w:fill="FAFAFA"/>
          </w:tcPr>
          <w:p w14:paraId="0CF6F2F3" w14:textId="1C4EB948" w:rsidR="005A00B4" w:rsidRPr="00375768" w:rsidRDefault="005A00B4" w:rsidP="005A00B4">
            <w:pPr>
              <w:spacing w:after="0" w:line="240" w:lineRule="auto"/>
              <w:ind w:left="-40" w:right="-72"/>
              <w:jc w:val="right"/>
              <w:rPr>
                <w:rFonts w:cstheme="minorHAnsi"/>
                <w:sz w:val="18"/>
                <w:szCs w:val="18"/>
              </w:rPr>
            </w:pPr>
            <w:r w:rsidRPr="00375768">
              <w:rPr>
                <w:rFonts w:cstheme="minorHAnsi"/>
                <w:sz w:val="18"/>
                <w:szCs w:val="18"/>
              </w:rPr>
              <w:t>15,000</w:t>
            </w:r>
          </w:p>
        </w:tc>
      </w:tr>
      <w:tr w:rsidR="005A00B4" w:rsidRPr="008E23A2" w14:paraId="7234EA61" w14:textId="77777777" w:rsidTr="00136F58">
        <w:tc>
          <w:tcPr>
            <w:tcW w:w="5659" w:type="dxa"/>
            <w:tcBorders>
              <w:top w:val="nil"/>
              <w:bottom w:val="nil"/>
            </w:tcBorders>
            <w:shd w:val="clear" w:color="auto" w:fill="auto"/>
          </w:tcPr>
          <w:p w14:paraId="029294BE" w14:textId="630CAC8D" w:rsidR="005A00B4" w:rsidRPr="00375768" w:rsidRDefault="001A25A2" w:rsidP="005A00B4">
            <w:pPr>
              <w:spacing w:after="0" w:line="240" w:lineRule="auto"/>
              <w:ind w:left="22" w:right="-72"/>
              <w:rPr>
                <w:rFonts w:cstheme="minorHAnsi"/>
                <w:sz w:val="18"/>
                <w:szCs w:val="18"/>
              </w:rPr>
            </w:pPr>
            <w:r>
              <w:rPr>
                <w:rFonts w:cstheme="minorHAnsi"/>
                <w:sz w:val="18"/>
                <w:szCs w:val="18"/>
              </w:rPr>
              <w:t>Loans repayment received</w:t>
            </w:r>
          </w:p>
        </w:tc>
        <w:tc>
          <w:tcPr>
            <w:tcW w:w="1701" w:type="dxa"/>
            <w:tcBorders>
              <w:top w:val="nil"/>
              <w:bottom w:val="nil"/>
            </w:tcBorders>
            <w:shd w:val="clear" w:color="auto" w:fill="FAFAFA"/>
            <w:vAlign w:val="bottom"/>
          </w:tcPr>
          <w:p w14:paraId="4C60FA17" w14:textId="1426D470" w:rsidR="005A00B4" w:rsidRPr="00375768" w:rsidRDefault="005A00B4" w:rsidP="005A00B4">
            <w:pPr>
              <w:spacing w:after="0" w:line="240" w:lineRule="auto"/>
              <w:ind w:left="-40" w:right="-72"/>
              <w:jc w:val="right"/>
              <w:rPr>
                <w:rFonts w:cstheme="minorHAnsi"/>
                <w:sz w:val="18"/>
                <w:szCs w:val="18"/>
                <w:lang w:val="en-GB"/>
              </w:rPr>
            </w:pPr>
            <w:r w:rsidRPr="00375768">
              <w:rPr>
                <w:rFonts w:cstheme="minorHAnsi"/>
                <w:sz w:val="18"/>
                <w:szCs w:val="18"/>
                <w:lang w:val="en-GB"/>
              </w:rPr>
              <w:t>(240)</w:t>
            </w:r>
          </w:p>
        </w:tc>
        <w:tc>
          <w:tcPr>
            <w:tcW w:w="1701" w:type="dxa"/>
            <w:tcBorders>
              <w:top w:val="nil"/>
              <w:bottom w:val="nil"/>
            </w:tcBorders>
            <w:shd w:val="clear" w:color="auto" w:fill="FAFAFA"/>
          </w:tcPr>
          <w:p w14:paraId="3F671F9F" w14:textId="4F2F7C0E" w:rsidR="005A00B4" w:rsidRPr="00375768" w:rsidRDefault="005A00B4" w:rsidP="005A00B4">
            <w:pPr>
              <w:spacing w:after="0" w:line="240" w:lineRule="auto"/>
              <w:ind w:left="-40" w:right="-72"/>
              <w:jc w:val="right"/>
              <w:rPr>
                <w:rFonts w:cstheme="minorHAnsi"/>
                <w:sz w:val="18"/>
                <w:szCs w:val="18"/>
              </w:rPr>
            </w:pPr>
            <w:r w:rsidRPr="00375768">
              <w:rPr>
                <w:rFonts w:cstheme="minorHAnsi"/>
                <w:sz w:val="18"/>
                <w:szCs w:val="18"/>
              </w:rPr>
              <w:t>(240)</w:t>
            </w:r>
          </w:p>
        </w:tc>
      </w:tr>
      <w:tr w:rsidR="005A00B4" w:rsidRPr="008E23A2" w14:paraId="5CEF7094" w14:textId="77777777" w:rsidTr="00E05B02">
        <w:tc>
          <w:tcPr>
            <w:tcW w:w="5659" w:type="dxa"/>
            <w:tcBorders>
              <w:top w:val="nil"/>
              <w:bottom w:val="nil"/>
            </w:tcBorders>
            <w:shd w:val="clear" w:color="auto" w:fill="auto"/>
          </w:tcPr>
          <w:p w14:paraId="01FF42F0" w14:textId="77777777" w:rsidR="005A00B4" w:rsidRPr="00375768" w:rsidRDefault="005A00B4" w:rsidP="005A00B4">
            <w:pPr>
              <w:spacing w:after="0" w:line="240" w:lineRule="auto"/>
              <w:ind w:left="22" w:right="-72"/>
              <w:rPr>
                <w:rFonts w:cstheme="minorHAnsi"/>
                <w:sz w:val="18"/>
                <w:szCs w:val="18"/>
              </w:rPr>
            </w:pPr>
            <w:r w:rsidRPr="00375768">
              <w:rPr>
                <w:rFonts w:cstheme="minorHAnsi"/>
                <w:sz w:val="18"/>
                <w:szCs w:val="18"/>
              </w:rPr>
              <w:t>Interest income</w:t>
            </w:r>
          </w:p>
        </w:tc>
        <w:tc>
          <w:tcPr>
            <w:tcW w:w="1701" w:type="dxa"/>
            <w:tcBorders>
              <w:top w:val="nil"/>
              <w:bottom w:val="nil"/>
            </w:tcBorders>
            <w:shd w:val="clear" w:color="auto" w:fill="FAFAFA"/>
          </w:tcPr>
          <w:p w14:paraId="38B79202" w14:textId="76795D57" w:rsidR="005A00B4" w:rsidRPr="00375768" w:rsidRDefault="005A00B4" w:rsidP="005A00B4">
            <w:pPr>
              <w:spacing w:after="0" w:line="240" w:lineRule="auto"/>
              <w:ind w:left="-40" w:right="-72"/>
              <w:jc w:val="right"/>
              <w:rPr>
                <w:rFonts w:cstheme="minorHAnsi"/>
                <w:sz w:val="18"/>
                <w:szCs w:val="18"/>
              </w:rPr>
            </w:pPr>
            <w:r w:rsidRPr="00375768">
              <w:rPr>
                <w:rFonts w:cstheme="minorHAnsi"/>
                <w:sz w:val="18"/>
                <w:szCs w:val="18"/>
              </w:rPr>
              <w:t>22,72</w:t>
            </w:r>
            <w:r w:rsidR="0092683C" w:rsidRPr="00375768">
              <w:rPr>
                <w:rFonts w:cstheme="minorHAnsi"/>
                <w:sz w:val="18"/>
                <w:szCs w:val="18"/>
              </w:rPr>
              <w:t>4</w:t>
            </w:r>
          </w:p>
        </w:tc>
        <w:tc>
          <w:tcPr>
            <w:tcW w:w="1701" w:type="dxa"/>
            <w:tcBorders>
              <w:top w:val="nil"/>
              <w:bottom w:val="nil"/>
            </w:tcBorders>
            <w:shd w:val="clear" w:color="auto" w:fill="FAFAFA"/>
          </w:tcPr>
          <w:p w14:paraId="75691FA2" w14:textId="2FEDF298" w:rsidR="005A00B4" w:rsidRPr="00375768" w:rsidRDefault="005A00B4" w:rsidP="005A00B4">
            <w:pPr>
              <w:spacing w:after="0" w:line="240" w:lineRule="auto"/>
              <w:ind w:left="-40" w:right="-72"/>
              <w:jc w:val="right"/>
              <w:rPr>
                <w:rFonts w:cstheme="minorHAnsi"/>
                <w:sz w:val="18"/>
                <w:szCs w:val="18"/>
              </w:rPr>
            </w:pPr>
            <w:r w:rsidRPr="00375768">
              <w:rPr>
                <w:rFonts w:cstheme="minorHAnsi"/>
                <w:sz w:val="18"/>
                <w:szCs w:val="18"/>
              </w:rPr>
              <w:t>42,61</w:t>
            </w:r>
            <w:r w:rsidR="00AF55E2" w:rsidRPr="00375768">
              <w:rPr>
                <w:rFonts w:cstheme="minorHAnsi"/>
                <w:sz w:val="18"/>
                <w:szCs w:val="18"/>
              </w:rPr>
              <w:t>9</w:t>
            </w:r>
          </w:p>
        </w:tc>
      </w:tr>
      <w:tr w:rsidR="005A00B4" w:rsidRPr="008E23A2" w14:paraId="2EDDECF3" w14:textId="77777777" w:rsidTr="00E05B02">
        <w:tc>
          <w:tcPr>
            <w:tcW w:w="5659" w:type="dxa"/>
            <w:tcBorders>
              <w:top w:val="nil"/>
              <w:bottom w:val="nil"/>
            </w:tcBorders>
            <w:shd w:val="clear" w:color="auto" w:fill="auto"/>
          </w:tcPr>
          <w:p w14:paraId="68BEB8CD" w14:textId="501896DD" w:rsidR="005A00B4" w:rsidRPr="00375768" w:rsidRDefault="005A00B4" w:rsidP="005A00B4">
            <w:pPr>
              <w:spacing w:after="0" w:line="240" w:lineRule="auto"/>
              <w:ind w:left="22" w:right="-72"/>
              <w:rPr>
                <w:rFonts w:cstheme="minorHAnsi"/>
                <w:sz w:val="18"/>
                <w:szCs w:val="18"/>
              </w:rPr>
            </w:pPr>
            <w:r w:rsidRPr="00375768">
              <w:rPr>
                <w:rFonts w:cstheme="minorHAnsi"/>
                <w:sz w:val="18"/>
                <w:szCs w:val="18"/>
              </w:rPr>
              <w:t>Amortisation of deferred interest income</w:t>
            </w:r>
          </w:p>
        </w:tc>
        <w:tc>
          <w:tcPr>
            <w:tcW w:w="1701" w:type="dxa"/>
            <w:tcBorders>
              <w:top w:val="nil"/>
              <w:bottom w:val="nil"/>
            </w:tcBorders>
            <w:shd w:val="clear" w:color="auto" w:fill="FAFAFA"/>
          </w:tcPr>
          <w:p w14:paraId="77C484E8" w14:textId="4AC79107" w:rsidR="005A00B4" w:rsidRPr="00375768" w:rsidRDefault="005A00B4" w:rsidP="005A00B4">
            <w:pPr>
              <w:spacing w:after="0" w:line="240" w:lineRule="auto"/>
              <w:ind w:left="-40" w:right="-72"/>
              <w:jc w:val="right"/>
              <w:rPr>
                <w:rFonts w:cstheme="minorHAnsi"/>
                <w:sz w:val="18"/>
                <w:szCs w:val="18"/>
              </w:rPr>
            </w:pPr>
            <w:r w:rsidRPr="00375768">
              <w:rPr>
                <w:rFonts w:cstheme="minorHAnsi"/>
                <w:sz w:val="18"/>
                <w:szCs w:val="18"/>
              </w:rPr>
              <w:t>6,561</w:t>
            </w:r>
          </w:p>
        </w:tc>
        <w:tc>
          <w:tcPr>
            <w:tcW w:w="1701" w:type="dxa"/>
            <w:tcBorders>
              <w:top w:val="nil"/>
              <w:bottom w:val="nil"/>
            </w:tcBorders>
            <w:shd w:val="clear" w:color="auto" w:fill="FAFAFA"/>
          </w:tcPr>
          <w:p w14:paraId="492BC2D3" w14:textId="33791E0C" w:rsidR="005A00B4" w:rsidRPr="00375768" w:rsidRDefault="005A00B4" w:rsidP="005A00B4">
            <w:pPr>
              <w:spacing w:after="0" w:line="240" w:lineRule="auto"/>
              <w:ind w:left="-40" w:right="-72"/>
              <w:jc w:val="right"/>
              <w:rPr>
                <w:rFonts w:cstheme="minorHAnsi"/>
                <w:sz w:val="18"/>
                <w:szCs w:val="18"/>
              </w:rPr>
            </w:pPr>
            <w:r w:rsidRPr="00375768">
              <w:rPr>
                <w:rFonts w:cstheme="minorHAnsi"/>
                <w:sz w:val="18"/>
                <w:szCs w:val="18"/>
              </w:rPr>
              <w:t>6,561</w:t>
            </w:r>
          </w:p>
        </w:tc>
      </w:tr>
      <w:tr w:rsidR="005A00B4" w:rsidRPr="008E23A2" w14:paraId="2459B869" w14:textId="77777777" w:rsidTr="00E05B02">
        <w:tc>
          <w:tcPr>
            <w:tcW w:w="5659" w:type="dxa"/>
            <w:tcBorders>
              <w:top w:val="nil"/>
              <w:bottom w:val="nil"/>
            </w:tcBorders>
            <w:shd w:val="clear" w:color="auto" w:fill="auto"/>
          </w:tcPr>
          <w:p w14:paraId="12D7E705" w14:textId="5FE18150" w:rsidR="005A00B4" w:rsidRPr="00375768" w:rsidRDefault="005A00B4" w:rsidP="005A00B4">
            <w:pPr>
              <w:spacing w:after="0" w:line="240" w:lineRule="auto"/>
              <w:ind w:left="22" w:right="-72"/>
              <w:rPr>
                <w:rFonts w:cstheme="minorHAnsi"/>
                <w:sz w:val="18"/>
                <w:szCs w:val="18"/>
              </w:rPr>
            </w:pPr>
            <w:r w:rsidRPr="00375768">
              <w:rPr>
                <w:rFonts w:cstheme="minorHAnsi"/>
                <w:sz w:val="18"/>
                <w:szCs w:val="18"/>
              </w:rPr>
              <w:t>Share of loss from equity in a joint venture (Note 10)</w:t>
            </w:r>
          </w:p>
        </w:tc>
        <w:tc>
          <w:tcPr>
            <w:tcW w:w="1701" w:type="dxa"/>
            <w:tcBorders>
              <w:top w:val="nil"/>
              <w:bottom w:val="nil"/>
            </w:tcBorders>
            <w:shd w:val="clear" w:color="auto" w:fill="FAFAFA"/>
          </w:tcPr>
          <w:p w14:paraId="7FC65BE4" w14:textId="648E9451" w:rsidR="005A00B4" w:rsidRPr="00375768" w:rsidRDefault="0092683C" w:rsidP="005A00B4">
            <w:pPr>
              <w:spacing w:after="0" w:line="240" w:lineRule="auto"/>
              <w:ind w:left="-40" w:right="-72"/>
              <w:jc w:val="right"/>
              <w:rPr>
                <w:rFonts w:cstheme="minorHAnsi"/>
                <w:sz w:val="18"/>
                <w:szCs w:val="18"/>
              </w:rPr>
            </w:pPr>
            <w:r w:rsidRPr="00375768">
              <w:rPr>
                <w:rFonts w:cstheme="minorHAnsi"/>
                <w:sz w:val="18"/>
                <w:szCs w:val="18"/>
              </w:rPr>
              <w:t>(</w:t>
            </w:r>
            <w:r w:rsidR="002B11E2" w:rsidRPr="00375768">
              <w:rPr>
                <w:rFonts w:cstheme="minorHAnsi"/>
                <w:sz w:val="18"/>
                <w:szCs w:val="18"/>
              </w:rPr>
              <w:t>63</w:t>
            </w:r>
            <w:r w:rsidRPr="00375768">
              <w:rPr>
                <w:rFonts w:cstheme="minorHAnsi"/>
                <w:sz w:val="18"/>
                <w:szCs w:val="18"/>
              </w:rPr>
              <w:t>,</w:t>
            </w:r>
            <w:r w:rsidR="002B11E2" w:rsidRPr="00375768">
              <w:rPr>
                <w:rFonts w:cstheme="minorHAnsi"/>
                <w:sz w:val="18"/>
                <w:szCs w:val="18"/>
              </w:rPr>
              <w:t>170</w:t>
            </w:r>
            <w:r w:rsidRPr="00375768">
              <w:rPr>
                <w:rFonts w:cstheme="minorHAnsi"/>
                <w:sz w:val="18"/>
                <w:szCs w:val="18"/>
              </w:rPr>
              <w:t>)</w:t>
            </w:r>
          </w:p>
        </w:tc>
        <w:tc>
          <w:tcPr>
            <w:tcW w:w="1701" w:type="dxa"/>
            <w:tcBorders>
              <w:top w:val="nil"/>
              <w:bottom w:val="nil"/>
            </w:tcBorders>
            <w:shd w:val="clear" w:color="auto" w:fill="FAFAFA"/>
          </w:tcPr>
          <w:p w14:paraId="77C0390E" w14:textId="4FEAF8FF" w:rsidR="005A00B4" w:rsidRPr="00375768" w:rsidRDefault="005A00B4" w:rsidP="005A00B4">
            <w:pPr>
              <w:spacing w:after="0" w:line="240" w:lineRule="auto"/>
              <w:ind w:left="-40" w:right="-72"/>
              <w:jc w:val="right"/>
              <w:rPr>
                <w:rFonts w:cstheme="minorHAnsi"/>
                <w:sz w:val="18"/>
                <w:szCs w:val="18"/>
              </w:rPr>
            </w:pPr>
            <w:r w:rsidRPr="00375768">
              <w:rPr>
                <w:rFonts w:cstheme="minorHAnsi"/>
                <w:sz w:val="18"/>
                <w:szCs w:val="18"/>
              </w:rPr>
              <w:t>-</w:t>
            </w:r>
          </w:p>
        </w:tc>
      </w:tr>
      <w:tr w:rsidR="005A00B4" w:rsidRPr="008E23A2" w14:paraId="41BC2791" w14:textId="77777777" w:rsidTr="00E05B02">
        <w:tc>
          <w:tcPr>
            <w:tcW w:w="5659" w:type="dxa"/>
            <w:tcBorders>
              <w:top w:val="nil"/>
              <w:bottom w:val="nil"/>
            </w:tcBorders>
            <w:shd w:val="clear" w:color="auto" w:fill="auto"/>
          </w:tcPr>
          <w:p w14:paraId="21046465" w14:textId="04F84461" w:rsidR="005A00B4" w:rsidRPr="00375768" w:rsidRDefault="005A00B4" w:rsidP="005A00B4">
            <w:pPr>
              <w:spacing w:after="0" w:line="240" w:lineRule="auto"/>
              <w:ind w:left="22" w:right="-72"/>
              <w:rPr>
                <w:rFonts w:cstheme="minorHAnsi"/>
                <w:sz w:val="18"/>
                <w:szCs w:val="18"/>
              </w:rPr>
            </w:pPr>
            <w:r w:rsidRPr="00375768">
              <w:rPr>
                <w:rFonts w:cstheme="minorHAnsi"/>
                <w:sz w:val="18"/>
                <w:szCs w:val="18"/>
              </w:rPr>
              <w:t>Provision for impairment</w:t>
            </w:r>
          </w:p>
        </w:tc>
        <w:tc>
          <w:tcPr>
            <w:tcW w:w="1701" w:type="dxa"/>
            <w:tcBorders>
              <w:top w:val="nil"/>
              <w:bottom w:val="nil"/>
            </w:tcBorders>
            <w:shd w:val="clear" w:color="auto" w:fill="FAFAFA"/>
          </w:tcPr>
          <w:p w14:paraId="408C3EC6" w14:textId="2444820C" w:rsidR="005A00B4" w:rsidRPr="00375768" w:rsidRDefault="0092683C" w:rsidP="005A00B4">
            <w:pPr>
              <w:spacing w:after="0" w:line="240" w:lineRule="auto"/>
              <w:ind w:left="-40" w:right="-72"/>
              <w:jc w:val="right"/>
              <w:rPr>
                <w:rFonts w:cstheme="minorHAnsi"/>
                <w:sz w:val="18"/>
                <w:szCs w:val="18"/>
              </w:rPr>
            </w:pPr>
            <w:r w:rsidRPr="00375768">
              <w:rPr>
                <w:rFonts w:cstheme="minorHAnsi"/>
                <w:sz w:val="18"/>
                <w:szCs w:val="18"/>
              </w:rPr>
              <w:t>(</w:t>
            </w:r>
            <w:r w:rsidR="002B11E2" w:rsidRPr="00375768">
              <w:rPr>
                <w:rFonts w:cstheme="minorHAnsi"/>
                <w:sz w:val="18"/>
                <w:szCs w:val="18"/>
              </w:rPr>
              <w:t>1,44</w:t>
            </w:r>
            <w:r w:rsidR="00156720">
              <w:rPr>
                <w:rFonts w:cstheme="minorHAnsi"/>
                <w:sz w:val="18"/>
                <w:szCs w:val="18"/>
              </w:rPr>
              <w:t>8</w:t>
            </w:r>
            <w:r w:rsidRPr="00375768">
              <w:rPr>
                <w:rFonts w:cstheme="minorHAnsi"/>
                <w:sz w:val="18"/>
                <w:szCs w:val="18"/>
              </w:rPr>
              <w:t>)</w:t>
            </w:r>
          </w:p>
        </w:tc>
        <w:tc>
          <w:tcPr>
            <w:tcW w:w="1701" w:type="dxa"/>
            <w:tcBorders>
              <w:top w:val="nil"/>
              <w:bottom w:val="nil"/>
            </w:tcBorders>
            <w:shd w:val="clear" w:color="auto" w:fill="FAFAFA"/>
          </w:tcPr>
          <w:p w14:paraId="5F5101BA" w14:textId="52DCD3C4" w:rsidR="005A00B4" w:rsidRPr="00375768" w:rsidRDefault="005A00B4" w:rsidP="005A00B4">
            <w:pPr>
              <w:spacing w:after="0" w:line="240" w:lineRule="auto"/>
              <w:ind w:left="-40" w:right="-72"/>
              <w:jc w:val="right"/>
              <w:rPr>
                <w:rFonts w:cstheme="minorHAnsi"/>
                <w:sz w:val="18"/>
                <w:szCs w:val="18"/>
                <w:cs/>
                <w:lang w:bidi="th-TH"/>
              </w:rPr>
            </w:pPr>
            <w:r w:rsidRPr="00375768">
              <w:rPr>
                <w:rFonts w:cstheme="minorHAnsi"/>
                <w:sz w:val="18"/>
                <w:szCs w:val="18"/>
              </w:rPr>
              <w:t>(16,452)</w:t>
            </w:r>
          </w:p>
        </w:tc>
      </w:tr>
      <w:tr w:rsidR="005A00B4" w:rsidRPr="008E23A2" w14:paraId="4614D0D5" w14:textId="77777777" w:rsidTr="00E05B02">
        <w:tc>
          <w:tcPr>
            <w:tcW w:w="5659" w:type="dxa"/>
            <w:tcBorders>
              <w:top w:val="nil"/>
              <w:bottom w:val="nil"/>
            </w:tcBorders>
            <w:shd w:val="clear" w:color="auto" w:fill="auto"/>
          </w:tcPr>
          <w:p w14:paraId="4E9BD92F" w14:textId="74CE8A8E" w:rsidR="005A00B4" w:rsidRPr="00375768" w:rsidRDefault="005A00B4" w:rsidP="005A00B4">
            <w:pPr>
              <w:spacing w:after="0" w:line="240" w:lineRule="auto"/>
              <w:ind w:left="22" w:right="-72"/>
              <w:rPr>
                <w:rFonts w:cstheme="minorHAnsi"/>
                <w:sz w:val="18"/>
                <w:szCs w:val="18"/>
              </w:rPr>
            </w:pPr>
            <w:r w:rsidRPr="00375768">
              <w:rPr>
                <w:rFonts w:cstheme="minorHAnsi"/>
                <w:sz w:val="18"/>
                <w:szCs w:val="18"/>
              </w:rPr>
              <w:t>Reclassification (Note 1</w:t>
            </w:r>
            <w:r w:rsidR="00136F58" w:rsidRPr="00375768">
              <w:rPr>
                <w:rFonts w:cstheme="minorHAnsi"/>
                <w:sz w:val="18"/>
                <w:szCs w:val="18"/>
              </w:rPr>
              <w:t>5</w:t>
            </w:r>
            <w:r w:rsidRPr="00375768">
              <w:rPr>
                <w:rFonts w:cstheme="minorHAnsi"/>
                <w:sz w:val="18"/>
                <w:szCs w:val="18"/>
              </w:rPr>
              <w:t>.4)</w:t>
            </w:r>
          </w:p>
        </w:tc>
        <w:tc>
          <w:tcPr>
            <w:tcW w:w="1701" w:type="dxa"/>
            <w:tcBorders>
              <w:top w:val="nil"/>
              <w:bottom w:val="nil"/>
            </w:tcBorders>
            <w:shd w:val="clear" w:color="auto" w:fill="FAFAFA"/>
          </w:tcPr>
          <w:p w14:paraId="4BE7D1BD" w14:textId="3B1287E3" w:rsidR="005A00B4" w:rsidRPr="00375768" w:rsidRDefault="005A00B4" w:rsidP="005A00B4">
            <w:pPr>
              <w:spacing w:after="0" w:line="240" w:lineRule="auto"/>
              <w:ind w:left="-40" w:right="-72"/>
              <w:jc w:val="right"/>
              <w:rPr>
                <w:rFonts w:cstheme="minorHAnsi"/>
                <w:sz w:val="18"/>
                <w:szCs w:val="18"/>
              </w:rPr>
            </w:pPr>
            <w:r w:rsidRPr="00375768">
              <w:rPr>
                <w:rFonts w:cstheme="minorHAnsi"/>
                <w:sz w:val="18"/>
                <w:szCs w:val="18"/>
              </w:rPr>
              <w:t>-</w:t>
            </w:r>
          </w:p>
        </w:tc>
        <w:tc>
          <w:tcPr>
            <w:tcW w:w="1701" w:type="dxa"/>
            <w:tcBorders>
              <w:top w:val="nil"/>
              <w:bottom w:val="nil"/>
            </w:tcBorders>
            <w:shd w:val="clear" w:color="auto" w:fill="FAFAFA"/>
          </w:tcPr>
          <w:p w14:paraId="17662E8F" w14:textId="4300CC4A" w:rsidR="005A00B4" w:rsidRPr="00375768" w:rsidRDefault="005A00B4" w:rsidP="005A00B4">
            <w:pPr>
              <w:spacing w:after="0" w:line="240" w:lineRule="auto"/>
              <w:ind w:left="-40" w:right="-72"/>
              <w:jc w:val="right"/>
              <w:rPr>
                <w:rFonts w:cstheme="minorHAnsi"/>
                <w:sz w:val="18"/>
                <w:szCs w:val="18"/>
              </w:rPr>
            </w:pPr>
            <w:r w:rsidRPr="00375768">
              <w:rPr>
                <w:rFonts w:cstheme="minorHAnsi"/>
                <w:sz w:val="18"/>
                <w:szCs w:val="18"/>
              </w:rPr>
              <w:t>1,594,454</w:t>
            </w:r>
          </w:p>
        </w:tc>
      </w:tr>
      <w:tr w:rsidR="0098215F" w:rsidRPr="008E23A2" w14:paraId="3F6780EC" w14:textId="77777777" w:rsidTr="00E05B02">
        <w:tc>
          <w:tcPr>
            <w:tcW w:w="5659" w:type="dxa"/>
            <w:tcBorders>
              <w:top w:val="nil"/>
              <w:bottom w:val="nil"/>
            </w:tcBorders>
            <w:shd w:val="clear" w:color="auto" w:fill="auto"/>
          </w:tcPr>
          <w:p w14:paraId="6A46CE33" w14:textId="77777777" w:rsidR="0098215F" w:rsidRPr="00375768" w:rsidRDefault="0098215F" w:rsidP="0098215F">
            <w:pPr>
              <w:spacing w:after="0" w:line="240" w:lineRule="auto"/>
              <w:ind w:left="22" w:right="-72"/>
              <w:rPr>
                <w:rFonts w:cstheme="minorHAnsi"/>
                <w:sz w:val="18"/>
                <w:szCs w:val="18"/>
              </w:rPr>
            </w:pPr>
          </w:p>
        </w:tc>
        <w:tc>
          <w:tcPr>
            <w:tcW w:w="1701" w:type="dxa"/>
            <w:tcBorders>
              <w:top w:val="single" w:sz="4" w:space="0" w:color="auto"/>
              <w:bottom w:val="nil"/>
            </w:tcBorders>
            <w:shd w:val="clear" w:color="auto" w:fill="FAFAFA"/>
          </w:tcPr>
          <w:p w14:paraId="39616347" w14:textId="77777777" w:rsidR="0098215F" w:rsidRPr="00375768" w:rsidRDefault="0098215F" w:rsidP="0098215F">
            <w:pPr>
              <w:spacing w:after="0" w:line="240" w:lineRule="auto"/>
              <w:ind w:left="-40" w:right="-72"/>
              <w:jc w:val="right"/>
              <w:rPr>
                <w:rFonts w:cstheme="minorHAnsi"/>
                <w:sz w:val="18"/>
                <w:szCs w:val="18"/>
              </w:rPr>
            </w:pPr>
          </w:p>
        </w:tc>
        <w:tc>
          <w:tcPr>
            <w:tcW w:w="1701" w:type="dxa"/>
            <w:tcBorders>
              <w:top w:val="single" w:sz="4" w:space="0" w:color="auto"/>
              <w:bottom w:val="nil"/>
            </w:tcBorders>
            <w:shd w:val="clear" w:color="auto" w:fill="FAFAFA"/>
          </w:tcPr>
          <w:p w14:paraId="682A7215" w14:textId="77777777" w:rsidR="0098215F" w:rsidRPr="00375768" w:rsidRDefault="0098215F" w:rsidP="0098215F">
            <w:pPr>
              <w:spacing w:after="0" w:line="240" w:lineRule="auto"/>
              <w:ind w:left="-40" w:right="-72"/>
              <w:jc w:val="right"/>
              <w:rPr>
                <w:rFonts w:cstheme="minorHAnsi"/>
                <w:sz w:val="18"/>
                <w:szCs w:val="18"/>
              </w:rPr>
            </w:pPr>
          </w:p>
        </w:tc>
      </w:tr>
      <w:tr w:rsidR="0098215F" w:rsidRPr="008E23A2" w14:paraId="44D80FA0" w14:textId="77777777" w:rsidTr="00E05B02">
        <w:trPr>
          <w:trHeight w:val="83"/>
        </w:trPr>
        <w:tc>
          <w:tcPr>
            <w:tcW w:w="5659" w:type="dxa"/>
            <w:tcBorders>
              <w:top w:val="nil"/>
              <w:bottom w:val="nil"/>
            </w:tcBorders>
            <w:shd w:val="clear" w:color="auto" w:fill="auto"/>
          </w:tcPr>
          <w:p w14:paraId="00C9A9CA" w14:textId="2AADF6FD" w:rsidR="0098215F" w:rsidRPr="00375768" w:rsidRDefault="0098215F" w:rsidP="0098215F">
            <w:pPr>
              <w:spacing w:after="0" w:line="240" w:lineRule="auto"/>
              <w:ind w:left="22" w:right="-72"/>
              <w:rPr>
                <w:rFonts w:cstheme="minorHAnsi"/>
                <w:sz w:val="18"/>
                <w:szCs w:val="18"/>
              </w:rPr>
            </w:pPr>
            <w:r w:rsidRPr="00375768">
              <w:rPr>
                <w:rFonts w:cstheme="minorHAnsi"/>
                <w:sz w:val="18"/>
                <w:szCs w:val="18"/>
              </w:rPr>
              <w:t>Closing net book value</w:t>
            </w:r>
          </w:p>
        </w:tc>
        <w:tc>
          <w:tcPr>
            <w:tcW w:w="1701" w:type="dxa"/>
            <w:tcBorders>
              <w:top w:val="nil"/>
              <w:bottom w:val="single" w:sz="4" w:space="0" w:color="auto"/>
            </w:tcBorders>
            <w:shd w:val="clear" w:color="auto" w:fill="FAFAFA"/>
          </w:tcPr>
          <w:p w14:paraId="53836BDF" w14:textId="62DC1D4D" w:rsidR="0098215F" w:rsidRPr="00375768" w:rsidRDefault="00156720" w:rsidP="0098215F">
            <w:pPr>
              <w:spacing w:after="0" w:line="240" w:lineRule="auto"/>
              <w:ind w:left="-40" w:right="-72"/>
              <w:jc w:val="right"/>
              <w:rPr>
                <w:rFonts w:cstheme="minorHAnsi"/>
                <w:sz w:val="18"/>
                <w:szCs w:val="18"/>
              </w:rPr>
            </w:pPr>
            <w:r w:rsidRPr="00156720">
              <w:rPr>
                <w:rFonts w:cstheme="minorHAnsi"/>
                <w:sz w:val="18"/>
                <w:szCs w:val="18"/>
              </w:rPr>
              <w:t>252,477</w:t>
            </w:r>
          </w:p>
        </w:tc>
        <w:tc>
          <w:tcPr>
            <w:tcW w:w="1701" w:type="dxa"/>
            <w:tcBorders>
              <w:top w:val="nil"/>
              <w:bottom w:val="single" w:sz="4" w:space="0" w:color="auto"/>
            </w:tcBorders>
            <w:shd w:val="clear" w:color="auto" w:fill="FAFAFA"/>
          </w:tcPr>
          <w:p w14:paraId="73CE1A68" w14:textId="1B2D1E17" w:rsidR="0098215F" w:rsidRPr="00375768" w:rsidRDefault="0098215F" w:rsidP="0098215F">
            <w:pPr>
              <w:spacing w:after="0" w:line="240" w:lineRule="auto"/>
              <w:ind w:left="-40" w:right="-72"/>
              <w:jc w:val="right"/>
              <w:rPr>
                <w:rFonts w:cstheme="minorHAnsi"/>
                <w:sz w:val="18"/>
                <w:szCs w:val="18"/>
              </w:rPr>
            </w:pPr>
            <w:r w:rsidRPr="00375768">
              <w:rPr>
                <w:rFonts w:cstheme="minorHAnsi"/>
                <w:sz w:val="18"/>
                <w:szCs w:val="18"/>
              </w:rPr>
              <w:t>2,142,72</w:t>
            </w:r>
            <w:r w:rsidR="00AF55E2" w:rsidRPr="00375768">
              <w:rPr>
                <w:rFonts w:cstheme="minorHAnsi"/>
                <w:sz w:val="18"/>
                <w:szCs w:val="18"/>
              </w:rPr>
              <w:t>5</w:t>
            </w:r>
          </w:p>
        </w:tc>
      </w:tr>
    </w:tbl>
    <w:p w14:paraId="3DEEF3F6" w14:textId="3BC59342" w:rsidR="00A517F4" w:rsidRPr="00234A6E" w:rsidRDefault="00A517F4" w:rsidP="003A7925">
      <w:pPr>
        <w:spacing w:after="0" w:line="240" w:lineRule="auto"/>
        <w:ind w:left="540"/>
        <w:jc w:val="thaiDistribute"/>
        <w:rPr>
          <w:rFonts w:eastAsia="Arial Unicode MS" w:cstheme="minorHAnsi"/>
          <w:b/>
          <w:bCs/>
          <w:sz w:val="18"/>
          <w:szCs w:val="18"/>
          <w:lang w:bidi="th-TH"/>
        </w:rPr>
      </w:pPr>
    </w:p>
    <w:p w14:paraId="69C967B0" w14:textId="7A37D21C" w:rsidR="00236A54" w:rsidRPr="003955A6" w:rsidRDefault="00236A54" w:rsidP="00236A54">
      <w:pPr>
        <w:spacing w:after="0" w:line="240" w:lineRule="auto"/>
        <w:ind w:left="540"/>
        <w:jc w:val="thaiDistribute"/>
        <w:rPr>
          <w:rFonts w:ascii="Arial" w:eastAsia="Arial Unicode MS" w:hAnsi="Arial" w:cs="Arial"/>
          <w:spacing w:val="-4"/>
          <w:sz w:val="18"/>
          <w:szCs w:val="18"/>
          <w:lang w:val="en-GB" w:bidi="th-TH"/>
        </w:rPr>
      </w:pPr>
      <w:r w:rsidRPr="003955A6">
        <w:rPr>
          <w:rFonts w:ascii="Arial" w:eastAsia="Arial Unicode MS" w:hAnsi="Arial" w:cs="Arial"/>
          <w:spacing w:val="-4"/>
          <w:sz w:val="18"/>
          <w:szCs w:val="18"/>
          <w:lang w:val="en-GB" w:bidi="th-TH"/>
        </w:rPr>
        <w:t xml:space="preserve">The loans to related parties </w:t>
      </w:r>
      <w:r w:rsidR="006228AC" w:rsidRPr="003955A6">
        <w:rPr>
          <w:rFonts w:ascii="Arial" w:eastAsia="Arial Unicode MS" w:hAnsi="Arial" w:cs="Arial"/>
          <w:spacing w:val="-4"/>
          <w:sz w:val="18"/>
          <w:szCs w:val="18"/>
          <w:lang w:val="en-GB" w:bidi="th-TH"/>
        </w:rPr>
        <w:t>comprise</w:t>
      </w:r>
      <w:r w:rsidRPr="003955A6">
        <w:rPr>
          <w:rFonts w:ascii="Arial" w:eastAsia="Arial Unicode MS" w:hAnsi="Arial" w:cs="Arial"/>
          <w:spacing w:val="-4"/>
          <w:sz w:val="18"/>
          <w:szCs w:val="18"/>
          <w:lang w:val="en-GB" w:bidi="th-TH"/>
        </w:rPr>
        <w:t xml:space="preserve"> loans to </w:t>
      </w:r>
      <w:r w:rsidR="002A0DA4" w:rsidRPr="003955A6">
        <w:rPr>
          <w:rFonts w:ascii="Arial" w:eastAsia="Arial Unicode MS" w:hAnsi="Arial" w:cs="Arial"/>
          <w:spacing w:val="-4"/>
          <w:sz w:val="18"/>
          <w:szCs w:val="18"/>
          <w:lang w:val="en-GB" w:bidi="th-TH"/>
        </w:rPr>
        <w:t xml:space="preserve">a </w:t>
      </w:r>
      <w:r w:rsidRPr="003955A6">
        <w:rPr>
          <w:rFonts w:ascii="Arial" w:eastAsia="Arial Unicode MS" w:hAnsi="Arial" w:cs="Arial"/>
          <w:spacing w:val="-4"/>
          <w:sz w:val="18"/>
          <w:szCs w:val="18"/>
          <w:lang w:val="en-GB" w:bidi="th-TH"/>
        </w:rPr>
        <w:t>subsidiary and loans to</w:t>
      </w:r>
      <w:r w:rsidR="002A0DA4" w:rsidRPr="003955A6">
        <w:rPr>
          <w:rFonts w:ascii="Arial" w:eastAsia="Arial Unicode MS" w:hAnsi="Arial" w:cs="Arial"/>
          <w:spacing w:val="-4"/>
          <w:sz w:val="18"/>
          <w:szCs w:val="18"/>
          <w:lang w:val="en-GB" w:bidi="th-TH"/>
        </w:rPr>
        <w:t xml:space="preserve"> a</w:t>
      </w:r>
      <w:r w:rsidRPr="003955A6">
        <w:rPr>
          <w:rFonts w:ascii="Arial" w:eastAsia="Arial Unicode MS" w:hAnsi="Arial" w:cs="Arial"/>
          <w:spacing w:val="-4"/>
          <w:sz w:val="18"/>
          <w:szCs w:val="18"/>
          <w:lang w:val="en-GB" w:bidi="th-TH"/>
        </w:rPr>
        <w:t xml:space="preserve"> joint venture.</w:t>
      </w:r>
    </w:p>
    <w:p w14:paraId="692BFCFD" w14:textId="77777777" w:rsidR="00236A54" w:rsidRPr="003955A6" w:rsidRDefault="00236A54" w:rsidP="00236A54">
      <w:pPr>
        <w:spacing w:after="0" w:line="240" w:lineRule="auto"/>
        <w:ind w:left="540"/>
        <w:jc w:val="thaiDistribute"/>
        <w:rPr>
          <w:rFonts w:ascii="Arial" w:eastAsia="Arial Unicode MS" w:hAnsi="Arial" w:cs="Arial"/>
          <w:spacing w:val="-4"/>
          <w:sz w:val="18"/>
          <w:szCs w:val="18"/>
          <w:lang w:bidi="th-TH"/>
        </w:rPr>
      </w:pPr>
    </w:p>
    <w:p w14:paraId="42AAD7AE" w14:textId="4D833FC5" w:rsidR="00236A54" w:rsidRPr="003955A6" w:rsidRDefault="00236A54" w:rsidP="00236A54">
      <w:pPr>
        <w:spacing w:after="0" w:line="240" w:lineRule="auto"/>
        <w:ind w:left="540"/>
        <w:jc w:val="thaiDistribute"/>
        <w:rPr>
          <w:rFonts w:ascii="Arial" w:eastAsia="Arial Unicode MS" w:hAnsi="Arial" w:cs="Arial"/>
          <w:sz w:val="18"/>
          <w:szCs w:val="18"/>
          <w:lang w:bidi="th-TH"/>
        </w:rPr>
      </w:pPr>
      <w:r w:rsidRPr="003955A6">
        <w:rPr>
          <w:rFonts w:ascii="Arial" w:eastAsia="Arial Unicode MS" w:hAnsi="Arial" w:cs="Arial"/>
          <w:spacing w:val="-4"/>
          <w:sz w:val="18"/>
          <w:szCs w:val="18"/>
          <w:lang w:bidi="th-TH"/>
        </w:rPr>
        <w:t xml:space="preserve">The loans to </w:t>
      </w:r>
      <w:r w:rsidR="002A0DA4" w:rsidRPr="003955A6">
        <w:rPr>
          <w:rFonts w:ascii="Arial" w:eastAsia="Arial Unicode MS" w:hAnsi="Arial" w:cs="Arial"/>
          <w:spacing w:val="-4"/>
          <w:sz w:val="18"/>
          <w:szCs w:val="18"/>
          <w:lang w:bidi="th-TH"/>
        </w:rPr>
        <w:t xml:space="preserve">a </w:t>
      </w:r>
      <w:r w:rsidRPr="003955A6">
        <w:rPr>
          <w:rFonts w:ascii="Arial" w:eastAsia="Arial Unicode MS" w:hAnsi="Arial" w:cs="Arial"/>
          <w:spacing w:val="-4"/>
          <w:sz w:val="18"/>
          <w:szCs w:val="18"/>
          <w:lang w:bidi="th-TH"/>
        </w:rPr>
        <w:t>subsidiary were made on normal commercial terms and conditions</w:t>
      </w:r>
      <w:r w:rsidRPr="003955A6">
        <w:rPr>
          <w:rFonts w:ascii="Arial" w:hAnsi="Arial" w:cs="Arial"/>
          <w:spacing w:val="-4"/>
          <w:sz w:val="18"/>
          <w:szCs w:val="18"/>
        </w:rPr>
        <w:t xml:space="preserve"> </w:t>
      </w:r>
      <w:r w:rsidRPr="003955A6">
        <w:rPr>
          <w:rFonts w:ascii="Arial" w:eastAsia="Arial Unicode MS" w:hAnsi="Arial" w:cs="Arial"/>
          <w:spacing w:val="-4"/>
          <w:sz w:val="18"/>
          <w:szCs w:val="18"/>
          <w:lang w:bidi="th-TH"/>
        </w:rPr>
        <w:t>without collateral</w:t>
      </w:r>
      <w:r w:rsidRPr="003955A6">
        <w:rPr>
          <w:rFonts w:ascii="Arial" w:eastAsia="Arial Unicode MS" w:hAnsi="Arial" w:cs="Arial"/>
          <w:sz w:val="18"/>
          <w:szCs w:val="18"/>
          <w:lang w:bidi="th-TH"/>
        </w:rPr>
        <w:t xml:space="preserve"> and due at call. The loan bear interest at the rate of 6.</w:t>
      </w:r>
      <w:r w:rsidR="00F204DC">
        <w:rPr>
          <w:rFonts w:ascii="Arial" w:eastAsia="Arial Unicode MS" w:hAnsi="Arial" w:cs="Arial"/>
          <w:sz w:val="18"/>
          <w:szCs w:val="18"/>
          <w:lang w:bidi="th-TH"/>
        </w:rPr>
        <w:t>39</w:t>
      </w:r>
      <w:r w:rsidRPr="003955A6">
        <w:rPr>
          <w:rFonts w:ascii="Arial" w:eastAsia="Arial Unicode MS" w:hAnsi="Arial" w:cs="Arial"/>
          <w:sz w:val="18"/>
          <w:szCs w:val="18"/>
          <w:lang w:bidi="th-TH"/>
        </w:rPr>
        <w:t>% per annum.</w:t>
      </w:r>
      <w:r w:rsidR="006228AC" w:rsidRPr="003955A6">
        <w:rPr>
          <w:rFonts w:ascii="Arial" w:eastAsia="Arial Unicode MS" w:hAnsi="Arial" w:cs="Arial"/>
          <w:sz w:val="18"/>
          <w:szCs w:val="18"/>
          <w:cs/>
          <w:lang w:bidi="th-TH"/>
        </w:rPr>
        <w:t xml:space="preserve"> </w:t>
      </w:r>
      <w:r w:rsidR="006228AC" w:rsidRPr="003955A6">
        <w:rPr>
          <w:rFonts w:ascii="Arial" w:eastAsia="Arial Unicode MS" w:hAnsi="Arial" w:cs="Arial"/>
          <w:sz w:val="18"/>
          <w:szCs w:val="18"/>
          <w:lang w:bidi="th-TH"/>
        </w:rPr>
        <w:t xml:space="preserve">The settlement of these loans to </w:t>
      </w:r>
      <w:r w:rsidR="006228AC" w:rsidRPr="003955A6">
        <w:rPr>
          <w:rFonts w:ascii="Arial" w:eastAsia="Arial Unicode MS" w:hAnsi="Arial" w:cs="Arial"/>
          <w:sz w:val="18"/>
          <w:szCs w:val="18"/>
          <w:lang w:val="en-GB" w:bidi="th-TH"/>
        </w:rPr>
        <w:t>a subsidiary</w:t>
      </w:r>
      <w:r w:rsidR="006228AC" w:rsidRPr="003955A6">
        <w:rPr>
          <w:rFonts w:ascii="Arial" w:eastAsia="Arial Unicode MS" w:hAnsi="Arial" w:cs="Arial"/>
          <w:sz w:val="18"/>
          <w:szCs w:val="18"/>
          <w:lang w:bidi="th-TH"/>
        </w:rPr>
        <w:t xml:space="preserve"> is not planned to occur in the foreseeable future. Therefore, the Company reclassified the loans to a subsidiary from short-term loans to a related party under current assets to loans to related parties under non-current assets.</w:t>
      </w:r>
    </w:p>
    <w:p w14:paraId="233B7582" w14:textId="77777777" w:rsidR="00236A54" w:rsidRPr="003955A6" w:rsidRDefault="00236A54" w:rsidP="003A7925">
      <w:pPr>
        <w:spacing w:after="0" w:line="240" w:lineRule="auto"/>
        <w:ind w:left="540"/>
        <w:jc w:val="thaiDistribute"/>
        <w:rPr>
          <w:rFonts w:ascii="Arial" w:eastAsia="Arial Unicode MS" w:hAnsi="Arial" w:cs="Arial"/>
          <w:sz w:val="18"/>
          <w:szCs w:val="18"/>
          <w:lang w:bidi="th-TH"/>
        </w:rPr>
      </w:pPr>
    </w:p>
    <w:p w14:paraId="373331DA" w14:textId="56F3F836" w:rsidR="00F14268" w:rsidRPr="003955A6" w:rsidRDefault="003A7925" w:rsidP="003A7925">
      <w:pPr>
        <w:spacing w:after="0" w:line="240" w:lineRule="auto"/>
        <w:ind w:left="540"/>
        <w:jc w:val="thaiDistribute"/>
        <w:rPr>
          <w:rFonts w:ascii="Arial" w:hAnsi="Arial" w:cs="Arial"/>
          <w:sz w:val="18"/>
          <w:szCs w:val="18"/>
        </w:rPr>
      </w:pPr>
      <w:r w:rsidRPr="003955A6">
        <w:rPr>
          <w:rFonts w:ascii="Arial" w:eastAsia="Arial Unicode MS" w:hAnsi="Arial" w:cs="Arial"/>
          <w:sz w:val="18"/>
          <w:szCs w:val="18"/>
          <w:lang w:bidi="th-TH"/>
        </w:rPr>
        <w:t xml:space="preserve">The loans to </w:t>
      </w:r>
      <w:r w:rsidR="002A0DA4" w:rsidRPr="003955A6">
        <w:rPr>
          <w:rFonts w:ascii="Arial" w:eastAsia="Arial Unicode MS" w:hAnsi="Arial" w:cs="Arial"/>
          <w:sz w:val="18"/>
          <w:szCs w:val="18"/>
          <w:lang w:bidi="th-TH"/>
        </w:rPr>
        <w:t xml:space="preserve">a </w:t>
      </w:r>
      <w:r w:rsidR="00236A54" w:rsidRPr="003955A6">
        <w:rPr>
          <w:rFonts w:ascii="Arial" w:eastAsia="Arial Unicode MS" w:hAnsi="Arial" w:cs="Arial"/>
          <w:sz w:val="18"/>
          <w:szCs w:val="18"/>
          <w:lang w:bidi="th-TH"/>
        </w:rPr>
        <w:t>joint venture</w:t>
      </w:r>
      <w:r w:rsidRPr="003955A6">
        <w:rPr>
          <w:rFonts w:ascii="Arial" w:eastAsia="Arial Unicode MS" w:hAnsi="Arial" w:cs="Arial"/>
          <w:sz w:val="18"/>
          <w:szCs w:val="18"/>
          <w:lang w:bidi="th-TH"/>
        </w:rPr>
        <w:t xml:space="preserve"> were made on </w:t>
      </w:r>
      <w:r w:rsidR="003427B9" w:rsidRPr="003955A6">
        <w:rPr>
          <w:rFonts w:ascii="Arial" w:eastAsia="Arial Unicode MS" w:hAnsi="Arial" w:cs="Arial"/>
          <w:sz w:val="18"/>
          <w:szCs w:val="18"/>
          <w:lang w:bidi="th-TH"/>
        </w:rPr>
        <w:t xml:space="preserve">normal </w:t>
      </w:r>
      <w:r w:rsidRPr="003955A6">
        <w:rPr>
          <w:rFonts w:ascii="Arial" w:eastAsia="Arial Unicode MS" w:hAnsi="Arial" w:cs="Arial"/>
          <w:sz w:val="18"/>
          <w:szCs w:val="18"/>
          <w:lang w:bidi="th-TH"/>
        </w:rPr>
        <w:t>commercial terms and conditions</w:t>
      </w:r>
      <w:r w:rsidRPr="003955A6">
        <w:rPr>
          <w:rFonts w:ascii="Arial" w:hAnsi="Arial" w:cs="Arial"/>
          <w:sz w:val="18"/>
          <w:szCs w:val="18"/>
        </w:rPr>
        <w:t xml:space="preserve"> </w:t>
      </w:r>
      <w:r w:rsidRPr="003955A6">
        <w:rPr>
          <w:rFonts w:ascii="Arial" w:eastAsia="Arial Unicode MS" w:hAnsi="Arial" w:cs="Arial"/>
          <w:sz w:val="18"/>
          <w:szCs w:val="18"/>
          <w:lang w:bidi="th-TH"/>
        </w:rPr>
        <w:t xml:space="preserve">without collateral. </w:t>
      </w:r>
      <w:r w:rsidRPr="003955A6">
        <w:rPr>
          <w:rFonts w:ascii="Arial" w:eastAsia="Arial Unicode MS" w:hAnsi="Arial" w:cs="Arial"/>
          <w:sz w:val="18"/>
          <w:szCs w:val="18"/>
          <w:lang w:bidi="th-TH"/>
        </w:rPr>
        <w:br/>
        <w:t xml:space="preserve">The loans are due within 1 year and </w:t>
      </w:r>
      <w:r w:rsidR="003427B9" w:rsidRPr="003955A6">
        <w:rPr>
          <w:rFonts w:ascii="Arial" w:eastAsia="Arial Unicode MS" w:hAnsi="Arial" w:cs="Arial"/>
          <w:sz w:val="18"/>
          <w:szCs w:val="18"/>
          <w:lang w:bidi="th-TH"/>
        </w:rPr>
        <w:t>bear</w:t>
      </w:r>
      <w:r w:rsidRPr="003955A6">
        <w:rPr>
          <w:rFonts w:ascii="Arial" w:eastAsia="Arial Unicode MS" w:hAnsi="Arial" w:cs="Arial"/>
          <w:sz w:val="18"/>
          <w:szCs w:val="18"/>
          <w:lang w:bidi="th-TH"/>
        </w:rPr>
        <w:t xml:space="preserve"> interest</w:t>
      </w:r>
      <w:r w:rsidR="003427B9" w:rsidRPr="003955A6">
        <w:rPr>
          <w:rFonts w:ascii="Arial" w:eastAsia="Arial Unicode MS" w:hAnsi="Arial" w:cs="Arial"/>
          <w:sz w:val="18"/>
          <w:szCs w:val="18"/>
          <w:lang w:bidi="th-TH"/>
        </w:rPr>
        <w:t xml:space="preserve"> </w:t>
      </w:r>
      <w:r w:rsidR="00003F82" w:rsidRPr="003955A6">
        <w:rPr>
          <w:rFonts w:ascii="Arial" w:eastAsia="Arial Unicode MS" w:hAnsi="Arial" w:cs="Arial"/>
          <w:sz w:val="18"/>
          <w:szCs w:val="18"/>
          <w:lang w:bidi="th-TH"/>
        </w:rPr>
        <w:t xml:space="preserve">at the </w:t>
      </w:r>
      <w:r w:rsidR="003427B9" w:rsidRPr="003955A6">
        <w:rPr>
          <w:rFonts w:ascii="Arial" w:eastAsia="Arial Unicode MS" w:hAnsi="Arial" w:cs="Arial"/>
          <w:sz w:val="18"/>
          <w:szCs w:val="18"/>
          <w:lang w:bidi="th-TH"/>
        </w:rPr>
        <w:t>rate</w:t>
      </w:r>
      <w:r w:rsidR="00003F82" w:rsidRPr="003955A6">
        <w:rPr>
          <w:rFonts w:ascii="Arial" w:eastAsia="Arial Unicode MS" w:hAnsi="Arial" w:cs="Arial"/>
          <w:sz w:val="18"/>
          <w:szCs w:val="18"/>
          <w:lang w:bidi="th-TH"/>
        </w:rPr>
        <w:t>s</w:t>
      </w:r>
      <w:r w:rsidR="003427B9" w:rsidRPr="003955A6">
        <w:rPr>
          <w:rFonts w:ascii="Arial" w:eastAsia="Arial Unicode MS" w:hAnsi="Arial" w:cs="Arial"/>
          <w:sz w:val="18"/>
          <w:szCs w:val="18"/>
          <w:lang w:bidi="th-TH"/>
        </w:rPr>
        <w:t xml:space="preserve"> of 6.</w:t>
      </w:r>
      <w:r w:rsidR="0015517F" w:rsidRPr="003955A6">
        <w:rPr>
          <w:rFonts w:ascii="Arial" w:eastAsia="Arial Unicode MS" w:hAnsi="Arial" w:cs="Arial"/>
          <w:sz w:val="18"/>
          <w:szCs w:val="18"/>
          <w:lang w:bidi="th-TH"/>
        </w:rPr>
        <w:t>7</w:t>
      </w:r>
      <w:r w:rsidR="003427B9" w:rsidRPr="003955A6">
        <w:rPr>
          <w:rFonts w:ascii="Arial" w:eastAsia="Arial Unicode MS" w:hAnsi="Arial" w:cs="Arial"/>
          <w:sz w:val="18"/>
          <w:szCs w:val="18"/>
          <w:lang w:bidi="th-TH"/>
        </w:rPr>
        <w:t>5</w:t>
      </w:r>
      <w:r w:rsidRPr="003955A6">
        <w:rPr>
          <w:rFonts w:ascii="Arial" w:eastAsia="Arial Unicode MS" w:hAnsi="Arial" w:cs="Arial"/>
          <w:sz w:val="18"/>
          <w:szCs w:val="18"/>
          <w:lang w:bidi="th-TH"/>
        </w:rPr>
        <w:t>%</w:t>
      </w:r>
      <w:r w:rsidRPr="003955A6">
        <w:rPr>
          <w:rFonts w:ascii="Arial" w:hAnsi="Arial" w:cs="Arial"/>
          <w:sz w:val="18"/>
          <w:szCs w:val="18"/>
        </w:rPr>
        <w:t xml:space="preserve"> and 15.95%</w:t>
      </w:r>
      <w:r w:rsidR="003427B9" w:rsidRPr="003955A6">
        <w:rPr>
          <w:rFonts w:ascii="Arial" w:hAnsi="Arial" w:cs="Arial"/>
          <w:sz w:val="18"/>
          <w:szCs w:val="18"/>
        </w:rPr>
        <w:t xml:space="preserve"> per annum</w:t>
      </w:r>
      <w:r w:rsidR="006228AC" w:rsidRPr="003955A6">
        <w:rPr>
          <w:rFonts w:ascii="Arial" w:hAnsi="Arial" w:cs="Arial"/>
          <w:sz w:val="18"/>
          <w:szCs w:val="18"/>
        </w:rPr>
        <w:t>.</w:t>
      </w:r>
      <w:r w:rsidR="003427B9" w:rsidRPr="003955A6">
        <w:rPr>
          <w:rFonts w:ascii="Arial" w:hAnsi="Arial" w:cs="Arial"/>
          <w:sz w:val="18"/>
          <w:szCs w:val="18"/>
        </w:rPr>
        <w:t xml:space="preserve"> </w:t>
      </w:r>
    </w:p>
    <w:p w14:paraId="6F158508" w14:textId="77777777" w:rsidR="00F14268" w:rsidRPr="003955A6" w:rsidRDefault="00F14268" w:rsidP="003A7925">
      <w:pPr>
        <w:spacing w:after="0" w:line="240" w:lineRule="auto"/>
        <w:ind w:left="540"/>
        <w:jc w:val="thaiDistribute"/>
        <w:rPr>
          <w:rFonts w:ascii="Arial" w:hAnsi="Arial" w:cs="Arial"/>
          <w:sz w:val="18"/>
          <w:szCs w:val="18"/>
        </w:rPr>
      </w:pPr>
    </w:p>
    <w:p w14:paraId="326CEE74" w14:textId="62DD246C" w:rsidR="003A7925" w:rsidRPr="003955A6" w:rsidRDefault="00F14268" w:rsidP="006228AC">
      <w:pPr>
        <w:spacing w:after="0" w:line="240" w:lineRule="auto"/>
        <w:ind w:left="540"/>
        <w:jc w:val="thaiDistribute"/>
        <w:rPr>
          <w:rFonts w:ascii="Arial" w:hAnsi="Arial" w:cs="Arial"/>
          <w:sz w:val="18"/>
          <w:lang w:val="en-GB" w:bidi="th-TH"/>
        </w:rPr>
      </w:pPr>
      <w:r w:rsidRPr="003955A6">
        <w:rPr>
          <w:rFonts w:ascii="Arial" w:hAnsi="Arial" w:cs="Arial"/>
          <w:sz w:val="18"/>
          <w:szCs w:val="18"/>
        </w:rPr>
        <w:t xml:space="preserve">During the interim period ended 30 </w:t>
      </w:r>
      <w:r w:rsidR="004B5851">
        <w:rPr>
          <w:rFonts w:ascii="Arial" w:hAnsi="Arial" w:cs="Arial"/>
          <w:sz w:val="18"/>
          <w:szCs w:val="18"/>
        </w:rPr>
        <w:t>September</w:t>
      </w:r>
      <w:r w:rsidRPr="003955A6">
        <w:rPr>
          <w:rFonts w:ascii="Arial" w:hAnsi="Arial" w:cs="Arial"/>
          <w:sz w:val="18"/>
          <w:szCs w:val="18"/>
        </w:rPr>
        <w:t xml:space="preserve"> 2020, the loans to a</w:t>
      </w:r>
      <w:r w:rsidR="006228AC" w:rsidRPr="003955A6">
        <w:rPr>
          <w:rFonts w:ascii="Arial" w:hAnsi="Arial" w:cs="Arial"/>
          <w:sz w:val="18"/>
          <w:cs/>
          <w:lang w:bidi="th-TH"/>
        </w:rPr>
        <w:t xml:space="preserve"> </w:t>
      </w:r>
      <w:r w:rsidR="006228AC" w:rsidRPr="003955A6">
        <w:rPr>
          <w:rFonts w:ascii="Arial" w:hAnsi="Arial" w:cs="Arial"/>
          <w:sz w:val="18"/>
          <w:lang w:val="en-GB" w:bidi="th-TH"/>
        </w:rPr>
        <w:t>joint venture</w:t>
      </w:r>
      <w:r w:rsidRPr="003955A6">
        <w:rPr>
          <w:rFonts w:ascii="Arial" w:hAnsi="Arial" w:cs="Arial"/>
          <w:sz w:val="18"/>
          <w:szCs w:val="18"/>
        </w:rPr>
        <w:t xml:space="preserve"> were </w:t>
      </w:r>
      <w:r w:rsidR="006228AC" w:rsidRPr="003955A6">
        <w:rPr>
          <w:rFonts w:ascii="Arial" w:hAnsi="Arial" w:cs="Arial"/>
          <w:sz w:val="18"/>
          <w:szCs w:val="18"/>
        </w:rPr>
        <w:t>rolled over</w:t>
      </w:r>
      <w:r w:rsidRPr="003955A6">
        <w:rPr>
          <w:rFonts w:ascii="Arial" w:hAnsi="Arial" w:cs="Arial"/>
          <w:sz w:val="18"/>
          <w:szCs w:val="18"/>
        </w:rPr>
        <w:t xml:space="preserve"> in </w:t>
      </w:r>
      <w:r w:rsidR="006228AC" w:rsidRPr="003955A6">
        <w:rPr>
          <w:rFonts w:ascii="Arial" w:hAnsi="Arial" w:cs="Arial"/>
          <w:sz w:val="18"/>
          <w:szCs w:val="18"/>
        </w:rPr>
        <w:t xml:space="preserve">the </w:t>
      </w:r>
      <w:r w:rsidRPr="003955A6">
        <w:rPr>
          <w:rFonts w:ascii="Arial" w:hAnsi="Arial" w:cs="Arial"/>
          <w:sz w:val="18"/>
          <w:szCs w:val="18"/>
        </w:rPr>
        <w:t xml:space="preserve">amount of Baht </w:t>
      </w:r>
      <w:r w:rsidR="00DD7D38">
        <w:rPr>
          <w:rFonts w:ascii="Arial" w:hAnsi="Arial" w:cs="Arial"/>
          <w:sz w:val="18"/>
          <w:szCs w:val="18"/>
        </w:rPr>
        <w:t>380</w:t>
      </w:r>
      <w:r w:rsidRPr="003955A6">
        <w:rPr>
          <w:rFonts w:ascii="Arial" w:hAnsi="Arial" w:cs="Arial"/>
          <w:sz w:val="18"/>
          <w:szCs w:val="18"/>
        </w:rPr>
        <w:t xml:space="preserve"> million</w:t>
      </w:r>
      <w:r w:rsidRPr="003955A6">
        <w:rPr>
          <w:rFonts w:ascii="Arial" w:hAnsi="Arial" w:cs="Arial"/>
          <w:sz w:val="18"/>
          <w:lang w:val="en-GB" w:bidi="th-TH"/>
        </w:rPr>
        <w:t>.</w:t>
      </w:r>
      <w:r w:rsidR="006228AC" w:rsidRPr="003955A6">
        <w:rPr>
          <w:rFonts w:ascii="Arial" w:hAnsi="Arial" w:cs="Arial"/>
          <w:sz w:val="18"/>
          <w:lang w:val="en-GB" w:bidi="th-TH"/>
        </w:rPr>
        <w:t xml:space="preserve"> </w:t>
      </w:r>
      <w:r w:rsidR="009338F4">
        <w:rPr>
          <w:rFonts w:ascii="Arial" w:hAnsi="Arial" w:cs="Arial"/>
          <w:sz w:val="18"/>
          <w:lang w:val="en-GB" w:bidi="th-TH"/>
        </w:rPr>
        <w:t xml:space="preserve">Moreover, the joint venture made repayment of accrued interest income by issuing additional promissory notes to the Group </w:t>
      </w:r>
      <w:r w:rsidR="00882494">
        <w:rPr>
          <w:rFonts w:ascii="Arial" w:hAnsi="Arial" w:cs="Arial"/>
          <w:sz w:val="18"/>
          <w:lang w:val="en-GB" w:bidi="th-TH"/>
        </w:rPr>
        <w:t xml:space="preserve">with a total principle amount of Baht 23.76 million. </w:t>
      </w:r>
      <w:r w:rsidR="00A255AB" w:rsidRPr="003955A6">
        <w:rPr>
          <w:rFonts w:ascii="Arial" w:hAnsi="Arial" w:cs="Arial"/>
          <w:sz w:val="18"/>
          <w:lang w:val="en-GB" w:bidi="th-TH"/>
        </w:rPr>
        <w:t xml:space="preserve">The loans are due within 1 year and bear interest at the rates of </w:t>
      </w:r>
      <w:r w:rsidR="009D0EBA">
        <w:rPr>
          <w:rFonts w:ascii="Arial" w:hAnsi="Arial" w:cs="Arial"/>
          <w:sz w:val="18"/>
          <w:lang w:val="en-GB" w:bidi="th-TH"/>
        </w:rPr>
        <w:t>6.75</w:t>
      </w:r>
      <w:r w:rsidR="00A255AB" w:rsidRPr="003955A6">
        <w:rPr>
          <w:rFonts w:ascii="Arial" w:hAnsi="Arial" w:cs="Arial"/>
          <w:sz w:val="18"/>
          <w:lang w:val="en-GB" w:bidi="th-TH"/>
        </w:rPr>
        <w:t>%</w:t>
      </w:r>
      <w:r w:rsidR="00CD4ABB">
        <w:rPr>
          <w:rFonts w:ascii="Arial" w:hAnsi="Arial" w:cs="Arial"/>
          <w:sz w:val="18"/>
          <w:lang w:val="en-GB" w:bidi="th-TH"/>
        </w:rPr>
        <w:t xml:space="preserve"> per annum</w:t>
      </w:r>
      <w:r w:rsidR="00A255AB" w:rsidRPr="003955A6">
        <w:rPr>
          <w:rFonts w:ascii="Arial" w:hAnsi="Arial" w:cs="Arial"/>
          <w:sz w:val="18"/>
          <w:lang w:val="en-GB" w:bidi="th-TH"/>
        </w:rPr>
        <w:t xml:space="preserve">. </w:t>
      </w:r>
      <w:r w:rsidRPr="003955A6">
        <w:rPr>
          <w:rFonts w:ascii="Arial" w:hAnsi="Arial" w:cs="Arial"/>
          <w:sz w:val="18"/>
          <w:szCs w:val="18"/>
        </w:rPr>
        <w:t>T</w:t>
      </w:r>
      <w:r w:rsidR="003A7925" w:rsidRPr="003955A6">
        <w:rPr>
          <w:rFonts w:ascii="Arial" w:eastAsia="Arial Unicode MS" w:hAnsi="Arial" w:cs="Arial"/>
          <w:sz w:val="18"/>
          <w:szCs w:val="18"/>
          <w:lang w:bidi="th-TH"/>
        </w:rPr>
        <w:t xml:space="preserve">he settlement </w:t>
      </w:r>
      <w:r w:rsidRPr="003955A6">
        <w:rPr>
          <w:rFonts w:ascii="Arial" w:eastAsia="Arial Unicode MS" w:hAnsi="Arial" w:cs="Arial"/>
          <w:sz w:val="18"/>
          <w:szCs w:val="18"/>
          <w:lang w:bidi="th-TH"/>
        </w:rPr>
        <w:t xml:space="preserve">of these loans to </w:t>
      </w:r>
      <w:r w:rsidR="006228AC" w:rsidRPr="003955A6">
        <w:rPr>
          <w:rFonts w:ascii="Arial" w:eastAsia="Arial Unicode MS" w:hAnsi="Arial" w:cs="Arial"/>
          <w:sz w:val="18"/>
          <w:szCs w:val="18"/>
          <w:lang w:bidi="th-TH"/>
        </w:rPr>
        <w:t>a joint venture</w:t>
      </w:r>
      <w:r w:rsidRPr="003955A6">
        <w:rPr>
          <w:rFonts w:ascii="Arial" w:eastAsia="Arial Unicode MS" w:hAnsi="Arial" w:cs="Arial"/>
          <w:sz w:val="18"/>
          <w:szCs w:val="18"/>
          <w:lang w:bidi="th-TH"/>
        </w:rPr>
        <w:t xml:space="preserve"> </w:t>
      </w:r>
      <w:r w:rsidR="003A7925" w:rsidRPr="003955A6">
        <w:rPr>
          <w:rFonts w:ascii="Arial" w:eastAsia="Arial Unicode MS" w:hAnsi="Arial" w:cs="Arial"/>
          <w:sz w:val="18"/>
          <w:szCs w:val="18"/>
          <w:lang w:bidi="th-TH"/>
        </w:rPr>
        <w:t xml:space="preserve">is not planned to occur in the foreseeable future. Therefore, the Group classified </w:t>
      </w:r>
      <w:r w:rsidR="003427B9" w:rsidRPr="003955A6">
        <w:rPr>
          <w:rFonts w:ascii="Arial" w:eastAsia="Arial Unicode MS" w:hAnsi="Arial" w:cs="Arial"/>
          <w:sz w:val="18"/>
          <w:szCs w:val="18"/>
          <w:lang w:bidi="th-TH"/>
        </w:rPr>
        <w:t xml:space="preserve">the </w:t>
      </w:r>
      <w:r w:rsidR="003A7925" w:rsidRPr="003955A6">
        <w:rPr>
          <w:rFonts w:ascii="Arial" w:eastAsia="Arial Unicode MS" w:hAnsi="Arial" w:cs="Arial"/>
          <w:sz w:val="18"/>
          <w:szCs w:val="18"/>
          <w:lang w:bidi="th-TH"/>
        </w:rPr>
        <w:t xml:space="preserve">loans to </w:t>
      </w:r>
      <w:r w:rsidR="006228AC" w:rsidRPr="003955A6">
        <w:rPr>
          <w:rFonts w:ascii="Arial" w:eastAsia="Arial Unicode MS" w:hAnsi="Arial" w:cs="Arial"/>
          <w:sz w:val="18"/>
          <w:szCs w:val="18"/>
          <w:lang w:bidi="th-TH"/>
        </w:rPr>
        <w:t xml:space="preserve">a joint venture </w:t>
      </w:r>
      <w:r w:rsidR="003A7925" w:rsidRPr="003955A6">
        <w:rPr>
          <w:rFonts w:ascii="Arial" w:eastAsia="Arial Unicode MS" w:hAnsi="Arial" w:cs="Arial"/>
          <w:sz w:val="18"/>
          <w:szCs w:val="18"/>
          <w:lang w:bidi="th-TH"/>
        </w:rPr>
        <w:t>as non-current assets. Management reviews the settlement plan for loan classification at least at each fiscal year-end.</w:t>
      </w:r>
    </w:p>
    <w:p w14:paraId="1804A219" w14:textId="11EE4BD5" w:rsidR="00AE0D74" w:rsidRDefault="00AE0D74" w:rsidP="003A7925">
      <w:pPr>
        <w:spacing w:after="0" w:line="240" w:lineRule="auto"/>
        <w:ind w:left="540"/>
        <w:jc w:val="both"/>
        <w:rPr>
          <w:rFonts w:ascii="Arial" w:eastAsia="Arial Unicode MS" w:hAnsi="Arial" w:cs="Arial"/>
          <w:sz w:val="18"/>
          <w:szCs w:val="18"/>
          <w:lang w:bidi="th-TH"/>
        </w:rPr>
      </w:pPr>
      <w:r>
        <w:rPr>
          <w:rFonts w:ascii="Arial" w:eastAsia="Arial Unicode MS" w:hAnsi="Arial" w:cs="Arial"/>
          <w:sz w:val="18"/>
          <w:szCs w:val="18"/>
          <w:lang w:bidi="th-TH"/>
        </w:rPr>
        <w:br w:type="page"/>
      </w:r>
    </w:p>
    <w:p w14:paraId="02FBE1CB" w14:textId="77777777" w:rsidR="006739DA" w:rsidRDefault="006739DA" w:rsidP="003A7925">
      <w:pPr>
        <w:spacing w:after="0" w:line="240" w:lineRule="auto"/>
        <w:ind w:left="540"/>
        <w:jc w:val="thaiDistribute"/>
        <w:rPr>
          <w:rFonts w:ascii="Arial" w:eastAsia="Arial Unicode MS" w:hAnsi="Arial" w:cs="Arial"/>
          <w:sz w:val="18"/>
          <w:szCs w:val="18"/>
          <w:lang w:bidi="th-TH"/>
        </w:rPr>
      </w:pPr>
    </w:p>
    <w:p w14:paraId="04CB5747" w14:textId="23AB7032" w:rsidR="003A7925" w:rsidRPr="003955A6" w:rsidRDefault="007265E8" w:rsidP="003A7925">
      <w:pPr>
        <w:spacing w:after="0" w:line="240" w:lineRule="auto"/>
        <w:ind w:left="540"/>
        <w:jc w:val="thaiDistribute"/>
        <w:rPr>
          <w:rFonts w:ascii="Arial" w:eastAsia="Arial Unicode MS" w:hAnsi="Arial" w:cs="Arial"/>
          <w:sz w:val="18"/>
          <w:szCs w:val="18"/>
          <w:lang w:bidi="th-TH"/>
        </w:rPr>
      </w:pPr>
      <w:r>
        <w:rPr>
          <w:rFonts w:ascii="Arial" w:eastAsia="Arial Unicode MS" w:hAnsi="Arial" w:cs="Arial"/>
          <w:sz w:val="18"/>
          <w:szCs w:val="18"/>
          <w:lang w:bidi="th-TH"/>
        </w:rPr>
        <w:t>Loans to a joint venture included in l</w:t>
      </w:r>
      <w:r w:rsidR="003A7925" w:rsidRPr="003955A6">
        <w:rPr>
          <w:rFonts w:ascii="Arial" w:eastAsia="Arial Unicode MS" w:hAnsi="Arial" w:cs="Arial"/>
          <w:sz w:val="18"/>
          <w:szCs w:val="18"/>
          <w:lang w:bidi="th-TH"/>
        </w:rPr>
        <w:t>oans to related part</w:t>
      </w:r>
      <w:r w:rsidR="00236A54" w:rsidRPr="003955A6">
        <w:rPr>
          <w:rFonts w:ascii="Arial" w:eastAsia="Arial Unicode MS" w:hAnsi="Arial" w:cs="Arial"/>
          <w:sz w:val="18"/>
          <w:szCs w:val="18"/>
          <w:lang w:bidi="th-TH"/>
        </w:rPr>
        <w:t>ies</w:t>
      </w:r>
      <w:r w:rsidR="003A7925" w:rsidRPr="003955A6">
        <w:rPr>
          <w:rFonts w:ascii="Arial" w:eastAsia="Arial Unicode MS" w:hAnsi="Arial" w:cs="Arial"/>
          <w:sz w:val="18"/>
          <w:szCs w:val="18"/>
          <w:lang w:bidi="th-TH"/>
        </w:rPr>
        <w:t xml:space="preserve"> in the consolidated financial information </w:t>
      </w:r>
      <w:r>
        <w:rPr>
          <w:rFonts w:ascii="Arial" w:eastAsia="Arial Unicode MS" w:hAnsi="Arial" w:cs="Arial"/>
          <w:sz w:val="18"/>
          <w:szCs w:val="18"/>
          <w:lang w:bidi="th-TH"/>
        </w:rPr>
        <w:t xml:space="preserve">is </w:t>
      </w:r>
      <w:r w:rsidR="003A7925" w:rsidRPr="003955A6">
        <w:rPr>
          <w:rFonts w:ascii="Arial" w:eastAsia="Arial Unicode MS" w:hAnsi="Arial" w:cs="Arial"/>
          <w:sz w:val="18"/>
          <w:szCs w:val="18"/>
          <w:lang w:bidi="th-TH"/>
        </w:rPr>
        <w:t>present</w:t>
      </w:r>
      <w:r>
        <w:rPr>
          <w:rFonts w:ascii="Arial" w:eastAsia="Arial Unicode MS" w:hAnsi="Arial" w:cs="Arial"/>
          <w:sz w:val="18"/>
          <w:szCs w:val="18"/>
          <w:lang w:bidi="th-TH"/>
        </w:rPr>
        <w:t>ed</w:t>
      </w:r>
      <w:r w:rsidR="003A7925" w:rsidRPr="003955A6">
        <w:rPr>
          <w:rFonts w:ascii="Arial" w:eastAsia="Arial Unicode MS" w:hAnsi="Arial" w:cs="Arial"/>
          <w:sz w:val="18"/>
          <w:szCs w:val="18"/>
          <w:lang w:bidi="th-TH"/>
        </w:rPr>
        <w:t xml:space="preserve"> net with cumulative loss exceeding the investment in joint venture as follows:</w:t>
      </w:r>
    </w:p>
    <w:p w14:paraId="07DFE922" w14:textId="77777777" w:rsidR="003A7925" w:rsidRPr="003955A6" w:rsidRDefault="003A7925" w:rsidP="003A7925">
      <w:pPr>
        <w:spacing w:after="0" w:line="240" w:lineRule="auto"/>
        <w:ind w:left="540"/>
        <w:jc w:val="both"/>
        <w:rPr>
          <w:rFonts w:ascii="Arial" w:eastAsia="Arial Unicode MS" w:hAnsi="Arial" w:cs="Arial"/>
          <w:sz w:val="18"/>
          <w:szCs w:val="18"/>
          <w:lang w:bidi="th-TH"/>
        </w:rPr>
      </w:pPr>
    </w:p>
    <w:tbl>
      <w:tblPr>
        <w:tblW w:w="9076" w:type="dxa"/>
        <w:tblInd w:w="405" w:type="dxa"/>
        <w:tblBorders>
          <w:top w:val="single" w:sz="4" w:space="0" w:color="auto"/>
          <w:bottom w:val="single" w:sz="4" w:space="0" w:color="auto"/>
        </w:tblBorders>
        <w:tblLook w:val="04A0" w:firstRow="1" w:lastRow="0" w:firstColumn="1" w:lastColumn="0" w:noHBand="0" w:noVBand="1"/>
      </w:tblPr>
      <w:tblGrid>
        <w:gridCol w:w="5691"/>
        <w:gridCol w:w="1701"/>
        <w:gridCol w:w="1684"/>
      </w:tblGrid>
      <w:tr w:rsidR="003A7925" w:rsidRPr="003955A6" w14:paraId="4CC4084C" w14:textId="77777777" w:rsidTr="000B5DBB">
        <w:tc>
          <w:tcPr>
            <w:tcW w:w="5691" w:type="dxa"/>
            <w:tcBorders>
              <w:top w:val="nil"/>
              <w:bottom w:val="nil"/>
            </w:tcBorders>
            <w:shd w:val="clear" w:color="auto" w:fill="auto"/>
          </w:tcPr>
          <w:p w14:paraId="67733F63" w14:textId="77777777" w:rsidR="003A7925" w:rsidRPr="003955A6" w:rsidRDefault="003A7925" w:rsidP="009919D2">
            <w:pPr>
              <w:spacing w:after="0" w:line="240" w:lineRule="auto"/>
              <w:ind w:right="-72"/>
              <w:rPr>
                <w:rFonts w:ascii="Arial" w:hAnsi="Arial" w:cs="Arial"/>
                <w:sz w:val="18"/>
                <w:szCs w:val="18"/>
              </w:rPr>
            </w:pPr>
          </w:p>
        </w:tc>
        <w:tc>
          <w:tcPr>
            <w:tcW w:w="3385" w:type="dxa"/>
            <w:gridSpan w:val="2"/>
            <w:tcBorders>
              <w:top w:val="single" w:sz="4" w:space="0" w:color="auto"/>
              <w:bottom w:val="nil"/>
            </w:tcBorders>
            <w:shd w:val="clear" w:color="auto" w:fill="auto"/>
            <w:hideMark/>
          </w:tcPr>
          <w:p w14:paraId="631C3903" w14:textId="3F247EFD" w:rsidR="003A7925" w:rsidRPr="003955A6" w:rsidRDefault="003A7925" w:rsidP="009919D2">
            <w:pPr>
              <w:spacing w:after="0" w:line="240" w:lineRule="auto"/>
              <w:ind w:left="-40" w:right="-72"/>
              <w:jc w:val="center"/>
              <w:rPr>
                <w:rFonts w:ascii="Arial" w:hAnsi="Arial" w:cs="Arial"/>
                <w:b/>
                <w:bCs/>
                <w:sz w:val="18"/>
                <w:szCs w:val="18"/>
              </w:rPr>
            </w:pPr>
            <w:r w:rsidRPr="003955A6">
              <w:rPr>
                <w:rFonts w:ascii="Arial" w:hAnsi="Arial" w:cs="Arial"/>
                <w:b/>
                <w:bCs/>
                <w:sz w:val="18"/>
                <w:szCs w:val="18"/>
              </w:rPr>
              <w:t xml:space="preserve">Consolidated </w:t>
            </w:r>
          </w:p>
        </w:tc>
      </w:tr>
      <w:tr w:rsidR="00987AC5" w:rsidRPr="003955A6" w14:paraId="73533CBC" w14:textId="77777777" w:rsidTr="000B5DBB">
        <w:tc>
          <w:tcPr>
            <w:tcW w:w="5691" w:type="dxa"/>
            <w:tcBorders>
              <w:top w:val="nil"/>
              <w:bottom w:val="nil"/>
            </w:tcBorders>
            <w:shd w:val="clear" w:color="auto" w:fill="auto"/>
          </w:tcPr>
          <w:p w14:paraId="48E5131A" w14:textId="77777777" w:rsidR="00987AC5" w:rsidRPr="003955A6" w:rsidRDefault="00987AC5" w:rsidP="00CE1EA6">
            <w:pPr>
              <w:spacing w:after="0" w:line="240" w:lineRule="auto"/>
              <w:ind w:left="22" w:right="-72"/>
              <w:rPr>
                <w:rFonts w:ascii="Arial" w:hAnsi="Arial" w:cs="Arial"/>
                <w:sz w:val="18"/>
                <w:szCs w:val="18"/>
              </w:rPr>
            </w:pPr>
          </w:p>
        </w:tc>
        <w:tc>
          <w:tcPr>
            <w:tcW w:w="3385" w:type="dxa"/>
            <w:gridSpan w:val="2"/>
            <w:tcBorders>
              <w:top w:val="nil"/>
              <w:bottom w:val="single" w:sz="4" w:space="0" w:color="auto"/>
            </w:tcBorders>
            <w:shd w:val="clear" w:color="auto" w:fill="auto"/>
          </w:tcPr>
          <w:p w14:paraId="171A9F05" w14:textId="0A7D161F" w:rsidR="00987AC5" w:rsidRPr="003955A6" w:rsidRDefault="009919D2" w:rsidP="00CE1EA6">
            <w:pPr>
              <w:spacing w:after="0" w:line="240" w:lineRule="auto"/>
              <w:ind w:left="-40" w:right="-72"/>
              <w:jc w:val="center"/>
              <w:rPr>
                <w:rFonts w:ascii="Arial" w:hAnsi="Arial" w:cs="Arial"/>
                <w:b/>
                <w:bCs/>
                <w:sz w:val="18"/>
                <w:szCs w:val="18"/>
              </w:rPr>
            </w:pPr>
            <w:r w:rsidRPr="003955A6">
              <w:rPr>
                <w:rFonts w:ascii="Arial" w:hAnsi="Arial" w:cs="Arial"/>
                <w:b/>
                <w:bCs/>
                <w:sz w:val="18"/>
                <w:szCs w:val="18"/>
              </w:rPr>
              <w:t>financial information</w:t>
            </w:r>
          </w:p>
        </w:tc>
      </w:tr>
      <w:tr w:rsidR="000B5DBB" w:rsidRPr="003955A6" w14:paraId="2B8717FF" w14:textId="77777777" w:rsidTr="000B5DBB">
        <w:tc>
          <w:tcPr>
            <w:tcW w:w="5691" w:type="dxa"/>
            <w:tcBorders>
              <w:top w:val="nil"/>
              <w:bottom w:val="nil"/>
            </w:tcBorders>
            <w:shd w:val="clear" w:color="auto" w:fill="auto"/>
          </w:tcPr>
          <w:p w14:paraId="177F2E25" w14:textId="77777777" w:rsidR="000B5DBB" w:rsidRPr="003955A6" w:rsidRDefault="000B5DBB" w:rsidP="000B5DBB">
            <w:pPr>
              <w:spacing w:after="0" w:line="240" w:lineRule="auto"/>
              <w:ind w:left="22" w:right="-72"/>
              <w:rPr>
                <w:rFonts w:ascii="Arial" w:hAnsi="Arial" w:cs="Arial"/>
                <w:sz w:val="18"/>
                <w:szCs w:val="18"/>
              </w:rPr>
            </w:pPr>
          </w:p>
        </w:tc>
        <w:tc>
          <w:tcPr>
            <w:tcW w:w="1701" w:type="dxa"/>
            <w:tcBorders>
              <w:top w:val="single" w:sz="4" w:space="0" w:color="auto"/>
              <w:bottom w:val="nil"/>
            </w:tcBorders>
            <w:shd w:val="clear" w:color="auto" w:fill="auto"/>
            <w:hideMark/>
          </w:tcPr>
          <w:p w14:paraId="6148265E" w14:textId="5275DDF1" w:rsidR="000B5DBB" w:rsidRPr="003955A6" w:rsidRDefault="000B5DBB" w:rsidP="000B5DBB">
            <w:pPr>
              <w:spacing w:after="0" w:line="240" w:lineRule="auto"/>
              <w:ind w:left="-40" w:right="-72"/>
              <w:jc w:val="right"/>
              <w:rPr>
                <w:rFonts w:ascii="Arial" w:hAnsi="Arial" w:cs="Arial"/>
                <w:b/>
                <w:bCs/>
                <w:sz w:val="18"/>
                <w:szCs w:val="18"/>
              </w:rPr>
            </w:pPr>
            <w:r w:rsidRPr="003955A6">
              <w:rPr>
                <w:rFonts w:ascii="Arial" w:hAnsi="Arial" w:cs="Arial"/>
                <w:b/>
                <w:bCs/>
                <w:sz w:val="18"/>
                <w:szCs w:val="18"/>
              </w:rPr>
              <w:t>Unaudited</w:t>
            </w:r>
          </w:p>
        </w:tc>
        <w:tc>
          <w:tcPr>
            <w:tcW w:w="1684" w:type="dxa"/>
            <w:tcBorders>
              <w:top w:val="single" w:sz="4" w:space="0" w:color="auto"/>
              <w:bottom w:val="nil"/>
            </w:tcBorders>
            <w:shd w:val="clear" w:color="auto" w:fill="auto"/>
          </w:tcPr>
          <w:p w14:paraId="23D13265" w14:textId="676E008C" w:rsidR="000B5DBB" w:rsidRPr="003955A6" w:rsidRDefault="000B5DBB" w:rsidP="000B5DBB">
            <w:pPr>
              <w:spacing w:after="0" w:line="240" w:lineRule="auto"/>
              <w:ind w:left="-40" w:right="-72"/>
              <w:jc w:val="right"/>
              <w:rPr>
                <w:rFonts w:ascii="Arial" w:hAnsi="Arial" w:cs="Arial"/>
                <w:b/>
                <w:bCs/>
                <w:sz w:val="18"/>
                <w:szCs w:val="18"/>
              </w:rPr>
            </w:pPr>
            <w:r w:rsidRPr="003955A6">
              <w:rPr>
                <w:rFonts w:ascii="Arial" w:hAnsi="Arial" w:cs="Arial"/>
                <w:b/>
                <w:bCs/>
                <w:sz w:val="18"/>
                <w:szCs w:val="18"/>
              </w:rPr>
              <w:t>Audited</w:t>
            </w:r>
          </w:p>
        </w:tc>
      </w:tr>
      <w:tr w:rsidR="000B5DBB" w:rsidRPr="003955A6" w14:paraId="131BE5C0" w14:textId="77777777" w:rsidTr="000B5DBB">
        <w:tc>
          <w:tcPr>
            <w:tcW w:w="5691" w:type="dxa"/>
            <w:tcBorders>
              <w:top w:val="nil"/>
              <w:bottom w:val="nil"/>
            </w:tcBorders>
            <w:shd w:val="clear" w:color="auto" w:fill="auto"/>
          </w:tcPr>
          <w:p w14:paraId="34D05090" w14:textId="77777777" w:rsidR="000B5DBB" w:rsidRPr="003955A6" w:rsidRDefault="000B5DBB" w:rsidP="000B5DBB">
            <w:pPr>
              <w:spacing w:after="0" w:line="240" w:lineRule="auto"/>
              <w:ind w:left="22" w:right="-72"/>
              <w:rPr>
                <w:rFonts w:ascii="Arial" w:hAnsi="Arial" w:cs="Arial"/>
                <w:sz w:val="18"/>
                <w:szCs w:val="18"/>
              </w:rPr>
            </w:pPr>
          </w:p>
        </w:tc>
        <w:tc>
          <w:tcPr>
            <w:tcW w:w="1701" w:type="dxa"/>
            <w:tcBorders>
              <w:top w:val="nil"/>
              <w:bottom w:val="nil"/>
            </w:tcBorders>
            <w:shd w:val="clear" w:color="auto" w:fill="auto"/>
          </w:tcPr>
          <w:p w14:paraId="36AF6341" w14:textId="75F08194" w:rsidR="000B5DBB" w:rsidRPr="003955A6" w:rsidRDefault="000B5DBB" w:rsidP="000B5DBB">
            <w:pPr>
              <w:spacing w:after="0" w:line="240" w:lineRule="auto"/>
              <w:ind w:left="-40" w:right="-72"/>
              <w:jc w:val="right"/>
              <w:rPr>
                <w:rFonts w:ascii="Arial" w:hAnsi="Arial" w:cs="Arial"/>
                <w:b/>
                <w:bCs/>
                <w:sz w:val="18"/>
                <w:szCs w:val="18"/>
              </w:rPr>
            </w:pPr>
            <w:r w:rsidRPr="003955A6">
              <w:rPr>
                <w:rFonts w:ascii="Arial" w:hAnsi="Arial" w:cs="Arial"/>
                <w:b/>
                <w:bCs/>
                <w:sz w:val="18"/>
                <w:szCs w:val="18"/>
              </w:rPr>
              <w:t>3</w:t>
            </w:r>
            <w:r w:rsidR="00D2592D" w:rsidRPr="003955A6">
              <w:rPr>
                <w:rFonts w:ascii="Arial" w:hAnsi="Arial" w:cs="Arial"/>
                <w:b/>
                <w:bCs/>
                <w:sz w:val="18"/>
                <w:szCs w:val="18"/>
              </w:rPr>
              <w:t xml:space="preserve">0 </w:t>
            </w:r>
            <w:r w:rsidR="004B5851">
              <w:rPr>
                <w:rFonts w:ascii="Arial" w:hAnsi="Arial" w:cs="Arial"/>
                <w:b/>
                <w:bCs/>
                <w:sz w:val="18"/>
                <w:szCs w:val="18"/>
              </w:rPr>
              <w:t>September</w:t>
            </w:r>
          </w:p>
        </w:tc>
        <w:tc>
          <w:tcPr>
            <w:tcW w:w="1684" w:type="dxa"/>
            <w:tcBorders>
              <w:top w:val="nil"/>
              <w:bottom w:val="nil"/>
            </w:tcBorders>
            <w:shd w:val="clear" w:color="auto" w:fill="auto"/>
          </w:tcPr>
          <w:p w14:paraId="017F7E46" w14:textId="6BF932A3" w:rsidR="000B5DBB" w:rsidRPr="003955A6" w:rsidRDefault="000B5DBB" w:rsidP="000B5DBB">
            <w:pPr>
              <w:spacing w:after="0" w:line="240" w:lineRule="auto"/>
              <w:ind w:left="-40" w:right="-72"/>
              <w:jc w:val="right"/>
              <w:rPr>
                <w:rFonts w:ascii="Arial" w:hAnsi="Arial" w:cs="Arial"/>
                <w:b/>
                <w:bCs/>
                <w:sz w:val="18"/>
                <w:szCs w:val="18"/>
              </w:rPr>
            </w:pPr>
            <w:r w:rsidRPr="003955A6">
              <w:rPr>
                <w:rFonts w:ascii="Arial" w:hAnsi="Arial" w:cs="Arial"/>
                <w:b/>
                <w:bCs/>
                <w:sz w:val="18"/>
                <w:szCs w:val="18"/>
              </w:rPr>
              <w:t>31 December</w:t>
            </w:r>
          </w:p>
        </w:tc>
      </w:tr>
      <w:tr w:rsidR="000B5DBB" w:rsidRPr="003955A6" w14:paraId="4B9227B5" w14:textId="77777777" w:rsidTr="000B5DBB">
        <w:tc>
          <w:tcPr>
            <w:tcW w:w="5691" w:type="dxa"/>
            <w:tcBorders>
              <w:top w:val="nil"/>
              <w:bottom w:val="nil"/>
            </w:tcBorders>
            <w:shd w:val="clear" w:color="auto" w:fill="auto"/>
          </w:tcPr>
          <w:p w14:paraId="730428A9" w14:textId="77777777" w:rsidR="000B5DBB" w:rsidRPr="003955A6" w:rsidRDefault="000B5DBB" w:rsidP="000B5DBB">
            <w:pPr>
              <w:spacing w:after="0" w:line="240" w:lineRule="auto"/>
              <w:ind w:left="22" w:right="-72"/>
              <w:rPr>
                <w:rFonts w:ascii="Arial" w:hAnsi="Arial" w:cs="Arial"/>
                <w:sz w:val="18"/>
                <w:szCs w:val="18"/>
              </w:rPr>
            </w:pPr>
          </w:p>
        </w:tc>
        <w:tc>
          <w:tcPr>
            <w:tcW w:w="1701" w:type="dxa"/>
            <w:tcBorders>
              <w:top w:val="nil"/>
              <w:bottom w:val="nil"/>
            </w:tcBorders>
            <w:shd w:val="clear" w:color="auto" w:fill="auto"/>
          </w:tcPr>
          <w:p w14:paraId="0198C679" w14:textId="52189AB7" w:rsidR="000B5DBB" w:rsidRPr="003955A6" w:rsidRDefault="000B5DBB" w:rsidP="000B5DBB">
            <w:pPr>
              <w:spacing w:after="0" w:line="240" w:lineRule="auto"/>
              <w:ind w:left="-40" w:right="-72"/>
              <w:jc w:val="right"/>
              <w:rPr>
                <w:rFonts w:ascii="Arial" w:hAnsi="Arial" w:cs="Arial"/>
                <w:b/>
                <w:bCs/>
                <w:sz w:val="18"/>
                <w:szCs w:val="18"/>
              </w:rPr>
            </w:pPr>
            <w:r w:rsidRPr="003955A6">
              <w:rPr>
                <w:rFonts w:ascii="Arial" w:hAnsi="Arial" w:cs="Arial"/>
                <w:b/>
                <w:bCs/>
                <w:sz w:val="18"/>
                <w:szCs w:val="18"/>
              </w:rPr>
              <w:t>2020</w:t>
            </w:r>
          </w:p>
        </w:tc>
        <w:tc>
          <w:tcPr>
            <w:tcW w:w="1684" w:type="dxa"/>
            <w:tcBorders>
              <w:top w:val="nil"/>
              <w:bottom w:val="nil"/>
            </w:tcBorders>
            <w:shd w:val="clear" w:color="auto" w:fill="auto"/>
          </w:tcPr>
          <w:p w14:paraId="5D02B2CC" w14:textId="14F446DC" w:rsidR="000B5DBB" w:rsidRPr="003955A6" w:rsidRDefault="000B5DBB" w:rsidP="000B5DBB">
            <w:pPr>
              <w:spacing w:after="0" w:line="240" w:lineRule="auto"/>
              <w:ind w:left="-40" w:right="-72"/>
              <w:jc w:val="right"/>
              <w:rPr>
                <w:rFonts w:ascii="Arial" w:hAnsi="Arial" w:cs="Arial"/>
                <w:b/>
                <w:bCs/>
                <w:sz w:val="18"/>
                <w:szCs w:val="18"/>
              </w:rPr>
            </w:pPr>
            <w:r w:rsidRPr="003955A6">
              <w:rPr>
                <w:rFonts w:ascii="Arial" w:hAnsi="Arial" w:cs="Arial"/>
                <w:b/>
                <w:bCs/>
                <w:sz w:val="18"/>
                <w:szCs w:val="18"/>
              </w:rPr>
              <w:t>2019</w:t>
            </w:r>
          </w:p>
        </w:tc>
      </w:tr>
      <w:tr w:rsidR="000B5DBB" w:rsidRPr="003955A6" w14:paraId="594B2603" w14:textId="77777777" w:rsidTr="000B5DBB">
        <w:tc>
          <w:tcPr>
            <w:tcW w:w="5691" w:type="dxa"/>
            <w:tcBorders>
              <w:top w:val="nil"/>
              <w:bottom w:val="nil"/>
            </w:tcBorders>
            <w:shd w:val="clear" w:color="auto" w:fill="auto"/>
          </w:tcPr>
          <w:p w14:paraId="78B05A2A" w14:textId="77777777" w:rsidR="000B5DBB" w:rsidRPr="003955A6" w:rsidRDefault="000B5DBB" w:rsidP="000B5DBB">
            <w:pPr>
              <w:spacing w:after="0" w:line="240" w:lineRule="auto"/>
              <w:ind w:left="22" w:right="-72"/>
              <w:rPr>
                <w:rFonts w:ascii="Arial" w:hAnsi="Arial" w:cs="Arial"/>
                <w:sz w:val="18"/>
                <w:szCs w:val="18"/>
              </w:rPr>
            </w:pPr>
          </w:p>
        </w:tc>
        <w:tc>
          <w:tcPr>
            <w:tcW w:w="1701" w:type="dxa"/>
            <w:tcBorders>
              <w:top w:val="nil"/>
              <w:bottom w:val="single" w:sz="4" w:space="0" w:color="auto"/>
            </w:tcBorders>
            <w:shd w:val="clear" w:color="auto" w:fill="auto"/>
          </w:tcPr>
          <w:p w14:paraId="207FF6DE" w14:textId="3F49A1C1" w:rsidR="000B5DBB" w:rsidRPr="003955A6" w:rsidRDefault="00C72262" w:rsidP="000B5DBB">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c>
          <w:tcPr>
            <w:tcW w:w="1684" w:type="dxa"/>
            <w:tcBorders>
              <w:top w:val="nil"/>
              <w:bottom w:val="single" w:sz="4" w:space="0" w:color="auto"/>
            </w:tcBorders>
            <w:shd w:val="clear" w:color="auto" w:fill="auto"/>
          </w:tcPr>
          <w:p w14:paraId="682E74FE" w14:textId="5898D8B1" w:rsidR="000B5DBB" w:rsidRPr="003955A6" w:rsidRDefault="00C72262" w:rsidP="000B5DBB">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r>
      <w:tr w:rsidR="003A7925" w:rsidRPr="003955A6" w14:paraId="05D4DE16" w14:textId="77777777" w:rsidTr="000B5DBB">
        <w:tc>
          <w:tcPr>
            <w:tcW w:w="5691" w:type="dxa"/>
            <w:tcBorders>
              <w:top w:val="nil"/>
              <w:bottom w:val="nil"/>
            </w:tcBorders>
            <w:shd w:val="clear" w:color="auto" w:fill="auto"/>
          </w:tcPr>
          <w:p w14:paraId="32FE36F4" w14:textId="77777777" w:rsidR="003A7925" w:rsidRPr="006739DA" w:rsidRDefault="003A7925" w:rsidP="00CE1EA6">
            <w:pPr>
              <w:spacing w:after="0" w:line="240" w:lineRule="auto"/>
              <w:ind w:left="22" w:right="-72"/>
              <w:rPr>
                <w:rFonts w:ascii="Arial" w:hAnsi="Arial" w:cs="Arial"/>
                <w:sz w:val="10"/>
                <w:szCs w:val="10"/>
              </w:rPr>
            </w:pPr>
          </w:p>
        </w:tc>
        <w:tc>
          <w:tcPr>
            <w:tcW w:w="1701" w:type="dxa"/>
            <w:tcBorders>
              <w:top w:val="single" w:sz="4" w:space="0" w:color="auto"/>
              <w:bottom w:val="nil"/>
            </w:tcBorders>
            <w:shd w:val="clear" w:color="auto" w:fill="FAFAFA"/>
          </w:tcPr>
          <w:p w14:paraId="5D8EFDC3" w14:textId="77777777" w:rsidR="003A7925" w:rsidRPr="006739DA" w:rsidRDefault="003A7925" w:rsidP="00CE1EA6">
            <w:pPr>
              <w:spacing w:after="0" w:line="240" w:lineRule="auto"/>
              <w:ind w:left="-40" w:right="-72"/>
              <w:jc w:val="right"/>
              <w:rPr>
                <w:rFonts w:ascii="Arial" w:hAnsi="Arial" w:cs="Arial"/>
                <w:sz w:val="10"/>
                <w:szCs w:val="10"/>
              </w:rPr>
            </w:pPr>
          </w:p>
        </w:tc>
        <w:tc>
          <w:tcPr>
            <w:tcW w:w="1684" w:type="dxa"/>
            <w:tcBorders>
              <w:top w:val="single" w:sz="4" w:space="0" w:color="auto"/>
              <w:bottom w:val="nil"/>
            </w:tcBorders>
            <w:shd w:val="clear" w:color="auto" w:fill="auto"/>
          </w:tcPr>
          <w:p w14:paraId="51AA1AD9" w14:textId="77777777" w:rsidR="003A7925" w:rsidRPr="006739DA" w:rsidRDefault="003A7925" w:rsidP="00CE1EA6">
            <w:pPr>
              <w:spacing w:after="0" w:line="240" w:lineRule="auto"/>
              <w:ind w:left="-40" w:right="-72"/>
              <w:jc w:val="right"/>
              <w:rPr>
                <w:rFonts w:ascii="Arial" w:hAnsi="Arial" w:cs="Arial"/>
                <w:sz w:val="10"/>
                <w:szCs w:val="10"/>
              </w:rPr>
            </w:pPr>
          </w:p>
        </w:tc>
      </w:tr>
      <w:tr w:rsidR="003A7925" w:rsidRPr="003955A6" w14:paraId="30FE762C" w14:textId="77777777" w:rsidTr="000B5DBB">
        <w:tc>
          <w:tcPr>
            <w:tcW w:w="5691" w:type="dxa"/>
            <w:tcBorders>
              <w:top w:val="nil"/>
              <w:bottom w:val="nil"/>
            </w:tcBorders>
            <w:shd w:val="clear" w:color="auto" w:fill="auto"/>
          </w:tcPr>
          <w:p w14:paraId="5258B102" w14:textId="53077B3B" w:rsidR="003A7925" w:rsidRPr="003955A6" w:rsidRDefault="003A7925" w:rsidP="00CE1EA6">
            <w:pPr>
              <w:spacing w:after="0" w:line="240" w:lineRule="auto"/>
              <w:ind w:left="22" w:right="-72"/>
              <w:rPr>
                <w:rFonts w:ascii="Arial" w:hAnsi="Arial" w:cs="Arial"/>
                <w:sz w:val="18"/>
                <w:szCs w:val="18"/>
              </w:rPr>
            </w:pPr>
            <w:r w:rsidRPr="003955A6">
              <w:rPr>
                <w:rFonts w:ascii="Arial" w:hAnsi="Arial" w:cs="Arial"/>
                <w:sz w:val="18"/>
                <w:szCs w:val="18"/>
              </w:rPr>
              <w:t>Loans to related part</w:t>
            </w:r>
            <w:r w:rsidR="00236A54" w:rsidRPr="003955A6">
              <w:rPr>
                <w:rFonts w:ascii="Arial" w:hAnsi="Arial" w:cs="Arial"/>
                <w:sz w:val="18"/>
                <w:szCs w:val="18"/>
              </w:rPr>
              <w:t>ies</w:t>
            </w:r>
          </w:p>
        </w:tc>
        <w:tc>
          <w:tcPr>
            <w:tcW w:w="1701" w:type="dxa"/>
            <w:tcBorders>
              <w:top w:val="nil"/>
              <w:bottom w:val="nil"/>
            </w:tcBorders>
            <w:shd w:val="clear" w:color="auto" w:fill="FAFAFA"/>
          </w:tcPr>
          <w:p w14:paraId="2F8B6A5A" w14:textId="784E0A44" w:rsidR="003A7925" w:rsidRPr="003955A6" w:rsidRDefault="00A37C90" w:rsidP="00CE1EA6">
            <w:pPr>
              <w:spacing w:after="0" w:line="240" w:lineRule="auto"/>
              <w:ind w:left="-40" w:right="-72"/>
              <w:jc w:val="right"/>
              <w:rPr>
                <w:rFonts w:ascii="Arial" w:hAnsi="Arial" w:cs="Arial"/>
                <w:sz w:val="18"/>
                <w:szCs w:val="18"/>
              </w:rPr>
            </w:pPr>
            <w:r>
              <w:rPr>
                <w:rFonts w:ascii="Arial" w:hAnsi="Arial" w:cs="Arial"/>
                <w:sz w:val="18"/>
                <w:szCs w:val="18"/>
              </w:rPr>
              <w:t>559,213</w:t>
            </w:r>
          </w:p>
        </w:tc>
        <w:tc>
          <w:tcPr>
            <w:tcW w:w="1684" w:type="dxa"/>
            <w:tcBorders>
              <w:top w:val="nil"/>
              <w:bottom w:val="nil"/>
            </w:tcBorders>
            <w:shd w:val="clear" w:color="auto" w:fill="auto"/>
          </w:tcPr>
          <w:p w14:paraId="127BC342" w14:textId="1C3C8D69" w:rsidR="003A7925" w:rsidRPr="003955A6" w:rsidRDefault="00C72262" w:rsidP="00CE1EA6">
            <w:pPr>
              <w:spacing w:after="0" w:line="240" w:lineRule="auto"/>
              <w:ind w:left="-40" w:right="-72"/>
              <w:jc w:val="right"/>
              <w:rPr>
                <w:rFonts w:ascii="Arial" w:hAnsi="Arial" w:cs="Arial"/>
                <w:sz w:val="18"/>
                <w:szCs w:val="18"/>
              </w:rPr>
            </w:pPr>
            <w:r w:rsidRPr="003955A6">
              <w:rPr>
                <w:rFonts w:ascii="Arial" w:hAnsi="Arial" w:cs="Arial"/>
                <w:sz w:val="18"/>
                <w:szCs w:val="18"/>
              </w:rPr>
              <w:t>496,778</w:t>
            </w:r>
          </w:p>
        </w:tc>
      </w:tr>
      <w:tr w:rsidR="003A7925" w:rsidRPr="003955A6" w14:paraId="11B3CE69" w14:textId="77777777" w:rsidTr="000B5DBB">
        <w:tc>
          <w:tcPr>
            <w:tcW w:w="5691" w:type="dxa"/>
            <w:tcBorders>
              <w:top w:val="nil"/>
              <w:bottom w:val="nil"/>
            </w:tcBorders>
            <w:shd w:val="clear" w:color="auto" w:fill="auto"/>
          </w:tcPr>
          <w:p w14:paraId="2D083C7E" w14:textId="6B7E1501" w:rsidR="003A7925" w:rsidRPr="003955A6" w:rsidRDefault="003A7925" w:rsidP="00CE1EA6">
            <w:pPr>
              <w:spacing w:after="0" w:line="240" w:lineRule="auto"/>
              <w:ind w:left="22" w:right="-72"/>
              <w:rPr>
                <w:rFonts w:ascii="Arial" w:hAnsi="Arial" w:cs="Arial"/>
                <w:sz w:val="18"/>
                <w:szCs w:val="18"/>
              </w:rPr>
            </w:pPr>
            <w:r w:rsidRPr="003955A6">
              <w:rPr>
                <w:rFonts w:ascii="Arial" w:hAnsi="Arial" w:cs="Arial"/>
                <w:sz w:val="18"/>
                <w:szCs w:val="18"/>
                <w:u w:val="single"/>
              </w:rPr>
              <w:t>Less</w:t>
            </w:r>
            <w:r w:rsidRPr="003955A6">
              <w:rPr>
                <w:rFonts w:ascii="Arial" w:hAnsi="Arial" w:cs="Arial"/>
                <w:sz w:val="18"/>
                <w:szCs w:val="18"/>
              </w:rPr>
              <w:t xml:space="preserve">  Share of cumulative loss exceeding </w:t>
            </w:r>
          </w:p>
        </w:tc>
        <w:tc>
          <w:tcPr>
            <w:tcW w:w="1701" w:type="dxa"/>
            <w:tcBorders>
              <w:top w:val="nil"/>
              <w:bottom w:val="nil"/>
            </w:tcBorders>
            <w:shd w:val="clear" w:color="auto" w:fill="FAFAFA"/>
          </w:tcPr>
          <w:p w14:paraId="300584B1" w14:textId="26F7839B" w:rsidR="003A7925" w:rsidRPr="003955A6" w:rsidRDefault="003A7925" w:rsidP="00CE1EA6">
            <w:pPr>
              <w:spacing w:after="0" w:line="240" w:lineRule="auto"/>
              <w:ind w:left="-40" w:right="-72"/>
              <w:jc w:val="right"/>
              <w:rPr>
                <w:rFonts w:ascii="Arial" w:hAnsi="Arial" w:cs="Arial"/>
                <w:sz w:val="18"/>
                <w:szCs w:val="18"/>
              </w:rPr>
            </w:pPr>
          </w:p>
        </w:tc>
        <w:tc>
          <w:tcPr>
            <w:tcW w:w="1684" w:type="dxa"/>
            <w:tcBorders>
              <w:top w:val="nil"/>
              <w:bottom w:val="nil"/>
            </w:tcBorders>
            <w:shd w:val="clear" w:color="auto" w:fill="auto"/>
          </w:tcPr>
          <w:p w14:paraId="5EC048C0" w14:textId="5A09A326" w:rsidR="003A7925" w:rsidRPr="003955A6" w:rsidRDefault="003A7925" w:rsidP="00CE1EA6">
            <w:pPr>
              <w:spacing w:after="0" w:line="240" w:lineRule="auto"/>
              <w:ind w:left="-40" w:right="-72"/>
              <w:jc w:val="right"/>
              <w:rPr>
                <w:rFonts w:ascii="Arial" w:hAnsi="Arial" w:cs="Arial"/>
                <w:sz w:val="18"/>
                <w:szCs w:val="18"/>
              </w:rPr>
            </w:pPr>
          </w:p>
        </w:tc>
      </w:tr>
      <w:tr w:rsidR="003A7925" w:rsidRPr="003955A6" w14:paraId="2AF4908E" w14:textId="77777777" w:rsidTr="000B5DBB">
        <w:tc>
          <w:tcPr>
            <w:tcW w:w="5691" w:type="dxa"/>
            <w:tcBorders>
              <w:top w:val="nil"/>
              <w:bottom w:val="nil"/>
            </w:tcBorders>
            <w:shd w:val="clear" w:color="auto" w:fill="auto"/>
          </w:tcPr>
          <w:p w14:paraId="3A0251C2" w14:textId="0F1DDEF4" w:rsidR="003A7925" w:rsidRPr="003955A6" w:rsidRDefault="003A7925" w:rsidP="00CE1EA6">
            <w:pPr>
              <w:spacing w:after="0" w:line="240" w:lineRule="auto"/>
              <w:ind w:left="22" w:right="-72"/>
              <w:rPr>
                <w:rFonts w:ascii="Arial" w:hAnsi="Arial" w:cs="Arial"/>
                <w:sz w:val="18"/>
                <w:szCs w:val="18"/>
              </w:rPr>
            </w:pPr>
            <w:r w:rsidRPr="003955A6">
              <w:rPr>
                <w:rFonts w:ascii="Arial" w:hAnsi="Arial" w:cs="Arial"/>
                <w:sz w:val="18"/>
                <w:szCs w:val="18"/>
              </w:rPr>
              <w:t xml:space="preserve">             </w:t>
            </w:r>
            <w:r w:rsidR="000B5DBB" w:rsidRPr="003955A6">
              <w:rPr>
                <w:rFonts w:ascii="Arial" w:hAnsi="Arial" w:cs="Arial"/>
                <w:sz w:val="18"/>
                <w:szCs w:val="18"/>
              </w:rPr>
              <w:t xml:space="preserve">the investment </w:t>
            </w:r>
            <w:r w:rsidRPr="003955A6">
              <w:rPr>
                <w:rFonts w:ascii="Arial" w:hAnsi="Arial" w:cs="Arial"/>
                <w:sz w:val="18"/>
                <w:szCs w:val="18"/>
              </w:rPr>
              <w:t xml:space="preserve">in a joint venture (Note </w:t>
            </w:r>
            <w:r w:rsidR="006216A0" w:rsidRPr="003955A6">
              <w:rPr>
                <w:rFonts w:ascii="Arial" w:hAnsi="Arial" w:cs="Arial"/>
                <w:sz w:val="18"/>
                <w:szCs w:val="18"/>
              </w:rPr>
              <w:t>10</w:t>
            </w:r>
            <w:r w:rsidRPr="003955A6">
              <w:rPr>
                <w:rFonts w:ascii="Arial" w:hAnsi="Arial" w:cs="Arial"/>
                <w:sz w:val="18"/>
                <w:szCs w:val="18"/>
              </w:rPr>
              <w:t>)</w:t>
            </w:r>
          </w:p>
        </w:tc>
        <w:tc>
          <w:tcPr>
            <w:tcW w:w="1701" w:type="dxa"/>
            <w:tcBorders>
              <w:top w:val="nil"/>
              <w:bottom w:val="nil"/>
            </w:tcBorders>
            <w:shd w:val="clear" w:color="auto" w:fill="FAFAFA"/>
            <w:vAlign w:val="bottom"/>
          </w:tcPr>
          <w:p w14:paraId="0607617D" w14:textId="1CC9A783" w:rsidR="003A7925" w:rsidRPr="003955A6" w:rsidRDefault="006E70AB" w:rsidP="00CE1EA6">
            <w:pPr>
              <w:spacing w:after="0" w:line="240" w:lineRule="auto"/>
              <w:ind w:left="-40" w:right="-72"/>
              <w:jc w:val="right"/>
              <w:rPr>
                <w:rFonts w:ascii="Arial" w:hAnsi="Arial" w:cs="Arial"/>
                <w:sz w:val="18"/>
                <w:szCs w:val="18"/>
              </w:rPr>
            </w:pPr>
            <w:r w:rsidRPr="006E70AB">
              <w:rPr>
                <w:rFonts w:ascii="Arial" w:hAnsi="Arial" w:cs="Arial"/>
                <w:sz w:val="18"/>
                <w:szCs w:val="18"/>
              </w:rPr>
              <w:t>(2</w:t>
            </w:r>
            <w:r w:rsidR="00A37C90">
              <w:rPr>
                <w:rFonts w:ascii="Arial" w:hAnsi="Arial" w:cs="Arial"/>
                <w:sz w:val="18"/>
                <w:szCs w:val="18"/>
              </w:rPr>
              <w:t>97,445</w:t>
            </w:r>
            <w:r w:rsidRPr="006E70AB">
              <w:rPr>
                <w:rFonts w:ascii="Arial" w:hAnsi="Arial" w:cs="Arial"/>
                <w:sz w:val="18"/>
                <w:szCs w:val="18"/>
              </w:rPr>
              <w:t>)</w:t>
            </w:r>
          </w:p>
        </w:tc>
        <w:tc>
          <w:tcPr>
            <w:tcW w:w="1684" w:type="dxa"/>
            <w:tcBorders>
              <w:top w:val="nil"/>
              <w:bottom w:val="nil"/>
            </w:tcBorders>
            <w:shd w:val="clear" w:color="auto" w:fill="auto"/>
          </w:tcPr>
          <w:p w14:paraId="64339C00" w14:textId="77777777" w:rsidR="003A7925" w:rsidRPr="003955A6" w:rsidRDefault="003A7925" w:rsidP="00CE1EA6">
            <w:pPr>
              <w:spacing w:after="0" w:line="240" w:lineRule="auto"/>
              <w:ind w:left="-40" w:right="-72"/>
              <w:jc w:val="right"/>
              <w:rPr>
                <w:rFonts w:ascii="Arial" w:hAnsi="Arial" w:cs="Arial"/>
                <w:sz w:val="18"/>
                <w:szCs w:val="18"/>
              </w:rPr>
            </w:pPr>
            <w:r w:rsidRPr="003955A6">
              <w:rPr>
                <w:rFonts w:ascii="Arial" w:hAnsi="Arial" w:cs="Arial"/>
                <w:sz w:val="18"/>
                <w:szCs w:val="18"/>
              </w:rPr>
              <w:t>(234,275)</w:t>
            </w:r>
          </w:p>
        </w:tc>
      </w:tr>
      <w:tr w:rsidR="003A7925" w:rsidRPr="003955A6" w14:paraId="160761FF" w14:textId="77777777" w:rsidTr="000B5DBB">
        <w:tc>
          <w:tcPr>
            <w:tcW w:w="5691" w:type="dxa"/>
            <w:tcBorders>
              <w:top w:val="nil"/>
              <w:bottom w:val="nil"/>
            </w:tcBorders>
            <w:shd w:val="clear" w:color="auto" w:fill="auto"/>
          </w:tcPr>
          <w:p w14:paraId="035A684A" w14:textId="15EA3248" w:rsidR="003A7925" w:rsidRPr="003955A6" w:rsidRDefault="003A7925" w:rsidP="00CE1EA6">
            <w:pPr>
              <w:spacing w:after="0" w:line="240" w:lineRule="auto"/>
              <w:ind w:left="22" w:right="-72"/>
              <w:rPr>
                <w:rFonts w:ascii="Arial" w:hAnsi="Arial" w:cs="Arial"/>
                <w:sz w:val="18"/>
                <w:szCs w:val="18"/>
              </w:rPr>
            </w:pPr>
            <w:r w:rsidRPr="003955A6">
              <w:rPr>
                <w:rFonts w:ascii="Arial" w:hAnsi="Arial" w:cs="Arial"/>
                <w:sz w:val="18"/>
                <w:szCs w:val="18"/>
                <w:u w:val="single"/>
              </w:rPr>
              <w:t>Less</w:t>
            </w:r>
            <w:r w:rsidRPr="003955A6">
              <w:rPr>
                <w:rFonts w:ascii="Arial" w:hAnsi="Arial" w:cs="Arial"/>
                <w:sz w:val="18"/>
                <w:szCs w:val="18"/>
              </w:rPr>
              <w:t xml:space="preserve">  </w:t>
            </w:r>
            <w:r w:rsidR="000B5DBB" w:rsidRPr="003955A6">
              <w:rPr>
                <w:rFonts w:ascii="Arial" w:hAnsi="Arial" w:cs="Arial"/>
                <w:sz w:val="18"/>
                <w:szCs w:val="18"/>
              </w:rPr>
              <w:t>Provision for impairment</w:t>
            </w:r>
          </w:p>
        </w:tc>
        <w:tc>
          <w:tcPr>
            <w:tcW w:w="1701" w:type="dxa"/>
            <w:tcBorders>
              <w:top w:val="nil"/>
              <w:bottom w:val="single" w:sz="4" w:space="0" w:color="auto"/>
            </w:tcBorders>
            <w:shd w:val="clear" w:color="auto" w:fill="FAFAFA"/>
            <w:vAlign w:val="bottom"/>
          </w:tcPr>
          <w:p w14:paraId="3E5F840C" w14:textId="3D74E518" w:rsidR="003A7925" w:rsidRPr="003955A6" w:rsidRDefault="006E70AB" w:rsidP="00CE1EA6">
            <w:pPr>
              <w:spacing w:after="0" w:line="240" w:lineRule="auto"/>
              <w:ind w:left="-40" w:right="-72"/>
              <w:jc w:val="right"/>
              <w:rPr>
                <w:rFonts w:ascii="Arial" w:hAnsi="Arial" w:cs="Arial"/>
                <w:sz w:val="18"/>
                <w:szCs w:val="18"/>
              </w:rPr>
            </w:pPr>
            <w:r w:rsidRPr="006E70AB">
              <w:rPr>
                <w:rFonts w:ascii="Arial" w:hAnsi="Arial" w:cs="Arial"/>
                <w:sz w:val="18"/>
                <w:szCs w:val="18"/>
              </w:rPr>
              <w:t>(</w:t>
            </w:r>
            <w:r w:rsidR="00A37C90">
              <w:rPr>
                <w:rFonts w:ascii="Arial" w:hAnsi="Arial" w:cs="Arial"/>
                <w:sz w:val="18"/>
                <w:szCs w:val="18"/>
              </w:rPr>
              <w:t>9,291</w:t>
            </w:r>
            <w:r w:rsidRPr="006E70AB">
              <w:rPr>
                <w:rFonts w:ascii="Arial" w:hAnsi="Arial" w:cs="Arial"/>
                <w:sz w:val="18"/>
                <w:szCs w:val="18"/>
              </w:rPr>
              <w:t>)</w:t>
            </w:r>
          </w:p>
        </w:tc>
        <w:tc>
          <w:tcPr>
            <w:tcW w:w="1684" w:type="dxa"/>
            <w:tcBorders>
              <w:top w:val="nil"/>
              <w:bottom w:val="single" w:sz="4" w:space="0" w:color="auto"/>
            </w:tcBorders>
            <w:shd w:val="clear" w:color="auto" w:fill="auto"/>
          </w:tcPr>
          <w:p w14:paraId="71599DCB" w14:textId="77777777" w:rsidR="003A7925" w:rsidRPr="003955A6" w:rsidRDefault="003A7925" w:rsidP="00CE1EA6">
            <w:pPr>
              <w:spacing w:after="0" w:line="240" w:lineRule="auto"/>
              <w:ind w:left="-40" w:right="-72"/>
              <w:jc w:val="right"/>
              <w:rPr>
                <w:rFonts w:ascii="Arial" w:hAnsi="Arial" w:cs="Arial"/>
                <w:sz w:val="18"/>
                <w:szCs w:val="18"/>
              </w:rPr>
            </w:pPr>
            <w:r w:rsidRPr="003955A6">
              <w:rPr>
                <w:rFonts w:ascii="Arial" w:hAnsi="Arial" w:cs="Arial"/>
                <w:sz w:val="18"/>
                <w:szCs w:val="18"/>
              </w:rPr>
              <w:t>-</w:t>
            </w:r>
          </w:p>
        </w:tc>
      </w:tr>
      <w:tr w:rsidR="003A7925" w:rsidRPr="003955A6" w14:paraId="75FC5622" w14:textId="77777777" w:rsidTr="000B5DBB">
        <w:tc>
          <w:tcPr>
            <w:tcW w:w="5691" w:type="dxa"/>
            <w:tcBorders>
              <w:top w:val="nil"/>
              <w:bottom w:val="nil"/>
            </w:tcBorders>
            <w:shd w:val="clear" w:color="auto" w:fill="auto"/>
          </w:tcPr>
          <w:p w14:paraId="344720D2" w14:textId="77777777" w:rsidR="003A7925" w:rsidRPr="006739DA" w:rsidRDefault="003A7925" w:rsidP="00CE1EA6">
            <w:pPr>
              <w:spacing w:after="0" w:line="240" w:lineRule="auto"/>
              <w:ind w:left="22" w:right="-72"/>
              <w:rPr>
                <w:rFonts w:ascii="Arial" w:hAnsi="Arial" w:cs="Arial"/>
                <w:sz w:val="10"/>
                <w:szCs w:val="10"/>
                <w:u w:val="single"/>
              </w:rPr>
            </w:pPr>
          </w:p>
        </w:tc>
        <w:tc>
          <w:tcPr>
            <w:tcW w:w="1701" w:type="dxa"/>
            <w:tcBorders>
              <w:top w:val="single" w:sz="4" w:space="0" w:color="auto"/>
              <w:bottom w:val="nil"/>
            </w:tcBorders>
            <w:shd w:val="clear" w:color="auto" w:fill="FAFAFA"/>
          </w:tcPr>
          <w:p w14:paraId="27C2E012" w14:textId="77777777" w:rsidR="003A7925" w:rsidRPr="006739DA" w:rsidRDefault="003A7925" w:rsidP="00CE1EA6">
            <w:pPr>
              <w:spacing w:after="0" w:line="240" w:lineRule="auto"/>
              <w:ind w:left="-40" w:right="-72"/>
              <w:jc w:val="right"/>
              <w:rPr>
                <w:rFonts w:ascii="Arial" w:hAnsi="Arial" w:cs="Arial"/>
                <w:sz w:val="10"/>
                <w:szCs w:val="10"/>
              </w:rPr>
            </w:pPr>
          </w:p>
        </w:tc>
        <w:tc>
          <w:tcPr>
            <w:tcW w:w="1684" w:type="dxa"/>
            <w:tcBorders>
              <w:top w:val="single" w:sz="4" w:space="0" w:color="auto"/>
              <w:bottom w:val="nil"/>
            </w:tcBorders>
            <w:shd w:val="clear" w:color="auto" w:fill="auto"/>
          </w:tcPr>
          <w:p w14:paraId="7A1AECD3" w14:textId="77777777" w:rsidR="003A7925" w:rsidRPr="006739DA" w:rsidRDefault="003A7925" w:rsidP="00CE1EA6">
            <w:pPr>
              <w:spacing w:after="0" w:line="240" w:lineRule="auto"/>
              <w:ind w:left="-40" w:right="-72"/>
              <w:jc w:val="right"/>
              <w:rPr>
                <w:rFonts w:ascii="Arial" w:hAnsi="Arial" w:cs="Arial"/>
                <w:sz w:val="10"/>
                <w:szCs w:val="10"/>
              </w:rPr>
            </w:pPr>
          </w:p>
        </w:tc>
      </w:tr>
      <w:tr w:rsidR="003A7925" w:rsidRPr="003955A6" w14:paraId="197CE202" w14:textId="77777777" w:rsidTr="000B5DBB">
        <w:tc>
          <w:tcPr>
            <w:tcW w:w="5691" w:type="dxa"/>
            <w:tcBorders>
              <w:top w:val="nil"/>
              <w:bottom w:val="nil"/>
            </w:tcBorders>
            <w:shd w:val="clear" w:color="auto" w:fill="auto"/>
          </w:tcPr>
          <w:p w14:paraId="6C813D60" w14:textId="6E8D558B" w:rsidR="003A7925" w:rsidRPr="003955A6" w:rsidRDefault="003A7925" w:rsidP="00CE1EA6">
            <w:pPr>
              <w:spacing w:after="0" w:line="240" w:lineRule="auto"/>
              <w:ind w:left="22" w:right="-72"/>
              <w:rPr>
                <w:rFonts w:ascii="Arial" w:hAnsi="Arial" w:cs="Arial"/>
                <w:sz w:val="18"/>
                <w:szCs w:val="18"/>
                <w:u w:val="single"/>
              </w:rPr>
            </w:pPr>
            <w:r w:rsidRPr="003955A6">
              <w:rPr>
                <w:rFonts w:ascii="Arial" w:hAnsi="Arial" w:cs="Arial"/>
                <w:sz w:val="18"/>
                <w:szCs w:val="18"/>
              </w:rPr>
              <w:t>Loans to related part</w:t>
            </w:r>
            <w:r w:rsidR="00236A54" w:rsidRPr="003955A6">
              <w:rPr>
                <w:rFonts w:ascii="Arial" w:hAnsi="Arial" w:cs="Arial"/>
                <w:sz w:val="18"/>
                <w:szCs w:val="18"/>
              </w:rPr>
              <w:t>ies</w:t>
            </w:r>
            <w:r w:rsidRPr="003955A6">
              <w:rPr>
                <w:rFonts w:ascii="Arial" w:hAnsi="Arial" w:cs="Arial"/>
                <w:sz w:val="18"/>
                <w:szCs w:val="18"/>
              </w:rPr>
              <w:t>, net</w:t>
            </w:r>
          </w:p>
        </w:tc>
        <w:tc>
          <w:tcPr>
            <w:tcW w:w="1701" w:type="dxa"/>
            <w:tcBorders>
              <w:top w:val="nil"/>
              <w:bottom w:val="single" w:sz="4" w:space="0" w:color="auto"/>
            </w:tcBorders>
            <w:shd w:val="clear" w:color="auto" w:fill="FAFAFA"/>
          </w:tcPr>
          <w:p w14:paraId="351C82CA" w14:textId="62EBF089" w:rsidR="003A7925" w:rsidRPr="003955A6" w:rsidRDefault="002D00A5" w:rsidP="00CE1EA6">
            <w:pPr>
              <w:spacing w:after="0" w:line="240" w:lineRule="auto"/>
              <w:ind w:left="-40" w:right="-72"/>
              <w:jc w:val="right"/>
              <w:rPr>
                <w:rFonts w:ascii="Arial" w:hAnsi="Arial" w:cs="Arial"/>
                <w:b/>
                <w:bCs/>
                <w:sz w:val="18"/>
                <w:szCs w:val="18"/>
              </w:rPr>
            </w:pPr>
            <w:r>
              <w:rPr>
                <w:rFonts w:ascii="Arial" w:hAnsi="Arial" w:cs="Arial"/>
                <w:b/>
                <w:bCs/>
                <w:sz w:val="18"/>
                <w:szCs w:val="18"/>
              </w:rPr>
              <w:fldChar w:fldCharType="begin"/>
            </w:r>
            <w:r>
              <w:rPr>
                <w:rFonts w:ascii="Arial" w:hAnsi="Arial" w:cs="Arial"/>
                <w:b/>
                <w:bCs/>
                <w:sz w:val="18"/>
                <w:szCs w:val="18"/>
              </w:rPr>
              <w:instrText xml:space="preserve"> =SUM(ABOVE) </w:instrText>
            </w:r>
            <w:r>
              <w:rPr>
                <w:rFonts w:ascii="Arial" w:hAnsi="Arial" w:cs="Arial"/>
                <w:b/>
                <w:bCs/>
                <w:sz w:val="18"/>
                <w:szCs w:val="18"/>
              </w:rPr>
              <w:fldChar w:fldCharType="separate"/>
            </w:r>
            <w:r>
              <w:rPr>
                <w:rFonts w:ascii="Arial" w:hAnsi="Arial" w:cs="Arial"/>
                <w:b/>
                <w:bCs/>
                <w:noProof/>
                <w:sz w:val="18"/>
                <w:szCs w:val="18"/>
              </w:rPr>
              <w:t>252,477</w:t>
            </w:r>
            <w:r>
              <w:rPr>
                <w:rFonts w:ascii="Arial" w:hAnsi="Arial" w:cs="Arial"/>
                <w:b/>
                <w:bCs/>
                <w:sz w:val="18"/>
                <w:szCs w:val="18"/>
              </w:rPr>
              <w:fldChar w:fldCharType="end"/>
            </w:r>
          </w:p>
        </w:tc>
        <w:tc>
          <w:tcPr>
            <w:tcW w:w="1684" w:type="dxa"/>
            <w:tcBorders>
              <w:top w:val="nil"/>
              <w:bottom w:val="single" w:sz="4" w:space="0" w:color="auto"/>
            </w:tcBorders>
            <w:shd w:val="clear" w:color="auto" w:fill="auto"/>
          </w:tcPr>
          <w:p w14:paraId="21D23D0D" w14:textId="77777777" w:rsidR="003A7925" w:rsidRPr="003955A6" w:rsidRDefault="003A7925" w:rsidP="00CE1EA6">
            <w:pPr>
              <w:spacing w:after="0" w:line="240" w:lineRule="auto"/>
              <w:ind w:left="-40" w:right="-72"/>
              <w:jc w:val="right"/>
              <w:rPr>
                <w:rFonts w:ascii="Arial" w:hAnsi="Arial" w:cs="Arial"/>
                <w:b/>
                <w:bCs/>
                <w:sz w:val="18"/>
                <w:szCs w:val="18"/>
              </w:rPr>
            </w:pPr>
            <w:r w:rsidRPr="003955A6">
              <w:rPr>
                <w:rFonts w:ascii="Arial" w:hAnsi="Arial" w:cs="Arial"/>
                <w:b/>
                <w:bCs/>
                <w:sz w:val="18"/>
                <w:szCs w:val="18"/>
              </w:rPr>
              <w:t>262,503</w:t>
            </w:r>
          </w:p>
        </w:tc>
      </w:tr>
    </w:tbl>
    <w:p w14:paraId="52A03AE5" w14:textId="1192DE6A" w:rsidR="003A7925" w:rsidRPr="003955A6" w:rsidRDefault="003A7925" w:rsidP="00F654FB">
      <w:pPr>
        <w:spacing w:after="0" w:line="240" w:lineRule="auto"/>
        <w:rPr>
          <w:rFonts w:ascii="Arial" w:eastAsia="Arial Unicode MS" w:hAnsi="Arial" w:cs="Arial"/>
          <w:sz w:val="18"/>
          <w:szCs w:val="18"/>
          <w:lang w:bidi="th-TH"/>
        </w:rPr>
      </w:pPr>
    </w:p>
    <w:p w14:paraId="34C84F7A" w14:textId="4BF782A8" w:rsidR="00FE2541" w:rsidRPr="002D00A5" w:rsidRDefault="00FE2541" w:rsidP="00FE2541">
      <w:pPr>
        <w:spacing w:after="0" w:line="240" w:lineRule="auto"/>
        <w:ind w:left="540" w:hanging="540"/>
        <w:jc w:val="both"/>
        <w:rPr>
          <w:rFonts w:ascii="Arial" w:eastAsia="Arial Unicode MS" w:hAnsi="Arial"/>
          <w:b/>
          <w:bCs/>
          <w:color w:val="D04A02"/>
          <w:sz w:val="18"/>
          <w:szCs w:val="18"/>
          <w:lang w:val="en-GB" w:bidi="th-TH"/>
        </w:rPr>
      </w:pPr>
      <w:r w:rsidRPr="003955A6">
        <w:rPr>
          <w:rFonts w:ascii="Arial" w:eastAsia="Arial Unicode MS" w:hAnsi="Arial" w:cs="Arial"/>
          <w:b/>
          <w:bCs/>
          <w:color w:val="D04A02"/>
          <w:sz w:val="18"/>
          <w:szCs w:val="18"/>
          <w:lang w:bidi="th-TH"/>
        </w:rPr>
        <w:t>1</w:t>
      </w:r>
      <w:r w:rsidR="00136F58">
        <w:rPr>
          <w:rFonts w:ascii="Arial" w:eastAsia="Arial Unicode MS" w:hAnsi="Arial" w:cs="Arial"/>
          <w:b/>
          <w:bCs/>
          <w:color w:val="D04A02"/>
          <w:sz w:val="18"/>
          <w:szCs w:val="18"/>
          <w:lang w:bidi="th-TH"/>
        </w:rPr>
        <w:t>5</w:t>
      </w:r>
      <w:r w:rsidRPr="003955A6">
        <w:rPr>
          <w:rFonts w:ascii="Arial" w:eastAsia="Arial Unicode MS" w:hAnsi="Arial" w:cs="Arial"/>
          <w:b/>
          <w:bCs/>
          <w:color w:val="D04A02"/>
          <w:sz w:val="18"/>
          <w:szCs w:val="18"/>
          <w:lang w:bidi="th-TH"/>
        </w:rPr>
        <w:t>.6</w:t>
      </w:r>
      <w:r w:rsidRPr="003955A6">
        <w:rPr>
          <w:rFonts w:ascii="Arial" w:eastAsia="Arial Unicode MS" w:hAnsi="Arial" w:cs="Arial"/>
          <w:b/>
          <w:bCs/>
          <w:color w:val="D04A02"/>
          <w:sz w:val="18"/>
          <w:szCs w:val="18"/>
          <w:lang w:bidi="th-TH"/>
        </w:rPr>
        <w:tab/>
      </w:r>
      <w:r>
        <w:rPr>
          <w:rFonts w:ascii="Arial" w:eastAsia="Arial Unicode MS" w:hAnsi="Arial" w:cs="Arial"/>
          <w:b/>
          <w:bCs/>
          <w:color w:val="D04A02"/>
          <w:sz w:val="18"/>
          <w:szCs w:val="18"/>
          <w:lang w:bidi="th-TH"/>
        </w:rPr>
        <w:t>Short-term b</w:t>
      </w:r>
      <w:r w:rsidRPr="003955A6">
        <w:rPr>
          <w:rFonts w:ascii="Arial" w:eastAsia="Arial Unicode MS" w:hAnsi="Arial" w:cs="Arial"/>
          <w:b/>
          <w:bCs/>
          <w:color w:val="D04A02"/>
          <w:sz w:val="18"/>
          <w:szCs w:val="18"/>
          <w:lang w:bidi="th-TH"/>
        </w:rPr>
        <w:t>orrowings from a related party</w:t>
      </w:r>
    </w:p>
    <w:p w14:paraId="039DCF05" w14:textId="77777777" w:rsidR="00FE2541" w:rsidRPr="003955A6" w:rsidRDefault="00FE2541" w:rsidP="00FE2541">
      <w:pPr>
        <w:spacing w:after="0" w:line="240" w:lineRule="auto"/>
        <w:ind w:left="540"/>
        <w:jc w:val="both"/>
        <w:rPr>
          <w:rFonts w:ascii="Arial" w:eastAsia="Arial Unicode MS" w:hAnsi="Arial" w:cs="Arial"/>
          <w:sz w:val="18"/>
          <w:szCs w:val="18"/>
          <w:lang w:bidi="th-TH"/>
        </w:rPr>
      </w:pPr>
    </w:p>
    <w:p w14:paraId="581BA22C" w14:textId="77777777" w:rsidR="00FE2541" w:rsidRPr="003955A6" w:rsidRDefault="00FE2541" w:rsidP="00FE2541">
      <w:pPr>
        <w:spacing w:after="0" w:line="240" w:lineRule="auto"/>
        <w:ind w:left="540"/>
        <w:jc w:val="thaiDistribute"/>
        <w:rPr>
          <w:rFonts w:ascii="Arial" w:eastAsia="Arial Unicode MS" w:hAnsi="Arial" w:cs="Arial"/>
          <w:b/>
          <w:bCs/>
          <w:sz w:val="18"/>
          <w:szCs w:val="18"/>
          <w:lang w:bidi="th-TH"/>
        </w:rPr>
      </w:pPr>
      <w:r w:rsidRPr="003955A6">
        <w:rPr>
          <w:rFonts w:ascii="Arial" w:eastAsia="Arial Unicode MS" w:hAnsi="Arial" w:cs="Arial"/>
          <w:sz w:val="18"/>
          <w:szCs w:val="18"/>
          <w:lang w:bidi="th-TH"/>
        </w:rPr>
        <w:t xml:space="preserve">The movements of borrowings from a related party for the </w:t>
      </w:r>
      <w:r>
        <w:rPr>
          <w:rFonts w:ascii="Arial" w:eastAsia="Arial Unicode MS" w:hAnsi="Arial" w:cs="Arial"/>
          <w:sz w:val="18"/>
          <w:lang w:val="en-GB" w:bidi="th-TH"/>
        </w:rPr>
        <w:t>nine</w:t>
      </w:r>
      <w:r w:rsidRPr="003955A6">
        <w:rPr>
          <w:rFonts w:ascii="Arial" w:eastAsia="Arial Unicode MS" w:hAnsi="Arial" w:cs="Arial"/>
          <w:sz w:val="18"/>
          <w:szCs w:val="18"/>
          <w:lang w:bidi="th-TH"/>
        </w:rPr>
        <w:t xml:space="preserve">-month period ended 30 </w:t>
      </w:r>
      <w:r>
        <w:rPr>
          <w:rFonts w:ascii="Arial" w:eastAsia="Arial Unicode MS" w:hAnsi="Arial" w:cs="Arial"/>
          <w:sz w:val="18"/>
          <w:szCs w:val="18"/>
          <w:lang w:bidi="th-TH"/>
        </w:rPr>
        <w:t>September</w:t>
      </w:r>
      <w:r w:rsidRPr="003955A6">
        <w:rPr>
          <w:rFonts w:ascii="Arial" w:eastAsia="Arial Unicode MS" w:hAnsi="Arial" w:cs="Arial"/>
          <w:sz w:val="18"/>
          <w:szCs w:val="18"/>
          <w:lang w:bidi="th-TH"/>
        </w:rPr>
        <w:t xml:space="preserve"> 2020 are as follows:</w:t>
      </w:r>
    </w:p>
    <w:p w14:paraId="37294408" w14:textId="77777777" w:rsidR="00FE2541" w:rsidRPr="003955A6" w:rsidRDefault="00FE2541" w:rsidP="00FE2541">
      <w:pPr>
        <w:spacing w:after="0" w:line="240" w:lineRule="auto"/>
        <w:ind w:left="540"/>
        <w:jc w:val="both"/>
        <w:rPr>
          <w:rFonts w:ascii="Arial" w:eastAsia="Arial Unicode MS" w:hAnsi="Arial" w:cs="Arial"/>
          <w:b/>
          <w:bCs/>
          <w:sz w:val="18"/>
          <w:szCs w:val="18"/>
          <w:lang w:bidi="th-TH"/>
        </w:rPr>
      </w:pPr>
    </w:p>
    <w:tbl>
      <w:tblPr>
        <w:tblW w:w="9045" w:type="dxa"/>
        <w:tblInd w:w="423" w:type="dxa"/>
        <w:tblBorders>
          <w:top w:val="single" w:sz="4" w:space="0" w:color="auto"/>
          <w:bottom w:val="single" w:sz="4" w:space="0" w:color="auto"/>
        </w:tblBorders>
        <w:tblLook w:val="04A0" w:firstRow="1" w:lastRow="0" w:firstColumn="1" w:lastColumn="0" w:noHBand="0" w:noVBand="1"/>
      </w:tblPr>
      <w:tblGrid>
        <w:gridCol w:w="7232"/>
        <w:gridCol w:w="1813"/>
      </w:tblGrid>
      <w:tr w:rsidR="00FE2541" w:rsidRPr="003955A6" w14:paraId="24A7CFCA" w14:textId="77777777" w:rsidTr="008D0E35">
        <w:trPr>
          <w:trHeight w:val="405"/>
        </w:trPr>
        <w:tc>
          <w:tcPr>
            <w:tcW w:w="7232" w:type="dxa"/>
            <w:tcBorders>
              <w:top w:val="nil"/>
              <w:bottom w:val="nil"/>
            </w:tcBorders>
            <w:shd w:val="clear" w:color="auto" w:fill="auto"/>
          </w:tcPr>
          <w:p w14:paraId="4523BCC6" w14:textId="77777777" w:rsidR="00FE2541" w:rsidRPr="003955A6" w:rsidRDefault="00FE2541" w:rsidP="008D0E35">
            <w:pPr>
              <w:spacing w:after="0" w:line="240" w:lineRule="auto"/>
              <w:ind w:left="10" w:right="-72"/>
              <w:rPr>
                <w:rFonts w:ascii="Arial" w:hAnsi="Arial" w:cs="Arial"/>
                <w:sz w:val="18"/>
                <w:szCs w:val="18"/>
              </w:rPr>
            </w:pPr>
          </w:p>
          <w:p w14:paraId="070DD7EB" w14:textId="77777777" w:rsidR="00FE2541" w:rsidRPr="003955A6" w:rsidRDefault="00FE2541" w:rsidP="008D0E35">
            <w:pPr>
              <w:spacing w:after="0" w:line="240" w:lineRule="auto"/>
              <w:ind w:left="10" w:right="-72"/>
              <w:rPr>
                <w:rFonts w:ascii="Arial" w:hAnsi="Arial" w:cs="Arial"/>
                <w:sz w:val="18"/>
                <w:szCs w:val="18"/>
              </w:rPr>
            </w:pPr>
          </w:p>
        </w:tc>
        <w:tc>
          <w:tcPr>
            <w:tcW w:w="1813" w:type="dxa"/>
            <w:tcBorders>
              <w:top w:val="single" w:sz="4" w:space="0" w:color="auto"/>
              <w:bottom w:val="nil"/>
            </w:tcBorders>
            <w:shd w:val="clear" w:color="auto" w:fill="auto"/>
          </w:tcPr>
          <w:p w14:paraId="3920F9A2" w14:textId="77777777" w:rsidR="00FE2541" w:rsidRPr="003955A6" w:rsidRDefault="00FE2541" w:rsidP="008D0E35">
            <w:pPr>
              <w:spacing w:after="0" w:line="240" w:lineRule="auto"/>
              <w:ind w:left="-40" w:right="-72"/>
              <w:jc w:val="right"/>
              <w:rPr>
                <w:rFonts w:ascii="Arial" w:hAnsi="Arial" w:cs="Arial"/>
                <w:b/>
                <w:bCs/>
                <w:sz w:val="18"/>
                <w:szCs w:val="18"/>
              </w:rPr>
            </w:pPr>
            <w:r w:rsidRPr="003955A6">
              <w:rPr>
                <w:rFonts w:ascii="Arial" w:hAnsi="Arial" w:cs="Arial"/>
                <w:b/>
                <w:bCs/>
                <w:sz w:val="18"/>
                <w:szCs w:val="18"/>
              </w:rPr>
              <w:t xml:space="preserve">Consolidated </w:t>
            </w:r>
          </w:p>
          <w:p w14:paraId="41159C96" w14:textId="77777777" w:rsidR="00FE2541" w:rsidRPr="003955A6" w:rsidRDefault="00FE2541" w:rsidP="008D0E35">
            <w:pPr>
              <w:spacing w:after="0" w:line="240" w:lineRule="auto"/>
              <w:ind w:left="-40" w:right="-72"/>
              <w:jc w:val="right"/>
              <w:rPr>
                <w:rFonts w:ascii="Arial" w:hAnsi="Arial" w:cs="Arial"/>
                <w:b/>
                <w:bCs/>
                <w:sz w:val="18"/>
                <w:szCs w:val="18"/>
              </w:rPr>
            </w:pPr>
            <w:r w:rsidRPr="003955A6">
              <w:rPr>
                <w:rFonts w:ascii="Arial" w:hAnsi="Arial" w:cs="Arial"/>
                <w:b/>
                <w:bCs/>
                <w:sz w:val="18"/>
                <w:szCs w:val="18"/>
              </w:rPr>
              <w:t>and Separate</w:t>
            </w:r>
          </w:p>
          <w:p w14:paraId="7524ED12" w14:textId="77777777" w:rsidR="00FE2541" w:rsidRPr="003955A6" w:rsidRDefault="00FE2541" w:rsidP="008D0E35">
            <w:pPr>
              <w:spacing w:after="0" w:line="240" w:lineRule="auto"/>
              <w:ind w:left="-40" w:right="-72"/>
              <w:jc w:val="right"/>
              <w:rPr>
                <w:rFonts w:ascii="Arial" w:hAnsi="Arial" w:cs="Arial"/>
                <w:b/>
                <w:bCs/>
                <w:sz w:val="18"/>
                <w:szCs w:val="18"/>
              </w:rPr>
            </w:pPr>
            <w:r w:rsidRPr="003955A6">
              <w:rPr>
                <w:rFonts w:ascii="Arial" w:hAnsi="Arial" w:cs="Arial"/>
                <w:b/>
                <w:bCs/>
                <w:spacing w:val="-2"/>
                <w:sz w:val="18"/>
                <w:szCs w:val="18"/>
              </w:rPr>
              <w:t>financial information</w:t>
            </w:r>
          </w:p>
        </w:tc>
      </w:tr>
      <w:tr w:rsidR="00FE2541" w:rsidRPr="003955A6" w14:paraId="1A99FB27" w14:textId="77777777" w:rsidTr="008D0E35">
        <w:trPr>
          <w:trHeight w:val="230"/>
        </w:trPr>
        <w:tc>
          <w:tcPr>
            <w:tcW w:w="7232" w:type="dxa"/>
            <w:tcBorders>
              <w:top w:val="nil"/>
              <w:bottom w:val="nil"/>
            </w:tcBorders>
            <w:shd w:val="clear" w:color="auto" w:fill="auto"/>
          </w:tcPr>
          <w:p w14:paraId="54DB42C9" w14:textId="77777777" w:rsidR="00FE2541" w:rsidRPr="003955A6" w:rsidRDefault="00FE2541" w:rsidP="008D0E35">
            <w:pPr>
              <w:spacing w:after="0" w:line="240" w:lineRule="auto"/>
              <w:ind w:left="10" w:right="-72"/>
              <w:rPr>
                <w:rFonts w:ascii="Arial" w:hAnsi="Arial" w:cs="Arial"/>
                <w:sz w:val="18"/>
                <w:szCs w:val="18"/>
              </w:rPr>
            </w:pPr>
          </w:p>
        </w:tc>
        <w:tc>
          <w:tcPr>
            <w:tcW w:w="1813" w:type="dxa"/>
            <w:tcBorders>
              <w:top w:val="nil"/>
              <w:bottom w:val="single" w:sz="4" w:space="0" w:color="auto"/>
            </w:tcBorders>
            <w:shd w:val="clear" w:color="auto" w:fill="auto"/>
          </w:tcPr>
          <w:p w14:paraId="7A9E0104" w14:textId="77777777" w:rsidR="00FE2541" w:rsidRPr="003955A6" w:rsidRDefault="00FE2541" w:rsidP="008D0E35">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r>
      <w:tr w:rsidR="00FE2541" w:rsidRPr="003955A6" w14:paraId="048382F1" w14:textId="77777777" w:rsidTr="008D0E35">
        <w:trPr>
          <w:trHeight w:val="73"/>
        </w:trPr>
        <w:tc>
          <w:tcPr>
            <w:tcW w:w="7232" w:type="dxa"/>
            <w:tcBorders>
              <w:top w:val="nil"/>
              <w:bottom w:val="nil"/>
            </w:tcBorders>
            <w:shd w:val="clear" w:color="auto" w:fill="auto"/>
          </w:tcPr>
          <w:p w14:paraId="2044D505" w14:textId="77777777" w:rsidR="00FE2541" w:rsidRPr="006739DA" w:rsidRDefault="00FE2541" w:rsidP="008D0E35">
            <w:pPr>
              <w:spacing w:after="0" w:line="240" w:lineRule="auto"/>
              <w:ind w:left="10" w:right="-72"/>
              <w:rPr>
                <w:rFonts w:ascii="Arial" w:hAnsi="Arial" w:cs="Arial"/>
                <w:sz w:val="10"/>
                <w:szCs w:val="10"/>
              </w:rPr>
            </w:pPr>
          </w:p>
        </w:tc>
        <w:tc>
          <w:tcPr>
            <w:tcW w:w="1813" w:type="dxa"/>
            <w:tcBorders>
              <w:top w:val="single" w:sz="4" w:space="0" w:color="auto"/>
              <w:bottom w:val="nil"/>
            </w:tcBorders>
            <w:shd w:val="clear" w:color="auto" w:fill="FAFAFA"/>
          </w:tcPr>
          <w:p w14:paraId="0BACF018" w14:textId="77777777" w:rsidR="00FE2541" w:rsidRPr="006739DA" w:rsidRDefault="00FE2541" w:rsidP="008D0E35">
            <w:pPr>
              <w:spacing w:after="0" w:line="240" w:lineRule="auto"/>
              <w:ind w:left="-40" w:right="-72"/>
              <w:jc w:val="right"/>
              <w:rPr>
                <w:rFonts w:ascii="Arial" w:hAnsi="Arial" w:cs="Arial"/>
                <w:sz w:val="10"/>
                <w:szCs w:val="10"/>
              </w:rPr>
            </w:pPr>
          </w:p>
        </w:tc>
      </w:tr>
      <w:tr w:rsidR="00FE2541" w:rsidRPr="003955A6" w14:paraId="03CFEAD4" w14:textId="77777777" w:rsidTr="008D0E35">
        <w:trPr>
          <w:trHeight w:val="230"/>
        </w:trPr>
        <w:tc>
          <w:tcPr>
            <w:tcW w:w="7232" w:type="dxa"/>
            <w:tcBorders>
              <w:top w:val="nil"/>
              <w:bottom w:val="nil"/>
            </w:tcBorders>
            <w:shd w:val="clear" w:color="auto" w:fill="auto"/>
          </w:tcPr>
          <w:p w14:paraId="44431032" w14:textId="77777777" w:rsidR="00FE2541" w:rsidRPr="003955A6" w:rsidRDefault="00FE2541" w:rsidP="008D0E35">
            <w:pPr>
              <w:spacing w:after="0" w:line="240" w:lineRule="auto"/>
              <w:ind w:left="10" w:right="-72"/>
              <w:rPr>
                <w:rFonts w:ascii="Arial" w:hAnsi="Arial" w:cs="Arial"/>
                <w:sz w:val="18"/>
                <w:szCs w:val="18"/>
              </w:rPr>
            </w:pPr>
            <w:r w:rsidRPr="003955A6">
              <w:rPr>
                <w:rFonts w:ascii="Arial" w:hAnsi="Arial" w:cs="Arial"/>
                <w:sz w:val="18"/>
                <w:szCs w:val="18"/>
              </w:rPr>
              <w:t>Opening book value</w:t>
            </w:r>
          </w:p>
        </w:tc>
        <w:tc>
          <w:tcPr>
            <w:tcW w:w="1813" w:type="dxa"/>
            <w:tcBorders>
              <w:top w:val="nil"/>
              <w:bottom w:val="nil"/>
            </w:tcBorders>
            <w:shd w:val="clear" w:color="auto" w:fill="FAFAFA"/>
          </w:tcPr>
          <w:p w14:paraId="5BD1344A" w14:textId="77777777" w:rsidR="00FE2541" w:rsidRPr="003955A6" w:rsidRDefault="00FE2541" w:rsidP="008D0E35">
            <w:pPr>
              <w:spacing w:after="0" w:line="240" w:lineRule="auto"/>
              <w:ind w:left="-40" w:right="-72"/>
              <w:jc w:val="right"/>
              <w:rPr>
                <w:rFonts w:ascii="Arial" w:hAnsi="Arial" w:cs="Arial"/>
                <w:sz w:val="18"/>
                <w:szCs w:val="18"/>
              </w:rPr>
            </w:pPr>
            <w:r>
              <w:rPr>
                <w:rFonts w:ascii="Arial" w:hAnsi="Arial" w:cs="Arial"/>
                <w:sz w:val="18"/>
                <w:szCs w:val="18"/>
              </w:rPr>
              <w:t>-</w:t>
            </w:r>
          </w:p>
        </w:tc>
      </w:tr>
      <w:tr w:rsidR="00FE2541" w:rsidRPr="003955A6" w14:paraId="14D85708" w14:textId="77777777" w:rsidTr="008D0E35">
        <w:trPr>
          <w:trHeight w:val="230"/>
        </w:trPr>
        <w:tc>
          <w:tcPr>
            <w:tcW w:w="7232" w:type="dxa"/>
            <w:tcBorders>
              <w:top w:val="nil"/>
              <w:bottom w:val="nil"/>
            </w:tcBorders>
            <w:shd w:val="clear" w:color="auto" w:fill="auto"/>
          </w:tcPr>
          <w:p w14:paraId="5A7088BA" w14:textId="44BC8DF2" w:rsidR="00FE2541" w:rsidRPr="007265E8" w:rsidRDefault="007265E8" w:rsidP="008D0E35">
            <w:pPr>
              <w:spacing w:after="0" w:line="240" w:lineRule="auto"/>
              <w:ind w:left="10" w:right="-72"/>
              <w:rPr>
                <w:rFonts w:ascii="Arial" w:hAnsi="Arial" w:cs="Browallia New"/>
                <w:sz w:val="18"/>
                <w:lang w:val="en-GB" w:bidi="th-TH"/>
              </w:rPr>
            </w:pPr>
            <w:r>
              <w:rPr>
                <w:rFonts w:ascii="Arial" w:hAnsi="Arial" w:cs="Browallia New"/>
                <w:sz w:val="18"/>
                <w:lang w:val="en-GB" w:bidi="th-TH"/>
              </w:rPr>
              <w:t>Loans received during the period</w:t>
            </w:r>
          </w:p>
        </w:tc>
        <w:tc>
          <w:tcPr>
            <w:tcW w:w="1813" w:type="dxa"/>
            <w:tcBorders>
              <w:top w:val="nil"/>
              <w:bottom w:val="nil"/>
            </w:tcBorders>
            <w:shd w:val="clear" w:color="auto" w:fill="FAFAFA"/>
          </w:tcPr>
          <w:p w14:paraId="2A3A2CE0" w14:textId="77777777" w:rsidR="00FE2541" w:rsidRPr="003955A6" w:rsidRDefault="00FE2541" w:rsidP="008D0E35">
            <w:pPr>
              <w:spacing w:after="0" w:line="240" w:lineRule="auto"/>
              <w:ind w:left="-40" w:right="-72"/>
              <w:jc w:val="right"/>
              <w:rPr>
                <w:rFonts w:ascii="Arial" w:hAnsi="Arial" w:cs="Arial"/>
                <w:sz w:val="18"/>
                <w:szCs w:val="18"/>
              </w:rPr>
            </w:pPr>
            <w:r>
              <w:rPr>
                <w:rFonts w:ascii="Arial" w:hAnsi="Arial" w:cs="Arial"/>
                <w:sz w:val="18"/>
                <w:szCs w:val="18"/>
              </w:rPr>
              <w:t>5,000</w:t>
            </w:r>
          </w:p>
        </w:tc>
      </w:tr>
      <w:tr w:rsidR="00FE2541" w:rsidRPr="003955A6" w14:paraId="2CFB8BE1" w14:textId="77777777" w:rsidTr="008D0E35">
        <w:trPr>
          <w:trHeight w:val="230"/>
        </w:trPr>
        <w:tc>
          <w:tcPr>
            <w:tcW w:w="7232" w:type="dxa"/>
            <w:tcBorders>
              <w:top w:val="nil"/>
              <w:bottom w:val="nil"/>
            </w:tcBorders>
            <w:shd w:val="clear" w:color="auto" w:fill="auto"/>
          </w:tcPr>
          <w:p w14:paraId="4A8F9696" w14:textId="77777777" w:rsidR="00FE2541" w:rsidRPr="003955A6" w:rsidRDefault="00FE2541" w:rsidP="008D0E35">
            <w:pPr>
              <w:spacing w:after="0" w:line="240" w:lineRule="auto"/>
              <w:ind w:left="10" w:right="-72"/>
              <w:rPr>
                <w:rFonts w:ascii="Arial" w:hAnsi="Arial" w:cs="Arial"/>
                <w:sz w:val="18"/>
                <w:szCs w:val="18"/>
              </w:rPr>
            </w:pPr>
            <w:r w:rsidRPr="003955A6">
              <w:rPr>
                <w:rFonts w:ascii="Arial" w:hAnsi="Arial" w:cs="Arial"/>
                <w:sz w:val="18"/>
                <w:szCs w:val="18"/>
              </w:rPr>
              <w:t>Interest expenses</w:t>
            </w:r>
          </w:p>
        </w:tc>
        <w:tc>
          <w:tcPr>
            <w:tcW w:w="1813" w:type="dxa"/>
            <w:tcBorders>
              <w:top w:val="nil"/>
              <w:bottom w:val="single" w:sz="4" w:space="0" w:color="auto"/>
            </w:tcBorders>
            <w:shd w:val="clear" w:color="auto" w:fill="FAFAFA"/>
          </w:tcPr>
          <w:p w14:paraId="0190D9AE" w14:textId="77777777" w:rsidR="00FE2541" w:rsidRPr="003955A6" w:rsidRDefault="00FE2541" w:rsidP="008D0E35">
            <w:pPr>
              <w:spacing w:after="0" w:line="240" w:lineRule="auto"/>
              <w:ind w:left="-40" w:right="-72"/>
              <w:jc w:val="right"/>
              <w:rPr>
                <w:rFonts w:ascii="Arial" w:hAnsi="Arial" w:cs="Arial"/>
                <w:sz w:val="18"/>
                <w:szCs w:val="18"/>
              </w:rPr>
            </w:pPr>
            <w:r>
              <w:rPr>
                <w:rFonts w:ascii="Arial" w:hAnsi="Arial" w:cs="Arial"/>
                <w:sz w:val="18"/>
                <w:szCs w:val="18"/>
              </w:rPr>
              <w:t>62</w:t>
            </w:r>
          </w:p>
        </w:tc>
      </w:tr>
      <w:tr w:rsidR="00FE2541" w:rsidRPr="003955A6" w14:paraId="249BE75E" w14:textId="77777777" w:rsidTr="006739DA">
        <w:trPr>
          <w:trHeight w:val="64"/>
        </w:trPr>
        <w:tc>
          <w:tcPr>
            <w:tcW w:w="7232" w:type="dxa"/>
            <w:tcBorders>
              <w:top w:val="nil"/>
              <w:bottom w:val="nil"/>
            </w:tcBorders>
            <w:shd w:val="clear" w:color="auto" w:fill="auto"/>
          </w:tcPr>
          <w:p w14:paraId="4931FBE6" w14:textId="77777777" w:rsidR="00FE2541" w:rsidRPr="006739DA" w:rsidRDefault="00FE2541" w:rsidP="006739DA">
            <w:pPr>
              <w:spacing w:after="0" w:line="240" w:lineRule="auto"/>
              <w:ind w:left="10" w:right="-72"/>
              <w:rPr>
                <w:rFonts w:ascii="Arial" w:hAnsi="Arial" w:cs="Arial"/>
                <w:sz w:val="10"/>
                <w:szCs w:val="10"/>
              </w:rPr>
            </w:pPr>
          </w:p>
        </w:tc>
        <w:tc>
          <w:tcPr>
            <w:tcW w:w="1813" w:type="dxa"/>
            <w:tcBorders>
              <w:top w:val="single" w:sz="4" w:space="0" w:color="auto"/>
              <w:bottom w:val="nil"/>
            </w:tcBorders>
            <w:shd w:val="clear" w:color="auto" w:fill="FAFAFA"/>
          </w:tcPr>
          <w:p w14:paraId="1D997EA3" w14:textId="77777777" w:rsidR="00FE2541" w:rsidRPr="006739DA" w:rsidRDefault="00FE2541" w:rsidP="006739DA">
            <w:pPr>
              <w:spacing w:after="0" w:line="240" w:lineRule="auto"/>
              <w:ind w:left="-40" w:right="-72"/>
              <w:jc w:val="right"/>
              <w:rPr>
                <w:rFonts w:ascii="Arial" w:hAnsi="Arial" w:cs="Arial"/>
                <w:sz w:val="10"/>
                <w:szCs w:val="10"/>
              </w:rPr>
            </w:pPr>
          </w:p>
        </w:tc>
      </w:tr>
      <w:tr w:rsidR="00FE2541" w:rsidRPr="003955A6" w14:paraId="6704D6E1" w14:textId="77777777" w:rsidTr="008D0E35">
        <w:trPr>
          <w:trHeight w:val="230"/>
        </w:trPr>
        <w:tc>
          <w:tcPr>
            <w:tcW w:w="7232" w:type="dxa"/>
            <w:tcBorders>
              <w:top w:val="nil"/>
              <w:bottom w:val="nil"/>
            </w:tcBorders>
            <w:shd w:val="clear" w:color="auto" w:fill="auto"/>
          </w:tcPr>
          <w:p w14:paraId="0C07C4D0" w14:textId="77777777" w:rsidR="00FE2541" w:rsidRPr="003955A6" w:rsidRDefault="00FE2541" w:rsidP="008D0E35">
            <w:pPr>
              <w:spacing w:after="0" w:line="240" w:lineRule="auto"/>
              <w:ind w:left="10" w:right="-72"/>
              <w:rPr>
                <w:rFonts w:ascii="Arial" w:hAnsi="Arial" w:cs="Arial"/>
                <w:sz w:val="18"/>
                <w:szCs w:val="18"/>
              </w:rPr>
            </w:pPr>
            <w:r w:rsidRPr="003955A6">
              <w:rPr>
                <w:rFonts w:ascii="Arial" w:hAnsi="Arial" w:cs="Arial"/>
                <w:sz w:val="18"/>
                <w:szCs w:val="18"/>
              </w:rPr>
              <w:t>Closing book value</w:t>
            </w:r>
          </w:p>
        </w:tc>
        <w:tc>
          <w:tcPr>
            <w:tcW w:w="1813" w:type="dxa"/>
            <w:tcBorders>
              <w:top w:val="nil"/>
              <w:bottom w:val="single" w:sz="4" w:space="0" w:color="auto"/>
            </w:tcBorders>
            <w:shd w:val="clear" w:color="auto" w:fill="FAFAFA"/>
          </w:tcPr>
          <w:p w14:paraId="211613DD" w14:textId="68A07CAB" w:rsidR="00FE2541" w:rsidRPr="003955A6" w:rsidRDefault="0028640B" w:rsidP="008D0E35">
            <w:pPr>
              <w:spacing w:after="0" w:line="240" w:lineRule="auto"/>
              <w:ind w:left="-40" w:right="-72"/>
              <w:jc w:val="right"/>
              <w:rPr>
                <w:rFonts w:ascii="Arial" w:hAnsi="Arial" w:cs="Arial"/>
                <w:b/>
                <w:bCs/>
                <w:sz w:val="18"/>
                <w:szCs w:val="18"/>
              </w:rPr>
            </w:pPr>
            <w:r>
              <w:rPr>
                <w:rFonts w:ascii="Arial" w:hAnsi="Arial" w:cs="Arial"/>
                <w:b/>
                <w:bCs/>
                <w:sz w:val="18"/>
                <w:szCs w:val="18"/>
              </w:rPr>
              <w:t>5</w:t>
            </w:r>
            <w:r w:rsidR="00FE2541">
              <w:rPr>
                <w:rFonts w:ascii="Arial" w:hAnsi="Arial" w:cs="Arial"/>
                <w:b/>
                <w:bCs/>
                <w:sz w:val="18"/>
                <w:szCs w:val="18"/>
              </w:rPr>
              <w:t>,062</w:t>
            </w:r>
          </w:p>
        </w:tc>
      </w:tr>
    </w:tbl>
    <w:p w14:paraId="3FB46E86" w14:textId="77777777" w:rsidR="00FE2541" w:rsidRPr="003955A6" w:rsidRDefault="00FE2541" w:rsidP="00FE2541">
      <w:pPr>
        <w:spacing w:after="0" w:line="240" w:lineRule="auto"/>
        <w:ind w:left="540"/>
        <w:jc w:val="both"/>
        <w:rPr>
          <w:rFonts w:ascii="Arial" w:eastAsia="Arial Unicode MS" w:hAnsi="Arial" w:cs="Arial"/>
          <w:sz w:val="18"/>
          <w:szCs w:val="18"/>
          <w:lang w:bidi="th-TH"/>
        </w:rPr>
      </w:pPr>
    </w:p>
    <w:p w14:paraId="0800DD08" w14:textId="4097A213" w:rsidR="00FE2541" w:rsidRPr="003955A6" w:rsidRDefault="00193471" w:rsidP="00FE2541">
      <w:pPr>
        <w:spacing w:after="0" w:line="240" w:lineRule="auto"/>
        <w:ind w:left="540"/>
        <w:jc w:val="thaiDistribute"/>
        <w:rPr>
          <w:rFonts w:ascii="Arial" w:eastAsia="Arial Unicode MS" w:hAnsi="Arial" w:cs="Arial"/>
          <w:sz w:val="18"/>
          <w:szCs w:val="18"/>
          <w:lang w:bidi="th-TH"/>
        </w:rPr>
      </w:pPr>
      <w:r w:rsidRPr="002C7065">
        <w:rPr>
          <w:rFonts w:ascii="Arial" w:hAnsi="Arial" w:cs="Arial"/>
          <w:sz w:val="18"/>
          <w:szCs w:val="18"/>
        </w:rPr>
        <w:t xml:space="preserve">During the interim period ended 30 September 2020, the Group issued additional promissory notes </w:t>
      </w:r>
      <w:r>
        <w:rPr>
          <w:rFonts w:ascii="Arial" w:hAnsi="Arial" w:cs="Arial"/>
          <w:sz w:val="18"/>
          <w:szCs w:val="18"/>
        </w:rPr>
        <w:t xml:space="preserve">to a related party with a total </w:t>
      </w:r>
      <w:r w:rsidRPr="00193471">
        <w:rPr>
          <w:rFonts w:ascii="Arial" w:hAnsi="Arial" w:cs="Arial"/>
          <w:sz w:val="18"/>
          <w:szCs w:val="18"/>
        </w:rPr>
        <w:t xml:space="preserve">principle amount of </w:t>
      </w:r>
      <w:r>
        <w:rPr>
          <w:rFonts w:ascii="Arial" w:hAnsi="Arial" w:cs="Arial"/>
          <w:sz w:val="18"/>
          <w:szCs w:val="18"/>
        </w:rPr>
        <w:t xml:space="preserve">Baht 5 million. </w:t>
      </w:r>
      <w:r w:rsidR="00FE2541" w:rsidRPr="003955A6">
        <w:rPr>
          <w:rFonts w:ascii="Arial" w:eastAsia="Arial Unicode MS" w:hAnsi="Arial" w:cs="Arial"/>
          <w:sz w:val="18"/>
          <w:szCs w:val="18"/>
          <w:lang w:bidi="th-TH"/>
        </w:rPr>
        <w:t>The borrowings were made on normal commercial terms and conditions without collateral and due at call. The borrowings are bear interest at the rate of 6.</w:t>
      </w:r>
      <w:r w:rsidR="00FE2541">
        <w:rPr>
          <w:rFonts w:ascii="Arial" w:eastAsia="Arial Unicode MS" w:hAnsi="Arial" w:cs="Arial"/>
          <w:sz w:val="18"/>
          <w:szCs w:val="18"/>
          <w:lang w:bidi="th-TH"/>
        </w:rPr>
        <w:t>39</w:t>
      </w:r>
      <w:r w:rsidR="0017548C">
        <w:rPr>
          <w:rFonts w:ascii="Arial" w:eastAsia="Arial Unicode MS" w:hAnsi="Arial" w:cs="Arial"/>
          <w:sz w:val="18"/>
          <w:szCs w:val="18"/>
          <w:lang w:bidi="th-TH"/>
        </w:rPr>
        <w:t>1</w:t>
      </w:r>
      <w:r w:rsidR="00FE2541" w:rsidRPr="003955A6">
        <w:rPr>
          <w:rFonts w:ascii="Arial" w:eastAsia="Arial Unicode MS" w:hAnsi="Arial" w:cs="Arial"/>
          <w:sz w:val="18"/>
          <w:szCs w:val="18"/>
          <w:lang w:bidi="th-TH"/>
        </w:rPr>
        <w:t>% per annum and due for repayment at call.</w:t>
      </w:r>
    </w:p>
    <w:p w14:paraId="242C20EC" w14:textId="77777777" w:rsidR="00FE2541" w:rsidRPr="003955A6" w:rsidRDefault="00FE2541" w:rsidP="00FE2541">
      <w:pPr>
        <w:spacing w:after="0" w:line="240" w:lineRule="auto"/>
        <w:ind w:left="540"/>
        <w:jc w:val="thaiDistribute"/>
        <w:rPr>
          <w:rFonts w:ascii="Arial" w:eastAsia="Arial Unicode MS" w:hAnsi="Arial" w:cs="Arial"/>
          <w:sz w:val="18"/>
          <w:szCs w:val="18"/>
          <w:lang w:bidi="th-TH"/>
        </w:rPr>
      </w:pPr>
    </w:p>
    <w:p w14:paraId="32E2B579" w14:textId="79FDEA85" w:rsidR="003A7925" w:rsidRPr="003955A6" w:rsidRDefault="003A7925" w:rsidP="003A7925">
      <w:pPr>
        <w:spacing w:after="0" w:line="240" w:lineRule="auto"/>
        <w:ind w:left="540" w:hanging="540"/>
        <w:jc w:val="both"/>
        <w:rPr>
          <w:rFonts w:ascii="Arial" w:eastAsia="Arial Unicode MS" w:hAnsi="Arial" w:cs="Arial"/>
          <w:b/>
          <w:bCs/>
          <w:color w:val="D04A02"/>
          <w:sz w:val="18"/>
          <w:szCs w:val="18"/>
          <w:lang w:bidi="th-TH"/>
        </w:rPr>
      </w:pPr>
      <w:r w:rsidRPr="003955A6">
        <w:rPr>
          <w:rFonts w:ascii="Arial" w:eastAsia="Arial Unicode MS" w:hAnsi="Arial" w:cs="Arial"/>
          <w:b/>
          <w:bCs/>
          <w:color w:val="D04A02"/>
          <w:sz w:val="18"/>
          <w:szCs w:val="18"/>
          <w:lang w:bidi="th-TH"/>
        </w:rPr>
        <w:t>1</w:t>
      </w:r>
      <w:r w:rsidR="00136F58">
        <w:rPr>
          <w:rFonts w:ascii="Arial" w:eastAsia="Arial Unicode MS" w:hAnsi="Arial" w:cs="Arial"/>
          <w:b/>
          <w:bCs/>
          <w:color w:val="D04A02"/>
          <w:sz w:val="18"/>
          <w:szCs w:val="18"/>
          <w:lang w:bidi="th-TH"/>
        </w:rPr>
        <w:t>5</w:t>
      </w:r>
      <w:r w:rsidRPr="003955A6">
        <w:rPr>
          <w:rFonts w:ascii="Arial" w:eastAsia="Arial Unicode MS" w:hAnsi="Arial" w:cs="Arial"/>
          <w:b/>
          <w:bCs/>
          <w:color w:val="D04A02"/>
          <w:sz w:val="18"/>
          <w:szCs w:val="18"/>
          <w:lang w:bidi="th-TH"/>
        </w:rPr>
        <w:t>.</w:t>
      </w:r>
      <w:r w:rsidR="00FE2541">
        <w:rPr>
          <w:rFonts w:ascii="Arial" w:eastAsia="Arial Unicode MS" w:hAnsi="Arial" w:cs="Arial"/>
          <w:b/>
          <w:bCs/>
          <w:color w:val="D04A02"/>
          <w:sz w:val="18"/>
          <w:szCs w:val="18"/>
          <w:lang w:bidi="th-TH"/>
        </w:rPr>
        <w:t>7</w:t>
      </w:r>
      <w:r w:rsidRPr="003955A6">
        <w:rPr>
          <w:rFonts w:ascii="Arial" w:eastAsia="Arial Unicode MS" w:hAnsi="Arial" w:cs="Arial"/>
          <w:b/>
          <w:bCs/>
          <w:color w:val="D04A02"/>
          <w:sz w:val="18"/>
          <w:szCs w:val="18"/>
          <w:lang w:bidi="th-TH"/>
        </w:rPr>
        <w:tab/>
      </w:r>
      <w:r w:rsidR="00513BA8" w:rsidRPr="003955A6">
        <w:rPr>
          <w:rFonts w:ascii="Arial" w:eastAsia="Arial Unicode MS" w:hAnsi="Arial" w:cs="Arial"/>
          <w:b/>
          <w:bCs/>
          <w:color w:val="D04A02"/>
          <w:sz w:val="18"/>
          <w:szCs w:val="18"/>
          <w:lang w:bidi="th-TH"/>
        </w:rPr>
        <w:t>B</w:t>
      </w:r>
      <w:r w:rsidRPr="003955A6">
        <w:rPr>
          <w:rFonts w:ascii="Arial" w:eastAsia="Arial Unicode MS" w:hAnsi="Arial" w:cs="Arial"/>
          <w:b/>
          <w:bCs/>
          <w:color w:val="D04A02"/>
          <w:sz w:val="18"/>
          <w:szCs w:val="18"/>
          <w:lang w:bidi="th-TH"/>
        </w:rPr>
        <w:t>orrowings from a related party</w:t>
      </w:r>
    </w:p>
    <w:p w14:paraId="3E58C27E" w14:textId="77777777" w:rsidR="003A7925" w:rsidRPr="003955A6" w:rsidRDefault="003A7925" w:rsidP="003A7925">
      <w:pPr>
        <w:spacing w:after="0" w:line="240" w:lineRule="auto"/>
        <w:ind w:left="540"/>
        <w:jc w:val="both"/>
        <w:rPr>
          <w:rFonts w:ascii="Arial" w:eastAsia="Arial Unicode MS" w:hAnsi="Arial" w:cs="Arial"/>
          <w:sz w:val="18"/>
          <w:szCs w:val="18"/>
          <w:lang w:bidi="th-TH"/>
        </w:rPr>
      </w:pPr>
    </w:p>
    <w:p w14:paraId="6E2A25F3" w14:textId="3E401ABD" w:rsidR="003A7925" w:rsidRPr="003955A6" w:rsidRDefault="003A7925" w:rsidP="003A7925">
      <w:pPr>
        <w:spacing w:after="0" w:line="240" w:lineRule="auto"/>
        <w:ind w:left="540"/>
        <w:jc w:val="thaiDistribute"/>
        <w:rPr>
          <w:rFonts w:ascii="Arial" w:eastAsia="Arial Unicode MS" w:hAnsi="Arial" w:cs="Arial"/>
          <w:b/>
          <w:bCs/>
          <w:sz w:val="18"/>
          <w:szCs w:val="18"/>
          <w:lang w:bidi="th-TH"/>
        </w:rPr>
      </w:pPr>
      <w:r w:rsidRPr="003955A6">
        <w:rPr>
          <w:rFonts w:ascii="Arial" w:eastAsia="Arial Unicode MS" w:hAnsi="Arial" w:cs="Arial"/>
          <w:sz w:val="18"/>
          <w:szCs w:val="18"/>
          <w:lang w:bidi="th-TH"/>
        </w:rPr>
        <w:t xml:space="preserve">The movements of borrowings from a related party for the </w:t>
      </w:r>
      <w:r w:rsidR="004B5851">
        <w:rPr>
          <w:rFonts w:ascii="Arial" w:eastAsia="Arial Unicode MS" w:hAnsi="Arial" w:cs="Arial"/>
          <w:sz w:val="18"/>
          <w:lang w:val="en-GB" w:bidi="th-TH"/>
        </w:rPr>
        <w:t>nine</w:t>
      </w:r>
      <w:r w:rsidRPr="003955A6">
        <w:rPr>
          <w:rFonts w:ascii="Arial" w:eastAsia="Arial Unicode MS" w:hAnsi="Arial" w:cs="Arial"/>
          <w:sz w:val="18"/>
          <w:szCs w:val="18"/>
          <w:lang w:bidi="th-TH"/>
        </w:rPr>
        <w:t>-month period ended 3</w:t>
      </w:r>
      <w:r w:rsidR="00D2592D" w:rsidRPr="003955A6">
        <w:rPr>
          <w:rFonts w:ascii="Arial" w:eastAsia="Arial Unicode MS" w:hAnsi="Arial" w:cs="Arial"/>
          <w:sz w:val="18"/>
          <w:szCs w:val="18"/>
          <w:lang w:bidi="th-TH"/>
        </w:rPr>
        <w:t xml:space="preserve">0 </w:t>
      </w:r>
      <w:r w:rsidR="004B5851">
        <w:rPr>
          <w:rFonts w:ascii="Arial" w:eastAsia="Arial Unicode MS" w:hAnsi="Arial" w:cs="Arial"/>
          <w:sz w:val="18"/>
          <w:szCs w:val="18"/>
          <w:lang w:bidi="th-TH"/>
        </w:rPr>
        <w:t>September</w:t>
      </w:r>
      <w:r w:rsidRPr="003955A6">
        <w:rPr>
          <w:rFonts w:ascii="Arial" w:eastAsia="Arial Unicode MS" w:hAnsi="Arial" w:cs="Arial"/>
          <w:sz w:val="18"/>
          <w:szCs w:val="18"/>
          <w:lang w:bidi="th-TH"/>
        </w:rPr>
        <w:t xml:space="preserve"> 2020 are as follows:</w:t>
      </w:r>
    </w:p>
    <w:p w14:paraId="61FED4BC" w14:textId="77777777" w:rsidR="003A7925" w:rsidRPr="003955A6" w:rsidRDefault="003A7925" w:rsidP="003A7925">
      <w:pPr>
        <w:spacing w:after="0" w:line="240" w:lineRule="auto"/>
        <w:ind w:left="540"/>
        <w:jc w:val="both"/>
        <w:rPr>
          <w:rFonts w:ascii="Arial" w:eastAsia="Arial Unicode MS" w:hAnsi="Arial" w:cs="Arial"/>
          <w:b/>
          <w:bCs/>
          <w:sz w:val="18"/>
          <w:szCs w:val="18"/>
          <w:lang w:bidi="th-TH"/>
        </w:rPr>
      </w:pPr>
    </w:p>
    <w:tbl>
      <w:tblPr>
        <w:tblW w:w="9045" w:type="dxa"/>
        <w:tblInd w:w="423" w:type="dxa"/>
        <w:tblBorders>
          <w:top w:val="single" w:sz="4" w:space="0" w:color="auto"/>
          <w:bottom w:val="single" w:sz="4" w:space="0" w:color="auto"/>
        </w:tblBorders>
        <w:tblLook w:val="04A0" w:firstRow="1" w:lastRow="0" w:firstColumn="1" w:lastColumn="0" w:noHBand="0" w:noVBand="1"/>
      </w:tblPr>
      <w:tblGrid>
        <w:gridCol w:w="7232"/>
        <w:gridCol w:w="1813"/>
      </w:tblGrid>
      <w:tr w:rsidR="003A7925" w:rsidRPr="003955A6" w14:paraId="3AC2CBAA" w14:textId="77777777" w:rsidTr="00003F82">
        <w:trPr>
          <w:trHeight w:val="405"/>
        </w:trPr>
        <w:tc>
          <w:tcPr>
            <w:tcW w:w="7232" w:type="dxa"/>
            <w:tcBorders>
              <w:top w:val="nil"/>
              <w:bottom w:val="nil"/>
            </w:tcBorders>
            <w:shd w:val="clear" w:color="auto" w:fill="auto"/>
          </w:tcPr>
          <w:p w14:paraId="08341B13" w14:textId="77777777" w:rsidR="003A7925" w:rsidRPr="003955A6" w:rsidRDefault="003A7925" w:rsidP="00CE1EA6">
            <w:pPr>
              <w:spacing w:after="0" w:line="240" w:lineRule="auto"/>
              <w:ind w:left="10" w:right="-72"/>
              <w:rPr>
                <w:rFonts w:ascii="Arial" w:hAnsi="Arial" w:cs="Arial"/>
                <w:sz w:val="18"/>
                <w:szCs w:val="18"/>
              </w:rPr>
            </w:pPr>
          </w:p>
          <w:p w14:paraId="51FF5529" w14:textId="77777777" w:rsidR="003A7925" w:rsidRPr="003955A6" w:rsidRDefault="003A7925" w:rsidP="00CE1EA6">
            <w:pPr>
              <w:spacing w:after="0" w:line="240" w:lineRule="auto"/>
              <w:ind w:left="10" w:right="-72"/>
              <w:rPr>
                <w:rFonts w:ascii="Arial" w:hAnsi="Arial" w:cs="Arial"/>
                <w:sz w:val="18"/>
                <w:szCs w:val="18"/>
              </w:rPr>
            </w:pPr>
          </w:p>
        </w:tc>
        <w:tc>
          <w:tcPr>
            <w:tcW w:w="1813" w:type="dxa"/>
            <w:tcBorders>
              <w:top w:val="single" w:sz="4" w:space="0" w:color="auto"/>
              <w:bottom w:val="nil"/>
            </w:tcBorders>
            <w:shd w:val="clear" w:color="auto" w:fill="auto"/>
          </w:tcPr>
          <w:p w14:paraId="331645CA" w14:textId="77777777" w:rsidR="00BE1F2D" w:rsidRPr="003955A6" w:rsidRDefault="003A7925" w:rsidP="00003F82">
            <w:pPr>
              <w:spacing w:after="0" w:line="240" w:lineRule="auto"/>
              <w:ind w:left="-40" w:right="-72"/>
              <w:jc w:val="right"/>
              <w:rPr>
                <w:rFonts w:ascii="Arial" w:hAnsi="Arial" w:cs="Arial"/>
                <w:b/>
                <w:bCs/>
                <w:sz w:val="18"/>
                <w:szCs w:val="18"/>
              </w:rPr>
            </w:pPr>
            <w:r w:rsidRPr="003955A6">
              <w:rPr>
                <w:rFonts w:ascii="Arial" w:hAnsi="Arial" w:cs="Arial"/>
                <w:b/>
                <w:bCs/>
                <w:sz w:val="18"/>
                <w:szCs w:val="18"/>
              </w:rPr>
              <w:t xml:space="preserve">Consolidated </w:t>
            </w:r>
          </w:p>
          <w:p w14:paraId="4B72D4A5" w14:textId="42863E71" w:rsidR="003A7925" w:rsidRPr="003955A6" w:rsidRDefault="003A7925" w:rsidP="00003F82">
            <w:pPr>
              <w:spacing w:after="0" w:line="240" w:lineRule="auto"/>
              <w:ind w:left="-40" w:right="-72"/>
              <w:jc w:val="right"/>
              <w:rPr>
                <w:rFonts w:ascii="Arial" w:hAnsi="Arial" w:cs="Arial"/>
                <w:b/>
                <w:bCs/>
                <w:sz w:val="18"/>
                <w:szCs w:val="18"/>
              </w:rPr>
            </w:pPr>
            <w:r w:rsidRPr="003955A6">
              <w:rPr>
                <w:rFonts w:ascii="Arial" w:hAnsi="Arial" w:cs="Arial"/>
                <w:b/>
                <w:bCs/>
                <w:sz w:val="18"/>
                <w:szCs w:val="18"/>
              </w:rPr>
              <w:t>and Separate</w:t>
            </w:r>
          </w:p>
          <w:p w14:paraId="0F54941D" w14:textId="77777777" w:rsidR="003A7925" w:rsidRPr="003955A6" w:rsidRDefault="003A7925" w:rsidP="00003F82">
            <w:pPr>
              <w:spacing w:after="0" w:line="240" w:lineRule="auto"/>
              <w:ind w:left="-40" w:right="-72"/>
              <w:jc w:val="right"/>
              <w:rPr>
                <w:rFonts w:ascii="Arial" w:hAnsi="Arial" w:cs="Arial"/>
                <w:b/>
                <w:bCs/>
                <w:sz w:val="18"/>
                <w:szCs w:val="18"/>
              </w:rPr>
            </w:pPr>
            <w:r w:rsidRPr="003955A6">
              <w:rPr>
                <w:rFonts w:ascii="Arial" w:hAnsi="Arial" w:cs="Arial"/>
                <w:b/>
                <w:bCs/>
                <w:spacing w:val="-2"/>
                <w:sz w:val="18"/>
                <w:szCs w:val="18"/>
              </w:rPr>
              <w:t>financial information</w:t>
            </w:r>
          </w:p>
        </w:tc>
      </w:tr>
      <w:tr w:rsidR="003A7925" w:rsidRPr="003955A6" w14:paraId="05AC77E7" w14:textId="77777777" w:rsidTr="00003F82">
        <w:trPr>
          <w:trHeight w:val="230"/>
        </w:trPr>
        <w:tc>
          <w:tcPr>
            <w:tcW w:w="7232" w:type="dxa"/>
            <w:tcBorders>
              <w:top w:val="nil"/>
              <w:bottom w:val="nil"/>
            </w:tcBorders>
            <w:shd w:val="clear" w:color="auto" w:fill="auto"/>
          </w:tcPr>
          <w:p w14:paraId="5E0C1C43" w14:textId="77777777" w:rsidR="003A7925" w:rsidRPr="003955A6" w:rsidRDefault="003A7925" w:rsidP="00CE1EA6">
            <w:pPr>
              <w:spacing w:after="0" w:line="240" w:lineRule="auto"/>
              <w:ind w:left="10" w:right="-72"/>
              <w:rPr>
                <w:rFonts w:ascii="Arial" w:hAnsi="Arial" w:cs="Arial"/>
                <w:sz w:val="18"/>
                <w:szCs w:val="18"/>
              </w:rPr>
            </w:pPr>
          </w:p>
        </w:tc>
        <w:tc>
          <w:tcPr>
            <w:tcW w:w="1813" w:type="dxa"/>
            <w:tcBorders>
              <w:top w:val="nil"/>
              <w:bottom w:val="single" w:sz="4" w:space="0" w:color="auto"/>
            </w:tcBorders>
            <w:shd w:val="clear" w:color="auto" w:fill="auto"/>
          </w:tcPr>
          <w:p w14:paraId="11A51893" w14:textId="5FFCF00B" w:rsidR="003A7925" w:rsidRPr="003955A6" w:rsidRDefault="00C72262" w:rsidP="00003F82">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r>
      <w:tr w:rsidR="003A7925" w:rsidRPr="003955A6" w14:paraId="44B73F94" w14:textId="77777777" w:rsidTr="00003F82">
        <w:trPr>
          <w:trHeight w:val="73"/>
        </w:trPr>
        <w:tc>
          <w:tcPr>
            <w:tcW w:w="7232" w:type="dxa"/>
            <w:tcBorders>
              <w:top w:val="nil"/>
              <w:bottom w:val="nil"/>
            </w:tcBorders>
            <w:shd w:val="clear" w:color="auto" w:fill="auto"/>
          </w:tcPr>
          <w:p w14:paraId="44808ABF" w14:textId="77777777" w:rsidR="003A7925" w:rsidRPr="006739DA" w:rsidRDefault="003A7925" w:rsidP="00CE1EA6">
            <w:pPr>
              <w:spacing w:after="0" w:line="240" w:lineRule="auto"/>
              <w:ind w:left="10" w:right="-72"/>
              <w:rPr>
                <w:rFonts w:ascii="Arial" w:hAnsi="Arial" w:cs="Arial"/>
                <w:sz w:val="10"/>
                <w:szCs w:val="10"/>
              </w:rPr>
            </w:pPr>
          </w:p>
        </w:tc>
        <w:tc>
          <w:tcPr>
            <w:tcW w:w="1813" w:type="dxa"/>
            <w:tcBorders>
              <w:top w:val="single" w:sz="4" w:space="0" w:color="auto"/>
              <w:bottom w:val="nil"/>
            </w:tcBorders>
            <w:shd w:val="clear" w:color="auto" w:fill="FAFAFA"/>
          </w:tcPr>
          <w:p w14:paraId="12579336" w14:textId="77777777" w:rsidR="003A7925" w:rsidRPr="006739DA" w:rsidRDefault="003A7925" w:rsidP="00CE1EA6">
            <w:pPr>
              <w:spacing w:after="0" w:line="240" w:lineRule="auto"/>
              <w:ind w:left="-40" w:right="-72"/>
              <w:jc w:val="right"/>
              <w:rPr>
                <w:rFonts w:ascii="Arial" w:hAnsi="Arial" w:cs="Arial"/>
                <w:sz w:val="10"/>
                <w:szCs w:val="10"/>
              </w:rPr>
            </w:pPr>
          </w:p>
        </w:tc>
      </w:tr>
      <w:tr w:rsidR="003A7925" w:rsidRPr="003955A6" w14:paraId="08545A92" w14:textId="77777777" w:rsidTr="00003F82">
        <w:trPr>
          <w:trHeight w:val="230"/>
        </w:trPr>
        <w:tc>
          <w:tcPr>
            <w:tcW w:w="7232" w:type="dxa"/>
            <w:tcBorders>
              <w:top w:val="nil"/>
              <w:bottom w:val="nil"/>
            </w:tcBorders>
            <w:shd w:val="clear" w:color="auto" w:fill="auto"/>
          </w:tcPr>
          <w:p w14:paraId="450EFD1D" w14:textId="77777777" w:rsidR="003A7925" w:rsidRPr="003955A6" w:rsidRDefault="003A7925" w:rsidP="00CE1EA6">
            <w:pPr>
              <w:spacing w:after="0" w:line="240" w:lineRule="auto"/>
              <w:ind w:left="10" w:right="-72"/>
              <w:rPr>
                <w:rFonts w:ascii="Arial" w:hAnsi="Arial" w:cs="Arial"/>
                <w:sz w:val="18"/>
                <w:szCs w:val="18"/>
              </w:rPr>
            </w:pPr>
            <w:r w:rsidRPr="003955A6">
              <w:rPr>
                <w:rFonts w:ascii="Arial" w:hAnsi="Arial" w:cs="Arial"/>
                <w:sz w:val="18"/>
                <w:szCs w:val="18"/>
              </w:rPr>
              <w:t>Opening book value</w:t>
            </w:r>
          </w:p>
        </w:tc>
        <w:tc>
          <w:tcPr>
            <w:tcW w:w="1813" w:type="dxa"/>
            <w:tcBorders>
              <w:top w:val="nil"/>
              <w:bottom w:val="nil"/>
            </w:tcBorders>
            <w:shd w:val="clear" w:color="auto" w:fill="FAFAFA"/>
          </w:tcPr>
          <w:p w14:paraId="6B110E09" w14:textId="6B91D8EA" w:rsidR="003A7925" w:rsidRPr="003955A6" w:rsidRDefault="00FE2541" w:rsidP="00CE1EA6">
            <w:pPr>
              <w:spacing w:after="0" w:line="240" w:lineRule="auto"/>
              <w:ind w:left="-40" w:right="-72"/>
              <w:jc w:val="right"/>
              <w:rPr>
                <w:rFonts w:ascii="Arial" w:hAnsi="Arial" w:cs="Arial"/>
                <w:sz w:val="18"/>
                <w:szCs w:val="18"/>
              </w:rPr>
            </w:pPr>
            <w:r w:rsidRPr="00FE2541">
              <w:rPr>
                <w:rFonts w:ascii="Arial" w:hAnsi="Arial" w:cs="Arial"/>
                <w:sz w:val="18"/>
                <w:szCs w:val="18"/>
              </w:rPr>
              <w:t>480,000</w:t>
            </w:r>
          </w:p>
        </w:tc>
      </w:tr>
      <w:tr w:rsidR="00FE2541" w:rsidRPr="003955A6" w14:paraId="5B89136E" w14:textId="77777777" w:rsidTr="00003F82">
        <w:trPr>
          <w:trHeight w:val="230"/>
        </w:trPr>
        <w:tc>
          <w:tcPr>
            <w:tcW w:w="7232" w:type="dxa"/>
            <w:tcBorders>
              <w:top w:val="nil"/>
              <w:bottom w:val="nil"/>
            </w:tcBorders>
            <w:shd w:val="clear" w:color="auto" w:fill="auto"/>
          </w:tcPr>
          <w:p w14:paraId="0A48FB0E" w14:textId="16C48975" w:rsidR="00FE2541" w:rsidRPr="003955A6" w:rsidRDefault="00FE2541" w:rsidP="00CE1EA6">
            <w:pPr>
              <w:spacing w:after="0" w:line="240" w:lineRule="auto"/>
              <w:ind w:left="10" w:right="-72"/>
              <w:rPr>
                <w:rFonts w:ascii="Arial" w:hAnsi="Arial" w:cs="Arial"/>
                <w:sz w:val="18"/>
                <w:szCs w:val="18"/>
              </w:rPr>
            </w:pPr>
            <w:r w:rsidRPr="00FE2541">
              <w:rPr>
                <w:rFonts w:ascii="Arial" w:hAnsi="Arial" w:cs="Arial"/>
                <w:sz w:val="18"/>
                <w:szCs w:val="18"/>
              </w:rPr>
              <w:t>Impacts of adoption of new financial reporting standards (Note 5)</w:t>
            </w:r>
          </w:p>
        </w:tc>
        <w:tc>
          <w:tcPr>
            <w:tcW w:w="1813" w:type="dxa"/>
            <w:tcBorders>
              <w:top w:val="nil"/>
              <w:bottom w:val="nil"/>
            </w:tcBorders>
            <w:shd w:val="clear" w:color="auto" w:fill="FAFAFA"/>
          </w:tcPr>
          <w:p w14:paraId="2CD3FC76" w14:textId="622D3484" w:rsidR="00FE2541" w:rsidRPr="00FE2541" w:rsidRDefault="00FE2541" w:rsidP="00CE1EA6">
            <w:pPr>
              <w:spacing w:after="0" w:line="240" w:lineRule="auto"/>
              <w:ind w:left="-40" w:right="-72"/>
              <w:jc w:val="right"/>
              <w:rPr>
                <w:rFonts w:ascii="Arial" w:hAnsi="Arial" w:cs="Arial"/>
                <w:sz w:val="18"/>
                <w:szCs w:val="18"/>
              </w:rPr>
            </w:pPr>
            <w:r w:rsidRPr="00FE2541">
              <w:rPr>
                <w:rFonts w:ascii="Arial" w:hAnsi="Arial" w:cs="Arial"/>
                <w:sz w:val="18"/>
                <w:szCs w:val="18"/>
              </w:rPr>
              <w:t>50,097</w:t>
            </w:r>
          </w:p>
        </w:tc>
      </w:tr>
      <w:tr w:rsidR="003A7925" w:rsidRPr="003955A6" w14:paraId="48E3CFF8" w14:textId="77777777" w:rsidTr="00003F82">
        <w:trPr>
          <w:trHeight w:val="230"/>
        </w:trPr>
        <w:tc>
          <w:tcPr>
            <w:tcW w:w="7232" w:type="dxa"/>
            <w:tcBorders>
              <w:top w:val="nil"/>
              <w:bottom w:val="nil"/>
            </w:tcBorders>
            <w:shd w:val="clear" w:color="auto" w:fill="auto"/>
          </w:tcPr>
          <w:p w14:paraId="30724789" w14:textId="2BDE054C" w:rsidR="003A7925" w:rsidRPr="003955A6" w:rsidRDefault="001A25A2" w:rsidP="00CE1EA6">
            <w:pPr>
              <w:spacing w:after="0" w:line="240" w:lineRule="auto"/>
              <w:ind w:left="10" w:right="-72"/>
              <w:rPr>
                <w:rFonts w:ascii="Arial" w:hAnsi="Arial" w:cs="Arial"/>
                <w:sz w:val="18"/>
                <w:szCs w:val="18"/>
              </w:rPr>
            </w:pPr>
            <w:r>
              <w:rPr>
                <w:rFonts w:ascii="Arial" w:hAnsi="Arial" w:cs="Arial"/>
                <w:sz w:val="18"/>
                <w:szCs w:val="18"/>
              </w:rPr>
              <w:t>Loans received</w:t>
            </w:r>
            <w:r w:rsidR="00FE2541" w:rsidRPr="00FE2541">
              <w:rPr>
                <w:rFonts w:ascii="Arial" w:hAnsi="Arial" w:cs="Arial"/>
                <w:sz w:val="18"/>
                <w:szCs w:val="18"/>
              </w:rPr>
              <w:t xml:space="preserve"> during the period</w:t>
            </w:r>
          </w:p>
        </w:tc>
        <w:tc>
          <w:tcPr>
            <w:tcW w:w="1813" w:type="dxa"/>
            <w:tcBorders>
              <w:top w:val="nil"/>
              <w:bottom w:val="nil"/>
            </w:tcBorders>
            <w:shd w:val="clear" w:color="auto" w:fill="FAFAFA"/>
          </w:tcPr>
          <w:p w14:paraId="2B2F1921" w14:textId="2993EC0F" w:rsidR="003A7925" w:rsidRPr="003955A6" w:rsidRDefault="00FE2541" w:rsidP="00CE1EA6">
            <w:pPr>
              <w:spacing w:after="0" w:line="240" w:lineRule="auto"/>
              <w:ind w:left="-40" w:right="-72"/>
              <w:jc w:val="right"/>
              <w:rPr>
                <w:rFonts w:ascii="Arial" w:hAnsi="Arial" w:cs="Arial"/>
                <w:sz w:val="18"/>
                <w:szCs w:val="18"/>
              </w:rPr>
            </w:pPr>
            <w:r w:rsidRPr="00FE2541">
              <w:rPr>
                <w:rFonts w:ascii="Arial" w:hAnsi="Arial" w:cs="Arial"/>
                <w:sz w:val="18"/>
                <w:szCs w:val="18"/>
              </w:rPr>
              <w:t>49,500</w:t>
            </w:r>
          </w:p>
        </w:tc>
      </w:tr>
      <w:tr w:rsidR="003A7925" w:rsidRPr="003955A6" w14:paraId="22EFC21F" w14:textId="77777777" w:rsidTr="00003F82">
        <w:trPr>
          <w:trHeight w:val="230"/>
        </w:trPr>
        <w:tc>
          <w:tcPr>
            <w:tcW w:w="7232" w:type="dxa"/>
            <w:tcBorders>
              <w:top w:val="nil"/>
              <w:bottom w:val="nil"/>
            </w:tcBorders>
            <w:shd w:val="clear" w:color="auto" w:fill="auto"/>
          </w:tcPr>
          <w:p w14:paraId="66AE33C9" w14:textId="77777777" w:rsidR="003A7925" w:rsidRPr="003955A6" w:rsidRDefault="003A7925" w:rsidP="00CE1EA6">
            <w:pPr>
              <w:spacing w:after="0" w:line="240" w:lineRule="auto"/>
              <w:ind w:left="10" w:right="-72"/>
              <w:rPr>
                <w:rFonts w:ascii="Arial" w:hAnsi="Arial" w:cs="Arial"/>
                <w:sz w:val="18"/>
                <w:szCs w:val="18"/>
              </w:rPr>
            </w:pPr>
            <w:r w:rsidRPr="003955A6">
              <w:rPr>
                <w:rFonts w:ascii="Arial" w:hAnsi="Arial" w:cs="Arial"/>
                <w:sz w:val="18"/>
                <w:szCs w:val="18"/>
              </w:rPr>
              <w:t>Interest expenses</w:t>
            </w:r>
          </w:p>
        </w:tc>
        <w:tc>
          <w:tcPr>
            <w:tcW w:w="1813" w:type="dxa"/>
            <w:tcBorders>
              <w:top w:val="nil"/>
              <w:bottom w:val="single" w:sz="4" w:space="0" w:color="auto"/>
            </w:tcBorders>
            <w:shd w:val="clear" w:color="auto" w:fill="FAFAFA"/>
          </w:tcPr>
          <w:p w14:paraId="440585EE" w14:textId="57954166" w:rsidR="003A7925" w:rsidRPr="003955A6" w:rsidRDefault="00FE2541" w:rsidP="00CE1EA6">
            <w:pPr>
              <w:spacing w:after="0" w:line="240" w:lineRule="auto"/>
              <w:ind w:left="-40" w:right="-72"/>
              <w:jc w:val="right"/>
              <w:rPr>
                <w:rFonts w:ascii="Arial" w:hAnsi="Arial" w:cs="Arial"/>
                <w:sz w:val="18"/>
                <w:szCs w:val="18"/>
              </w:rPr>
            </w:pPr>
            <w:r w:rsidRPr="00FE2541">
              <w:rPr>
                <w:rFonts w:ascii="Arial" w:hAnsi="Arial" w:cs="Arial"/>
                <w:sz w:val="18"/>
                <w:szCs w:val="18"/>
              </w:rPr>
              <w:t>23,491</w:t>
            </w:r>
          </w:p>
        </w:tc>
      </w:tr>
      <w:tr w:rsidR="003A7925" w:rsidRPr="003955A6" w14:paraId="01A75A33" w14:textId="77777777" w:rsidTr="006739DA">
        <w:trPr>
          <w:trHeight w:val="64"/>
        </w:trPr>
        <w:tc>
          <w:tcPr>
            <w:tcW w:w="7232" w:type="dxa"/>
            <w:tcBorders>
              <w:top w:val="nil"/>
              <w:bottom w:val="nil"/>
            </w:tcBorders>
            <w:shd w:val="clear" w:color="auto" w:fill="auto"/>
          </w:tcPr>
          <w:p w14:paraId="62F6DDC0" w14:textId="77777777" w:rsidR="003A7925" w:rsidRPr="006739DA" w:rsidRDefault="003A7925" w:rsidP="00CE1EA6">
            <w:pPr>
              <w:spacing w:after="0" w:line="240" w:lineRule="auto"/>
              <w:ind w:left="10" w:right="-72"/>
              <w:rPr>
                <w:rFonts w:ascii="Arial" w:hAnsi="Arial" w:cs="Arial"/>
                <w:sz w:val="10"/>
                <w:szCs w:val="10"/>
              </w:rPr>
            </w:pPr>
          </w:p>
        </w:tc>
        <w:tc>
          <w:tcPr>
            <w:tcW w:w="1813" w:type="dxa"/>
            <w:tcBorders>
              <w:top w:val="single" w:sz="4" w:space="0" w:color="auto"/>
              <w:bottom w:val="nil"/>
            </w:tcBorders>
            <w:shd w:val="clear" w:color="auto" w:fill="FAFAFA"/>
          </w:tcPr>
          <w:p w14:paraId="33A5FB52" w14:textId="77777777" w:rsidR="003A7925" w:rsidRPr="006739DA" w:rsidRDefault="003A7925" w:rsidP="00CE1EA6">
            <w:pPr>
              <w:spacing w:after="0" w:line="240" w:lineRule="auto"/>
              <w:ind w:left="-40" w:right="-72"/>
              <w:jc w:val="right"/>
              <w:rPr>
                <w:rFonts w:ascii="Arial" w:hAnsi="Arial" w:cs="Arial"/>
                <w:sz w:val="10"/>
                <w:szCs w:val="10"/>
              </w:rPr>
            </w:pPr>
          </w:p>
        </w:tc>
      </w:tr>
      <w:tr w:rsidR="003A7925" w:rsidRPr="003955A6" w14:paraId="0ACE50BB" w14:textId="77777777" w:rsidTr="00003F82">
        <w:trPr>
          <w:trHeight w:val="230"/>
        </w:trPr>
        <w:tc>
          <w:tcPr>
            <w:tcW w:w="7232" w:type="dxa"/>
            <w:tcBorders>
              <w:top w:val="nil"/>
              <w:bottom w:val="nil"/>
            </w:tcBorders>
            <w:shd w:val="clear" w:color="auto" w:fill="auto"/>
          </w:tcPr>
          <w:p w14:paraId="0C3C0F1A" w14:textId="77777777" w:rsidR="003A7925" w:rsidRPr="003955A6" w:rsidRDefault="003A7925" w:rsidP="00CE1EA6">
            <w:pPr>
              <w:spacing w:after="0" w:line="240" w:lineRule="auto"/>
              <w:ind w:left="10" w:right="-72"/>
              <w:rPr>
                <w:rFonts w:ascii="Arial" w:hAnsi="Arial" w:cs="Arial"/>
                <w:sz w:val="18"/>
                <w:szCs w:val="18"/>
              </w:rPr>
            </w:pPr>
            <w:r w:rsidRPr="003955A6">
              <w:rPr>
                <w:rFonts w:ascii="Arial" w:hAnsi="Arial" w:cs="Arial"/>
                <w:sz w:val="18"/>
                <w:szCs w:val="18"/>
              </w:rPr>
              <w:t>Closing book value</w:t>
            </w:r>
          </w:p>
        </w:tc>
        <w:tc>
          <w:tcPr>
            <w:tcW w:w="1813" w:type="dxa"/>
            <w:tcBorders>
              <w:top w:val="nil"/>
              <w:bottom w:val="single" w:sz="4" w:space="0" w:color="auto"/>
            </w:tcBorders>
            <w:shd w:val="clear" w:color="auto" w:fill="FAFAFA"/>
          </w:tcPr>
          <w:p w14:paraId="771C113D" w14:textId="404F3FAC" w:rsidR="003A7925" w:rsidRPr="003955A6" w:rsidRDefault="00FE2541" w:rsidP="00CE1EA6">
            <w:pPr>
              <w:spacing w:after="0" w:line="240" w:lineRule="auto"/>
              <w:ind w:left="-40" w:right="-72"/>
              <w:jc w:val="right"/>
              <w:rPr>
                <w:rFonts w:ascii="Arial" w:hAnsi="Arial" w:cs="Arial"/>
                <w:b/>
                <w:bCs/>
                <w:sz w:val="18"/>
                <w:szCs w:val="18"/>
              </w:rPr>
            </w:pPr>
            <w:r w:rsidRPr="00A96C6E">
              <w:rPr>
                <w:rFonts w:ascii="Arial" w:hAnsi="Arial" w:cs="Arial"/>
                <w:b/>
                <w:bCs/>
                <w:sz w:val="18"/>
                <w:szCs w:val="18"/>
              </w:rPr>
              <w:t>603,08</w:t>
            </w:r>
            <w:r w:rsidR="00F84D0C" w:rsidRPr="00A96C6E">
              <w:rPr>
                <w:rFonts w:ascii="Arial" w:hAnsi="Arial" w:cs="Arial"/>
                <w:b/>
                <w:bCs/>
                <w:sz w:val="18"/>
                <w:szCs w:val="18"/>
              </w:rPr>
              <w:t>8</w:t>
            </w:r>
          </w:p>
        </w:tc>
      </w:tr>
    </w:tbl>
    <w:p w14:paraId="27FBBFAC" w14:textId="77777777" w:rsidR="003A7925" w:rsidRPr="003955A6" w:rsidRDefault="003A7925" w:rsidP="003A7925">
      <w:pPr>
        <w:spacing w:after="0" w:line="240" w:lineRule="auto"/>
        <w:ind w:left="540"/>
        <w:jc w:val="both"/>
        <w:rPr>
          <w:rFonts w:ascii="Arial" w:eastAsia="Arial Unicode MS" w:hAnsi="Arial" w:cs="Arial"/>
          <w:sz w:val="18"/>
          <w:szCs w:val="18"/>
          <w:lang w:bidi="th-TH"/>
        </w:rPr>
      </w:pPr>
    </w:p>
    <w:p w14:paraId="7FF4E3A0" w14:textId="6DA62D44" w:rsidR="003A7925" w:rsidRPr="003955A6" w:rsidRDefault="003A7925" w:rsidP="003A7925">
      <w:pPr>
        <w:spacing w:after="0" w:line="240" w:lineRule="auto"/>
        <w:ind w:left="540"/>
        <w:jc w:val="thaiDistribute"/>
        <w:rPr>
          <w:rFonts w:ascii="Arial" w:eastAsia="Arial Unicode MS" w:hAnsi="Arial" w:cs="Arial"/>
          <w:sz w:val="18"/>
          <w:szCs w:val="18"/>
          <w:lang w:bidi="th-TH"/>
        </w:rPr>
      </w:pPr>
      <w:r w:rsidRPr="003955A6">
        <w:rPr>
          <w:rFonts w:ascii="Arial" w:eastAsia="Arial Unicode MS" w:hAnsi="Arial" w:cs="Arial"/>
          <w:sz w:val="18"/>
          <w:szCs w:val="18"/>
          <w:lang w:bidi="th-TH"/>
        </w:rPr>
        <w:t xml:space="preserve">The borrowings from a related party </w:t>
      </w:r>
      <w:r w:rsidR="003936BC">
        <w:rPr>
          <w:rFonts w:ascii="Arial" w:eastAsia="Arial Unicode MS" w:hAnsi="Arial" w:cs="Browallia New"/>
          <w:sz w:val="18"/>
          <w:lang w:val="en-GB" w:bidi="th-TH"/>
        </w:rPr>
        <w:t xml:space="preserve">is borrowings from a parent company. The borrowings </w:t>
      </w:r>
      <w:r w:rsidRPr="003955A6">
        <w:rPr>
          <w:rFonts w:ascii="Arial" w:eastAsia="Arial Unicode MS" w:hAnsi="Arial" w:cs="Arial"/>
          <w:sz w:val="18"/>
          <w:szCs w:val="18"/>
          <w:lang w:bidi="th-TH"/>
        </w:rPr>
        <w:t xml:space="preserve">were made on </w:t>
      </w:r>
      <w:r w:rsidR="00003F82" w:rsidRPr="003955A6">
        <w:rPr>
          <w:rFonts w:ascii="Arial" w:eastAsia="Arial Unicode MS" w:hAnsi="Arial" w:cs="Arial"/>
          <w:sz w:val="18"/>
          <w:szCs w:val="18"/>
          <w:lang w:bidi="th-TH"/>
        </w:rPr>
        <w:t xml:space="preserve">normal </w:t>
      </w:r>
      <w:r w:rsidRPr="003955A6">
        <w:rPr>
          <w:rFonts w:ascii="Arial" w:eastAsia="Arial Unicode MS" w:hAnsi="Arial" w:cs="Arial"/>
          <w:sz w:val="18"/>
          <w:szCs w:val="18"/>
          <w:lang w:bidi="th-TH"/>
        </w:rPr>
        <w:t xml:space="preserve">commercial terms and conditions without collateral and due at call. The </w:t>
      </w:r>
      <w:r w:rsidR="00024084" w:rsidRPr="003955A6">
        <w:rPr>
          <w:rFonts w:ascii="Arial" w:eastAsia="Arial Unicode MS" w:hAnsi="Arial" w:cs="Arial"/>
          <w:sz w:val="18"/>
          <w:szCs w:val="18"/>
          <w:lang w:bidi="th-TH"/>
        </w:rPr>
        <w:t>borrowings</w:t>
      </w:r>
      <w:r w:rsidRPr="003955A6">
        <w:rPr>
          <w:rFonts w:ascii="Arial" w:eastAsia="Arial Unicode MS" w:hAnsi="Arial" w:cs="Arial"/>
          <w:sz w:val="18"/>
          <w:szCs w:val="18"/>
          <w:lang w:bidi="th-TH"/>
        </w:rPr>
        <w:t xml:space="preserve"> are </w:t>
      </w:r>
      <w:r w:rsidR="00003F82" w:rsidRPr="003955A6">
        <w:rPr>
          <w:rFonts w:ascii="Arial" w:eastAsia="Arial Unicode MS" w:hAnsi="Arial" w:cs="Arial"/>
          <w:sz w:val="18"/>
          <w:szCs w:val="18"/>
          <w:lang w:bidi="th-TH"/>
        </w:rPr>
        <w:t xml:space="preserve">bear </w:t>
      </w:r>
      <w:r w:rsidRPr="003955A6">
        <w:rPr>
          <w:rFonts w:ascii="Arial" w:eastAsia="Arial Unicode MS" w:hAnsi="Arial" w:cs="Arial"/>
          <w:sz w:val="18"/>
          <w:szCs w:val="18"/>
          <w:lang w:bidi="th-TH"/>
        </w:rPr>
        <w:t xml:space="preserve">interest at </w:t>
      </w:r>
      <w:r w:rsidR="00003F82" w:rsidRPr="003955A6">
        <w:rPr>
          <w:rFonts w:ascii="Arial" w:eastAsia="Arial Unicode MS" w:hAnsi="Arial" w:cs="Arial"/>
          <w:sz w:val="18"/>
          <w:szCs w:val="18"/>
          <w:lang w:bidi="th-TH"/>
        </w:rPr>
        <w:t>the rate</w:t>
      </w:r>
      <w:r w:rsidR="00313D23">
        <w:rPr>
          <w:rFonts w:ascii="Arial" w:eastAsia="Arial Unicode MS" w:hAnsi="Arial" w:cs="Arial"/>
          <w:sz w:val="18"/>
          <w:szCs w:val="18"/>
          <w:lang w:bidi="th-TH"/>
        </w:rPr>
        <w:t>s</w:t>
      </w:r>
      <w:r w:rsidR="00003F82" w:rsidRPr="003955A6">
        <w:rPr>
          <w:rFonts w:ascii="Arial" w:eastAsia="Arial Unicode MS" w:hAnsi="Arial" w:cs="Arial"/>
          <w:sz w:val="18"/>
          <w:szCs w:val="18"/>
          <w:lang w:bidi="th-TH"/>
        </w:rPr>
        <w:t xml:space="preserve"> of </w:t>
      </w:r>
      <w:r w:rsidR="00313D23">
        <w:rPr>
          <w:rFonts w:ascii="Arial" w:eastAsia="Arial Unicode MS" w:hAnsi="Arial" w:cs="Arial"/>
          <w:sz w:val="18"/>
          <w:szCs w:val="18"/>
          <w:lang w:bidi="th-TH"/>
        </w:rPr>
        <w:t xml:space="preserve">6.261% and </w:t>
      </w:r>
      <w:r w:rsidRPr="003955A6">
        <w:rPr>
          <w:rFonts w:ascii="Arial" w:eastAsia="Arial Unicode MS" w:hAnsi="Arial" w:cs="Arial"/>
          <w:sz w:val="18"/>
          <w:szCs w:val="18"/>
          <w:lang w:bidi="th-TH"/>
        </w:rPr>
        <w:t>6.</w:t>
      </w:r>
      <w:r w:rsidR="00FE2541">
        <w:rPr>
          <w:rFonts w:ascii="Arial" w:eastAsia="Arial Unicode MS" w:hAnsi="Arial" w:cs="Arial"/>
          <w:sz w:val="18"/>
          <w:szCs w:val="18"/>
          <w:lang w:bidi="th-TH"/>
        </w:rPr>
        <w:t>39</w:t>
      </w:r>
      <w:r w:rsidR="00304647">
        <w:rPr>
          <w:rFonts w:ascii="Arial" w:eastAsia="Arial Unicode MS" w:hAnsi="Arial" w:cs="Arial"/>
          <w:sz w:val="18"/>
          <w:szCs w:val="18"/>
          <w:lang w:bidi="th-TH"/>
        </w:rPr>
        <w:t>1</w:t>
      </w:r>
      <w:r w:rsidRPr="003955A6">
        <w:rPr>
          <w:rFonts w:ascii="Arial" w:eastAsia="Arial Unicode MS" w:hAnsi="Arial" w:cs="Arial"/>
          <w:sz w:val="18"/>
          <w:szCs w:val="18"/>
          <w:lang w:bidi="th-TH"/>
        </w:rPr>
        <w:t>%</w:t>
      </w:r>
      <w:r w:rsidR="00003F82" w:rsidRPr="003955A6">
        <w:rPr>
          <w:rFonts w:ascii="Arial" w:eastAsia="Arial Unicode MS" w:hAnsi="Arial" w:cs="Arial"/>
          <w:sz w:val="18"/>
          <w:szCs w:val="18"/>
          <w:lang w:bidi="th-TH"/>
        </w:rPr>
        <w:t xml:space="preserve"> per annum </w:t>
      </w:r>
      <w:r w:rsidRPr="003955A6">
        <w:rPr>
          <w:rFonts w:ascii="Arial" w:eastAsia="Arial Unicode MS" w:hAnsi="Arial" w:cs="Arial"/>
          <w:sz w:val="18"/>
          <w:szCs w:val="18"/>
          <w:lang w:bidi="th-TH"/>
        </w:rPr>
        <w:t xml:space="preserve">and due </w:t>
      </w:r>
      <w:r w:rsidR="00003F82" w:rsidRPr="003955A6">
        <w:rPr>
          <w:rFonts w:ascii="Arial" w:eastAsia="Arial Unicode MS" w:hAnsi="Arial" w:cs="Arial"/>
          <w:sz w:val="18"/>
          <w:szCs w:val="18"/>
          <w:lang w:bidi="th-TH"/>
        </w:rPr>
        <w:t xml:space="preserve">for repayment </w:t>
      </w:r>
      <w:r w:rsidRPr="003955A6">
        <w:rPr>
          <w:rFonts w:ascii="Arial" w:eastAsia="Arial Unicode MS" w:hAnsi="Arial" w:cs="Arial"/>
          <w:sz w:val="18"/>
          <w:szCs w:val="18"/>
          <w:lang w:bidi="th-TH"/>
        </w:rPr>
        <w:t>at call.</w:t>
      </w:r>
    </w:p>
    <w:p w14:paraId="17E3288F" w14:textId="0097AD66" w:rsidR="00F14268" w:rsidRPr="003955A6" w:rsidRDefault="00F14268" w:rsidP="003A7925">
      <w:pPr>
        <w:spacing w:after="0" w:line="240" w:lineRule="auto"/>
        <w:ind w:left="540"/>
        <w:jc w:val="thaiDistribute"/>
        <w:rPr>
          <w:rFonts w:ascii="Arial" w:eastAsia="Arial Unicode MS" w:hAnsi="Arial" w:cs="Arial"/>
          <w:sz w:val="18"/>
          <w:szCs w:val="18"/>
          <w:lang w:bidi="th-TH"/>
        </w:rPr>
      </w:pPr>
    </w:p>
    <w:p w14:paraId="55E3E56A" w14:textId="0A22A0D2" w:rsidR="00F14268" w:rsidRPr="002C7065" w:rsidRDefault="00F14268" w:rsidP="003A7925">
      <w:pPr>
        <w:spacing w:after="0" w:line="240" w:lineRule="auto"/>
        <w:ind w:left="540"/>
        <w:jc w:val="thaiDistribute"/>
        <w:rPr>
          <w:rFonts w:ascii="Arial" w:eastAsia="Arial Unicode MS" w:hAnsi="Arial" w:cs="Arial"/>
          <w:sz w:val="18"/>
          <w:szCs w:val="18"/>
          <w:lang w:bidi="th-TH"/>
        </w:rPr>
      </w:pPr>
      <w:r w:rsidRPr="002C7065">
        <w:rPr>
          <w:rFonts w:ascii="Arial" w:hAnsi="Arial" w:cs="Arial"/>
          <w:sz w:val="18"/>
          <w:szCs w:val="18"/>
        </w:rPr>
        <w:t xml:space="preserve">During the interim period ended 30 </w:t>
      </w:r>
      <w:r w:rsidR="004B5851" w:rsidRPr="002C7065">
        <w:rPr>
          <w:rFonts w:ascii="Arial" w:hAnsi="Arial" w:cs="Arial"/>
          <w:sz w:val="18"/>
          <w:szCs w:val="18"/>
        </w:rPr>
        <w:t xml:space="preserve">September </w:t>
      </w:r>
      <w:r w:rsidRPr="002C7065">
        <w:rPr>
          <w:rFonts w:ascii="Arial" w:hAnsi="Arial" w:cs="Arial"/>
          <w:sz w:val="18"/>
          <w:szCs w:val="18"/>
        </w:rPr>
        <w:t xml:space="preserve">2020, the Group issued additional promissory notes to a parent company with </w:t>
      </w:r>
      <w:r w:rsidR="00C57F3B" w:rsidRPr="002C7065">
        <w:rPr>
          <w:rFonts w:ascii="Arial" w:hAnsi="Arial" w:cs="Arial"/>
          <w:sz w:val="18"/>
          <w:lang w:val="en-GB" w:bidi="th-TH"/>
        </w:rPr>
        <w:t xml:space="preserve">a total </w:t>
      </w:r>
      <w:r w:rsidR="00024084" w:rsidRPr="002C7065">
        <w:rPr>
          <w:rFonts w:ascii="Arial" w:hAnsi="Arial" w:cs="Arial"/>
          <w:sz w:val="18"/>
          <w:szCs w:val="18"/>
        </w:rPr>
        <w:t xml:space="preserve">principle amount of Baht </w:t>
      </w:r>
      <w:r w:rsidR="00AC3ABE">
        <w:rPr>
          <w:rFonts w:ascii="Arial" w:hAnsi="Arial" w:cs="Arial"/>
          <w:sz w:val="18"/>
          <w:szCs w:val="18"/>
        </w:rPr>
        <w:t>49.50</w:t>
      </w:r>
      <w:r w:rsidR="00024084" w:rsidRPr="002C7065">
        <w:rPr>
          <w:rFonts w:ascii="Arial" w:hAnsi="Arial" w:cs="Arial"/>
          <w:sz w:val="18"/>
          <w:szCs w:val="18"/>
        </w:rPr>
        <w:t xml:space="preserve"> million. The borrowings</w:t>
      </w:r>
      <w:r w:rsidR="00024084" w:rsidRPr="002C7065">
        <w:rPr>
          <w:rFonts w:ascii="Arial" w:eastAsia="Arial Unicode MS" w:hAnsi="Arial" w:cs="Arial"/>
          <w:sz w:val="18"/>
          <w:szCs w:val="18"/>
          <w:lang w:bidi="th-TH"/>
        </w:rPr>
        <w:t xml:space="preserve"> are bear interest at the rate</w:t>
      </w:r>
      <w:r w:rsidR="00313D23">
        <w:rPr>
          <w:rFonts w:ascii="Arial" w:eastAsia="Arial Unicode MS" w:hAnsi="Arial" w:cs="Arial"/>
          <w:sz w:val="18"/>
          <w:szCs w:val="18"/>
          <w:lang w:bidi="th-TH"/>
        </w:rPr>
        <w:t>s</w:t>
      </w:r>
      <w:r w:rsidR="00024084" w:rsidRPr="002C7065">
        <w:rPr>
          <w:rFonts w:ascii="Arial" w:eastAsia="Arial Unicode MS" w:hAnsi="Arial" w:cs="Arial"/>
          <w:sz w:val="18"/>
          <w:szCs w:val="18"/>
          <w:lang w:bidi="th-TH"/>
        </w:rPr>
        <w:t xml:space="preserve"> of </w:t>
      </w:r>
      <w:r w:rsidR="00313D23">
        <w:rPr>
          <w:rFonts w:ascii="Arial" w:eastAsia="Arial Unicode MS" w:hAnsi="Arial" w:cs="Arial"/>
          <w:sz w:val="18"/>
          <w:szCs w:val="18"/>
          <w:lang w:bidi="th-TH"/>
        </w:rPr>
        <w:t xml:space="preserve">6.261% and </w:t>
      </w:r>
      <w:r w:rsidR="002C7065" w:rsidRPr="002C7065">
        <w:rPr>
          <w:rFonts w:ascii="Arial" w:eastAsia="Arial Unicode MS" w:hAnsi="Arial" w:cs="Arial"/>
          <w:sz w:val="18"/>
          <w:szCs w:val="18"/>
          <w:lang w:bidi="th-TH"/>
        </w:rPr>
        <w:t>6.39</w:t>
      </w:r>
      <w:r w:rsidR="00770411">
        <w:rPr>
          <w:rFonts w:ascii="Arial" w:eastAsia="Arial Unicode MS" w:hAnsi="Arial" w:cs="Arial"/>
          <w:sz w:val="18"/>
          <w:szCs w:val="18"/>
          <w:lang w:bidi="th-TH"/>
        </w:rPr>
        <w:t>1</w:t>
      </w:r>
      <w:r w:rsidR="00024084" w:rsidRPr="002C7065">
        <w:rPr>
          <w:rFonts w:ascii="Arial" w:eastAsia="Arial Unicode MS" w:hAnsi="Arial" w:cs="Arial"/>
          <w:sz w:val="18"/>
          <w:szCs w:val="18"/>
          <w:lang w:bidi="th-TH"/>
        </w:rPr>
        <w:t>% per annum and due for repayment at call.</w:t>
      </w:r>
    </w:p>
    <w:p w14:paraId="74C1DB4A" w14:textId="4C068C16" w:rsidR="00513BA8" w:rsidRPr="002C7065" w:rsidRDefault="00513BA8" w:rsidP="003A7925">
      <w:pPr>
        <w:spacing w:after="0" w:line="240" w:lineRule="auto"/>
        <w:ind w:left="540"/>
        <w:jc w:val="thaiDistribute"/>
        <w:rPr>
          <w:rFonts w:ascii="Arial" w:eastAsia="Arial Unicode MS" w:hAnsi="Arial" w:cs="Arial"/>
          <w:sz w:val="18"/>
          <w:szCs w:val="18"/>
          <w:lang w:bidi="th-TH"/>
        </w:rPr>
      </w:pPr>
    </w:p>
    <w:p w14:paraId="3238F88B" w14:textId="124BD172" w:rsidR="00513BA8" w:rsidRPr="003955A6" w:rsidRDefault="00513BA8" w:rsidP="003A7925">
      <w:pPr>
        <w:spacing w:after="0" w:line="240" w:lineRule="auto"/>
        <w:ind w:left="540"/>
        <w:jc w:val="thaiDistribute"/>
        <w:rPr>
          <w:rFonts w:ascii="Arial" w:eastAsia="Arial Unicode MS" w:hAnsi="Arial" w:cs="Arial"/>
          <w:color w:val="222222"/>
          <w:sz w:val="18"/>
          <w:szCs w:val="18"/>
          <w:lang w:val="en-GB" w:eastAsia="en-GB" w:bidi="th-TH"/>
        </w:rPr>
      </w:pPr>
      <w:r w:rsidRPr="002C7065">
        <w:rPr>
          <w:rFonts w:ascii="Arial" w:eastAsia="Arial Unicode MS" w:hAnsi="Arial" w:cs="Arial"/>
          <w:color w:val="222222"/>
          <w:sz w:val="18"/>
          <w:szCs w:val="18"/>
          <w:lang w:val="en-GB" w:eastAsia="en-GB" w:bidi="th-TH"/>
        </w:rPr>
        <w:t xml:space="preserve">However, the </w:t>
      </w:r>
      <w:r w:rsidR="003E67AE">
        <w:rPr>
          <w:rFonts w:ascii="Arial" w:eastAsia="Arial Unicode MS" w:hAnsi="Arial" w:cs="Browallia New"/>
          <w:color w:val="222222"/>
          <w:sz w:val="18"/>
          <w:lang w:val="en-GB" w:eastAsia="en-GB" w:bidi="th-TH"/>
        </w:rPr>
        <w:t>parent company</w:t>
      </w:r>
      <w:r w:rsidRPr="002C7065">
        <w:rPr>
          <w:rFonts w:ascii="Arial" w:eastAsia="Arial Unicode MS" w:hAnsi="Arial" w:cs="Arial"/>
          <w:color w:val="222222"/>
          <w:sz w:val="18"/>
          <w:szCs w:val="18"/>
          <w:lang w:val="en-GB" w:eastAsia="en-GB" w:bidi="th-TH"/>
        </w:rPr>
        <w:t xml:space="preserve"> confirmed not to call the loan within the next 12 months. Therefore, the </w:t>
      </w:r>
      <w:r w:rsidR="003E67AE">
        <w:rPr>
          <w:rFonts w:ascii="Arial" w:eastAsia="Arial Unicode MS" w:hAnsi="Arial" w:cs="Arial"/>
          <w:color w:val="222222"/>
          <w:sz w:val="18"/>
          <w:szCs w:val="18"/>
          <w:lang w:val="en-GB" w:eastAsia="en-GB" w:bidi="th-TH"/>
        </w:rPr>
        <w:t>Group</w:t>
      </w:r>
      <w:r w:rsidRPr="002C7065">
        <w:rPr>
          <w:rFonts w:ascii="Arial" w:eastAsia="Arial Unicode MS" w:hAnsi="Arial" w:cs="Arial"/>
          <w:color w:val="222222"/>
          <w:sz w:val="18"/>
          <w:szCs w:val="18"/>
          <w:lang w:val="en-GB" w:eastAsia="en-GB" w:bidi="th-TH"/>
        </w:rPr>
        <w:t xml:space="preserve"> classified these loan as non-current liabilities.</w:t>
      </w:r>
    </w:p>
    <w:p w14:paraId="586C7818" w14:textId="02026151" w:rsidR="00555ED1" w:rsidRDefault="00555ED1" w:rsidP="003D2369">
      <w:pPr>
        <w:spacing w:after="0" w:line="240" w:lineRule="auto"/>
        <w:ind w:left="540"/>
        <w:jc w:val="thaiDistribute"/>
        <w:rPr>
          <w:rFonts w:ascii="Arial" w:eastAsia="Arial Unicode MS" w:hAnsi="Arial" w:cs="Arial"/>
          <w:sz w:val="18"/>
          <w:szCs w:val="18"/>
          <w:lang w:val="en-GB" w:bidi="th-TH"/>
        </w:rPr>
      </w:pPr>
    </w:p>
    <w:p w14:paraId="305C0298" w14:textId="77777777" w:rsidR="0096686B" w:rsidRDefault="0096686B" w:rsidP="003D2369">
      <w:pPr>
        <w:spacing w:after="0" w:line="240" w:lineRule="auto"/>
        <w:ind w:left="540"/>
        <w:jc w:val="thaiDistribute"/>
        <w:rPr>
          <w:rFonts w:ascii="Arial" w:eastAsia="Arial Unicode MS" w:hAnsi="Arial" w:cs="Arial"/>
          <w:sz w:val="18"/>
          <w:szCs w:val="18"/>
          <w:lang w:val="en-GB" w:bidi="th-TH"/>
        </w:rPr>
      </w:pPr>
    </w:p>
    <w:p w14:paraId="49350A42" w14:textId="2A931235" w:rsidR="00376FD1" w:rsidRPr="003955A6" w:rsidRDefault="00412ECE" w:rsidP="002A6DC2">
      <w:pPr>
        <w:spacing w:after="0" w:line="240" w:lineRule="auto"/>
        <w:ind w:left="540" w:hanging="540"/>
        <w:jc w:val="both"/>
        <w:rPr>
          <w:rFonts w:ascii="Arial" w:eastAsia="Arial Unicode MS" w:hAnsi="Arial" w:cs="Arial"/>
          <w:b/>
          <w:bCs/>
          <w:color w:val="D04A02"/>
          <w:sz w:val="18"/>
          <w:szCs w:val="18"/>
          <w:lang w:bidi="th-TH"/>
        </w:rPr>
      </w:pPr>
      <w:r w:rsidRPr="003955A6">
        <w:rPr>
          <w:rFonts w:ascii="Arial" w:eastAsia="Arial Unicode MS" w:hAnsi="Arial" w:cs="Arial"/>
          <w:b/>
          <w:bCs/>
          <w:color w:val="D04A02"/>
          <w:sz w:val="18"/>
          <w:szCs w:val="18"/>
          <w:lang w:bidi="th-TH"/>
        </w:rPr>
        <w:t>1</w:t>
      </w:r>
      <w:r w:rsidR="00136F58">
        <w:rPr>
          <w:rFonts w:ascii="Arial" w:eastAsia="Arial Unicode MS" w:hAnsi="Arial" w:cs="Arial"/>
          <w:b/>
          <w:bCs/>
          <w:color w:val="D04A02"/>
          <w:sz w:val="18"/>
          <w:szCs w:val="18"/>
          <w:lang w:bidi="th-TH"/>
        </w:rPr>
        <w:t>5</w:t>
      </w:r>
      <w:r w:rsidRPr="003955A6">
        <w:rPr>
          <w:rFonts w:ascii="Arial" w:eastAsia="Arial Unicode MS" w:hAnsi="Arial" w:cs="Arial"/>
          <w:b/>
          <w:bCs/>
          <w:color w:val="D04A02"/>
          <w:sz w:val="18"/>
          <w:szCs w:val="18"/>
          <w:lang w:bidi="th-TH"/>
        </w:rPr>
        <w:t>.</w:t>
      </w:r>
      <w:r w:rsidR="002C7065">
        <w:rPr>
          <w:rFonts w:ascii="Arial" w:eastAsia="Arial Unicode MS" w:hAnsi="Arial" w:cs="Arial"/>
          <w:b/>
          <w:bCs/>
          <w:color w:val="D04A02"/>
          <w:sz w:val="18"/>
          <w:szCs w:val="18"/>
          <w:lang w:bidi="th-TH"/>
        </w:rPr>
        <w:t>8</w:t>
      </w:r>
      <w:r w:rsidRPr="003955A6">
        <w:rPr>
          <w:rFonts w:ascii="Arial" w:eastAsia="Arial Unicode MS" w:hAnsi="Arial" w:cs="Arial"/>
          <w:b/>
          <w:bCs/>
          <w:color w:val="D04A02"/>
          <w:sz w:val="18"/>
          <w:szCs w:val="18"/>
          <w:lang w:bidi="th-TH"/>
        </w:rPr>
        <w:tab/>
      </w:r>
      <w:r w:rsidR="00376FD1" w:rsidRPr="003955A6">
        <w:rPr>
          <w:rFonts w:ascii="Arial" w:eastAsia="Arial Unicode MS" w:hAnsi="Arial" w:cs="Arial"/>
          <w:b/>
          <w:bCs/>
          <w:color w:val="D04A02"/>
          <w:sz w:val="18"/>
          <w:szCs w:val="18"/>
          <w:lang w:bidi="th-TH"/>
        </w:rPr>
        <w:t>Key management</w:t>
      </w:r>
      <w:r w:rsidR="00003F82" w:rsidRPr="003955A6">
        <w:rPr>
          <w:rFonts w:ascii="Arial" w:eastAsia="Arial Unicode MS" w:hAnsi="Arial" w:cs="Arial"/>
          <w:b/>
          <w:bCs/>
          <w:color w:val="D04A02"/>
          <w:sz w:val="18"/>
          <w:szCs w:val="18"/>
          <w:lang w:bidi="th-TH"/>
        </w:rPr>
        <w:t>’s</w:t>
      </w:r>
      <w:r w:rsidR="00376FD1" w:rsidRPr="003955A6">
        <w:rPr>
          <w:rFonts w:ascii="Arial" w:eastAsia="Arial Unicode MS" w:hAnsi="Arial" w:cs="Arial"/>
          <w:b/>
          <w:bCs/>
          <w:color w:val="D04A02"/>
          <w:sz w:val="18"/>
          <w:szCs w:val="18"/>
          <w:lang w:bidi="th-TH"/>
        </w:rPr>
        <w:t xml:space="preserve"> </w:t>
      </w:r>
      <w:r w:rsidR="00003F82" w:rsidRPr="003955A6">
        <w:rPr>
          <w:rFonts w:ascii="Arial" w:eastAsia="Arial Unicode MS" w:hAnsi="Arial" w:cs="Arial"/>
          <w:b/>
          <w:bCs/>
          <w:color w:val="D04A02"/>
          <w:sz w:val="18"/>
          <w:szCs w:val="18"/>
          <w:lang w:bidi="th-TH"/>
        </w:rPr>
        <w:t>remunerations</w:t>
      </w:r>
    </w:p>
    <w:p w14:paraId="12D75089" w14:textId="62D29B51" w:rsidR="00376FD1" w:rsidRPr="003955A6" w:rsidRDefault="00376FD1" w:rsidP="00A53325">
      <w:pPr>
        <w:spacing w:after="0" w:line="240" w:lineRule="auto"/>
        <w:ind w:left="540"/>
        <w:jc w:val="both"/>
        <w:rPr>
          <w:rFonts w:ascii="Arial" w:eastAsia="Arial Unicode MS" w:hAnsi="Arial" w:cs="Arial"/>
          <w:sz w:val="18"/>
          <w:szCs w:val="18"/>
          <w:lang w:bidi="th-TH"/>
        </w:rPr>
      </w:pPr>
    </w:p>
    <w:p w14:paraId="5AF62C06" w14:textId="744C9E5B" w:rsidR="006D507A" w:rsidRPr="003955A6" w:rsidRDefault="00376FD1" w:rsidP="00A53325">
      <w:pPr>
        <w:spacing w:after="0" w:line="240" w:lineRule="auto"/>
        <w:ind w:left="540"/>
        <w:jc w:val="thaiDistribute"/>
        <w:rPr>
          <w:rFonts w:ascii="Arial" w:eastAsia="Arial Unicode MS" w:hAnsi="Arial" w:cs="Arial"/>
          <w:b/>
          <w:bCs/>
          <w:sz w:val="18"/>
          <w:szCs w:val="18"/>
          <w:lang w:bidi="th-TH"/>
        </w:rPr>
      </w:pPr>
      <w:r w:rsidRPr="00D355A2">
        <w:rPr>
          <w:rFonts w:ascii="Arial" w:eastAsia="Arial Unicode MS" w:hAnsi="Arial" w:cs="Arial"/>
          <w:spacing w:val="-8"/>
          <w:sz w:val="18"/>
          <w:szCs w:val="18"/>
          <w:lang w:bidi="th-TH"/>
        </w:rPr>
        <w:t xml:space="preserve">Key management includes </w:t>
      </w:r>
      <w:r w:rsidR="00B12345" w:rsidRPr="00D355A2">
        <w:rPr>
          <w:rFonts w:ascii="Arial" w:hAnsi="Arial" w:cs="Arial"/>
          <w:spacing w:val="-8"/>
          <w:sz w:val="18"/>
          <w:szCs w:val="18"/>
        </w:rPr>
        <w:t>directors (executive and non-executive)</w:t>
      </w:r>
      <w:r w:rsidR="00811090" w:rsidRPr="00D355A2">
        <w:rPr>
          <w:rFonts w:ascii="Arial" w:hAnsi="Arial" w:cs="Arial"/>
          <w:spacing w:val="-8"/>
          <w:sz w:val="18"/>
          <w:szCs w:val="18"/>
        </w:rPr>
        <w:t>, members of the executive committee</w:t>
      </w:r>
      <w:r w:rsidRPr="00D355A2">
        <w:rPr>
          <w:rFonts w:ascii="Arial" w:eastAsia="Arial Unicode MS" w:hAnsi="Arial" w:cs="Arial"/>
          <w:spacing w:val="-8"/>
          <w:sz w:val="18"/>
          <w:szCs w:val="18"/>
          <w:lang w:bidi="th-TH"/>
        </w:rPr>
        <w:t>. The compensation</w:t>
      </w:r>
      <w:r w:rsidRPr="003955A6">
        <w:rPr>
          <w:rFonts w:ascii="Arial" w:eastAsia="Arial Unicode MS" w:hAnsi="Arial" w:cs="Arial"/>
          <w:spacing w:val="-4"/>
          <w:sz w:val="18"/>
          <w:szCs w:val="18"/>
          <w:lang w:bidi="th-TH"/>
        </w:rPr>
        <w:t xml:space="preserve"> paid or payable to key management </w:t>
      </w:r>
      <w:r w:rsidR="006D507A" w:rsidRPr="003955A6">
        <w:rPr>
          <w:rFonts w:ascii="Arial" w:eastAsia="Arial Unicode MS" w:hAnsi="Arial" w:cs="Arial"/>
          <w:spacing w:val="-4"/>
          <w:sz w:val="18"/>
          <w:szCs w:val="18"/>
          <w:lang w:bidi="th-TH"/>
        </w:rPr>
        <w:t xml:space="preserve">for the </w:t>
      </w:r>
      <w:r w:rsidR="00B12345" w:rsidRPr="003955A6">
        <w:rPr>
          <w:rFonts w:ascii="Arial" w:eastAsia="Arial Unicode MS" w:hAnsi="Arial" w:cs="Arial"/>
          <w:spacing w:val="-4"/>
          <w:sz w:val="18"/>
          <w:szCs w:val="18"/>
          <w:lang w:bidi="th-TH"/>
        </w:rPr>
        <w:t>three-month</w:t>
      </w:r>
      <w:r w:rsidR="00BB6491" w:rsidRPr="003955A6">
        <w:rPr>
          <w:rFonts w:ascii="Arial" w:eastAsia="Arial Unicode MS" w:hAnsi="Arial" w:cs="Arial"/>
          <w:spacing w:val="-4"/>
          <w:sz w:val="18"/>
          <w:szCs w:val="18"/>
          <w:lang w:bidi="th-TH"/>
        </w:rPr>
        <w:t xml:space="preserve"> </w:t>
      </w:r>
      <w:r w:rsidR="00C72262" w:rsidRPr="003955A6">
        <w:rPr>
          <w:rFonts w:ascii="Arial" w:eastAsia="Arial Unicode MS" w:hAnsi="Arial" w:cs="Arial"/>
          <w:spacing w:val="-4"/>
          <w:sz w:val="18"/>
          <w:lang w:val="en-GB" w:bidi="th-TH"/>
        </w:rPr>
        <w:t xml:space="preserve">and </w:t>
      </w:r>
      <w:r w:rsidR="004B5851">
        <w:rPr>
          <w:rFonts w:ascii="Arial" w:eastAsia="Arial Unicode MS" w:hAnsi="Arial" w:cs="Arial"/>
          <w:spacing w:val="-4"/>
          <w:sz w:val="18"/>
          <w:lang w:val="en-GB" w:bidi="th-TH"/>
        </w:rPr>
        <w:t>nine</w:t>
      </w:r>
      <w:r w:rsidR="00C72262" w:rsidRPr="003955A6">
        <w:rPr>
          <w:rFonts w:ascii="Arial" w:eastAsia="Arial Unicode MS" w:hAnsi="Arial" w:cs="Arial"/>
          <w:spacing w:val="-4"/>
          <w:sz w:val="18"/>
          <w:lang w:val="en-GB" w:bidi="th-TH"/>
        </w:rPr>
        <w:t xml:space="preserve">-month </w:t>
      </w:r>
      <w:r w:rsidR="006D507A" w:rsidRPr="003955A6">
        <w:rPr>
          <w:rFonts w:ascii="Arial" w:eastAsia="Arial Unicode MS" w:hAnsi="Arial" w:cs="Arial"/>
          <w:sz w:val="18"/>
          <w:szCs w:val="18"/>
          <w:lang w:bidi="th-TH"/>
        </w:rPr>
        <w:t>period</w:t>
      </w:r>
      <w:r w:rsidR="00BB6491" w:rsidRPr="003955A6">
        <w:rPr>
          <w:rFonts w:ascii="Arial" w:eastAsia="Arial Unicode MS" w:hAnsi="Arial" w:cs="Arial"/>
          <w:sz w:val="18"/>
          <w:szCs w:val="18"/>
          <w:lang w:bidi="th-TH"/>
        </w:rPr>
        <w:t>s</w:t>
      </w:r>
      <w:r w:rsidR="006D507A" w:rsidRPr="003955A6">
        <w:rPr>
          <w:rFonts w:ascii="Arial" w:eastAsia="Arial Unicode MS" w:hAnsi="Arial" w:cs="Arial"/>
          <w:sz w:val="18"/>
          <w:szCs w:val="18"/>
          <w:lang w:bidi="th-TH"/>
        </w:rPr>
        <w:t xml:space="preserve"> ended </w:t>
      </w:r>
      <w:r w:rsidR="005F432C" w:rsidRPr="003955A6">
        <w:rPr>
          <w:rFonts w:ascii="Arial" w:eastAsia="Arial Unicode MS" w:hAnsi="Arial" w:cs="Arial"/>
          <w:sz w:val="18"/>
          <w:szCs w:val="18"/>
          <w:lang w:bidi="th-TH"/>
        </w:rPr>
        <w:t>3</w:t>
      </w:r>
      <w:r w:rsidR="00D2592D" w:rsidRPr="003955A6">
        <w:rPr>
          <w:rFonts w:ascii="Arial" w:eastAsia="Arial Unicode MS" w:hAnsi="Arial" w:cs="Arial"/>
          <w:sz w:val="18"/>
          <w:szCs w:val="18"/>
          <w:lang w:bidi="th-TH"/>
        </w:rPr>
        <w:t xml:space="preserve">0 </w:t>
      </w:r>
      <w:r w:rsidR="004B5851">
        <w:rPr>
          <w:rFonts w:ascii="Arial" w:eastAsia="Arial Unicode MS" w:hAnsi="Arial" w:cs="Arial"/>
          <w:sz w:val="18"/>
          <w:szCs w:val="18"/>
          <w:lang w:bidi="th-TH"/>
        </w:rPr>
        <w:t>September</w:t>
      </w:r>
      <w:r w:rsidR="00B12345" w:rsidRPr="003955A6">
        <w:rPr>
          <w:rFonts w:ascii="Arial" w:eastAsia="Arial Unicode MS" w:hAnsi="Arial" w:cs="Arial"/>
          <w:sz w:val="18"/>
          <w:szCs w:val="18"/>
          <w:lang w:bidi="th-TH"/>
        </w:rPr>
        <w:t xml:space="preserve"> 20</w:t>
      </w:r>
      <w:r w:rsidR="005F432C" w:rsidRPr="003955A6">
        <w:rPr>
          <w:rFonts w:ascii="Arial" w:eastAsia="Arial Unicode MS" w:hAnsi="Arial" w:cs="Arial"/>
          <w:sz w:val="18"/>
          <w:szCs w:val="18"/>
          <w:lang w:bidi="th-TH"/>
        </w:rPr>
        <w:t>20</w:t>
      </w:r>
      <w:r w:rsidR="006D507A" w:rsidRPr="003955A6">
        <w:rPr>
          <w:rFonts w:ascii="Arial" w:eastAsia="Arial Unicode MS" w:hAnsi="Arial" w:cs="Arial"/>
          <w:sz w:val="18"/>
          <w:szCs w:val="18"/>
          <w:lang w:bidi="th-TH"/>
        </w:rPr>
        <w:t xml:space="preserve"> </w:t>
      </w:r>
      <w:r w:rsidR="00B12345" w:rsidRPr="003955A6">
        <w:rPr>
          <w:rFonts w:ascii="Arial" w:eastAsia="Arial Unicode MS" w:hAnsi="Arial" w:cs="Arial"/>
          <w:sz w:val="18"/>
          <w:szCs w:val="18"/>
          <w:lang w:bidi="th-TH"/>
        </w:rPr>
        <w:t>and 201</w:t>
      </w:r>
      <w:r w:rsidR="005F432C" w:rsidRPr="003955A6">
        <w:rPr>
          <w:rFonts w:ascii="Arial" w:eastAsia="Arial Unicode MS" w:hAnsi="Arial" w:cs="Arial"/>
          <w:sz w:val="18"/>
          <w:szCs w:val="18"/>
          <w:lang w:bidi="th-TH"/>
        </w:rPr>
        <w:t>9</w:t>
      </w:r>
      <w:r w:rsidR="006D507A" w:rsidRPr="003955A6">
        <w:rPr>
          <w:rFonts w:ascii="Arial" w:eastAsia="Arial Unicode MS" w:hAnsi="Arial" w:cs="Arial"/>
          <w:sz w:val="18"/>
          <w:szCs w:val="18"/>
          <w:lang w:bidi="th-TH"/>
        </w:rPr>
        <w:t xml:space="preserve"> are as follows:</w:t>
      </w:r>
    </w:p>
    <w:p w14:paraId="547EB346" w14:textId="75B47ED2" w:rsidR="00376FD1" w:rsidRPr="003955A6" w:rsidRDefault="00376FD1" w:rsidP="00A53325">
      <w:pPr>
        <w:spacing w:after="0" w:line="240" w:lineRule="auto"/>
        <w:ind w:left="540"/>
        <w:jc w:val="both"/>
        <w:rPr>
          <w:rFonts w:ascii="Arial" w:eastAsia="Arial Unicode MS" w:hAnsi="Arial" w:cs="Arial"/>
          <w:sz w:val="18"/>
          <w:szCs w:val="18"/>
          <w:lang w:bidi="th-TH"/>
        </w:rPr>
      </w:pPr>
    </w:p>
    <w:tbl>
      <w:tblPr>
        <w:tblW w:w="8910" w:type="dxa"/>
        <w:tblInd w:w="540" w:type="dxa"/>
        <w:tblBorders>
          <w:top w:val="single" w:sz="4" w:space="0" w:color="auto"/>
          <w:bottom w:val="single" w:sz="4" w:space="0" w:color="auto"/>
        </w:tblBorders>
        <w:tblLayout w:type="fixed"/>
        <w:tblLook w:val="04A0" w:firstRow="1" w:lastRow="0" w:firstColumn="1" w:lastColumn="0" w:noHBand="0" w:noVBand="1"/>
      </w:tblPr>
      <w:tblGrid>
        <w:gridCol w:w="3870"/>
        <w:gridCol w:w="1276"/>
        <w:gridCol w:w="1275"/>
        <w:gridCol w:w="1276"/>
        <w:gridCol w:w="1213"/>
      </w:tblGrid>
      <w:tr w:rsidR="00003F82" w:rsidRPr="009E6E8B" w14:paraId="06B1E09C" w14:textId="77777777" w:rsidTr="006236FB">
        <w:tc>
          <w:tcPr>
            <w:tcW w:w="3870" w:type="dxa"/>
            <w:tcBorders>
              <w:top w:val="nil"/>
              <w:bottom w:val="nil"/>
            </w:tcBorders>
            <w:shd w:val="clear" w:color="auto" w:fill="auto"/>
          </w:tcPr>
          <w:p w14:paraId="4AB1807C" w14:textId="77777777" w:rsidR="00003F82" w:rsidRPr="009E6E8B" w:rsidRDefault="00003F82" w:rsidP="00003F82">
            <w:pPr>
              <w:spacing w:after="0" w:line="240" w:lineRule="auto"/>
              <w:ind w:left="-101"/>
              <w:jc w:val="both"/>
              <w:rPr>
                <w:rFonts w:ascii="Arial" w:hAnsi="Arial" w:cs="Arial"/>
                <w:sz w:val="18"/>
                <w:szCs w:val="18"/>
              </w:rPr>
            </w:pPr>
          </w:p>
        </w:tc>
        <w:tc>
          <w:tcPr>
            <w:tcW w:w="2551" w:type="dxa"/>
            <w:gridSpan w:val="2"/>
            <w:tcBorders>
              <w:top w:val="single" w:sz="4" w:space="0" w:color="auto"/>
              <w:bottom w:val="nil"/>
            </w:tcBorders>
            <w:shd w:val="clear" w:color="auto" w:fill="auto"/>
            <w:hideMark/>
          </w:tcPr>
          <w:p w14:paraId="52F8F30C" w14:textId="0904D888" w:rsidR="00003F82" w:rsidRPr="009E6E8B" w:rsidRDefault="00003F82" w:rsidP="00E05B02">
            <w:pPr>
              <w:spacing w:after="0" w:line="240" w:lineRule="auto"/>
              <w:ind w:left="-40" w:right="-72"/>
              <w:jc w:val="center"/>
              <w:rPr>
                <w:rFonts w:ascii="Arial" w:hAnsi="Arial" w:cs="Arial"/>
                <w:b/>
                <w:bCs/>
                <w:sz w:val="18"/>
                <w:szCs w:val="18"/>
              </w:rPr>
            </w:pPr>
            <w:r w:rsidRPr="009E6E8B">
              <w:rPr>
                <w:rFonts w:ascii="Arial" w:hAnsi="Arial" w:cs="Arial"/>
                <w:b/>
                <w:bCs/>
                <w:sz w:val="18"/>
                <w:szCs w:val="18"/>
              </w:rPr>
              <w:t>Consolidated</w:t>
            </w:r>
          </w:p>
        </w:tc>
        <w:tc>
          <w:tcPr>
            <w:tcW w:w="2489" w:type="dxa"/>
            <w:gridSpan w:val="2"/>
            <w:tcBorders>
              <w:top w:val="single" w:sz="4" w:space="0" w:color="auto"/>
              <w:bottom w:val="nil"/>
            </w:tcBorders>
            <w:shd w:val="clear" w:color="auto" w:fill="auto"/>
            <w:hideMark/>
          </w:tcPr>
          <w:p w14:paraId="5AC3055E" w14:textId="1BA78DCB" w:rsidR="00003F82" w:rsidRPr="009E6E8B" w:rsidRDefault="00003F82" w:rsidP="00003F82">
            <w:pPr>
              <w:spacing w:after="0" w:line="240" w:lineRule="auto"/>
              <w:ind w:left="-40" w:right="-72"/>
              <w:jc w:val="center"/>
              <w:rPr>
                <w:rFonts w:ascii="Arial" w:hAnsi="Arial" w:cs="Arial"/>
                <w:b/>
                <w:bCs/>
                <w:sz w:val="18"/>
                <w:szCs w:val="18"/>
              </w:rPr>
            </w:pPr>
            <w:r w:rsidRPr="009E6E8B">
              <w:rPr>
                <w:rFonts w:ascii="Arial" w:hAnsi="Arial" w:cs="Arial"/>
                <w:b/>
                <w:bCs/>
                <w:sz w:val="18"/>
                <w:szCs w:val="18"/>
              </w:rPr>
              <w:t>Separate</w:t>
            </w:r>
          </w:p>
        </w:tc>
      </w:tr>
      <w:tr w:rsidR="00003F82" w:rsidRPr="009E6E8B" w14:paraId="54FEA092" w14:textId="77777777" w:rsidTr="006236FB">
        <w:tc>
          <w:tcPr>
            <w:tcW w:w="3870" w:type="dxa"/>
            <w:tcBorders>
              <w:top w:val="nil"/>
              <w:bottom w:val="nil"/>
            </w:tcBorders>
            <w:shd w:val="clear" w:color="auto" w:fill="auto"/>
          </w:tcPr>
          <w:p w14:paraId="261AD546" w14:textId="77777777" w:rsidR="00003F82" w:rsidRPr="009E6E8B" w:rsidRDefault="00003F82" w:rsidP="00003F82">
            <w:pPr>
              <w:spacing w:after="0" w:line="240" w:lineRule="auto"/>
              <w:ind w:left="-101"/>
              <w:jc w:val="both"/>
              <w:rPr>
                <w:rFonts w:ascii="Arial" w:hAnsi="Arial" w:cs="Arial"/>
                <w:sz w:val="18"/>
                <w:szCs w:val="18"/>
              </w:rPr>
            </w:pPr>
          </w:p>
        </w:tc>
        <w:tc>
          <w:tcPr>
            <w:tcW w:w="2551" w:type="dxa"/>
            <w:gridSpan w:val="2"/>
            <w:tcBorders>
              <w:top w:val="nil"/>
              <w:bottom w:val="single" w:sz="4" w:space="0" w:color="auto"/>
            </w:tcBorders>
            <w:shd w:val="clear" w:color="auto" w:fill="auto"/>
          </w:tcPr>
          <w:p w14:paraId="6E74B545" w14:textId="05F75E25" w:rsidR="00003F82" w:rsidRPr="009E6E8B" w:rsidRDefault="00003F82" w:rsidP="00003F82">
            <w:pPr>
              <w:spacing w:after="0" w:line="240" w:lineRule="auto"/>
              <w:ind w:left="-40" w:right="-72"/>
              <w:jc w:val="center"/>
              <w:rPr>
                <w:rFonts w:ascii="Arial" w:hAnsi="Arial" w:cs="Arial"/>
                <w:b/>
                <w:bCs/>
                <w:sz w:val="18"/>
                <w:szCs w:val="18"/>
              </w:rPr>
            </w:pPr>
            <w:r w:rsidRPr="009E6E8B">
              <w:rPr>
                <w:rFonts w:ascii="Arial" w:hAnsi="Arial" w:cs="Arial"/>
                <w:b/>
                <w:bCs/>
                <w:sz w:val="18"/>
                <w:szCs w:val="18"/>
              </w:rPr>
              <w:t>financial information</w:t>
            </w:r>
          </w:p>
        </w:tc>
        <w:tc>
          <w:tcPr>
            <w:tcW w:w="2489" w:type="dxa"/>
            <w:gridSpan w:val="2"/>
            <w:tcBorders>
              <w:top w:val="nil"/>
              <w:bottom w:val="single" w:sz="4" w:space="0" w:color="auto"/>
            </w:tcBorders>
            <w:shd w:val="clear" w:color="auto" w:fill="auto"/>
          </w:tcPr>
          <w:p w14:paraId="0E5B05EA" w14:textId="7DE36A29" w:rsidR="00003F82" w:rsidRPr="009E6E8B" w:rsidRDefault="00003F82" w:rsidP="00003F82">
            <w:pPr>
              <w:spacing w:after="0" w:line="240" w:lineRule="auto"/>
              <w:ind w:left="-40" w:right="-72"/>
              <w:jc w:val="center"/>
              <w:rPr>
                <w:rFonts w:ascii="Arial" w:hAnsi="Arial" w:cs="Arial"/>
                <w:b/>
                <w:bCs/>
                <w:sz w:val="18"/>
                <w:szCs w:val="18"/>
              </w:rPr>
            </w:pPr>
            <w:r w:rsidRPr="009E6E8B">
              <w:rPr>
                <w:rFonts w:ascii="Arial" w:hAnsi="Arial" w:cs="Arial"/>
                <w:b/>
                <w:bCs/>
                <w:sz w:val="18"/>
                <w:szCs w:val="18"/>
              </w:rPr>
              <w:t>financial information</w:t>
            </w:r>
          </w:p>
        </w:tc>
      </w:tr>
      <w:tr w:rsidR="00003F82" w:rsidRPr="009E6E8B" w14:paraId="053693B5" w14:textId="77777777" w:rsidTr="006236FB">
        <w:tc>
          <w:tcPr>
            <w:tcW w:w="3870" w:type="dxa"/>
            <w:tcBorders>
              <w:top w:val="nil"/>
              <w:bottom w:val="nil"/>
            </w:tcBorders>
            <w:shd w:val="clear" w:color="auto" w:fill="auto"/>
          </w:tcPr>
          <w:p w14:paraId="3E5D7187" w14:textId="77777777" w:rsidR="002D09C6" w:rsidRDefault="002D09C6" w:rsidP="00003F82">
            <w:pPr>
              <w:spacing w:after="0" w:line="240" w:lineRule="auto"/>
              <w:ind w:left="-101"/>
              <w:jc w:val="both"/>
              <w:rPr>
                <w:rFonts w:ascii="Arial" w:hAnsi="Arial" w:cs="Arial"/>
                <w:b/>
                <w:bCs/>
                <w:spacing w:val="-8"/>
                <w:sz w:val="18"/>
                <w:szCs w:val="18"/>
              </w:rPr>
            </w:pPr>
          </w:p>
          <w:p w14:paraId="71028501" w14:textId="531DEEC2" w:rsidR="00003F82" w:rsidRPr="009E6E8B" w:rsidRDefault="00F654FB" w:rsidP="00003F82">
            <w:pPr>
              <w:spacing w:after="0" w:line="240" w:lineRule="auto"/>
              <w:ind w:left="-101"/>
              <w:jc w:val="both"/>
              <w:rPr>
                <w:rFonts w:ascii="Arial" w:hAnsi="Arial" w:cs="Arial"/>
                <w:b/>
                <w:bCs/>
                <w:spacing w:val="-8"/>
                <w:sz w:val="18"/>
                <w:szCs w:val="18"/>
              </w:rPr>
            </w:pPr>
            <w:r w:rsidRPr="009E6E8B">
              <w:rPr>
                <w:rFonts w:ascii="Arial" w:hAnsi="Arial" w:cs="Arial"/>
                <w:b/>
                <w:bCs/>
                <w:spacing w:val="-8"/>
                <w:sz w:val="18"/>
                <w:szCs w:val="18"/>
              </w:rPr>
              <w:t xml:space="preserve">For the three-month period ended 30 </w:t>
            </w:r>
            <w:r w:rsidR="004B5851" w:rsidRPr="009E6E8B">
              <w:rPr>
                <w:rFonts w:ascii="Arial" w:hAnsi="Arial" w:cs="Arial"/>
                <w:b/>
                <w:bCs/>
                <w:spacing w:val="-8"/>
                <w:sz w:val="18"/>
                <w:szCs w:val="18"/>
              </w:rPr>
              <w:t>September</w:t>
            </w:r>
          </w:p>
        </w:tc>
        <w:tc>
          <w:tcPr>
            <w:tcW w:w="1276" w:type="dxa"/>
            <w:tcBorders>
              <w:top w:val="single" w:sz="4" w:space="0" w:color="auto"/>
              <w:bottom w:val="nil"/>
            </w:tcBorders>
            <w:shd w:val="clear" w:color="auto" w:fill="auto"/>
            <w:hideMark/>
          </w:tcPr>
          <w:p w14:paraId="56108728" w14:textId="64906682" w:rsidR="002D09C6" w:rsidRDefault="002D09C6" w:rsidP="00003F82">
            <w:pPr>
              <w:spacing w:after="0" w:line="240" w:lineRule="auto"/>
              <w:ind w:left="-40" w:right="-72"/>
              <w:jc w:val="right"/>
              <w:rPr>
                <w:rFonts w:ascii="Arial" w:hAnsi="Arial" w:cs="Arial"/>
                <w:b/>
                <w:bCs/>
                <w:sz w:val="18"/>
                <w:szCs w:val="18"/>
              </w:rPr>
            </w:pPr>
            <w:r>
              <w:rPr>
                <w:rFonts w:ascii="Arial" w:hAnsi="Arial" w:cs="Arial"/>
                <w:b/>
                <w:bCs/>
                <w:sz w:val="18"/>
                <w:szCs w:val="18"/>
              </w:rPr>
              <w:t>Unaudited</w:t>
            </w:r>
          </w:p>
          <w:p w14:paraId="5F5E8DD5" w14:textId="18176F2B" w:rsidR="00003F82" w:rsidRPr="009E6E8B" w:rsidRDefault="00003F82" w:rsidP="00003F82">
            <w:pPr>
              <w:spacing w:after="0" w:line="240" w:lineRule="auto"/>
              <w:ind w:left="-40" w:right="-72"/>
              <w:jc w:val="right"/>
              <w:rPr>
                <w:rFonts w:ascii="Arial" w:hAnsi="Arial" w:cs="Arial"/>
                <w:b/>
                <w:bCs/>
                <w:sz w:val="18"/>
                <w:szCs w:val="18"/>
              </w:rPr>
            </w:pPr>
            <w:r w:rsidRPr="009E6E8B">
              <w:rPr>
                <w:rFonts w:ascii="Arial" w:hAnsi="Arial" w:cs="Arial"/>
                <w:b/>
                <w:bCs/>
                <w:sz w:val="18"/>
                <w:szCs w:val="18"/>
              </w:rPr>
              <w:t>2020</w:t>
            </w:r>
          </w:p>
        </w:tc>
        <w:tc>
          <w:tcPr>
            <w:tcW w:w="1275" w:type="dxa"/>
            <w:tcBorders>
              <w:top w:val="single" w:sz="4" w:space="0" w:color="auto"/>
              <w:bottom w:val="nil"/>
            </w:tcBorders>
            <w:shd w:val="clear" w:color="auto" w:fill="auto"/>
            <w:hideMark/>
          </w:tcPr>
          <w:p w14:paraId="7075CE2D" w14:textId="40DBC4CD" w:rsidR="002D09C6" w:rsidRDefault="002D09C6" w:rsidP="00003F82">
            <w:pPr>
              <w:spacing w:after="0" w:line="240" w:lineRule="auto"/>
              <w:ind w:left="-40" w:right="-72"/>
              <w:jc w:val="right"/>
              <w:rPr>
                <w:rFonts w:ascii="Arial" w:hAnsi="Arial" w:cs="Arial"/>
                <w:b/>
                <w:bCs/>
                <w:sz w:val="18"/>
                <w:szCs w:val="18"/>
              </w:rPr>
            </w:pPr>
            <w:r>
              <w:rPr>
                <w:rFonts w:ascii="Arial" w:hAnsi="Arial" w:cs="Arial"/>
                <w:b/>
                <w:bCs/>
                <w:sz w:val="18"/>
                <w:szCs w:val="18"/>
              </w:rPr>
              <w:t>Unaudited</w:t>
            </w:r>
          </w:p>
          <w:p w14:paraId="06EE8257" w14:textId="12B97979" w:rsidR="00003F82" w:rsidRPr="009E6E8B" w:rsidRDefault="00003F82" w:rsidP="00003F82">
            <w:pPr>
              <w:spacing w:after="0" w:line="240" w:lineRule="auto"/>
              <w:ind w:left="-40" w:right="-72"/>
              <w:jc w:val="right"/>
              <w:rPr>
                <w:rFonts w:ascii="Arial" w:hAnsi="Arial" w:cs="Arial"/>
                <w:b/>
                <w:bCs/>
                <w:sz w:val="18"/>
                <w:szCs w:val="18"/>
              </w:rPr>
            </w:pPr>
            <w:r w:rsidRPr="009E6E8B">
              <w:rPr>
                <w:rFonts w:ascii="Arial" w:hAnsi="Arial" w:cs="Arial"/>
                <w:b/>
                <w:bCs/>
                <w:sz w:val="18"/>
                <w:szCs w:val="18"/>
              </w:rPr>
              <w:t>2019</w:t>
            </w:r>
          </w:p>
        </w:tc>
        <w:tc>
          <w:tcPr>
            <w:tcW w:w="1276" w:type="dxa"/>
            <w:tcBorders>
              <w:top w:val="single" w:sz="4" w:space="0" w:color="auto"/>
              <w:bottom w:val="nil"/>
            </w:tcBorders>
            <w:shd w:val="clear" w:color="auto" w:fill="auto"/>
            <w:hideMark/>
          </w:tcPr>
          <w:p w14:paraId="58B1AA0E" w14:textId="624AC204" w:rsidR="002D09C6" w:rsidRDefault="002D09C6" w:rsidP="00003F82">
            <w:pPr>
              <w:spacing w:after="0" w:line="240" w:lineRule="auto"/>
              <w:ind w:left="-40" w:right="-72"/>
              <w:jc w:val="right"/>
              <w:rPr>
                <w:rFonts w:ascii="Arial" w:hAnsi="Arial" w:cs="Arial"/>
                <w:b/>
                <w:bCs/>
                <w:sz w:val="18"/>
                <w:szCs w:val="18"/>
              </w:rPr>
            </w:pPr>
            <w:r>
              <w:rPr>
                <w:rFonts w:ascii="Arial" w:hAnsi="Arial" w:cs="Arial"/>
                <w:b/>
                <w:bCs/>
                <w:sz w:val="18"/>
                <w:szCs w:val="18"/>
              </w:rPr>
              <w:t>Unaudited</w:t>
            </w:r>
          </w:p>
          <w:p w14:paraId="728698FC" w14:textId="4A19BE98" w:rsidR="00003F82" w:rsidRPr="009E6E8B" w:rsidRDefault="00003F82" w:rsidP="00003F82">
            <w:pPr>
              <w:spacing w:after="0" w:line="240" w:lineRule="auto"/>
              <w:ind w:left="-40" w:right="-72"/>
              <w:jc w:val="right"/>
              <w:rPr>
                <w:rFonts w:ascii="Arial" w:hAnsi="Arial" w:cs="Arial"/>
                <w:b/>
                <w:bCs/>
                <w:sz w:val="18"/>
                <w:szCs w:val="18"/>
              </w:rPr>
            </w:pPr>
            <w:r w:rsidRPr="009E6E8B">
              <w:rPr>
                <w:rFonts w:ascii="Arial" w:hAnsi="Arial" w:cs="Arial"/>
                <w:b/>
                <w:bCs/>
                <w:sz w:val="18"/>
                <w:szCs w:val="18"/>
              </w:rPr>
              <w:t>2020</w:t>
            </w:r>
          </w:p>
        </w:tc>
        <w:tc>
          <w:tcPr>
            <w:tcW w:w="1213" w:type="dxa"/>
            <w:tcBorders>
              <w:top w:val="single" w:sz="4" w:space="0" w:color="auto"/>
              <w:bottom w:val="nil"/>
            </w:tcBorders>
            <w:shd w:val="clear" w:color="auto" w:fill="auto"/>
            <w:hideMark/>
          </w:tcPr>
          <w:p w14:paraId="0B29DA37" w14:textId="019E916C" w:rsidR="002D09C6" w:rsidRDefault="002D09C6" w:rsidP="00003F82">
            <w:pPr>
              <w:spacing w:after="0" w:line="240" w:lineRule="auto"/>
              <w:ind w:left="-40" w:right="-72"/>
              <w:jc w:val="right"/>
              <w:rPr>
                <w:rFonts w:ascii="Arial" w:hAnsi="Arial" w:cs="Arial"/>
                <w:b/>
                <w:bCs/>
                <w:sz w:val="18"/>
                <w:szCs w:val="18"/>
              </w:rPr>
            </w:pPr>
            <w:r>
              <w:rPr>
                <w:rFonts w:ascii="Arial" w:hAnsi="Arial" w:cs="Arial"/>
                <w:b/>
                <w:bCs/>
                <w:sz w:val="18"/>
                <w:szCs w:val="18"/>
              </w:rPr>
              <w:t>Unaudited</w:t>
            </w:r>
          </w:p>
          <w:p w14:paraId="37F3209A" w14:textId="6901F53B" w:rsidR="00003F82" w:rsidRPr="009E6E8B" w:rsidRDefault="00003F82" w:rsidP="00003F82">
            <w:pPr>
              <w:spacing w:after="0" w:line="240" w:lineRule="auto"/>
              <w:ind w:left="-40" w:right="-72"/>
              <w:jc w:val="right"/>
              <w:rPr>
                <w:rFonts w:ascii="Arial" w:hAnsi="Arial" w:cs="Arial"/>
                <w:b/>
                <w:bCs/>
                <w:sz w:val="18"/>
                <w:szCs w:val="18"/>
              </w:rPr>
            </w:pPr>
            <w:r w:rsidRPr="009E6E8B">
              <w:rPr>
                <w:rFonts w:ascii="Arial" w:hAnsi="Arial" w:cs="Arial"/>
                <w:b/>
                <w:bCs/>
                <w:sz w:val="18"/>
                <w:szCs w:val="18"/>
              </w:rPr>
              <w:t>2019</w:t>
            </w:r>
          </w:p>
        </w:tc>
      </w:tr>
      <w:tr w:rsidR="00003F82" w:rsidRPr="009E6E8B" w14:paraId="4074E6F8" w14:textId="77777777" w:rsidTr="006236FB">
        <w:tc>
          <w:tcPr>
            <w:tcW w:w="3870" w:type="dxa"/>
            <w:tcBorders>
              <w:top w:val="nil"/>
              <w:bottom w:val="nil"/>
            </w:tcBorders>
            <w:shd w:val="clear" w:color="auto" w:fill="auto"/>
          </w:tcPr>
          <w:p w14:paraId="19CD3F7A" w14:textId="77777777" w:rsidR="00003F82" w:rsidRPr="009E6E8B" w:rsidRDefault="00003F82" w:rsidP="00003F82">
            <w:pPr>
              <w:spacing w:after="0" w:line="240" w:lineRule="auto"/>
              <w:ind w:left="-101"/>
              <w:jc w:val="both"/>
              <w:rPr>
                <w:rFonts w:ascii="Arial" w:hAnsi="Arial" w:cs="Arial"/>
                <w:sz w:val="18"/>
                <w:szCs w:val="18"/>
              </w:rPr>
            </w:pPr>
          </w:p>
        </w:tc>
        <w:tc>
          <w:tcPr>
            <w:tcW w:w="1276" w:type="dxa"/>
            <w:tcBorders>
              <w:top w:val="nil"/>
              <w:bottom w:val="single" w:sz="4" w:space="0" w:color="auto"/>
            </w:tcBorders>
            <w:shd w:val="clear" w:color="auto" w:fill="auto"/>
            <w:vAlign w:val="bottom"/>
            <w:hideMark/>
          </w:tcPr>
          <w:p w14:paraId="7208F20D" w14:textId="416F7247" w:rsidR="00003F82" w:rsidRPr="009E6E8B" w:rsidRDefault="00C72262" w:rsidP="00003F82">
            <w:pPr>
              <w:spacing w:after="0" w:line="240" w:lineRule="auto"/>
              <w:ind w:left="-40" w:right="-72"/>
              <w:jc w:val="right"/>
              <w:rPr>
                <w:rFonts w:ascii="Arial" w:hAnsi="Arial" w:cs="Arial"/>
                <w:b/>
                <w:bCs/>
                <w:sz w:val="18"/>
                <w:szCs w:val="18"/>
              </w:rPr>
            </w:pPr>
            <w:r w:rsidRPr="009E6E8B">
              <w:rPr>
                <w:rFonts w:ascii="Arial" w:hAnsi="Arial" w:cs="Arial"/>
                <w:b/>
                <w:bCs/>
                <w:spacing w:val="-6"/>
                <w:sz w:val="18"/>
                <w:szCs w:val="18"/>
              </w:rPr>
              <w:t>Thousand Baht</w:t>
            </w:r>
          </w:p>
        </w:tc>
        <w:tc>
          <w:tcPr>
            <w:tcW w:w="1275" w:type="dxa"/>
            <w:tcBorders>
              <w:top w:val="nil"/>
              <w:bottom w:val="single" w:sz="4" w:space="0" w:color="auto"/>
            </w:tcBorders>
            <w:shd w:val="clear" w:color="auto" w:fill="auto"/>
            <w:vAlign w:val="bottom"/>
            <w:hideMark/>
          </w:tcPr>
          <w:p w14:paraId="5C3AC88B" w14:textId="2250E145" w:rsidR="00003F82" w:rsidRPr="009E6E8B" w:rsidRDefault="00C72262" w:rsidP="00003F82">
            <w:pPr>
              <w:spacing w:after="0" w:line="240" w:lineRule="auto"/>
              <w:ind w:left="-40" w:right="-72"/>
              <w:jc w:val="right"/>
              <w:rPr>
                <w:rFonts w:ascii="Arial" w:hAnsi="Arial" w:cs="Arial"/>
                <w:b/>
                <w:bCs/>
                <w:sz w:val="18"/>
                <w:szCs w:val="18"/>
              </w:rPr>
            </w:pPr>
            <w:r w:rsidRPr="009E6E8B">
              <w:rPr>
                <w:rFonts w:ascii="Arial" w:hAnsi="Arial" w:cs="Arial"/>
                <w:b/>
                <w:bCs/>
                <w:spacing w:val="-6"/>
                <w:sz w:val="18"/>
                <w:szCs w:val="18"/>
              </w:rPr>
              <w:t>Thousand Baht</w:t>
            </w:r>
          </w:p>
        </w:tc>
        <w:tc>
          <w:tcPr>
            <w:tcW w:w="1276" w:type="dxa"/>
            <w:tcBorders>
              <w:top w:val="nil"/>
              <w:bottom w:val="single" w:sz="4" w:space="0" w:color="auto"/>
            </w:tcBorders>
            <w:shd w:val="clear" w:color="auto" w:fill="auto"/>
            <w:vAlign w:val="bottom"/>
            <w:hideMark/>
          </w:tcPr>
          <w:p w14:paraId="562C6505" w14:textId="68994320" w:rsidR="00003F82" w:rsidRPr="009E6E8B" w:rsidRDefault="00C72262" w:rsidP="00003F82">
            <w:pPr>
              <w:spacing w:after="0" w:line="240" w:lineRule="auto"/>
              <w:ind w:left="-40" w:right="-72"/>
              <w:jc w:val="right"/>
              <w:rPr>
                <w:rFonts w:ascii="Arial" w:hAnsi="Arial" w:cs="Arial"/>
                <w:b/>
                <w:bCs/>
                <w:sz w:val="18"/>
                <w:szCs w:val="18"/>
              </w:rPr>
            </w:pPr>
            <w:r w:rsidRPr="009E6E8B">
              <w:rPr>
                <w:rFonts w:ascii="Arial" w:hAnsi="Arial" w:cs="Arial"/>
                <w:b/>
                <w:bCs/>
                <w:spacing w:val="-6"/>
                <w:sz w:val="18"/>
                <w:szCs w:val="18"/>
              </w:rPr>
              <w:t>Thousand Baht</w:t>
            </w:r>
          </w:p>
        </w:tc>
        <w:tc>
          <w:tcPr>
            <w:tcW w:w="1213" w:type="dxa"/>
            <w:tcBorders>
              <w:top w:val="nil"/>
              <w:bottom w:val="single" w:sz="4" w:space="0" w:color="auto"/>
            </w:tcBorders>
            <w:shd w:val="clear" w:color="auto" w:fill="auto"/>
            <w:vAlign w:val="bottom"/>
            <w:hideMark/>
          </w:tcPr>
          <w:p w14:paraId="002C5992" w14:textId="571C4180" w:rsidR="00003F82" w:rsidRPr="009E6E8B" w:rsidRDefault="00C72262" w:rsidP="00003F82">
            <w:pPr>
              <w:spacing w:after="0" w:line="240" w:lineRule="auto"/>
              <w:ind w:left="-40" w:right="-72"/>
              <w:jc w:val="right"/>
              <w:rPr>
                <w:rFonts w:ascii="Arial" w:hAnsi="Arial" w:cs="Arial"/>
                <w:b/>
                <w:bCs/>
                <w:sz w:val="18"/>
                <w:szCs w:val="18"/>
              </w:rPr>
            </w:pPr>
            <w:r w:rsidRPr="009E6E8B">
              <w:rPr>
                <w:rFonts w:ascii="Arial" w:hAnsi="Arial" w:cs="Arial"/>
                <w:b/>
                <w:bCs/>
                <w:spacing w:val="-6"/>
                <w:sz w:val="18"/>
                <w:szCs w:val="18"/>
              </w:rPr>
              <w:t>Thousand Baht</w:t>
            </w:r>
          </w:p>
        </w:tc>
      </w:tr>
      <w:tr w:rsidR="005F432C" w:rsidRPr="009E6E8B" w14:paraId="166D17BC" w14:textId="77777777" w:rsidTr="006236FB">
        <w:tc>
          <w:tcPr>
            <w:tcW w:w="3870" w:type="dxa"/>
            <w:tcBorders>
              <w:top w:val="nil"/>
              <w:bottom w:val="nil"/>
            </w:tcBorders>
            <w:shd w:val="clear" w:color="auto" w:fill="auto"/>
            <w:hideMark/>
          </w:tcPr>
          <w:p w14:paraId="5FCD8306" w14:textId="77777777" w:rsidR="005F432C" w:rsidRPr="009E6E8B" w:rsidRDefault="005F432C" w:rsidP="005F432C">
            <w:pPr>
              <w:spacing w:after="0" w:line="240" w:lineRule="auto"/>
              <w:ind w:left="-101"/>
              <w:jc w:val="both"/>
              <w:rPr>
                <w:rFonts w:ascii="Arial" w:hAnsi="Arial" w:cs="Arial"/>
                <w:sz w:val="18"/>
                <w:szCs w:val="18"/>
              </w:rPr>
            </w:pPr>
          </w:p>
        </w:tc>
        <w:tc>
          <w:tcPr>
            <w:tcW w:w="1276" w:type="dxa"/>
            <w:tcBorders>
              <w:top w:val="single" w:sz="4" w:space="0" w:color="auto"/>
              <w:bottom w:val="nil"/>
            </w:tcBorders>
            <w:shd w:val="clear" w:color="auto" w:fill="FAFAFA"/>
          </w:tcPr>
          <w:p w14:paraId="6A28579E" w14:textId="77777777" w:rsidR="005F432C" w:rsidRPr="009E6E8B" w:rsidRDefault="005F432C" w:rsidP="005F432C">
            <w:pPr>
              <w:spacing w:after="0" w:line="240" w:lineRule="auto"/>
              <w:ind w:left="-40" w:right="-72"/>
              <w:jc w:val="right"/>
              <w:rPr>
                <w:rFonts w:ascii="Arial" w:hAnsi="Arial" w:cs="Arial"/>
                <w:sz w:val="18"/>
                <w:szCs w:val="18"/>
              </w:rPr>
            </w:pPr>
          </w:p>
        </w:tc>
        <w:tc>
          <w:tcPr>
            <w:tcW w:w="1275" w:type="dxa"/>
            <w:tcBorders>
              <w:top w:val="single" w:sz="4" w:space="0" w:color="auto"/>
              <w:bottom w:val="nil"/>
            </w:tcBorders>
            <w:shd w:val="clear" w:color="auto" w:fill="auto"/>
          </w:tcPr>
          <w:p w14:paraId="28B62B75" w14:textId="77777777" w:rsidR="005F432C" w:rsidRPr="009E6E8B" w:rsidRDefault="005F432C" w:rsidP="005F432C">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6FADDFEC" w14:textId="77777777" w:rsidR="005F432C" w:rsidRPr="009E6E8B" w:rsidRDefault="005F432C" w:rsidP="005F432C">
            <w:pPr>
              <w:spacing w:after="0" w:line="240" w:lineRule="auto"/>
              <w:ind w:left="-40" w:right="-72"/>
              <w:jc w:val="right"/>
              <w:rPr>
                <w:rFonts w:ascii="Arial" w:hAnsi="Arial" w:cs="Arial"/>
                <w:sz w:val="18"/>
                <w:szCs w:val="18"/>
              </w:rPr>
            </w:pPr>
          </w:p>
        </w:tc>
        <w:tc>
          <w:tcPr>
            <w:tcW w:w="1213" w:type="dxa"/>
            <w:tcBorders>
              <w:top w:val="single" w:sz="4" w:space="0" w:color="auto"/>
              <w:bottom w:val="nil"/>
            </w:tcBorders>
            <w:shd w:val="clear" w:color="auto" w:fill="auto"/>
          </w:tcPr>
          <w:p w14:paraId="7C745851" w14:textId="77777777" w:rsidR="005F432C" w:rsidRPr="009E6E8B" w:rsidRDefault="005F432C" w:rsidP="005F432C">
            <w:pPr>
              <w:spacing w:after="0" w:line="240" w:lineRule="auto"/>
              <w:ind w:left="-40" w:right="-72"/>
              <w:jc w:val="right"/>
              <w:rPr>
                <w:rFonts w:ascii="Arial" w:hAnsi="Arial" w:cs="Arial"/>
                <w:sz w:val="18"/>
                <w:szCs w:val="18"/>
              </w:rPr>
            </w:pPr>
          </w:p>
        </w:tc>
      </w:tr>
      <w:tr w:rsidR="009E6E8B" w:rsidRPr="009E6E8B" w14:paraId="383C6577" w14:textId="77777777" w:rsidTr="00EE24C3">
        <w:trPr>
          <w:trHeight w:val="83"/>
        </w:trPr>
        <w:tc>
          <w:tcPr>
            <w:tcW w:w="3870" w:type="dxa"/>
            <w:tcBorders>
              <w:top w:val="nil"/>
              <w:bottom w:val="nil"/>
            </w:tcBorders>
            <w:shd w:val="clear" w:color="auto" w:fill="auto"/>
          </w:tcPr>
          <w:p w14:paraId="16D5084A" w14:textId="41A6D579" w:rsidR="009E6E8B" w:rsidRPr="009E6E8B" w:rsidRDefault="009E6E8B" w:rsidP="009E6E8B">
            <w:pPr>
              <w:spacing w:after="0" w:line="240" w:lineRule="auto"/>
              <w:ind w:left="-101" w:right="-72"/>
              <w:rPr>
                <w:rFonts w:ascii="Arial" w:hAnsi="Arial" w:cs="Arial"/>
                <w:sz w:val="18"/>
                <w:szCs w:val="18"/>
              </w:rPr>
            </w:pPr>
            <w:r w:rsidRPr="009E6E8B">
              <w:rPr>
                <w:rFonts w:ascii="Arial" w:hAnsi="Arial" w:cs="Arial"/>
                <w:sz w:val="18"/>
                <w:szCs w:val="18"/>
              </w:rPr>
              <w:t xml:space="preserve">Salary and other short-term </w:t>
            </w:r>
            <w:r w:rsidRPr="009E6E8B">
              <w:rPr>
                <w:rFonts w:ascii="Arial" w:eastAsia="Arial Unicode MS" w:hAnsi="Arial" w:cs="Arial"/>
                <w:sz w:val="18"/>
                <w:szCs w:val="18"/>
              </w:rPr>
              <w:t>benefits</w:t>
            </w:r>
          </w:p>
        </w:tc>
        <w:tc>
          <w:tcPr>
            <w:tcW w:w="1276" w:type="dxa"/>
            <w:tcBorders>
              <w:top w:val="nil"/>
              <w:bottom w:val="nil"/>
            </w:tcBorders>
            <w:shd w:val="clear" w:color="auto" w:fill="FAFAFA"/>
            <w:vAlign w:val="center"/>
          </w:tcPr>
          <w:p w14:paraId="05ABAED7" w14:textId="211A0CC3" w:rsidR="009E6E8B" w:rsidRPr="009E6E8B" w:rsidRDefault="0098215F" w:rsidP="009E6E8B">
            <w:pPr>
              <w:spacing w:after="0" w:line="240" w:lineRule="auto"/>
              <w:ind w:left="-40" w:right="-72"/>
              <w:jc w:val="right"/>
              <w:rPr>
                <w:rFonts w:ascii="Arial" w:eastAsia="Arial Unicode MS" w:hAnsi="Arial" w:cs="Arial"/>
                <w:sz w:val="18"/>
                <w:szCs w:val="18"/>
              </w:rPr>
            </w:pPr>
            <w:r w:rsidRPr="0098215F">
              <w:rPr>
                <w:rFonts w:ascii="Arial" w:eastAsia="Arial Unicode MS" w:hAnsi="Arial" w:cs="Arial"/>
                <w:sz w:val="18"/>
                <w:szCs w:val="18"/>
              </w:rPr>
              <w:t>3,706</w:t>
            </w:r>
          </w:p>
        </w:tc>
        <w:tc>
          <w:tcPr>
            <w:tcW w:w="1275" w:type="dxa"/>
            <w:tcBorders>
              <w:top w:val="nil"/>
              <w:bottom w:val="nil"/>
            </w:tcBorders>
            <w:shd w:val="clear" w:color="auto" w:fill="auto"/>
            <w:vAlign w:val="center"/>
          </w:tcPr>
          <w:p w14:paraId="265F2B2D" w14:textId="081C1CE2" w:rsidR="009E6E8B" w:rsidRPr="009E6E8B" w:rsidRDefault="009E6E8B" w:rsidP="009E6E8B">
            <w:pPr>
              <w:spacing w:after="0" w:line="240" w:lineRule="auto"/>
              <w:ind w:left="-40" w:right="-72"/>
              <w:jc w:val="right"/>
              <w:rPr>
                <w:rFonts w:ascii="Arial" w:eastAsia="Arial Unicode MS" w:hAnsi="Arial" w:cs="Arial"/>
                <w:sz w:val="18"/>
                <w:szCs w:val="18"/>
              </w:rPr>
            </w:pPr>
            <w:r w:rsidRPr="009E6E8B">
              <w:rPr>
                <w:rFonts w:ascii="Arial" w:eastAsia="Arial Unicode MS" w:hAnsi="Arial" w:cs="Arial"/>
                <w:sz w:val="18"/>
                <w:szCs w:val="18"/>
                <w:lang w:val="en-GB"/>
              </w:rPr>
              <w:t>2</w:t>
            </w:r>
            <w:r w:rsidRPr="009E6E8B">
              <w:rPr>
                <w:rFonts w:ascii="Arial" w:eastAsia="Arial Unicode MS" w:hAnsi="Arial" w:cs="Arial"/>
                <w:sz w:val="18"/>
                <w:szCs w:val="18"/>
              </w:rPr>
              <w:t>,</w:t>
            </w:r>
            <w:r w:rsidRPr="009E6E8B">
              <w:rPr>
                <w:rFonts w:ascii="Arial" w:eastAsia="Arial Unicode MS" w:hAnsi="Arial" w:cs="Arial"/>
                <w:sz w:val="18"/>
                <w:szCs w:val="18"/>
                <w:lang w:val="en-GB"/>
              </w:rPr>
              <w:t>253</w:t>
            </w:r>
          </w:p>
        </w:tc>
        <w:tc>
          <w:tcPr>
            <w:tcW w:w="1276" w:type="dxa"/>
            <w:tcBorders>
              <w:top w:val="nil"/>
              <w:bottom w:val="nil"/>
            </w:tcBorders>
            <w:shd w:val="clear" w:color="auto" w:fill="FAFAFA"/>
            <w:vAlign w:val="bottom"/>
          </w:tcPr>
          <w:p w14:paraId="2C081240" w14:textId="3BF7FF45" w:rsidR="009E6E8B" w:rsidRPr="009E6E8B" w:rsidRDefault="0098215F" w:rsidP="009E6E8B">
            <w:pPr>
              <w:spacing w:after="0" w:line="240" w:lineRule="auto"/>
              <w:ind w:left="-40" w:right="-72"/>
              <w:jc w:val="right"/>
              <w:rPr>
                <w:rFonts w:ascii="Arial" w:eastAsia="Arial Unicode MS" w:hAnsi="Arial" w:cs="Arial"/>
                <w:sz w:val="18"/>
                <w:szCs w:val="18"/>
              </w:rPr>
            </w:pPr>
            <w:r w:rsidRPr="0098215F">
              <w:rPr>
                <w:rFonts w:ascii="Arial" w:eastAsia="Arial Unicode MS" w:hAnsi="Arial" w:cs="Arial"/>
                <w:sz w:val="18"/>
                <w:szCs w:val="18"/>
              </w:rPr>
              <w:t>3,706</w:t>
            </w:r>
          </w:p>
        </w:tc>
        <w:tc>
          <w:tcPr>
            <w:tcW w:w="1213" w:type="dxa"/>
            <w:tcBorders>
              <w:top w:val="nil"/>
              <w:bottom w:val="nil"/>
            </w:tcBorders>
            <w:shd w:val="clear" w:color="auto" w:fill="auto"/>
            <w:vAlign w:val="bottom"/>
          </w:tcPr>
          <w:p w14:paraId="4CB0DDDE" w14:textId="6A7512D9" w:rsidR="009E6E8B" w:rsidRPr="009E6E8B" w:rsidRDefault="009E6E8B" w:rsidP="009E6E8B">
            <w:pPr>
              <w:spacing w:after="0" w:line="240" w:lineRule="auto"/>
              <w:ind w:left="-40" w:right="-72"/>
              <w:jc w:val="right"/>
              <w:rPr>
                <w:rFonts w:ascii="Arial" w:eastAsia="Arial Unicode MS" w:hAnsi="Arial" w:cs="Arial"/>
                <w:sz w:val="18"/>
                <w:szCs w:val="18"/>
              </w:rPr>
            </w:pPr>
            <w:r w:rsidRPr="009E6E8B">
              <w:rPr>
                <w:rFonts w:ascii="Arial" w:eastAsia="Arial Unicode MS" w:hAnsi="Arial" w:cs="Arial"/>
                <w:sz w:val="18"/>
                <w:szCs w:val="18"/>
                <w:lang w:val="en-GB"/>
              </w:rPr>
              <w:t>2,253</w:t>
            </w:r>
          </w:p>
        </w:tc>
      </w:tr>
      <w:tr w:rsidR="009E6E8B" w:rsidRPr="009E6E8B" w14:paraId="57BA6A9D" w14:textId="77777777" w:rsidTr="006236FB">
        <w:tc>
          <w:tcPr>
            <w:tcW w:w="3870" w:type="dxa"/>
            <w:tcBorders>
              <w:top w:val="nil"/>
              <w:bottom w:val="nil"/>
            </w:tcBorders>
            <w:shd w:val="clear" w:color="auto" w:fill="auto"/>
          </w:tcPr>
          <w:p w14:paraId="1C8EAE2A" w14:textId="77777777" w:rsidR="009E6E8B" w:rsidRPr="009E6E8B" w:rsidRDefault="009E6E8B" w:rsidP="009E6E8B">
            <w:pPr>
              <w:spacing w:after="0" w:line="240" w:lineRule="auto"/>
              <w:ind w:left="-101" w:right="-72"/>
              <w:rPr>
                <w:rFonts w:ascii="Arial" w:hAnsi="Arial" w:cs="Arial"/>
                <w:sz w:val="18"/>
                <w:szCs w:val="18"/>
              </w:rPr>
            </w:pPr>
          </w:p>
        </w:tc>
        <w:tc>
          <w:tcPr>
            <w:tcW w:w="1276" w:type="dxa"/>
            <w:tcBorders>
              <w:top w:val="single" w:sz="4" w:space="0" w:color="auto"/>
              <w:bottom w:val="nil"/>
            </w:tcBorders>
            <w:shd w:val="clear" w:color="auto" w:fill="FAFAFA"/>
          </w:tcPr>
          <w:p w14:paraId="28BC43A5" w14:textId="77777777" w:rsidR="009E6E8B" w:rsidRPr="009E6E8B" w:rsidRDefault="009E6E8B" w:rsidP="009E6E8B">
            <w:pPr>
              <w:spacing w:after="0" w:line="240" w:lineRule="auto"/>
              <w:ind w:left="-40" w:right="-72"/>
              <w:jc w:val="right"/>
              <w:rPr>
                <w:rFonts w:ascii="Arial" w:eastAsia="Arial Unicode MS" w:hAnsi="Arial" w:cs="Arial"/>
                <w:sz w:val="18"/>
                <w:szCs w:val="18"/>
              </w:rPr>
            </w:pPr>
          </w:p>
        </w:tc>
        <w:tc>
          <w:tcPr>
            <w:tcW w:w="1275" w:type="dxa"/>
            <w:tcBorders>
              <w:top w:val="single" w:sz="4" w:space="0" w:color="auto"/>
              <w:bottom w:val="nil"/>
            </w:tcBorders>
            <w:shd w:val="clear" w:color="auto" w:fill="auto"/>
          </w:tcPr>
          <w:p w14:paraId="597BE83B" w14:textId="77777777" w:rsidR="009E6E8B" w:rsidRPr="009E6E8B" w:rsidRDefault="009E6E8B" w:rsidP="009E6E8B">
            <w:pPr>
              <w:spacing w:after="0" w:line="240" w:lineRule="auto"/>
              <w:ind w:left="-40" w:right="-72"/>
              <w:jc w:val="right"/>
              <w:rPr>
                <w:rFonts w:ascii="Arial" w:eastAsia="Arial Unicode MS" w:hAnsi="Arial" w:cs="Arial"/>
                <w:sz w:val="18"/>
                <w:szCs w:val="18"/>
              </w:rPr>
            </w:pPr>
          </w:p>
        </w:tc>
        <w:tc>
          <w:tcPr>
            <w:tcW w:w="1276" w:type="dxa"/>
            <w:tcBorders>
              <w:top w:val="single" w:sz="4" w:space="0" w:color="auto"/>
              <w:bottom w:val="nil"/>
            </w:tcBorders>
            <w:shd w:val="clear" w:color="auto" w:fill="FAFAFA"/>
          </w:tcPr>
          <w:p w14:paraId="018910BB" w14:textId="77777777" w:rsidR="009E6E8B" w:rsidRPr="009E6E8B" w:rsidRDefault="009E6E8B" w:rsidP="009E6E8B">
            <w:pPr>
              <w:spacing w:after="0" w:line="240" w:lineRule="auto"/>
              <w:ind w:left="-40" w:right="-72"/>
              <w:jc w:val="right"/>
              <w:rPr>
                <w:rFonts w:ascii="Arial" w:eastAsia="Arial Unicode MS" w:hAnsi="Arial" w:cs="Arial"/>
                <w:sz w:val="18"/>
                <w:szCs w:val="18"/>
              </w:rPr>
            </w:pPr>
          </w:p>
        </w:tc>
        <w:tc>
          <w:tcPr>
            <w:tcW w:w="1213" w:type="dxa"/>
            <w:tcBorders>
              <w:top w:val="single" w:sz="4" w:space="0" w:color="auto"/>
              <w:bottom w:val="nil"/>
            </w:tcBorders>
            <w:shd w:val="clear" w:color="auto" w:fill="auto"/>
          </w:tcPr>
          <w:p w14:paraId="02537BA0" w14:textId="77777777" w:rsidR="009E6E8B" w:rsidRPr="009E6E8B" w:rsidRDefault="009E6E8B" w:rsidP="009E6E8B">
            <w:pPr>
              <w:spacing w:after="0" w:line="240" w:lineRule="auto"/>
              <w:ind w:left="-40" w:right="-72"/>
              <w:jc w:val="right"/>
              <w:rPr>
                <w:rFonts w:ascii="Arial" w:eastAsia="Arial Unicode MS" w:hAnsi="Arial" w:cs="Arial"/>
                <w:sz w:val="18"/>
                <w:szCs w:val="18"/>
              </w:rPr>
            </w:pPr>
          </w:p>
        </w:tc>
      </w:tr>
      <w:tr w:rsidR="009E6E8B" w:rsidRPr="009E6E8B" w14:paraId="32D152F0" w14:textId="77777777" w:rsidTr="00EE24C3">
        <w:tc>
          <w:tcPr>
            <w:tcW w:w="3870" w:type="dxa"/>
            <w:tcBorders>
              <w:top w:val="nil"/>
              <w:bottom w:val="nil"/>
            </w:tcBorders>
            <w:shd w:val="clear" w:color="auto" w:fill="auto"/>
          </w:tcPr>
          <w:p w14:paraId="379B8069" w14:textId="38586244" w:rsidR="009E6E8B" w:rsidRPr="009E6E8B" w:rsidRDefault="009E6E8B" w:rsidP="009E6E8B">
            <w:pPr>
              <w:spacing w:after="0" w:line="240" w:lineRule="auto"/>
              <w:ind w:left="-101" w:right="-72"/>
              <w:rPr>
                <w:rFonts w:ascii="Arial" w:hAnsi="Arial" w:cs="Arial"/>
                <w:sz w:val="18"/>
                <w:szCs w:val="18"/>
              </w:rPr>
            </w:pPr>
          </w:p>
        </w:tc>
        <w:tc>
          <w:tcPr>
            <w:tcW w:w="1276" w:type="dxa"/>
            <w:tcBorders>
              <w:top w:val="nil"/>
              <w:bottom w:val="single" w:sz="4" w:space="0" w:color="auto"/>
            </w:tcBorders>
            <w:shd w:val="clear" w:color="auto" w:fill="FAFAFA"/>
            <w:vAlign w:val="center"/>
          </w:tcPr>
          <w:p w14:paraId="6399FE87" w14:textId="43A0E4BB" w:rsidR="009E6E8B" w:rsidRPr="00F84D0C" w:rsidRDefault="0098215F" w:rsidP="009E6E8B">
            <w:pPr>
              <w:spacing w:after="0" w:line="240" w:lineRule="auto"/>
              <w:ind w:left="-40" w:right="-72"/>
              <w:jc w:val="right"/>
              <w:rPr>
                <w:rFonts w:ascii="Arial" w:eastAsia="Arial Unicode MS" w:hAnsi="Arial" w:cs="Arial"/>
                <w:b/>
                <w:bCs/>
                <w:sz w:val="18"/>
                <w:szCs w:val="18"/>
              </w:rPr>
            </w:pPr>
            <w:r w:rsidRPr="00F84D0C">
              <w:rPr>
                <w:rFonts w:ascii="Arial" w:eastAsia="Arial Unicode MS" w:hAnsi="Arial" w:cs="Arial"/>
                <w:b/>
                <w:bCs/>
                <w:sz w:val="18"/>
                <w:szCs w:val="18"/>
              </w:rPr>
              <w:t>3,706</w:t>
            </w:r>
          </w:p>
        </w:tc>
        <w:tc>
          <w:tcPr>
            <w:tcW w:w="1275" w:type="dxa"/>
            <w:tcBorders>
              <w:top w:val="nil"/>
              <w:bottom w:val="single" w:sz="4" w:space="0" w:color="auto"/>
            </w:tcBorders>
            <w:shd w:val="clear" w:color="auto" w:fill="auto"/>
            <w:vAlign w:val="center"/>
          </w:tcPr>
          <w:p w14:paraId="25C67EB3" w14:textId="5194A983" w:rsidR="009E6E8B" w:rsidRPr="00F84D0C" w:rsidRDefault="009E6E8B" w:rsidP="009E6E8B">
            <w:pPr>
              <w:spacing w:after="0" w:line="240" w:lineRule="auto"/>
              <w:ind w:left="-40" w:right="-72"/>
              <w:jc w:val="right"/>
              <w:rPr>
                <w:rFonts w:ascii="Arial" w:eastAsia="Arial Unicode MS" w:hAnsi="Arial" w:cs="Arial"/>
                <w:b/>
                <w:bCs/>
                <w:sz w:val="18"/>
                <w:szCs w:val="18"/>
              </w:rPr>
            </w:pPr>
            <w:r w:rsidRPr="00F84D0C">
              <w:rPr>
                <w:rFonts w:ascii="Arial" w:eastAsia="Arial Unicode MS" w:hAnsi="Arial" w:cs="Arial"/>
                <w:b/>
                <w:bCs/>
                <w:sz w:val="18"/>
                <w:szCs w:val="18"/>
                <w:lang w:val="en-GB"/>
              </w:rPr>
              <w:t>2</w:t>
            </w:r>
            <w:r w:rsidRPr="00F84D0C">
              <w:rPr>
                <w:rFonts w:ascii="Arial" w:eastAsia="Arial Unicode MS" w:hAnsi="Arial" w:cs="Arial"/>
                <w:b/>
                <w:bCs/>
                <w:sz w:val="18"/>
                <w:szCs w:val="18"/>
              </w:rPr>
              <w:t>,</w:t>
            </w:r>
            <w:r w:rsidRPr="00F84D0C">
              <w:rPr>
                <w:rFonts w:ascii="Arial" w:eastAsia="Arial Unicode MS" w:hAnsi="Arial" w:cs="Arial"/>
                <w:b/>
                <w:bCs/>
                <w:sz w:val="18"/>
                <w:szCs w:val="18"/>
                <w:lang w:val="en-GB"/>
              </w:rPr>
              <w:t>253</w:t>
            </w:r>
          </w:p>
        </w:tc>
        <w:tc>
          <w:tcPr>
            <w:tcW w:w="1276" w:type="dxa"/>
            <w:tcBorders>
              <w:top w:val="nil"/>
              <w:bottom w:val="single" w:sz="4" w:space="0" w:color="auto"/>
            </w:tcBorders>
            <w:shd w:val="clear" w:color="auto" w:fill="FAFAFA"/>
            <w:vAlign w:val="center"/>
          </w:tcPr>
          <w:p w14:paraId="4AF763F5" w14:textId="562CE9E4" w:rsidR="009E6E8B" w:rsidRPr="00F84D0C" w:rsidRDefault="0098215F" w:rsidP="009E6E8B">
            <w:pPr>
              <w:spacing w:after="0" w:line="240" w:lineRule="auto"/>
              <w:ind w:left="-40" w:right="-72"/>
              <w:jc w:val="right"/>
              <w:rPr>
                <w:rFonts w:ascii="Arial" w:eastAsia="Arial Unicode MS" w:hAnsi="Arial" w:cs="Arial"/>
                <w:b/>
                <w:bCs/>
                <w:sz w:val="18"/>
                <w:szCs w:val="18"/>
              </w:rPr>
            </w:pPr>
            <w:r w:rsidRPr="00F84D0C">
              <w:rPr>
                <w:rFonts w:ascii="Arial" w:eastAsia="Arial Unicode MS" w:hAnsi="Arial" w:cs="Arial"/>
                <w:b/>
                <w:bCs/>
                <w:sz w:val="18"/>
                <w:szCs w:val="18"/>
              </w:rPr>
              <w:t>3,706</w:t>
            </w:r>
          </w:p>
        </w:tc>
        <w:tc>
          <w:tcPr>
            <w:tcW w:w="1213" w:type="dxa"/>
            <w:tcBorders>
              <w:top w:val="nil"/>
              <w:bottom w:val="single" w:sz="4" w:space="0" w:color="auto"/>
            </w:tcBorders>
            <w:shd w:val="clear" w:color="auto" w:fill="auto"/>
            <w:vAlign w:val="center"/>
          </w:tcPr>
          <w:p w14:paraId="0FC27A0F" w14:textId="65A218B0" w:rsidR="009E6E8B" w:rsidRPr="00F84D0C" w:rsidRDefault="009E6E8B" w:rsidP="009E6E8B">
            <w:pPr>
              <w:spacing w:after="0" w:line="240" w:lineRule="auto"/>
              <w:ind w:left="-40" w:right="-72"/>
              <w:jc w:val="right"/>
              <w:rPr>
                <w:rFonts w:ascii="Arial" w:eastAsia="Arial Unicode MS" w:hAnsi="Arial" w:cs="Arial"/>
                <w:b/>
                <w:bCs/>
                <w:sz w:val="18"/>
                <w:szCs w:val="18"/>
              </w:rPr>
            </w:pPr>
            <w:r w:rsidRPr="00F84D0C">
              <w:rPr>
                <w:rFonts w:ascii="Arial" w:eastAsia="Arial Unicode MS" w:hAnsi="Arial" w:cs="Arial"/>
                <w:b/>
                <w:bCs/>
                <w:sz w:val="18"/>
                <w:szCs w:val="18"/>
                <w:lang w:val="en-GB"/>
              </w:rPr>
              <w:t>2</w:t>
            </w:r>
            <w:r w:rsidRPr="00F84D0C">
              <w:rPr>
                <w:rFonts w:ascii="Arial" w:eastAsia="Arial Unicode MS" w:hAnsi="Arial" w:cs="Arial"/>
                <w:b/>
                <w:bCs/>
                <w:sz w:val="18"/>
                <w:szCs w:val="18"/>
              </w:rPr>
              <w:t>,</w:t>
            </w:r>
            <w:r w:rsidRPr="00F84D0C">
              <w:rPr>
                <w:rFonts w:ascii="Arial" w:eastAsia="Arial Unicode MS" w:hAnsi="Arial" w:cs="Arial"/>
                <w:b/>
                <w:bCs/>
                <w:sz w:val="18"/>
                <w:szCs w:val="18"/>
                <w:lang w:val="en-GB"/>
              </w:rPr>
              <w:t>253</w:t>
            </w:r>
          </w:p>
        </w:tc>
      </w:tr>
    </w:tbl>
    <w:p w14:paraId="7FAD4A81" w14:textId="23F64A38" w:rsidR="00555ED1" w:rsidRPr="003955A6" w:rsidRDefault="00555ED1" w:rsidP="00F654FB">
      <w:pPr>
        <w:spacing w:after="0" w:line="240" w:lineRule="auto"/>
        <w:ind w:left="540"/>
        <w:jc w:val="both"/>
        <w:rPr>
          <w:rFonts w:ascii="Arial" w:eastAsia="Arial Unicode MS" w:hAnsi="Arial" w:cs="Arial"/>
          <w:sz w:val="18"/>
          <w:szCs w:val="18"/>
          <w:lang w:bidi="th-TH"/>
        </w:rPr>
      </w:pPr>
    </w:p>
    <w:p w14:paraId="3A8A013D" w14:textId="77777777" w:rsidR="001A03DF" w:rsidRPr="003955A6" w:rsidRDefault="001A03DF" w:rsidP="00F654FB">
      <w:pPr>
        <w:spacing w:after="0" w:line="240" w:lineRule="auto"/>
        <w:ind w:left="540"/>
        <w:jc w:val="both"/>
        <w:rPr>
          <w:rFonts w:ascii="Arial" w:eastAsia="Arial Unicode MS" w:hAnsi="Arial" w:cs="Arial"/>
          <w:sz w:val="18"/>
          <w:szCs w:val="18"/>
          <w:lang w:bidi="th-TH"/>
        </w:rPr>
      </w:pPr>
    </w:p>
    <w:tbl>
      <w:tblPr>
        <w:tblW w:w="8910" w:type="dxa"/>
        <w:tblInd w:w="540" w:type="dxa"/>
        <w:tblBorders>
          <w:top w:val="single" w:sz="4" w:space="0" w:color="auto"/>
          <w:bottom w:val="single" w:sz="4" w:space="0" w:color="auto"/>
        </w:tblBorders>
        <w:tblLayout w:type="fixed"/>
        <w:tblLook w:val="04A0" w:firstRow="1" w:lastRow="0" w:firstColumn="1" w:lastColumn="0" w:noHBand="0" w:noVBand="1"/>
      </w:tblPr>
      <w:tblGrid>
        <w:gridCol w:w="3870"/>
        <w:gridCol w:w="1276"/>
        <w:gridCol w:w="1275"/>
        <w:gridCol w:w="1276"/>
        <w:gridCol w:w="1213"/>
      </w:tblGrid>
      <w:tr w:rsidR="00F654FB" w:rsidRPr="009E6E8B" w14:paraId="3CBF6BB7" w14:textId="77777777" w:rsidTr="006236FB">
        <w:tc>
          <w:tcPr>
            <w:tcW w:w="3870" w:type="dxa"/>
            <w:tcBorders>
              <w:top w:val="nil"/>
              <w:bottom w:val="nil"/>
            </w:tcBorders>
            <w:shd w:val="clear" w:color="auto" w:fill="auto"/>
          </w:tcPr>
          <w:p w14:paraId="3A216AE8" w14:textId="77777777" w:rsidR="00F654FB" w:rsidRPr="009E6E8B" w:rsidRDefault="00F654FB" w:rsidP="00374A2A">
            <w:pPr>
              <w:spacing w:after="0" w:line="240" w:lineRule="auto"/>
              <w:ind w:left="-101"/>
              <w:jc w:val="both"/>
              <w:rPr>
                <w:rFonts w:ascii="Arial" w:hAnsi="Arial" w:cs="Arial"/>
                <w:sz w:val="18"/>
                <w:szCs w:val="18"/>
              </w:rPr>
            </w:pPr>
          </w:p>
        </w:tc>
        <w:tc>
          <w:tcPr>
            <w:tcW w:w="2551" w:type="dxa"/>
            <w:gridSpan w:val="2"/>
            <w:tcBorders>
              <w:top w:val="single" w:sz="4" w:space="0" w:color="auto"/>
              <w:bottom w:val="nil"/>
            </w:tcBorders>
            <w:shd w:val="clear" w:color="auto" w:fill="auto"/>
            <w:hideMark/>
          </w:tcPr>
          <w:p w14:paraId="2F0F1DB9" w14:textId="77777777" w:rsidR="00F654FB" w:rsidRPr="009E6E8B" w:rsidRDefault="00F654FB" w:rsidP="00374A2A">
            <w:pPr>
              <w:spacing w:after="0" w:line="240" w:lineRule="auto"/>
              <w:ind w:left="-40" w:right="-72"/>
              <w:jc w:val="center"/>
              <w:rPr>
                <w:rFonts w:ascii="Arial" w:hAnsi="Arial" w:cs="Arial"/>
                <w:b/>
                <w:bCs/>
                <w:sz w:val="18"/>
                <w:szCs w:val="18"/>
              </w:rPr>
            </w:pPr>
            <w:r w:rsidRPr="009E6E8B">
              <w:rPr>
                <w:rFonts w:ascii="Arial" w:hAnsi="Arial" w:cs="Arial"/>
                <w:b/>
                <w:bCs/>
                <w:sz w:val="18"/>
                <w:szCs w:val="18"/>
              </w:rPr>
              <w:t>Consolidated</w:t>
            </w:r>
          </w:p>
        </w:tc>
        <w:tc>
          <w:tcPr>
            <w:tcW w:w="2489" w:type="dxa"/>
            <w:gridSpan w:val="2"/>
            <w:tcBorders>
              <w:top w:val="single" w:sz="4" w:space="0" w:color="auto"/>
              <w:bottom w:val="nil"/>
            </w:tcBorders>
            <w:shd w:val="clear" w:color="auto" w:fill="auto"/>
            <w:hideMark/>
          </w:tcPr>
          <w:p w14:paraId="71F41B12" w14:textId="77777777" w:rsidR="00F654FB" w:rsidRPr="009E6E8B" w:rsidRDefault="00F654FB" w:rsidP="00374A2A">
            <w:pPr>
              <w:spacing w:after="0" w:line="240" w:lineRule="auto"/>
              <w:ind w:left="-40" w:right="-72"/>
              <w:jc w:val="center"/>
              <w:rPr>
                <w:rFonts w:ascii="Arial" w:hAnsi="Arial" w:cs="Arial"/>
                <w:b/>
                <w:bCs/>
                <w:sz w:val="18"/>
                <w:szCs w:val="18"/>
              </w:rPr>
            </w:pPr>
            <w:r w:rsidRPr="009E6E8B">
              <w:rPr>
                <w:rFonts w:ascii="Arial" w:hAnsi="Arial" w:cs="Arial"/>
                <w:b/>
                <w:bCs/>
                <w:sz w:val="18"/>
                <w:szCs w:val="18"/>
              </w:rPr>
              <w:t>Separate</w:t>
            </w:r>
          </w:p>
        </w:tc>
      </w:tr>
      <w:tr w:rsidR="00F654FB" w:rsidRPr="009E6E8B" w14:paraId="1335A689" w14:textId="77777777" w:rsidTr="006236FB">
        <w:tc>
          <w:tcPr>
            <w:tcW w:w="3870" w:type="dxa"/>
            <w:tcBorders>
              <w:top w:val="nil"/>
              <w:bottom w:val="nil"/>
            </w:tcBorders>
            <w:shd w:val="clear" w:color="auto" w:fill="auto"/>
          </w:tcPr>
          <w:p w14:paraId="16940DCB" w14:textId="77777777" w:rsidR="00F654FB" w:rsidRPr="009E6E8B" w:rsidRDefault="00F654FB" w:rsidP="00374A2A">
            <w:pPr>
              <w:spacing w:after="0" w:line="240" w:lineRule="auto"/>
              <w:ind w:left="-101"/>
              <w:jc w:val="both"/>
              <w:rPr>
                <w:rFonts w:ascii="Arial" w:hAnsi="Arial" w:cs="Arial"/>
                <w:sz w:val="18"/>
                <w:szCs w:val="18"/>
              </w:rPr>
            </w:pPr>
          </w:p>
        </w:tc>
        <w:tc>
          <w:tcPr>
            <w:tcW w:w="2551" w:type="dxa"/>
            <w:gridSpan w:val="2"/>
            <w:tcBorders>
              <w:top w:val="nil"/>
              <w:bottom w:val="single" w:sz="4" w:space="0" w:color="auto"/>
            </w:tcBorders>
            <w:shd w:val="clear" w:color="auto" w:fill="auto"/>
          </w:tcPr>
          <w:p w14:paraId="48E1F512" w14:textId="77777777" w:rsidR="00F654FB" w:rsidRPr="009E6E8B" w:rsidRDefault="00F654FB" w:rsidP="00374A2A">
            <w:pPr>
              <w:spacing w:after="0" w:line="240" w:lineRule="auto"/>
              <w:ind w:left="-40" w:right="-72"/>
              <w:jc w:val="center"/>
              <w:rPr>
                <w:rFonts w:ascii="Arial" w:hAnsi="Arial" w:cs="Arial"/>
                <w:b/>
                <w:bCs/>
                <w:sz w:val="18"/>
                <w:szCs w:val="18"/>
              </w:rPr>
            </w:pPr>
            <w:r w:rsidRPr="009E6E8B">
              <w:rPr>
                <w:rFonts w:ascii="Arial" w:hAnsi="Arial" w:cs="Arial"/>
                <w:b/>
                <w:bCs/>
                <w:sz w:val="18"/>
                <w:szCs w:val="18"/>
              </w:rPr>
              <w:t>financial information</w:t>
            </w:r>
          </w:p>
        </w:tc>
        <w:tc>
          <w:tcPr>
            <w:tcW w:w="2489" w:type="dxa"/>
            <w:gridSpan w:val="2"/>
            <w:tcBorders>
              <w:top w:val="nil"/>
              <w:bottom w:val="single" w:sz="4" w:space="0" w:color="auto"/>
            </w:tcBorders>
            <w:shd w:val="clear" w:color="auto" w:fill="auto"/>
          </w:tcPr>
          <w:p w14:paraId="1F838297" w14:textId="77777777" w:rsidR="00F654FB" w:rsidRPr="009E6E8B" w:rsidRDefault="00F654FB" w:rsidP="00374A2A">
            <w:pPr>
              <w:spacing w:after="0" w:line="240" w:lineRule="auto"/>
              <w:ind w:left="-40" w:right="-72"/>
              <w:jc w:val="center"/>
              <w:rPr>
                <w:rFonts w:ascii="Arial" w:hAnsi="Arial" w:cs="Arial"/>
                <w:b/>
                <w:bCs/>
                <w:sz w:val="18"/>
                <w:szCs w:val="18"/>
              </w:rPr>
            </w:pPr>
            <w:r w:rsidRPr="009E6E8B">
              <w:rPr>
                <w:rFonts w:ascii="Arial" w:hAnsi="Arial" w:cs="Arial"/>
                <w:b/>
                <w:bCs/>
                <w:sz w:val="18"/>
                <w:szCs w:val="18"/>
              </w:rPr>
              <w:t>financial information</w:t>
            </w:r>
          </w:p>
        </w:tc>
      </w:tr>
      <w:tr w:rsidR="00F654FB" w:rsidRPr="009E6E8B" w14:paraId="7750F154" w14:textId="77777777" w:rsidTr="006236FB">
        <w:tc>
          <w:tcPr>
            <w:tcW w:w="3870" w:type="dxa"/>
            <w:tcBorders>
              <w:top w:val="nil"/>
              <w:bottom w:val="nil"/>
            </w:tcBorders>
            <w:shd w:val="clear" w:color="auto" w:fill="auto"/>
          </w:tcPr>
          <w:p w14:paraId="42ADBB18" w14:textId="77777777" w:rsidR="00C32254" w:rsidRDefault="00C32254" w:rsidP="00374A2A">
            <w:pPr>
              <w:spacing w:after="0" w:line="240" w:lineRule="auto"/>
              <w:ind w:left="-101"/>
              <w:jc w:val="both"/>
              <w:rPr>
                <w:rFonts w:ascii="Arial" w:hAnsi="Arial" w:cs="Arial"/>
                <w:b/>
                <w:bCs/>
                <w:spacing w:val="-6"/>
                <w:sz w:val="18"/>
                <w:szCs w:val="18"/>
              </w:rPr>
            </w:pPr>
          </w:p>
          <w:p w14:paraId="0C429AC8" w14:textId="365053DB" w:rsidR="00F654FB" w:rsidRPr="009E6E8B" w:rsidRDefault="00F654FB" w:rsidP="00374A2A">
            <w:pPr>
              <w:spacing w:after="0" w:line="240" w:lineRule="auto"/>
              <w:ind w:left="-101"/>
              <w:jc w:val="both"/>
              <w:rPr>
                <w:rFonts w:ascii="Arial" w:hAnsi="Arial" w:cs="Arial"/>
                <w:b/>
                <w:bCs/>
                <w:spacing w:val="-6"/>
                <w:sz w:val="18"/>
                <w:szCs w:val="18"/>
              </w:rPr>
            </w:pPr>
            <w:r w:rsidRPr="009E6E8B">
              <w:rPr>
                <w:rFonts w:ascii="Arial" w:hAnsi="Arial" w:cs="Arial"/>
                <w:b/>
                <w:bCs/>
                <w:spacing w:val="-6"/>
                <w:sz w:val="18"/>
                <w:szCs w:val="18"/>
              </w:rPr>
              <w:t xml:space="preserve">For the </w:t>
            </w:r>
            <w:r w:rsidR="009E6E8B" w:rsidRPr="009E6E8B">
              <w:rPr>
                <w:rFonts w:ascii="Arial" w:hAnsi="Arial" w:cs="Arial"/>
                <w:b/>
                <w:bCs/>
                <w:spacing w:val="-6"/>
                <w:sz w:val="18"/>
                <w:szCs w:val="18"/>
              </w:rPr>
              <w:t>nine</w:t>
            </w:r>
            <w:r w:rsidRPr="009E6E8B">
              <w:rPr>
                <w:rFonts w:ascii="Arial" w:hAnsi="Arial" w:cs="Arial"/>
                <w:b/>
                <w:bCs/>
                <w:spacing w:val="-6"/>
                <w:sz w:val="18"/>
                <w:szCs w:val="18"/>
              </w:rPr>
              <w:t xml:space="preserve">-month period ended 30 </w:t>
            </w:r>
            <w:r w:rsidR="009E6E8B" w:rsidRPr="009E6E8B">
              <w:rPr>
                <w:rFonts w:ascii="Arial" w:hAnsi="Arial" w:cs="Arial"/>
                <w:b/>
                <w:bCs/>
                <w:spacing w:val="-6"/>
                <w:sz w:val="18"/>
                <w:szCs w:val="18"/>
              </w:rPr>
              <w:t>September</w:t>
            </w:r>
          </w:p>
        </w:tc>
        <w:tc>
          <w:tcPr>
            <w:tcW w:w="1276" w:type="dxa"/>
            <w:tcBorders>
              <w:top w:val="single" w:sz="4" w:space="0" w:color="auto"/>
              <w:bottom w:val="nil"/>
            </w:tcBorders>
            <w:shd w:val="clear" w:color="auto" w:fill="auto"/>
            <w:hideMark/>
          </w:tcPr>
          <w:p w14:paraId="20018347" w14:textId="173AF542" w:rsidR="002D09C6" w:rsidRDefault="002D09C6" w:rsidP="00374A2A">
            <w:pPr>
              <w:spacing w:after="0" w:line="240" w:lineRule="auto"/>
              <w:ind w:left="-40" w:right="-72"/>
              <w:jc w:val="right"/>
              <w:rPr>
                <w:rFonts w:ascii="Arial" w:hAnsi="Arial" w:cs="Arial"/>
                <w:b/>
                <w:bCs/>
                <w:sz w:val="18"/>
                <w:szCs w:val="18"/>
              </w:rPr>
            </w:pPr>
            <w:r>
              <w:rPr>
                <w:rFonts w:ascii="Arial" w:hAnsi="Arial" w:cs="Arial"/>
                <w:b/>
                <w:bCs/>
                <w:sz w:val="18"/>
                <w:szCs w:val="18"/>
              </w:rPr>
              <w:t>Unaudited</w:t>
            </w:r>
          </w:p>
          <w:p w14:paraId="7238A94B" w14:textId="21D914D9" w:rsidR="00F654FB" w:rsidRPr="009E6E8B" w:rsidRDefault="00F654FB" w:rsidP="00374A2A">
            <w:pPr>
              <w:spacing w:after="0" w:line="240" w:lineRule="auto"/>
              <w:ind w:left="-40" w:right="-72"/>
              <w:jc w:val="right"/>
              <w:rPr>
                <w:rFonts w:ascii="Arial" w:hAnsi="Arial" w:cs="Arial"/>
                <w:b/>
                <w:bCs/>
                <w:sz w:val="18"/>
                <w:szCs w:val="18"/>
              </w:rPr>
            </w:pPr>
            <w:r w:rsidRPr="009E6E8B">
              <w:rPr>
                <w:rFonts w:ascii="Arial" w:hAnsi="Arial" w:cs="Arial"/>
                <w:b/>
                <w:bCs/>
                <w:sz w:val="18"/>
                <w:szCs w:val="18"/>
              </w:rPr>
              <w:t>2020</w:t>
            </w:r>
          </w:p>
        </w:tc>
        <w:tc>
          <w:tcPr>
            <w:tcW w:w="1275" w:type="dxa"/>
            <w:tcBorders>
              <w:top w:val="single" w:sz="4" w:space="0" w:color="auto"/>
              <w:bottom w:val="nil"/>
            </w:tcBorders>
            <w:shd w:val="clear" w:color="auto" w:fill="auto"/>
            <w:hideMark/>
          </w:tcPr>
          <w:p w14:paraId="44D01E81" w14:textId="4FE2377E" w:rsidR="002D09C6" w:rsidRDefault="002D09C6" w:rsidP="00374A2A">
            <w:pPr>
              <w:spacing w:after="0" w:line="240" w:lineRule="auto"/>
              <w:ind w:left="-40" w:right="-72"/>
              <w:jc w:val="right"/>
              <w:rPr>
                <w:rFonts w:ascii="Arial" w:hAnsi="Arial" w:cs="Arial"/>
                <w:b/>
                <w:bCs/>
                <w:sz w:val="18"/>
                <w:szCs w:val="18"/>
              </w:rPr>
            </w:pPr>
            <w:r>
              <w:rPr>
                <w:rFonts w:ascii="Arial" w:hAnsi="Arial" w:cs="Arial"/>
                <w:b/>
                <w:bCs/>
                <w:sz w:val="18"/>
                <w:szCs w:val="18"/>
              </w:rPr>
              <w:t>Unaudited</w:t>
            </w:r>
          </w:p>
          <w:p w14:paraId="02C39CC2" w14:textId="3B3D96D4" w:rsidR="00F654FB" w:rsidRPr="009E6E8B" w:rsidRDefault="00F654FB" w:rsidP="00374A2A">
            <w:pPr>
              <w:spacing w:after="0" w:line="240" w:lineRule="auto"/>
              <w:ind w:left="-40" w:right="-72"/>
              <w:jc w:val="right"/>
              <w:rPr>
                <w:rFonts w:ascii="Arial" w:hAnsi="Arial" w:cs="Arial"/>
                <w:b/>
                <w:bCs/>
                <w:sz w:val="18"/>
                <w:szCs w:val="18"/>
              </w:rPr>
            </w:pPr>
            <w:r w:rsidRPr="009E6E8B">
              <w:rPr>
                <w:rFonts w:ascii="Arial" w:hAnsi="Arial" w:cs="Arial"/>
                <w:b/>
                <w:bCs/>
                <w:sz w:val="18"/>
                <w:szCs w:val="18"/>
              </w:rPr>
              <w:t>2019</w:t>
            </w:r>
          </w:p>
        </w:tc>
        <w:tc>
          <w:tcPr>
            <w:tcW w:w="1276" w:type="dxa"/>
            <w:tcBorders>
              <w:top w:val="single" w:sz="4" w:space="0" w:color="auto"/>
              <w:bottom w:val="nil"/>
            </w:tcBorders>
            <w:shd w:val="clear" w:color="auto" w:fill="auto"/>
            <w:hideMark/>
          </w:tcPr>
          <w:p w14:paraId="4CB2C9A1" w14:textId="5C4F40F9" w:rsidR="002D09C6" w:rsidRDefault="002D09C6" w:rsidP="00374A2A">
            <w:pPr>
              <w:spacing w:after="0" w:line="240" w:lineRule="auto"/>
              <w:ind w:left="-40" w:right="-72"/>
              <w:jc w:val="right"/>
              <w:rPr>
                <w:rFonts w:ascii="Arial" w:hAnsi="Arial" w:cs="Arial"/>
                <w:b/>
                <w:bCs/>
                <w:sz w:val="18"/>
                <w:szCs w:val="18"/>
              </w:rPr>
            </w:pPr>
            <w:r>
              <w:rPr>
                <w:rFonts w:ascii="Arial" w:hAnsi="Arial" w:cs="Arial"/>
                <w:b/>
                <w:bCs/>
                <w:sz w:val="18"/>
                <w:szCs w:val="18"/>
              </w:rPr>
              <w:t>Unaudited</w:t>
            </w:r>
          </w:p>
          <w:p w14:paraId="2561715B" w14:textId="7F2F17D9" w:rsidR="00F654FB" w:rsidRPr="009E6E8B" w:rsidRDefault="00F654FB" w:rsidP="00374A2A">
            <w:pPr>
              <w:spacing w:after="0" w:line="240" w:lineRule="auto"/>
              <w:ind w:left="-40" w:right="-72"/>
              <w:jc w:val="right"/>
              <w:rPr>
                <w:rFonts w:ascii="Arial" w:hAnsi="Arial" w:cs="Arial"/>
                <w:b/>
                <w:bCs/>
                <w:sz w:val="18"/>
                <w:szCs w:val="18"/>
              </w:rPr>
            </w:pPr>
            <w:r w:rsidRPr="009E6E8B">
              <w:rPr>
                <w:rFonts w:ascii="Arial" w:hAnsi="Arial" w:cs="Arial"/>
                <w:b/>
                <w:bCs/>
                <w:sz w:val="18"/>
                <w:szCs w:val="18"/>
              </w:rPr>
              <w:t>2020</w:t>
            </w:r>
          </w:p>
        </w:tc>
        <w:tc>
          <w:tcPr>
            <w:tcW w:w="1213" w:type="dxa"/>
            <w:tcBorders>
              <w:top w:val="single" w:sz="4" w:space="0" w:color="auto"/>
              <w:bottom w:val="nil"/>
            </w:tcBorders>
            <w:shd w:val="clear" w:color="auto" w:fill="auto"/>
            <w:hideMark/>
          </w:tcPr>
          <w:p w14:paraId="25266BA2" w14:textId="37D63F3F" w:rsidR="002D09C6" w:rsidRDefault="002D09C6" w:rsidP="00374A2A">
            <w:pPr>
              <w:spacing w:after="0" w:line="240" w:lineRule="auto"/>
              <w:ind w:left="-40" w:right="-72"/>
              <w:jc w:val="right"/>
              <w:rPr>
                <w:rFonts w:ascii="Arial" w:hAnsi="Arial" w:cs="Arial"/>
                <w:b/>
                <w:bCs/>
                <w:sz w:val="18"/>
                <w:szCs w:val="18"/>
              </w:rPr>
            </w:pPr>
            <w:r>
              <w:rPr>
                <w:rFonts w:ascii="Arial" w:hAnsi="Arial" w:cs="Arial"/>
                <w:b/>
                <w:bCs/>
                <w:sz w:val="18"/>
                <w:szCs w:val="18"/>
              </w:rPr>
              <w:t>Unaudited</w:t>
            </w:r>
          </w:p>
          <w:p w14:paraId="2646705A" w14:textId="01EE119D" w:rsidR="00F654FB" w:rsidRPr="009E6E8B" w:rsidRDefault="00F654FB" w:rsidP="00374A2A">
            <w:pPr>
              <w:spacing w:after="0" w:line="240" w:lineRule="auto"/>
              <w:ind w:left="-40" w:right="-72"/>
              <w:jc w:val="right"/>
              <w:rPr>
                <w:rFonts w:ascii="Arial" w:hAnsi="Arial" w:cs="Arial"/>
                <w:b/>
                <w:bCs/>
                <w:sz w:val="18"/>
                <w:szCs w:val="18"/>
              </w:rPr>
            </w:pPr>
            <w:r w:rsidRPr="009E6E8B">
              <w:rPr>
                <w:rFonts w:ascii="Arial" w:hAnsi="Arial" w:cs="Arial"/>
                <w:b/>
                <w:bCs/>
                <w:sz w:val="18"/>
                <w:szCs w:val="18"/>
              </w:rPr>
              <w:t>2019</w:t>
            </w:r>
          </w:p>
        </w:tc>
      </w:tr>
      <w:tr w:rsidR="00F654FB" w:rsidRPr="009E6E8B" w14:paraId="217C2161" w14:textId="77777777" w:rsidTr="006236FB">
        <w:tc>
          <w:tcPr>
            <w:tcW w:w="3870" w:type="dxa"/>
            <w:tcBorders>
              <w:top w:val="nil"/>
              <w:bottom w:val="nil"/>
            </w:tcBorders>
            <w:shd w:val="clear" w:color="auto" w:fill="auto"/>
          </w:tcPr>
          <w:p w14:paraId="77470C0A" w14:textId="77777777" w:rsidR="00F654FB" w:rsidRPr="009E6E8B" w:rsidRDefault="00F654FB" w:rsidP="00374A2A">
            <w:pPr>
              <w:spacing w:after="0" w:line="240" w:lineRule="auto"/>
              <w:ind w:left="-101"/>
              <w:jc w:val="both"/>
              <w:rPr>
                <w:rFonts w:ascii="Arial" w:hAnsi="Arial" w:cs="Arial"/>
                <w:sz w:val="18"/>
                <w:szCs w:val="18"/>
              </w:rPr>
            </w:pPr>
          </w:p>
        </w:tc>
        <w:tc>
          <w:tcPr>
            <w:tcW w:w="1276" w:type="dxa"/>
            <w:tcBorders>
              <w:top w:val="nil"/>
              <w:bottom w:val="single" w:sz="4" w:space="0" w:color="auto"/>
            </w:tcBorders>
            <w:shd w:val="clear" w:color="auto" w:fill="auto"/>
            <w:vAlign w:val="bottom"/>
            <w:hideMark/>
          </w:tcPr>
          <w:p w14:paraId="7BA5C474" w14:textId="76D3CF61" w:rsidR="00F654FB" w:rsidRPr="009E6E8B" w:rsidRDefault="00C72262" w:rsidP="00374A2A">
            <w:pPr>
              <w:spacing w:after="0" w:line="240" w:lineRule="auto"/>
              <w:ind w:left="-40" w:right="-72"/>
              <w:jc w:val="right"/>
              <w:rPr>
                <w:rFonts w:ascii="Arial" w:hAnsi="Arial" w:cs="Arial"/>
                <w:b/>
                <w:bCs/>
                <w:sz w:val="18"/>
                <w:szCs w:val="18"/>
              </w:rPr>
            </w:pPr>
            <w:r w:rsidRPr="009E6E8B">
              <w:rPr>
                <w:rFonts w:ascii="Arial" w:hAnsi="Arial" w:cs="Arial"/>
                <w:b/>
                <w:bCs/>
                <w:spacing w:val="-6"/>
                <w:sz w:val="18"/>
                <w:szCs w:val="18"/>
              </w:rPr>
              <w:t>Thousand Baht</w:t>
            </w:r>
          </w:p>
        </w:tc>
        <w:tc>
          <w:tcPr>
            <w:tcW w:w="1275" w:type="dxa"/>
            <w:tcBorders>
              <w:top w:val="nil"/>
              <w:bottom w:val="single" w:sz="4" w:space="0" w:color="auto"/>
            </w:tcBorders>
            <w:shd w:val="clear" w:color="auto" w:fill="auto"/>
            <w:vAlign w:val="bottom"/>
            <w:hideMark/>
          </w:tcPr>
          <w:p w14:paraId="216E9AD7" w14:textId="251CA940" w:rsidR="00F654FB" w:rsidRPr="009E6E8B" w:rsidRDefault="00C72262" w:rsidP="00374A2A">
            <w:pPr>
              <w:spacing w:after="0" w:line="240" w:lineRule="auto"/>
              <w:ind w:left="-40" w:right="-72"/>
              <w:jc w:val="right"/>
              <w:rPr>
                <w:rFonts w:ascii="Arial" w:hAnsi="Arial" w:cs="Arial"/>
                <w:b/>
                <w:bCs/>
                <w:sz w:val="18"/>
                <w:szCs w:val="18"/>
              </w:rPr>
            </w:pPr>
            <w:r w:rsidRPr="009E6E8B">
              <w:rPr>
                <w:rFonts w:ascii="Arial" w:hAnsi="Arial" w:cs="Arial"/>
                <w:b/>
                <w:bCs/>
                <w:spacing w:val="-6"/>
                <w:sz w:val="18"/>
                <w:szCs w:val="18"/>
              </w:rPr>
              <w:t>Thousand Baht</w:t>
            </w:r>
          </w:p>
        </w:tc>
        <w:tc>
          <w:tcPr>
            <w:tcW w:w="1276" w:type="dxa"/>
            <w:tcBorders>
              <w:top w:val="nil"/>
              <w:bottom w:val="single" w:sz="4" w:space="0" w:color="auto"/>
            </w:tcBorders>
            <w:shd w:val="clear" w:color="auto" w:fill="auto"/>
            <w:vAlign w:val="bottom"/>
            <w:hideMark/>
          </w:tcPr>
          <w:p w14:paraId="2B36F7F5" w14:textId="2920AF17" w:rsidR="00F654FB" w:rsidRPr="009E6E8B" w:rsidRDefault="00C72262" w:rsidP="00374A2A">
            <w:pPr>
              <w:spacing w:after="0" w:line="240" w:lineRule="auto"/>
              <w:ind w:left="-40" w:right="-72"/>
              <w:jc w:val="right"/>
              <w:rPr>
                <w:rFonts w:ascii="Arial" w:hAnsi="Arial" w:cs="Arial"/>
                <w:b/>
                <w:bCs/>
                <w:sz w:val="18"/>
                <w:szCs w:val="18"/>
              </w:rPr>
            </w:pPr>
            <w:r w:rsidRPr="009E6E8B">
              <w:rPr>
                <w:rFonts w:ascii="Arial" w:hAnsi="Arial" w:cs="Arial"/>
                <w:b/>
                <w:bCs/>
                <w:spacing w:val="-6"/>
                <w:sz w:val="18"/>
                <w:szCs w:val="18"/>
              </w:rPr>
              <w:t>Thousand Baht</w:t>
            </w:r>
          </w:p>
        </w:tc>
        <w:tc>
          <w:tcPr>
            <w:tcW w:w="1213" w:type="dxa"/>
            <w:tcBorders>
              <w:top w:val="nil"/>
              <w:bottom w:val="single" w:sz="4" w:space="0" w:color="auto"/>
            </w:tcBorders>
            <w:shd w:val="clear" w:color="auto" w:fill="auto"/>
            <w:vAlign w:val="bottom"/>
            <w:hideMark/>
          </w:tcPr>
          <w:p w14:paraId="76D34146" w14:textId="5735BD92" w:rsidR="00F654FB" w:rsidRPr="009E6E8B" w:rsidRDefault="00C72262" w:rsidP="00374A2A">
            <w:pPr>
              <w:spacing w:after="0" w:line="240" w:lineRule="auto"/>
              <w:ind w:left="-40" w:right="-72"/>
              <w:jc w:val="right"/>
              <w:rPr>
                <w:rFonts w:ascii="Arial" w:hAnsi="Arial" w:cs="Arial"/>
                <w:b/>
                <w:bCs/>
                <w:sz w:val="18"/>
                <w:szCs w:val="18"/>
              </w:rPr>
            </w:pPr>
            <w:r w:rsidRPr="009E6E8B">
              <w:rPr>
                <w:rFonts w:ascii="Arial" w:hAnsi="Arial" w:cs="Arial"/>
                <w:b/>
                <w:bCs/>
                <w:spacing w:val="-6"/>
                <w:sz w:val="18"/>
                <w:szCs w:val="18"/>
              </w:rPr>
              <w:t>Thousand Baht</w:t>
            </w:r>
          </w:p>
        </w:tc>
      </w:tr>
      <w:tr w:rsidR="00F654FB" w:rsidRPr="009E6E8B" w14:paraId="427112E0" w14:textId="77777777" w:rsidTr="006236FB">
        <w:tc>
          <w:tcPr>
            <w:tcW w:w="3870" w:type="dxa"/>
            <w:tcBorders>
              <w:top w:val="nil"/>
              <w:bottom w:val="nil"/>
            </w:tcBorders>
            <w:shd w:val="clear" w:color="auto" w:fill="auto"/>
            <w:hideMark/>
          </w:tcPr>
          <w:p w14:paraId="32193EF6" w14:textId="77777777" w:rsidR="00F654FB" w:rsidRPr="009E6E8B" w:rsidRDefault="00F654FB" w:rsidP="00374A2A">
            <w:pPr>
              <w:spacing w:after="0" w:line="240" w:lineRule="auto"/>
              <w:ind w:left="-101"/>
              <w:jc w:val="both"/>
              <w:rPr>
                <w:rFonts w:ascii="Arial" w:hAnsi="Arial" w:cs="Arial"/>
                <w:sz w:val="18"/>
                <w:szCs w:val="18"/>
              </w:rPr>
            </w:pPr>
          </w:p>
        </w:tc>
        <w:tc>
          <w:tcPr>
            <w:tcW w:w="1276" w:type="dxa"/>
            <w:tcBorders>
              <w:top w:val="single" w:sz="4" w:space="0" w:color="auto"/>
              <w:bottom w:val="nil"/>
            </w:tcBorders>
            <w:shd w:val="clear" w:color="auto" w:fill="FAFAFA"/>
          </w:tcPr>
          <w:p w14:paraId="0D912A1A" w14:textId="77777777" w:rsidR="00F654FB" w:rsidRPr="009E6E8B" w:rsidRDefault="00F654FB" w:rsidP="00374A2A">
            <w:pPr>
              <w:spacing w:after="0" w:line="240" w:lineRule="auto"/>
              <w:ind w:left="-40" w:right="-72"/>
              <w:jc w:val="right"/>
              <w:rPr>
                <w:rFonts w:ascii="Arial" w:hAnsi="Arial" w:cs="Arial"/>
                <w:sz w:val="18"/>
                <w:szCs w:val="18"/>
              </w:rPr>
            </w:pPr>
          </w:p>
        </w:tc>
        <w:tc>
          <w:tcPr>
            <w:tcW w:w="1275" w:type="dxa"/>
            <w:tcBorders>
              <w:top w:val="single" w:sz="4" w:space="0" w:color="auto"/>
              <w:bottom w:val="nil"/>
            </w:tcBorders>
            <w:shd w:val="clear" w:color="auto" w:fill="auto"/>
          </w:tcPr>
          <w:p w14:paraId="1508ECE8" w14:textId="77777777" w:rsidR="00F654FB" w:rsidRPr="009E6E8B" w:rsidRDefault="00F654FB" w:rsidP="00374A2A">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1275425F" w14:textId="77777777" w:rsidR="00F654FB" w:rsidRPr="009E6E8B" w:rsidRDefault="00F654FB" w:rsidP="00374A2A">
            <w:pPr>
              <w:spacing w:after="0" w:line="240" w:lineRule="auto"/>
              <w:ind w:left="-40" w:right="-72"/>
              <w:jc w:val="right"/>
              <w:rPr>
                <w:rFonts w:ascii="Arial" w:hAnsi="Arial" w:cs="Arial"/>
                <w:sz w:val="18"/>
                <w:szCs w:val="18"/>
              </w:rPr>
            </w:pPr>
          </w:p>
        </w:tc>
        <w:tc>
          <w:tcPr>
            <w:tcW w:w="1213" w:type="dxa"/>
            <w:tcBorders>
              <w:top w:val="single" w:sz="4" w:space="0" w:color="auto"/>
              <w:bottom w:val="nil"/>
            </w:tcBorders>
            <w:shd w:val="clear" w:color="auto" w:fill="auto"/>
          </w:tcPr>
          <w:p w14:paraId="377FF1EE" w14:textId="77777777" w:rsidR="00F654FB" w:rsidRPr="009E6E8B" w:rsidRDefault="00F654FB" w:rsidP="00374A2A">
            <w:pPr>
              <w:spacing w:after="0" w:line="240" w:lineRule="auto"/>
              <w:ind w:left="-40" w:right="-72"/>
              <w:jc w:val="right"/>
              <w:rPr>
                <w:rFonts w:ascii="Arial" w:hAnsi="Arial" w:cs="Arial"/>
                <w:sz w:val="18"/>
                <w:szCs w:val="18"/>
              </w:rPr>
            </w:pPr>
          </w:p>
        </w:tc>
      </w:tr>
      <w:tr w:rsidR="009E6E8B" w:rsidRPr="009E6E8B" w14:paraId="66E775E6" w14:textId="77777777" w:rsidTr="00EE24C3">
        <w:trPr>
          <w:trHeight w:val="83"/>
        </w:trPr>
        <w:tc>
          <w:tcPr>
            <w:tcW w:w="3870" w:type="dxa"/>
            <w:tcBorders>
              <w:top w:val="nil"/>
              <w:bottom w:val="nil"/>
            </w:tcBorders>
            <w:shd w:val="clear" w:color="auto" w:fill="auto"/>
          </w:tcPr>
          <w:p w14:paraId="06EDE5EF" w14:textId="77777777" w:rsidR="009E6E8B" w:rsidRPr="009E6E8B" w:rsidRDefault="009E6E8B" w:rsidP="009E6E8B">
            <w:pPr>
              <w:spacing w:after="0" w:line="240" w:lineRule="auto"/>
              <w:ind w:left="-101" w:right="-72"/>
              <w:rPr>
                <w:rFonts w:ascii="Arial" w:hAnsi="Arial" w:cs="Arial"/>
                <w:sz w:val="18"/>
                <w:szCs w:val="18"/>
              </w:rPr>
            </w:pPr>
            <w:r w:rsidRPr="009E6E8B">
              <w:rPr>
                <w:rFonts w:ascii="Arial" w:hAnsi="Arial" w:cs="Arial"/>
                <w:sz w:val="18"/>
                <w:szCs w:val="18"/>
              </w:rPr>
              <w:t xml:space="preserve">Salary and other short-term </w:t>
            </w:r>
            <w:r w:rsidRPr="009E6E8B">
              <w:rPr>
                <w:rFonts w:ascii="Arial" w:eastAsia="Arial Unicode MS" w:hAnsi="Arial" w:cs="Arial"/>
                <w:sz w:val="18"/>
                <w:szCs w:val="18"/>
              </w:rPr>
              <w:t>benefits</w:t>
            </w:r>
          </w:p>
        </w:tc>
        <w:tc>
          <w:tcPr>
            <w:tcW w:w="1276" w:type="dxa"/>
            <w:tcBorders>
              <w:top w:val="nil"/>
              <w:bottom w:val="nil"/>
            </w:tcBorders>
            <w:shd w:val="clear" w:color="auto" w:fill="FAFAFA"/>
            <w:vAlign w:val="center"/>
          </w:tcPr>
          <w:p w14:paraId="6F9AAB08" w14:textId="1176CD5C" w:rsidR="009E6E8B" w:rsidRPr="009E6E8B" w:rsidRDefault="0098215F" w:rsidP="009E6E8B">
            <w:pPr>
              <w:spacing w:after="0" w:line="240" w:lineRule="auto"/>
              <w:ind w:left="-40" w:right="-72"/>
              <w:jc w:val="right"/>
              <w:rPr>
                <w:rFonts w:ascii="Arial" w:eastAsia="Arial Unicode MS" w:hAnsi="Arial" w:cs="Arial"/>
                <w:sz w:val="18"/>
                <w:szCs w:val="18"/>
              </w:rPr>
            </w:pPr>
            <w:r w:rsidRPr="0098215F">
              <w:rPr>
                <w:rFonts w:ascii="Arial" w:eastAsia="Arial Unicode MS" w:hAnsi="Arial" w:cs="Arial"/>
                <w:sz w:val="18"/>
                <w:szCs w:val="18"/>
              </w:rPr>
              <w:t>11,560</w:t>
            </w:r>
          </w:p>
        </w:tc>
        <w:tc>
          <w:tcPr>
            <w:tcW w:w="1275" w:type="dxa"/>
            <w:tcBorders>
              <w:top w:val="nil"/>
              <w:bottom w:val="nil"/>
            </w:tcBorders>
            <w:shd w:val="clear" w:color="auto" w:fill="auto"/>
            <w:vAlign w:val="center"/>
          </w:tcPr>
          <w:p w14:paraId="1BA04E5D" w14:textId="3E35B0D5" w:rsidR="009E6E8B" w:rsidRPr="009E6E8B" w:rsidRDefault="009E6E8B" w:rsidP="009E6E8B">
            <w:pPr>
              <w:spacing w:after="0" w:line="240" w:lineRule="auto"/>
              <w:ind w:left="-40" w:right="-72"/>
              <w:jc w:val="right"/>
              <w:rPr>
                <w:rFonts w:ascii="Arial" w:eastAsia="Arial Unicode MS" w:hAnsi="Arial" w:cs="Arial"/>
                <w:sz w:val="18"/>
                <w:szCs w:val="18"/>
              </w:rPr>
            </w:pPr>
            <w:r w:rsidRPr="009E6E8B">
              <w:rPr>
                <w:rFonts w:ascii="Arial" w:eastAsia="Arial Unicode MS" w:hAnsi="Arial" w:cs="Arial"/>
                <w:sz w:val="18"/>
                <w:szCs w:val="18"/>
                <w:lang w:val="en-GB"/>
              </w:rPr>
              <w:t>5</w:t>
            </w:r>
            <w:r w:rsidRPr="009E6E8B">
              <w:rPr>
                <w:rFonts w:ascii="Arial" w:eastAsia="Arial Unicode MS" w:hAnsi="Arial" w:cs="Arial"/>
                <w:sz w:val="18"/>
                <w:szCs w:val="18"/>
              </w:rPr>
              <w:t>,</w:t>
            </w:r>
            <w:r w:rsidRPr="009E6E8B">
              <w:rPr>
                <w:rFonts w:ascii="Arial" w:eastAsia="Arial Unicode MS" w:hAnsi="Arial" w:cs="Arial"/>
                <w:sz w:val="18"/>
                <w:szCs w:val="18"/>
                <w:lang w:val="en-GB"/>
              </w:rPr>
              <w:t>941</w:t>
            </w:r>
          </w:p>
        </w:tc>
        <w:tc>
          <w:tcPr>
            <w:tcW w:w="1276" w:type="dxa"/>
            <w:tcBorders>
              <w:top w:val="nil"/>
              <w:bottom w:val="nil"/>
            </w:tcBorders>
            <w:shd w:val="clear" w:color="auto" w:fill="FAFAFA"/>
            <w:vAlign w:val="bottom"/>
          </w:tcPr>
          <w:p w14:paraId="6FEB1462" w14:textId="368755DA" w:rsidR="009E6E8B" w:rsidRPr="009E6E8B" w:rsidRDefault="0098215F" w:rsidP="009E6E8B">
            <w:pPr>
              <w:spacing w:after="0" w:line="240" w:lineRule="auto"/>
              <w:ind w:left="-40" w:right="-72"/>
              <w:jc w:val="right"/>
              <w:rPr>
                <w:rFonts w:ascii="Arial" w:eastAsia="Arial Unicode MS" w:hAnsi="Arial" w:cs="Arial"/>
                <w:sz w:val="18"/>
                <w:szCs w:val="18"/>
              </w:rPr>
            </w:pPr>
            <w:r w:rsidRPr="0098215F">
              <w:rPr>
                <w:rFonts w:ascii="Arial" w:eastAsia="Arial Unicode MS" w:hAnsi="Arial" w:cs="Arial"/>
                <w:sz w:val="18"/>
                <w:szCs w:val="18"/>
              </w:rPr>
              <w:t>11,560</w:t>
            </w:r>
          </w:p>
        </w:tc>
        <w:tc>
          <w:tcPr>
            <w:tcW w:w="1213" w:type="dxa"/>
            <w:tcBorders>
              <w:top w:val="nil"/>
              <w:bottom w:val="nil"/>
            </w:tcBorders>
            <w:shd w:val="clear" w:color="auto" w:fill="auto"/>
            <w:vAlign w:val="bottom"/>
          </w:tcPr>
          <w:p w14:paraId="2879E233" w14:textId="71E3A10B" w:rsidR="009E6E8B" w:rsidRPr="009E6E8B" w:rsidRDefault="009E6E8B" w:rsidP="009E6E8B">
            <w:pPr>
              <w:spacing w:after="0" w:line="240" w:lineRule="auto"/>
              <w:ind w:left="-40" w:right="-72"/>
              <w:jc w:val="right"/>
              <w:rPr>
                <w:rFonts w:ascii="Arial" w:eastAsia="Arial Unicode MS" w:hAnsi="Arial" w:cs="Arial"/>
                <w:sz w:val="18"/>
                <w:szCs w:val="18"/>
              </w:rPr>
            </w:pPr>
            <w:r w:rsidRPr="009E6E8B">
              <w:rPr>
                <w:rFonts w:ascii="Arial" w:eastAsia="Arial Unicode MS" w:hAnsi="Arial" w:cs="Arial"/>
                <w:sz w:val="18"/>
                <w:szCs w:val="18"/>
                <w:lang w:val="en-GB"/>
              </w:rPr>
              <w:t>5,941</w:t>
            </w:r>
          </w:p>
        </w:tc>
      </w:tr>
      <w:tr w:rsidR="009E6E8B" w:rsidRPr="009E6E8B" w14:paraId="60DC7803" w14:textId="77777777" w:rsidTr="006236FB">
        <w:tc>
          <w:tcPr>
            <w:tcW w:w="3870" w:type="dxa"/>
            <w:tcBorders>
              <w:top w:val="nil"/>
              <w:bottom w:val="nil"/>
            </w:tcBorders>
            <w:shd w:val="clear" w:color="auto" w:fill="auto"/>
          </w:tcPr>
          <w:p w14:paraId="1FCFB63C" w14:textId="77777777" w:rsidR="009E6E8B" w:rsidRPr="009E6E8B" w:rsidRDefault="009E6E8B" w:rsidP="009E6E8B">
            <w:pPr>
              <w:spacing w:after="0" w:line="240" w:lineRule="auto"/>
              <w:ind w:left="-101" w:right="-72"/>
              <w:rPr>
                <w:rFonts w:ascii="Arial" w:hAnsi="Arial" w:cs="Arial"/>
                <w:sz w:val="18"/>
                <w:szCs w:val="18"/>
              </w:rPr>
            </w:pPr>
          </w:p>
        </w:tc>
        <w:tc>
          <w:tcPr>
            <w:tcW w:w="1276" w:type="dxa"/>
            <w:tcBorders>
              <w:top w:val="single" w:sz="4" w:space="0" w:color="auto"/>
              <w:bottom w:val="nil"/>
            </w:tcBorders>
            <w:shd w:val="clear" w:color="auto" w:fill="FAFAFA"/>
          </w:tcPr>
          <w:p w14:paraId="7E8ED051" w14:textId="77777777" w:rsidR="009E6E8B" w:rsidRPr="009E6E8B" w:rsidRDefault="009E6E8B" w:rsidP="009E6E8B">
            <w:pPr>
              <w:spacing w:after="0" w:line="240" w:lineRule="auto"/>
              <w:ind w:left="-40" w:right="-72"/>
              <w:jc w:val="right"/>
              <w:rPr>
                <w:rFonts w:ascii="Arial" w:eastAsia="Arial Unicode MS" w:hAnsi="Arial" w:cs="Arial"/>
                <w:sz w:val="18"/>
                <w:szCs w:val="18"/>
              </w:rPr>
            </w:pPr>
          </w:p>
        </w:tc>
        <w:tc>
          <w:tcPr>
            <w:tcW w:w="1275" w:type="dxa"/>
            <w:tcBorders>
              <w:top w:val="single" w:sz="4" w:space="0" w:color="auto"/>
              <w:bottom w:val="nil"/>
            </w:tcBorders>
            <w:shd w:val="clear" w:color="auto" w:fill="auto"/>
          </w:tcPr>
          <w:p w14:paraId="47DAC04A" w14:textId="77777777" w:rsidR="009E6E8B" w:rsidRPr="009E6E8B" w:rsidRDefault="009E6E8B" w:rsidP="009E6E8B">
            <w:pPr>
              <w:spacing w:after="0" w:line="240" w:lineRule="auto"/>
              <w:ind w:left="-40" w:right="-72"/>
              <w:jc w:val="right"/>
              <w:rPr>
                <w:rFonts w:ascii="Arial" w:eastAsia="Arial Unicode MS" w:hAnsi="Arial" w:cs="Arial"/>
                <w:sz w:val="18"/>
                <w:szCs w:val="18"/>
              </w:rPr>
            </w:pPr>
          </w:p>
        </w:tc>
        <w:tc>
          <w:tcPr>
            <w:tcW w:w="1276" w:type="dxa"/>
            <w:tcBorders>
              <w:top w:val="single" w:sz="4" w:space="0" w:color="auto"/>
              <w:bottom w:val="nil"/>
            </w:tcBorders>
            <w:shd w:val="clear" w:color="auto" w:fill="FAFAFA"/>
          </w:tcPr>
          <w:p w14:paraId="2E0FC34E" w14:textId="77777777" w:rsidR="009E6E8B" w:rsidRPr="009E6E8B" w:rsidRDefault="009E6E8B" w:rsidP="009E6E8B">
            <w:pPr>
              <w:spacing w:after="0" w:line="240" w:lineRule="auto"/>
              <w:ind w:left="-40" w:right="-72"/>
              <w:jc w:val="right"/>
              <w:rPr>
                <w:rFonts w:ascii="Arial" w:eastAsia="Arial Unicode MS" w:hAnsi="Arial" w:cs="Arial"/>
                <w:sz w:val="18"/>
                <w:szCs w:val="18"/>
              </w:rPr>
            </w:pPr>
          </w:p>
        </w:tc>
        <w:tc>
          <w:tcPr>
            <w:tcW w:w="1213" w:type="dxa"/>
            <w:tcBorders>
              <w:top w:val="single" w:sz="4" w:space="0" w:color="auto"/>
              <w:bottom w:val="nil"/>
            </w:tcBorders>
            <w:shd w:val="clear" w:color="auto" w:fill="auto"/>
          </w:tcPr>
          <w:p w14:paraId="2DC45ACF" w14:textId="77777777" w:rsidR="009E6E8B" w:rsidRPr="009E6E8B" w:rsidRDefault="009E6E8B" w:rsidP="009E6E8B">
            <w:pPr>
              <w:spacing w:after="0" w:line="240" w:lineRule="auto"/>
              <w:ind w:left="-40" w:right="-72"/>
              <w:jc w:val="right"/>
              <w:rPr>
                <w:rFonts w:ascii="Arial" w:eastAsia="Arial Unicode MS" w:hAnsi="Arial" w:cs="Arial"/>
                <w:sz w:val="18"/>
                <w:szCs w:val="18"/>
              </w:rPr>
            </w:pPr>
          </w:p>
        </w:tc>
      </w:tr>
      <w:tr w:rsidR="009E6E8B" w:rsidRPr="009E6E8B" w14:paraId="14549EA3" w14:textId="77777777" w:rsidTr="00EE24C3">
        <w:tc>
          <w:tcPr>
            <w:tcW w:w="3870" w:type="dxa"/>
            <w:tcBorders>
              <w:top w:val="nil"/>
              <w:bottom w:val="nil"/>
            </w:tcBorders>
            <w:shd w:val="clear" w:color="auto" w:fill="auto"/>
          </w:tcPr>
          <w:p w14:paraId="04F4E981" w14:textId="77777777" w:rsidR="009E6E8B" w:rsidRPr="009E6E8B" w:rsidRDefault="009E6E8B" w:rsidP="009E6E8B">
            <w:pPr>
              <w:spacing w:after="0" w:line="240" w:lineRule="auto"/>
              <w:ind w:left="-101" w:right="-72"/>
              <w:rPr>
                <w:rFonts w:ascii="Arial" w:hAnsi="Arial" w:cs="Arial"/>
                <w:sz w:val="18"/>
                <w:szCs w:val="18"/>
              </w:rPr>
            </w:pPr>
          </w:p>
        </w:tc>
        <w:tc>
          <w:tcPr>
            <w:tcW w:w="1276" w:type="dxa"/>
            <w:tcBorders>
              <w:top w:val="nil"/>
              <w:bottom w:val="single" w:sz="4" w:space="0" w:color="auto"/>
            </w:tcBorders>
            <w:shd w:val="clear" w:color="auto" w:fill="FAFAFA"/>
            <w:vAlign w:val="center"/>
          </w:tcPr>
          <w:p w14:paraId="42AEA83E" w14:textId="07317C81" w:rsidR="009E6E8B" w:rsidRPr="00F84D0C" w:rsidRDefault="0098215F" w:rsidP="009E6E8B">
            <w:pPr>
              <w:spacing w:after="0" w:line="240" w:lineRule="auto"/>
              <w:ind w:left="-40" w:right="-72"/>
              <w:jc w:val="right"/>
              <w:rPr>
                <w:rFonts w:ascii="Arial" w:eastAsia="Arial Unicode MS" w:hAnsi="Arial" w:cs="Arial"/>
                <w:b/>
                <w:bCs/>
                <w:sz w:val="18"/>
                <w:szCs w:val="18"/>
              </w:rPr>
            </w:pPr>
            <w:r w:rsidRPr="00F84D0C">
              <w:rPr>
                <w:rFonts w:ascii="Arial" w:eastAsia="Arial Unicode MS" w:hAnsi="Arial" w:cs="Arial"/>
                <w:b/>
                <w:bCs/>
                <w:sz w:val="18"/>
                <w:szCs w:val="18"/>
              </w:rPr>
              <w:t>11,560</w:t>
            </w:r>
          </w:p>
        </w:tc>
        <w:tc>
          <w:tcPr>
            <w:tcW w:w="1275" w:type="dxa"/>
            <w:tcBorders>
              <w:top w:val="nil"/>
              <w:bottom w:val="single" w:sz="4" w:space="0" w:color="auto"/>
            </w:tcBorders>
            <w:shd w:val="clear" w:color="auto" w:fill="auto"/>
            <w:vAlign w:val="center"/>
          </w:tcPr>
          <w:p w14:paraId="41793D12" w14:textId="1B858AB3" w:rsidR="009E6E8B" w:rsidRPr="00F84D0C" w:rsidRDefault="009E6E8B" w:rsidP="009E6E8B">
            <w:pPr>
              <w:spacing w:after="0" w:line="240" w:lineRule="auto"/>
              <w:ind w:left="-40" w:right="-72"/>
              <w:jc w:val="right"/>
              <w:rPr>
                <w:rFonts w:ascii="Arial" w:eastAsia="Arial Unicode MS" w:hAnsi="Arial" w:cs="Arial"/>
                <w:b/>
                <w:bCs/>
                <w:sz w:val="18"/>
                <w:szCs w:val="18"/>
              </w:rPr>
            </w:pPr>
            <w:r w:rsidRPr="00F84D0C">
              <w:rPr>
                <w:rFonts w:ascii="Arial" w:eastAsia="Arial Unicode MS" w:hAnsi="Arial" w:cs="Arial"/>
                <w:b/>
                <w:bCs/>
                <w:sz w:val="18"/>
                <w:szCs w:val="18"/>
                <w:lang w:val="en-GB"/>
              </w:rPr>
              <w:t>5</w:t>
            </w:r>
            <w:r w:rsidRPr="00F84D0C">
              <w:rPr>
                <w:rFonts w:ascii="Arial" w:eastAsia="Arial Unicode MS" w:hAnsi="Arial" w:cs="Arial"/>
                <w:b/>
                <w:bCs/>
                <w:sz w:val="18"/>
                <w:szCs w:val="18"/>
              </w:rPr>
              <w:t>,</w:t>
            </w:r>
            <w:r w:rsidRPr="00F84D0C">
              <w:rPr>
                <w:rFonts w:ascii="Arial" w:eastAsia="Arial Unicode MS" w:hAnsi="Arial" w:cs="Arial"/>
                <w:b/>
                <w:bCs/>
                <w:sz w:val="18"/>
                <w:szCs w:val="18"/>
                <w:lang w:val="en-GB"/>
              </w:rPr>
              <w:t>941</w:t>
            </w:r>
          </w:p>
        </w:tc>
        <w:tc>
          <w:tcPr>
            <w:tcW w:w="1276" w:type="dxa"/>
            <w:tcBorders>
              <w:top w:val="nil"/>
              <w:bottom w:val="single" w:sz="4" w:space="0" w:color="auto"/>
            </w:tcBorders>
            <w:shd w:val="clear" w:color="auto" w:fill="FAFAFA"/>
            <w:vAlign w:val="bottom"/>
          </w:tcPr>
          <w:p w14:paraId="6328C09E" w14:textId="09F03DAE" w:rsidR="009E6E8B" w:rsidRPr="00F84D0C" w:rsidRDefault="0098215F" w:rsidP="009E6E8B">
            <w:pPr>
              <w:spacing w:after="0" w:line="240" w:lineRule="auto"/>
              <w:ind w:left="-40" w:right="-72"/>
              <w:jc w:val="right"/>
              <w:rPr>
                <w:rFonts w:ascii="Arial" w:eastAsia="Arial Unicode MS" w:hAnsi="Arial" w:cs="Arial"/>
                <w:b/>
                <w:bCs/>
                <w:sz w:val="18"/>
                <w:szCs w:val="18"/>
              </w:rPr>
            </w:pPr>
            <w:r w:rsidRPr="00F84D0C">
              <w:rPr>
                <w:rFonts w:ascii="Arial" w:eastAsia="Arial Unicode MS" w:hAnsi="Arial" w:cs="Arial"/>
                <w:b/>
                <w:bCs/>
                <w:sz w:val="18"/>
                <w:szCs w:val="18"/>
              </w:rPr>
              <w:t>11,560</w:t>
            </w:r>
          </w:p>
        </w:tc>
        <w:tc>
          <w:tcPr>
            <w:tcW w:w="1213" w:type="dxa"/>
            <w:tcBorders>
              <w:top w:val="nil"/>
              <w:bottom w:val="single" w:sz="4" w:space="0" w:color="auto"/>
            </w:tcBorders>
            <w:shd w:val="clear" w:color="auto" w:fill="auto"/>
            <w:vAlign w:val="bottom"/>
          </w:tcPr>
          <w:p w14:paraId="2D724883" w14:textId="4AA3F6B0" w:rsidR="009E6E8B" w:rsidRPr="00F84D0C" w:rsidRDefault="009E6E8B" w:rsidP="009E6E8B">
            <w:pPr>
              <w:spacing w:after="0" w:line="240" w:lineRule="auto"/>
              <w:ind w:left="-40" w:right="-72"/>
              <w:jc w:val="right"/>
              <w:rPr>
                <w:rFonts w:ascii="Arial" w:eastAsia="Arial Unicode MS" w:hAnsi="Arial" w:cs="Arial"/>
                <w:b/>
                <w:bCs/>
                <w:sz w:val="18"/>
                <w:szCs w:val="18"/>
              </w:rPr>
            </w:pPr>
            <w:r w:rsidRPr="00F84D0C">
              <w:rPr>
                <w:rFonts w:ascii="Arial" w:eastAsia="Arial Unicode MS" w:hAnsi="Arial" w:cs="Arial"/>
                <w:b/>
                <w:bCs/>
                <w:sz w:val="18"/>
                <w:szCs w:val="18"/>
                <w:lang w:val="en-GB"/>
              </w:rPr>
              <w:t>5,941</w:t>
            </w:r>
          </w:p>
        </w:tc>
      </w:tr>
    </w:tbl>
    <w:p w14:paraId="39675D0C" w14:textId="2621DD8E" w:rsidR="001A03DF" w:rsidRDefault="001A03DF" w:rsidP="00DA1327">
      <w:pPr>
        <w:spacing w:after="0" w:line="240" w:lineRule="auto"/>
        <w:jc w:val="thaiDistribute"/>
        <w:rPr>
          <w:rFonts w:ascii="Arial" w:eastAsia="Arial Unicode MS" w:hAnsi="Arial" w:cs="Arial"/>
          <w:color w:val="222222"/>
          <w:sz w:val="18"/>
          <w:szCs w:val="18"/>
          <w:lang w:val="en-GB" w:eastAsia="en-GB" w:bidi="th-TH"/>
        </w:rPr>
      </w:pPr>
    </w:p>
    <w:p w14:paraId="7C3D457B" w14:textId="77777777" w:rsidR="00B42222" w:rsidRPr="003955A6" w:rsidRDefault="00B42222" w:rsidP="00DA1327">
      <w:pPr>
        <w:spacing w:after="0" w:line="240" w:lineRule="auto"/>
        <w:jc w:val="thaiDistribute"/>
        <w:rPr>
          <w:rFonts w:ascii="Arial" w:eastAsia="Arial Unicode MS" w:hAnsi="Arial" w:cs="Arial"/>
          <w:color w:val="222222"/>
          <w:sz w:val="18"/>
          <w:szCs w:val="18"/>
          <w:lang w:val="en-GB" w:eastAsia="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B42222" w:rsidRPr="006B6C8B" w14:paraId="0F0A919B" w14:textId="77777777" w:rsidTr="008071D6">
        <w:trPr>
          <w:trHeight w:val="386"/>
        </w:trPr>
        <w:tc>
          <w:tcPr>
            <w:tcW w:w="9464" w:type="dxa"/>
            <w:shd w:val="clear" w:color="auto" w:fill="FFA543"/>
            <w:vAlign w:val="center"/>
          </w:tcPr>
          <w:p w14:paraId="7FAF9C42" w14:textId="6458A96F" w:rsidR="00B42222" w:rsidRPr="006B6C8B" w:rsidRDefault="00B42222" w:rsidP="008071D6">
            <w:pPr>
              <w:tabs>
                <w:tab w:val="left" w:pos="432"/>
              </w:tabs>
              <w:rPr>
                <w:rFonts w:ascii="Arial" w:eastAsia="Arial Unicode MS" w:hAnsi="Arial" w:cs="Arial"/>
                <w:b/>
                <w:bCs/>
                <w:color w:val="FFFFFF" w:themeColor="background1"/>
                <w:sz w:val="18"/>
                <w:szCs w:val="18"/>
                <w:cs/>
                <w:lang w:val="en-GB" w:bidi="th-TH"/>
              </w:rPr>
            </w:pPr>
            <w:r w:rsidRPr="006B6C8B">
              <w:rPr>
                <w:rFonts w:ascii="Arial" w:eastAsia="Arial Unicode MS" w:hAnsi="Arial" w:cs="Arial"/>
                <w:b/>
                <w:bCs/>
                <w:color w:val="FFFFFF" w:themeColor="background1"/>
                <w:sz w:val="18"/>
                <w:szCs w:val="18"/>
                <w:lang w:val="en-GB" w:bidi="th-TH"/>
              </w:rPr>
              <w:t>1</w:t>
            </w:r>
            <w:r>
              <w:rPr>
                <w:rFonts w:ascii="Arial" w:eastAsia="Arial Unicode MS" w:hAnsi="Arial" w:cs="Arial"/>
                <w:b/>
                <w:bCs/>
                <w:color w:val="FFFFFF" w:themeColor="background1"/>
                <w:sz w:val="18"/>
                <w:szCs w:val="18"/>
                <w:lang w:val="en-GB" w:bidi="th-TH"/>
              </w:rPr>
              <w:t>6</w:t>
            </w:r>
            <w:r w:rsidRPr="006B6C8B">
              <w:rPr>
                <w:rFonts w:ascii="Arial" w:eastAsia="Arial Unicode MS" w:hAnsi="Arial" w:cs="Arial"/>
                <w:b/>
                <w:bCs/>
                <w:color w:val="FFFFFF" w:themeColor="background1"/>
                <w:sz w:val="18"/>
                <w:szCs w:val="18"/>
                <w:lang w:val="en-GB" w:bidi="th-TH"/>
              </w:rPr>
              <w:tab/>
            </w:r>
            <w:r>
              <w:rPr>
                <w:rFonts w:ascii="Arial" w:eastAsia="Arial Unicode MS" w:hAnsi="Arial" w:cs="Arial"/>
                <w:b/>
                <w:bCs/>
                <w:color w:val="FFFFFF" w:themeColor="background1"/>
                <w:sz w:val="18"/>
                <w:szCs w:val="18"/>
                <w:lang w:val="en-GB" w:bidi="th-TH"/>
              </w:rPr>
              <w:t>Events occurring after the reporting date</w:t>
            </w:r>
            <w:r w:rsidRPr="006B6C8B">
              <w:rPr>
                <w:rFonts w:ascii="Arial" w:eastAsia="Arial Unicode MS" w:hAnsi="Arial" w:cs="Arial"/>
                <w:b/>
                <w:bCs/>
                <w:color w:val="FFFFFF" w:themeColor="background1"/>
                <w:sz w:val="18"/>
                <w:szCs w:val="18"/>
                <w:lang w:val="en-GB" w:bidi="th-TH"/>
              </w:rPr>
              <w:t xml:space="preserve"> </w:t>
            </w:r>
          </w:p>
        </w:tc>
      </w:tr>
    </w:tbl>
    <w:p w14:paraId="2380A414" w14:textId="77777777" w:rsidR="00B42222" w:rsidRDefault="00B42222" w:rsidP="00B42222">
      <w:pPr>
        <w:spacing w:after="0" w:line="240" w:lineRule="auto"/>
        <w:jc w:val="thaiDistribute"/>
        <w:rPr>
          <w:rFonts w:ascii="Arial" w:eastAsia="Arial Unicode MS" w:hAnsi="Arial"/>
          <w:color w:val="222222"/>
          <w:sz w:val="18"/>
          <w:szCs w:val="18"/>
          <w:lang w:eastAsia="en-GB" w:bidi="th-TH"/>
        </w:rPr>
      </w:pPr>
    </w:p>
    <w:p w14:paraId="192352A8" w14:textId="30F56A94" w:rsidR="00B42222" w:rsidRPr="00DA1327" w:rsidRDefault="00B42222" w:rsidP="00B42222">
      <w:pPr>
        <w:spacing w:after="0" w:line="240" w:lineRule="auto"/>
        <w:jc w:val="thaiDistribute"/>
        <w:rPr>
          <w:rFonts w:ascii="Arial" w:eastAsia="Arial Unicode MS" w:hAnsi="Arial"/>
          <w:color w:val="222222"/>
          <w:sz w:val="18"/>
          <w:szCs w:val="18"/>
          <w:lang w:val="en-GB" w:eastAsia="en-GB" w:bidi="th-TH"/>
        </w:rPr>
      </w:pPr>
      <w:r>
        <w:rPr>
          <w:rFonts w:ascii="Arial" w:eastAsia="Arial Unicode MS" w:hAnsi="Arial"/>
          <w:color w:val="222222"/>
          <w:sz w:val="18"/>
          <w:szCs w:val="18"/>
          <w:lang w:val="en-GB" w:eastAsia="en-GB" w:bidi="th-TH"/>
        </w:rPr>
        <w:t xml:space="preserve">At the Board of Directors Meeting No. </w:t>
      </w:r>
      <w:r w:rsidR="007C0065">
        <w:rPr>
          <w:rFonts w:ascii="Arial" w:eastAsia="Arial Unicode MS" w:hAnsi="Arial"/>
          <w:color w:val="222222"/>
          <w:sz w:val="18"/>
          <w:szCs w:val="18"/>
          <w:lang w:val="en-GB" w:eastAsia="en-GB" w:bidi="th-TH"/>
        </w:rPr>
        <w:t>4</w:t>
      </w:r>
      <w:r>
        <w:rPr>
          <w:rFonts w:ascii="Arial" w:eastAsia="Arial Unicode MS" w:hAnsi="Arial"/>
          <w:color w:val="222222"/>
          <w:sz w:val="18"/>
          <w:szCs w:val="18"/>
          <w:lang w:val="en-GB" w:eastAsia="en-GB" w:bidi="th-TH"/>
        </w:rPr>
        <w:t>/2020 of the Company held on 1</w:t>
      </w:r>
      <w:r w:rsidR="00024D4A">
        <w:rPr>
          <w:rFonts w:ascii="Arial" w:eastAsia="Arial Unicode MS" w:hAnsi="Arial"/>
          <w:color w:val="222222"/>
          <w:sz w:val="18"/>
          <w:szCs w:val="18"/>
          <w:lang w:val="en-GB" w:eastAsia="en-GB" w:bidi="th-TH"/>
        </w:rPr>
        <w:t>1</w:t>
      </w:r>
      <w:r>
        <w:rPr>
          <w:rFonts w:ascii="Arial" w:eastAsia="Arial Unicode MS" w:hAnsi="Arial"/>
          <w:color w:val="222222"/>
          <w:sz w:val="18"/>
          <w:szCs w:val="18"/>
          <w:lang w:val="en-GB" w:eastAsia="en-GB" w:bidi="th-TH"/>
        </w:rPr>
        <w:t xml:space="preserve"> </w:t>
      </w:r>
      <w:r w:rsidR="00024D4A">
        <w:rPr>
          <w:rFonts w:ascii="Arial" w:eastAsia="Arial Unicode MS" w:hAnsi="Arial"/>
          <w:color w:val="222222"/>
          <w:sz w:val="18"/>
          <w:szCs w:val="18"/>
          <w:lang w:val="en-GB" w:eastAsia="en-GB" w:bidi="th-TH"/>
        </w:rPr>
        <w:t>November</w:t>
      </w:r>
      <w:r>
        <w:rPr>
          <w:rFonts w:ascii="Arial" w:eastAsia="Arial Unicode MS" w:hAnsi="Arial"/>
          <w:color w:val="222222"/>
          <w:sz w:val="18"/>
          <w:szCs w:val="18"/>
          <w:lang w:val="en-GB" w:eastAsia="en-GB" w:bidi="th-TH"/>
        </w:rPr>
        <w:t xml:space="preserve"> 2020, the board of directors </w:t>
      </w:r>
      <w:r w:rsidRPr="00DA1327">
        <w:rPr>
          <w:rFonts w:ascii="Arial" w:eastAsia="Arial Unicode MS" w:hAnsi="Arial"/>
          <w:color w:val="222222"/>
          <w:sz w:val="18"/>
          <w:szCs w:val="18"/>
          <w:lang w:val="en-GB" w:eastAsia="en-GB" w:bidi="th-TH"/>
        </w:rPr>
        <w:t>passed a resolution approving</w:t>
      </w:r>
      <w:r>
        <w:rPr>
          <w:rFonts w:ascii="Arial" w:eastAsia="Arial Unicode MS" w:hAnsi="Arial"/>
          <w:color w:val="222222"/>
          <w:sz w:val="18"/>
          <w:szCs w:val="18"/>
          <w:lang w:val="en-GB" w:eastAsia="en-GB" w:bidi="th-TH"/>
        </w:rPr>
        <w:t xml:space="preserve"> acquisition all the shares of Perfect Sports Club Company Limited from Property Perfect Public Company Limited</w:t>
      </w:r>
      <w:r>
        <w:rPr>
          <w:rFonts w:ascii="Arial" w:eastAsia="Arial Unicode MS" w:hAnsi="Arial" w:hint="cs"/>
          <w:color w:val="222222"/>
          <w:sz w:val="18"/>
          <w:szCs w:val="18"/>
          <w:cs/>
          <w:lang w:val="en-GB" w:eastAsia="en-GB" w:bidi="th-TH"/>
        </w:rPr>
        <w:t xml:space="preserve"> </w:t>
      </w:r>
      <w:r>
        <w:rPr>
          <w:rFonts w:ascii="Arial" w:eastAsia="Arial Unicode MS" w:hAnsi="Arial"/>
          <w:color w:val="222222"/>
          <w:sz w:val="18"/>
          <w:szCs w:val="18"/>
          <w:lang w:val="en-GB" w:eastAsia="en-GB" w:bidi="th-TH"/>
        </w:rPr>
        <w:t>and appointment of the independent financial advisor. The resolution still has to be approved by the shareholders in the Company’s extraordinary meeting of shareholders.</w:t>
      </w:r>
      <w:bookmarkStart w:id="11" w:name="_GoBack"/>
      <w:bookmarkEnd w:id="11"/>
    </w:p>
    <w:p w14:paraId="5D88FAF1" w14:textId="77777777" w:rsidR="001A03DF" w:rsidRPr="003955A6" w:rsidRDefault="001A03DF" w:rsidP="00DA1327">
      <w:pPr>
        <w:spacing w:after="0" w:line="240" w:lineRule="auto"/>
        <w:jc w:val="thaiDistribute"/>
        <w:rPr>
          <w:rFonts w:ascii="Arial" w:eastAsia="Arial Unicode MS" w:hAnsi="Arial" w:cs="Arial"/>
          <w:color w:val="222222"/>
          <w:sz w:val="18"/>
          <w:szCs w:val="18"/>
          <w:lang w:val="en-GB" w:eastAsia="en-GB" w:bidi="th-TH"/>
        </w:rPr>
      </w:pPr>
    </w:p>
    <w:sectPr w:rsidR="001A03DF" w:rsidRPr="003955A6" w:rsidSect="00811AC9">
      <w:pgSz w:w="11907" w:h="16840" w:code="9"/>
      <w:pgMar w:top="1440" w:right="720" w:bottom="720" w:left="1728" w:header="706" w:footer="706" w:gutter="0"/>
      <w:pgNumType w:start="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86960" w14:textId="77777777" w:rsidR="00180667" w:rsidRDefault="00180667" w:rsidP="00481735">
      <w:pPr>
        <w:spacing w:after="0" w:line="240" w:lineRule="auto"/>
      </w:pPr>
      <w:r>
        <w:separator/>
      </w:r>
    </w:p>
  </w:endnote>
  <w:endnote w:type="continuationSeparator" w:id="0">
    <w:p w14:paraId="0F7771BB" w14:textId="77777777" w:rsidR="00180667" w:rsidRDefault="00180667"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055898465"/>
      <w:docPartObj>
        <w:docPartGallery w:val="Page Numbers (Bottom of Page)"/>
        <w:docPartUnique/>
      </w:docPartObj>
    </w:sdtPr>
    <w:sdtEndPr>
      <w:rPr>
        <w:noProof/>
        <w:sz w:val="18"/>
        <w:szCs w:val="18"/>
      </w:rPr>
    </w:sdtEndPr>
    <w:sdtContent>
      <w:p w14:paraId="7060B5EC" w14:textId="6597AB2A" w:rsidR="00407F80" w:rsidRPr="00FA478F" w:rsidRDefault="00407F80" w:rsidP="004E7510">
        <w:pPr>
          <w:pStyle w:val="Footer"/>
          <w:pBdr>
            <w:top w:val="single" w:sz="8" w:space="1" w:color="auto"/>
          </w:pBdr>
          <w:jc w:val="right"/>
          <w:rPr>
            <w:rFonts w:ascii="Arial" w:hAnsi="Arial" w:cs="Arial"/>
            <w:sz w:val="18"/>
            <w:szCs w:val="18"/>
          </w:rPr>
        </w:pPr>
        <w:r w:rsidRPr="00FA478F">
          <w:rPr>
            <w:rFonts w:ascii="Arial" w:hAnsi="Arial" w:cs="Arial"/>
            <w:sz w:val="18"/>
            <w:szCs w:val="18"/>
          </w:rPr>
          <w:fldChar w:fldCharType="begin"/>
        </w:r>
        <w:r w:rsidRPr="00FA478F">
          <w:rPr>
            <w:rFonts w:ascii="Arial" w:hAnsi="Arial" w:cs="Arial"/>
            <w:sz w:val="18"/>
            <w:szCs w:val="18"/>
          </w:rPr>
          <w:instrText xml:space="preserve"> PAGE   \* MERGEFORMAT </w:instrText>
        </w:r>
        <w:r w:rsidRPr="00FA478F">
          <w:rPr>
            <w:rFonts w:ascii="Arial" w:hAnsi="Arial" w:cs="Arial"/>
            <w:sz w:val="18"/>
            <w:szCs w:val="18"/>
          </w:rPr>
          <w:fldChar w:fldCharType="separate"/>
        </w:r>
        <w:r w:rsidRPr="00FA478F">
          <w:rPr>
            <w:rFonts w:ascii="Arial" w:hAnsi="Arial" w:cs="Arial"/>
            <w:noProof/>
            <w:sz w:val="18"/>
            <w:szCs w:val="18"/>
          </w:rPr>
          <w:t>16</w:t>
        </w:r>
        <w:r w:rsidRPr="00FA478F">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84D5F" w14:textId="77777777" w:rsidR="00180667" w:rsidRDefault="00180667" w:rsidP="00481735">
      <w:pPr>
        <w:spacing w:after="0" w:line="240" w:lineRule="auto"/>
      </w:pPr>
      <w:r>
        <w:separator/>
      </w:r>
    </w:p>
  </w:footnote>
  <w:footnote w:type="continuationSeparator" w:id="0">
    <w:p w14:paraId="26B120B9" w14:textId="77777777" w:rsidR="00180667" w:rsidRDefault="00180667"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0E130" w14:textId="7BC56529" w:rsidR="00407F80" w:rsidRPr="006B6C8B" w:rsidRDefault="00407F80" w:rsidP="004E7510">
    <w:pPr>
      <w:pStyle w:val="Header"/>
      <w:pBdr>
        <w:bottom w:val="single" w:sz="8" w:space="1" w:color="auto"/>
      </w:pBdr>
      <w:rPr>
        <w:rFonts w:ascii="Arial" w:hAnsi="Arial" w:cs="Arial"/>
        <w:b/>
        <w:bCs/>
        <w:sz w:val="18"/>
        <w:szCs w:val="18"/>
        <w:lang w:val="en-GB" w:bidi="th-TH"/>
      </w:rPr>
    </w:pPr>
    <w:r w:rsidRPr="006B6C8B">
      <w:rPr>
        <w:rFonts w:ascii="Arial" w:eastAsia="Arial Unicode MS" w:hAnsi="Arial" w:cs="Arial"/>
        <w:b/>
        <w:bCs/>
        <w:noProof/>
        <w:sz w:val="18"/>
        <w:szCs w:val="18"/>
        <w:lang w:bidi="th-TH"/>
      </w:rPr>
      <w:t>We Retail Public Company Limited</w:t>
    </w:r>
  </w:p>
  <w:p w14:paraId="63DBA9A1" w14:textId="4FE31AAA" w:rsidR="00407F80" w:rsidRPr="006B6C8B" w:rsidRDefault="00407F80" w:rsidP="004E7510">
    <w:pPr>
      <w:pStyle w:val="Header"/>
      <w:pBdr>
        <w:bottom w:val="single" w:sz="8" w:space="1" w:color="auto"/>
      </w:pBdr>
      <w:rPr>
        <w:rFonts w:ascii="Arial" w:hAnsi="Arial" w:cs="Arial"/>
        <w:b/>
        <w:bCs/>
        <w:sz w:val="18"/>
        <w:szCs w:val="18"/>
        <w:lang w:val="en-GB" w:bidi="th-TH"/>
      </w:rPr>
    </w:pPr>
    <w:r w:rsidRPr="006B6C8B">
      <w:rPr>
        <w:rFonts w:ascii="Arial" w:hAnsi="Arial" w:cs="Arial"/>
        <w:b/>
        <w:bCs/>
        <w:sz w:val="18"/>
        <w:szCs w:val="18"/>
        <w:lang w:val="en-GB" w:bidi="th-TH"/>
      </w:rPr>
      <w:t xml:space="preserve">Condensed </w:t>
    </w:r>
    <w:r>
      <w:rPr>
        <w:rFonts w:ascii="Arial" w:hAnsi="Arial" w:cs="Arial"/>
        <w:b/>
        <w:bCs/>
        <w:sz w:val="18"/>
        <w:szCs w:val="18"/>
        <w:lang w:val="en-GB" w:bidi="th-TH"/>
      </w:rPr>
      <w:t>N</w:t>
    </w:r>
    <w:r w:rsidRPr="006B6C8B">
      <w:rPr>
        <w:rFonts w:ascii="Arial" w:hAnsi="Arial" w:cs="Arial"/>
        <w:b/>
        <w:bCs/>
        <w:sz w:val="18"/>
        <w:szCs w:val="18"/>
        <w:lang w:val="en-GB" w:bidi="th-TH"/>
      </w:rPr>
      <w:t>otes</w:t>
    </w:r>
    <w:r w:rsidRPr="006B6C8B">
      <w:rPr>
        <w:rFonts w:ascii="Arial" w:hAnsi="Arial" w:cs="Arial"/>
        <w:b/>
        <w:bCs/>
        <w:sz w:val="20"/>
        <w:szCs w:val="20"/>
        <w:lang w:val="en-GB" w:bidi="th-TH"/>
      </w:rPr>
      <w:t xml:space="preserve"> </w:t>
    </w:r>
    <w:r w:rsidRPr="006B6C8B">
      <w:rPr>
        <w:rFonts w:ascii="Arial" w:hAnsi="Arial" w:cs="Arial"/>
        <w:b/>
        <w:bCs/>
        <w:sz w:val="18"/>
        <w:szCs w:val="18"/>
        <w:lang w:val="en-GB" w:bidi="th-TH"/>
      </w:rPr>
      <w:t xml:space="preserve">to the </w:t>
    </w:r>
    <w:r>
      <w:rPr>
        <w:rFonts w:ascii="Arial" w:hAnsi="Arial" w:cs="Arial"/>
        <w:b/>
        <w:bCs/>
        <w:sz w:val="18"/>
        <w:szCs w:val="18"/>
        <w:lang w:val="en-GB" w:bidi="th-TH"/>
      </w:rPr>
      <w:t>I</w:t>
    </w:r>
    <w:r w:rsidRPr="006B6C8B">
      <w:rPr>
        <w:rFonts w:ascii="Arial" w:hAnsi="Arial" w:cs="Arial"/>
        <w:b/>
        <w:bCs/>
        <w:sz w:val="18"/>
        <w:szCs w:val="18"/>
        <w:lang w:val="en-GB" w:bidi="th-TH"/>
      </w:rPr>
      <w:t xml:space="preserve">nterim </w:t>
    </w:r>
    <w:r>
      <w:rPr>
        <w:rFonts w:ascii="Arial" w:hAnsi="Arial" w:cs="Arial"/>
        <w:b/>
        <w:bCs/>
        <w:sz w:val="18"/>
        <w:szCs w:val="18"/>
        <w:lang w:val="en-GB" w:bidi="th-TH"/>
      </w:rPr>
      <w:t>F</w:t>
    </w:r>
    <w:r w:rsidRPr="006B6C8B">
      <w:rPr>
        <w:rFonts w:ascii="Arial" w:hAnsi="Arial" w:cs="Arial"/>
        <w:b/>
        <w:bCs/>
        <w:sz w:val="18"/>
        <w:szCs w:val="18"/>
        <w:lang w:val="en-GB" w:bidi="th-TH"/>
      </w:rPr>
      <w:t xml:space="preserve">inancial </w:t>
    </w:r>
    <w:r>
      <w:rPr>
        <w:rFonts w:ascii="Arial" w:hAnsi="Arial" w:cs="Arial"/>
        <w:b/>
        <w:bCs/>
        <w:sz w:val="18"/>
        <w:szCs w:val="18"/>
        <w:lang w:val="en-GB" w:bidi="th-TH"/>
      </w:rPr>
      <w:t>I</w:t>
    </w:r>
    <w:r w:rsidRPr="006B6C8B">
      <w:rPr>
        <w:rFonts w:ascii="Arial" w:hAnsi="Arial" w:cs="Arial"/>
        <w:b/>
        <w:bCs/>
        <w:sz w:val="18"/>
        <w:szCs w:val="18"/>
        <w:lang w:val="en-GB" w:bidi="th-TH"/>
      </w:rPr>
      <w:t>nformation</w:t>
    </w:r>
    <w:r>
      <w:rPr>
        <w:rFonts w:ascii="Arial" w:hAnsi="Arial" w:cs="Arial"/>
        <w:b/>
        <w:bCs/>
        <w:sz w:val="18"/>
        <w:szCs w:val="18"/>
        <w:lang w:val="en-GB" w:bidi="th-TH"/>
      </w:rPr>
      <w:t xml:space="preserve"> </w:t>
    </w:r>
    <w:r w:rsidRPr="00A949C5">
      <w:rPr>
        <w:rFonts w:ascii="Arial" w:hAnsi="Arial" w:cs="Arial"/>
        <w:b/>
        <w:bCs/>
        <w:sz w:val="18"/>
        <w:szCs w:val="18"/>
        <w:lang w:val="en-GB"/>
      </w:rPr>
      <w:t>(Unaudited)</w:t>
    </w:r>
  </w:p>
  <w:p w14:paraId="7D07725B" w14:textId="4D4B4AF0" w:rsidR="00407F80" w:rsidRPr="006B6C8B" w:rsidRDefault="00407F80" w:rsidP="004E7510">
    <w:pPr>
      <w:pStyle w:val="Header"/>
      <w:pBdr>
        <w:bottom w:val="single" w:sz="8" w:space="1" w:color="auto"/>
      </w:pBdr>
      <w:rPr>
        <w:rFonts w:ascii="Arial" w:hAnsi="Arial" w:cs="Arial"/>
        <w:b/>
        <w:bCs/>
        <w:sz w:val="18"/>
        <w:szCs w:val="18"/>
        <w:lang w:val="en-GB" w:bidi="th-TH"/>
      </w:rPr>
    </w:pPr>
    <w:r w:rsidRPr="006B6C8B">
      <w:rPr>
        <w:rFonts w:ascii="Arial" w:hAnsi="Arial" w:cs="Arial"/>
        <w:b/>
        <w:bCs/>
        <w:sz w:val="18"/>
        <w:szCs w:val="18"/>
        <w:lang w:val="en-GB" w:bidi="th-TH"/>
      </w:rPr>
      <w:t>For the interim period ended</w:t>
    </w:r>
    <w:r w:rsidRPr="006B6C8B">
      <w:rPr>
        <w:rFonts w:ascii="Arial" w:hAnsi="Arial" w:cs="Arial"/>
        <w:b/>
        <w:bCs/>
        <w:sz w:val="18"/>
        <w:szCs w:val="18"/>
        <w:cs/>
        <w:lang w:val="en-GB" w:bidi="th-TH"/>
      </w:rPr>
      <w:t xml:space="preserve"> </w:t>
    </w:r>
    <w:r w:rsidRPr="006B6C8B">
      <w:rPr>
        <w:rFonts w:ascii="Arial" w:hAnsi="Arial"/>
        <w:b/>
        <w:bCs/>
        <w:sz w:val="18"/>
        <w:szCs w:val="18"/>
        <w:lang w:bidi="th-TH"/>
      </w:rPr>
      <w:t>3</w:t>
    </w:r>
    <w:r>
      <w:rPr>
        <w:rFonts w:ascii="Arial" w:hAnsi="Arial"/>
        <w:b/>
        <w:bCs/>
        <w:sz w:val="18"/>
        <w:szCs w:val="18"/>
        <w:lang w:bidi="th-TH"/>
      </w:rPr>
      <w:t>0 September</w:t>
    </w:r>
    <w:r w:rsidRPr="006B6C8B">
      <w:rPr>
        <w:rFonts w:ascii="Arial" w:hAnsi="Arial"/>
        <w:b/>
        <w:bCs/>
        <w:sz w:val="18"/>
        <w:szCs w:val="18"/>
        <w:lang w:bidi="th-TH"/>
      </w:rPr>
      <w:t xml:space="preserve"> 2020</w:t>
    </w:r>
  </w:p>
  <w:p w14:paraId="6F051D6C" w14:textId="77777777" w:rsidR="00407F80" w:rsidRPr="007D1CDF" w:rsidRDefault="00407F80" w:rsidP="004E7510">
    <w:pPr>
      <w:pStyle w:val="Header"/>
      <w:rPr>
        <w:rFonts w:ascii="Arial" w:hAnsi="Arial" w:cs="Arial"/>
        <w:b/>
        <w:bCs/>
        <w:sz w:val="20"/>
        <w:szCs w:val="20"/>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5F30FC"/>
    <w:multiLevelType w:val="hybridMultilevel"/>
    <w:tmpl w:val="BFD8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B7B9F"/>
    <w:multiLevelType w:val="hybridMultilevel"/>
    <w:tmpl w:val="A6E8B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10578"/>
    <w:multiLevelType w:val="hybridMultilevel"/>
    <w:tmpl w:val="1318D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F105BA"/>
    <w:multiLevelType w:val="hybridMultilevel"/>
    <w:tmpl w:val="C924025C"/>
    <w:lvl w:ilvl="0" w:tplc="38F0A8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E277A8"/>
    <w:multiLevelType w:val="hybridMultilevel"/>
    <w:tmpl w:val="173A5482"/>
    <w:lvl w:ilvl="0" w:tplc="8B02506A">
      <w:start w:val="1"/>
      <w:numFmt w:val="bullet"/>
      <w:lvlText w:val=""/>
      <w:lvlJc w:val="left"/>
      <w:pPr>
        <w:ind w:left="2345" w:hanging="360"/>
      </w:pPr>
      <w:rPr>
        <w:rFonts w:ascii="Symbol" w:hAnsi="Symbol" w:hint="default"/>
        <w:sz w:val="16"/>
        <w:szCs w:val="1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C166FD"/>
    <w:multiLevelType w:val="hybridMultilevel"/>
    <w:tmpl w:val="E7961448"/>
    <w:lvl w:ilvl="0" w:tplc="F4DC5D40">
      <w:numFmt w:val="bullet"/>
      <w:lvlText w:val="-"/>
      <w:lvlJc w:val="left"/>
      <w:pPr>
        <w:ind w:left="720" w:hanging="360"/>
      </w:pPr>
      <w:rPr>
        <w:rFonts w:ascii="MV Boli" w:eastAsia="Arial Unicode MS"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CC1F42"/>
    <w:multiLevelType w:val="hybridMultilevel"/>
    <w:tmpl w:val="4EE40E5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9365C4"/>
    <w:multiLevelType w:val="hybridMultilevel"/>
    <w:tmpl w:val="40CAD388"/>
    <w:lvl w:ilvl="0" w:tplc="9D4A8552">
      <w:start w:val="4"/>
      <w:numFmt w:val="decimal"/>
      <w:lvlText w:val="%1"/>
      <w:lvlJc w:val="left"/>
      <w:pPr>
        <w:ind w:left="720" w:hanging="360"/>
      </w:pPr>
      <w:rPr>
        <w:rFonts w:hint="default"/>
        <w:color w:val="D0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070ECF"/>
    <w:multiLevelType w:val="hybridMultilevel"/>
    <w:tmpl w:val="5D8ADCF8"/>
    <w:lvl w:ilvl="0" w:tplc="539CF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7D63D7"/>
    <w:multiLevelType w:val="hybridMultilevel"/>
    <w:tmpl w:val="F528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35004A"/>
    <w:multiLevelType w:val="hybridMultilevel"/>
    <w:tmpl w:val="374CE5CC"/>
    <w:lvl w:ilvl="0" w:tplc="F118C8F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B770AA"/>
    <w:multiLevelType w:val="hybridMultilevel"/>
    <w:tmpl w:val="713EB94A"/>
    <w:lvl w:ilvl="0" w:tplc="F374628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2DC5FBB"/>
    <w:multiLevelType w:val="hybridMultilevel"/>
    <w:tmpl w:val="F986166A"/>
    <w:lvl w:ilvl="0" w:tplc="BCA6B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FB0F30"/>
    <w:multiLevelType w:val="hybridMultilevel"/>
    <w:tmpl w:val="B9546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1" w15:restartNumberingAfterBreak="0">
    <w:nsid w:val="35E848B4"/>
    <w:multiLevelType w:val="hybridMultilevel"/>
    <w:tmpl w:val="5AE8F7E0"/>
    <w:lvl w:ilvl="0" w:tplc="BCA6B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086284"/>
    <w:multiLevelType w:val="hybridMultilevel"/>
    <w:tmpl w:val="BF1C2CB4"/>
    <w:lvl w:ilvl="0" w:tplc="FA10C84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34713C"/>
    <w:multiLevelType w:val="hybridMultilevel"/>
    <w:tmpl w:val="B1C2D836"/>
    <w:lvl w:ilvl="0" w:tplc="4A667D16">
      <w:start w:val="1"/>
      <w:numFmt w:val="bullet"/>
      <w:lvlText w:val=""/>
      <w:lvlJc w:val="left"/>
      <w:pPr>
        <w:ind w:left="720" w:hanging="360"/>
      </w:pPr>
      <w:rPr>
        <w:rFonts w:ascii="Symbol" w:hAnsi="Symbol" w:hint="default"/>
        <w:sz w:val="16"/>
        <w:szCs w:val="16"/>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A4F3867"/>
    <w:multiLevelType w:val="hybridMultilevel"/>
    <w:tmpl w:val="F6024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B3F2514"/>
    <w:multiLevelType w:val="hybridMultilevel"/>
    <w:tmpl w:val="3188AE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797FDE"/>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3F9A2C91"/>
    <w:multiLevelType w:val="multilevel"/>
    <w:tmpl w:val="AFE21B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2B434FB"/>
    <w:multiLevelType w:val="hybridMultilevel"/>
    <w:tmpl w:val="6D14F666"/>
    <w:lvl w:ilvl="0" w:tplc="CBB45C60">
      <w:start w:val="7"/>
      <w:numFmt w:val="bullet"/>
      <w:lvlText w:val="-"/>
      <w:lvlJc w:val="left"/>
      <w:pPr>
        <w:ind w:left="720" w:hanging="360"/>
      </w:pPr>
      <w:rPr>
        <w:rFonts w:ascii="Segoe UI" w:eastAsiaTheme="minorHAns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F5715C"/>
    <w:multiLevelType w:val="hybridMultilevel"/>
    <w:tmpl w:val="A678CB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FD5424"/>
    <w:multiLevelType w:val="hybridMultilevel"/>
    <w:tmpl w:val="6262A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4B8E3C59"/>
    <w:multiLevelType w:val="hybridMultilevel"/>
    <w:tmpl w:val="A86CCB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E06648"/>
    <w:multiLevelType w:val="hybridMultilevel"/>
    <w:tmpl w:val="501A4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4D2798"/>
    <w:multiLevelType w:val="hybridMultilevel"/>
    <w:tmpl w:val="6CC8D6A0"/>
    <w:lvl w:ilvl="0" w:tplc="7D6401A4">
      <w:start w:val="2"/>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E355D5"/>
    <w:multiLevelType w:val="hybridMultilevel"/>
    <w:tmpl w:val="64A8F616"/>
    <w:lvl w:ilvl="0" w:tplc="48C8A844">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5AA1ACD"/>
    <w:multiLevelType w:val="hybridMultilevel"/>
    <w:tmpl w:val="63DC5EB4"/>
    <w:lvl w:ilvl="0" w:tplc="5BD2FCA8">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41" w15:restartNumberingAfterBreak="0">
    <w:nsid w:val="611D665F"/>
    <w:multiLevelType w:val="hybridMultilevel"/>
    <w:tmpl w:val="2B803C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63EF1166"/>
    <w:multiLevelType w:val="hybridMultilevel"/>
    <w:tmpl w:val="687E0F22"/>
    <w:lvl w:ilvl="0" w:tplc="67ACAAD6">
      <w:start w:val="1"/>
      <w:numFmt w:val="lowerLetter"/>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44" w15:restartNumberingAfterBreak="0">
    <w:nsid w:val="6894516F"/>
    <w:multiLevelType w:val="hybridMultilevel"/>
    <w:tmpl w:val="8182EED8"/>
    <w:lvl w:ilvl="0" w:tplc="C8D8AF2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45" w15:restartNumberingAfterBreak="0">
    <w:nsid w:val="69011743"/>
    <w:multiLevelType w:val="hybridMultilevel"/>
    <w:tmpl w:val="4E92C6A0"/>
    <w:lvl w:ilvl="0" w:tplc="147E763C">
      <w:start w:val="1"/>
      <w:numFmt w:val="bullet"/>
      <w:lvlText w:val="-"/>
      <w:lvlJc w:val="left"/>
      <w:pPr>
        <w:ind w:left="1287" w:hanging="360"/>
      </w:pPr>
      <w:rPr>
        <w:rFonts w:ascii="Angsana New" w:eastAsia="MS Mincho"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6AB323DE"/>
    <w:multiLevelType w:val="hybridMultilevel"/>
    <w:tmpl w:val="99AE0EFA"/>
    <w:lvl w:ilvl="0" w:tplc="BC7A41B2">
      <w:start w:val="1"/>
      <w:numFmt w:val="bullet"/>
      <w:lvlText w:val="-"/>
      <w:lvlJc w:val="left"/>
      <w:pPr>
        <w:ind w:left="259" w:hanging="360"/>
      </w:pPr>
      <w:rPr>
        <w:rFonts w:ascii="Arial" w:eastAsiaTheme="minorHAnsi" w:hAnsi="Arial" w:cs="Arial"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47"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48"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6DBA4269"/>
    <w:multiLevelType w:val="hybridMultilevel"/>
    <w:tmpl w:val="0A2470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FB13BA"/>
    <w:multiLevelType w:val="hybridMultilevel"/>
    <w:tmpl w:val="F7087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050D61"/>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0DB57C5"/>
    <w:multiLevelType w:val="hybridMultilevel"/>
    <w:tmpl w:val="62C8290A"/>
    <w:lvl w:ilvl="0" w:tplc="E5801D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2C675F4"/>
    <w:multiLevelType w:val="multilevel"/>
    <w:tmpl w:val="AFE21B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5144CD1"/>
    <w:multiLevelType w:val="hybridMultilevel"/>
    <w:tmpl w:val="395CCC24"/>
    <w:lvl w:ilvl="0" w:tplc="04090017">
      <w:start w:val="2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B161B2"/>
    <w:multiLevelType w:val="hybridMultilevel"/>
    <w:tmpl w:val="659EE4FC"/>
    <w:lvl w:ilvl="0" w:tplc="04090005">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57" w15:restartNumberingAfterBreak="0">
    <w:nsid w:val="7681069D"/>
    <w:multiLevelType w:val="hybridMultilevel"/>
    <w:tmpl w:val="FEFE22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F659A"/>
    <w:multiLevelType w:val="hybridMultilevel"/>
    <w:tmpl w:val="48208564"/>
    <w:lvl w:ilvl="0" w:tplc="8070C3E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A7A655A"/>
    <w:multiLevelType w:val="hybridMultilevel"/>
    <w:tmpl w:val="69E4E8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C8125DE"/>
    <w:multiLevelType w:val="hybridMultilevel"/>
    <w:tmpl w:val="DB70F6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8"/>
  </w:num>
  <w:num w:numId="2">
    <w:abstractNumId w:val="16"/>
  </w:num>
  <w:num w:numId="3">
    <w:abstractNumId w:val="48"/>
  </w:num>
  <w:num w:numId="4">
    <w:abstractNumId w:val="49"/>
  </w:num>
  <w:num w:numId="5">
    <w:abstractNumId w:val="4"/>
  </w:num>
  <w:num w:numId="6">
    <w:abstractNumId w:val="51"/>
  </w:num>
  <w:num w:numId="7">
    <w:abstractNumId w:val="53"/>
  </w:num>
  <w:num w:numId="8">
    <w:abstractNumId w:val="32"/>
  </w:num>
  <w:num w:numId="9">
    <w:abstractNumId w:val="20"/>
  </w:num>
  <w:num w:numId="10">
    <w:abstractNumId w:val="44"/>
  </w:num>
  <w:num w:numId="11">
    <w:abstractNumId w:val="43"/>
  </w:num>
  <w:num w:numId="12">
    <w:abstractNumId w:val="6"/>
  </w:num>
  <w:num w:numId="13">
    <w:abstractNumId w:val="30"/>
  </w:num>
  <w:num w:numId="14">
    <w:abstractNumId w:val="22"/>
  </w:num>
  <w:num w:numId="15">
    <w:abstractNumId w:val="24"/>
  </w:num>
  <w:num w:numId="16">
    <w:abstractNumId w:val="36"/>
  </w:num>
  <w:num w:numId="17">
    <w:abstractNumId w:val="17"/>
  </w:num>
  <w:num w:numId="18">
    <w:abstractNumId w:val="54"/>
  </w:num>
  <w:num w:numId="19">
    <w:abstractNumId w:val="0"/>
  </w:num>
  <w:num w:numId="20">
    <w:abstractNumId w:val="5"/>
  </w:num>
  <w:num w:numId="21">
    <w:abstractNumId w:val="1"/>
  </w:num>
  <w:num w:numId="22">
    <w:abstractNumId w:val="60"/>
  </w:num>
  <w:num w:numId="23">
    <w:abstractNumId w:val="2"/>
  </w:num>
  <w:num w:numId="24">
    <w:abstractNumId w:val="15"/>
  </w:num>
  <w:num w:numId="25">
    <w:abstractNumId w:val="50"/>
  </w:num>
  <w:num w:numId="26">
    <w:abstractNumId w:val="25"/>
  </w:num>
  <w:num w:numId="27">
    <w:abstractNumId w:val="37"/>
  </w:num>
  <w:num w:numId="28">
    <w:abstractNumId w:val="12"/>
  </w:num>
  <w:num w:numId="29">
    <w:abstractNumId w:val="19"/>
  </w:num>
  <w:num w:numId="30">
    <w:abstractNumId w:val="41"/>
  </w:num>
  <w:num w:numId="31">
    <w:abstractNumId w:val="57"/>
  </w:num>
  <w:num w:numId="32">
    <w:abstractNumId w:val="59"/>
  </w:num>
  <w:num w:numId="33">
    <w:abstractNumId w:val="14"/>
  </w:num>
  <w:num w:numId="34">
    <w:abstractNumId w:val="27"/>
  </w:num>
  <w:num w:numId="35">
    <w:abstractNumId w:val="38"/>
  </w:num>
  <w:num w:numId="36">
    <w:abstractNumId w:val="13"/>
  </w:num>
  <w:num w:numId="37">
    <w:abstractNumId w:val="55"/>
  </w:num>
  <w:num w:numId="38">
    <w:abstractNumId w:val="58"/>
  </w:num>
  <w:num w:numId="39">
    <w:abstractNumId w:val="31"/>
  </w:num>
  <w:num w:numId="40">
    <w:abstractNumId w:val="52"/>
  </w:num>
  <w:num w:numId="41">
    <w:abstractNumId w:val="21"/>
  </w:num>
  <w:num w:numId="42">
    <w:abstractNumId w:val="18"/>
  </w:num>
  <w:num w:numId="43">
    <w:abstractNumId w:val="47"/>
  </w:num>
  <w:num w:numId="44">
    <w:abstractNumId w:val="7"/>
  </w:num>
  <w:num w:numId="45">
    <w:abstractNumId w:val="42"/>
  </w:num>
  <w:num w:numId="46">
    <w:abstractNumId w:val="35"/>
  </w:num>
  <w:num w:numId="47">
    <w:abstractNumId w:val="3"/>
  </w:num>
  <w:num w:numId="48">
    <w:abstractNumId w:val="40"/>
  </w:num>
  <w:num w:numId="49">
    <w:abstractNumId w:val="10"/>
  </w:num>
  <w:num w:numId="50">
    <w:abstractNumId w:val="45"/>
  </w:num>
  <w:num w:numId="51">
    <w:abstractNumId w:val="34"/>
  </w:num>
  <w:num w:numId="52">
    <w:abstractNumId w:val="29"/>
  </w:num>
  <w:num w:numId="53">
    <w:abstractNumId w:val="9"/>
  </w:num>
  <w:num w:numId="54">
    <w:abstractNumId w:val="56"/>
  </w:num>
  <w:num w:numId="55">
    <w:abstractNumId w:val="26"/>
  </w:num>
  <w:num w:numId="56">
    <w:abstractNumId w:val="11"/>
  </w:num>
  <w:num w:numId="57">
    <w:abstractNumId w:val="46"/>
  </w:num>
  <w:num w:numId="58">
    <w:abstractNumId w:val="39"/>
  </w:num>
  <w:num w:numId="59">
    <w:abstractNumId w:val="23"/>
  </w:num>
  <w:num w:numId="60">
    <w:abstractNumId w:val="8"/>
  </w:num>
  <w:num w:numId="6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F0E"/>
    <w:rsid w:val="000021F1"/>
    <w:rsid w:val="000030B7"/>
    <w:rsid w:val="00003F82"/>
    <w:rsid w:val="0000527E"/>
    <w:rsid w:val="00005659"/>
    <w:rsid w:val="00005986"/>
    <w:rsid w:val="00005A5E"/>
    <w:rsid w:val="00010570"/>
    <w:rsid w:val="00011B9D"/>
    <w:rsid w:val="00012027"/>
    <w:rsid w:val="0001241A"/>
    <w:rsid w:val="00014D9C"/>
    <w:rsid w:val="0001523B"/>
    <w:rsid w:val="00020AAB"/>
    <w:rsid w:val="00020D47"/>
    <w:rsid w:val="00023C58"/>
    <w:rsid w:val="00024084"/>
    <w:rsid w:val="00024D4A"/>
    <w:rsid w:val="00025337"/>
    <w:rsid w:val="0002552C"/>
    <w:rsid w:val="00026A65"/>
    <w:rsid w:val="00026CA0"/>
    <w:rsid w:val="000278D7"/>
    <w:rsid w:val="00035642"/>
    <w:rsid w:val="00037F8D"/>
    <w:rsid w:val="00041ADF"/>
    <w:rsid w:val="00044E99"/>
    <w:rsid w:val="00044F63"/>
    <w:rsid w:val="00047283"/>
    <w:rsid w:val="00047476"/>
    <w:rsid w:val="00053926"/>
    <w:rsid w:val="00054569"/>
    <w:rsid w:val="00054747"/>
    <w:rsid w:val="00056A57"/>
    <w:rsid w:val="00056F58"/>
    <w:rsid w:val="00056FDF"/>
    <w:rsid w:val="00057BF3"/>
    <w:rsid w:val="0006185A"/>
    <w:rsid w:val="00061D47"/>
    <w:rsid w:val="00062632"/>
    <w:rsid w:val="0006437A"/>
    <w:rsid w:val="00071008"/>
    <w:rsid w:val="00075F06"/>
    <w:rsid w:val="0007664C"/>
    <w:rsid w:val="00077A38"/>
    <w:rsid w:val="00080EA4"/>
    <w:rsid w:val="000814E5"/>
    <w:rsid w:val="00082088"/>
    <w:rsid w:val="00083566"/>
    <w:rsid w:val="00085838"/>
    <w:rsid w:val="000859CC"/>
    <w:rsid w:val="00086CF9"/>
    <w:rsid w:val="00086E5A"/>
    <w:rsid w:val="00087FF6"/>
    <w:rsid w:val="000977A3"/>
    <w:rsid w:val="000A0F5A"/>
    <w:rsid w:val="000A1195"/>
    <w:rsid w:val="000A1631"/>
    <w:rsid w:val="000A2743"/>
    <w:rsid w:val="000A3C92"/>
    <w:rsid w:val="000A4C82"/>
    <w:rsid w:val="000A58AB"/>
    <w:rsid w:val="000A5BFC"/>
    <w:rsid w:val="000A6F32"/>
    <w:rsid w:val="000A7AEB"/>
    <w:rsid w:val="000B191E"/>
    <w:rsid w:val="000B2C1A"/>
    <w:rsid w:val="000B4EB3"/>
    <w:rsid w:val="000B5DBB"/>
    <w:rsid w:val="000B5E5A"/>
    <w:rsid w:val="000B7559"/>
    <w:rsid w:val="000C2448"/>
    <w:rsid w:val="000C3C20"/>
    <w:rsid w:val="000C4615"/>
    <w:rsid w:val="000C53E9"/>
    <w:rsid w:val="000C7510"/>
    <w:rsid w:val="000C7FA8"/>
    <w:rsid w:val="000D3DCA"/>
    <w:rsid w:val="000D6CAC"/>
    <w:rsid w:val="000D74A2"/>
    <w:rsid w:val="000D7F6F"/>
    <w:rsid w:val="000E07C0"/>
    <w:rsid w:val="000E2437"/>
    <w:rsid w:val="000E3C8A"/>
    <w:rsid w:val="000E4B9F"/>
    <w:rsid w:val="000E5333"/>
    <w:rsid w:val="000F21CF"/>
    <w:rsid w:val="000F267A"/>
    <w:rsid w:val="000F26A7"/>
    <w:rsid w:val="000F3752"/>
    <w:rsid w:val="000F4865"/>
    <w:rsid w:val="000F584E"/>
    <w:rsid w:val="000F7E5E"/>
    <w:rsid w:val="00100A68"/>
    <w:rsid w:val="0010197B"/>
    <w:rsid w:val="001028BC"/>
    <w:rsid w:val="0010397B"/>
    <w:rsid w:val="00106FA4"/>
    <w:rsid w:val="0011087D"/>
    <w:rsid w:val="0011596A"/>
    <w:rsid w:val="0011683E"/>
    <w:rsid w:val="00121736"/>
    <w:rsid w:val="00122332"/>
    <w:rsid w:val="00124723"/>
    <w:rsid w:val="001301A2"/>
    <w:rsid w:val="001356C3"/>
    <w:rsid w:val="00136AC2"/>
    <w:rsid w:val="00136F19"/>
    <w:rsid w:val="00136F58"/>
    <w:rsid w:val="0013710A"/>
    <w:rsid w:val="00141B75"/>
    <w:rsid w:val="00142160"/>
    <w:rsid w:val="00142B12"/>
    <w:rsid w:val="00142EAB"/>
    <w:rsid w:val="00143A5C"/>
    <w:rsid w:val="00144887"/>
    <w:rsid w:val="001456F6"/>
    <w:rsid w:val="00146BC6"/>
    <w:rsid w:val="00147197"/>
    <w:rsid w:val="001502B1"/>
    <w:rsid w:val="00150F69"/>
    <w:rsid w:val="00152F29"/>
    <w:rsid w:val="0015517F"/>
    <w:rsid w:val="00156720"/>
    <w:rsid w:val="00157D01"/>
    <w:rsid w:val="00160722"/>
    <w:rsid w:val="00161524"/>
    <w:rsid w:val="00163DFD"/>
    <w:rsid w:val="001667C2"/>
    <w:rsid w:val="00166BEA"/>
    <w:rsid w:val="00166EDB"/>
    <w:rsid w:val="001672DA"/>
    <w:rsid w:val="00167FB6"/>
    <w:rsid w:val="00172195"/>
    <w:rsid w:val="00172B33"/>
    <w:rsid w:val="0017548C"/>
    <w:rsid w:val="00177FE6"/>
    <w:rsid w:val="00180667"/>
    <w:rsid w:val="0018297C"/>
    <w:rsid w:val="00184BFB"/>
    <w:rsid w:val="001850AE"/>
    <w:rsid w:val="00191061"/>
    <w:rsid w:val="00193471"/>
    <w:rsid w:val="0019428E"/>
    <w:rsid w:val="00194BED"/>
    <w:rsid w:val="00195791"/>
    <w:rsid w:val="001A03DF"/>
    <w:rsid w:val="001A1B1D"/>
    <w:rsid w:val="001A25A2"/>
    <w:rsid w:val="001A39BD"/>
    <w:rsid w:val="001A3BEB"/>
    <w:rsid w:val="001A4A59"/>
    <w:rsid w:val="001A531F"/>
    <w:rsid w:val="001A554C"/>
    <w:rsid w:val="001A5ED4"/>
    <w:rsid w:val="001A5F71"/>
    <w:rsid w:val="001B1BA4"/>
    <w:rsid w:val="001B2E77"/>
    <w:rsid w:val="001B46A7"/>
    <w:rsid w:val="001B730D"/>
    <w:rsid w:val="001C1D3E"/>
    <w:rsid w:val="001C3B52"/>
    <w:rsid w:val="001C5D71"/>
    <w:rsid w:val="001C65EB"/>
    <w:rsid w:val="001C6EA4"/>
    <w:rsid w:val="001D1182"/>
    <w:rsid w:val="001D1BF8"/>
    <w:rsid w:val="001D1CA5"/>
    <w:rsid w:val="001D33D7"/>
    <w:rsid w:val="001D434A"/>
    <w:rsid w:val="001D6BF9"/>
    <w:rsid w:val="001E088E"/>
    <w:rsid w:val="001E300C"/>
    <w:rsid w:val="001E3A25"/>
    <w:rsid w:val="001E5139"/>
    <w:rsid w:val="001E592D"/>
    <w:rsid w:val="001E6F4D"/>
    <w:rsid w:val="001F01C7"/>
    <w:rsid w:val="001F0981"/>
    <w:rsid w:val="001F0BE8"/>
    <w:rsid w:val="001F25AB"/>
    <w:rsid w:val="001F37CB"/>
    <w:rsid w:val="001F3E3A"/>
    <w:rsid w:val="001F5348"/>
    <w:rsid w:val="001F6753"/>
    <w:rsid w:val="001F6929"/>
    <w:rsid w:val="001F724D"/>
    <w:rsid w:val="001F74DD"/>
    <w:rsid w:val="002006F7"/>
    <w:rsid w:val="00201B4D"/>
    <w:rsid w:val="00203B53"/>
    <w:rsid w:val="00204091"/>
    <w:rsid w:val="002040D8"/>
    <w:rsid w:val="002135C6"/>
    <w:rsid w:val="00214A97"/>
    <w:rsid w:val="00214E04"/>
    <w:rsid w:val="00214F64"/>
    <w:rsid w:val="00222222"/>
    <w:rsid w:val="002237D1"/>
    <w:rsid w:val="002238EB"/>
    <w:rsid w:val="00223FE1"/>
    <w:rsid w:val="00226F3A"/>
    <w:rsid w:val="0023349A"/>
    <w:rsid w:val="00234A6E"/>
    <w:rsid w:val="00236A54"/>
    <w:rsid w:val="002405B0"/>
    <w:rsid w:val="00241031"/>
    <w:rsid w:val="002415D4"/>
    <w:rsid w:val="002431E7"/>
    <w:rsid w:val="0024395F"/>
    <w:rsid w:val="00244F36"/>
    <w:rsid w:val="00246F17"/>
    <w:rsid w:val="00247040"/>
    <w:rsid w:val="002500DE"/>
    <w:rsid w:val="002533C9"/>
    <w:rsid w:val="002548A8"/>
    <w:rsid w:val="00254BB3"/>
    <w:rsid w:val="0025585F"/>
    <w:rsid w:val="00261629"/>
    <w:rsid w:val="002622DB"/>
    <w:rsid w:val="0026457E"/>
    <w:rsid w:val="00264F8C"/>
    <w:rsid w:val="00266504"/>
    <w:rsid w:val="00267DEC"/>
    <w:rsid w:val="00270BC9"/>
    <w:rsid w:val="00274789"/>
    <w:rsid w:val="0027774D"/>
    <w:rsid w:val="002806DA"/>
    <w:rsid w:val="00281ADB"/>
    <w:rsid w:val="00284FBD"/>
    <w:rsid w:val="0028640B"/>
    <w:rsid w:val="00290BCB"/>
    <w:rsid w:val="00293B59"/>
    <w:rsid w:val="00294817"/>
    <w:rsid w:val="002960F5"/>
    <w:rsid w:val="002A0DA4"/>
    <w:rsid w:val="002A2481"/>
    <w:rsid w:val="002A33CD"/>
    <w:rsid w:val="002A4184"/>
    <w:rsid w:val="002A6DC2"/>
    <w:rsid w:val="002A6FC6"/>
    <w:rsid w:val="002B11E2"/>
    <w:rsid w:val="002B29E6"/>
    <w:rsid w:val="002B346C"/>
    <w:rsid w:val="002B4527"/>
    <w:rsid w:val="002B6E18"/>
    <w:rsid w:val="002C14F0"/>
    <w:rsid w:val="002C1E83"/>
    <w:rsid w:val="002C2EA5"/>
    <w:rsid w:val="002C41AB"/>
    <w:rsid w:val="002C6235"/>
    <w:rsid w:val="002C6D1C"/>
    <w:rsid w:val="002C7065"/>
    <w:rsid w:val="002C751D"/>
    <w:rsid w:val="002D00A5"/>
    <w:rsid w:val="002D09C6"/>
    <w:rsid w:val="002D117B"/>
    <w:rsid w:val="002D2664"/>
    <w:rsid w:val="002D3838"/>
    <w:rsid w:val="002D5025"/>
    <w:rsid w:val="002D57C8"/>
    <w:rsid w:val="002E0C66"/>
    <w:rsid w:val="002E3C98"/>
    <w:rsid w:val="002E440D"/>
    <w:rsid w:val="002E441C"/>
    <w:rsid w:val="002E45F8"/>
    <w:rsid w:val="002E4A07"/>
    <w:rsid w:val="002E6617"/>
    <w:rsid w:val="002E76BF"/>
    <w:rsid w:val="002F45E9"/>
    <w:rsid w:val="002F67F3"/>
    <w:rsid w:val="003000EB"/>
    <w:rsid w:val="00300109"/>
    <w:rsid w:val="0030250E"/>
    <w:rsid w:val="00303912"/>
    <w:rsid w:val="003044D6"/>
    <w:rsid w:val="00304647"/>
    <w:rsid w:val="00305019"/>
    <w:rsid w:val="003055AB"/>
    <w:rsid w:val="00305A2F"/>
    <w:rsid w:val="00306908"/>
    <w:rsid w:val="00307260"/>
    <w:rsid w:val="003108E1"/>
    <w:rsid w:val="00313AB4"/>
    <w:rsid w:val="00313D23"/>
    <w:rsid w:val="00316137"/>
    <w:rsid w:val="00316FBD"/>
    <w:rsid w:val="00317962"/>
    <w:rsid w:val="00322657"/>
    <w:rsid w:val="003229E1"/>
    <w:rsid w:val="00327134"/>
    <w:rsid w:val="003307C9"/>
    <w:rsid w:val="00330C0B"/>
    <w:rsid w:val="003313CB"/>
    <w:rsid w:val="003319A5"/>
    <w:rsid w:val="003332E4"/>
    <w:rsid w:val="0033666C"/>
    <w:rsid w:val="00341A64"/>
    <w:rsid w:val="0034265A"/>
    <w:rsid w:val="003427B9"/>
    <w:rsid w:val="00345C49"/>
    <w:rsid w:val="00346A38"/>
    <w:rsid w:val="0035126C"/>
    <w:rsid w:val="003514D1"/>
    <w:rsid w:val="003528BB"/>
    <w:rsid w:val="00353A37"/>
    <w:rsid w:val="003547B4"/>
    <w:rsid w:val="00354B52"/>
    <w:rsid w:val="00356AD2"/>
    <w:rsid w:val="00363241"/>
    <w:rsid w:val="00364949"/>
    <w:rsid w:val="00364E25"/>
    <w:rsid w:val="003661AE"/>
    <w:rsid w:val="00366694"/>
    <w:rsid w:val="00367DE1"/>
    <w:rsid w:val="00370BCC"/>
    <w:rsid w:val="003711DF"/>
    <w:rsid w:val="00373400"/>
    <w:rsid w:val="00374A2A"/>
    <w:rsid w:val="00375768"/>
    <w:rsid w:val="00376DC6"/>
    <w:rsid w:val="00376FD1"/>
    <w:rsid w:val="003808BC"/>
    <w:rsid w:val="003825CD"/>
    <w:rsid w:val="0038344D"/>
    <w:rsid w:val="003846A7"/>
    <w:rsid w:val="00385DD7"/>
    <w:rsid w:val="00390B33"/>
    <w:rsid w:val="00391947"/>
    <w:rsid w:val="00391AB8"/>
    <w:rsid w:val="003923EF"/>
    <w:rsid w:val="003936BC"/>
    <w:rsid w:val="003955A6"/>
    <w:rsid w:val="00397CC7"/>
    <w:rsid w:val="003A0090"/>
    <w:rsid w:val="003A34B9"/>
    <w:rsid w:val="003A7925"/>
    <w:rsid w:val="003B3977"/>
    <w:rsid w:val="003B3D1B"/>
    <w:rsid w:val="003B5393"/>
    <w:rsid w:val="003C0FB0"/>
    <w:rsid w:val="003C1835"/>
    <w:rsid w:val="003C2877"/>
    <w:rsid w:val="003C3215"/>
    <w:rsid w:val="003C348B"/>
    <w:rsid w:val="003C43E0"/>
    <w:rsid w:val="003C5475"/>
    <w:rsid w:val="003C6B51"/>
    <w:rsid w:val="003C7697"/>
    <w:rsid w:val="003C78AB"/>
    <w:rsid w:val="003D0BBB"/>
    <w:rsid w:val="003D101B"/>
    <w:rsid w:val="003D134E"/>
    <w:rsid w:val="003D2369"/>
    <w:rsid w:val="003D2A44"/>
    <w:rsid w:val="003D2E37"/>
    <w:rsid w:val="003D62D0"/>
    <w:rsid w:val="003E0808"/>
    <w:rsid w:val="003E1730"/>
    <w:rsid w:val="003E1D61"/>
    <w:rsid w:val="003E1D89"/>
    <w:rsid w:val="003E2A01"/>
    <w:rsid w:val="003E6221"/>
    <w:rsid w:val="003E652F"/>
    <w:rsid w:val="003E67AE"/>
    <w:rsid w:val="003F00A7"/>
    <w:rsid w:val="00401660"/>
    <w:rsid w:val="004034F8"/>
    <w:rsid w:val="00407935"/>
    <w:rsid w:val="00407F80"/>
    <w:rsid w:val="004119AB"/>
    <w:rsid w:val="004126AA"/>
    <w:rsid w:val="00412ECE"/>
    <w:rsid w:val="004159DD"/>
    <w:rsid w:val="00417C27"/>
    <w:rsid w:val="00423FCA"/>
    <w:rsid w:val="0042647D"/>
    <w:rsid w:val="00431804"/>
    <w:rsid w:val="0043186E"/>
    <w:rsid w:val="00431DEA"/>
    <w:rsid w:val="00433DDD"/>
    <w:rsid w:val="00434DE2"/>
    <w:rsid w:val="00440072"/>
    <w:rsid w:val="00441A36"/>
    <w:rsid w:val="004427A5"/>
    <w:rsid w:val="004473CE"/>
    <w:rsid w:val="00453FF8"/>
    <w:rsid w:val="00456653"/>
    <w:rsid w:val="0046005C"/>
    <w:rsid w:val="004613CE"/>
    <w:rsid w:val="00462807"/>
    <w:rsid w:val="00462D36"/>
    <w:rsid w:val="004636D3"/>
    <w:rsid w:val="004645C5"/>
    <w:rsid w:val="00464CA1"/>
    <w:rsid w:val="004665A8"/>
    <w:rsid w:val="004759F7"/>
    <w:rsid w:val="00475CE6"/>
    <w:rsid w:val="0048011F"/>
    <w:rsid w:val="004806F4"/>
    <w:rsid w:val="00481735"/>
    <w:rsid w:val="0048353A"/>
    <w:rsid w:val="00483979"/>
    <w:rsid w:val="0049086B"/>
    <w:rsid w:val="00490AC0"/>
    <w:rsid w:val="00493072"/>
    <w:rsid w:val="004937FA"/>
    <w:rsid w:val="00493C7C"/>
    <w:rsid w:val="00493E17"/>
    <w:rsid w:val="00495C90"/>
    <w:rsid w:val="00496A16"/>
    <w:rsid w:val="0049708C"/>
    <w:rsid w:val="00497153"/>
    <w:rsid w:val="0049741E"/>
    <w:rsid w:val="00497E54"/>
    <w:rsid w:val="004A038F"/>
    <w:rsid w:val="004A06D1"/>
    <w:rsid w:val="004A20FE"/>
    <w:rsid w:val="004A219D"/>
    <w:rsid w:val="004A52CB"/>
    <w:rsid w:val="004A610C"/>
    <w:rsid w:val="004A77A5"/>
    <w:rsid w:val="004B019D"/>
    <w:rsid w:val="004B5851"/>
    <w:rsid w:val="004B7680"/>
    <w:rsid w:val="004B7D3E"/>
    <w:rsid w:val="004C0152"/>
    <w:rsid w:val="004C03F9"/>
    <w:rsid w:val="004C074C"/>
    <w:rsid w:val="004C2459"/>
    <w:rsid w:val="004C67E9"/>
    <w:rsid w:val="004C6B48"/>
    <w:rsid w:val="004C7149"/>
    <w:rsid w:val="004D0152"/>
    <w:rsid w:val="004D2ACA"/>
    <w:rsid w:val="004D2C46"/>
    <w:rsid w:val="004D5C39"/>
    <w:rsid w:val="004D6068"/>
    <w:rsid w:val="004E0A29"/>
    <w:rsid w:val="004E1456"/>
    <w:rsid w:val="004E1E8E"/>
    <w:rsid w:val="004E3345"/>
    <w:rsid w:val="004E4768"/>
    <w:rsid w:val="004E480C"/>
    <w:rsid w:val="004E5E26"/>
    <w:rsid w:val="004E64FA"/>
    <w:rsid w:val="004E7510"/>
    <w:rsid w:val="004F2F60"/>
    <w:rsid w:val="004F43EB"/>
    <w:rsid w:val="00500C92"/>
    <w:rsid w:val="00500F43"/>
    <w:rsid w:val="00500F93"/>
    <w:rsid w:val="00501B44"/>
    <w:rsid w:val="005035C2"/>
    <w:rsid w:val="005036C0"/>
    <w:rsid w:val="00504B92"/>
    <w:rsid w:val="0050774C"/>
    <w:rsid w:val="00507B95"/>
    <w:rsid w:val="005120C8"/>
    <w:rsid w:val="005125DF"/>
    <w:rsid w:val="00513BA8"/>
    <w:rsid w:val="00514A7B"/>
    <w:rsid w:val="005173A7"/>
    <w:rsid w:val="005233CB"/>
    <w:rsid w:val="00523B9F"/>
    <w:rsid w:val="005248B3"/>
    <w:rsid w:val="005261B2"/>
    <w:rsid w:val="00526288"/>
    <w:rsid w:val="00527360"/>
    <w:rsid w:val="00530342"/>
    <w:rsid w:val="005303C8"/>
    <w:rsid w:val="005309D3"/>
    <w:rsid w:val="00530D7F"/>
    <w:rsid w:val="00532138"/>
    <w:rsid w:val="005344BD"/>
    <w:rsid w:val="005359E0"/>
    <w:rsid w:val="00535CDD"/>
    <w:rsid w:val="005363B1"/>
    <w:rsid w:val="005370E0"/>
    <w:rsid w:val="00537295"/>
    <w:rsid w:val="00537B7B"/>
    <w:rsid w:val="00537CC1"/>
    <w:rsid w:val="0054082B"/>
    <w:rsid w:val="00540D0C"/>
    <w:rsid w:val="005420F2"/>
    <w:rsid w:val="00543E3E"/>
    <w:rsid w:val="005442AA"/>
    <w:rsid w:val="00544E15"/>
    <w:rsid w:val="00547323"/>
    <w:rsid w:val="00547374"/>
    <w:rsid w:val="00550298"/>
    <w:rsid w:val="005551B8"/>
    <w:rsid w:val="0055598C"/>
    <w:rsid w:val="00555DF4"/>
    <w:rsid w:val="00555ED1"/>
    <w:rsid w:val="00557463"/>
    <w:rsid w:val="00563A7A"/>
    <w:rsid w:val="00564D28"/>
    <w:rsid w:val="00565A33"/>
    <w:rsid w:val="00566020"/>
    <w:rsid w:val="00566809"/>
    <w:rsid w:val="00566C5D"/>
    <w:rsid w:val="005674B3"/>
    <w:rsid w:val="00570006"/>
    <w:rsid w:val="00573B59"/>
    <w:rsid w:val="00573DAE"/>
    <w:rsid w:val="005750ED"/>
    <w:rsid w:val="00575547"/>
    <w:rsid w:val="00576B38"/>
    <w:rsid w:val="005807BA"/>
    <w:rsid w:val="00581E61"/>
    <w:rsid w:val="0058266C"/>
    <w:rsid w:val="0058283F"/>
    <w:rsid w:val="00583A40"/>
    <w:rsid w:val="00583B9F"/>
    <w:rsid w:val="00585309"/>
    <w:rsid w:val="0059060B"/>
    <w:rsid w:val="005925DB"/>
    <w:rsid w:val="0059501A"/>
    <w:rsid w:val="00596D09"/>
    <w:rsid w:val="005A00B4"/>
    <w:rsid w:val="005A0ACE"/>
    <w:rsid w:val="005A0C11"/>
    <w:rsid w:val="005A1911"/>
    <w:rsid w:val="005A2421"/>
    <w:rsid w:val="005A6174"/>
    <w:rsid w:val="005A6F40"/>
    <w:rsid w:val="005A6F4A"/>
    <w:rsid w:val="005A7990"/>
    <w:rsid w:val="005A7DA0"/>
    <w:rsid w:val="005B0BC5"/>
    <w:rsid w:val="005B568F"/>
    <w:rsid w:val="005C0347"/>
    <w:rsid w:val="005C274E"/>
    <w:rsid w:val="005C3376"/>
    <w:rsid w:val="005C3A1E"/>
    <w:rsid w:val="005C4144"/>
    <w:rsid w:val="005C4EA6"/>
    <w:rsid w:val="005C4F7E"/>
    <w:rsid w:val="005C58EF"/>
    <w:rsid w:val="005C60E8"/>
    <w:rsid w:val="005C65BA"/>
    <w:rsid w:val="005D290A"/>
    <w:rsid w:val="005D29AC"/>
    <w:rsid w:val="005D2A77"/>
    <w:rsid w:val="005D2DE0"/>
    <w:rsid w:val="005D4231"/>
    <w:rsid w:val="005D5CC3"/>
    <w:rsid w:val="005D6DC6"/>
    <w:rsid w:val="005E11F4"/>
    <w:rsid w:val="005E15A7"/>
    <w:rsid w:val="005E1BC1"/>
    <w:rsid w:val="005E310E"/>
    <w:rsid w:val="005E4486"/>
    <w:rsid w:val="005E4B22"/>
    <w:rsid w:val="005F0A57"/>
    <w:rsid w:val="005F19F8"/>
    <w:rsid w:val="005F34C5"/>
    <w:rsid w:val="005F432C"/>
    <w:rsid w:val="005F51BA"/>
    <w:rsid w:val="005F7E1C"/>
    <w:rsid w:val="00601ADB"/>
    <w:rsid w:val="00602F8E"/>
    <w:rsid w:val="00607C23"/>
    <w:rsid w:val="00613836"/>
    <w:rsid w:val="006150E9"/>
    <w:rsid w:val="00615582"/>
    <w:rsid w:val="006158EC"/>
    <w:rsid w:val="00616BA7"/>
    <w:rsid w:val="006216A0"/>
    <w:rsid w:val="006228AC"/>
    <w:rsid w:val="006236FB"/>
    <w:rsid w:val="00623D73"/>
    <w:rsid w:val="00624349"/>
    <w:rsid w:val="006266FD"/>
    <w:rsid w:val="00626A98"/>
    <w:rsid w:val="00636925"/>
    <w:rsid w:val="006425A7"/>
    <w:rsid w:val="006448E0"/>
    <w:rsid w:val="006461E9"/>
    <w:rsid w:val="00646EB6"/>
    <w:rsid w:val="006474F2"/>
    <w:rsid w:val="0065277E"/>
    <w:rsid w:val="00652BD4"/>
    <w:rsid w:val="00653259"/>
    <w:rsid w:val="00654B88"/>
    <w:rsid w:val="00654EDC"/>
    <w:rsid w:val="0065550B"/>
    <w:rsid w:val="006637A9"/>
    <w:rsid w:val="006642EC"/>
    <w:rsid w:val="00666B5C"/>
    <w:rsid w:val="00672F6E"/>
    <w:rsid w:val="006739DA"/>
    <w:rsid w:val="00673CA9"/>
    <w:rsid w:val="00673F68"/>
    <w:rsid w:val="00673FBA"/>
    <w:rsid w:val="00676202"/>
    <w:rsid w:val="0067679E"/>
    <w:rsid w:val="006772FE"/>
    <w:rsid w:val="00677328"/>
    <w:rsid w:val="00680607"/>
    <w:rsid w:val="006818C5"/>
    <w:rsid w:val="00682A1A"/>
    <w:rsid w:val="006870E9"/>
    <w:rsid w:val="00693DE5"/>
    <w:rsid w:val="00696252"/>
    <w:rsid w:val="00696375"/>
    <w:rsid w:val="006A1A84"/>
    <w:rsid w:val="006B113D"/>
    <w:rsid w:val="006B1FBF"/>
    <w:rsid w:val="006B333E"/>
    <w:rsid w:val="006B3858"/>
    <w:rsid w:val="006B3906"/>
    <w:rsid w:val="006B3F2B"/>
    <w:rsid w:val="006B42E5"/>
    <w:rsid w:val="006B4365"/>
    <w:rsid w:val="006B562C"/>
    <w:rsid w:val="006B6C8B"/>
    <w:rsid w:val="006B75D6"/>
    <w:rsid w:val="006B7C29"/>
    <w:rsid w:val="006C70B3"/>
    <w:rsid w:val="006C773B"/>
    <w:rsid w:val="006D0992"/>
    <w:rsid w:val="006D507A"/>
    <w:rsid w:val="006D65A6"/>
    <w:rsid w:val="006D6AD5"/>
    <w:rsid w:val="006D6E30"/>
    <w:rsid w:val="006E1791"/>
    <w:rsid w:val="006E1FD0"/>
    <w:rsid w:val="006E2660"/>
    <w:rsid w:val="006E304F"/>
    <w:rsid w:val="006E45B6"/>
    <w:rsid w:val="006E4CA6"/>
    <w:rsid w:val="006E52A9"/>
    <w:rsid w:val="006E572D"/>
    <w:rsid w:val="006E70AB"/>
    <w:rsid w:val="006F0699"/>
    <w:rsid w:val="006F0C91"/>
    <w:rsid w:val="006F2C26"/>
    <w:rsid w:val="006F3551"/>
    <w:rsid w:val="006F3E9E"/>
    <w:rsid w:val="006F3ECA"/>
    <w:rsid w:val="006F71E2"/>
    <w:rsid w:val="00703A03"/>
    <w:rsid w:val="00705826"/>
    <w:rsid w:val="00710CA2"/>
    <w:rsid w:val="00711B19"/>
    <w:rsid w:val="00712323"/>
    <w:rsid w:val="00714464"/>
    <w:rsid w:val="00714D09"/>
    <w:rsid w:val="00716AEE"/>
    <w:rsid w:val="00717A9D"/>
    <w:rsid w:val="00717F76"/>
    <w:rsid w:val="007209EB"/>
    <w:rsid w:val="00721BD7"/>
    <w:rsid w:val="007223CC"/>
    <w:rsid w:val="00722859"/>
    <w:rsid w:val="00724F40"/>
    <w:rsid w:val="007264E6"/>
    <w:rsid w:val="007265E8"/>
    <w:rsid w:val="007310C1"/>
    <w:rsid w:val="00732B7F"/>
    <w:rsid w:val="007353F9"/>
    <w:rsid w:val="00736380"/>
    <w:rsid w:val="00736ED2"/>
    <w:rsid w:val="007407A9"/>
    <w:rsid w:val="00740C72"/>
    <w:rsid w:val="0074296C"/>
    <w:rsid w:val="00743718"/>
    <w:rsid w:val="00744EBD"/>
    <w:rsid w:val="00746095"/>
    <w:rsid w:val="0074638B"/>
    <w:rsid w:val="0074767D"/>
    <w:rsid w:val="00750EA9"/>
    <w:rsid w:val="00751026"/>
    <w:rsid w:val="00752275"/>
    <w:rsid w:val="0075264F"/>
    <w:rsid w:val="007552B6"/>
    <w:rsid w:val="00755870"/>
    <w:rsid w:val="00756A7B"/>
    <w:rsid w:val="00760804"/>
    <w:rsid w:val="007612FF"/>
    <w:rsid w:val="00763AE1"/>
    <w:rsid w:val="00763EDD"/>
    <w:rsid w:val="00765790"/>
    <w:rsid w:val="00765E90"/>
    <w:rsid w:val="007676C9"/>
    <w:rsid w:val="0077032B"/>
    <w:rsid w:val="00770411"/>
    <w:rsid w:val="00771CB8"/>
    <w:rsid w:val="007743CC"/>
    <w:rsid w:val="00774C8D"/>
    <w:rsid w:val="007810E9"/>
    <w:rsid w:val="00785558"/>
    <w:rsid w:val="00786F4D"/>
    <w:rsid w:val="00787179"/>
    <w:rsid w:val="00790BD6"/>
    <w:rsid w:val="00793DD6"/>
    <w:rsid w:val="007955F9"/>
    <w:rsid w:val="00797057"/>
    <w:rsid w:val="007A0434"/>
    <w:rsid w:val="007A075A"/>
    <w:rsid w:val="007A1778"/>
    <w:rsid w:val="007A23AD"/>
    <w:rsid w:val="007A2C2A"/>
    <w:rsid w:val="007A405E"/>
    <w:rsid w:val="007A4559"/>
    <w:rsid w:val="007A51BA"/>
    <w:rsid w:val="007A5916"/>
    <w:rsid w:val="007A5B52"/>
    <w:rsid w:val="007B209E"/>
    <w:rsid w:val="007B5259"/>
    <w:rsid w:val="007B76DA"/>
    <w:rsid w:val="007C0065"/>
    <w:rsid w:val="007C08AC"/>
    <w:rsid w:val="007C0CD7"/>
    <w:rsid w:val="007C0E1B"/>
    <w:rsid w:val="007C10B4"/>
    <w:rsid w:val="007C3AF8"/>
    <w:rsid w:val="007C42E8"/>
    <w:rsid w:val="007C6A1D"/>
    <w:rsid w:val="007D0B6D"/>
    <w:rsid w:val="007D1CDF"/>
    <w:rsid w:val="007D2A8C"/>
    <w:rsid w:val="007D3537"/>
    <w:rsid w:val="007E0C04"/>
    <w:rsid w:val="007E1A3E"/>
    <w:rsid w:val="007E3045"/>
    <w:rsid w:val="007E5E3E"/>
    <w:rsid w:val="007E7FB1"/>
    <w:rsid w:val="007F1A9A"/>
    <w:rsid w:val="007F1F65"/>
    <w:rsid w:val="007F3054"/>
    <w:rsid w:val="007F5367"/>
    <w:rsid w:val="007F5E57"/>
    <w:rsid w:val="007F6E36"/>
    <w:rsid w:val="008024BE"/>
    <w:rsid w:val="00803E8C"/>
    <w:rsid w:val="00806009"/>
    <w:rsid w:val="0080783E"/>
    <w:rsid w:val="00811090"/>
    <w:rsid w:val="00811AC9"/>
    <w:rsid w:val="0081441D"/>
    <w:rsid w:val="00815BE4"/>
    <w:rsid w:val="00820D0A"/>
    <w:rsid w:val="008215C9"/>
    <w:rsid w:val="00822526"/>
    <w:rsid w:val="00822648"/>
    <w:rsid w:val="00822E7C"/>
    <w:rsid w:val="00824939"/>
    <w:rsid w:val="0082580B"/>
    <w:rsid w:val="00826D3C"/>
    <w:rsid w:val="00830E78"/>
    <w:rsid w:val="00832FC6"/>
    <w:rsid w:val="00833709"/>
    <w:rsid w:val="008337CF"/>
    <w:rsid w:val="00834A59"/>
    <w:rsid w:val="00836865"/>
    <w:rsid w:val="008373BA"/>
    <w:rsid w:val="00840DB1"/>
    <w:rsid w:val="00840E0C"/>
    <w:rsid w:val="00840E6D"/>
    <w:rsid w:val="00841FBA"/>
    <w:rsid w:val="0084648B"/>
    <w:rsid w:val="008504FB"/>
    <w:rsid w:val="008533A8"/>
    <w:rsid w:val="0085533D"/>
    <w:rsid w:val="008601C6"/>
    <w:rsid w:val="008616D3"/>
    <w:rsid w:val="0086238B"/>
    <w:rsid w:val="008666D0"/>
    <w:rsid w:val="0087141B"/>
    <w:rsid w:val="0087304F"/>
    <w:rsid w:val="008734B3"/>
    <w:rsid w:val="008735EA"/>
    <w:rsid w:val="00873E4F"/>
    <w:rsid w:val="00874A59"/>
    <w:rsid w:val="00875E5C"/>
    <w:rsid w:val="00875FFB"/>
    <w:rsid w:val="008763C9"/>
    <w:rsid w:val="008819C3"/>
    <w:rsid w:val="00882494"/>
    <w:rsid w:val="008832F1"/>
    <w:rsid w:val="008946A7"/>
    <w:rsid w:val="008956CC"/>
    <w:rsid w:val="00895700"/>
    <w:rsid w:val="00895C56"/>
    <w:rsid w:val="00895DBE"/>
    <w:rsid w:val="008A1F39"/>
    <w:rsid w:val="008A462D"/>
    <w:rsid w:val="008A53A8"/>
    <w:rsid w:val="008A5DFF"/>
    <w:rsid w:val="008A6558"/>
    <w:rsid w:val="008A73C8"/>
    <w:rsid w:val="008B4182"/>
    <w:rsid w:val="008B4F16"/>
    <w:rsid w:val="008B6DB4"/>
    <w:rsid w:val="008C017E"/>
    <w:rsid w:val="008C191E"/>
    <w:rsid w:val="008C1B65"/>
    <w:rsid w:val="008C352E"/>
    <w:rsid w:val="008C5925"/>
    <w:rsid w:val="008C753B"/>
    <w:rsid w:val="008D01EA"/>
    <w:rsid w:val="008D0AB0"/>
    <w:rsid w:val="008D0E35"/>
    <w:rsid w:val="008D5357"/>
    <w:rsid w:val="008D5A80"/>
    <w:rsid w:val="008D6051"/>
    <w:rsid w:val="008E0C47"/>
    <w:rsid w:val="008E23A2"/>
    <w:rsid w:val="008E354D"/>
    <w:rsid w:val="008E465A"/>
    <w:rsid w:val="008E48E4"/>
    <w:rsid w:val="008E5B41"/>
    <w:rsid w:val="008F0A1B"/>
    <w:rsid w:val="008F0D0F"/>
    <w:rsid w:val="008F1BDF"/>
    <w:rsid w:val="008F2CBD"/>
    <w:rsid w:val="008F6585"/>
    <w:rsid w:val="008F7B9C"/>
    <w:rsid w:val="009002FB"/>
    <w:rsid w:val="009003CA"/>
    <w:rsid w:val="00902B83"/>
    <w:rsid w:val="009031C5"/>
    <w:rsid w:val="00904206"/>
    <w:rsid w:val="00904EAE"/>
    <w:rsid w:val="00906E3A"/>
    <w:rsid w:val="00907BC7"/>
    <w:rsid w:val="00907C33"/>
    <w:rsid w:val="009129D5"/>
    <w:rsid w:val="00912A6E"/>
    <w:rsid w:val="009131C9"/>
    <w:rsid w:val="00913429"/>
    <w:rsid w:val="00913F6C"/>
    <w:rsid w:val="00914D56"/>
    <w:rsid w:val="00914F0D"/>
    <w:rsid w:val="00915452"/>
    <w:rsid w:val="009158C4"/>
    <w:rsid w:val="00916D31"/>
    <w:rsid w:val="00920490"/>
    <w:rsid w:val="00922824"/>
    <w:rsid w:val="0092284E"/>
    <w:rsid w:val="0092493E"/>
    <w:rsid w:val="00924B28"/>
    <w:rsid w:val="00924DF9"/>
    <w:rsid w:val="0092683C"/>
    <w:rsid w:val="0092782B"/>
    <w:rsid w:val="00927E48"/>
    <w:rsid w:val="009311DB"/>
    <w:rsid w:val="00932914"/>
    <w:rsid w:val="00932CCE"/>
    <w:rsid w:val="009338F4"/>
    <w:rsid w:val="009339D4"/>
    <w:rsid w:val="009341DA"/>
    <w:rsid w:val="00936E9A"/>
    <w:rsid w:val="0093786B"/>
    <w:rsid w:val="00945744"/>
    <w:rsid w:val="009504A0"/>
    <w:rsid w:val="0095057F"/>
    <w:rsid w:val="009505F9"/>
    <w:rsid w:val="00951F83"/>
    <w:rsid w:val="00952172"/>
    <w:rsid w:val="00955CAF"/>
    <w:rsid w:val="00957C47"/>
    <w:rsid w:val="0096022A"/>
    <w:rsid w:val="009604CE"/>
    <w:rsid w:val="0096068E"/>
    <w:rsid w:val="009609D2"/>
    <w:rsid w:val="00960C90"/>
    <w:rsid w:val="009634A8"/>
    <w:rsid w:val="00964355"/>
    <w:rsid w:val="0096567F"/>
    <w:rsid w:val="00965A4F"/>
    <w:rsid w:val="0096686B"/>
    <w:rsid w:val="0096768D"/>
    <w:rsid w:val="009676DA"/>
    <w:rsid w:val="00967F72"/>
    <w:rsid w:val="009746E0"/>
    <w:rsid w:val="00974D37"/>
    <w:rsid w:val="00975208"/>
    <w:rsid w:val="00976DFE"/>
    <w:rsid w:val="00981B17"/>
    <w:rsid w:val="0098215F"/>
    <w:rsid w:val="009827A1"/>
    <w:rsid w:val="00986EA3"/>
    <w:rsid w:val="009872A8"/>
    <w:rsid w:val="00987AC5"/>
    <w:rsid w:val="00991722"/>
    <w:rsid w:val="009919D2"/>
    <w:rsid w:val="00991DD6"/>
    <w:rsid w:val="00991DFD"/>
    <w:rsid w:val="009927CB"/>
    <w:rsid w:val="00993711"/>
    <w:rsid w:val="00994797"/>
    <w:rsid w:val="009957D0"/>
    <w:rsid w:val="009979D5"/>
    <w:rsid w:val="009A034A"/>
    <w:rsid w:val="009A14BA"/>
    <w:rsid w:val="009A2534"/>
    <w:rsid w:val="009A5B5D"/>
    <w:rsid w:val="009A63C3"/>
    <w:rsid w:val="009B09A9"/>
    <w:rsid w:val="009B2A4B"/>
    <w:rsid w:val="009B491F"/>
    <w:rsid w:val="009B67E4"/>
    <w:rsid w:val="009B79C0"/>
    <w:rsid w:val="009C1CD1"/>
    <w:rsid w:val="009C3AD6"/>
    <w:rsid w:val="009D0EBA"/>
    <w:rsid w:val="009D174F"/>
    <w:rsid w:val="009D18CE"/>
    <w:rsid w:val="009D2E33"/>
    <w:rsid w:val="009D63FE"/>
    <w:rsid w:val="009D693A"/>
    <w:rsid w:val="009D695A"/>
    <w:rsid w:val="009D77C1"/>
    <w:rsid w:val="009D77FF"/>
    <w:rsid w:val="009E07A8"/>
    <w:rsid w:val="009E1B8E"/>
    <w:rsid w:val="009E367D"/>
    <w:rsid w:val="009E3DE0"/>
    <w:rsid w:val="009E632B"/>
    <w:rsid w:val="009E6883"/>
    <w:rsid w:val="009E6E8B"/>
    <w:rsid w:val="009F0DD0"/>
    <w:rsid w:val="009F26E1"/>
    <w:rsid w:val="009F2719"/>
    <w:rsid w:val="009F2D02"/>
    <w:rsid w:val="009F3770"/>
    <w:rsid w:val="009F38FD"/>
    <w:rsid w:val="009F39F2"/>
    <w:rsid w:val="009F4261"/>
    <w:rsid w:val="009F4C44"/>
    <w:rsid w:val="00A0319B"/>
    <w:rsid w:val="00A052E4"/>
    <w:rsid w:val="00A05DDF"/>
    <w:rsid w:val="00A076D7"/>
    <w:rsid w:val="00A12338"/>
    <w:rsid w:val="00A1398D"/>
    <w:rsid w:val="00A15C75"/>
    <w:rsid w:val="00A161E6"/>
    <w:rsid w:val="00A171ED"/>
    <w:rsid w:val="00A2086F"/>
    <w:rsid w:val="00A216D8"/>
    <w:rsid w:val="00A220CD"/>
    <w:rsid w:val="00A22DE8"/>
    <w:rsid w:val="00A255AB"/>
    <w:rsid w:val="00A259D5"/>
    <w:rsid w:val="00A26DB8"/>
    <w:rsid w:val="00A301AB"/>
    <w:rsid w:val="00A304D2"/>
    <w:rsid w:val="00A322FB"/>
    <w:rsid w:val="00A37118"/>
    <w:rsid w:val="00A37C90"/>
    <w:rsid w:val="00A41F1E"/>
    <w:rsid w:val="00A42B73"/>
    <w:rsid w:val="00A4788F"/>
    <w:rsid w:val="00A47FB7"/>
    <w:rsid w:val="00A50130"/>
    <w:rsid w:val="00A517F4"/>
    <w:rsid w:val="00A525C8"/>
    <w:rsid w:val="00A52675"/>
    <w:rsid w:val="00A53325"/>
    <w:rsid w:val="00A54F57"/>
    <w:rsid w:val="00A567A3"/>
    <w:rsid w:val="00A6031E"/>
    <w:rsid w:val="00A6381D"/>
    <w:rsid w:val="00A65423"/>
    <w:rsid w:val="00A65A88"/>
    <w:rsid w:val="00A714A3"/>
    <w:rsid w:val="00A73078"/>
    <w:rsid w:val="00A73D31"/>
    <w:rsid w:val="00A73F07"/>
    <w:rsid w:val="00A73FEB"/>
    <w:rsid w:val="00A7720E"/>
    <w:rsid w:val="00A80842"/>
    <w:rsid w:val="00A82530"/>
    <w:rsid w:val="00A82CC8"/>
    <w:rsid w:val="00A83228"/>
    <w:rsid w:val="00A85A24"/>
    <w:rsid w:val="00A85B80"/>
    <w:rsid w:val="00A87C94"/>
    <w:rsid w:val="00A904CD"/>
    <w:rsid w:val="00A94A32"/>
    <w:rsid w:val="00A96C6E"/>
    <w:rsid w:val="00AA066A"/>
    <w:rsid w:val="00AA0B9B"/>
    <w:rsid w:val="00AA2217"/>
    <w:rsid w:val="00AA2B39"/>
    <w:rsid w:val="00AA776A"/>
    <w:rsid w:val="00AB041D"/>
    <w:rsid w:val="00AB0ED0"/>
    <w:rsid w:val="00AB1E74"/>
    <w:rsid w:val="00AB2C86"/>
    <w:rsid w:val="00AB4499"/>
    <w:rsid w:val="00AB648A"/>
    <w:rsid w:val="00AC02DD"/>
    <w:rsid w:val="00AC0779"/>
    <w:rsid w:val="00AC09B2"/>
    <w:rsid w:val="00AC0BFE"/>
    <w:rsid w:val="00AC1E4A"/>
    <w:rsid w:val="00AC1F33"/>
    <w:rsid w:val="00AC3ABE"/>
    <w:rsid w:val="00AC4638"/>
    <w:rsid w:val="00AC4B4E"/>
    <w:rsid w:val="00AC5C7A"/>
    <w:rsid w:val="00AD431D"/>
    <w:rsid w:val="00AD64F2"/>
    <w:rsid w:val="00AD6AC2"/>
    <w:rsid w:val="00AD7E59"/>
    <w:rsid w:val="00AE09EF"/>
    <w:rsid w:val="00AE0D74"/>
    <w:rsid w:val="00AE4B3D"/>
    <w:rsid w:val="00AE5F23"/>
    <w:rsid w:val="00AF0A65"/>
    <w:rsid w:val="00AF1AE7"/>
    <w:rsid w:val="00AF25B4"/>
    <w:rsid w:val="00AF344C"/>
    <w:rsid w:val="00AF391E"/>
    <w:rsid w:val="00AF3D74"/>
    <w:rsid w:val="00AF54ED"/>
    <w:rsid w:val="00AF55E2"/>
    <w:rsid w:val="00AF588B"/>
    <w:rsid w:val="00AF597F"/>
    <w:rsid w:val="00AF7C10"/>
    <w:rsid w:val="00B00472"/>
    <w:rsid w:val="00B00F32"/>
    <w:rsid w:val="00B01930"/>
    <w:rsid w:val="00B10265"/>
    <w:rsid w:val="00B11097"/>
    <w:rsid w:val="00B113B8"/>
    <w:rsid w:val="00B12345"/>
    <w:rsid w:val="00B12379"/>
    <w:rsid w:val="00B13B09"/>
    <w:rsid w:val="00B14D89"/>
    <w:rsid w:val="00B14DE1"/>
    <w:rsid w:val="00B1717D"/>
    <w:rsid w:val="00B20B97"/>
    <w:rsid w:val="00B21BB6"/>
    <w:rsid w:val="00B23979"/>
    <w:rsid w:val="00B26939"/>
    <w:rsid w:val="00B30A48"/>
    <w:rsid w:val="00B340FB"/>
    <w:rsid w:val="00B35022"/>
    <w:rsid w:val="00B3679F"/>
    <w:rsid w:val="00B36BF7"/>
    <w:rsid w:val="00B36F4B"/>
    <w:rsid w:val="00B36F6A"/>
    <w:rsid w:val="00B401EE"/>
    <w:rsid w:val="00B42222"/>
    <w:rsid w:val="00B43BBD"/>
    <w:rsid w:val="00B44645"/>
    <w:rsid w:val="00B45D99"/>
    <w:rsid w:val="00B45EA8"/>
    <w:rsid w:val="00B467EE"/>
    <w:rsid w:val="00B4745D"/>
    <w:rsid w:val="00B51D08"/>
    <w:rsid w:val="00B545BC"/>
    <w:rsid w:val="00B57604"/>
    <w:rsid w:val="00B61D4B"/>
    <w:rsid w:val="00B625B3"/>
    <w:rsid w:val="00B64311"/>
    <w:rsid w:val="00B65F89"/>
    <w:rsid w:val="00B67B14"/>
    <w:rsid w:val="00B70326"/>
    <w:rsid w:val="00B70B4D"/>
    <w:rsid w:val="00B80120"/>
    <w:rsid w:val="00B82768"/>
    <w:rsid w:val="00B8355D"/>
    <w:rsid w:val="00B838BA"/>
    <w:rsid w:val="00B83B91"/>
    <w:rsid w:val="00B86109"/>
    <w:rsid w:val="00B867AC"/>
    <w:rsid w:val="00B8755F"/>
    <w:rsid w:val="00B878D6"/>
    <w:rsid w:val="00B931D3"/>
    <w:rsid w:val="00B95692"/>
    <w:rsid w:val="00BA0103"/>
    <w:rsid w:val="00BA1761"/>
    <w:rsid w:val="00BA4929"/>
    <w:rsid w:val="00BA516F"/>
    <w:rsid w:val="00BA765D"/>
    <w:rsid w:val="00BB2128"/>
    <w:rsid w:val="00BB6491"/>
    <w:rsid w:val="00BB6A5C"/>
    <w:rsid w:val="00BC0AD0"/>
    <w:rsid w:val="00BC2C76"/>
    <w:rsid w:val="00BC383D"/>
    <w:rsid w:val="00BC486D"/>
    <w:rsid w:val="00BC5353"/>
    <w:rsid w:val="00BC6AF6"/>
    <w:rsid w:val="00BC6D3C"/>
    <w:rsid w:val="00BD0E15"/>
    <w:rsid w:val="00BD1B78"/>
    <w:rsid w:val="00BD1C95"/>
    <w:rsid w:val="00BD48F3"/>
    <w:rsid w:val="00BD6CF7"/>
    <w:rsid w:val="00BE1ED5"/>
    <w:rsid w:val="00BE1F2D"/>
    <w:rsid w:val="00BE2000"/>
    <w:rsid w:val="00BE25C5"/>
    <w:rsid w:val="00BE367B"/>
    <w:rsid w:val="00BE4D94"/>
    <w:rsid w:val="00BE6013"/>
    <w:rsid w:val="00BF0844"/>
    <w:rsid w:val="00BF1853"/>
    <w:rsid w:val="00BF1BE4"/>
    <w:rsid w:val="00BF5165"/>
    <w:rsid w:val="00C0072E"/>
    <w:rsid w:val="00C015C5"/>
    <w:rsid w:val="00C0678B"/>
    <w:rsid w:val="00C11865"/>
    <w:rsid w:val="00C12687"/>
    <w:rsid w:val="00C13250"/>
    <w:rsid w:val="00C24CD8"/>
    <w:rsid w:val="00C25B2E"/>
    <w:rsid w:val="00C27204"/>
    <w:rsid w:val="00C32254"/>
    <w:rsid w:val="00C34459"/>
    <w:rsid w:val="00C36DE0"/>
    <w:rsid w:val="00C42C2D"/>
    <w:rsid w:val="00C430A3"/>
    <w:rsid w:val="00C44320"/>
    <w:rsid w:val="00C44BCE"/>
    <w:rsid w:val="00C46C98"/>
    <w:rsid w:val="00C50413"/>
    <w:rsid w:val="00C5126B"/>
    <w:rsid w:val="00C523D3"/>
    <w:rsid w:val="00C57272"/>
    <w:rsid w:val="00C57F3B"/>
    <w:rsid w:val="00C60E17"/>
    <w:rsid w:val="00C610DA"/>
    <w:rsid w:val="00C61FB2"/>
    <w:rsid w:val="00C6280E"/>
    <w:rsid w:val="00C6397C"/>
    <w:rsid w:val="00C63B52"/>
    <w:rsid w:val="00C675E3"/>
    <w:rsid w:val="00C70C18"/>
    <w:rsid w:val="00C7142C"/>
    <w:rsid w:val="00C72262"/>
    <w:rsid w:val="00C72BAF"/>
    <w:rsid w:val="00C746F7"/>
    <w:rsid w:val="00C770C6"/>
    <w:rsid w:val="00C7787F"/>
    <w:rsid w:val="00C779F6"/>
    <w:rsid w:val="00C82792"/>
    <w:rsid w:val="00C82ACA"/>
    <w:rsid w:val="00C82DF4"/>
    <w:rsid w:val="00C83A0F"/>
    <w:rsid w:val="00C84589"/>
    <w:rsid w:val="00C8508D"/>
    <w:rsid w:val="00C867B6"/>
    <w:rsid w:val="00C872DA"/>
    <w:rsid w:val="00C90837"/>
    <w:rsid w:val="00C91051"/>
    <w:rsid w:val="00C97C0B"/>
    <w:rsid w:val="00CA27DA"/>
    <w:rsid w:val="00CA3A82"/>
    <w:rsid w:val="00CA7F37"/>
    <w:rsid w:val="00CB02AE"/>
    <w:rsid w:val="00CB17F8"/>
    <w:rsid w:val="00CB1E65"/>
    <w:rsid w:val="00CB2BBE"/>
    <w:rsid w:val="00CB4D45"/>
    <w:rsid w:val="00CB63C4"/>
    <w:rsid w:val="00CB6CAD"/>
    <w:rsid w:val="00CB764A"/>
    <w:rsid w:val="00CC1ABA"/>
    <w:rsid w:val="00CC2B50"/>
    <w:rsid w:val="00CC30F9"/>
    <w:rsid w:val="00CC3BCC"/>
    <w:rsid w:val="00CC59BF"/>
    <w:rsid w:val="00CC7259"/>
    <w:rsid w:val="00CD0882"/>
    <w:rsid w:val="00CD2BFC"/>
    <w:rsid w:val="00CD2C0C"/>
    <w:rsid w:val="00CD4ABB"/>
    <w:rsid w:val="00CE0DE7"/>
    <w:rsid w:val="00CE1606"/>
    <w:rsid w:val="00CE1EA6"/>
    <w:rsid w:val="00CE55FE"/>
    <w:rsid w:val="00CE5D14"/>
    <w:rsid w:val="00CE63A8"/>
    <w:rsid w:val="00CE7002"/>
    <w:rsid w:val="00CE775D"/>
    <w:rsid w:val="00CF1D19"/>
    <w:rsid w:val="00CF563F"/>
    <w:rsid w:val="00CF5B97"/>
    <w:rsid w:val="00CF7962"/>
    <w:rsid w:val="00D0078D"/>
    <w:rsid w:val="00D07AEF"/>
    <w:rsid w:val="00D07E10"/>
    <w:rsid w:val="00D144A7"/>
    <w:rsid w:val="00D14681"/>
    <w:rsid w:val="00D15259"/>
    <w:rsid w:val="00D157E3"/>
    <w:rsid w:val="00D15ADB"/>
    <w:rsid w:val="00D15F1B"/>
    <w:rsid w:val="00D169D3"/>
    <w:rsid w:val="00D21FE9"/>
    <w:rsid w:val="00D22CD5"/>
    <w:rsid w:val="00D22DAD"/>
    <w:rsid w:val="00D2313B"/>
    <w:rsid w:val="00D24C6F"/>
    <w:rsid w:val="00D2592D"/>
    <w:rsid w:val="00D25B66"/>
    <w:rsid w:val="00D26656"/>
    <w:rsid w:val="00D32110"/>
    <w:rsid w:val="00D34639"/>
    <w:rsid w:val="00D355A2"/>
    <w:rsid w:val="00D37E58"/>
    <w:rsid w:val="00D4066C"/>
    <w:rsid w:val="00D407D5"/>
    <w:rsid w:val="00D40D88"/>
    <w:rsid w:val="00D4145E"/>
    <w:rsid w:val="00D42A0B"/>
    <w:rsid w:val="00D43450"/>
    <w:rsid w:val="00D43E22"/>
    <w:rsid w:val="00D4505B"/>
    <w:rsid w:val="00D47128"/>
    <w:rsid w:val="00D4733C"/>
    <w:rsid w:val="00D503F4"/>
    <w:rsid w:val="00D50803"/>
    <w:rsid w:val="00D52CFA"/>
    <w:rsid w:val="00D52F91"/>
    <w:rsid w:val="00D530EA"/>
    <w:rsid w:val="00D57070"/>
    <w:rsid w:val="00D57927"/>
    <w:rsid w:val="00D61AA6"/>
    <w:rsid w:val="00D64A7F"/>
    <w:rsid w:val="00D65043"/>
    <w:rsid w:val="00D66ED5"/>
    <w:rsid w:val="00D7009D"/>
    <w:rsid w:val="00D712A8"/>
    <w:rsid w:val="00D7782F"/>
    <w:rsid w:val="00D80F66"/>
    <w:rsid w:val="00D813D2"/>
    <w:rsid w:val="00D81A7F"/>
    <w:rsid w:val="00D81D18"/>
    <w:rsid w:val="00D83545"/>
    <w:rsid w:val="00D84412"/>
    <w:rsid w:val="00D848E6"/>
    <w:rsid w:val="00D84A73"/>
    <w:rsid w:val="00D84FA8"/>
    <w:rsid w:val="00D860E9"/>
    <w:rsid w:val="00D87BDB"/>
    <w:rsid w:val="00D9377D"/>
    <w:rsid w:val="00D939E2"/>
    <w:rsid w:val="00D94C0B"/>
    <w:rsid w:val="00D97591"/>
    <w:rsid w:val="00DA001D"/>
    <w:rsid w:val="00DA0C8D"/>
    <w:rsid w:val="00DA1327"/>
    <w:rsid w:val="00DA3907"/>
    <w:rsid w:val="00DA4134"/>
    <w:rsid w:val="00DA54B4"/>
    <w:rsid w:val="00DA5CF2"/>
    <w:rsid w:val="00DB0846"/>
    <w:rsid w:val="00DB1AE4"/>
    <w:rsid w:val="00DB29B0"/>
    <w:rsid w:val="00DB48C5"/>
    <w:rsid w:val="00DB6943"/>
    <w:rsid w:val="00DB7008"/>
    <w:rsid w:val="00DC77EF"/>
    <w:rsid w:val="00DD14D7"/>
    <w:rsid w:val="00DD4F35"/>
    <w:rsid w:val="00DD5C54"/>
    <w:rsid w:val="00DD7D38"/>
    <w:rsid w:val="00DE22E2"/>
    <w:rsid w:val="00DE2B90"/>
    <w:rsid w:val="00DE32A2"/>
    <w:rsid w:val="00DE451C"/>
    <w:rsid w:val="00DE7CD4"/>
    <w:rsid w:val="00DF20A1"/>
    <w:rsid w:val="00DF2CA9"/>
    <w:rsid w:val="00DF427A"/>
    <w:rsid w:val="00DF6057"/>
    <w:rsid w:val="00DF6E99"/>
    <w:rsid w:val="00E00F3B"/>
    <w:rsid w:val="00E01FBA"/>
    <w:rsid w:val="00E02598"/>
    <w:rsid w:val="00E03162"/>
    <w:rsid w:val="00E03B28"/>
    <w:rsid w:val="00E03ECC"/>
    <w:rsid w:val="00E04AE6"/>
    <w:rsid w:val="00E04DF4"/>
    <w:rsid w:val="00E05B02"/>
    <w:rsid w:val="00E06052"/>
    <w:rsid w:val="00E06C29"/>
    <w:rsid w:val="00E12D5D"/>
    <w:rsid w:val="00E15AEC"/>
    <w:rsid w:val="00E16A2E"/>
    <w:rsid w:val="00E2173A"/>
    <w:rsid w:val="00E220EE"/>
    <w:rsid w:val="00E22BFA"/>
    <w:rsid w:val="00E24BEC"/>
    <w:rsid w:val="00E25C52"/>
    <w:rsid w:val="00E26FA5"/>
    <w:rsid w:val="00E274A8"/>
    <w:rsid w:val="00E276C1"/>
    <w:rsid w:val="00E27A87"/>
    <w:rsid w:val="00E27C77"/>
    <w:rsid w:val="00E31886"/>
    <w:rsid w:val="00E336F8"/>
    <w:rsid w:val="00E3482E"/>
    <w:rsid w:val="00E37B4C"/>
    <w:rsid w:val="00E40DC8"/>
    <w:rsid w:val="00E4181C"/>
    <w:rsid w:val="00E41A4A"/>
    <w:rsid w:val="00E42D59"/>
    <w:rsid w:val="00E4409E"/>
    <w:rsid w:val="00E44E5D"/>
    <w:rsid w:val="00E4511F"/>
    <w:rsid w:val="00E45F30"/>
    <w:rsid w:val="00E466BE"/>
    <w:rsid w:val="00E53940"/>
    <w:rsid w:val="00E556BB"/>
    <w:rsid w:val="00E614C5"/>
    <w:rsid w:val="00E6351E"/>
    <w:rsid w:val="00E64FDF"/>
    <w:rsid w:val="00E77974"/>
    <w:rsid w:val="00E77FC4"/>
    <w:rsid w:val="00E810E0"/>
    <w:rsid w:val="00E81A4B"/>
    <w:rsid w:val="00E82445"/>
    <w:rsid w:val="00E83E45"/>
    <w:rsid w:val="00E84B50"/>
    <w:rsid w:val="00E87B20"/>
    <w:rsid w:val="00E87B7B"/>
    <w:rsid w:val="00E90186"/>
    <w:rsid w:val="00E91CC3"/>
    <w:rsid w:val="00E923C9"/>
    <w:rsid w:val="00E937B6"/>
    <w:rsid w:val="00E966B9"/>
    <w:rsid w:val="00E9674E"/>
    <w:rsid w:val="00EA1456"/>
    <w:rsid w:val="00EA14AA"/>
    <w:rsid w:val="00EA240B"/>
    <w:rsid w:val="00EA24E0"/>
    <w:rsid w:val="00EA2E29"/>
    <w:rsid w:val="00EA66F8"/>
    <w:rsid w:val="00EB06FB"/>
    <w:rsid w:val="00EB198C"/>
    <w:rsid w:val="00EB4810"/>
    <w:rsid w:val="00EC042B"/>
    <w:rsid w:val="00EC0E38"/>
    <w:rsid w:val="00EC0E7D"/>
    <w:rsid w:val="00EC1303"/>
    <w:rsid w:val="00EC147C"/>
    <w:rsid w:val="00EC1B2E"/>
    <w:rsid w:val="00EC1E12"/>
    <w:rsid w:val="00EC28F5"/>
    <w:rsid w:val="00EC6750"/>
    <w:rsid w:val="00EC74DD"/>
    <w:rsid w:val="00EC786D"/>
    <w:rsid w:val="00EC7AD3"/>
    <w:rsid w:val="00ED0212"/>
    <w:rsid w:val="00ED047C"/>
    <w:rsid w:val="00ED2253"/>
    <w:rsid w:val="00ED2CE8"/>
    <w:rsid w:val="00ED4198"/>
    <w:rsid w:val="00EE24C3"/>
    <w:rsid w:val="00EE36C5"/>
    <w:rsid w:val="00EE4B1A"/>
    <w:rsid w:val="00EE4D00"/>
    <w:rsid w:val="00EE4FDB"/>
    <w:rsid w:val="00EE52B5"/>
    <w:rsid w:val="00EE5483"/>
    <w:rsid w:val="00EE721D"/>
    <w:rsid w:val="00EE76A1"/>
    <w:rsid w:val="00EE7ACC"/>
    <w:rsid w:val="00EF0BCB"/>
    <w:rsid w:val="00EF2CC3"/>
    <w:rsid w:val="00EF33ED"/>
    <w:rsid w:val="00EF37BE"/>
    <w:rsid w:val="00EF41F3"/>
    <w:rsid w:val="00EF4517"/>
    <w:rsid w:val="00EF52DB"/>
    <w:rsid w:val="00EF56FE"/>
    <w:rsid w:val="00EF69B5"/>
    <w:rsid w:val="00EF6F68"/>
    <w:rsid w:val="00EF7564"/>
    <w:rsid w:val="00EF767E"/>
    <w:rsid w:val="00EF7C77"/>
    <w:rsid w:val="00F028CE"/>
    <w:rsid w:val="00F056FC"/>
    <w:rsid w:val="00F07230"/>
    <w:rsid w:val="00F07AC8"/>
    <w:rsid w:val="00F1246F"/>
    <w:rsid w:val="00F14268"/>
    <w:rsid w:val="00F1465F"/>
    <w:rsid w:val="00F1471F"/>
    <w:rsid w:val="00F16B07"/>
    <w:rsid w:val="00F204DC"/>
    <w:rsid w:val="00F22350"/>
    <w:rsid w:val="00F25135"/>
    <w:rsid w:val="00F256CD"/>
    <w:rsid w:val="00F2576B"/>
    <w:rsid w:val="00F25AE7"/>
    <w:rsid w:val="00F266D7"/>
    <w:rsid w:val="00F26B69"/>
    <w:rsid w:val="00F279CD"/>
    <w:rsid w:val="00F309A2"/>
    <w:rsid w:val="00F31C7B"/>
    <w:rsid w:val="00F3376F"/>
    <w:rsid w:val="00F356D8"/>
    <w:rsid w:val="00F36484"/>
    <w:rsid w:val="00F456E3"/>
    <w:rsid w:val="00F45E84"/>
    <w:rsid w:val="00F476B8"/>
    <w:rsid w:val="00F52F87"/>
    <w:rsid w:val="00F54819"/>
    <w:rsid w:val="00F55748"/>
    <w:rsid w:val="00F600A0"/>
    <w:rsid w:val="00F601C8"/>
    <w:rsid w:val="00F62250"/>
    <w:rsid w:val="00F639BC"/>
    <w:rsid w:val="00F654FB"/>
    <w:rsid w:val="00F6703E"/>
    <w:rsid w:val="00F70F90"/>
    <w:rsid w:val="00F712D0"/>
    <w:rsid w:val="00F738FD"/>
    <w:rsid w:val="00F75E80"/>
    <w:rsid w:val="00F76000"/>
    <w:rsid w:val="00F76665"/>
    <w:rsid w:val="00F77343"/>
    <w:rsid w:val="00F77F4D"/>
    <w:rsid w:val="00F81F3D"/>
    <w:rsid w:val="00F832CC"/>
    <w:rsid w:val="00F84D0C"/>
    <w:rsid w:val="00F85876"/>
    <w:rsid w:val="00F85EC0"/>
    <w:rsid w:val="00F87D42"/>
    <w:rsid w:val="00F87FE2"/>
    <w:rsid w:val="00F90594"/>
    <w:rsid w:val="00F91AC9"/>
    <w:rsid w:val="00F91E87"/>
    <w:rsid w:val="00F93FDD"/>
    <w:rsid w:val="00F94DCE"/>
    <w:rsid w:val="00F97BB2"/>
    <w:rsid w:val="00FA13A1"/>
    <w:rsid w:val="00FA42D2"/>
    <w:rsid w:val="00FA44D3"/>
    <w:rsid w:val="00FA478F"/>
    <w:rsid w:val="00FA71D4"/>
    <w:rsid w:val="00FA77BF"/>
    <w:rsid w:val="00FB100E"/>
    <w:rsid w:val="00FB2085"/>
    <w:rsid w:val="00FB23A1"/>
    <w:rsid w:val="00FB4C5A"/>
    <w:rsid w:val="00FB4EC7"/>
    <w:rsid w:val="00FB5596"/>
    <w:rsid w:val="00FB5D14"/>
    <w:rsid w:val="00FC3AE9"/>
    <w:rsid w:val="00FC4BA3"/>
    <w:rsid w:val="00FD0BFE"/>
    <w:rsid w:val="00FD146F"/>
    <w:rsid w:val="00FD1F14"/>
    <w:rsid w:val="00FD2DC5"/>
    <w:rsid w:val="00FD50CF"/>
    <w:rsid w:val="00FE05DE"/>
    <w:rsid w:val="00FE0E23"/>
    <w:rsid w:val="00FE2541"/>
    <w:rsid w:val="00FE25CB"/>
    <w:rsid w:val="00FE305E"/>
    <w:rsid w:val="00FE43F2"/>
    <w:rsid w:val="00FE6D2E"/>
    <w:rsid w:val="00FE776A"/>
    <w:rsid w:val="00FE780E"/>
    <w:rsid w:val="00FF0CF5"/>
    <w:rsid w:val="00FF12CC"/>
    <w:rsid w:val="00FF1FE9"/>
    <w:rsid w:val="00FF2887"/>
    <w:rsid w:val="00FF346B"/>
    <w:rsid w:val="00FF4A03"/>
    <w:rsid w:val="00FF5E88"/>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7B6"/>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styleId="NormalWeb">
    <w:name w:val="Normal (Web)"/>
    <w:basedOn w:val="Normal"/>
    <w:uiPriority w:val="99"/>
    <w:semiHidden/>
    <w:unhideWhenUsed/>
    <w:rsid w:val="006B3858"/>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customStyle="1" w:styleId="block">
    <w:name w:val="block"/>
    <w:aliases w:val="b"/>
    <w:basedOn w:val="BodyText"/>
    <w:rsid w:val="001F6753"/>
    <w:pPr>
      <w:spacing w:after="260" w:line="260" w:lineRule="atLeast"/>
      <w:ind w:left="567"/>
    </w:pPr>
    <w:rPr>
      <w:rFonts w:ascii="Times New Roman" w:eastAsia="Times New Roman" w:hAnsi="Times New Roman" w:cs="Angsana New"/>
      <w:szCs w:val="20"/>
      <w:lang w:val="en-GB"/>
    </w:rPr>
  </w:style>
  <w:style w:type="paragraph" w:styleId="BodyText">
    <w:name w:val="Body Text"/>
    <w:basedOn w:val="Normal"/>
    <w:link w:val="BodyTextChar"/>
    <w:uiPriority w:val="99"/>
    <w:semiHidden/>
    <w:unhideWhenUsed/>
    <w:rsid w:val="001F6753"/>
    <w:pPr>
      <w:spacing w:after="120"/>
    </w:pPr>
  </w:style>
  <w:style w:type="character" w:customStyle="1" w:styleId="BodyTextChar">
    <w:name w:val="Body Text Char"/>
    <w:basedOn w:val="DefaultParagraphFont"/>
    <w:link w:val="BodyText"/>
    <w:uiPriority w:val="99"/>
    <w:semiHidden/>
    <w:rsid w:val="001F6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985713">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27354084">
      <w:bodyDiv w:val="1"/>
      <w:marLeft w:val="0"/>
      <w:marRight w:val="0"/>
      <w:marTop w:val="0"/>
      <w:marBottom w:val="0"/>
      <w:divBdr>
        <w:top w:val="none" w:sz="0" w:space="0" w:color="auto"/>
        <w:left w:val="none" w:sz="0" w:space="0" w:color="auto"/>
        <w:bottom w:val="none" w:sz="0" w:space="0" w:color="auto"/>
        <w:right w:val="none" w:sz="0" w:space="0" w:color="auto"/>
      </w:divBdr>
    </w:div>
    <w:div w:id="1152255232">
      <w:bodyDiv w:val="1"/>
      <w:marLeft w:val="0"/>
      <w:marRight w:val="0"/>
      <w:marTop w:val="0"/>
      <w:marBottom w:val="0"/>
      <w:divBdr>
        <w:top w:val="none" w:sz="0" w:space="0" w:color="auto"/>
        <w:left w:val="none" w:sz="0" w:space="0" w:color="auto"/>
        <w:bottom w:val="none" w:sz="0" w:space="0" w:color="auto"/>
        <w:right w:val="none" w:sz="0" w:space="0" w:color="auto"/>
      </w:divBdr>
    </w:div>
    <w:div w:id="1158113468">
      <w:bodyDiv w:val="1"/>
      <w:marLeft w:val="0"/>
      <w:marRight w:val="0"/>
      <w:marTop w:val="0"/>
      <w:marBottom w:val="0"/>
      <w:divBdr>
        <w:top w:val="none" w:sz="0" w:space="0" w:color="auto"/>
        <w:left w:val="none" w:sz="0" w:space="0" w:color="auto"/>
        <w:bottom w:val="none" w:sz="0" w:space="0" w:color="auto"/>
        <w:right w:val="none" w:sz="0" w:space="0" w:color="auto"/>
      </w:divBdr>
    </w:div>
    <w:div w:id="1218276702">
      <w:bodyDiv w:val="1"/>
      <w:marLeft w:val="0"/>
      <w:marRight w:val="0"/>
      <w:marTop w:val="0"/>
      <w:marBottom w:val="0"/>
      <w:divBdr>
        <w:top w:val="none" w:sz="0" w:space="0" w:color="auto"/>
        <w:left w:val="none" w:sz="0" w:space="0" w:color="auto"/>
        <w:bottom w:val="none" w:sz="0" w:space="0" w:color="auto"/>
        <w:right w:val="none" w:sz="0" w:space="0" w:color="auto"/>
      </w:divBdr>
    </w:div>
    <w:div w:id="1346134051">
      <w:bodyDiv w:val="1"/>
      <w:marLeft w:val="0"/>
      <w:marRight w:val="0"/>
      <w:marTop w:val="0"/>
      <w:marBottom w:val="0"/>
      <w:divBdr>
        <w:top w:val="none" w:sz="0" w:space="0" w:color="auto"/>
        <w:left w:val="none" w:sz="0" w:space="0" w:color="auto"/>
        <w:bottom w:val="none" w:sz="0" w:space="0" w:color="auto"/>
        <w:right w:val="none" w:sz="0" w:space="0" w:color="auto"/>
      </w:divBdr>
    </w:div>
    <w:div w:id="1523587375">
      <w:bodyDiv w:val="1"/>
      <w:marLeft w:val="0"/>
      <w:marRight w:val="0"/>
      <w:marTop w:val="0"/>
      <w:marBottom w:val="0"/>
      <w:divBdr>
        <w:top w:val="none" w:sz="0" w:space="0" w:color="auto"/>
        <w:left w:val="none" w:sz="0" w:space="0" w:color="auto"/>
        <w:bottom w:val="none" w:sz="0" w:space="0" w:color="auto"/>
        <w:right w:val="none" w:sz="0" w:space="0" w:color="auto"/>
      </w:divBdr>
    </w:div>
    <w:div w:id="187650573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5B84F-E811-41B6-BB04-5D28B35CE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2962</TotalTime>
  <Pages>15</Pages>
  <Words>5677</Words>
  <Characters>32359</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Thira Wong-arun</cp:lastModifiedBy>
  <cp:revision>214</cp:revision>
  <cp:lastPrinted>2020-11-06T02:43:00Z</cp:lastPrinted>
  <dcterms:created xsi:type="dcterms:W3CDTF">2020-05-12T09:03:00Z</dcterms:created>
  <dcterms:modified xsi:type="dcterms:W3CDTF">2020-11-11T08:03:00Z</dcterms:modified>
</cp:coreProperties>
</file>