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F93" w:rsidRDefault="004D3F93" w:rsidP="005450A0">
      <w:pPr>
        <w:pStyle w:val="Heading3"/>
        <w:spacing w:before="80" w:after="0" w:line="240" w:lineRule="auto"/>
        <w:rPr>
          <w:rFonts w:ascii="Angsana New" w:hAnsi="Angsana New"/>
          <w:b/>
          <w:bCs/>
          <w:i w:val="0"/>
          <w:iCs w:val="0"/>
          <w:sz w:val="28"/>
          <w:szCs w:val="28"/>
        </w:rPr>
      </w:pPr>
      <w:r w:rsidRPr="00395BAD">
        <w:rPr>
          <w:rFonts w:ascii="Angsana New" w:hAnsi="Angsana New"/>
          <w:b/>
          <w:bCs/>
          <w:i w:val="0"/>
          <w:iCs w:val="0"/>
          <w:sz w:val="28"/>
          <w:szCs w:val="28"/>
        </w:rPr>
        <w:t>K&amp;K SUPERSTORE SOUTHERN PUBLIC COMPANY LIMITED</w:t>
      </w:r>
    </w:p>
    <w:p w:rsidR="00BC47AE" w:rsidRPr="00DA309C" w:rsidRDefault="00BC47AE" w:rsidP="00BC47AE">
      <w:pPr>
        <w:pStyle w:val="Heading3"/>
        <w:spacing w:after="0" w:line="240" w:lineRule="auto"/>
        <w:jc w:val="thaiDistribute"/>
        <w:rPr>
          <w:rFonts w:ascii="Angsana New" w:hAnsi="Angsana New"/>
          <w:b/>
          <w:bCs/>
          <w:i w:val="0"/>
          <w:iCs w:val="0"/>
          <w:sz w:val="28"/>
          <w:szCs w:val="28"/>
          <w:cs/>
          <w:lang w:val="en-US"/>
        </w:rPr>
      </w:pPr>
      <w:r>
        <w:rPr>
          <w:rFonts w:ascii="Angsana New" w:hAnsi="Angsana New"/>
          <w:b/>
          <w:bCs/>
          <w:i w:val="0"/>
          <w:iCs w:val="0"/>
          <w:sz w:val="28"/>
          <w:szCs w:val="28"/>
        </w:rPr>
        <w:t>NOTES TO THE INTERIM FINANCIAL STATEMENTS</w:t>
      </w:r>
    </w:p>
    <w:p w:rsidR="00A53552" w:rsidRPr="00682F10" w:rsidRDefault="00E472EF" w:rsidP="00DA309C">
      <w:pPr>
        <w:pStyle w:val="Heading3"/>
        <w:spacing w:after="120" w:line="240" w:lineRule="auto"/>
        <w:jc w:val="thaiDistribute"/>
        <w:rPr>
          <w:rFonts w:ascii="Angsana New" w:hAnsi="Angsana New"/>
          <w:b/>
          <w:bCs/>
          <w:i w:val="0"/>
          <w:iCs w:val="0"/>
          <w:spacing w:val="-4"/>
          <w:sz w:val="28"/>
          <w:szCs w:val="28"/>
          <w:lang w:val="en-US"/>
        </w:rPr>
      </w:pPr>
      <w:r w:rsidRPr="00682F10">
        <w:rPr>
          <w:rFonts w:ascii="Angsana New" w:hAnsi="Angsana New"/>
          <w:b/>
          <w:bCs/>
          <w:i w:val="0"/>
          <w:iCs w:val="0"/>
          <w:spacing w:val="-4"/>
          <w:sz w:val="28"/>
          <w:szCs w:val="28"/>
        </w:rPr>
        <w:t>FOR THE</w:t>
      </w:r>
      <w:r w:rsidR="00FB342F" w:rsidRPr="00682F10">
        <w:rPr>
          <w:rFonts w:ascii="Angsana New" w:hAnsi="Angsana New" w:hint="cs"/>
          <w:b/>
          <w:bCs/>
          <w:i w:val="0"/>
          <w:iCs w:val="0"/>
          <w:spacing w:val="-4"/>
          <w:sz w:val="28"/>
          <w:szCs w:val="28"/>
          <w:cs/>
        </w:rPr>
        <w:t xml:space="preserve"> </w:t>
      </w:r>
      <w:r w:rsidR="00FB342F" w:rsidRPr="00682F10">
        <w:rPr>
          <w:rFonts w:ascii="Angsana New" w:hAnsi="Angsana New"/>
          <w:b/>
          <w:bCs/>
          <w:i w:val="0"/>
          <w:iCs w:val="0"/>
          <w:spacing w:val="-4"/>
          <w:sz w:val="28"/>
          <w:szCs w:val="28"/>
        </w:rPr>
        <w:t>THREE-MONTH AND</w:t>
      </w:r>
      <w:r w:rsidR="00682F10" w:rsidRPr="00682F10">
        <w:rPr>
          <w:rFonts w:ascii="Angsana New" w:hAnsi="Angsana New"/>
          <w:b/>
          <w:bCs/>
          <w:i w:val="0"/>
          <w:iCs w:val="0"/>
          <w:spacing w:val="-4"/>
          <w:sz w:val="28"/>
          <w:szCs w:val="28"/>
        </w:rPr>
        <w:t xml:space="preserve"> NINE</w:t>
      </w:r>
      <w:r w:rsidRPr="00682F10">
        <w:rPr>
          <w:rFonts w:ascii="Angsana New" w:hAnsi="Angsana New"/>
          <w:b/>
          <w:bCs/>
          <w:i w:val="0"/>
          <w:iCs w:val="0"/>
          <w:spacing w:val="-4"/>
          <w:sz w:val="28"/>
          <w:szCs w:val="28"/>
        </w:rPr>
        <w:t>-MONTH PERIOD</w:t>
      </w:r>
      <w:r w:rsidR="00B42501" w:rsidRPr="00682F10">
        <w:rPr>
          <w:rFonts w:ascii="Angsana New" w:hAnsi="Angsana New"/>
          <w:b/>
          <w:bCs/>
          <w:i w:val="0"/>
          <w:iCs w:val="0"/>
          <w:spacing w:val="-4"/>
          <w:sz w:val="28"/>
          <w:szCs w:val="28"/>
        </w:rPr>
        <w:t>S</w:t>
      </w:r>
      <w:r w:rsidRPr="00682F10">
        <w:rPr>
          <w:rFonts w:ascii="Angsana New" w:hAnsi="Angsana New"/>
          <w:b/>
          <w:bCs/>
          <w:i w:val="0"/>
          <w:iCs w:val="0"/>
          <w:spacing w:val="-4"/>
          <w:sz w:val="28"/>
          <w:szCs w:val="28"/>
        </w:rPr>
        <w:t xml:space="preserve"> ENDED 30</w:t>
      </w:r>
      <w:r w:rsidR="00BC47AE" w:rsidRPr="00682F10">
        <w:rPr>
          <w:rFonts w:ascii="Angsana New" w:hAnsi="Angsana New"/>
          <w:b/>
          <w:bCs/>
          <w:i w:val="0"/>
          <w:iCs w:val="0"/>
          <w:spacing w:val="-4"/>
          <w:sz w:val="28"/>
          <w:szCs w:val="28"/>
        </w:rPr>
        <w:t xml:space="preserve"> </w:t>
      </w:r>
      <w:r w:rsidR="00682F10" w:rsidRPr="00682F10">
        <w:rPr>
          <w:rFonts w:ascii="Angsana New" w:hAnsi="Angsana New"/>
          <w:b/>
          <w:bCs/>
          <w:i w:val="0"/>
          <w:iCs w:val="0"/>
          <w:spacing w:val="-4"/>
          <w:sz w:val="28"/>
          <w:szCs w:val="28"/>
        </w:rPr>
        <w:t xml:space="preserve">SEPTEMBER 2020 (UNAUDITED) </w:t>
      </w:r>
      <w:r w:rsidR="00BC47AE" w:rsidRPr="00682F10">
        <w:rPr>
          <w:rFonts w:ascii="Angsana New" w:hAnsi="Angsana New"/>
          <w:b/>
          <w:bCs/>
          <w:i w:val="0"/>
          <w:iCs w:val="0"/>
          <w:spacing w:val="-4"/>
          <w:sz w:val="28"/>
          <w:szCs w:val="28"/>
        </w:rPr>
        <w:t>(REVIEWED)</w:t>
      </w:r>
    </w:p>
    <w:p w:rsidR="006F6B4D" w:rsidRPr="00395BAD" w:rsidRDefault="006F6B4D" w:rsidP="001005E2">
      <w:pPr>
        <w:numPr>
          <w:ilvl w:val="0"/>
          <w:numId w:val="2"/>
        </w:numPr>
        <w:tabs>
          <w:tab w:val="left" w:pos="426"/>
        </w:tabs>
        <w:spacing w:before="240" w:after="240" w:line="240" w:lineRule="auto"/>
        <w:ind w:left="0" w:right="147" w:firstLine="0"/>
        <w:jc w:val="thaiDistribute"/>
        <w:rPr>
          <w:rFonts w:ascii="Angsana New" w:hAnsi="Angsana New"/>
          <w:b/>
          <w:bCs/>
          <w:sz w:val="28"/>
          <w:szCs w:val="28"/>
        </w:rPr>
      </w:pPr>
      <w:r w:rsidRPr="00395BAD">
        <w:rPr>
          <w:rFonts w:ascii="Angsana New" w:hAnsi="Angsana New"/>
          <w:b/>
          <w:bCs/>
          <w:sz w:val="28"/>
          <w:szCs w:val="28"/>
        </w:rPr>
        <w:t>GENERAL INFORMATION</w:t>
      </w:r>
    </w:p>
    <w:p w:rsidR="006F6B4D" w:rsidRPr="00395BAD" w:rsidRDefault="00767130" w:rsidP="001005E2">
      <w:pPr>
        <w:spacing w:before="240" w:after="240" w:line="240" w:lineRule="auto"/>
        <w:ind w:left="425"/>
        <w:jc w:val="thaiDistribute"/>
        <w:rPr>
          <w:rFonts w:ascii="Angsana New" w:hAnsi="Angsana New"/>
          <w:sz w:val="28"/>
          <w:szCs w:val="28"/>
        </w:rPr>
      </w:pPr>
      <w:r w:rsidRPr="00395BAD">
        <w:rPr>
          <w:rFonts w:ascii="Angsana New" w:hAnsi="Angsana New"/>
          <w:sz w:val="28"/>
          <w:szCs w:val="28"/>
        </w:rPr>
        <w:t xml:space="preserve">K&amp;K Superstore Southern Public Company Limited </w:t>
      </w:r>
      <w:r w:rsidR="00D534C6" w:rsidRPr="00395BAD">
        <w:rPr>
          <w:rFonts w:ascii="Angsana New" w:hAnsi="Angsana New"/>
          <w:sz w:val="28"/>
          <w:szCs w:val="28"/>
        </w:rPr>
        <w:t>“</w:t>
      </w:r>
      <w:r w:rsidR="006F6B4D" w:rsidRPr="00395BAD">
        <w:rPr>
          <w:rFonts w:ascii="Angsana New" w:hAnsi="Angsana New"/>
          <w:sz w:val="28"/>
          <w:szCs w:val="28"/>
        </w:rPr>
        <w:t xml:space="preserve">the Company” was incorporated in Thailand under the Civil and </w:t>
      </w:r>
      <w:r w:rsidR="006F6B4D" w:rsidRPr="00596BFD">
        <w:rPr>
          <w:rFonts w:ascii="Angsana New" w:hAnsi="Angsana New"/>
          <w:spacing w:val="-2"/>
          <w:sz w:val="28"/>
          <w:szCs w:val="28"/>
        </w:rPr>
        <w:t>Commerc</w:t>
      </w:r>
      <w:r w:rsidR="00CA47FE" w:rsidRPr="00596BFD">
        <w:rPr>
          <w:rFonts w:ascii="Angsana New" w:hAnsi="Angsana New"/>
          <w:spacing w:val="-2"/>
          <w:sz w:val="28"/>
          <w:szCs w:val="28"/>
        </w:rPr>
        <w:t>ial</w:t>
      </w:r>
      <w:r w:rsidR="006F6B4D" w:rsidRPr="00596BFD">
        <w:rPr>
          <w:rFonts w:ascii="Angsana New" w:hAnsi="Angsana New"/>
          <w:spacing w:val="-2"/>
          <w:sz w:val="28"/>
          <w:szCs w:val="28"/>
        </w:rPr>
        <w:t xml:space="preserve"> Code on 3 August </w:t>
      </w:r>
      <w:r w:rsidR="00D534C6" w:rsidRPr="00596BFD">
        <w:rPr>
          <w:rFonts w:ascii="Angsana New" w:hAnsi="Angsana New"/>
          <w:spacing w:val="-2"/>
          <w:sz w:val="28"/>
          <w:szCs w:val="28"/>
        </w:rPr>
        <w:t>20</w:t>
      </w:r>
      <w:r w:rsidR="000526B5" w:rsidRPr="00596BFD">
        <w:rPr>
          <w:rFonts w:ascii="Angsana New" w:hAnsi="Angsana New"/>
          <w:spacing w:val="-2"/>
          <w:sz w:val="28"/>
          <w:szCs w:val="28"/>
        </w:rPr>
        <w:t>09</w:t>
      </w:r>
      <w:r w:rsidRPr="00596BFD">
        <w:rPr>
          <w:rFonts w:ascii="Angsana New" w:hAnsi="Angsana New"/>
          <w:spacing w:val="-2"/>
          <w:sz w:val="28"/>
          <w:szCs w:val="28"/>
        </w:rPr>
        <w:t xml:space="preserve"> and became a public company limited </w:t>
      </w:r>
      <w:r w:rsidR="00C3500B" w:rsidRPr="00596BFD">
        <w:rPr>
          <w:rFonts w:ascii="Angsana New" w:hAnsi="Angsana New"/>
          <w:spacing w:val="-2"/>
          <w:sz w:val="28"/>
          <w:szCs w:val="28"/>
        </w:rPr>
        <w:t>and change</w:t>
      </w:r>
      <w:r w:rsidR="005B5626" w:rsidRPr="00596BFD">
        <w:rPr>
          <w:rFonts w:ascii="Angsana New" w:hAnsi="Angsana New"/>
          <w:spacing w:val="-2"/>
          <w:sz w:val="28"/>
          <w:szCs w:val="28"/>
        </w:rPr>
        <w:t>d</w:t>
      </w:r>
      <w:r w:rsidR="00C3500B" w:rsidRPr="00596BFD">
        <w:rPr>
          <w:rFonts w:ascii="Angsana New" w:hAnsi="Angsana New"/>
          <w:spacing w:val="-2"/>
          <w:sz w:val="28"/>
          <w:szCs w:val="28"/>
        </w:rPr>
        <w:t xml:space="preserve"> the Company’s name from “K. &amp; K.</w:t>
      </w:r>
      <w:r w:rsidR="00C3500B" w:rsidRPr="00395BAD">
        <w:rPr>
          <w:rFonts w:ascii="Angsana New" w:hAnsi="Angsana New"/>
          <w:sz w:val="28"/>
          <w:szCs w:val="28"/>
        </w:rPr>
        <w:t xml:space="preserve"> </w:t>
      </w:r>
      <w:proofErr w:type="spellStart"/>
      <w:r w:rsidR="00C3500B" w:rsidRPr="00C908B5">
        <w:rPr>
          <w:rFonts w:ascii="Angsana New" w:hAnsi="Angsana New"/>
          <w:spacing w:val="-4"/>
          <w:sz w:val="28"/>
          <w:szCs w:val="28"/>
        </w:rPr>
        <w:t>Superwholesale</w:t>
      </w:r>
      <w:proofErr w:type="spellEnd"/>
      <w:r w:rsidR="00C3500B" w:rsidRPr="00C908B5">
        <w:rPr>
          <w:rFonts w:ascii="Angsana New" w:hAnsi="Angsana New"/>
          <w:spacing w:val="-4"/>
          <w:sz w:val="28"/>
          <w:szCs w:val="28"/>
        </w:rPr>
        <w:t xml:space="preserve"> </w:t>
      </w:r>
      <w:proofErr w:type="spellStart"/>
      <w:r w:rsidR="00C3500B" w:rsidRPr="00C908B5">
        <w:rPr>
          <w:rFonts w:ascii="Angsana New" w:hAnsi="Angsana New"/>
          <w:spacing w:val="-4"/>
          <w:sz w:val="28"/>
          <w:szCs w:val="28"/>
        </w:rPr>
        <w:t>Hatyai</w:t>
      </w:r>
      <w:proofErr w:type="spellEnd"/>
      <w:r w:rsidR="00C3500B" w:rsidRPr="00C908B5">
        <w:rPr>
          <w:rFonts w:ascii="Angsana New" w:hAnsi="Angsana New"/>
          <w:spacing w:val="-4"/>
          <w:sz w:val="28"/>
          <w:szCs w:val="28"/>
        </w:rPr>
        <w:t xml:space="preserve"> 2009 Company Limited” to “K&amp;K Superstore Southern Public Company Limited” </w:t>
      </w:r>
      <w:r w:rsidRPr="00C908B5">
        <w:rPr>
          <w:rFonts w:ascii="Angsana New" w:hAnsi="Angsana New"/>
          <w:spacing w:val="-4"/>
          <w:sz w:val="28"/>
          <w:szCs w:val="28"/>
        </w:rPr>
        <w:t>on 6 September 2019</w:t>
      </w:r>
      <w:r w:rsidR="005B5626" w:rsidRPr="00C908B5">
        <w:rPr>
          <w:rFonts w:ascii="Angsana New" w:hAnsi="Angsana New"/>
          <w:spacing w:val="-4"/>
          <w:sz w:val="28"/>
          <w:szCs w:val="28"/>
        </w:rPr>
        <w:t xml:space="preserve">. </w:t>
      </w:r>
      <w:r w:rsidR="005B5626" w:rsidRPr="00395BAD">
        <w:rPr>
          <w:rFonts w:ascii="Angsana New" w:hAnsi="Angsana New"/>
          <w:sz w:val="28"/>
          <w:szCs w:val="28"/>
        </w:rPr>
        <w:t xml:space="preserve">The Company </w:t>
      </w:r>
      <w:r w:rsidR="000526B5" w:rsidRPr="00395BAD">
        <w:rPr>
          <w:rFonts w:ascii="Angsana New" w:hAnsi="Angsana New"/>
          <w:sz w:val="28"/>
          <w:szCs w:val="28"/>
        </w:rPr>
        <w:t>operate</w:t>
      </w:r>
      <w:r w:rsidR="005B5626" w:rsidRPr="00395BAD">
        <w:rPr>
          <w:rFonts w:ascii="Angsana New" w:hAnsi="Angsana New"/>
          <w:sz w:val="28"/>
          <w:szCs w:val="28"/>
        </w:rPr>
        <w:t>s</w:t>
      </w:r>
      <w:r w:rsidR="000526B5" w:rsidRPr="00395BAD">
        <w:rPr>
          <w:rFonts w:ascii="Angsana New" w:hAnsi="Angsana New"/>
          <w:sz w:val="28"/>
          <w:szCs w:val="28"/>
        </w:rPr>
        <w:t xml:space="preserve"> a business as </w:t>
      </w:r>
      <w:r w:rsidR="00151B10" w:rsidRPr="00395BAD">
        <w:rPr>
          <w:rFonts w:ascii="Angsana New" w:hAnsi="Angsana New"/>
          <w:sz w:val="28"/>
          <w:szCs w:val="28"/>
        </w:rPr>
        <w:t>distribution of consumer produ</w:t>
      </w:r>
      <w:r w:rsidR="00DB7BBE" w:rsidRPr="00395BAD">
        <w:rPr>
          <w:rFonts w:ascii="Angsana New" w:hAnsi="Angsana New"/>
          <w:sz w:val="28"/>
          <w:szCs w:val="28"/>
        </w:rPr>
        <w:t>ct</w:t>
      </w:r>
      <w:r w:rsidR="00151B10" w:rsidRPr="00395BAD">
        <w:rPr>
          <w:rFonts w:ascii="Angsana New" w:hAnsi="Angsana New"/>
          <w:sz w:val="28"/>
          <w:szCs w:val="28"/>
        </w:rPr>
        <w:t>s</w:t>
      </w:r>
      <w:r w:rsidR="00D534C6" w:rsidRPr="00395BAD">
        <w:rPr>
          <w:rFonts w:ascii="Angsana New" w:hAnsi="Angsana New"/>
          <w:sz w:val="28"/>
          <w:szCs w:val="28"/>
        </w:rPr>
        <w:t>.</w:t>
      </w:r>
    </w:p>
    <w:p w:rsidR="007247FB" w:rsidRDefault="000526B5" w:rsidP="001005E2">
      <w:pPr>
        <w:spacing w:before="240" w:after="240" w:line="240" w:lineRule="auto"/>
        <w:ind w:left="425"/>
        <w:jc w:val="thaiDistribute"/>
        <w:rPr>
          <w:rFonts w:ascii="Angsana New" w:hAnsi="Angsana New"/>
          <w:sz w:val="28"/>
          <w:szCs w:val="28"/>
        </w:rPr>
      </w:pPr>
      <w:r w:rsidRPr="00395BAD">
        <w:rPr>
          <w:rFonts w:ascii="Angsana New" w:hAnsi="Angsana New"/>
          <w:sz w:val="28"/>
          <w:szCs w:val="28"/>
        </w:rPr>
        <w:t>The</w:t>
      </w:r>
      <w:r w:rsidR="00D534C6" w:rsidRPr="00395BAD">
        <w:rPr>
          <w:rFonts w:ascii="Angsana New" w:hAnsi="Angsana New"/>
          <w:sz w:val="28"/>
          <w:szCs w:val="28"/>
        </w:rPr>
        <w:t xml:space="preserve"> office is located at 9/9, Moo 5, </w:t>
      </w:r>
      <w:proofErr w:type="spellStart"/>
      <w:r w:rsidR="00D534C6" w:rsidRPr="00395BAD">
        <w:rPr>
          <w:rFonts w:ascii="Angsana New" w:hAnsi="Angsana New"/>
          <w:sz w:val="28"/>
          <w:szCs w:val="28"/>
        </w:rPr>
        <w:t>Khlong</w:t>
      </w:r>
      <w:r w:rsidR="00B0319D" w:rsidRPr="00395BAD">
        <w:rPr>
          <w:rFonts w:ascii="Angsana New" w:hAnsi="Angsana New"/>
          <w:sz w:val="28"/>
          <w:szCs w:val="28"/>
        </w:rPr>
        <w:t>h</w:t>
      </w:r>
      <w:r w:rsidR="00915685" w:rsidRPr="00395BAD">
        <w:rPr>
          <w:rFonts w:ascii="Angsana New" w:hAnsi="Angsana New"/>
          <w:sz w:val="28"/>
          <w:szCs w:val="28"/>
        </w:rPr>
        <w:t>ae</w:t>
      </w:r>
      <w:proofErr w:type="spellEnd"/>
      <w:r w:rsidR="00915685" w:rsidRPr="00395BAD">
        <w:rPr>
          <w:rFonts w:ascii="Angsana New" w:hAnsi="Angsana New"/>
          <w:sz w:val="28"/>
          <w:szCs w:val="28"/>
        </w:rPr>
        <w:t xml:space="preserve">, </w:t>
      </w:r>
      <w:proofErr w:type="spellStart"/>
      <w:r w:rsidR="00B0319D" w:rsidRPr="00395BAD">
        <w:rPr>
          <w:rFonts w:ascii="Angsana New" w:hAnsi="Angsana New"/>
          <w:sz w:val="28"/>
          <w:szCs w:val="28"/>
        </w:rPr>
        <w:t>Hatyai</w:t>
      </w:r>
      <w:proofErr w:type="spellEnd"/>
      <w:r w:rsidR="00B0319D" w:rsidRPr="00395BAD">
        <w:rPr>
          <w:rFonts w:ascii="Angsana New" w:hAnsi="Angsana New"/>
          <w:sz w:val="28"/>
          <w:szCs w:val="28"/>
        </w:rPr>
        <w:t xml:space="preserve">, </w:t>
      </w:r>
      <w:proofErr w:type="spellStart"/>
      <w:r w:rsidR="00B0319D" w:rsidRPr="00395BAD">
        <w:rPr>
          <w:rFonts w:ascii="Angsana New" w:hAnsi="Angsana New"/>
          <w:sz w:val="28"/>
          <w:szCs w:val="28"/>
        </w:rPr>
        <w:t>Songk</w:t>
      </w:r>
      <w:r w:rsidR="00D534C6" w:rsidRPr="00395BAD">
        <w:rPr>
          <w:rFonts w:ascii="Angsana New" w:hAnsi="Angsana New"/>
          <w:sz w:val="28"/>
          <w:szCs w:val="28"/>
        </w:rPr>
        <w:t>hla</w:t>
      </w:r>
      <w:proofErr w:type="spellEnd"/>
      <w:r w:rsidR="00D534C6" w:rsidRPr="00395BAD">
        <w:rPr>
          <w:rFonts w:ascii="Angsana New" w:hAnsi="Angsana New"/>
          <w:sz w:val="28"/>
          <w:szCs w:val="28"/>
        </w:rPr>
        <w:t>.</w:t>
      </w:r>
      <w:r w:rsidRPr="00395BAD">
        <w:rPr>
          <w:rFonts w:ascii="Angsana New" w:hAnsi="Angsana New"/>
          <w:sz w:val="28"/>
          <w:szCs w:val="28"/>
        </w:rPr>
        <w:t xml:space="preserve"> T</w:t>
      </w:r>
      <w:r w:rsidR="00CA47FE" w:rsidRPr="00395BAD">
        <w:rPr>
          <w:rFonts w:ascii="Angsana New" w:hAnsi="Angsana New"/>
          <w:sz w:val="28"/>
          <w:szCs w:val="28"/>
        </w:rPr>
        <w:t xml:space="preserve">he Company </w:t>
      </w:r>
      <w:r w:rsidRPr="007D1570">
        <w:rPr>
          <w:rFonts w:ascii="Angsana New" w:hAnsi="Angsana New"/>
          <w:sz w:val="28"/>
          <w:szCs w:val="28"/>
        </w:rPr>
        <w:t>ha</w:t>
      </w:r>
      <w:r w:rsidR="00CA47FE" w:rsidRPr="007D1570">
        <w:rPr>
          <w:rFonts w:ascii="Angsana New" w:hAnsi="Angsana New"/>
          <w:sz w:val="28"/>
          <w:szCs w:val="28"/>
        </w:rPr>
        <w:t>s 2</w:t>
      </w:r>
      <w:r w:rsidR="006F1864" w:rsidRPr="007D1570">
        <w:rPr>
          <w:rFonts w:ascii="Angsana New" w:hAnsi="Angsana New"/>
          <w:sz w:val="28"/>
          <w:szCs w:val="28"/>
        </w:rPr>
        <w:t>8</w:t>
      </w:r>
      <w:r w:rsidR="00337204" w:rsidRPr="007D1570">
        <w:rPr>
          <w:rFonts w:ascii="Angsana New" w:hAnsi="Angsana New"/>
          <w:sz w:val="28"/>
          <w:szCs w:val="28"/>
        </w:rPr>
        <w:t xml:space="preserve"> branches (year 2019</w:t>
      </w:r>
      <w:r w:rsidR="00CA47FE" w:rsidRPr="007D1570">
        <w:rPr>
          <w:rFonts w:ascii="Angsana New" w:hAnsi="Angsana New"/>
          <w:sz w:val="28"/>
          <w:szCs w:val="28"/>
        </w:rPr>
        <w:t>:</w:t>
      </w:r>
      <w:r w:rsidR="00D534C6" w:rsidRPr="007D1570">
        <w:rPr>
          <w:rFonts w:ascii="Angsana New" w:hAnsi="Angsana New"/>
          <w:sz w:val="28"/>
          <w:szCs w:val="28"/>
        </w:rPr>
        <w:t xml:space="preserve"> 2</w:t>
      </w:r>
      <w:r w:rsidR="00337204" w:rsidRPr="007D1570">
        <w:rPr>
          <w:rFonts w:ascii="Angsana New" w:hAnsi="Angsana New"/>
          <w:sz w:val="28"/>
          <w:szCs w:val="28"/>
        </w:rPr>
        <w:t>7</w:t>
      </w:r>
      <w:r w:rsidR="00D534C6" w:rsidRPr="007D1570">
        <w:rPr>
          <w:rFonts w:ascii="Angsana New" w:hAnsi="Angsana New"/>
          <w:sz w:val="28"/>
          <w:szCs w:val="28"/>
        </w:rPr>
        <w:t xml:space="preserve"> branches)</w:t>
      </w:r>
      <w:r w:rsidR="00915685" w:rsidRPr="007D1570">
        <w:rPr>
          <w:rFonts w:ascii="Angsana New" w:hAnsi="Angsana New"/>
          <w:sz w:val="28"/>
          <w:szCs w:val="28"/>
        </w:rPr>
        <w:t>.</w:t>
      </w:r>
      <w:r w:rsidR="00D534C6" w:rsidRPr="00395BAD">
        <w:rPr>
          <w:rFonts w:ascii="Angsana New" w:hAnsi="Angsana New"/>
          <w:sz w:val="28"/>
          <w:szCs w:val="28"/>
        </w:rPr>
        <w:t xml:space="preserve"> </w:t>
      </w:r>
    </w:p>
    <w:p w:rsidR="00735139" w:rsidRPr="00395BAD" w:rsidRDefault="00D534C6" w:rsidP="001005E2">
      <w:pPr>
        <w:numPr>
          <w:ilvl w:val="0"/>
          <w:numId w:val="2"/>
        </w:numPr>
        <w:tabs>
          <w:tab w:val="left" w:pos="426"/>
        </w:tabs>
        <w:spacing w:before="240" w:after="240" w:line="240" w:lineRule="auto"/>
        <w:ind w:left="0" w:right="147" w:firstLine="0"/>
        <w:jc w:val="thaiDistribute"/>
        <w:rPr>
          <w:rFonts w:ascii="Angsana New" w:hAnsi="Angsana New"/>
          <w:b/>
          <w:bCs/>
          <w:sz w:val="28"/>
          <w:szCs w:val="28"/>
        </w:rPr>
      </w:pPr>
      <w:r w:rsidRPr="00395BAD">
        <w:rPr>
          <w:rFonts w:ascii="Angsana New" w:hAnsi="Angsana New"/>
          <w:b/>
          <w:bCs/>
          <w:sz w:val="28"/>
          <w:szCs w:val="28"/>
          <w:lang w:val="en-US"/>
        </w:rPr>
        <w:t>BASI</w:t>
      </w:r>
      <w:r w:rsidR="006A614D" w:rsidRPr="00395BAD">
        <w:rPr>
          <w:rFonts w:ascii="Angsana New" w:hAnsi="Angsana New"/>
          <w:b/>
          <w:bCs/>
          <w:sz w:val="28"/>
          <w:szCs w:val="28"/>
          <w:lang w:val="en-US"/>
        </w:rPr>
        <w:t>S OF PREPARATION OF THE</w:t>
      </w:r>
      <w:r w:rsidR="00CC67D4">
        <w:rPr>
          <w:rFonts w:ascii="Angsana New" w:hAnsi="Angsana New"/>
          <w:b/>
          <w:bCs/>
          <w:sz w:val="28"/>
          <w:szCs w:val="28"/>
          <w:lang w:val="en-US"/>
        </w:rPr>
        <w:t xml:space="preserve"> INTERIM</w:t>
      </w:r>
      <w:r w:rsidR="006A614D" w:rsidRPr="00395BAD">
        <w:rPr>
          <w:rFonts w:ascii="Angsana New" w:hAnsi="Angsana New"/>
          <w:b/>
          <w:bCs/>
          <w:sz w:val="28"/>
          <w:szCs w:val="28"/>
          <w:lang w:val="en-US"/>
        </w:rPr>
        <w:t xml:space="preserve"> </w:t>
      </w:r>
      <w:r w:rsidRPr="00395BAD">
        <w:rPr>
          <w:rFonts w:ascii="Angsana New" w:hAnsi="Angsana New"/>
          <w:b/>
          <w:bCs/>
          <w:sz w:val="28"/>
          <w:szCs w:val="28"/>
          <w:lang w:val="en-US"/>
        </w:rPr>
        <w:t>FINANCIAL STATEMENTS</w:t>
      </w:r>
    </w:p>
    <w:p w:rsidR="006A614D" w:rsidRPr="00510DD1" w:rsidRDefault="000E15D8" w:rsidP="006A614D">
      <w:pPr>
        <w:spacing w:before="240" w:after="240" w:line="240" w:lineRule="auto"/>
        <w:ind w:left="425"/>
        <w:jc w:val="thaiDistribute"/>
        <w:rPr>
          <w:rFonts w:ascii="Angsana New" w:hAnsi="Angsana New"/>
          <w:sz w:val="28"/>
          <w:szCs w:val="28"/>
          <w:highlight w:val="yellow"/>
        </w:rPr>
      </w:pPr>
      <w:r w:rsidRPr="000E15D8">
        <w:rPr>
          <w:rFonts w:ascii="Angsana New" w:hAnsi="Angsana New"/>
          <w:sz w:val="28"/>
          <w:szCs w:val="28"/>
          <w:lang w:val="en-US"/>
        </w:rPr>
        <w:t>The interim financial statements are prepared in accordance with Thai Accounting Standard (“TAS”) No. 34, Interim F</w:t>
      </w:r>
      <w:r w:rsidR="00C1069B">
        <w:rPr>
          <w:rFonts w:ascii="Angsana New" w:hAnsi="Angsana New"/>
          <w:sz w:val="28"/>
          <w:szCs w:val="28"/>
          <w:lang w:val="en-US"/>
        </w:rPr>
        <w:t>inancial Reporting</w:t>
      </w:r>
      <w:r w:rsidRPr="000E15D8">
        <w:rPr>
          <w:rFonts w:ascii="Angsana New" w:hAnsi="Angsana New"/>
          <w:sz w:val="28"/>
          <w:szCs w:val="28"/>
          <w:lang w:val="en-US"/>
        </w:rPr>
        <w:t xml:space="preserve"> to provide information additional to that included in the financial statements for the year ended </w:t>
      </w:r>
      <w:r w:rsidR="00C908B5">
        <w:rPr>
          <w:rFonts w:ascii="Angsana New" w:hAnsi="Angsana New"/>
          <w:sz w:val="28"/>
          <w:szCs w:val="28"/>
          <w:lang w:val="en-US"/>
        </w:rPr>
        <w:br/>
      </w:r>
      <w:r w:rsidRPr="000E15D8">
        <w:rPr>
          <w:rFonts w:ascii="Angsana New" w:hAnsi="Angsana New"/>
          <w:sz w:val="28"/>
          <w:szCs w:val="28"/>
          <w:lang w:val="en-US"/>
        </w:rPr>
        <w:t>31 December 201</w:t>
      </w:r>
      <w:r w:rsidR="000B2CF1">
        <w:rPr>
          <w:rFonts w:ascii="Angsana New" w:hAnsi="Angsana New"/>
          <w:sz w:val="28"/>
          <w:szCs w:val="28"/>
          <w:lang w:val="en-US"/>
        </w:rPr>
        <w:t>9</w:t>
      </w:r>
      <w:r w:rsidRPr="000E15D8">
        <w:rPr>
          <w:rFonts w:ascii="Angsana New" w:hAnsi="Angsana New"/>
          <w:sz w:val="28"/>
          <w:szCs w:val="28"/>
          <w:lang w:val="en-US"/>
        </w:rPr>
        <w:t xml:space="preserve">. They focus on new activities, events and circumstances to avoid repetition of information previously </w:t>
      </w:r>
      <w:proofErr w:type="gramStart"/>
      <w:r w:rsidRPr="000E15D8">
        <w:rPr>
          <w:rFonts w:ascii="Angsana New" w:hAnsi="Angsana New"/>
          <w:sz w:val="28"/>
          <w:szCs w:val="28"/>
          <w:lang w:val="en-US"/>
        </w:rPr>
        <w:t>reported</w:t>
      </w:r>
      <w:proofErr w:type="gramEnd"/>
      <w:r w:rsidRPr="000E15D8">
        <w:rPr>
          <w:rFonts w:ascii="Angsana New" w:hAnsi="Angsana New"/>
          <w:sz w:val="28"/>
          <w:szCs w:val="28"/>
          <w:lang w:val="en-US"/>
        </w:rPr>
        <w:t>. Accordingly, these interim financial statements should be read in conjunction with the financial statements for</w:t>
      </w:r>
      <w:r w:rsidR="000B2CF1">
        <w:rPr>
          <w:rFonts w:ascii="Angsana New" w:hAnsi="Angsana New"/>
          <w:sz w:val="28"/>
          <w:szCs w:val="28"/>
          <w:lang w:val="en-US"/>
        </w:rPr>
        <w:t xml:space="preserve"> the year ended 31 December 2019</w:t>
      </w:r>
      <w:r>
        <w:rPr>
          <w:rFonts w:ascii="Angsana New" w:hAnsi="Angsana New"/>
          <w:sz w:val="28"/>
          <w:szCs w:val="28"/>
          <w:lang w:val="en-US"/>
        </w:rPr>
        <w:t>.</w:t>
      </w:r>
    </w:p>
    <w:p w:rsidR="006A614D" w:rsidRPr="00510DD1" w:rsidRDefault="00D73A6F" w:rsidP="006A614D">
      <w:pPr>
        <w:spacing w:before="240" w:after="240" w:line="240" w:lineRule="auto"/>
        <w:ind w:left="425"/>
        <w:jc w:val="thaiDistribute"/>
        <w:rPr>
          <w:rFonts w:ascii="Angsana New" w:hAnsi="Angsana New"/>
          <w:sz w:val="28"/>
          <w:szCs w:val="28"/>
          <w:highlight w:val="yellow"/>
        </w:rPr>
      </w:pPr>
      <w:r w:rsidRPr="00D73A6F">
        <w:rPr>
          <w:rFonts w:ascii="Angsana New" w:hAnsi="Angsana New"/>
          <w:sz w:val="28"/>
          <w:szCs w:val="28"/>
        </w:rPr>
        <w:t xml:space="preserve">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w:t>
      </w:r>
      <w:r w:rsidR="00910B25">
        <w:rPr>
          <w:rFonts w:ascii="Angsana New" w:hAnsi="Angsana New"/>
          <w:sz w:val="28"/>
          <w:szCs w:val="28"/>
        </w:rPr>
        <w:br/>
      </w:r>
      <w:r w:rsidRPr="00D73A6F">
        <w:rPr>
          <w:rFonts w:ascii="Angsana New" w:hAnsi="Angsana New"/>
          <w:sz w:val="28"/>
          <w:szCs w:val="28"/>
        </w:rPr>
        <w:t>the Thai version of the interim financial statements.</w:t>
      </w:r>
      <w:r w:rsidR="006A614D" w:rsidRPr="00510DD1">
        <w:rPr>
          <w:rFonts w:ascii="Angsana New" w:hAnsi="Angsana New"/>
          <w:sz w:val="28"/>
          <w:szCs w:val="28"/>
          <w:highlight w:val="yellow"/>
        </w:rPr>
        <w:t xml:space="preserve"> </w:t>
      </w:r>
    </w:p>
    <w:p w:rsidR="006A614D" w:rsidRPr="00510DD1" w:rsidRDefault="00E76E4F" w:rsidP="006A614D">
      <w:pPr>
        <w:spacing w:before="240" w:after="240" w:line="240" w:lineRule="auto"/>
        <w:ind w:left="425"/>
        <w:jc w:val="thaiDistribute"/>
        <w:rPr>
          <w:rFonts w:ascii="Angsana New" w:hAnsi="Angsana New"/>
          <w:sz w:val="28"/>
          <w:szCs w:val="28"/>
          <w:highlight w:val="yellow"/>
        </w:rPr>
      </w:pPr>
      <w:r w:rsidRPr="00E76E4F">
        <w:rPr>
          <w:rFonts w:ascii="Angsana New" w:hAnsi="Angsana New"/>
          <w:sz w:val="28"/>
          <w:szCs w:val="28"/>
        </w:rPr>
        <w:t xml:space="preserve">The preparation of the interim financial statements in accordance with Thai Financial Reporting Standards (“TFRS”) requires management to make judgements, estimates and assumptions that affect the application of policies and reported amounts of assets, liabilities, income and expenses. Actual results may differ from </w:t>
      </w:r>
      <w:proofErr w:type="spellStart"/>
      <w:r w:rsidRPr="00E76E4F">
        <w:rPr>
          <w:rFonts w:ascii="Angsana New" w:hAnsi="Angsana New"/>
          <w:sz w:val="28"/>
          <w:szCs w:val="28"/>
        </w:rPr>
        <w:t>theses</w:t>
      </w:r>
      <w:proofErr w:type="spellEnd"/>
      <w:r w:rsidRPr="00E76E4F">
        <w:rPr>
          <w:rFonts w:ascii="Angsana New" w:hAnsi="Angsana New"/>
          <w:sz w:val="28"/>
          <w:szCs w:val="28"/>
        </w:rPr>
        <w:t xml:space="preserve"> estimates</w:t>
      </w:r>
      <w:r>
        <w:rPr>
          <w:rFonts w:ascii="Angsana New" w:hAnsi="Angsana New"/>
          <w:sz w:val="28"/>
          <w:szCs w:val="28"/>
        </w:rPr>
        <w:t>.</w:t>
      </w:r>
    </w:p>
    <w:p w:rsidR="006A614D" w:rsidRDefault="0070467B" w:rsidP="006A614D">
      <w:pPr>
        <w:spacing w:before="240" w:after="240" w:line="240" w:lineRule="auto"/>
        <w:ind w:left="425"/>
        <w:jc w:val="thaiDistribute"/>
        <w:rPr>
          <w:rFonts w:ascii="Angsana New" w:hAnsi="Angsana New"/>
          <w:sz w:val="28"/>
          <w:szCs w:val="28"/>
        </w:rPr>
      </w:pPr>
      <w:r w:rsidRPr="0070467B">
        <w:rPr>
          <w:rFonts w:ascii="Angsana New" w:hAnsi="Angsana New"/>
          <w:sz w:val="28"/>
          <w:szCs w:val="28"/>
        </w:rPr>
        <w:t>In preparing these interim financial statements, the significant judgements made by management in applying the Company’s accounting policies and the key sources of estimation uncertainty were the same as those that applied to the financial statements for</w:t>
      </w:r>
      <w:r w:rsidR="007A29CB">
        <w:rPr>
          <w:rFonts w:ascii="Angsana New" w:hAnsi="Angsana New"/>
          <w:sz w:val="28"/>
          <w:szCs w:val="28"/>
        </w:rPr>
        <w:t xml:space="preserve"> the year ended 31 December 2019</w:t>
      </w:r>
      <w:r>
        <w:rPr>
          <w:rFonts w:ascii="Angsana New" w:hAnsi="Angsana New"/>
          <w:sz w:val="28"/>
          <w:szCs w:val="28"/>
        </w:rPr>
        <w:t>.</w:t>
      </w:r>
    </w:p>
    <w:p w:rsidR="00A642AC" w:rsidRDefault="00A642AC">
      <w:pPr>
        <w:autoSpaceDE/>
        <w:autoSpaceDN/>
        <w:spacing w:line="240" w:lineRule="auto"/>
        <w:rPr>
          <w:rFonts w:ascii="Angsana New" w:hAnsi="Angsana New"/>
          <w:b/>
          <w:bCs/>
          <w:sz w:val="28"/>
          <w:szCs w:val="28"/>
        </w:rPr>
      </w:pPr>
      <w:r>
        <w:rPr>
          <w:rFonts w:ascii="Angsana New" w:hAnsi="Angsana New"/>
          <w:b/>
          <w:bCs/>
          <w:sz w:val="28"/>
          <w:szCs w:val="28"/>
        </w:rPr>
        <w:br w:type="page"/>
      </w:r>
    </w:p>
    <w:p w:rsidR="00A642AC" w:rsidRPr="009A184A" w:rsidRDefault="00A642AC" w:rsidP="00F0771E">
      <w:pPr>
        <w:spacing w:before="200" w:after="200" w:line="240" w:lineRule="auto"/>
        <w:ind w:left="425" w:right="-28"/>
        <w:jc w:val="thaiDistribute"/>
        <w:rPr>
          <w:rFonts w:ascii="Angsana New" w:hAnsi="Angsana New"/>
          <w:b/>
          <w:bCs/>
          <w:sz w:val="28"/>
          <w:szCs w:val="28"/>
        </w:rPr>
      </w:pPr>
      <w:r w:rsidRPr="009A184A">
        <w:rPr>
          <w:rFonts w:ascii="Angsana New" w:hAnsi="Angsana New"/>
          <w:b/>
          <w:bCs/>
          <w:sz w:val="28"/>
          <w:szCs w:val="28"/>
        </w:rPr>
        <w:lastRenderedPageBreak/>
        <w:t>Coronavirus disease 2019 Pandemic</w:t>
      </w:r>
    </w:p>
    <w:p w:rsidR="00A642AC" w:rsidRPr="009A184A" w:rsidRDefault="00A642AC" w:rsidP="00F0771E">
      <w:pPr>
        <w:spacing w:before="200" w:after="200" w:line="240" w:lineRule="auto"/>
        <w:ind w:left="425"/>
        <w:jc w:val="thaiDistribute"/>
        <w:rPr>
          <w:rFonts w:ascii="Angsana New" w:hAnsi="Angsana New"/>
          <w:sz w:val="28"/>
          <w:szCs w:val="28"/>
        </w:rPr>
      </w:pPr>
      <w:r w:rsidRPr="009A184A">
        <w:rPr>
          <w:rFonts w:ascii="Angsana New" w:hAnsi="Angsana New"/>
          <w:sz w:val="28"/>
          <w:szCs w:val="28"/>
        </w:rPr>
        <w:t>The Coronavirus disease 2019 pandemic is continuing to evolve, resulting in an economic slowdown and adversely impacting most businesses and industries. This situation may bring uncertainties and have an impact on th</w:t>
      </w:r>
      <w:r w:rsidR="00D9292E" w:rsidRPr="009A184A">
        <w:rPr>
          <w:rFonts w:ascii="Angsana New" w:hAnsi="Angsana New"/>
          <w:sz w:val="28"/>
          <w:szCs w:val="28"/>
        </w:rPr>
        <w:t>e environment in which the C</w:t>
      </w:r>
      <w:r w:rsidRPr="009A184A">
        <w:rPr>
          <w:rFonts w:ascii="Angsana New" w:hAnsi="Angsana New"/>
          <w:sz w:val="28"/>
          <w:szCs w:val="28"/>
        </w:rPr>
        <w:t>ompany operates.</w:t>
      </w:r>
    </w:p>
    <w:p w:rsidR="00A642AC" w:rsidRPr="009A184A" w:rsidRDefault="00A642AC" w:rsidP="00F0771E">
      <w:pPr>
        <w:spacing w:before="200" w:after="200" w:line="240" w:lineRule="auto"/>
        <w:ind w:left="425"/>
        <w:jc w:val="thaiDistribute"/>
        <w:rPr>
          <w:rFonts w:ascii="Angsana New" w:hAnsi="Angsana New"/>
          <w:sz w:val="28"/>
          <w:szCs w:val="28"/>
          <w:cs/>
        </w:rPr>
      </w:pPr>
      <w:r w:rsidRPr="009A184A">
        <w:rPr>
          <w:rFonts w:ascii="Angsana New" w:hAnsi="Angsana New"/>
          <w:sz w:val="28"/>
          <w:szCs w:val="28"/>
        </w:rPr>
        <w:t>However, The Company’s management has continuously monitored ongoing developments and assessed the financial impact in respect of the valuation of assets, provisions and contingent liabilities, and has used estimates and judgement in respect of various issues as the situation has evolved.</w:t>
      </w:r>
    </w:p>
    <w:p w:rsidR="00E73A80" w:rsidRPr="009A184A" w:rsidRDefault="00E73A80" w:rsidP="00F0771E">
      <w:pPr>
        <w:spacing w:before="200" w:after="200" w:line="240" w:lineRule="auto"/>
        <w:ind w:left="425" w:right="-28"/>
        <w:jc w:val="thaiDistribute"/>
        <w:rPr>
          <w:rFonts w:ascii="Angsana New" w:hAnsi="Angsana New"/>
          <w:b/>
          <w:bCs/>
          <w:sz w:val="28"/>
          <w:szCs w:val="28"/>
        </w:rPr>
      </w:pPr>
      <w:r w:rsidRPr="009A184A">
        <w:rPr>
          <w:rFonts w:ascii="Angsana New" w:hAnsi="Angsana New"/>
          <w:b/>
          <w:bCs/>
          <w:sz w:val="28"/>
          <w:szCs w:val="28"/>
        </w:rPr>
        <w:t>Changes in application of new and revised TFRS</w:t>
      </w:r>
    </w:p>
    <w:p w:rsidR="00E73A80" w:rsidRPr="009A184A" w:rsidRDefault="00E73A80" w:rsidP="00F0771E">
      <w:pPr>
        <w:spacing w:before="200" w:after="200" w:line="240" w:lineRule="auto"/>
        <w:ind w:left="425" w:right="-28"/>
        <w:jc w:val="thaiDistribute"/>
        <w:rPr>
          <w:rFonts w:ascii="Angsana New" w:hAnsi="Angsana New"/>
          <w:b/>
          <w:bCs/>
          <w:sz w:val="28"/>
          <w:szCs w:val="28"/>
        </w:rPr>
      </w:pPr>
      <w:r w:rsidRPr="009A184A">
        <w:rPr>
          <w:rFonts w:ascii="Angsana New" w:hAnsi="Angsana New"/>
          <w:b/>
          <w:bCs/>
          <w:sz w:val="28"/>
          <w:szCs w:val="28"/>
        </w:rPr>
        <w:t>New and revise</w:t>
      </w:r>
      <w:r w:rsidR="000526B5" w:rsidRPr="009A184A">
        <w:rPr>
          <w:rFonts w:ascii="Angsana New" w:hAnsi="Angsana New"/>
          <w:b/>
          <w:bCs/>
          <w:sz w:val="28"/>
          <w:szCs w:val="28"/>
        </w:rPr>
        <w:t>d</w:t>
      </w:r>
      <w:r w:rsidRPr="009A184A">
        <w:rPr>
          <w:rFonts w:ascii="Angsana New" w:hAnsi="Angsana New"/>
          <w:b/>
          <w:bCs/>
          <w:sz w:val="28"/>
          <w:szCs w:val="28"/>
        </w:rPr>
        <w:t xml:space="preserve"> TFRS that become</w:t>
      </w:r>
      <w:r w:rsidR="00596047" w:rsidRPr="009A184A">
        <w:rPr>
          <w:rFonts w:ascii="Angsana New" w:hAnsi="Angsana New"/>
          <w:b/>
          <w:bCs/>
          <w:sz w:val="28"/>
          <w:szCs w:val="28"/>
        </w:rPr>
        <w:t xml:space="preserve"> effective in the current period</w:t>
      </w:r>
    </w:p>
    <w:p w:rsidR="004440C3" w:rsidRPr="00EB6619" w:rsidRDefault="00596047" w:rsidP="00F0771E">
      <w:pPr>
        <w:pStyle w:val="ListParagraph"/>
        <w:spacing w:before="200" w:after="200" w:line="240" w:lineRule="auto"/>
        <w:ind w:left="426"/>
        <w:contextualSpacing w:val="0"/>
        <w:jc w:val="thaiDistribute"/>
        <w:rPr>
          <w:rFonts w:ascii="Angsana New" w:hAnsi="Angsana New"/>
          <w:b/>
          <w:bCs/>
          <w:sz w:val="28"/>
        </w:rPr>
      </w:pPr>
      <w:r w:rsidRPr="00EB6619">
        <w:rPr>
          <w:rFonts w:ascii="Angsana New" w:eastAsia="Times New Roman" w:hAnsi="Angsana New"/>
          <w:spacing w:val="-2"/>
          <w:sz w:val="28"/>
        </w:rPr>
        <w:t>During the period</w:t>
      </w:r>
      <w:r w:rsidR="001B6268" w:rsidRPr="00EB6619">
        <w:rPr>
          <w:rFonts w:ascii="Angsana New" w:eastAsia="Times New Roman" w:hAnsi="Angsana New"/>
          <w:spacing w:val="-2"/>
          <w:sz w:val="28"/>
        </w:rPr>
        <w:t xml:space="preserve"> 2020</w:t>
      </w:r>
      <w:r w:rsidR="00E73A80" w:rsidRPr="00EB6619">
        <w:rPr>
          <w:rFonts w:ascii="Angsana New" w:eastAsia="Times New Roman" w:hAnsi="Angsana New"/>
          <w:spacing w:val="-2"/>
          <w:sz w:val="28"/>
        </w:rPr>
        <w:t>, the Company has ad</w:t>
      </w:r>
      <w:r w:rsidR="00C1069B" w:rsidRPr="00EB6619">
        <w:rPr>
          <w:rFonts w:ascii="Angsana New" w:eastAsia="Times New Roman" w:hAnsi="Angsana New"/>
          <w:spacing w:val="-2"/>
          <w:sz w:val="28"/>
        </w:rPr>
        <w:t>opted revised TFRS</w:t>
      </w:r>
      <w:r w:rsidR="00E73A80" w:rsidRPr="00EB6619">
        <w:rPr>
          <w:rFonts w:ascii="Angsana New" w:eastAsia="Times New Roman" w:hAnsi="Angsana New"/>
          <w:spacing w:val="-2"/>
          <w:sz w:val="28"/>
        </w:rPr>
        <w:t xml:space="preserve"> and new TFRS which are effective for the accounting period beg</w:t>
      </w:r>
      <w:r w:rsidR="001B6268" w:rsidRPr="00EB6619">
        <w:rPr>
          <w:rFonts w:ascii="Angsana New" w:eastAsia="Times New Roman" w:hAnsi="Angsana New"/>
          <w:spacing w:val="-2"/>
          <w:sz w:val="28"/>
        </w:rPr>
        <w:t>inning on or after 1 January 2020</w:t>
      </w:r>
      <w:r w:rsidR="00E73A80" w:rsidRPr="00EB6619">
        <w:rPr>
          <w:rFonts w:ascii="Angsana New" w:eastAsia="Times New Roman" w:hAnsi="Angsana New"/>
          <w:spacing w:val="-2"/>
          <w:sz w:val="28"/>
        </w:rPr>
        <w:t>. These TFRS were aimed at alignment with the corresponding International Financial Reporting Standards, with most of the changes directed towards clarifying accounting treatment and providing accounting guidance for users of the standards. The adoption of these TFRS does not have any significant impact on the Company’s financial statements. However, the new standard</w:t>
      </w:r>
      <w:r w:rsidR="00D9292E" w:rsidRPr="00EB6619">
        <w:rPr>
          <w:rFonts w:ascii="Angsana New" w:eastAsia="Times New Roman" w:hAnsi="Angsana New"/>
          <w:spacing w:val="-2"/>
          <w:sz w:val="28"/>
        </w:rPr>
        <w:t>s</w:t>
      </w:r>
      <w:r w:rsidR="00E73A80" w:rsidRPr="00EB6619">
        <w:rPr>
          <w:rFonts w:ascii="Angsana New" w:eastAsia="Times New Roman" w:hAnsi="Angsana New"/>
          <w:spacing w:val="-2"/>
          <w:sz w:val="28"/>
        </w:rPr>
        <w:t xml:space="preserve"> involves cha</w:t>
      </w:r>
      <w:r w:rsidR="00D9292E" w:rsidRPr="00EB6619">
        <w:rPr>
          <w:rFonts w:ascii="Angsana New" w:eastAsia="Times New Roman" w:hAnsi="Angsana New"/>
          <w:spacing w:val="-2"/>
          <w:sz w:val="28"/>
        </w:rPr>
        <w:t>nges to key principles, which are</w:t>
      </w:r>
      <w:r w:rsidR="00E73A80" w:rsidRPr="00EB6619">
        <w:rPr>
          <w:rFonts w:ascii="Angsana New" w:eastAsia="Times New Roman" w:hAnsi="Angsana New"/>
          <w:spacing w:val="-2"/>
          <w:sz w:val="28"/>
        </w:rPr>
        <w:t xml:space="preserve"> summarized </w:t>
      </w:r>
      <w:proofErr w:type="spellStart"/>
      <w:r w:rsidR="00E73A80" w:rsidRPr="00EB6619">
        <w:rPr>
          <w:rFonts w:ascii="Angsana New" w:eastAsia="Times New Roman" w:hAnsi="Angsana New"/>
          <w:spacing w:val="-2"/>
          <w:sz w:val="28"/>
        </w:rPr>
        <w:t>below</w:t>
      </w:r>
      <w:r w:rsidR="00D9292E" w:rsidRPr="00EB6619">
        <w:rPr>
          <w:rFonts w:ascii="Angsana New" w:eastAsia="Times New Roman" w:hAnsi="Angsana New"/>
          <w:spacing w:val="-2"/>
          <w:sz w:val="28"/>
        </w:rPr>
        <w:t>s</w:t>
      </w:r>
      <w:proofErr w:type="spellEnd"/>
      <w:r w:rsidR="00E73A80" w:rsidRPr="00EB6619">
        <w:rPr>
          <w:rFonts w:ascii="Angsana New" w:eastAsia="Times New Roman" w:hAnsi="Angsana New"/>
          <w:spacing w:val="-2"/>
          <w:sz w:val="28"/>
        </w:rPr>
        <w:t>:</w:t>
      </w:r>
    </w:p>
    <w:p w:rsidR="006B787D" w:rsidRPr="009A184A" w:rsidRDefault="006B787D" w:rsidP="00F0771E">
      <w:pPr>
        <w:spacing w:before="200" w:after="200" w:line="240" w:lineRule="auto"/>
        <w:ind w:left="425" w:right="-28"/>
        <w:jc w:val="thaiDistribute"/>
        <w:rPr>
          <w:rFonts w:ascii="Angsana New" w:hAnsi="Angsana New"/>
          <w:b/>
          <w:bCs/>
          <w:sz w:val="28"/>
          <w:szCs w:val="28"/>
        </w:rPr>
      </w:pPr>
      <w:r w:rsidRPr="009A184A">
        <w:rPr>
          <w:rFonts w:ascii="Angsana New" w:hAnsi="Angsana New"/>
          <w:b/>
          <w:bCs/>
          <w:sz w:val="28"/>
          <w:szCs w:val="28"/>
        </w:rPr>
        <w:t>TFRS related to financial instruments</w:t>
      </w:r>
    </w:p>
    <w:p w:rsidR="006B787D" w:rsidRPr="009A184A" w:rsidRDefault="006B787D" w:rsidP="00F0771E">
      <w:pPr>
        <w:spacing w:before="200" w:after="200" w:line="240" w:lineRule="auto"/>
        <w:ind w:left="426"/>
        <w:jc w:val="thaiDistribute"/>
        <w:rPr>
          <w:rFonts w:ascii="Angsana New" w:hAnsi="Angsana New"/>
          <w:spacing w:val="-2"/>
          <w:sz w:val="28"/>
          <w:szCs w:val="28"/>
        </w:rPr>
      </w:pPr>
      <w:r w:rsidRPr="009A184A">
        <w:rPr>
          <w:rFonts w:ascii="Angsana New" w:hAnsi="Angsana New"/>
          <w:spacing w:val="-2"/>
          <w:sz w:val="28"/>
          <w:szCs w:val="28"/>
        </w:rPr>
        <w:t>The set of TFRS related to financial instruments consists of five TAS, TFRS and interpretations as follows:</w:t>
      </w:r>
    </w:p>
    <w:tbl>
      <w:tblPr>
        <w:tblW w:w="9297" w:type="dxa"/>
        <w:tblInd w:w="450" w:type="dxa"/>
        <w:tblLook w:val="01E0" w:firstRow="1" w:lastRow="1" w:firstColumn="1" w:lastColumn="1" w:noHBand="0" w:noVBand="0"/>
      </w:tblPr>
      <w:tblGrid>
        <w:gridCol w:w="3627"/>
        <w:gridCol w:w="5670"/>
      </w:tblGrid>
      <w:tr w:rsidR="006B787D" w:rsidRPr="009A184A" w:rsidTr="00F0771E">
        <w:trPr>
          <w:trHeight w:val="454"/>
        </w:trPr>
        <w:tc>
          <w:tcPr>
            <w:tcW w:w="3627" w:type="dxa"/>
            <w:vAlign w:val="center"/>
            <w:hideMark/>
          </w:tcPr>
          <w:p w:rsidR="006B787D" w:rsidRPr="009A184A" w:rsidRDefault="00151B10" w:rsidP="00F0771E">
            <w:pPr>
              <w:spacing w:line="240" w:lineRule="auto"/>
              <w:jc w:val="center"/>
              <w:rPr>
                <w:rFonts w:ascii="Angsana New" w:hAnsi="Angsana New"/>
                <w:b/>
                <w:bCs/>
                <w:sz w:val="28"/>
                <w:szCs w:val="28"/>
              </w:rPr>
            </w:pPr>
            <w:r w:rsidRPr="009A184A">
              <w:rPr>
                <w:rFonts w:ascii="Angsana New" w:hAnsi="Angsana New"/>
                <w:b/>
                <w:bCs/>
                <w:sz w:val="28"/>
                <w:szCs w:val="28"/>
              </w:rPr>
              <w:t>TAS/TFRS</w:t>
            </w:r>
            <w:r w:rsidR="006B787D" w:rsidRPr="009A184A">
              <w:rPr>
                <w:rFonts w:ascii="Angsana New" w:hAnsi="Angsana New"/>
                <w:b/>
                <w:bCs/>
                <w:sz w:val="28"/>
                <w:szCs w:val="28"/>
              </w:rPr>
              <w:t>/TFRIC</w:t>
            </w:r>
          </w:p>
        </w:tc>
        <w:tc>
          <w:tcPr>
            <w:tcW w:w="5670" w:type="dxa"/>
            <w:vAlign w:val="center"/>
            <w:hideMark/>
          </w:tcPr>
          <w:p w:rsidR="006B787D" w:rsidRPr="009A184A" w:rsidRDefault="006B787D" w:rsidP="00F0771E">
            <w:pPr>
              <w:spacing w:line="240" w:lineRule="auto"/>
              <w:jc w:val="center"/>
              <w:rPr>
                <w:rFonts w:ascii="Angsana New" w:hAnsi="Angsana New"/>
                <w:b/>
                <w:bCs/>
                <w:sz w:val="28"/>
                <w:szCs w:val="28"/>
              </w:rPr>
            </w:pPr>
            <w:r w:rsidRPr="009A184A">
              <w:rPr>
                <w:rFonts w:ascii="Angsana New" w:hAnsi="Angsana New"/>
                <w:b/>
                <w:bCs/>
                <w:sz w:val="28"/>
                <w:szCs w:val="28"/>
              </w:rPr>
              <w:t>Topic</w:t>
            </w:r>
          </w:p>
        </w:tc>
      </w:tr>
      <w:tr w:rsidR="006B787D" w:rsidRPr="009A184A" w:rsidTr="00F0771E">
        <w:trPr>
          <w:trHeight w:val="454"/>
        </w:trPr>
        <w:tc>
          <w:tcPr>
            <w:tcW w:w="3627" w:type="dxa"/>
            <w:vAlign w:val="center"/>
          </w:tcPr>
          <w:p w:rsidR="006B787D" w:rsidRPr="009A184A" w:rsidRDefault="006B787D" w:rsidP="00F0771E">
            <w:pPr>
              <w:spacing w:line="240" w:lineRule="auto"/>
              <w:rPr>
                <w:rFonts w:ascii="Angsana New" w:hAnsi="Angsana New"/>
                <w:sz w:val="28"/>
                <w:szCs w:val="28"/>
              </w:rPr>
            </w:pPr>
            <w:r w:rsidRPr="009A184A">
              <w:rPr>
                <w:rFonts w:ascii="Angsana New" w:hAnsi="Angsana New"/>
                <w:sz w:val="28"/>
                <w:szCs w:val="28"/>
              </w:rPr>
              <w:t>TAS 32</w:t>
            </w:r>
          </w:p>
        </w:tc>
        <w:tc>
          <w:tcPr>
            <w:tcW w:w="5670" w:type="dxa"/>
            <w:vAlign w:val="center"/>
          </w:tcPr>
          <w:p w:rsidR="006B787D" w:rsidRPr="009A184A" w:rsidRDefault="006B787D" w:rsidP="00F0771E">
            <w:pPr>
              <w:spacing w:line="240" w:lineRule="auto"/>
              <w:rPr>
                <w:rFonts w:ascii="Angsana New" w:hAnsi="Angsana New"/>
                <w:sz w:val="28"/>
                <w:szCs w:val="28"/>
              </w:rPr>
            </w:pPr>
            <w:r w:rsidRPr="009A184A">
              <w:rPr>
                <w:rFonts w:ascii="Angsana New" w:hAnsi="Angsana New"/>
                <w:sz w:val="28"/>
                <w:szCs w:val="28"/>
              </w:rPr>
              <w:t>Financial Instruments: Presentation</w:t>
            </w:r>
          </w:p>
        </w:tc>
      </w:tr>
      <w:tr w:rsidR="006B787D" w:rsidRPr="009A184A" w:rsidTr="00F0771E">
        <w:trPr>
          <w:trHeight w:val="454"/>
        </w:trPr>
        <w:tc>
          <w:tcPr>
            <w:tcW w:w="3627" w:type="dxa"/>
            <w:vAlign w:val="center"/>
          </w:tcPr>
          <w:p w:rsidR="006B787D" w:rsidRPr="009A184A" w:rsidRDefault="006B787D" w:rsidP="00F0771E">
            <w:pPr>
              <w:spacing w:line="240" w:lineRule="auto"/>
              <w:rPr>
                <w:rFonts w:ascii="Angsana New" w:hAnsi="Angsana New"/>
                <w:sz w:val="28"/>
                <w:szCs w:val="28"/>
              </w:rPr>
            </w:pPr>
            <w:r w:rsidRPr="009A184A">
              <w:rPr>
                <w:rFonts w:ascii="Angsana New" w:hAnsi="Angsana New"/>
                <w:sz w:val="28"/>
                <w:szCs w:val="28"/>
              </w:rPr>
              <w:t>TFRS 7</w:t>
            </w:r>
          </w:p>
        </w:tc>
        <w:tc>
          <w:tcPr>
            <w:tcW w:w="5670" w:type="dxa"/>
            <w:vAlign w:val="center"/>
          </w:tcPr>
          <w:p w:rsidR="006B787D" w:rsidRPr="009A184A" w:rsidRDefault="006B787D" w:rsidP="00F0771E">
            <w:pPr>
              <w:spacing w:line="240" w:lineRule="auto"/>
              <w:rPr>
                <w:rFonts w:ascii="Angsana New" w:hAnsi="Angsana New"/>
                <w:sz w:val="28"/>
                <w:szCs w:val="28"/>
              </w:rPr>
            </w:pPr>
            <w:r w:rsidRPr="009A184A">
              <w:rPr>
                <w:rFonts w:ascii="Angsana New" w:hAnsi="Angsana New"/>
                <w:sz w:val="28"/>
                <w:szCs w:val="28"/>
              </w:rPr>
              <w:t>Financial Instruments: Disclosures</w:t>
            </w:r>
          </w:p>
        </w:tc>
      </w:tr>
      <w:tr w:rsidR="006B787D" w:rsidRPr="009A184A" w:rsidTr="00F0771E">
        <w:trPr>
          <w:trHeight w:val="454"/>
        </w:trPr>
        <w:tc>
          <w:tcPr>
            <w:tcW w:w="3627" w:type="dxa"/>
            <w:vAlign w:val="center"/>
          </w:tcPr>
          <w:p w:rsidR="006B787D" w:rsidRPr="009A184A" w:rsidRDefault="006B787D" w:rsidP="00F0771E">
            <w:pPr>
              <w:spacing w:line="240" w:lineRule="auto"/>
              <w:rPr>
                <w:rFonts w:ascii="Angsana New" w:hAnsi="Angsana New"/>
                <w:sz w:val="28"/>
                <w:szCs w:val="28"/>
              </w:rPr>
            </w:pPr>
            <w:r w:rsidRPr="009A184A">
              <w:rPr>
                <w:rFonts w:ascii="Angsana New" w:hAnsi="Angsana New"/>
                <w:sz w:val="28"/>
                <w:szCs w:val="28"/>
              </w:rPr>
              <w:t>TFRS 9</w:t>
            </w:r>
          </w:p>
        </w:tc>
        <w:tc>
          <w:tcPr>
            <w:tcW w:w="5670" w:type="dxa"/>
            <w:vAlign w:val="center"/>
          </w:tcPr>
          <w:p w:rsidR="006B787D" w:rsidRPr="009A184A" w:rsidRDefault="006B787D" w:rsidP="00F0771E">
            <w:pPr>
              <w:spacing w:line="240" w:lineRule="auto"/>
              <w:rPr>
                <w:rFonts w:ascii="Angsana New" w:hAnsi="Angsana New"/>
                <w:sz w:val="28"/>
                <w:szCs w:val="28"/>
              </w:rPr>
            </w:pPr>
            <w:r w:rsidRPr="009A184A">
              <w:rPr>
                <w:rFonts w:ascii="Angsana New" w:hAnsi="Angsana New"/>
                <w:sz w:val="28"/>
                <w:szCs w:val="28"/>
              </w:rPr>
              <w:t>Financial Instruments</w:t>
            </w:r>
          </w:p>
        </w:tc>
      </w:tr>
      <w:tr w:rsidR="006B787D" w:rsidRPr="009A184A" w:rsidTr="00F0771E">
        <w:trPr>
          <w:trHeight w:val="454"/>
        </w:trPr>
        <w:tc>
          <w:tcPr>
            <w:tcW w:w="3627" w:type="dxa"/>
            <w:vAlign w:val="center"/>
            <w:hideMark/>
          </w:tcPr>
          <w:p w:rsidR="006B787D" w:rsidRPr="009A184A" w:rsidRDefault="006B787D" w:rsidP="00F0771E">
            <w:pPr>
              <w:spacing w:line="240" w:lineRule="auto"/>
              <w:rPr>
                <w:rFonts w:ascii="Angsana New" w:hAnsi="Angsana New"/>
                <w:sz w:val="28"/>
                <w:szCs w:val="28"/>
              </w:rPr>
            </w:pPr>
            <w:r w:rsidRPr="009A184A">
              <w:rPr>
                <w:rFonts w:ascii="Angsana New" w:hAnsi="Angsana New"/>
                <w:sz w:val="28"/>
                <w:szCs w:val="28"/>
              </w:rPr>
              <w:t>TFRIC 16</w:t>
            </w:r>
          </w:p>
        </w:tc>
        <w:tc>
          <w:tcPr>
            <w:tcW w:w="5670" w:type="dxa"/>
            <w:vAlign w:val="center"/>
            <w:hideMark/>
          </w:tcPr>
          <w:p w:rsidR="006B787D" w:rsidRPr="009A184A" w:rsidRDefault="006B787D" w:rsidP="00F0771E">
            <w:pPr>
              <w:spacing w:line="240" w:lineRule="auto"/>
              <w:rPr>
                <w:rFonts w:ascii="Angsana New" w:hAnsi="Angsana New"/>
                <w:sz w:val="28"/>
                <w:szCs w:val="28"/>
              </w:rPr>
            </w:pPr>
            <w:r w:rsidRPr="009A184A">
              <w:rPr>
                <w:rFonts w:ascii="Angsana New" w:hAnsi="Angsana New"/>
                <w:sz w:val="28"/>
                <w:szCs w:val="28"/>
              </w:rPr>
              <w:t>Hedges of a Net Investment in a Foreign Operation</w:t>
            </w:r>
          </w:p>
        </w:tc>
      </w:tr>
      <w:tr w:rsidR="006B787D" w:rsidRPr="009A184A" w:rsidTr="00F0771E">
        <w:trPr>
          <w:trHeight w:val="454"/>
        </w:trPr>
        <w:tc>
          <w:tcPr>
            <w:tcW w:w="3627" w:type="dxa"/>
            <w:vAlign w:val="center"/>
            <w:hideMark/>
          </w:tcPr>
          <w:p w:rsidR="006B787D" w:rsidRPr="009A184A" w:rsidRDefault="006B787D" w:rsidP="00F0771E">
            <w:pPr>
              <w:spacing w:line="240" w:lineRule="auto"/>
              <w:rPr>
                <w:rFonts w:ascii="Angsana New" w:hAnsi="Angsana New"/>
                <w:sz w:val="28"/>
                <w:szCs w:val="28"/>
              </w:rPr>
            </w:pPr>
            <w:r w:rsidRPr="009A184A">
              <w:rPr>
                <w:rFonts w:ascii="Angsana New" w:hAnsi="Angsana New"/>
                <w:sz w:val="28"/>
                <w:szCs w:val="28"/>
              </w:rPr>
              <w:t>TFRIC 19</w:t>
            </w:r>
          </w:p>
        </w:tc>
        <w:tc>
          <w:tcPr>
            <w:tcW w:w="5670" w:type="dxa"/>
            <w:vAlign w:val="center"/>
            <w:hideMark/>
          </w:tcPr>
          <w:p w:rsidR="006B787D" w:rsidRPr="009A184A" w:rsidRDefault="006B787D" w:rsidP="00F0771E">
            <w:pPr>
              <w:spacing w:line="240" w:lineRule="auto"/>
              <w:rPr>
                <w:rFonts w:ascii="Angsana New" w:hAnsi="Angsana New"/>
                <w:sz w:val="28"/>
                <w:szCs w:val="28"/>
              </w:rPr>
            </w:pPr>
            <w:r w:rsidRPr="009A184A">
              <w:rPr>
                <w:rFonts w:ascii="Angsana New" w:hAnsi="Angsana New"/>
                <w:sz w:val="28"/>
                <w:szCs w:val="28"/>
              </w:rPr>
              <w:t>Extinguishing Financial Liabilities with Equity Instruments</w:t>
            </w:r>
          </w:p>
        </w:tc>
      </w:tr>
    </w:tbl>
    <w:p w:rsidR="006B787D" w:rsidRPr="009A184A" w:rsidRDefault="006B787D" w:rsidP="00F0771E">
      <w:pPr>
        <w:spacing w:before="200" w:after="200" w:line="240" w:lineRule="auto"/>
        <w:ind w:left="425" w:right="-17"/>
        <w:jc w:val="thaiDistribute"/>
        <w:rPr>
          <w:rFonts w:ascii="Angsana New" w:hAnsi="Angsana New"/>
          <w:sz w:val="28"/>
          <w:szCs w:val="28"/>
        </w:rPr>
      </w:pPr>
      <w:r w:rsidRPr="009A184A">
        <w:rPr>
          <w:rFonts w:ascii="Angsana New" w:hAnsi="Angsana New"/>
          <w:sz w:val="28"/>
          <w:szCs w:val="28"/>
        </w:rPr>
        <w:t>These TFRS related to financial instruments make stipulations relating to the classification of financial instruments and their measurement a</w:t>
      </w:r>
      <w:r w:rsidR="00D9292E" w:rsidRPr="009A184A">
        <w:rPr>
          <w:rFonts w:ascii="Angsana New" w:hAnsi="Angsana New"/>
          <w:sz w:val="28"/>
          <w:szCs w:val="28"/>
        </w:rPr>
        <w:t xml:space="preserve">t fair value or amortised cost </w:t>
      </w:r>
      <w:r w:rsidRPr="009A184A">
        <w:rPr>
          <w:rFonts w:ascii="Angsana New" w:hAnsi="Angsana New"/>
          <w:sz w:val="28"/>
          <w:szCs w:val="28"/>
        </w:rPr>
        <w:t xml:space="preserve">taking into account the type of </w:t>
      </w:r>
      <w:r w:rsidRPr="009A184A">
        <w:rPr>
          <w:rFonts w:ascii="Angsana New" w:hAnsi="Angsana New"/>
          <w:sz w:val="28"/>
          <w:szCs w:val="28"/>
          <w:lang w:val="en-US"/>
        </w:rPr>
        <w:t xml:space="preserve">financial </w:t>
      </w:r>
      <w:r w:rsidRPr="009A184A">
        <w:rPr>
          <w:rFonts w:ascii="Angsana New" w:hAnsi="Angsana New"/>
          <w:sz w:val="28"/>
          <w:szCs w:val="28"/>
        </w:rPr>
        <w:t>instruments, the characteristics of the cont</w:t>
      </w:r>
      <w:r w:rsidR="00151B10" w:rsidRPr="009A184A">
        <w:rPr>
          <w:rFonts w:ascii="Angsana New" w:hAnsi="Angsana New"/>
          <w:sz w:val="28"/>
          <w:szCs w:val="28"/>
        </w:rPr>
        <w:t>ractual cash flows and the Company</w:t>
      </w:r>
      <w:r w:rsidR="00D9292E" w:rsidRPr="009A184A">
        <w:rPr>
          <w:rFonts w:ascii="Angsana New" w:hAnsi="Angsana New"/>
          <w:sz w:val="28"/>
          <w:szCs w:val="28"/>
        </w:rPr>
        <w:t>’s business model</w:t>
      </w:r>
      <w:r w:rsidRPr="009A184A">
        <w:rPr>
          <w:rFonts w:ascii="Angsana New" w:hAnsi="Angsana New"/>
          <w:sz w:val="28"/>
          <w:szCs w:val="28"/>
        </w:rPr>
        <w:t>, calculation of impairment of financial instruments using the expected credit loss method, and hedge accounting. These include stipulations regarding the presentation and disclosure of financial instruments.</w:t>
      </w:r>
    </w:p>
    <w:p w:rsidR="00EF21D5" w:rsidRPr="009A184A" w:rsidRDefault="007873E6" w:rsidP="00F0771E">
      <w:pPr>
        <w:spacing w:before="200" w:after="200" w:line="240" w:lineRule="auto"/>
        <w:ind w:left="425" w:right="-17"/>
        <w:jc w:val="thaiDistribute"/>
        <w:rPr>
          <w:rFonts w:ascii="Angsana New" w:hAnsi="Angsana New"/>
          <w:sz w:val="28"/>
          <w:szCs w:val="28"/>
        </w:rPr>
      </w:pPr>
      <w:r>
        <w:rPr>
          <w:rFonts w:ascii="Angsana New" w:hAnsi="Angsana New"/>
          <w:sz w:val="28"/>
          <w:szCs w:val="28"/>
        </w:rPr>
        <w:lastRenderedPageBreak/>
        <w:br/>
      </w:r>
      <w:r w:rsidR="00031A3D" w:rsidRPr="009A184A">
        <w:rPr>
          <w:rFonts w:ascii="Angsana New" w:hAnsi="Angsana New"/>
          <w:sz w:val="28"/>
          <w:szCs w:val="28"/>
        </w:rPr>
        <w:t>These</w:t>
      </w:r>
      <w:r w:rsidR="00D9292E" w:rsidRPr="009A184A">
        <w:rPr>
          <w:rFonts w:ascii="Angsana New" w:hAnsi="Angsana New"/>
          <w:sz w:val="28"/>
          <w:szCs w:val="28"/>
        </w:rPr>
        <w:t xml:space="preserve"> TFRS do</w:t>
      </w:r>
      <w:r w:rsidR="00EF21D5" w:rsidRPr="009A184A">
        <w:rPr>
          <w:rFonts w:ascii="Angsana New" w:hAnsi="Angsana New"/>
          <w:sz w:val="28"/>
          <w:szCs w:val="28"/>
        </w:rPr>
        <w:t xml:space="preserve"> not have any material impact on the Company’s financial statements</w:t>
      </w:r>
      <w:r w:rsidR="00031A3D" w:rsidRPr="009A184A">
        <w:rPr>
          <w:rFonts w:ascii="Angsana New" w:hAnsi="Angsana New"/>
          <w:sz w:val="28"/>
          <w:szCs w:val="28"/>
        </w:rPr>
        <w:t>.</w:t>
      </w:r>
    </w:p>
    <w:p w:rsidR="006B787D" w:rsidRPr="009A184A" w:rsidRDefault="006B787D" w:rsidP="00F0771E">
      <w:pPr>
        <w:spacing w:before="200" w:after="200" w:line="240" w:lineRule="auto"/>
        <w:ind w:left="425" w:right="-17"/>
        <w:jc w:val="thaiDistribute"/>
        <w:rPr>
          <w:rFonts w:ascii="Angsana New" w:hAnsi="Angsana New"/>
          <w:b/>
          <w:bCs/>
          <w:sz w:val="28"/>
          <w:szCs w:val="28"/>
          <w:lang w:val="en-US"/>
        </w:rPr>
      </w:pPr>
      <w:r w:rsidRPr="009A184A">
        <w:rPr>
          <w:rFonts w:ascii="Angsana New" w:hAnsi="Angsana New"/>
          <w:b/>
          <w:bCs/>
          <w:sz w:val="28"/>
          <w:szCs w:val="28"/>
          <w:lang w:val="en-US"/>
        </w:rPr>
        <w:t>TFRS 16 Leases</w:t>
      </w:r>
    </w:p>
    <w:p w:rsidR="00C3500B" w:rsidRPr="009A184A" w:rsidRDefault="00C3500B" w:rsidP="00F0771E">
      <w:pPr>
        <w:spacing w:before="200" w:after="200" w:line="240" w:lineRule="auto"/>
        <w:ind w:left="426" w:right="-17"/>
        <w:jc w:val="thaiDistribute"/>
        <w:rPr>
          <w:rFonts w:ascii="Angsana New" w:hAnsi="Angsana New"/>
          <w:sz w:val="28"/>
          <w:szCs w:val="28"/>
        </w:rPr>
      </w:pPr>
      <w:r w:rsidRPr="009A184A">
        <w:rPr>
          <w:rFonts w:ascii="Angsana New" w:hAnsi="Angsana New"/>
          <w:sz w:val="28"/>
          <w:szCs w:val="28"/>
        </w:rPr>
        <w:t xml:space="preserve">TFRS 16 supersedes TAS 17 Leases together with related </w:t>
      </w:r>
      <w:r w:rsidR="00D9292E" w:rsidRPr="009A184A">
        <w:rPr>
          <w:rFonts w:ascii="Angsana New" w:hAnsi="Angsana New"/>
          <w:sz w:val="28"/>
          <w:szCs w:val="28"/>
        </w:rPr>
        <w:t>i</w:t>
      </w:r>
      <w:r w:rsidRPr="009A184A">
        <w:rPr>
          <w:rFonts w:ascii="Angsana New" w:hAnsi="Angsana New"/>
          <w:sz w:val="28"/>
          <w:szCs w:val="28"/>
        </w:rPr>
        <w:t xml:space="preserve">nterpretations. The standard sets out the principles for the recognition, measurement, presentation and disclosure of leases, and requires a lessee to recognise assets and liabilities for all leases with a term of more than 12 months, unless the underlying asset is low value. </w:t>
      </w:r>
    </w:p>
    <w:p w:rsidR="00C3500B" w:rsidRPr="009A184A" w:rsidRDefault="00C3500B" w:rsidP="00F0771E">
      <w:pPr>
        <w:spacing w:before="200" w:after="200" w:line="240" w:lineRule="auto"/>
        <w:ind w:left="426" w:right="-17"/>
        <w:jc w:val="thaiDistribute"/>
        <w:rPr>
          <w:rFonts w:ascii="Angsana New" w:hAnsi="Angsana New"/>
          <w:sz w:val="28"/>
          <w:szCs w:val="28"/>
        </w:rPr>
      </w:pPr>
      <w:r w:rsidRPr="009A184A">
        <w:rPr>
          <w:rFonts w:ascii="Angsana New" w:hAnsi="Angsana New"/>
          <w:sz w:val="28"/>
          <w:szCs w:val="28"/>
        </w:rPr>
        <w:t>Accounting by lessors under TFRS 16 is sub</w:t>
      </w:r>
      <w:r w:rsidR="00A642AC" w:rsidRPr="009A184A">
        <w:rPr>
          <w:rFonts w:ascii="Angsana New" w:hAnsi="Angsana New"/>
          <w:sz w:val="28"/>
          <w:szCs w:val="28"/>
        </w:rPr>
        <w:t>stantially unchanged</w:t>
      </w:r>
      <w:r w:rsidR="008713E3" w:rsidRPr="009A184A">
        <w:rPr>
          <w:rFonts w:ascii="Angsana New" w:hAnsi="Angsana New"/>
          <w:sz w:val="28"/>
          <w:szCs w:val="28"/>
        </w:rPr>
        <w:t>.</w:t>
      </w:r>
      <w:r w:rsidR="00AA2707" w:rsidRPr="009A184A">
        <w:rPr>
          <w:rFonts w:ascii="Angsana New" w:hAnsi="Angsana New"/>
          <w:sz w:val="28"/>
          <w:szCs w:val="28"/>
        </w:rPr>
        <w:t xml:space="preserve"> </w:t>
      </w:r>
      <w:r w:rsidR="008713E3" w:rsidRPr="009A184A">
        <w:rPr>
          <w:rFonts w:ascii="Angsana New" w:hAnsi="Angsana New"/>
          <w:sz w:val="28"/>
          <w:szCs w:val="28"/>
        </w:rPr>
        <w:t>L</w:t>
      </w:r>
      <w:r w:rsidRPr="009A184A">
        <w:rPr>
          <w:rFonts w:ascii="Angsana New" w:hAnsi="Angsana New"/>
          <w:sz w:val="28"/>
          <w:szCs w:val="28"/>
        </w:rPr>
        <w:t>essors will continue to classify leases as either operating or finance leases using similar principles to those used under TAS 17.</w:t>
      </w:r>
    </w:p>
    <w:p w:rsidR="006311F0" w:rsidRDefault="006311F0" w:rsidP="00F0771E">
      <w:pPr>
        <w:spacing w:before="200" w:after="200" w:line="240" w:lineRule="auto"/>
        <w:ind w:left="426" w:right="-17"/>
        <w:jc w:val="thaiDistribute"/>
        <w:rPr>
          <w:rFonts w:ascii="Angsana New" w:hAnsi="Angsana New"/>
          <w:sz w:val="28"/>
          <w:szCs w:val="28"/>
          <w:lang w:val="en-US"/>
        </w:rPr>
      </w:pPr>
      <w:r w:rsidRPr="009A184A">
        <w:rPr>
          <w:rFonts w:ascii="Angsana New" w:hAnsi="Angsana New"/>
          <w:sz w:val="28"/>
          <w:szCs w:val="28"/>
          <w:lang w:val="en-US"/>
        </w:rPr>
        <w:t xml:space="preserve">The Company </w:t>
      </w:r>
      <w:r w:rsidR="00031A3D" w:rsidRPr="009A184A">
        <w:rPr>
          <w:rFonts w:ascii="Angsana New" w:hAnsi="Angsana New"/>
          <w:sz w:val="28"/>
          <w:szCs w:val="28"/>
          <w:lang w:val="en-US"/>
        </w:rPr>
        <w:t>adopted this financial reporting standard using</w:t>
      </w:r>
      <w:r w:rsidRPr="009A184A">
        <w:rPr>
          <w:rFonts w:ascii="Angsana New" w:hAnsi="Angsana New"/>
          <w:sz w:val="28"/>
          <w:szCs w:val="28"/>
          <w:lang w:val="en-US"/>
        </w:rPr>
        <w:t xml:space="preserve"> the modified retrospective method of initial adoption </w:t>
      </w:r>
      <w:r w:rsidR="00D9292E" w:rsidRPr="009A184A">
        <w:rPr>
          <w:rFonts w:ascii="Angsana New" w:hAnsi="Angsana New"/>
          <w:sz w:val="28"/>
          <w:szCs w:val="28"/>
          <w:lang w:val="en-US"/>
        </w:rPr>
        <w:t>of which the cumulative effect wa</w:t>
      </w:r>
      <w:r w:rsidRPr="009A184A">
        <w:rPr>
          <w:rFonts w:ascii="Angsana New" w:hAnsi="Angsana New"/>
          <w:sz w:val="28"/>
          <w:szCs w:val="28"/>
          <w:lang w:val="en-US"/>
        </w:rPr>
        <w:t xml:space="preserve">s recognized as an adjustment to the </w:t>
      </w:r>
      <w:r w:rsidR="00031A3D" w:rsidRPr="009A184A">
        <w:rPr>
          <w:rFonts w:ascii="Angsana New" w:hAnsi="Angsana New"/>
          <w:sz w:val="28"/>
          <w:szCs w:val="28"/>
          <w:lang w:val="en-US"/>
        </w:rPr>
        <w:t xml:space="preserve">retained earnings </w:t>
      </w:r>
      <w:r w:rsidRPr="009A184A">
        <w:rPr>
          <w:rFonts w:ascii="Angsana New" w:hAnsi="Angsana New"/>
          <w:sz w:val="28"/>
          <w:szCs w:val="28"/>
          <w:lang w:val="en-US"/>
        </w:rPr>
        <w:t xml:space="preserve">as at </w:t>
      </w:r>
      <w:r w:rsidRPr="009A184A">
        <w:rPr>
          <w:rFonts w:ascii="Angsana New" w:hAnsi="Angsana New"/>
          <w:sz w:val="28"/>
          <w:szCs w:val="28"/>
          <w:cs/>
          <w:lang w:val="en-US"/>
        </w:rPr>
        <w:t xml:space="preserve">1 </w:t>
      </w:r>
      <w:r w:rsidRPr="009A184A">
        <w:rPr>
          <w:rFonts w:ascii="Angsana New" w:hAnsi="Angsana New"/>
          <w:sz w:val="28"/>
          <w:szCs w:val="28"/>
          <w:lang w:val="en-US"/>
        </w:rPr>
        <w:t xml:space="preserve">January </w:t>
      </w:r>
      <w:r w:rsidR="00031A3D" w:rsidRPr="009A184A">
        <w:rPr>
          <w:rFonts w:ascii="Angsana New" w:hAnsi="Angsana New"/>
          <w:sz w:val="28"/>
          <w:szCs w:val="28"/>
          <w:lang w:val="en-US"/>
        </w:rPr>
        <w:t>2020</w:t>
      </w:r>
      <w:r w:rsidRPr="009A184A">
        <w:rPr>
          <w:rFonts w:ascii="Angsana New" w:hAnsi="Angsana New"/>
          <w:sz w:val="28"/>
          <w:szCs w:val="28"/>
          <w:lang w:val="en-US"/>
        </w:rPr>
        <w:t>, and the comparative information was not restated.</w:t>
      </w:r>
    </w:p>
    <w:p w:rsidR="00E24212" w:rsidRPr="00987521" w:rsidRDefault="00E24212" w:rsidP="00E24212">
      <w:pPr>
        <w:spacing w:before="200" w:after="200" w:line="240" w:lineRule="auto"/>
        <w:ind w:left="426" w:right="-17"/>
        <w:jc w:val="thaiDistribute"/>
        <w:rPr>
          <w:rFonts w:ascii="Angsana New" w:hAnsi="Angsana New"/>
          <w:sz w:val="28"/>
          <w:szCs w:val="28"/>
          <w:lang w:val="en-US"/>
        </w:rPr>
      </w:pPr>
      <w:r>
        <w:rPr>
          <w:rFonts w:ascii="Angsana New" w:hAnsi="Angsana New"/>
          <w:sz w:val="28"/>
          <w:szCs w:val="28"/>
          <w:lang w:val="en-US"/>
        </w:rPr>
        <w:t>The impacts from changes in accounting policies due to the adoption of TFRS 16 were presented as follows:</w:t>
      </w:r>
    </w:p>
    <w:tbl>
      <w:tblPr>
        <w:tblStyle w:val="TableGrid19"/>
        <w:tblW w:w="9322"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1"/>
        <w:gridCol w:w="1937"/>
        <w:gridCol w:w="1937"/>
        <w:gridCol w:w="1937"/>
      </w:tblGrid>
      <w:tr w:rsidR="00E24212" w:rsidRPr="009D7D60" w:rsidTr="00FA2612">
        <w:trPr>
          <w:trHeight w:val="425"/>
          <w:tblHeader/>
        </w:trPr>
        <w:tc>
          <w:tcPr>
            <w:tcW w:w="3511" w:type="dxa"/>
            <w:shd w:val="clear" w:color="auto" w:fill="auto"/>
          </w:tcPr>
          <w:p w:rsidR="00E24212" w:rsidRPr="009D7D60" w:rsidRDefault="00E24212" w:rsidP="00FA2612">
            <w:pPr>
              <w:spacing w:line="240" w:lineRule="auto"/>
              <w:jc w:val="thaiDistribute"/>
              <w:rPr>
                <w:rFonts w:asciiTheme="majorBidi" w:eastAsiaTheme="minorHAnsi" w:hAnsiTheme="majorBidi" w:cstheme="majorBidi"/>
                <w:sz w:val="28"/>
                <w:szCs w:val="28"/>
                <w:lang w:val="en-US"/>
              </w:rPr>
            </w:pPr>
          </w:p>
        </w:tc>
        <w:tc>
          <w:tcPr>
            <w:tcW w:w="5811" w:type="dxa"/>
            <w:gridSpan w:val="3"/>
            <w:shd w:val="clear" w:color="auto" w:fill="auto"/>
            <w:vAlign w:val="bottom"/>
          </w:tcPr>
          <w:p w:rsidR="00E24212" w:rsidRPr="009D7D60" w:rsidRDefault="00E24212" w:rsidP="00FA2612">
            <w:pPr>
              <w:pBdr>
                <w:bottom w:val="single" w:sz="6" w:space="1" w:color="auto"/>
              </w:pBdr>
              <w:spacing w:line="240" w:lineRule="auto"/>
              <w:jc w:val="center"/>
              <w:rPr>
                <w:rFonts w:asciiTheme="majorBidi" w:eastAsiaTheme="minorHAnsi" w:hAnsiTheme="majorBidi" w:cstheme="majorBidi"/>
                <w:sz w:val="28"/>
                <w:szCs w:val="28"/>
                <w:cs/>
                <w:lang w:val="en-US"/>
              </w:rPr>
            </w:pPr>
            <w:r>
              <w:rPr>
                <w:rFonts w:asciiTheme="majorBidi" w:eastAsiaTheme="minorHAnsi" w:hAnsiTheme="majorBidi" w:cstheme="majorBidi"/>
                <w:sz w:val="28"/>
                <w:szCs w:val="28"/>
                <w:lang w:val="en-US"/>
              </w:rPr>
              <w:t>Baht</w:t>
            </w:r>
          </w:p>
        </w:tc>
      </w:tr>
      <w:tr w:rsidR="00E24212" w:rsidRPr="009D7D60" w:rsidTr="00FA2612">
        <w:trPr>
          <w:trHeight w:val="425"/>
          <w:tblHeader/>
        </w:trPr>
        <w:tc>
          <w:tcPr>
            <w:tcW w:w="3511" w:type="dxa"/>
            <w:shd w:val="clear" w:color="auto" w:fill="auto"/>
          </w:tcPr>
          <w:p w:rsidR="00E24212" w:rsidRPr="009D7D60" w:rsidRDefault="00E24212" w:rsidP="00FA2612">
            <w:pPr>
              <w:spacing w:line="240" w:lineRule="auto"/>
              <w:jc w:val="thaiDistribute"/>
              <w:rPr>
                <w:rFonts w:asciiTheme="majorBidi" w:eastAsiaTheme="minorHAnsi" w:hAnsiTheme="majorBidi" w:cstheme="majorBidi"/>
                <w:sz w:val="28"/>
                <w:szCs w:val="28"/>
                <w:lang w:val="en-US"/>
              </w:rPr>
            </w:pPr>
          </w:p>
        </w:tc>
        <w:tc>
          <w:tcPr>
            <w:tcW w:w="1937" w:type="dxa"/>
            <w:shd w:val="clear" w:color="auto" w:fill="auto"/>
            <w:vAlign w:val="bottom"/>
          </w:tcPr>
          <w:p w:rsidR="00E24212" w:rsidRPr="009D7D60" w:rsidRDefault="00E24212" w:rsidP="00FA2612">
            <w:pPr>
              <w:pBdr>
                <w:bottom w:val="single" w:sz="6" w:space="1" w:color="auto"/>
              </w:pBdr>
              <w:spacing w:line="240" w:lineRule="auto"/>
              <w:ind w:left="-108" w:right="-13"/>
              <w:jc w:val="center"/>
              <w:rPr>
                <w:rFonts w:asciiTheme="majorBidi" w:eastAsiaTheme="minorHAnsi" w:hAnsiTheme="majorBidi" w:cstheme="majorBidi"/>
                <w:spacing w:val="-2"/>
                <w:sz w:val="28"/>
                <w:szCs w:val="28"/>
                <w:cs/>
                <w:lang w:val="en-US"/>
              </w:rPr>
            </w:pPr>
            <w:r w:rsidRPr="00392B36">
              <w:rPr>
                <w:rFonts w:asciiTheme="majorBidi" w:eastAsiaTheme="minorHAnsi" w:hAnsiTheme="majorBidi" w:cstheme="majorBidi"/>
                <w:sz w:val="28"/>
                <w:szCs w:val="28"/>
                <w:lang w:val="en-US"/>
              </w:rPr>
              <w:t>31 December 2019</w:t>
            </w:r>
          </w:p>
        </w:tc>
        <w:tc>
          <w:tcPr>
            <w:tcW w:w="1937" w:type="dxa"/>
            <w:shd w:val="clear" w:color="auto" w:fill="auto"/>
            <w:vAlign w:val="bottom"/>
          </w:tcPr>
          <w:p w:rsidR="00E24212" w:rsidRPr="009D7D60" w:rsidRDefault="00E24212" w:rsidP="00FA2612">
            <w:pPr>
              <w:pBdr>
                <w:bottom w:val="single" w:sz="6" w:space="1" w:color="auto"/>
              </w:pBdr>
              <w:spacing w:line="240" w:lineRule="auto"/>
              <w:ind w:left="-108" w:right="-155"/>
              <w:jc w:val="center"/>
              <w:rPr>
                <w:rFonts w:asciiTheme="majorBidi" w:eastAsiaTheme="minorHAnsi" w:hAnsiTheme="majorBidi" w:cstheme="majorBidi"/>
                <w:sz w:val="28"/>
                <w:szCs w:val="28"/>
                <w:cs/>
                <w:lang w:val="en-US"/>
              </w:rPr>
            </w:pPr>
            <w:r>
              <w:rPr>
                <w:rFonts w:asciiTheme="majorBidi" w:eastAsiaTheme="minorHAnsi" w:hAnsiTheme="majorBidi" w:cstheme="majorBidi"/>
                <w:sz w:val="28"/>
                <w:szCs w:val="28"/>
                <w:lang w:val="en-US"/>
              </w:rPr>
              <w:t>The impacts</w:t>
            </w:r>
            <w:r w:rsidRPr="004B5A49">
              <w:rPr>
                <w:rFonts w:asciiTheme="majorBidi" w:eastAsiaTheme="minorHAnsi" w:hAnsiTheme="majorBidi" w:cstheme="majorBidi"/>
                <w:sz w:val="28"/>
                <w:szCs w:val="28"/>
                <w:lang w:val="en-US"/>
              </w:rPr>
              <w:t xml:space="preserve"> of TFRS 16</w:t>
            </w:r>
          </w:p>
        </w:tc>
        <w:tc>
          <w:tcPr>
            <w:tcW w:w="1937" w:type="dxa"/>
            <w:shd w:val="clear" w:color="auto" w:fill="auto"/>
            <w:vAlign w:val="bottom"/>
          </w:tcPr>
          <w:p w:rsidR="00E24212" w:rsidRPr="009D7D60" w:rsidRDefault="00E24212" w:rsidP="00FA2612">
            <w:pPr>
              <w:pBdr>
                <w:bottom w:val="single" w:sz="6" w:space="1" w:color="auto"/>
              </w:pBdr>
              <w:spacing w:line="240" w:lineRule="auto"/>
              <w:jc w:val="center"/>
              <w:rPr>
                <w:rFonts w:asciiTheme="majorBidi" w:eastAsiaTheme="minorHAnsi" w:hAnsiTheme="majorBidi" w:cstheme="majorBidi"/>
                <w:sz w:val="28"/>
                <w:szCs w:val="28"/>
                <w:cs/>
                <w:lang w:val="en-US"/>
              </w:rPr>
            </w:pPr>
            <w:r>
              <w:rPr>
                <w:rFonts w:asciiTheme="majorBidi" w:eastAsiaTheme="minorHAnsi" w:hAnsiTheme="majorBidi" w:cstheme="majorBidi"/>
                <w:sz w:val="28"/>
                <w:szCs w:val="28"/>
                <w:lang w:val="en-US"/>
              </w:rPr>
              <w:t xml:space="preserve">1 </w:t>
            </w:r>
            <w:r w:rsidRPr="00392B36">
              <w:rPr>
                <w:rFonts w:asciiTheme="majorBidi" w:eastAsiaTheme="minorHAnsi" w:hAnsiTheme="majorBidi" w:cstheme="majorBidi"/>
                <w:sz w:val="28"/>
                <w:szCs w:val="28"/>
                <w:lang w:val="en-US"/>
              </w:rPr>
              <w:t>January</w:t>
            </w:r>
            <w:r>
              <w:rPr>
                <w:rFonts w:asciiTheme="majorBidi" w:eastAsiaTheme="minorHAnsi" w:hAnsiTheme="majorBidi" w:cstheme="majorBidi"/>
                <w:sz w:val="28"/>
                <w:szCs w:val="28"/>
                <w:lang w:val="en-US"/>
              </w:rPr>
              <w:t xml:space="preserve"> 2020</w:t>
            </w:r>
          </w:p>
        </w:tc>
      </w:tr>
      <w:tr w:rsidR="00E24212" w:rsidRPr="009D7D60" w:rsidTr="00FA2612">
        <w:trPr>
          <w:trHeight w:val="425"/>
        </w:trPr>
        <w:tc>
          <w:tcPr>
            <w:tcW w:w="3511" w:type="dxa"/>
            <w:shd w:val="clear" w:color="auto" w:fill="auto"/>
            <w:vAlign w:val="center"/>
          </w:tcPr>
          <w:p w:rsidR="00E24212" w:rsidRPr="009D7D60" w:rsidRDefault="00E24212" w:rsidP="00FA2612">
            <w:pPr>
              <w:spacing w:line="240" w:lineRule="auto"/>
              <w:rPr>
                <w:rFonts w:asciiTheme="majorBidi" w:eastAsiaTheme="minorHAnsi" w:hAnsiTheme="majorBidi" w:cstheme="majorBidi"/>
                <w:b/>
                <w:bCs/>
                <w:sz w:val="28"/>
                <w:szCs w:val="28"/>
                <w:cs/>
                <w:lang w:val="en-US"/>
              </w:rPr>
            </w:pPr>
            <w:r>
              <w:rPr>
                <w:rFonts w:asciiTheme="majorBidi" w:eastAsiaTheme="minorHAnsi" w:hAnsiTheme="majorBidi" w:cstheme="majorBidi"/>
                <w:b/>
                <w:bCs/>
                <w:sz w:val="28"/>
                <w:szCs w:val="28"/>
                <w:lang w:val="en-US"/>
              </w:rPr>
              <w:t>Statement of financial position</w:t>
            </w:r>
          </w:p>
        </w:tc>
        <w:tc>
          <w:tcPr>
            <w:tcW w:w="1937" w:type="dxa"/>
            <w:shd w:val="clear" w:color="auto" w:fill="auto"/>
            <w:vAlign w:val="center"/>
          </w:tcPr>
          <w:p w:rsidR="00E24212" w:rsidRPr="009D7D60" w:rsidRDefault="00E24212" w:rsidP="00FA2612">
            <w:pPr>
              <w:tabs>
                <w:tab w:val="decimal" w:pos="1370"/>
              </w:tabs>
              <w:autoSpaceDE/>
              <w:autoSpaceDN/>
              <w:spacing w:line="240" w:lineRule="auto"/>
              <w:rPr>
                <w:rFonts w:eastAsiaTheme="minorHAnsi"/>
                <w:sz w:val="28"/>
                <w:szCs w:val="28"/>
                <w:lang w:val="en-US"/>
              </w:rPr>
            </w:pPr>
          </w:p>
        </w:tc>
        <w:tc>
          <w:tcPr>
            <w:tcW w:w="1937" w:type="dxa"/>
            <w:shd w:val="clear" w:color="auto" w:fill="auto"/>
            <w:vAlign w:val="center"/>
          </w:tcPr>
          <w:p w:rsidR="00E24212" w:rsidRPr="009D7D60" w:rsidRDefault="00E24212" w:rsidP="00FA2612">
            <w:pPr>
              <w:spacing w:line="240" w:lineRule="auto"/>
              <w:rPr>
                <w:rFonts w:asciiTheme="majorBidi" w:eastAsiaTheme="minorHAnsi" w:hAnsiTheme="majorBidi" w:cstheme="majorBidi"/>
                <w:sz w:val="28"/>
                <w:szCs w:val="28"/>
                <w:lang w:val="en-US"/>
              </w:rPr>
            </w:pPr>
          </w:p>
        </w:tc>
        <w:tc>
          <w:tcPr>
            <w:tcW w:w="1937" w:type="dxa"/>
            <w:shd w:val="clear" w:color="auto" w:fill="auto"/>
            <w:vAlign w:val="center"/>
          </w:tcPr>
          <w:p w:rsidR="00E24212" w:rsidRPr="009D7D60" w:rsidRDefault="00E24212" w:rsidP="00FA2612">
            <w:pPr>
              <w:spacing w:line="240" w:lineRule="auto"/>
              <w:rPr>
                <w:rFonts w:asciiTheme="majorBidi" w:eastAsiaTheme="minorHAnsi" w:hAnsiTheme="majorBidi" w:cstheme="majorBidi"/>
                <w:sz w:val="28"/>
                <w:szCs w:val="28"/>
                <w:lang w:val="en-US"/>
              </w:rPr>
            </w:pPr>
          </w:p>
        </w:tc>
      </w:tr>
      <w:tr w:rsidR="00E24212" w:rsidRPr="009D7D60" w:rsidTr="00FA2612">
        <w:trPr>
          <w:trHeight w:val="425"/>
        </w:trPr>
        <w:tc>
          <w:tcPr>
            <w:tcW w:w="3511" w:type="dxa"/>
            <w:shd w:val="clear" w:color="auto" w:fill="auto"/>
            <w:vAlign w:val="center"/>
          </w:tcPr>
          <w:p w:rsidR="00E24212" w:rsidRPr="00392B36" w:rsidRDefault="00E24212" w:rsidP="00FA2612">
            <w:pPr>
              <w:spacing w:line="240" w:lineRule="auto"/>
              <w:rPr>
                <w:rFonts w:asciiTheme="majorBidi" w:eastAsiaTheme="minorHAnsi" w:hAnsiTheme="majorBidi" w:cstheme="majorBidi"/>
                <w:b/>
                <w:bCs/>
                <w:sz w:val="28"/>
                <w:szCs w:val="28"/>
                <w:lang w:val="en-US"/>
              </w:rPr>
            </w:pPr>
            <w:r w:rsidRPr="00392B36">
              <w:rPr>
                <w:rFonts w:asciiTheme="majorBidi" w:eastAsiaTheme="minorHAnsi" w:hAnsiTheme="majorBidi" w:cstheme="majorBidi"/>
                <w:b/>
                <w:bCs/>
                <w:sz w:val="28"/>
                <w:szCs w:val="28"/>
                <w:lang w:val="en-US"/>
              </w:rPr>
              <w:t>Assets</w:t>
            </w:r>
          </w:p>
        </w:tc>
        <w:tc>
          <w:tcPr>
            <w:tcW w:w="1937" w:type="dxa"/>
            <w:shd w:val="clear" w:color="auto" w:fill="auto"/>
            <w:vAlign w:val="center"/>
          </w:tcPr>
          <w:p w:rsidR="00E24212" w:rsidRPr="009D7D60" w:rsidRDefault="00E24212" w:rsidP="00FA2612">
            <w:pPr>
              <w:tabs>
                <w:tab w:val="decimal" w:pos="1370"/>
              </w:tabs>
              <w:autoSpaceDE/>
              <w:autoSpaceDN/>
              <w:spacing w:line="240" w:lineRule="auto"/>
              <w:rPr>
                <w:rFonts w:eastAsiaTheme="minorHAnsi"/>
                <w:sz w:val="28"/>
                <w:szCs w:val="28"/>
                <w:lang w:val="en-US"/>
              </w:rPr>
            </w:pPr>
          </w:p>
        </w:tc>
        <w:tc>
          <w:tcPr>
            <w:tcW w:w="1937" w:type="dxa"/>
            <w:shd w:val="clear" w:color="auto" w:fill="auto"/>
            <w:vAlign w:val="center"/>
          </w:tcPr>
          <w:p w:rsidR="00E24212" w:rsidRPr="009D7D60" w:rsidRDefault="00E24212" w:rsidP="00FA2612">
            <w:pPr>
              <w:spacing w:line="240" w:lineRule="auto"/>
              <w:rPr>
                <w:rFonts w:asciiTheme="majorBidi" w:eastAsiaTheme="minorHAnsi" w:hAnsiTheme="majorBidi" w:cstheme="majorBidi"/>
                <w:sz w:val="28"/>
                <w:szCs w:val="28"/>
                <w:lang w:val="en-US"/>
              </w:rPr>
            </w:pPr>
          </w:p>
        </w:tc>
        <w:tc>
          <w:tcPr>
            <w:tcW w:w="1937" w:type="dxa"/>
            <w:shd w:val="clear" w:color="auto" w:fill="auto"/>
            <w:vAlign w:val="center"/>
          </w:tcPr>
          <w:p w:rsidR="00E24212" w:rsidRPr="009D7D60" w:rsidRDefault="00E24212" w:rsidP="00FA2612">
            <w:pPr>
              <w:spacing w:line="240" w:lineRule="auto"/>
              <w:rPr>
                <w:rFonts w:asciiTheme="majorBidi" w:eastAsiaTheme="minorHAnsi" w:hAnsiTheme="majorBidi" w:cstheme="majorBidi"/>
                <w:sz w:val="28"/>
                <w:szCs w:val="28"/>
                <w:lang w:val="en-US"/>
              </w:rPr>
            </w:pPr>
          </w:p>
        </w:tc>
      </w:tr>
      <w:tr w:rsidR="00E24212" w:rsidRPr="009D7D60" w:rsidTr="00FA2612">
        <w:trPr>
          <w:trHeight w:val="425"/>
        </w:trPr>
        <w:tc>
          <w:tcPr>
            <w:tcW w:w="3511" w:type="dxa"/>
            <w:shd w:val="clear" w:color="auto" w:fill="auto"/>
            <w:vAlign w:val="center"/>
          </w:tcPr>
          <w:p w:rsidR="00E24212" w:rsidRPr="00C1069B" w:rsidRDefault="00E24212" w:rsidP="00FA2612">
            <w:pPr>
              <w:spacing w:line="240" w:lineRule="auto"/>
              <w:rPr>
                <w:rFonts w:asciiTheme="majorBidi" w:eastAsiaTheme="minorHAnsi" w:hAnsiTheme="majorBidi" w:cstheme="majorBidi"/>
                <w:sz w:val="28"/>
                <w:szCs w:val="28"/>
                <w:lang w:val="en-US"/>
              </w:rPr>
            </w:pPr>
            <w:r w:rsidRPr="00C1069B">
              <w:rPr>
                <w:rFonts w:asciiTheme="majorBidi" w:eastAsiaTheme="minorHAnsi" w:hAnsiTheme="majorBidi" w:cstheme="majorBidi"/>
                <w:sz w:val="28"/>
                <w:szCs w:val="28"/>
                <w:lang w:val="en-US"/>
              </w:rPr>
              <w:t>Current assets</w:t>
            </w:r>
          </w:p>
        </w:tc>
        <w:tc>
          <w:tcPr>
            <w:tcW w:w="1937" w:type="dxa"/>
            <w:shd w:val="clear" w:color="auto" w:fill="auto"/>
            <w:vAlign w:val="center"/>
          </w:tcPr>
          <w:p w:rsidR="00E24212" w:rsidRPr="009D7D60" w:rsidRDefault="00E24212" w:rsidP="00FA2612">
            <w:pPr>
              <w:tabs>
                <w:tab w:val="decimal" w:pos="1370"/>
              </w:tabs>
              <w:autoSpaceDE/>
              <w:autoSpaceDN/>
              <w:spacing w:line="240" w:lineRule="auto"/>
              <w:rPr>
                <w:rFonts w:eastAsiaTheme="minorHAnsi"/>
                <w:sz w:val="28"/>
                <w:szCs w:val="28"/>
                <w:lang w:val="en-US"/>
              </w:rPr>
            </w:pPr>
          </w:p>
        </w:tc>
        <w:tc>
          <w:tcPr>
            <w:tcW w:w="1937" w:type="dxa"/>
            <w:shd w:val="clear" w:color="auto" w:fill="auto"/>
            <w:vAlign w:val="center"/>
          </w:tcPr>
          <w:p w:rsidR="00E24212" w:rsidRPr="009D7D60" w:rsidRDefault="00E24212" w:rsidP="00FA2612">
            <w:pPr>
              <w:spacing w:line="240" w:lineRule="auto"/>
              <w:rPr>
                <w:rFonts w:asciiTheme="majorBidi" w:eastAsiaTheme="minorHAnsi" w:hAnsiTheme="majorBidi" w:cstheme="majorBidi"/>
                <w:sz w:val="28"/>
                <w:szCs w:val="28"/>
                <w:lang w:val="en-US"/>
              </w:rPr>
            </w:pPr>
          </w:p>
        </w:tc>
        <w:tc>
          <w:tcPr>
            <w:tcW w:w="1937" w:type="dxa"/>
            <w:shd w:val="clear" w:color="auto" w:fill="auto"/>
            <w:vAlign w:val="center"/>
          </w:tcPr>
          <w:p w:rsidR="00E24212" w:rsidRPr="009D7D60" w:rsidRDefault="00E24212" w:rsidP="00FA2612">
            <w:pPr>
              <w:spacing w:line="240" w:lineRule="auto"/>
              <w:rPr>
                <w:rFonts w:asciiTheme="majorBidi" w:eastAsiaTheme="minorHAnsi" w:hAnsiTheme="majorBidi" w:cstheme="majorBidi"/>
                <w:sz w:val="28"/>
                <w:szCs w:val="28"/>
                <w:lang w:val="en-US"/>
              </w:rPr>
            </w:pPr>
          </w:p>
        </w:tc>
      </w:tr>
      <w:tr w:rsidR="00E24212" w:rsidRPr="009D7D60" w:rsidTr="00FA2612">
        <w:trPr>
          <w:trHeight w:val="425"/>
        </w:trPr>
        <w:tc>
          <w:tcPr>
            <w:tcW w:w="3511" w:type="dxa"/>
            <w:shd w:val="clear" w:color="auto" w:fill="auto"/>
            <w:vAlign w:val="center"/>
          </w:tcPr>
          <w:p w:rsidR="00E24212" w:rsidRPr="00C1069B" w:rsidRDefault="00E24212" w:rsidP="00FA2612">
            <w:pPr>
              <w:spacing w:line="240" w:lineRule="auto"/>
              <w:ind w:firstLine="284"/>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Trade and other receivables</w:t>
            </w:r>
          </w:p>
        </w:tc>
        <w:tc>
          <w:tcPr>
            <w:tcW w:w="1937" w:type="dxa"/>
            <w:shd w:val="clear" w:color="auto" w:fill="auto"/>
            <w:vAlign w:val="center"/>
          </w:tcPr>
          <w:p w:rsidR="00E24212" w:rsidRPr="009D7D60" w:rsidRDefault="00E24212" w:rsidP="00FA2612">
            <w:pPr>
              <w:tabs>
                <w:tab w:val="decimal" w:pos="1370"/>
              </w:tabs>
              <w:autoSpaceDE/>
              <w:autoSpaceDN/>
              <w:spacing w:line="240" w:lineRule="auto"/>
              <w:rPr>
                <w:rFonts w:eastAsiaTheme="minorHAnsi"/>
                <w:sz w:val="28"/>
                <w:szCs w:val="28"/>
                <w:lang w:val="en-US"/>
              </w:rPr>
            </w:pPr>
            <w:r>
              <w:rPr>
                <w:rFonts w:eastAsiaTheme="minorHAnsi"/>
                <w:sz w:val="28"/>
                <w:szCs w:val="28"/>
                <w:lang w:val="en-US"/>
              </w:rPr>
              <w:t>22,686,687.70</w:t>
            </w:r>
          </w:p>
        </w:tc>
        <w:tc>
          <w:tcPr>
            <w:tcW w:w="1937" w:type="dxa"/>
            <w:shd w:val="clear" w:color="auto" w:fill="auto"/>
            <w:vAlign w:val="center"/>
          </w:tcPr>
          <w:p w:rsidR="00E24212" w:rsidRPr="00C1069B" w:rsidRDefault="00E24212" w:rsidP="00FA2612">
            <w:pPr>
              <w:tabs>
                <w:tab w:val="decimal" w:pos="1370"/>
              </w:tabs>
              <w:autoSpaceDE/>
              <w:autoSpaceDN/>
              <w:spacing w:line="240" w:lineRule="auto"/>
              <w:rPr>
                <w:rFonts w:eastAsiaTheme="minorHAnsi"/>
                <w:sz w:val="28"/>
                <w:szCs w:val="28"/>
                <w:lang w:val="en-US"/>
              </w:rPr>
            </w:pPr>
            <w:r w:rsidRPr="00C1069B">
              <w:rPr>
                <w:rFonts w:eastAsiaTheme="minorHAnsi"/>
                <w:sz w:val="28"/>
                <w:szCs w:val="28"/>
                <w:lang w:val="en-US"/>
              </w:rPr>
              <w:t>(332,128.00)</w:t>
            </w:r>
          </w:p>
        </w:tc>
        <w:tc>
          <w:tcPr>
            <w:tcW w:w="1937" w:type="dxa"/>
            <w:shd w:val="clear" w:color="auto" w:fill="auto"/>
            <w:vAlign w:val="center"/>
          </w:tcPr>
          <w:p w:rsidR="00E24212" w:rsidRPr="00C1069B" w:rsidRDefault="00E24212" w:rsidP="00FA2612">
            <w:pPr>
              <w:tabs>
                <w:tab w:val="decimal" w:pos="1370"/>
              </w:tabs>
              <w:autoSpaceDE/>
              <w:autoSpaceDN/>
              <w:spacing w:line="240" w:lineRule="auto"/>
              <w:rPr>
                <w:rFonts w:eastAsiaTheme="minorHAnsi"/>
                <w:sz w:val="28"/>
                <w:szCs w:val="28"/>
                <w:lang w:val="en-US"/>
              </w:rPr>
            </w:pPr>
            <w:r w:rsidRPr="00C1069B">
              <w:rPr>
                <w:rFonts w:eastAsiaTheme="minorHAnsi"/>
                <w:sz w:val="28"/>
                <w:szCs w:val="28"/>
                <w:lang w:val="en-US"/>
              </w:rPr>
              <w:t>22,354,559.70</w:t>
            </w:r>
          </w:p>
        </w:tc>
      </w:tr>
      <w:tr w:rsidR="00E24212" w:rsidRPr="009D7D60" w:rsidTr="00FA2612">
        <w:trPr>
          <w:trHeight w:val="425"/>
        </w:trPr>
        <w:tc>
          <w:tcPr>
            <w:tcW w:w="3511" w:type="dxa"/>
            <w:shd w:val="clear" w:color="auto" w:fill="auto"/>
            <w:vAlign w:val="center"/>
          </w:tcPr>
          <w:p w:rsidR="00E24212" w:rsidRDefault="00E24212" w:rsidP="00FA2612">
            <w:pPr>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Non-current assets</w:t>
            </w:r>
          </w:p>
        </w:tc>
        <w:tc>
          <w:tcPr>
            <w:tcW w:w="1937" w:type="dxa"/>
            <w:shd w:val="clear" w:color="auto" w:fill="auto"/>
            <w:vAlign w:val="center"/>
          </w:tcPr>
          <w:p w:rsidR="00E24212" w:rsidRPr="009D7D60" w:rsidRDefault="00E24212" w:rsidP="00FA2612">
            <w:pPr>
              <w:tabs>
                <w:tab w:val="decimal" w:pos="1370"/>
              </w:tabs>
              <w:autoSpaceDE/>
              <w:autoSpaceDN/>
              <w:spacing w:line="240" w:lineRule="auto"/>
              <w:rPr>
                <w:rFonts w:eastAsiaTheme="minorHAnsi"/>
                <w:sz w:val="28"/>
                <w:szCs w:val="28"/>
                <w:lang w:val="en-US"/>
              </w:rPr>
            </w:pPr>
          </w:p>
        </w:tc>
        <w:tc>
          <w:tcPr>
            <w:tcW w:w="1937" w:type="dxa"/>
            <w:shd w:val="clear" w:color="auto" w:fill="auto"/>
            <w:vAlign w:val="center"/>
          </w:tcPr>
          <w:p w:rsidR="00E24212" w:rsidRPr="009D7D60" w:rsidRDefault="00E24212" w:rsidP="00FA2612">
            <w:pPr>
              <w:spacing w:line="240" w:lineRule="auto"/>
              <w:rPr>
                <w:rFonts w:asciiTheme="majorBidi" w:eastAsiaTheme="minorHAnsi" w:hAnsiTheme="majorBidi" w:cstheme="majorBidi"/>
                <w:sz w:val="28"/>
                <w:szCs w:val="28"/>
                <w:lang w:val="en-US"/>
              </w:rPr>
            </w:pPr>
          </w:p>
        </w:tc>
        <w:tc>
          <w:tcPr>
            <w:tcW w:w="1937" w:type="dxa"/>
            <w:shd w:val="clear" w:color="auto" w:fill="auto"/>
            <w:vAlign w:val="center"/>
          </w:tcPr>
          <w:p w:rsidR="00E24212" w:rsidRPr="009D7D60" w:rsidRDefault="00E24212" w:rsidP="00FA2612">
            <w:pPr>
              <w:spacing w:line="240" w:lineRule="auto"/>
              <w:rPr>
                <w:rFonts w:asciiTheme="majorBidi" w:eastAsiaTheme="minorHAnsi" w:hAnsiTheme="majorBidi" w:cstheme="majorBidi"/>
                <w:sz w:val="28"/>
                <w:szCs w:val="28"/>
                <w:lang w:val="en-US"/>
              </w:rPr>
            </w:pPr>
          </w:p>
        </w:tc>
      </w:tr>
      <w:tr w:rsidR="00E24212" w:rsidRPr="009D7D60" w:rsidTr="00FA2612">
        <w:trPr>
          <w:trHeight w:val="425"/>
        </w:trPr>
        <w:tc>
          <w:tcPr>
            <w:tcW w:w="3511" w:type="dxa"/>
            <w:shd w:val="clear" w:color="auto" w:fill="auto"/>
            <w:vAlign w:val="center"/>
          </w:tcPr>
          <w:p w:rsidR="00E24212" w:rsidRPr="00C637A0" w:rsidRDefault="00E24212" w:rsidP="00FA2612">
            <w:pPr>
              <w:spacing w:line="240" w:lineRule="auto"/>
              <w:ind w:firstLine="284"/>
              <w:rPr>
                <w:rFonts w:asciiTheme="majorBidi" w:eastAsiaTheme="minorHAnsi" w:hAnsiTheme="majorBidi" w:cstheme="majorBidi"/>
                <w:sz w:val="28"/>
                <w:szCs w:val="28"/>
                <w:cs/>
                <w:lang w:val="en-US"/>
              </w:rPr>
            </w:pPr>
            <w:r w:rsidRPr="00FA6394">
              <w:rPr>
                <w:rFonts w:asciiTheme="majorBidi" w:eastAsiaTheme="minorHAnsi" w:hAnsiTheme="majorBidi" w:cstheme="majorBidi"/>
                <w:sz w:val="28"/>
                <w:szCs w:val="28"/>
                <w:lang w:val="en-US"/>
              </w:rPr>
              <w:t>Property, plant and equipment</w:t>
            </w:r>
          </w:p>
        </w:tc>
        <w:tc>
          <w:tcPr>
            <w:tcW w:w="1937" w:type="dxa"/>
            <w:shd w:val="clear" w:color="auto" w:fill="auto"/>
            <w:vAlign w:val="center"/>
          </w:tcPr>
          <w:p w:rsidR="00E24212" w:rsidRPr="009D7D60" w:rsidRDefault="00E24212" w:rsidP="00FA2612">
            <w:pPr>
              <w:tabs>
                <w:tab w:val="decimal" w:pos="1370"/>
              </w:tabs>
              <w:autoSpaceDE/>
              <w:autoSpaceDN/>
              <w:spacing w:line="240" w:lineRule="auto"/>
              <w:rPr>
                <w:rFonts w:eastAsiaTheme="minorHAnsi"/>
                <w:sz w:val="28"/>
                <w:szCs w:val="28"/>
                <w:lang w:val="en-US"/>
              </w:rPr>
            </w:pPr>
            <w:r w:rsidRPr="009D7D60">
              <w:rPr>
                <w:rFonts w:eastAsiaTheme="minorHAnsi" w:hint="cs"/>
                <w:sz w:val="28"/>
                <w:szCs w:val="28"/>
                <w:cs/>
                <w:lang w:val="en-US"/>
              </w:rPr>
              <w:t>125</w:t>
            </w:r>
            <w:r w:rsidRPr="009D7D60">
              <w:rPr>
                <w:rFonts w:eastAsiaTheme="minorHAnsi"/>
                <w:sz w:val="28"/>
                <w:szCs w:val="28"/>
                <w:lang w:val="en-US"/>
              </w:rPr>
              <w:t>,409,926.31</w:t>
            </w:r>
          </w:p>
        </w:tc>
        <w:tc>
          <w:tcPr>
            <w:tcW w:w="1937" w:type="dxa"/>
            <w:shd w:val="clear" w:color="auto" w:fill="auto"/>
            <w:vAlign w:val="center"/>
          </w:tcPr>
          <w:p w:rsidR="00E24212" w:rsidRPr="00031A3D" w:rsidRDefault="00E24212" w:rsidP="00FA2612">
            <w:pPr>
              <w:tabs>
                <w:tab w:val="decimal" w:pos="1370"/>
              </w:tabs>
              <w:autoSpaceDE/>
              <w:autoSpaceDN/>
              <w:spacing w:line="240" w:lineRule="auto"/>
              <w:rPr>
                <w:rFonts w:eastAsiaTheme="minorHAnsi"/>
                <w:sz w:val="28"/>
                <w:szCs w:val="28"/>
                <w:highlight w:val="yellow"/>
                <w:lang w:val="en-US"/>
              </w:rPr>
            </w:pPr>
            <w:r w:rsidRPr="00EA2829">
              <w:rPr>
                <w:rFonts w:eastAsiaTheme="minorHAnsi"/>
                <w:sz w:val="28"/>
                <w:szCs w:val="28"/>
                <w:lang w:val="en-US"/>
              </w:rPr>
              <w:t>(7,951,873.03)</w:t>
            </w:r>
          </w:p>
        </w:tc>
        <w:tc>
          <w:tcPr>
            <w:tcW w:w="1937" w:type="dxa"/>
            <w:shd w:val="clear" w:color="auto" w:fill="auto"/>
            <w:vAlign w:val="center"/>
          </w:tcPr>
          <w:p w:rsidR="00E24212" w:rsidRPr="009D7D60" w:rsidRDefault="00E24212" w:rsidP="00FA2612">
            <w:pPr>
              <w:tabs>
                <w:tab w:val="decimal" w:pos="1370"/>
              </w:tabs>
              <w:autoSpaceDE/>
              <w:autoSpaceDN/>
              <w:spacing w:line="240" w:lineRule="auto"/>
              <w:rPr>
                <w:rFonts w:eastAsiaTheme="minorHAnsi"/>
                <w:sz w:val="28"/>
                <w:szCs w:val="28"/>
                <w:lang w:val="en-US"/>
              </w:rPr>
            </w:pPr>
            <w:r w:rsidRPr="009D7D60">
              <w:rPr>
                <w:rFonts w:eastAsiaTheme="minorHAnsi"/>
                <w:sz w:val="28"/>
                <w:szCs w:val="28"/>
                <w:lang w:val="en-US"/>
              </w:rPr>
              <w:t>117,458,053.28</w:t>
            </w:r>
          </w:p>
        </w:tc>
      </w:tr>
      <w:tr w:rsidR="00E24212" w:rsidRPr="009D7D60" w:rsidTr="00FA2612">
        <w:trPr>
          <w:trHeight w:val="425"/>
        </w:trPr>
        <w:tc>
          <w:tcPr>
            <w:tcW w:w="3511" w:type="dxa"/>
            <w:shd w:val="clear" w:color="auto" w:fill="auto"/>
            <w:vAlign w:val="center"/>
          </w:tcPr>
          <w:p w:rsidR="00E24212" w:rsidRPr="00C637A0" w:rsidRDefault="00E24212" w:rsidP="00FA2612">
            <w:pPr>
              <w:spacing w:line="240" w:lineRule="auto"/>
              <w:ind w:firstLine="284"/>
              <w:rPr>
                <w:rFonts w:asciiTheme="majorBidi" w:eastAsiaTheme="minorHAnsi" w:hAnsiTheme="majorBidi" w:cstheme="majorBidi"/>
                <w:sz w:val="28"/>
                <w:szCs w:val="28"/>
                <w:lang w:val="en-US"/>
              </w:rPr>
            </w:pPr>
            <w:r w:rsidRPr="00392B36">
              <w:rPr>
                <w:rFonts w:asciiTheme="majorBidi" w:eastAsiaTheme="minorHAnsi" w:hAnsiTheme="majorBidi" w:cstheme="majorBidi"/>
                <w:sz w:val="28"/>
                <w:szCs w:val="28"/>
                <w:lang w:val="en-US"/>
              </w:rPr>
              <w:t>Right</w:t>
            </w:r>
            <w:r>
              <w:rPr>
                <w:rFonts w:asciiTheme="majorBidi" w:eastAsiaTheme="minorHAnsi" w:hAnsiTheme="majorBidi" w:cstheme="majorBidi"/>
                <w:sz w:val="28"/>
                <w:szCs w:val="28"/>
                <w:lang w:val="en-US"/>
              </w:rPr>
              <w:t>-of-</w:t>
            </w:r>
            <w:r w:rsidRPr="00392B36">
              <w:rPr>
                <w:rFonts w:asciiTheme="majorBidi" w:eastAsiaTheme="minorHAnsi" w:hAnsiTheme="majorBidi" w:cstheme="majorBidi"/>
                <w:sz w:val="28"/>
                <w:szCs w:val="28"/>
                <w:lang w:val="en-US"/>
              </w:rPr>
              <w:t>use assets</w:t>
            </w:r>
          </w:p>
        </w:tc>
        <w:tc>
          <w:tcPr>
            <w:tcW w:w="1937" w:type="dxa"/>
            <w:shd w:val="clear" w:color="auto" w:fill="auto"/>
            <w:vAlign w:val="center"/>
          </w:tcPr>
          <w:p w:rsidR="00E24212" w:rsidRPr="009D7D60" w:rsidRDefault="00E24212" w:rsidP="00FA2612">
            <w:pPr>
              <w:tabs>
                <w:tab w:val="decimal" w:pos="1370"/>
              </w:tabs>
              <w:autoSpaceDE/>
              <w:autoSpaceDN/>
              <w:spacing w:line="240" w:lineRule="auto"/>
              <w:rPr>
                <w:rFonts w:eastAsiaTheme="minorHAnsi"/>
                <w:sz w:val="28"/>
                <w:szCs w:val="28"/>
                <w:lang w:val="en-US"/>
              </w:rPr>
            </w:pPr>
            <w:r w:rsidRPr="009D7D60">
              <w:rPr>
                <w:rFonts w:eastAsiaTheme="minorHAnsi"/>
                <w:sz w:val="28"/>
                <w:szCs w:val="28"/>
                <w:lang w:val="en-US"/>
              </w:rPr>
              <w:t>-</w:t>
            </w:r>
          </w:p>
        </w:tc>
        <w:tc>
          <w:tcPr>
            <w:tcW w:w="1937" w:type="dxa"/>
            <w:shd w:val="clear" w:color="auto" w:fill="auto"/>
            <w:vAlign w:val="center"/>
          </w:tcPr>
          <w:p w:rsidR="00E24212" w:rsidRPr="00EA2829" w:rsidRDefault="00E24212" w:rsidP="00FA2612">
            <w:pPr>
              <w:tabs>
                <w:tab w:val="decimal" w:pos="1370"/>
              </w:tabs>
              <w:autoSpaceDE/>
              <w:autoSpaceDN/>
              <w:spacing w:line="240" w:lineRule="auto"/>
              <w:rPr>
                <w:rFonts w:eastAsiaTheme="minorHAnsi"/>
                <w:sz w:val="28"/>
                <w:szCs w:val="28"/>
                <w:lang w:val="en-US"/>
              </w:rPr>
            </w:pPr>
            <w:r w:rsidRPr="00EA2829">
              <w:rPr>
                <w:rFonts w:eastAsiaTheme="minorHAnsi"/>
                <w:sz w:val="28"/>
                <w:szCs w:val="28"/>
                <w:lang w:val="en-US"/>
              </w:rPr>
              <w:t>41,217,005.56</w:t>
            </w:r>
          </w:p>
        </w:tc>
        <w:tc>
          <w:tcPr>
            <w:tcW w:w="1937" w:type="dxa"/>
            <w:shd w:val="clear" w:color="auto" w:fill="auto"/>
            <w:vAlign w:val="center"/>
          </w:tcPr>
          <w:p w:rsidR="00E24212" w:rsidRPr="009D7D60" w:rsidRDefault="00E24212" w:rsidP="00FA2612">
            <w:pPr>
              <w:tabs>
                <w:tab w:val="decimal" w:pos="1370"/>
              </w:tabs>
              <w:autoSpaceDE/>
              <w:autoSpaceDN/>
              <w:spacing w:line="240" w:lineRule="auto"/>
              <w:rPr>
                <w:rFonts w:eastAsiaTheme="minorHAnsi"/>
                <w:sz w:val="28"/>
                <w:szCs w:val="28"/>
                <w:lang w:val="en-US"/>
              </w:rPr>
            </w:pPr>
            <w:r>
              <w:rPr>
                <w:rFonts w:eastAsiaTheme="minorHAnsi"/>
                <w:sz w:val="28"/>
                <w:szCs w:val="28"/>
                <w:lang w:val="en-US"/>
              </w:rPr>
              <w:t>41,217,005.56</w:t>
            </w:r>
          </w:p>
        </w:tc>
      </w:tr>
      <w:tr w:rsidR="00E24212" w:rsidRPr="009D7D60" w:rsidTr="00FA2612">
        <w:trPr>
          <w:trHeight w:val="425"/>
        </w:trPr>
        <w:tc>
          <w:tcPr>
            <w:tcW w:w="3511" w:type="dxa"/>
            <w:shd w:val="clear" w:color="auto" w:fill="auto"/>
            <w:vAlign w:val="center"/>
          </w:tcPr>
          <w:p w:rsidR="00E24212" w:rsidRPr="00643357" w:rsidRDefault="00E24212" w:rsidP="00FA2612">
            <w:pPr>
              <w:spacing w:line="240" w:lineRule="auto"/>
              <w:rPr>
                <w:rFonts w:asciiTheme="majorBidi" w:eastAsiaTheme="minorHAnsi" w:hAnsiTheme="majorBidi" w:cstheme="majorBidi"/>
                <w:b/>
                <w:bCs/>
                <w:sz w:val="28"/>
                <w:szCs w:val="28"/>
                <w:highlight w:val="yellow"/>
                <w:lang w:val="en-US"/>
              </w:rPr>
            </w:pPr>
            <w:r>
              <w:rPr>
                <w:rFonts w:asciiTheme="majorBidi" w:eastAsiaTheme="minorHAnsi" w:hAnsiTheme="majorBidi" w:cstheme="majorBidi"/>
                <w:b/>
                <w:bCs/>
                <w:sz w:val="28"/>
                <w:szCs w:val="28"/>
                <w:lang w:val="en-US"/>
              </w:rPr>
              <w:t>L</w:t>
            </w:r>
            <w:r w:rsidRPr="00EC08FA">
              <w:rPr>
                <w:rFonts w:asciiTheme="majorBidi" w:eastAsiaTheme="minorHAnsi" w:hAnsiTheme="majorBidi" w:cstheme="majorBidi"/>
                <w:b/>
                <w:bCs/>
                <w:sz w:val="28"/>
                <w:szCs w:val="28"/>
                <w:lang w:val="en-US"/>
              </w:rPr>
              <w:t>iabilities</w:t>
            </w:r>
          </w:p>
        </w:tc>
        <w:tc>
          <w:tcPr>
            <w:tcW w:w="1937" w:type="dxa"/>
            <w:shd w:val="clear" w:color="auto" w:fill="auto"/>
            <w:vAlign w:val="center"/>
          </w:tcPr>
          <w:p w:rsidR="00E24212" w:rsidRPr="009D7D60" w:rsidRDefault="00E24212" w:rsidP="00FA2612">
            <w:pPr>
              <w:tabs>
                <w:tab w:val="decimal" w:pos="1370"/>
              </w:tabs>
              <w:autoSpaceDE/>
              <w:autoSpaceDN/>
              <w:spacing w:line="240" w:lineRule="auto"/>
              <w:rPr>
                <w:rFonts w:eastAsiaTheme="minorHAnsi"/>
                <w:sz w:val="28"/>
                <w:szCs w:val="28"/>
                <w:lang w:val="en-US"/>
              </w:rPr>
            </w:pPr>
          </w:p>
        </w:tc>
        <w:tc>
          <w:tcPr>
            <w:tcW w:w="1937" w:type="dxa"/>
            <w:shd w:val="clear" w:color="auto" w:fill="auto"/>
            <w:vAlign w:val="center"/>
          </w:tcPr>
          <w:p w:rsidR="00E24212" w:rsidRPr="009D7D60" w:rsidRDefault="00E24212" w:rsidP="00FA2612">
            <w:pPr>
              <w:tabs>
                <w:tab w:val="decimal" w:pos="1370"/>
              </w:tabs>
              <w:autoSpaceDE/>
              <w:autoSpaceDN/>
              <w:spacing w:line="240" w:lineRule="auto"/>
              <w:rPr>
                <w:rFonts w:eastAsiaTheme="minorHAnsi"/>
                <w:sz w:val="28"/>
                <w:szCs w:val="28"/>
                <w:lang w:val="en-US"/>
              </w:rPr>
            </w:pPr>
          </w:p>
        </w:tc>
        <w:tc>
          <w:tcPr>
            <w:tcW w:w="1937" w:type="dxa"/>
            <w:shd w:val="clear" w:color="auto" w:fill="auto"/>
            <w:vAlign w:val="center"/>
          </w:tcPr>
          <w:p w:rsidR="00E24212" w:rsidRPr="009D7D60" w:rsidRDefault="00E24212" w:rsidP="00FA2612">
            <w:pPr>
              <w:tabs>
                <w:tab w:val="decimal" w:pos="1370"/>
              </w:tabs>
              <w:autoSpaceDE/>
              <w:autoSpaceDN/>
              <w:spacing w:line="240" w:lineRule="auto"/>
              <w:rPr>
                <w:rFonts w:eastAsiaTheme="minorHAnsi"/>
                <w:sz w:val="28"/>
                <w:szCs w:val="28"/>
                <w:lang w:val="en-US"/>
              </w:rPr>
            </w:pPr>
          </w:p>
        </w:tc>
      </w:tr>
      <w:tr w:rsidR="00E24212" w:rsidRPr="009D7D60" w:rsidTr="00FA2612">
        <w:trPr>
          <w:trHeight w:val="425"/>
        </w:trPr>
        <w:tc>
          <w:tcPr>
            <w:tcW w:w="3511" w:type="dxa"/>
            <w:shd w:val="clear" w:color="auto" w:fill="auto"/>
            <w:vAlign w:val="center"/>
          </w:tcPr>
          <w:p w:rsidR="00E24212" w:rsidRPr="00C1069B" w:rsidRDefault="00E24212" w:rsidP="00FA2612">
            <w:pPr>
              <w:spacing w:line="240" w:lineRule="auto"/>
              <w:rPr>
                <w:rFonts w:asciiTheme="majorBidi" w:eastAsiaTheme="minorHAnsi" w:hAnsiTheme="majorBidi" w:cstheme="majorBidi"/>
                <w:sz w:val="28"/>
                <w:szCs w:val="28"/>
                <w:lang w:val="en-US"/>
              </w:rPr>
            </w:pPr>
            <w:r w:rsidRPr="00C1069B">
              <w:rPr>
                <w:rFonts w:asciiTheme="majorBidi" w:eastAsiaTheme="minorHAnsi" w:hAnsiTheme="majorBidi" w:cstheme="majorBidi"/>
                <w:sz w:val="28"/>
                <w:szCs w:val="28"/>
                <w:lang w:val="en-US"/>
              </w:rPr>
              <w:t>Current liabilities</w:t>
            </w:r>
          </w:p>
        </w:tc>
        <w:tc>
          <w:tcPr>
            <w:tcW w:w="1937" w:type="dxa"/>
            <w:shd w:val="clear" w:color="auto" w:fill="auto"/>
            <w:vAlign w:val="center"/>
          </w:tcPr>
          <w:p w:rsidR="00E24212" w:rsidRPr="009D7D60" w:rsidRDefault="00E24212" w:rsidP="00FA2612">
            <w:pPr>
              <w:tabs>
                <w:tab w:val="decimal" w:pos="1370"/>
              </w:tabs>
              <w:autoSpaceDE/>
              <w:autoSpaceDN/>
              <w:spacing w:line="240" w:lineRule="auto"/>
              <w:rPr>
                <w:rFonts w:eastAsiaTheme="minorHAnsi"/>
                <w:sz w:val="28"/>
                <w:szCs w:val="28"/>
                <w:lang w:val="en-US"/>
              </w:rPr>
            </w:pPr>
          </w:p>
        </w:tc>
        <w:tc>
          <w:tcPr>
            <w:tcW w:w="1937" w:type="dxa"/>
            <w:shd w:val="clear" w:color="auto" w:fill="auto"/>
            <w:vAlign w:val="center"/>
          </w:tcPr>
          <w:p w:rsidR="00E24212" w:rsidRPr="009D7D60" w:rsidRDefault="00E24212" w:rsidP="00FA2612">
            <w:pPr>
              <w:tabs>
                <w:tab w:val="decimal" w:pos="1370"/>
              </w:tabs>
              <w:autoSpaceDE/>
              <w:autoSpaceDN/>
              <w:spacing w:line="240" w:lineRule="auto"/>
              <w:rPr>
                <w:rFonts w:eastAsiaTheme="minorHAnsi"/>
                <w:sz w:val="28"/>
                <w:szCs w:val="28"/>
                <w:lang w:val="en-US"/>
              </w:rPr>
            </w:pPr>
          </w:p>
        </w:tc>
        <w:tc>
          <w:tcPr>
            <w:tcW w:w="1937" w:type="dxa"/>
            <w:shd w:val="clear" w:color="auto" w:fill="auto"/>
            <w:vAlign w:val="center"/>
          </w:tcPr>
          <w:p w:rsidR="00E24212" w:rsidRPr="009D7D60" w:rsidRDefault="00E24212" w:rsidP="00FA2612">
            <w:pPr>
              <w:tabs>
                <w:tab w:val="decimal" w:pos="1370"/>
              </w:tabs>
              <w:autoSpaceDE/>
              <w:autoSpaceDN/>
              <w:spacing w:line="240" w:lineRule="auto"/>
              <w:rPr>
                <w:rFonts w:eastAsiaTheme="minorHAnsi"/>
                <w:sz w:val="28"/>
                <w:szCs w:val="28"/>
                <w:lang w:val="en-US"/>
              </w:rPr>
            </w:pPr>
          </w:p>
        </w:tc>
      </w:tr>
      <w:tr w:rsidR="00E24212" w:rsidRPr="009D7D60" w:rsidTr="00FA2612">
        <w:trPr>
          <w:trHeight w:val="425"/>
        </w:trPr>
        <w:tc>
          <w:tcPr>
            <w:tcW w:w="3511" w:type="dxa"/>
            <w:tcBorders>
              <w:top w:val="nil"/>
              <w:left w:val="nil"/>
              <w:bottom w:val="nil"/>
              <w:right w:val="nil"/>
            </w:tcBorders>
            <w:shd w:val="clear" w:color="auto" w:fill="auto"/>
            <w:vAlign w:val="center"/>
          </w:tcPr>
          <w:p w:rsidR="00E24212" w:rsidRPr="00C637A0" w:rsidRDefault="00E24212" w:rsidP="00FA2612">
            <w:pPr>
              <w:spacing w:line="240" w:lineRule="auto"/>
              <w:ind w:firstLine="284"/>
              <w:rPr>
                <w:rFonts w:asciiTheme="majorBidi" w:eastAsiaTheme="minorHAnsi" w:hAnsiTheme="majorBidi" w:cstheme="majorBidi"/>
                <w:sz w:val="28"/>
                <w:szCs w:val="28"/>
                <w:lang w:val="en-US"/>
              </w:rPr>
            </w:pPr>
            <w:r w:rsidRPr="00C637A0">
              <w:rPr>
                <w:rFonts w:asciiTheme="majorBidi" w:eastAsiaTheme="minorHAnsi" w:hAnsiTheme="majorBidi" w:cstheme="majorBidi"/>
                <w:sz w:val="28"/>
                <w:szCs w:val="28"/>
                <w:lang w:val="en-US"/>
              </w:rPr>
              <w:t>Current portion of lease liabilities</w:t>
            </w:r>
          </w:p>
        </w:tc>
        <w:tc>
          <w:tcPr>
            <w:tcW w:w="1937" w:type="dxa"/>
            <w:shd w:val="clear" w:color="auto" w:fill="auto"/>
            <w:vAlign w:val="center"/>
          </w:tcPr>
          <w:p w:rsidR="00E24212" w:rsidRPr="009D7D60" w:rsidRDefault="00E24212" w:rsidP="00FA2612">
            <w:pPr>
              <w:tabs>
                <w:tab w:val="decimal" w:pos="1370"/>
              </w:tabs>
              <w:autoSpaceDE/>
              <w:autoSpaceDN/>
              <w:spacing w:line="240" w:lineRule="auto"/>
              <w:rPr>
                <w:rFonts w:eastAsiaTheme="minorHAnsi"/>
                <w:sz w:val="28"/>
                <w:szCs w:val="28"/>
                <w:lang w:val="en-US"/>
              </w:rPr>
            </w:pPr>
            <w:r w:rsidRPr="009D7D60">
              <w:rPr>
                <w:rFonts w:eastAsiaTheme="minorHAnsi"/>
                <w:sz w:val="28"/>
                <w:szCs w:val="28"/>
                <w:lang w:val="en-US"/>
              </w:rPr>
              <w:t xml:space="preserve"> </w:t>
            </w:r>
            <w:r>
              <w:rPr>
                <w:rFonts w:eastAsiaTheme="minorHAnsi"/>
                <w:sz w:val="28"/>
                <w:szCs w:val="28"/>
                <w:lang w:val="en-US"/>
              </w:rPr>
              <w:t>1,641,148.34</w:t>
            </w:r>
            <w:r w:rsidRPr="009D7D60">
              <w:rPr>
                <w:rFonts w:eastAsiaTheme="minorHAnsi"/>
                <w:sz w:val="28"/>
                <w:szCs w:val="28"/>
                <w:lang w:val="en-US"/>
              </w:rPr>
              <w:t xml:space="preserve"> </w:t>
            </w:r>
          </w:p>
        </w:tc>
        <w:tc>
          <w:tcPr>
            <w:tcW w:w="1937" w:type="dxa"/>
            <w:shd w:val="clear" w:color="auto" w:fill="auto"/>
            <w:vAlign w:val="center"/>
          </w:tcPr>
          <w:p w:rsidR="00E24212" w:rsidRPr="009D7D60" w:rsidRDefault="00E24212" w:rsidP="00FA2612">
            <w:pPr>
              <w:tabs>
                <w:tab w:val="decimal" w:pos="1370"/>
              </w:tabs>
              <w:autoSpaceDE/>
              <w:autoSpaceDN/>
              <w:spacing w:line="240" w:lineRule="auto"/>
              <w:rPr>
                <w:rFonts w:eastAsiaTheme="minorHAnsi"/>
                <w:sz w:val="28"/>
                <w:szCs w:val="28"/>
                <w:lang w:val="en-US"/>
              </w:rPr>
            </w:pPr>
            <w:r w:rsidRPr="00EA2829">
              <w:rPr>
                <w:rFonts w:eastAsiaTheme="minorHAnsi"/>
                <w:sz w:val="28"/>
                <w:szCs w:val="28"/>
                <w:lang w:val="en-US"/>
              </w:rPr>
              <w:t>4,233,334.51</w:t>
            </w:r>
          </w:p>
        </w:tc>
        <w:tc>
          <w:tcPr>
            <w:tcW w:w="1937" w:type="dxa"/>
            <w:shd w:val="clear" w:color="auto" w:fill="auto"/>
            <w:vAlign w:val="center"/>
          </w:tcPr>
          <w:p w:rsidR="00E24212" w:rsidRPr="009D7D60" w:rsidRDefault="00E24212" w:rsidP="00FA2612">
            <w:pPr>
              <w:tabs>
                <w:tab w:val="decimal" w:pos="1370"/>
              </w:tabs>
              <w:autoSpaceDE/>
              <w:autoSpaceDN/>
              <w:spacing w:line="240" w:lineRule="auto"/>
              <w:rPr>
                <w:rFonts w:eastAsiaTheme="minorHAnsi"/>
                <w:sz w:val="28"/>
                <w:szCs w:val="28"/>
                <w:lang w:val="en-US"/>
              </w:rPr>
            </w:pPr>
            <w:r>
              <w:rPr>
                <w:rFonts w:eastAsiaTheme="minorHAnsi"/>
                <w:sz w:val="28"/>
                <w:szCs w:val="28"/>
                <w:lang w:val="en-US"/>
              </w:rPr>
              <w:t>5,874,482.85</w:t>
            </w:r>
          </w:p>
        </w:tc>
      </w:tr>
      <w:tr w:rsidR="00E24212" w:rsidRPr="009D7D60" w:rsidTr="00FA2612">
        <w:trPr>
          <w:trHeight w:val="425"/>
        </w:trPr>
        <w:tc>
          <w:tcPr>
            <w:tcW w:w="3511" w:type="dxa"/>
            <w:tcBorders>
              <w:top w:val="nil"/>
              <w:left w:val="nil"/>
              <w:bottom w:val="nil"/>
              <w:right w:val="nil"/>
            </w:tcBorders>
            <w:shd w:val="clear" w:color="auto" w:fill="auto"/>
            <w:vAlign w:val="center"/>
          </w:tcPr>
          <w:p w:rsidR="00E24212" w:rsidRPr="00C637A0" w:rsidRDefault="00E24212" w:rsidP="00FA2612">
            <w:pPr>
              <w:spacing w:line="240" w:lineRule="auto"/>
              <w:ind w:firstLine="284"/>
              <w:rPr>
                <w:rFonts w:asciiTheme="majorBidi" w:eastAsiaTheme="minorHAnsi" w:hAnsiTheme="majorBidi" w:cstheme="majorBidi"/>
                <w:sz w:val="28"/>
                <w:szCs w:val="28"/>
                <w:lang w:val="en-US"/>
              </w:rPr>
            </w:pPr>
            <w:r w:rsidRPr="00C637A0">
              <w:rPr>
                <w:rFonts w:asciiTheme="majorBidi" w:eastAsiaTheme="minorHAnsi" w:hAnsiTheme="majorBidi" w:cstheme="majorBidi"/>
                <w:sz w:val="28"/>
                <w:szCs w:val="28"/>
                <w:lang w:val="en-US"/>
              </w:rPr>
              <w:t>Other current liabilities</w:t>
            </w:r>
          </w:p>
        </w:tc>
        <w:tc>
          <w:tcPr>
            <w:tcW w:w="1937" w:type="dxa"/>
            <w:shd w:val="clear" w:color="auto" w:fill="auto"/>
            <w:vAlign w:val="center"/>
          </w:tcPr>
          <w:p w:rsidR="00E24212" w:rsidRPr="009D7D60" w:rsidRDefault="00E24212" w:rsidP="00FA2612">
            <w:pPr>
              <w:tabs>
                <w:tab w:val="decimal" w:pos="1370"/>
              </w:tabs>
              <w:autoSpaceDE/>
              <w:autoSpaceDN/>
              <w:spacing w:line="240" w:lineRule="auto"/>
              <w:rPr>
                <w:rFonts w:eastAsiaTheme="minorHAnsi"/>
                <w:sz w:val="28"/>
                <w:szCs w:val="28"/>
                <w:lang w:val="en-US"/>
              </w:rPr>
            </w:pPr>
            <w:r>
              <w:rPr>
                <w:rFonts w:eastAsiaTheme="minorHAnsi"/>
                <w:sz w:val="28"/>
                <w:szCs w:val="28"/>
                <w:lang w:val="en-US"/>
              </w:rPr>
              <w:t>310,272.70</w:t>
            </w:r>
            <w:r w:rsidRPr="009D7D60">
              <w:rPr>
                <w:rFonts w:eastAsiaTheme="minorHAnsi"/>
                <w:sz w:val="28"/>
                <w:szCs w:val="28"/>
                <w:lang w:val="en-US"/>
              </w:rPr>
              <w:t xml:space="preserve">   </w:t>
            </w:r>
          </w:p>
        </w:tc>
        <w:tc>
          <w:tcPr>
            <w:tcW w:w="1937" w:type="dxa"/>
            <w:shd w:val="clear" w:color="auto" w:fill="auto"/>
            <w:vAlign w:val="center"/>
          </w:tcPr>
          <w:p w:rsidR="00E24212" w:rsidRPr="009D7D60" w:rsidRDefault="00E24212" w:rsidP="00FA2612">
            <w:pPr>
              <w:tabs>
                <w:tab w:val="decimal" w:pos="1370"/>
              </w:tabs>
              <w:autoSpaceDE/>
              <w:autoSpaceDN/>
              <w:spacing w:line="240" w:lineRule="auto"/>
              <w:rPr>
                <w:rFonts w:eastAsiaTheme="minorHAnsi"/>
                <w:sz w:val="28"/>
                <w:szCs w:val="28"/>
                <w:lang w:val="en-US"/>
              </w:rPr>
            </w:pPr>
            <w:r>
              <w:rPr>
                <w:rFonts w:eastAsiaTheme="minorHAnsi"/>
                <w:sz w:val="28"/>
                <w:szCs w:val="28"/>
                <w:lang w:val="en-US"/>
              </w:rPr>
              <w:t>(68,672.70)</w:t>
            </w:r>
            <w:r w:rsidRPr="009D7D60">
              <w:rPr>
                <w:rFonts w:eastAsiaTheme="minorHAnsi"/>
                <w:sz w:val="28"/>
                <w:szCs w:val="28"/>
                <w:lang w:val="en-US"/>
              </w:rPr>
              <w:t xml:space="preserve"> </w:t>
            </w:r>
          </w:p>
        </w:tc>
        <w:tc>
          <w:tcPr>
            <w:tcW w:w="1937" w:type="dxa"/>
            <w:shd w:val="clear" w:color="auto" w:fill="auto"/>
            <w:vAlign w:val="center"/>
          </w:tcPr>
          <w:p w:rsidR="00E24212" w:rsidRPr="009D7D60" w:rsidRDefault="00E24212" w:rsidP="00FA2612">
            <w:pPr>
              <w:tabs>
                <w:tab w:val="decimal" w:pos="1370"/>
              </w:tabs>
              <w:autoSpaceDE/>
              <w:autoSpaceDN/>
              <w:spacing w:line="240" w:lineRule="auto"/>
              <w:rPr>
                <w:rFonts w:eastAsiaTheme="minorHAnsi"/>
                <w:sz w:val="28"/>
                <w:szCs w:val="28"/>
                <w:lang w:val="en-US"/>
              </w:rPr>
            </w:pPr>
            <w:r>
              <w:rPr>
                <w:rFonts w:eastAsiaTheme="minorHAnsi"/>
                <w:sz w:val="28"/>
                <w:szCs w:val="28"/>
                <w:lang w:val="en-US"/>
              </w:rPr>
              <w:t>241,600.00</w:t>
            </w:r>
          </w:p>
        </w:tc>
      </w:tr>
      <w:tr w:rsidR="00E24212" w:rsidRPr="009D7D60" w:rsidTr="00FA2612">
        <w:trPr>
          <w:trHeight w:val="425"/>
        </w:trPr>
        <w:tc>
          <w:tcPr>
            <w:tcW w:w="3511" w:type="dxa"/>
            <w:tcBorders>
              <w:top w:val="nil"/>
              <w:left w:val="nil"/>
              <w:bottom w:val="nil"/>
              <w:right w:val="nil"/>
            </w:tcBorders>
            <w:shd w:val="clear" w:color="auto" w:fill="auto"/>
            <w:vAlign w:val="center"/>
          </w:tcPr>
          <w:p w:rsidR="00E24212" w:rsidRPr="001E7D47" w:rsidRDefault="00E24212" w:rsidP="00FA2612">
            <w:pPr>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Non-</w:t>
            </w:r>
            <w:r w:rsidRPr="001E7D47">
              <w:rPr>
                <w:rFonts w:asciiTheme="majorBidi" w:eastAsiaTheme="minorHAnsi" w:hAnsiTheme="majorBidi" w:cstheme="majorBidi"/>
                <w:sz w:val="28"/>
                <w:szCs w:val="28"/>
                <w:lang w:val="en-US"/>
              </w:rPr>
              <w:t>current liabilities</w:t>
            </w:r>
          </w:p>
        </w:tc>
        <w:tc>
          <w:tcPr>
            <w:tcW w:w="1937" w:type="dxa"/>
            <w:shd w:val="clear" w:color="auto" w:fill="auto"/>
            <w:vAlign w:val="center"/>
          </w:tcPr>
          <w:p w:rsidR="00E24212" w:rsidRDefault="00E24212" w:rsidP="00FA2612">
            <w:pPr>
              <w:tabs>
                <w:tab w:val="decimal" w:pos="1370"/>
              </w:tabs>
              <w:autoSpaceDE/>
              <w:autoSpaceDN/>
              <w:spacing w:line="240" w:lineRule="auto"/>
              <w:rPr>
                <w:rFonts w:eastAsiaTheme="minorHAnsi"/>
                <w:sz w:val="28"/>
                <w:szCs w:val="28"/>
                <w:lang w:val="en-US"/>
              </w:rPr>
            </w:pPr>
          </w:p>
        </w:tc>
        <w:tc>
          <w:tcPr>
            <w:tcW w:w="1937" w:type="dxa"/>
            <w:shd w:val="clear" w:color="auto" w:fill="auto"/>
            <w:vAlign w:val="center"/>
          </w:tcPr>
          <w:p w:rsidR="00E24212" w:rsidRDefault="00E24212" w:rsidP="00FA2612">
            <w:pPr>
              <w:tabs>
                <w:tab w:val="decimal" w:pos="1370"/>
              </w:tabs>
              <w:autoSpaceDE/>
              <w:autoSpaceDN/>
              <w:spacing w:line="240" w:lineRule="auto"/>
              <w:rPr>
                <w:rFonts w:eastAsiaTheme="minorHAnsi"/>
                <w:sz w:val="28"/>
                <w:szCs w:val="28"/>
                <w:lang w:val="en-US"/>
              </w:rPr>
            </w:pPr>
          </w:p>
        </w:tc>
        <w:tc>
          <w:tcPr>
            <w:tcW w:w="1937" w:type="dxa"/>
            <w:shd w:val="clear" w:color="auto" w:fill="auto"/>
            <w:vAlign w:val="center"/>
          </w:tcPr>
          <w:p w:rsidR="00E24212" w:rsidRDefault="00E24212" w:rsidP="00FA2612">
            <w:pPr>
              <w:tabs>
                <w:tab w:val="decimal" w:pos="1370"/>
              </w:tabs>
              <w:autoSpaceDE/>
              <w:autoSpaceDN/>
              <w:spacing w:line="240" w:lineRule="auto"/>
              <w:rPr>
                <w:rFonts w:eastAsiaTheme="minorHAnsi"/>
                <w:sz w:val="28"/>
                <w:szCs w:val="28"/>
                <w:lang w:val="en-US"/>
              </w:rPr>
            </w:pPr>
          </w:p>
        </w:tc>
      </w:tr>
      <w:tr w:rsidR="00E24212" w:rsidRPr="009D7D60" w:rsidTr="00FA2612">
        <w:trPr>
          <w:trHeight w:val="425"/>
        </w:trPr>
        <w:tc>
          <w:tcPr>
            <w:tcW w:w="3511" w:type="dxa"/>
            <w:shd w:val="clear" w:color="auto" w:fill="auto"/>
            <w:vAlign w:val="center"/>
          </w:tcPr>
          <w:p w:rsidR="00E24212" w:rsidRPr="00C637A0" w:rsidRDefault="00E24212" w:rsidP="00FA2612">
            <w:pPr>
              <w:spacing w:line="240" w:lineRule="auto"/>
              <w:ind w:firstLine="284"/>
              <w:rPr>
                <w:rFonts w:asciiTheme="majorBidi" w:eastAsiaTheme="minorHAnsi" w:hAnsiTheme="majorBidi" w:cstheme="majorBidi"/>
                <w:sz w:val="28"/>
                <w:szCs w:val="28"/>
                <w:cs/>
                <w:lang w:val="en-US"/>
              </w:rPr>
            </w:pPr>
            <w:r w:rsidRPr="00C637A0">
              <w:rPr>
                <w:rFonts w:asciiTheme="majorBidi" w:eastAsiaTheme="minorHAnsi" w:hAnsiTheme="majorBidi" w:cstheme="majorBidi"/>
                <w:sz w:val="28"/>
                <w:szCs w:val="28"/>
                <w:lang w:val="en-US"/>
              </w:rPr>
              <w:t>Lease liabilities</w:t>
            </w:r>
          </w:p>
        </w:tc>
        <w:tc>
          <w:tcPr>
            <w:tcW w:w="1937" w:type="dxa"/>
            <w:shd w:val="clear" w:color="auto" w:fill="auto"/>
            <w:vAlign w:val="center"/>
          </w:tcPr>
          <w:p w:rsidR="00E24212" w:rsidRPr="009D7D60" w:rsidRDefault="00E24212" w:rsidP="00FA2612">
            <w:pPr>
              <w:tabs>
                <w:tab w:val="decimal" w:pos="1370"/>
              </w:tabs>
              <w:autoSpaceDE/>
              <w:autoSpaceDN/>
              <w:spacing w:line="240" w:lineRule="auto"/>
              <w:rPr>
                <w:rFonts w:eastAsiaTheme="minorHAnsi"/>
                <w:sz w:val="28"/>
                <w:szCs w:val="28"/>
                <w:lang w:val="en-US"/>
              </w:rPr>
            </w:pPr>
            <w:r w:rsidRPr="009D7D60">
              <w:rPr>
                <w:rFonts w:eastAsiaTheme="minorHAnsi"/>
                <w:sz w:val="28"/>
                <w:szCs w:val="28"/>
                <w:lang w:val="en-US"/>
              </w:rPr>
              <w:t>2,613,430.28</w:t>
            </w:r>
          </w:p>
        </w:tc>
        <w:tc>
          <w:tcPr>
            <w:tcW w:w="1937" w:type="dxa"/>
            <w:shd w:val="clear" w:color="auto" w:fill="auto"/>
            <w:vAlign w:val="center"/>
          </w:tcPr>
          <w:p w:rsidR="00E24212" w:rsidRPr="009D7D60" w:rsidRDefault="00E24212" w:rsidP="00FA2612">
            <w:pPr>
              <w:tabs>
                <w:tab w:val="decimal" w:pos="1370"/>
              </w:tabs>
              <w:autoSpaceDE/>
              <w:autoSpaceDN/>
              <w:spacing w:line="240" w:lineRule="auto"/>
              <w:rPr>
                <w:rFonts w:eastAsiaTheme="minorHAnsi"/>
                <w:sz w:val="28"/>
                <w:szCs w:val="28"/>
                <w:lang w:val="en-US"/>
              </w:rPr>
            </w:pPr>
            <w:r w:rsidRPr="00EA2829">
              <w:rPr>
                <w:rFonts w:eastAsiaTheme="minorHAnsi"/>
                <w:sz w:val="28"/>
                <w:szCs w:val="28"/>
                <w:lang w:val="en-US"/>
              </w:rPr>
              <w:t>29,327,997.06</w:t>
            </w:r>
          </w:p>
        </w:tc>
        <w:tc>
          <w:tcPr>
            <w:tcW w:w="1937" w:type="dxa"/>
            <w:shd w:val="clear" w:color="auto" w:fill="auto"/>
            <w:vAlign w:val="center"/>
          </w:tcPr>
          <w:p w:rsidR="00E24212" w:rsidRPr="009D7D60" w:rsidRDefault="00E24212" w:rsidP="00FA2612">
            <w:pPr>
              <w:tabs>
                <w:tab w:val="decimal" w:pos="1370"/>
              </w:tabs>
              <w:autoSpaceDE/>
              <w:autoSpaceDN/>
              <w:spacing w:line="240" w:lineRule="auto"/>
              <w:rPr>
                <w:rFonts w:eastAsiaTheme="minorHAnsi"/>
                <w:sz w:val="28"/>
                <w:szCs w:val="28"/>
                <w:lang w:val="en-US"/>
              </w:rPr>
            </w:pPr>
            <w:r>
              <w:rPr>
                <w:rFonts w:eastAsiaTheme="minorHAnsi"/>
                <w:sz w:val="28"/>
                <w:szCs w:val="28"/>
                <w:lang w:val="en-US"/>
              </w:rPr>
              <w:t>31,941,427.34</w:t>
            </w:r>
          </w:p>
        </w:tc>
      </w:tr>
      <w:tr w:rsidR="00E24212" w:rsidRPr="009D7D60" w:rsidTr="00FA2612">
        <w:trPr>
          <w:trHeight w:val="425"/>
        </w:trPr>
        <w:tc>
          <w:tcPr>
            <w:tcW w:w="3511" w:type="dxa"/>
            <w:shd w:val="clear" w:color="auto" w:fill="auto"/>
            <w:vAlign w:val="center"/>
          </w:tcPr>
          <w:p w:rsidR="00E24212" w:rsidRPr="00C637A0" w:rsidRDefault="00E24212" w:rsidP="00FA2612">
            <w:pPr>
              <w:spacing w:line="240" w:lineRule="auto"/>
              <w:ind w:firstLine="284"/>
              <w:rPr>
                <w:rFonts w:asciiTheme="majorBidi" w:eastAsiaTheme="minorHAnsi" w:hAnsiTheme="majorBidi" w:cstheme="majorBidi"/>
                <w:sz w:val="28"/>
                <w:szCs w:val="28"/>
                <w:cs/>
                <w:lang w:val="en-US"/>
              </w:rPr>
            </w:pPr>
            <w:r>
              <w:rPr>
                <w:rFonts w:asciiTheme="majorBidi" w:eastAsiaTheme="minorHAnsi" w:hAnsiTheme="majorBidi" w:cstheme="majorBidi"/>
                <w:sz w:val="28"/>
                <w:szCs w:val="28"/>
                <w:lang w:val="en-US"/>
              </w:rPr>
              <w:t>Other non-</w:t>
            </w:r>
            <w:r w:rsidRPr="00C637A0">
              <w:rPr>
                <w:rFonts w:asciiTheme="majorBidi" w:eastAsiaTheme="minorHAnsi" w:hAnsiTheme="majorBidi" w:cstheme="majorBidi"/>
                <w:sz w:val="28"/>
                <w:szCs w:val="28"/>
                <w:lang w:val="en-US"/>
              </w:rPr>
              <w:t>current liabilities</w:t>
            </w:r>
          </w:p>
        </w:tc>
        <w:tc>
          <w:tcPr>
            <w:tcW w:w="1937" w:type="dxa"/>
            <w:shd w:val="clear" w:color="auto" w:fill="auto"/>
            <w:vAlign w:val="center"/>
          </w:tcPr>
          <w:p w:rsidR="00E24212" w:rsidRPr="009D7D60" w:rsidRDefault="00E24212" w:rsidP="00FA2612">
            <w:pPr>
              <w:tabs>
                <w:tab w:val="decimal" w:pos="1370"/>
              </w:tabs>
              <w:autoSpaceDE/>
              <w:autoSpaceDN/>
              <w:spacing w:line="240" w:lineRule="auto"/>
              <w:rPr>
                <w:rFonts w:eastAsiaTheme="minorHAnsi"/>
                <w:sz w:val="28"/>
                <w:szCs w:val="28"/>
                <w:lang w:val="en-US"/>
              </w:rPr>
            </w:pPr>
            <w:r>
              <w:rPr>
                <w:rFonts w:eastAsiaTheme="minorHAnsi"/>
                <w:sz w:val="28"/>
                <w:szCs w:val="28"/>
                <w:lang w:val="en-US"/>
              </w:rPr>
              <w:t>2,267,658.08</w:t>
            </w:r>
          </w:p>
        </w:tc>
        <w:tc>
          <w:tcPr>
            <w:tcW w:w="1937" w:type="dxa"/>
            <w:shd w:val="clear" w:color="auto" w:fill="auto"/>
            <w:vAlign w:val="center"/>
          </w:tcPr>
          <w:p w:rsidR="00E24212" w:rsidRPr="009D7D60" w:rsidRDefault="00E24212" w:rsidP="00FA2612">
            <w:pPr>
              <w:tabs>
                <w:tab w:val="decimal" w:pos="1370"/>
              </w:tabs>
              <w:autoSpaceDE/>
              <w:autoSpaceDN/>
              <w:spacing w:line="240" w:lineRule="auto"/>
              <w:rPr>
                <w:rFonts w:eastAsiaTheme="minorHAnsi"/>
                <w:sz w:val="28"/>
                <w:szCs w:val="28"/>
                <w:lang w:val="en-US"/>
              </w:rPr>
            </w:pPr>
            <w:r>
              <w:rPr>
                <w:rFonts w:eastAsiaTheme="minorHAnsi"/>
                <w:sz w:val="28"/>
                <w:szCs w:val="28"/>
                <w:lang w:val="en-US"/>
              </w:rPr>
              <w:t>(559,654.34)</w:t>
            </w:r>
          </w:p>
        </w:tc>
        <w:tc>
          <w:tcPr>
            <w:tcW w:w="1937" w:type="dxa"/>
            <w:shd w:val="clear" w:color="auto" w:fill="auto"/>
            <w:vAlign w:val="center"/>
          </w:tcPr>
          <w:p w:rsidR="00E24212" w:rsidRPr="009D7D60" w:rsidRDefault="00E24212" w:rsidP="00FA2612">
            <w:pPr>
              <w:tabs>
                <w:tab w:val="decimal" w:pos="1370"/>
              </w:tabs>
              <w:autoSpaceDE/>
              <w:autoSpaceDN/>
              <w:spacing w:line="240" w:lineRule="auto"/>
              <w:rPr>
                <w:rFonts w:eastAsiaTheme="minorHAnsi"/>
                <w:sz w:val="28"/>
                <w:szCs w:val="28"/>
                <w:lang w:val="en-US"/>
              </w:rPr>
            </w:pPr>
            <w:r>
              <w:rPr>
                <w:rFonts w:eastAsiaTheme="minorHAnsi"/>
                <w:sz w:val="28"/>
                <w:szCs w:val="28"/>
                <w:lang w:val="en-US"/>
              </w:rPr>
              <w:t>1,708,003.74</w:t>
            </w:r>
          </w:p>
        </w:tc>
      </w:tr>
    </w:tbl>
    <w:p w:rsidR="00D30077" w:rsidRDefault="00D30077" w:rsidP="00D30077">
      <w:pPr>
        <w:pStyle w:val="BodyText"/>
        <w:rPr>
          <w:szCs w:val="28"/>
          <w:lang w:val="en-US"/>
        </w:rPr>
      </w:pPr>
    </w:p>
    <w:p w:rsidR="00E24212" w:rsidRPr="00987521" w:rsidRDefault="00E24212" w:rsidP="00E24212">
      <w:pPr>
        <w:pStyle w:val="ListParagraph"/>
        <w:spacing w:before="240" w:after="240" w:line="240" w:lineRule="auto"/>
        <w:ind w:left="425"/>
        <w:contextualSpacing w:val="0"/>
        <w:jc w:val="thaiDistribute"/>
        <w:rPr>
          <w:rFonts w:ascii="Angsana New" w:eastAsia="Times New Roman" w:hAnsi="Angsana New"/>
          <w:sz w:val="28"/>
          <w:lang w:val="en-US"/>
        </w:rPr>
      </w:pPr>
      <w:r w:rsidRPr="00987521">
        <w:rPr>
          <w:rFonts w:ascii="Angsana New" w:eastAsia="Times New Roman" w:hAnsi="Angsana New"/>
          <w:sz w:val="28"/>
          <w:lang w:val="en-US"/>
        </w:rPr>
        <w:lastRenderedPageBreak/>
        <w:t>Upon initial application of TFRS 16,</w:t>
      </w:r>
      <w:r>
        <w:rPr>
          <w:rFonts w:ascii="Angsana New" w:eastAsia="Times New Roman" w:hAnsi="Angsana New"/>
          <w:sz w:val="28"/>
          <w:lang w:val="en-US"/>
        </w:rPr>
        <w:t xml:space="preserve"> the Company</w:t>
      </w:r>
      <w:r w:rsidRPr="00987521">
        <w:rPr>
          <w:rFonts w:ascii="Angsana New" w:eastAsia="Times New Roman" w:hAnsi="Angsana New"/>
          <w:sz w:val="28"/>
          <w:lang w:val="en-US"/>
        </w:rPr>
        <w:t xml:space="preserve"> </w:t>
      </w:r>
      <w:proofErr w:type="spellStart"/>
      <w:r w:rsidRPr="00987521">
        <w:rPr>
          <w:rFonts w:ascii="Angsana New" w:eastAsia="Times New Roman" w:hAnsi="Angsana New"/>
          <w:sz w:val="28"/>
          <w:lang w:val="en-US"/>
        </w:rPr>
        <w:t>recognised</w:t>
      </w:r>
      <w:proofErr w:type="spellEnd"/>
      <w:r w:rsidRPr="00987521">
        <w:rPr>
          <w:rFonts w:ascii="Angsana New" w:eastAsia="Times New Roman" w:hAnsi="Angsana New"/>
          <w:sz w:val="28"/>
          <w:lang w:val="en-US"/>
        </w:rPr>
        <w:t xml:space="preserve"> lease liabilities previously classified as operating leases at the </w:t>
      </w:r>
      <w:r w:rsidRPr="00596BFD">
        <w:rPr>
          <w:rFonts w:ascii="Angsana New" w:eastAsia="Times New Roman" w:hAnsi="Angsana New"/>
          <w:spacing w:val="-2"/>
          <w:sz w:val="28"/>
          <w:lang w:val="en-US"/>
        </w:rPr>
        <w:t>present value of the remaining lease payments, discounted using the Company’s incremental borrowing rate at 1 January 2020.</w:t>
      </w:r>
      <w:r w:rsidRPr="00987521">
        <w:rPr>
          <w:rFonts w:ascii="Angsana New" w:eastAsia="Times New Roman" w:hAnsi="Angsana New"/>
          <w:sz w:val="28"/>
          <w:lang w:val="en-US"/>
        </w:rPr>
        <w:t xml:space="preserve"> For leases previously classified as finance l</w:t>
      </w:r>
      <w:r>
        <w:rPr>
          <w:rFonts w:ascii="Angsana New" w:eastAsia="Times New Roman" w:hAnsi="Angsana New"/>
          <w:sz w:val="28"/>
          <w:lang w:val="en-US"/>
        </w:rPr>
        <w:t>eases, the Company</w:t>
      </w:r>
      <w:r w:rsidRPr="00987521">
        <w:rPr>
          <w:rFonts w:ascii="Angsana New" w:eastAsia="Times New Roman" w:hAnsi="Angsana New"/>
          <w:sz w:val="28"/>
          <w:lang w:val="en-US"/>
        </w:rPr>
        <w:t xml:space="preserve"> </w:t>
      </w:r>
      <w:proofErr w:type="spellStart"/>
      <w:r w:rsidRPr="00987521">
        <w:rPr>
          <w:rFonts w:ascii="Angsana New" w:eastAsia="Times New Roman" w:hAnsi="Angsana New"/>
          <w:sz w:val="28"/>
          <w:lang w:val="en-US"/>
        </w:rPr>
        <w:t>recognised</w:t>
      </w:r>
      <w:proofErr w:type="spellEnd"/>
      <w:r w:rsidRPr="00987521">
        <w:rPr>
          <w:rFonts w:ascii="Angsana New" w:eastAsia="Times New Roman" w:hAnsi="Angsana New"/>
          <w:sz w:val="28"/>
          <w:lang w:val="en-US"/>
        </w:rPr>
        <w:t xml:space="preserve"> t</w:t>
      </w:r>
      <w:r w:rsidR="000E1999">
        <w:rPr>
          <w:rFonts w:ascii="Angsana New" w:eastAsia="Times New Roman" w:hAnsi="Angsana New"/>
          <w:sz w:val="28"/>
          <w:lang w:val="en-US"/>
        </w:rPr>
        <w:t>he carrying amount of the right-of-</w:t>
      </w:r>
      <w:r w:rsidRPr="00987521">
        <w:rPr>
          <w:rFonts w:ascii="Angsana New" w:eastAsia="Times New Roman" w:hAnsi="Angsana New"/>
          <w:sz w:val="28"/>
          <w:lang w:val="en-US"/>
        </w:rPr>
        <w:t>use assets and lease liabilities based on the carrying amounts of the lease assets and lease liabilities immediately before the date of initial application of TFRS 16.</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2"/>
        <w:gridCol w:w="1708"/>
        <w:gridCol w:w="1836"/>
      </w:tblGrid>
      <w:tr w:rsidR="00E24212" w:rsidRPr="00896999" w:rsidTr="00984D4F">
        <w:trPr>
          <w:trHeight w:val="454"/>
        </w:trPr>
        <w:tc>
          <w:tcPr>
            <w:tcW w:w="5772" w:type="dxa"/>
            <w:vAlign w:val="center"/>
          </w:tcPr>
          <w:p w:rsidR="00E24212" w:rsidRPr="00896999" w:rsidRDefault="00E24212" w:rsidP="00FA2612">
            <w:pPr>
              <w:pStyle w:val="BlockText"/>
              <w:spacing w:before="0"/>
              <w:ind w:left="0" w:right="0" w:firstLine="0"/>
              <w:jc w:val="left"/>
              <w:rPr>
                <w:rFonts w:ascii="Angsana New" w:hAnsi="Angsana New"/>
              </w:rPr>
            </w:pPr>
          </w:p>
        </w:tc>
        <w:tc>
          <w:tcPr>
            <w:tcW w:w="1708" w:type="dxa"/>
            <w:vAlign w:val="center"/>
          </w:tcPr>
          <w:p w:rsidR="00E24212" w:rsidRPr="00896999" w:rsidRDefault="00E24212" w:rsidP="00FA2612">
            <w:pPr>
              <w:pStyle w:val="BlockText"/>
              <w:spacing w:before="0"/>
              <w:ind w:left="0" w:right="0" w:firstLine="0"/>
              <w:jc w:val="center"/>
              <w:rPr>
                <w:rFonts w:ascii="Angsana New" w:hAnsi="Angsana New"/>
              </w:rPr>
            </w:pPr>
          </w:p>
        </w:tc>
        <w:tc>
          <w:tcPr>
            <w:tcW w:w="1836" w:type="dxa"/>
            <w:vAlign w:val="center"/>
          </w:tcPr>
          <w:p w:rsidR="00E24212" w:rsidRPr="00896999" w:rsidRDefault="00E24212" w:rsidP="00FA2612">
            <w:pPr>
              <w:pStyle w:val="BlockText"/>
              <w:pBdr>
                <w:bottom w:val="single" w:sz="6" w:space="1" w:color="auto"/>
              </w:pBdr>
              <w:spacing w:before="0"/>
              <w:ind w:left="0" w:right="0" w:firstLine="0"/>
              <w:jc w:val="center"/>
              <w:rPr>
                <w:rFonts w:ascii="Angsana New" w:hAnsi="Angsana New"/>
              </w:rPr>
            </w:pPr>
            <w:r>
              <w:rPr>
                <w:rFonts w:ascii="Angsana New" w:hAnsi="Angsana New"/>
              </w:rPr>
              <w:t>Baht</w:t>
            </w:r>
          </w:p>
        </w:tc>
      </w:tr>
      <w:tr w:rsidR="00E24212" w:rsidRPr="00896999" w:rsidTr="00984D4F">
        <w:trPr>
          <w:trHeight w:val="454"/>
        </w:trPr>
        <w:tc>
          <w:tcPr>
            <w:tcW w:w="5772" w:type="dxa"/>
            <w:vAlign w:val="center"/>
          </w:tcPr>
          <w:p w:rsidR="00E24212" w:rsidRPr="00896999" w:rsidRDefault="00E24212" w:rsidP="00FA2612">
            <w:pPr>
              <w:autoSpaceDE/>
              <w:autoSpaceDN/>
              <w:spacing w:line="240" w:lineRule="auto"/>
              <w:rPr>
                <w:rFonts w:ascii="Angsana New" w:hAnsi="Angsana New"/>
                <w:sz w:val="28"/>
                <w:szCs w:val="28"/>
              </w:rPr>
            </w:pPr>
            <w:r>
              <w:rPr>
                <w:rFonts w:ascii="Angsana New" w:hAnsi="Angsana New"/>
                <w:sz w:val="28"/>
                <w:szCs w:val="28"/>
              </w:rPr>
              <w:t>Operating lease commitments as at 31 December 2019</w:t>
            </w:r>
          </w:p>
        </w:tc>
        <w:tc>
          <w:tcPr>
            <w:tcW w:w="1708" w:type="dxa"/>
            <w:vAlign w:val="center"/>
          </w:tcPr>
          <w:p w:rsidR="00E24212" w:rsidRPr="00896999" w:rsidRDefault="00E24212" w:rsidP="00FA2612">
            <w:pPr>
              <w:tabs>
                <w:tab w:val="decimal" w:pos="1370"/>
              </w:tabs>
              <w:autoSpaceDE/>
              <w:autoSpaceDN/>
              <w:spacing w:line="240" w:lineRule="auto"/>
              <w:rPr>
                <w:rFonts w:ascii="Angsana New" w:eastAsiaTheme="minorHAnsi" w:hAnsi="Angsana New"/>
                <w:sz w:val="28"/>
                <w:szCs w:val="28"/>
              </w:rPr>
            </w:pPr>
          </w:p>
        </w:tc>
        <w:tc>
          <w:tcPr>
            <w:tcW w:w="1836" w:type="dxa"/>
            <w:vAlign w:val="center"/>
          </w:tcPr>
          <w:p w:rsidR="00E24212" w:rsidRPr="00896999" w:rsidRDefault="00E24212" w:rsidP="00FA2612">
            <w:pPr>
              <w:tabs>
                <w:tab w:val="decimal" w:pos="1327"/>
              </w:tabs>
              <w:autoSpaceDE/>
              <w:autoSpaceDN/>
              <w:spacing w:line="240" w:lineRule="auto"/>
              <w:rPr>
                <w:rFonts w:ascii="Angsana New" w:eastAsiaTheme="minorHAnsi" w:hAnsi="Angsana New"/>
                <w:sz w:val="28"/>
                <w:szCs w:val="28"/>
                <w:cs/>
              </w:rPr>
            </w:pPr>
            <w:r w:rsidRPr="00896999">
              <w:rPr>
                <w:rFonts w:ascii="Angsana New" w:eastAsiaTheme="minorHAnsi" w:hAnsi="Angsana New"/>
                <w:sz w:val="28"/>
                <w:szCs w:val="28"/>
              </w:rPr>
              <w:t>20,134,509.80</w:t>
            </w:r>
          </w:p>
        </w:tc>
      </w:tr>
      <w:tr w:rsidR="00E24212" w:rsidRPr="00896999" w:rsidTr="00984D4F">
        <w:trPr>
          <w:trHeight w:val="454"/>
        </w:trPr>
        <w:tc>
          <w:tcPr>
            <w:tcW w:w="5772" w:type="dxa"/>
            <w:vAlign w:val="center"/>
          </w:tcPr>
          <w:p w:rsidR="00E24212" w:rsidRPr="008E6AE0" w:rsidRDefault="00E24212" w:rsidP="00FA2612">
            <w:pPr>
              <w:autoSpaceDE/>
              <w:autoSpaceDN/>
              <w:spacing w:line="240" w:lineRule="auto"/>
              <w:rPr>
                <w:rFonts w:ascii="Angsana New" w:hAnsi="Angsana New"/>
                <w:b/>
                <w:bCs/>
                <w:sz w:val="28"/>
                <w:szCs w:val="28"/>
              </w:rPr>
            </w:pPr>
            <w:r w:rsidRPr="008E6AE0">
              <w:rPr>
                <w:rFonts w:ascii="Angsana New" w:hAnsi="Angsana New"/>
                <w:b/>
                <w:bCs/>
                <w:sz w:val="28"/>
                <w:szCs w:val="28"/>
              </w:rPr>
              <w:t>Less</w:t>
            </w:r>
            <w:r>
              <w:rPr>
                <w:rFonts w:ascii="Angsana New" w:hAnsi="Angsana New"/>
                <w:b/>
                <w:bCs/>
                <w:sz w:val="28"/>
                <w:szCs w:val="28"/>
              </w:rPr>
              <w:t xml:space="preserve">: </w:t>
            </w:r>
            <w:r>
              <w:rPr>
                <w:rFonts w:ascii="Angsana New" w:hAnsi="Angsana New"/>
                <w:sz w:val="28"/>
                <w:szCs w:val="28"/>
              </w:rPr>
              <w:t>Ac</w:t>
            </w:r>
            <w:r w:rsidRPr="008E6AE0">
              <w:rPr>
                <w:rFonts w:ascii="Angsana New" w:hAnsi="Angsana New"/>
                <w:sz w:val="28"/>
                <w:szCs w:val="28"/>
              </w:rPr>
              <w:t>crued</w:t>
            </w:r>
            <w:r>
              <w:rPr>
                <w:rFonts w:ascii="Angsana New" w:hAnsi="Angsana New"/>
                <w:sz w:val="28"/>
                <w:szCs w:val="28"/>
              </w:rPr>
              <w:t xml:space="preserve"> rental expense based on </w:t>
            </w:r>
            <w:r w:rsidRPr="008E6AE0">
              <w:rPr>
                <w:rFonts w:ascii="Angsana New" w:hAnsi="Angsana New"/>
                <w:sz w:val="28"/>
                <w:szCs w:val="28"/>
              </w:rPr>
              <w:t>straight-line basis</w:t>
            </w:r>
          </w:p>
        </w:tc>
        <w:tc>
          <w:tcPr>
            <w:tcW w:w="1708" w:type="dxa"/>
            <w:vAlign w:val="center"/>
          </w:tcPr>
          <w:p w:rsidR="00E24212" w:rsidRPr="00896999" w:rsidRDefault="00E24212" w:rsidP="00FA2612">
            <w:pPr>
              <w:tabs>
                <w:tab w:val="decimal" w:pos="1370"/>
              </w:tabs>
              <w:autoSpaceDE/>
              <w:autoSpaceDN/>
              <w:spacing w:line="240" w:lineRule="auto"/>
              <w:rPr>
                <w:rFonts w:ascii="Angsana New" w:eastAsiaTheme="minorHAnsi" w:hAnsi="Angsana New"/>
                <w:sz w:val="28"/>
                <w:szCs w:val="28"/>
              </w:rPr>
            </w:pPr>
          </w:p>
        </w:tc>
        <w:tc>
          <w:tcPr>
            <w:tcW w:w="1836" w:type="dxa"/>
            <w:vAlign w:val="center"/>
          </w:tcPr>
          <w:p w:rsidR="00E24212" w:rsidRPr="00896999" w:rsidRDefault="00E24212" w:rsidP="00FA2612">
            <w:pPr>
              <w:tabs>
                <w:tab w:val="decimal" w:pos="1327"/>
              </w:tabs>
              <w:autoSpaceDE/>
              <w:autoSpaceDN/>
              <w:spacing w:line="240" w:lineRule="auto"/>
              <w:rPr>
                <w:rFonts w:ascii="Angsana New" w:eastAsiaTheme="minorHAnsi" w:hAnsi="Angsana New"/>
                <w:sz w:val="28"/>
                <w:szCs w:val="28"/>
              </w:rPr>
            </w:pPr>
            <w:r>
              <w:rPr>
                <w:rFonts w:ascii="Angsana New" w:eastAsiaTheme="minorHAnsi" w:hAnsi="Angsana New"/>
                <w:sz w:val="28"/>
                <w:szCs w:val="28"/>
              </w:rPr>
              <w:t>(628,327.04)</w:t>
            </w:r>
          </w:p>
        </w:tc>
      </w:tr>
      <w:tr w:rsidR="00E24212" w:rsidRPr="00896999" w:rsidTr="00984D4F">
        <w:trPr>
          <w:trHeight w:val="454"/>
        </w:trPr>
        <w:tc>
          <w:tcPr>
            <w:tcW w:w="5772" w:type="dxa"/>
            <w:vAlign w:val="center"/>
          </w:tcPr>
          <w:p w:rsidR="00E24212" w:rsidRPr="001E2477" w:rsidRDefault="00E24212" w:rsidP="00FA2612">
            <w:pPr>
              <w:spacing w:line="240" w:lineRule="auto"/>
              <w:rPr>
                <w:rFonts w:ascii="Angsana New" w:hAnsi="Angsana New"/>
                <w:sz w:val="28"/>
                <w:szCs w:val="28"/>
                <w:cs/>
              </w:rPr>
            </w:pPr>
            <w:r w:rsidRPr="001E2477">
              <w:rPr>
                <w:rFonts w:ascii="Angsana New" w:hAnsi="Angsana New"/>
                <w:b/>
                <w:bCs/>
                <w:sz w:val="28"/>
                <w:szCs w:val="28"/>
              </w:rPr>
              <w:t>Add</w:t>
            </w:r>
            <w:r>
              <w:rPr>
                <w:rFonts w:ascii="Angsana New" w:hAnsi="Angsana New"/>
                <w:b/>
                <w:bCs/>
                <w:sz w:val="28"/>
                <w:szCs w:val="28"/>
              </w:rPr>
              <w:t>:</w:t>
            </w:r>
            <w:r w:rsidRPr="001E2477">
              <w:rPr>
                <w:rFonts w:ascii="Angsana New" w:hAnsi="Angsana New"/>
                <w:sz w:val="28"/>
                <w:szCs w:val="28"/>
                <w:cs/>
              </w:rPr>
              <w:t xml:space="preserve"> </w:t>
            </w:r>
            <w:r>
              <w:rPr>
                <w:rFonts w:ascii="Angsana New" w:hAnsi="Angsana New"/>
                <w:sz w:val="28"/>
                <w:szCs w:val="28"/>
              </w:rPr>
              <w:t>Ex</w:t>
            </w:r>
            <w:r w:rsidRPr="001E2477">
              <w:rPr>
                <w:rFonts w:ascii="Angsana New" w:hAnsi="Angsana New"/>
                <w:sz w:val="28"/>
                <w:szCs w:val="28"/>
              </w:rPr>
              <w:t>tension options reasonably certain to be exercised</w:t>
            </w:r>
          </w:p>
        </w:tc>
        <w:tc>
          <w:tcPr>
            <w:tcW w:w="1708" w:type="dxa"/>
            <w:vAlign w:val="center"/>
          </w:tcPr>
          <w:p w:rsidR="00E24212" w:rsidRPr="00896999" w:rsidRDefault="00E24212" w:rsidP="00FA2612">
            <w:pPr>
              <w:tabs>
                <w:tab w:val="decimal" w:pos="1609"/>
              </w:tabs>
              <w:autoSpaceDE/>
              <w:autoSpaceDN/>
              <w:spacing w:line="240" w:lineRule="auto"/>
              <w:rPr>
                <w:rFonts w:ascii="Angsana New" w:eastAsiaTheme="minorHAnsi" w:hAnsi="Angsana New"/>
                <w:sz w:val="28"/>
                <w:szCs w:val="28"/>
              </w:rPr>
            </w:pPr>
          </w:p>
        </w:tc>
        <w:tc>
          <w:tcPr>
            <w:tcW w:w="1836" w:type="dxa"/>
            <w:vAlign w:val="center"/>
          </w:tcPr>
          <w:p w:rsidR="00E24212" w:rsidRPr="001E2477" w:rsidRDefault="00E24212" w:rsidP="00FA2612">
            <w:pPr>
              <w:tabs>
                <w:tab w:val="decimal" w:pos="1327"/>
              </w:tabs>
              <w:autoSpaceDE/>
              <w:autoSpaceDN/>
              <w:spacing w:line="240" w:lineRule="auto"/>
              <w:rPr>
                <w:rFonts w:ascii="Angsana New" w:eastAsiaTheme="minorHAnsi" w:hAnsi="Angsana New"/>
                <w:sz w:val="28"/>
                <w:szCs w:val="28"/>
                <w:lang w:val="en-US"/>
              </w:rPr>
            </w:pPr>
            <w:r w:rsidRPr="00737B67">
              <w:rPr>
                <w:rFonts w:ascii="Angsana New" w:eastAsiaTheme="minorHAnsi" w:hAnsi="Angsana New"/>
                <w:sz w:val="28"/>
                <w:szCs w:val="28"/>
                <w:lang w:val="en-US"/>
              </w:rPr>
              <w:t>23,921,171.30</w:t>
            </w:r>
          </w:p>
        </w:tc>
      </w:tr>
      <w:tr w:rsidR="00E24212" w:rsidRPr="00896999" w:rsidTr="00984D4F">
        <w:trPr>
          <w:trHeight w:val="454"/>
        </w:trPr>
        <w:tc>
          <w:tcPr>
            <w:tcW w:w="5772" w:type="dxa"/>
            <w:vAlign w:val="center"/>
          </w:tcPr>
          <w:p w:rsidR="00E24212" w:rsidRPr="00896999" w:rsidRDefault="00E24212" w:rsidP="00FA2612">
            <w:pPr>
              <w:spacing w:line="240" w:lineRule="auto"/>
              <w:rPr>
                <w:rFonts w:ascii="Angsana New" w:hAnsi="Angsana New"/>
                <w:sz w:val="28"/>
                <w:szCs w:val="28"/>
              </w:rPr>
            </w:pPr>
            <w:r>
              <w:rPr>
                <w:rFonts w:ascii="Angsana New" w:hAnsi="Angsana New"/>
                <w:b/>
                <w:bCs/>
                <w:sz w:val="28"/>
                <w:szCs w:val="28"/>
              </w:rPr>
              <w:t>Less:</w:t>
            </w:r>
            <w:r w:rsidRPr="00896999">
              <w:rPr>
                <w:rFonts w:ascii="Angsana New" w:hAnsi="Angsana New"/>
                <w:sz w:val="28"/>
                <w:szCs w:val="28"/>
                <w:cs/>
              </w:rPr>
              <w:t xml:space="preserve"> </w:t>
            </w:r>
            <w:r>
              <w:rPr>
                <w:rFonts w:ascii="Angsana New" w:hAnsi="Angsana New"/>
                <w:sz w:val="28"/>
                <w:szCs w:val="28"/>
              </w:rPr>
              <w:t>Deferred interest expense</w:t>
            </w:r>
          </w:p>
        </w:tc>
        <w:tc>
          <w:tcPr>
            <w:tcW w:w="1708" w:type="dxa"/>
            <w:vAlign w:val="center"/>
          </w:tcPr>
          <w:p w:rsidR="00E24212" w:rsidRPr="00896999" w:rsidRDefault="00E24212" w:rsidP="00FA2612">
            <w:pPr>
              <w:tabs>
                <w:tab w:val="decimal" w:pos="1370"/>
              </w:tabs>
              <w:autoSpaceDE/>
              <w:autoSpaceDN/>
              <w:spacing w:line="240" w:lineRule="auto"/>
              <w:rPr>
                <w:rFonts w:ascii="Angsana New" w:eastAsiaTheme="minorHAnsi" w:hAnsi="Angsana New"/>
                <w:sz w:val="28"/>
                <w:szCs w:val="28"/>
              </w:rPr>
            </w:pPr>
          </w:p>
        </w:tc>
        <w:tc>
          <w:tcPr>
            <w:tcW w:w="1836" w:type="dxa"/>
            <w:vAlign w:val="center"/>
          </w:tcPr>
          <w:p w:rsidR="00E24212" w:rsidRPr="00896999" w:rsidRDefault="00E24212" w:rsidP="00FA2612">
            <w:pPr>
              <w:pBdr>
                <w:bottom w:val="single" w:sz="6" w:space="1" w:color="auto"/>
              </w:pBdr>
              <w:tabs>
                <w:tab w:val="decimal" w:pos="1327"/>
              </w:tabs>
              <w:autoSpaceDE/>
              <w:autoSpaceDN/>
              <w:spacing w:line="240" w:lineRule="auto"/>
              <w:rPr>
                <w:rFonts w:ascii="Angsana New" w:eastAsiaTheme="minorHAnsi" w:hAnsi="Angsana New"/>
                <w:sz w:val="28"/>
                <w:szCs w:val="28"/>
              </w:rPr>
            </w:pPr>
            <w:r w:rsidRPr="00896999">
              <w:rPr>
                <w:rFonts w:ascii="Angsana New" w:eastAsiaTheme="minorHAnsi" w:hAnsi="Angsana New"/>
                <w:sz w:val="28"/>
                <w:szCs w:val="28"/>
              </w:rPr>
              <w:t>(</w:t>
            </w:r>
            <w:r>
              <w:rPr>
                <w:rFonts w:ascii="Angsana New" w:eastAsiaTheme="minorHAnsi" w:hAnsi="Angsana New"/>
                <w:sz w:val="28"/>
                <w:szCs w:val="28"/>
              </w:rPr>
              <w:t>9,866,022.49</w:t>
            </w:r>
            <w:r w:rsidRPr="00896999">
              <w:rPr>
                <w:rFonts w:ascii="Angsana New" w:eastAsiaTheme="minorHAnsi" w:hAnsi="Angsana New"/>
                <w:sz w:val="28"/>
                <w:szCs w:val="28"/>
              </w:rPr>
              <w:t>)</w:t>
            </w:r>
          </w:p>
        </w:tc>
      </w:tr>
      <w:tr w:rsidR="00E24212" w:rsidRPr="00896999" w:rsidTr="00984D4F">
        <w:trPr>
          <w:trHeight w:val="454"/>
        </w:trPr>
        <w:tc>
          <w:tcPr>
            <w:tcW w:w="5772" w:type="dxa"/>
            <w:vAlign w:val="center"/>
          </w:tcPr>
          <w:p w:rsidR="00E24212" w:rsidRPr="00896999" w:rsidRDefault="00E24212" w:rsidP="00FA2612">
            <w:pPr>
              <w:spacing w:line="240" w:lineRule="auto"/>
              <w:rPr>
                <w:rFonts w:ascii="Angsana New" w:hAnsi="Angsana New"/>
                <w:sz w:val="28"/>
                <w:szCs w:val="28"/>
              </w:rPr>
            </w:pPr>
            <w:r>
              <w:rPr>
                <w:rFonts w:ascii="Angsana New" w:hAnsi="Angsana New"/>
                <w:sz w:val="28"/>
                <w:szCs w:val="28"/>
              </w:rPr>
              <w:t>Increase in lease liabilities due to TFRS 16 adoption</w:t>
            </w:r>
          </w:p>
        </w:tc>
        <w:tc>
          <w:tcPr>
            <w:tcW w:w="1708" w:type="dxa"/>
            <w:vAlign w:val="center"/>
          </w:tcPr>
          <w:p w:rsidR="00E24212" w:rsidRPr="00896999" w:rsidRDefault="00E24212" w:rsidP="00FA2612">
            <w:pPr>
              <w:tabs>
                <w:tab w:val="decimal" w:pos="1370"/>
              </w:tabs>
              <w:autoSpaceDE/>
              <w:autoSpaceDN/>
              <w:spacing w:line="240" w:lineRule="auto"/>
              <w:rPr>
                <w:rFonts w:ascii="Angsana New" w:eastAsiaTheme="minorHAnsi" w:hAnsi="Angsana New"/>
                <w:sz w:val="28"/>
                <w:szCs w:val="28"/>
              </w:rPr>
            </w:pPr>
          </w:p>
        </w:tc>
        <w:tc>
          <w:tcPr>
            <w:tcW w:w="1836" w:type="dxa"/>
            <w:vAlign w:val="center"/>
          </w:tcPr>
          <w:p w:rsidR="00E24212" w:rsidRPr="00896999" w:rsidRDefault="00E24212" w:rsidP="00FA2612">
            <w:pPr>
              <w:tabs>
                <w:tab w:val="decimal" w:pos="1327"/>
              </w:tabs>
              <w:autoSpaceDE/>
              <w:autoSpaceDN/>
              <w:spacing w:line="240" w:lineRule="auto"/>
              <w:rPr>
                <w:rFonts w:ascii="Angsana New" w:eastAsiaTheme="minorHAnsi" w:hAnsi="Angsana New"/>
                <w:sz w:val="28"/>
                <w:szCs w:val="28"/>
              </w:rPr>
            </w:pPr>
            <w:r>
              <w:rPr>
                <w:rFonts w:ascii="Angsana New" w:eastAsiaTheme="minorHAnsi" w:hAnsi="Angsana New"/>
                <w:sz w:val="28"/>
                <w:szCs w:val="28"/>
              </w:rPr>
              <w:t>33,561,331.57</w:t>
            </w:r>
          </w:p>
        </w:tc>
      </w:tr>
      <w:tr w:rsidR="00E24212" w:rsidRPr="00896999" w:rsidTr="00984D4F">
        <w:trPr>
          <w:trHeight w:val="454"/>
        </w:trPr>
        <w:tc>
          <w:tcPr>
            <w:tcW w:w="5772" w:type="dxa"/>
            <w:vAlign w:val="center"/>
          </w:tcPr>
          <w:p w:rsidR="00E24212" w:rsidRPr="00896999" w:rsidRDefault="00E24212" w:rsidP="00FA2612">
            <w:pPr>
              <w:spacing w:line="240" w:lineRule="auto"/>
              <w:rPr>
                <w:rFonts w:ascii="Angsana New" w:hAnsi="Angsana New"/>
                <w:sz w:val="28"/>
                <w:szCs w:val="28"/>
              </w:rPr>
            </w:pPr>
            <w:r>
              <w:rPr>
                <w:rFonts w:ascii="Angsana New" w:hAnsi="Angsana New"/>
                <w:sz w:val="28"/>
                <w:szCs w:val="28"/>
              </w:rPr>
              <w:t>Liabilities under finance lease agreements as at 31 December 2019</w:t>
            </w:r>
          </w:p>
        </w:tc>
        <w:tc>
          <w:tcPr>
            <w:tcW w:w="1708" w:type="dxa"/>
            <w:vAlign w:val="center"/>
          </w:tcPr>
          <w:p w:rsidR="00E24212" w:rsidRPr="00896999" w:rsidRDefault="00E24212" w:rsidP="00FA2612">
            <w:pPr>
              <w:tabs>
                <w:tab w:val="decimal" w:pos="1609"/>
              </w:tabs>
              <w:autoSpaceDE/>
              <w:autoSpaceDN/>
              <w:spacing w:line="240" w:lineRule="auto"/>
              <w:rPr>
                <w:rFonts w:ascii="Angsana New" w:eastAsiaTheme="minorHAnsi" w:hAnsi="Angsana New"/>
                <w:sz w:val="28"/>
                <w:szCs w:val="28"/>
              </w:rPr>
            </w:pPr>
          </w:p>
        </w:tc>
        <w:tc>
          <w:tcPr>
            <w:tcW w:w="1836" w:type="dxa"/>
            <w:vAlign w:val="center"/>
          </w:tcPr>
          <w:p w:rsidR="00E24212" w:rsidRPr="00896999" w:rsidRDefault="00E24212" w:rsidP="00FA2612">
            <w:pPr>
              <w:pBdr>
                <w:bottom w:val="single" w:sz="6" w:space="1" w:color="auto"/>
              </w:pBdr>
              <w:tabs>
                <w:tab w:val="decimal" w:pos="1327"/>
              </w:tabs>
              <w:autoSpaceDE/>
              <w:autoSpaceDN/>
              <w:spacing w:line="240" w:lineRule="auto"/>
              <w:rPr>
                <w:rFonts w:ascii="Angsana New" w:eastAsiaTheme="minorHAnsi" w:hAnsi="Angsana New"/>
                <w:sz w:val="28"/>
                <w:szCs w:val="28"/>
              </w:rPr>
            </w:pPr>
            <w:r w:rsidRPr="00896999">
              <w:rPr>
                <w:rFonts w:ascii="Angsana New" w:eastAsiaTheme="minorHAnsi" w:hAnsi="Angsana New"/>
                <w:sz w:val="28"/>
                <w:szCs w:val="28"/>
              </w:rPr>
              <w:t>4,254,578.62</w:t>
            </w:r>
          </w:p>
        </w:tc>
      </w:tr>
      <w:tr w:rsidR="00E24212" w:rsidRPr="00896999" w:rsidTr="00984D4F">
        <w:trPr>
          <w:trHeight w:val="454"/>
        </w:trPr>
        <w:tc>
          <w:tcPr>
            <w:tcW w:w="5772" w:type="dxa"/>
            <w:vAlign w:val="center"/>
          </w:tcPr>
          <w:p w:rsidR="00E24212" w:rsidRPr="00896999" w:rsidRDefault="00E24212" w:rsidP="00FA2612">
            <w:pPr>
              <w:spacing w:line="240" w:lineRule="auto"/>
              <w:rPr>
                <w:rFonts w:ascii="Angsana New" w:hAnsi="Angsana New"/>
                <w:sz w:val="28"/>
                <w:szCs w:val="28"/>
              </w:rPr>
            </w:pPr>
            <w:r>
              <w:rPr>
                <w:rFonts w:ascii="Angsana New" w:hAnsi="Angsana New"/>
                <w:sz w:val="28"/>
                <w:szCs w:val="28"/>
              </w:rPr>
              <w:t>Lease liabilities as at 1 January 2020</w:t>
            </w:r>
          </w:p>
        </w:tc>
        <w:tc>
          <w:tcPr>
            <w:tcW w:w="1708" w:type="dxa"/>
            <w:vAlign w:val="center"/>
          </w:tcPr>
          <w:p w:rsidR="00E24212" w:rsidRPr="00896999" w:rsidRDefault="00E24212" w:rsidP="00FA2612">
            <w:pPr>
              <w:pStyle w:val="BlockText"/>
              <w:tabs>
                <w:tab w:val="left" w:pos="1418"/>
                <w:tab w:val="left" w:pos="1593"/>
              </w:tabs>
              <w:spacing w:before="0"/>
              <w:ind w:left="0" w:right="0" w:firstLine="0"/>
              <w:jc w:val="right"/>
              <w:rPr>
                <w:rFonts w:ascii="Angsana New" w:hAnsi="Angsana New"/>
              </w:rPr>
            </w:pPr>
          </w:p>
        </w:tc>
        <w:tc>
          <w:tcPr>
            <w:tcW w:w="1836" w:type="dxa"/>
            <w:vAlign w:val="center"/>
          </w:tcPr>
          <w:p w:rsidR="00E24212" w:rsidRPr="00896999" w:rsidRDefault="00E24212" w:rsidP="00FA2612">
            <w:pPr>
              <w:pBdr>
                <w:bottom w:val="double" w:sz="6" w:space="1" w:color="auto"/>
              </w:pBdr>
              <w:tabs>
                <w:tab w:val="decimal" w:pos="1327"/>
              </w:tabs>
              <w:autoSpaceDE/>
              <w:autoSpaceDN/>
              <w:spacing w:line="240" w:lineRule="auto"/>
              <w:rPr>
                <w:rFonts w:ascii="Angsana New" w:eastAsiaTheme="minorHAnsi" w:hAnsi="Angsana New"/>
                <w:sz w:val="28"/>
                <w:szCs w:val="28"/>
              </w:rPr>
            </w:pPr>
            <w:r>
              <w:rPr>
                <w:rFonts w:ascii="Angsana New" w:eastAsiaTheme="minorHAnsi" w:hAnsi="Angsana New"/>
                <w:sz w:val="28"/>
                <w:szCs w:val="28"/>
              </w:rPr>
              <w:t>37,815,910.19</w:t>
            </w:r>
          </w:p>
        </w:tc>
      </w:tr>
      <w:tr w:rsidR="00E24212" w:rsidRPr="00896999" w:rsidTr="00984D4F">
        <w:trPr>
          <w:trHeight w:val="227"/>
        </w:trPr>
        <w:tc>
          <w:tcPr>
            <w:tcW w:w="5772" w:type="dxa"/>
            <w:vAlign w:val="center"/>
          </w:tcPr>
          <w:p w:rsidR="00E24212" w:rsidRPr="00896999" w:rsidRDefault="00E24212" w:rsidP="00FA2612">
            <w:pPr>
              <w:spacing w:line="240" w:lineRule="auto"/>
              <w:rPr>
                <w:rFonts w:ascii="Angsana New" w:hAnsi="Angsana New"/>
                <w:sz w:val="28"/>
                <w:szCs w:val="28"/>
              </w:rPr>
            </w:pPr>
          </w:p>
        </w:tc>
        <w:tc>
          <w:tcPr>
            <w:tcW w:w="1708" w:type="dxa"/>
            <w:vAlign w:val="center"/>
          </w:tcPr>
          <w:p w:rsidR="00E24212" w:rsidRPr="00896999" w:rsidRDefault="00E24212" w:rsidP="00FA2612">
            <w:pPr>
              <w:tabs>
                <w:tab w:val="decimal" w:pos="1370"/>
              </w:tabs>
              <w:autoSpaceDE/>
              <w:autoSpaceDN/>
              <w:spacing w:line="240" w:lineRule="auto"/>
              <w:rPr>
                <w:rFonts w:ascii="Angsana New" w:eastAsiaTheme="minorHAnsi" w:hAnsi="Angsana New"/>
                <w:sz w:val="28"/>
                <w:szCs w:val="28"/>
              </w:rPr>
            </w:pPr>
          </w:p>
        </w:tc>
        <w:tc>
          <w:tcPr>
            <w:tcW w:w="1836" w:type="dxa"/>
            <w:vAlign w:val="center"/>
          </w:tcPr>
          <w:p w:rsidR="00E24212" w:rsidRPr="00896999" w:rsidRDefault="00E24212" w:rsidP="00FA2612">
            <w:pPr>
              <w:tabs>
                <w:tab w:val="decimal" w:pos="1327"/>
              </w:tabs>
              <w:autoSpaceDE/>
              <w:autoSpaceDN/>
              <w:spacing w:line="240" w:lineRule="auto"/>
              <w:rPr>
                <w:rFonts w:ascii="Angsana New" w:eastAsiaTheme="minorHAnsi" w:hAnsi="Angsana New"/>
                <w:sz w:val="28"/>
                <w:szCs w:val="28"/>
              </w:rPr>
            </w:pPr>
          </w:p>
        </w:tc>
      </w:tr>
      <w:tr w:rsidR="00E24212" w:rsidRPr="00896999" w:rsidTr="00984D4F">
        <w:trPr>
          <w:trHeight w:val="454"/>
        </w:trPr>
        <w:tc>
          <w:tcPr>
            <w:tcW w:w="5772" w:type="dxa"/>
            <w:vAlign w:val="center"/>
          </w:tcPr>
          <w:p w:rsidR="00E24212" w:rsidRPr="00896999" w:rsidRDefault="00E24212" w:rsidP="00FA2612">
            <w:pPr>
              <w:spacing w:line="240" w:lineRule="auto"/>
              <w:rPr>
                <w:rFonts w:ascii="Angsana New" w:hAnsi="Angsana New"/>
                <w:sz w:val="28"/>
                <w:szCs w:val="28"/>
                <w:cs/>
              </w:rPr>
            </w:pPr>
            <w:r>
              <w:rPr>
                <w:rFonts w:ascii="Angsana New" w:hAnsi="Angsana New"/>
                <w:sz w:val="28"/>
                <w:szCs w:val="28"/>
              </w:rPr>
              <w:t>Comprise of:</w:t>
            </w:r>
          </w:p>
        </w:tc>
        <w:tc>
          <w:tcPr>
            <w:tcW w:w="1708" w:type="dxa"/>
            <w:vAlign w:val="center"/>
          </w:tcPr>
          <w:p w:rsidR="00E24212" w:rsidRPr="00896999" w:rsidRDefault="00E24212" w:rsidP="00FA2612">
            <w:pPr>
              <w:tabs>
                <w:tab w:val="decimal" w:pos="1370"/>
              </w:tabs>
              <w:autoSpaceDE/>
              <w:autoSpaceDN/>
              <w:spacing w:line="240" w:lineRule="auto"/>
              <w:rPr>
                <w:rFonts w:ascii="Angsana New" w:eastAsiaTheme="minorHAnsi" w:hAnsi="Angsana New"/>
                <w:sz w:val="28"/>
                <w:szCs w:val="28"/>
              </w:rPr>
            </w:pPr>
          </w:p>
        </w:tc>
        <w:tc>
          <w:tcPr>
            <w:tcW w:w="1836" w:type="dxa"/>
            <w:vAlign w:val="center"/>
          </w:tcPr>
          <w:p w:rsidR="00E24212" w:rsidRPr="00896999" w:rsidRDefault="00E24212" w:rsidP="00FA2612">
            <w:pPr>
              <w:tabs>
                <w:tab w:val="decimal" w:pos="1327"/>
              </w:tabs>
              <w:autoSpaceDE/>
              <w:autoSpaceDN/>
              <w:spacing w:line="240" w:lineRule="auto"/>
              <w:rPr>
                <w:rFonts w:ascii="Angsana New" w:eastAsiaTheme="minorHAnsi" w:hAnsi="Angsana New"/>
                <w:sz w:val="28"/>
                <w:szCs w:val="28"/>
              </w:rPr>
            </w:pPr>
          </w:p>
        </w:tc>
      </w:tr>
      <w:tr w:rsidR="00E24212" w:rsidRPr="00896999" w:rsidTr="00984D4F">
        <w:trPr>
          <w:trHeight w:val="454"/>
        </w:trPr>
        <w:tc>
          <w:tcPr>
            <w:tcW w:w="5772" w:type="dxa"/>
            <w:vAlign w:val="center"/>
          </w:tcPr>
          <w:p w:rsidR="00E24212" w:rsidRPr="00896999" w:rsidRDefault="00E24212" w:rsidP="00FA2612">
            <w:pPr>
              <w:spacing w:line="240" w:lineRule="auto"/>
              <w:ind w:left="284"/>
              <w:rPr>
                <w:rFonts w:ascii="Angsana New" w:hAnsi="Angsana New"/>
                <w:sz w:val="28"/>
                <w:szCs w:val="28"/>
              </w:rPr>
            </w:pPr>
            <w:r>
              <w:rPr>
                <w:rFonts w:ascii="Angsana New" w:hAnsi="Angsana New"/>
                <w:sz w:val="28"/>
                <w:szCs w:val="28"/>
              </w:rPr>
              <w:t>Current lease liabilities</w:t>
            </w:r>
          </w:p>
        </w:tc>
        <w:tc>
          <w:tcPr>
            <w:tcW w:w="1708" w:type="dxa"/>
            <w:vAlign w:val="center"/>
          </w:tcPr>
          <w:p w:rsidR="00E24212" w:rsidRPr="00896999" w:rsidRDefault="00E24212" w:rsidP="00FA2612">
            <w:pPr>
              <w:tabs>
                <w:tab w:val="decimal" w:pos="1370"/>
              </w:tabs>
              <w:autoSpaceDE/>
              <w:autoSpaceDN/>
              <w:spacing w:line="240" w:lineRule="auto"/>
              <w:rPr>
                <w:rFonts w:ascii="Angsana New" w:eastAsiaTheme="minorHAnsi" w:hAnsi="Angsana New"/>
                <w:sz w:val="28"/>
                <w:szCs w:val="28"/>
              </w:rPr>
            </w:pPr>
          </w:p>
        </w:tc>
        <w:tc>
          <w:tcPr>
            <w:tcW w:w="1836" w:type="dxa"/>
            <w:vAlign w:val="center"/>
          </w:tcPr>
          <w:p w:rsidR="00E24212" w:rsidRPr="00896999" w:rsidRDefault="00E24212" w:rsidP="00FA2612">
            <w:pPr>
              <w:tabs>
                <w:tab w:val="decimal" w:pos="1327"/>
              </w:tabs>
              <w:autoSpaceDE/>
              <w:autoSpaceDN/>
              <w:spacing w:line="240" w:lineRule="auto"/>
              <w:rPr>
                <w:rFonts w:ascii="Angsana New" w:eastAsiaTheme="minorHAnsi" w:hAnsi="Angsana New"/>
                <w:sz w:val="28"/>
                <w:szCs w:val="28"/>
              </w:rPr>
            </w:pPr>
            <w:r>
              <w:rPr>
                <w:rFonts w:ascii="Angsana New" w:eastAsiaTheme="minorHAnsi" w:hAnsi="Angsana New"/>
                <w:sz w:val="28"/>
                <w:szCs w:val="28"/>
              </w:rPr>
              <w:t>5,874,482.85</w:t>
            </w:r>
          </w:p>
        </w:tc>
      </w:tr>
      <w:tr w:rsidR="00E24212" w:rsidRPr="00896999" w:rsidTr="00984D4F">
        <w:trPr>
          <w:trHeight w:val="454"/>
        </w:trPr>
        <w:tc>
          <w:tcPr>
            <w:tcW w:w="5772" w:type="dxa"/>
            <w:vAlign w:val="center"/>
          </w:tcPr>
          <w:p w:rsidR="00E24212" w:rsidRPr="00896999" w:rsidRDefault="00E24212" w:rsidP="00FA2612">
            <w:pPr>
              <w:spacing w:line="240" w:lineRule="auto"/>
              <w:ind w:left="284"/>
              <w:rPr>
                <w:rFonts w:ascii="Angsana New" w:hAnsi="Angsana New"/>
                <w:sz w:val="28"/>
                <w:szCs w:val="28"/>
              </w:rPr>
            </w:pPr>
            <w:r>
              <w:rPr>
                <w:rFonts w:ascii="Angsana New" w:hAnsi="Angsana New"/>
                <w:sz w:val="28"/>
                <w:szCs w:val="28"/>
              </w:rPr>
              <w:t>Non-current lease liabilities</w:t>
            </w:r>
          </w:p>
        </w:tc>
        <w:tc>
          <w:tcPr>
            <w:tcW w:w="1708" w:type="dxa"/>
            <w:vAlign w:val="center"/>
          </w:tcPr>
          <w:p w:rsidR="00E24212" w:rsidRPr="00896999" w:rsidRDefault="00E24212" w:rsidP="00FA2612">
            <w:pPr>
              <w:tabs>
                <w:tab w:val="decimal" w:pos="1370"/>
              </w:tabs>
              <w:autoSpaceDE/>
              <w:autoSpaceDN/>
              <w:spacing w:line="240" w:lineRule="auto"/>
              <w:rPr>
                <w:rFonts w:ascii="Angsana New" w:eastAsiaTheme="minorHAnsi" w:hAnsi="Angsana New"/>
                <w:sz w:val="28"/>
                <w:szCs w:val="28"/>
              </w:rPr>
            </w:pPr>
          </w:p>
        </w:tc>
        <w:tc>
          <w:tcPr>
            <w:tcW w:w="1836" w:type="dxa"/>
            <w:vAlign w:val="center"/>
          </w:tcPr>
          <w:p w:rsidR="00E24212" w:rsidRPr="00896999" w:rsidRDefault="00292221" w:rsidP="00FA2612">
            <w:pPr>
              <w:pBdr>
                <w:bottom w:val="single" w:sz="6" w:space="1" w:color="auto"/>
              </w:pBdr>
              <w:tabs>
                <w:tab w:val="decimal" w:pos="1327"/>
              </w:tabs>
              <w:autoSpaceDE/>
              <w:autoSpaceDN/>
              <w:spacing w:line="240" w:lineRule="auto"/>
              <w:rPr>
                <w:rFonts w:ascii="Angsana New" w:eastAsiaTheme="minorHAnsi" w:hAnsi="Angsana New"/>
                <w:sz w:val="28"/>
                <w:szCs w:val="28"/>
              </w:rPr>
            </w:pPr>
            <w:r>
              <w:rPr>
                <w:rFonts w:ascii="Angsana New" w:eastAsiaTheme="minorHAnsi" w:hAnsi="Angsana New"/>
                <w:sz w:val="28"/>
                <w:szCs w:val="28"/>
              </w:rPr>
              <w:t>31,941,427</w:t>
            </w:r>
            <w:r w:rsidR="00E24212">
              <w:rPr>
                <w:rFonts w:ascii="Angsana New" w:eastAsiaTheme="minorHAnsi" w:hAnsi="Angsana New"/>
                <w:sz w:val="28"/>
                <w:szCs w:val="28"/>
              </w:rPr>
              <w:t>.34</w:t>
            </w:r>
          </w:p>
        </w:tc>
      </w:tr>
      <w:tr w:rsidR="00E24212" w:rsidRPr="00896999" w:rsidTr="00984D4F">
        <w:trPr>
          <w:trHeight w:val="454"/>
        </w:trPr>
        <w:tc>
          <w:tcPr>
            <w:tcW w:w="5772" w:type="dxa"/>
            <w:vAlign w:val="center"/>
          </w:tcPr>
          <w:p w:rsidR="00E24212" w:rsidRPr="00896999" w:rsidRDefault="00E24212" w:rsidP="00FA2612">
            <w:pPr>
              <w:spacing w:line="240" w:lineRule="auto"/>
              <w:ind w:left="284"/>
              <w:rPr>
                <w:rFonts w:ascii="Angsana New" w:hAnsi="Angsana New"/>
                <w:sz w:val="28"/>
                <w:szCs w:val="28"/>
                <w:cs/>
              </w:rPr>
            </w:pPr>
          </w:p>
        </w:tc>
        <w:tc>
          <w:tcPr>
            <w:tcW w:w="1708" w:type="dxa"/>
            <w:vAlign w:val="center"/>
          </w:tcPr>
          <w:p w:rsidR="00E24212" w:rsidRPr="00896999" w:rsidRDefault="00E24212" w:rsidP="00FA2612">
            <w:pPr>
              <w:tabs>
                <w:tab w:val="decimal" w:pos="1370"/>
              </w:tabs>
              <w:autoSpaceDE/>
              <w:autoSpaceDN/>
              <w:spacing w:line="240" w:lineRule="auto"/>
              <w:rPr>
                <w:rFonts w:ascii="Angsana New" w:eastAsiaTheme="minorHAnsi" w:hAnsi="Angsana New"/>
                <w:sz w:val="28"/>
                <w:szCs w:val="28"/>
              </w:rPr>
            </w:pPr>
          </w:p>
        </w:tc>
        <w:tc>
          <w:tcPr>
            <w:tcW w:w="1836" w:type="dxa"/>
            <w:vAlign w:val="center"/>
          </w:tcPr>
          <w:p w:rsidR="00E24212" w:rsidRPr="00896999" w:rsidRDefault="00E24212" w:rsidP="00FA2612">
            <w:pPr>
              <w:pBdr>
                <w:bottom w:val="double" w:sz="6" w:space="1" w:color="auto"/>
              </w:pBdr>
              <w:tabs>
                <w:tab w:val="decimal" w:pos="1327"/>
              </w:tabs>
              <w:autoSpaceDE/>
              <w:autoSpaceDN/>
              <w:spacing w:line="240" w:lineRule="auto"/>
              <w:rPr>
                <w:rFonts w:ascii="Angsana New" w:eastAsiaTheme="minorHAnsi" w:hAnsi="Angsana New"/>
                <w:sz w:val="28"/>
                <w:szCs w:val="28"/>
              </w:rPr>
            </w:pPr>
            <w:r>
              <w:rPr>
                <w:rFonts w:ascii="Angsana New" w:hAnsi="Angsana New"/>
                <w:sz w:val="28"/>
                <w:szCs w:val="28"/>
              </w:rPr>
              <w:t>37,815,910.19</w:t>
            </w:r>
          </w:p>
        </w:tc>
      </w:tr>
    </w:tbl>
    <w:p w:rsidR="00E24212" w:rsidRPr="00896999" w:rsidRDefault="00E24212" w:rsidP="00E24212">
      <w:pPr>
        <w:pStyle w:val="BlockText"/>
        <w:spacing w:before="200" w:after="200"/>
        <w:ind w:left="425" w:right="0" w:firstLine="0"/>
        <w:jc w:val="thaiDistribute"/>
        <w:rPr>
          <w:rFonts w:ascii="Angsana New" w:hAnsi="Angsana New"/>
          <w:lang w:val="en-GB"/>
        </w:rPr>
      </w:pPr>
      <w:r>
        <w:rPr>
          <w:rFonts w:ascii="Angsana New" w:hAnsi="Angsana New"/>
          <w:lang w:val="en-GB"/>
        </w:rPr>
        <w:t xml:space="preserve">The adjustments of right-of-use assets due to TFRS 16 adoption as at 1 January 2020 were summarised </w:t>
      </w:r>
      <w:proofErr w:type="spellStart"/>
      <w:r>
        <w:rPr>
          <w:rFonts w:ascii="Angsana New" w:hAnsi="Angsana New"/>
          <w:lang w:val="en-GB"/>
        </w:rPr>
        <w:t>belows</w:t>
      </w:r>
      <w:proofErr w:type="spellEnd"/>
      <w:r>
        <w:rPr>
          <w:rFonts w:ascii="Angsana New" w:hAnsi="Angsana New"/>
          <w:lang w:val="en-GB"/>
        </w:rPr>
        <w:t>:</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9"/>
        <w:gridCol w:w="1701"/>
        <w:gridCol w:w="1826"/>
      </w:tblGrid>
      <w:tr w:rsidR="00E24212" w:rsidRPr="00896999" w:rsidTr="00984D4F">
        <w:trPr>
          <w:trHeight w:val="454"/>
        </w:trPr>
        <w:tc>
          <w:tcPr>
            <w:tcW w:w="5779" w:type="dxa"/>
            <w:vAlign w:val="center"/>
          </w:tcPr>
          <w:p w:rsidR="00E24212" w:rsidRPr="00896999" w:rsidRDefault="00E24212" w:rsidP="00FA2612">
            <w:pPr>
              <w:spacing w:line="240" w:lineRule="auto"/>
              <w:rPr>
                <w:rFonts w:ascii="Angsana New" w:hAnsi="Angsana New"/>
                <w:sz w:val="28"/>
                <w:szCs w:val="28"/>
              </w:rPr>
            </w:pPr>
          </w:p>
        </w:tc>
        <w:tc>
          <w:tcPr>
            <w:tcW w:w="1701" w:type="dxa"/>
            <w:vAlign w:val="center"/>
          </w:tcPr>
          <w:p w:rsidR="00E24212" w:rsidRPr="00896999" w:rsidRDefault="00E24212" w:rsidP="00FA2612">
            <w:pPr>
              <w:tabs>
                <w:tab w:val="decimal" w:pos="1370"/>
              </w:tabs>
              <w:autoSpaceDE/>
              <w:autoSpaceDN/>
              <w:spacing w:line="240" w:lineRule="auto"/>
              <w:rPr>
                <w:rFonts w:ascii="Angsana New" w:eastAsiaTheme="minorHAnsi" w:hAnsi="Angsana New"/>
                <w:sz w:val="28"/>
                <w:szCs w:val="28"/>
              </w:rPr>
            </w:pPr>
          </w:p>
        </w:tc>
        <w:tc>
          <w:tcPr>
            <w:tcW w:w="1826" w:type="dxa"/>
            <w:vAlign w:val="center"/>
          </w:tcPr>
          <w:p w:rsidR="00E24212" w:rsidRPr="00896999" w:rsidRDefault="00E24212" w:rsidP="00FA2612">
            <w:pPr>
              <w:pBdr>
                <w:bottom w:val="single" w:sz="6" w:space="1" w:color="auto"/>
              </w:pBdr>
              <w:autoSpaceDE/>
              <w:autoSpaceDN/>
              <w:spacing w:line="240" w:lineRule="auto"/>
              <w:jc w:val="center"/>
              <w:rPr>
                <w:rFonts w:ascii="Angsana New" w:eastAsiaTheme="minorHAnsi" w:hAnsi="Angsana New"/>
                <w:sz w:val="28"/>
                <w:szCs w:val="28"/>
              </w:rPr>
            </w:pPr>
            <w:r>
              <w:rPr>
                <w:rFonts w:ascii="Angsana New" w:eastAsiaTheme="minorHAnsi" w:hAnsi="Angsana New"/>
                <w:sz w:val="28"/>
                <w:szCs w:val="28"/>
              </w:rPr>
              <w:t>Baht</w:t>
            </w:r>
          </w:p>
        </w:tc>
      </w:tr>
      <w:tr w:rsidR="00E24212" w:rsidRPr="00896999" w:rsidTr="00984D4F">
        <w:trPr>
          <w:trHeight w:val="454"/>
        </w:trPr>
        <w:tc>
          <w:tcPr>
            <w:tcW w:w="5779" w:type="dxa"/>
            <w:vAlign w:val="center"/>
          </w:tcPr>
          <w:p w:rsidR="00E24212" w:rsidRPr="00896999" w:rsidRDefault="00E24212" w:rsidP="00FA2612">
            <w:pPr>
              <w:spacing w:line="240" w:lineRule="auto"/>
              <w:rPr>
                <w:rFonts w:ascii="Angsana New" w:hAnsi="Angsana New"/>
                <w:sz w:val="28"/>
                <w:szCs w:val="28"/>
                <w:cs/>
              </w:rPr>
            </w:pPr>
            <w:r>
              <w:rPr>
                <w:rFonts w:ascii="Angsana New" w:hAnsi="Angsana New"/>
                <w:sz w:val="28"/>
                <w:szCs w:val="28"/>
              </w:rPr>
              <w:t>Land</w:t>
            </w:r>
          </w:p>
        </w:tc>
        <w:tc>
          <w:tcPr>
            <w:tcW w:w="1701" w:type="dxa"/>
            <w:vAlign w:val="center"/>
          </w:tcPr>
          <w:p w:rsidR="00E24212" w:rsidRPr="00896999" w:rsidRDefault="00E24212" w:rsidP="00FA2612">
            <w:pPr>
              <w:tabs>
                <w:tab w:val="decimal" w:pos="1370"/>
              </w:tabs>
              <w:autoSpaceDE/>
              <w:autoSpaceDN/>
              <w:spacing w:line="240" w:lineRule="auto"/>
              <w:rPr>
                <w:rFonts w:ascii="Angsana New" w:eastAsiaTheme="minorHAnsi" w:hAnsi="Angsana New"/>
                <w:sz w:val="28"/>
                <w:szCs w:val="28"/>
              </w:rPr>
            </w:pPr>
          </w:p>
        </w:tc>
        <w:tc>
          <w:tcPr>
            <w:tcW w:w="1826" w:type="dxa"/>
            <w:vAlign w:val="center"/>
          </w:tcPr>
          <w:p w:rsidR="00E24212" w:rsidRPr="00896999" w:rsidRDefault="00E24212" w:rsidP="00FA2612">
            <w:pPr>
              <w:tabs>
                <w:tab w:val="decimal" w:pos="1327"/>
              </w:tabs>
              <w:autoSpaceDE/>
              <w:autoSpaceDN/>
              <w:spacing w:line="240" w:lineRule="auto"/>
              <w:rPr>
                <w:rFonts w:ascii="Angsana New" w:eastAsiaTheme="minorHAnsi" w:hAnsi="Angsana New"/>
                <w:sz w:val="28"/>
                <w:szCs w:val="28"/>
              </w:rPr>
            </w:pPr>
            <w:r>
              <w:rPr>
                <w:rFonts w:ascii="Angsana New" w:eastAsiaTheme="minorHAnsi" w:hAnsi="Angsana New"/>
                <w:sz w:val="28"/>
                <w:szCs w:val="28"/>
              </w:rPr>
              <w:t>22,799,879.23</w:t>
            </w:r>
          </w:p>
        </w:tc>
      </w:tr>
      <w:tr w:rsidR="00E24212" w:rsidRPr="00896999" w:rsidTr="00984D4F">
        <w:trPr>
          <w:trHeight w:val="454"/>
        </w:trPr>
        <w:tc>
          <w:tcPr>
            <w:tcW w:w="5779" w:type="dxa"/>
            <w:vAlign w:val="center"/>
          </w:tcPr>
          <w:p w:rsidR="00E24212" w:rsidRPr="00896999" w:rsidRDefault="00E24212" w:rsidP="00FA2612">
            <w:pPr>
              <w:spacing w:line="240" w:lineRule="auto"/>
              <w:rPr>
                <w:rFonts w:ascii="Angsana New" w:hAnsi="Angsana New"/>
                <w:sz w:val="28"/>
                <w:szCs w:val="28"/>
              </w:rPr>
            </w:pPr>
            <w:r>
              <w:rPr>
                <w:rFonts w:ascii="Angsana New" w:hAnsi="Angsana New"/>
                <w:sz w:val="28"/>
                <w:szCs w:val="28"/>
              </w:rPr>
              <w:t>Buildings</w:t>
            </w:r>
          </w:p>
        </w:tc>
        <w:tc>
          <w:tcPr>
            <w:tcW w:w="1701" w:type="dxa"/>
            <w:vAlign w:val="center"/>
          </w:tcPr>
          <w:p w:rsidR="00E24212" w:rsidRPr="00896999" w:rsidRDefault="00E24212" w:rsidP="00FA2612">
            <w:pPr>
              <w:tabs>
                <w:tab w:val="decimal" w:pos="1370"/>
              </w:tabs>
              <w:autoSpaceDE/>
              <w:autoSpaceDN/>
              <w:spacing w:line="240" w:lineRule="auto"/>
              <w:rPr>
                <w:rFonts w:ascii="Angsana New" w:eastAsiaTheme="minorHAnsi" w:hAnsi="Angsana New"/>
                <w:sz w:val="28"/>
                <w:szCs w:val="28"/>
              </w:rPr>
            </w:pPr>
          </w:p>
        </w:tc>
        <w:tc>
          <w:tcPr>
            <w:tcW w:w="1826" w:type="dxa"/>
            <w:vAlign w:val="center"/>
          </w:tcPr>
          <w:p w:rsidR="00E24212" w:rsidRPr="00896999" w:rsidRDefault="00E24212" w:rsidP="00FA2612">
            <w:pPr>
              <w:tabs>
                <w:tab w:val="decimal" w:pos="1327"/>
              </w:tabs>
              <w:autoSpaceDE/>
              <w:autoSpaceDN/>
              <w:spacing w:line="240" w:lineRule="auto"/>
              <w:rPr>
                <w:rFonts w:ascii="Angsana New" w:eastAsiaTheme="minorHAnsi" w:hAnsi="Angsana New"/>
                <w:sz w:val="28"/>
                <w:szCs w:val="28"/>
              </w:rPr>
            </w:pPr>
            <w:r>
              <w:rPr>
                <w:rFonts w:ascii="Angsana New" w:eastAsiaTheme="minorHAnsi" w:hAnsi="Angsana New"/>
                <w:sz w:val="28"/>
                <w:szCs w:val="28"/>
              </w:rPr>
              <w:t>10,465,253.30</w:t>
            </w:r>
          </w:p>
        </w:tc>
      </w:tr>
      <w:tr w:rsidR="00E24212" w:rsidRPr="00896999" w:rsidTr="00984D4F">
        <w:trPr>
          <w:trHeight w:val="454"/>
        </w:trPr>
        <w:tc>
          <w:tcPr>
            <w:tcW w:w="5779" w:type="dxa"/>
            <w:vAlign w:val="center"/>
          </w:tcPr>
          <w:p w:rsidR="00E24212" w:rsidRPr="0095722A" w:rsidRDefault="00E24212" w:rsidP="00FA2612">
            <w:pPr>
              <w:spacing w:line="240" w:lineRule="auto"/>
              <w:rPr>
                <w:rFonts w:ascii="Angsana New" w:hAnsi="Angsana New"/>
                <w:sz w:val="28"/>
                <w:szCs w:val="28"/>
                <w:lang w:val="en-US"/>
              </w:rPr>
            </w:pPr>
            <w:r>
              <w:rPr>
                <w:rFonts w:ascii="Angsana New" w:hAnsi="Angsana New"/>
                <w:sz w:val="28"/>
                <w:szCs w:val="28"/>
                <w:lang w:val="en-US"/>
              </w:rPr>
              <w:t>Vehicles</w:t>
            </w:r>
          </w:p>
        </w:tc>
        <w:tc>
          <w:tcPr>
            <w:tcW w:w="1701" w:type="dxa"/>
            <w:vAlign w:val="center"/>
          </w:tcPr>
          <w:p w:rsidR="00E24212" w:rsidRPr="00896999" w:rsidRDefault="00E24212" w:rsidP="00FA2612">
            <w:pPr>
              <w:tabs>
                <w:tab w:val="decimal" w:pos="1370"/>
              </w:tabs>
              <w:autoSpaceDE/>
              <w:autoSpaceDN/>
              <w:spacing w:line="240" w:lineRule="auto"/>
              <w:rPr>
                <w:rFonts w:ascii="Angsana New" w:eastAsiaTheme="minorHAnsi" w:hAnsi="Angsana New"/>
                <w:sz w:val="28"/>
                <w:szCs w:val="28"/>
              </w:rPr>
            </w:pPr>
          </w:p>
        </w:tc>
        <w:tc>
          <w:tcPr>
            <w:tcW w:w="1826" w:type="dxa"/>
            <w:vAlign w:val="center"/>
          </w:tcPr>
          <w:p w:rsidR="00E24212" w:rsidRDefault="00E24212" w:rsidP="00FA2612">
            <w:pPr>
              <w:pBdr>
                <w:bottom w:val="single" w:sz="4" w:space="1" w:color="auto"/>
              </w:pBdr>
              <w:tabs>
                <w:tab w:val="decimal" w:pos="1327"/>
              </w:tabs>
              <w:autoSpaceDE/>
              <w:autoSpaceDN/>
              <w:spacing w:line="240" w:lineRule="auto"/>
              <w:rPr>
                <w:rFonts w:ascii="Angsana New" w:eastAsiaTheme="minorHAnsi" w:hAnsi="Angsana New"/>
                <w:sz w:val="28"/>
                <w:szCs w:val="28"/>
              </w:rPr>
            </w:pPr>
            <w:r>
              <w:rPr>
                <w:rFonts w:ascii="Angsana New" w:eastAsiaTheme="minorHAnsi" w:hAnsi="Angsana New"/>
                <w:sz w:val="28"/>
                <w:szCs w:val="28"/>
              </w:rPr>
              <w:t>7,951,873.03</w:t>
            </w:r>
          </w:p>
        </w:tc>
      </w:tr>
      <w:tr w:rsidR="00E24212" w:rsidRPr="00896999" w:rsidTr="00984D4F">
        <w:trPr>
          <w:trHeight w:val="454"/>
        </w:trPr>
        <w:tc>
          <w:tcPr>
            <w:tcW w:w="5779" w:type="dxa"/>
            <w:vAlign w:val="center"/>
          </w:tcPr>
          <w:p w:rsidR="00E24212" w:rsidRPr="00896999" w:rsidRDefault="00E24212" w:rsidP="00FA2612">
            <w:pPr>
              <w:spacing w:line="240" w:lineRule="auto"/>
              <w:rPr>
                <w:rFonts w:ascii="Angsana New" w:hAnsi="Angsana New"/>
                <w:sz w:val="28"/>
                <w:szCs w:val="28"/>
              </w:rPr>
            </w:pPr>
            <w:r>
              <w:rPr>
                <w:rFonts w:ascii="Angsana New" w:hAnsi="Angsana New"/>
                <w:sz w:val="28"/>
                <w:szCs w:val="28"/>
              </w:rPr>
              <w:t>Total</w:t>
            </w:r>
          </w:p>
        </w:tc>
        <w:tc>
          <w:tcPr>
            <w:tcW w:w="1701" w:type="dxa"/>
            <w:vAlign w:val="center"/>
          </w:tcPr>
          <w:p w:rsidR="00E24212" w:rsidRPr="00896999" w:rsidRDefault="00E24212" w:rsidP="00FA2612">
            <w:pPr>
              <w:tabs>
                <w:tab w:val="decimal" w:pos="1370"/>
              </w:tabs>
              <w:autoSpaceDE/>
              <w:autoSpaceDN/>
              <w:spacing w:line="240" w:lineRule="auto"/>
              <w:rPr>
                <w:rFonts w:ascii="Angsana New" w:eastAsiaTheme="minorHAnsi" w:hAnsi="Angsana New"/>
                <w:sz w:val="28"/>
                <w:szCs w:val="28"/>
              </w:rPr>
            </w:pPr>
          </w:p>
        </w:tc>
        <w:tc>
          <w:tcPr>
            <w:tcW w:w="1826" w:type="dxa"/>
            <w:vAlign w:val="center"/>
          </w:tcPr>
          <w:p w:rsidR="00E24212" w:rsidRPr="00896999" w:rsidRDefault="00E24212" w:rsidP="00FA2612">
            <w:pPr>
              <w:pBdr>
                <w:bottom w:val="double" w:sz="4" w:space="1" w:color="auto"/>
              </w:pBdr>
              <w:tabs>
                <w:tab w:val="decimal" w:pos="1327"/>
              </w:tabs>
              <w:autoSpaceDE/>
              <w:autoSpaceDN/>
              <w:spacing w:line="240" w:lineRule="auto"/>
              <w:rPr>
                <w:rFonts w:ascii="Angsana New" w:eastAsiaTheme="minorHAnsi" w:hAnsi="Angsana New"/>
                <w:sz w:val="28"/>
                <w:szCs w:val="28"/>
              </w:rPr>
            </w:pPr>
            <w:r>
              <w:rPr>
                <w:rFonts w:ascii="Angsana New" w:eastAsiaTheme="minorHAnsi" w:hAnsi="Angsana New"/>
                <w:sz w:val="28"/>
                <w:szCs w:val="28"/>
              </w:rPr>
              <w:t>41,217,005.56</w:t>
            </w:r>
          </w:p>
        </w:tc>
      </w:tr>
    </w:tbl>
    <w:p w:rsidR="00E24212" w:rsidRDefault="00E24212" w:rsidP="00F0771E">
      <w:pPr>
        <w:spacing w:before="200" w:after="200" w:line="240" w:lineRule="auto"/>
        <w:ind w:left="426" w:right="-17"/>
        <w:jc w:val="thaiDistribute"/>
        <w:rPr>
          <w:rFonts w:ascii="Angsana New" w:hAnsi="Angsana New"/>
          <w:sz w:val="28"/>
          <w:szCs w:val="28"/>
          <w:lang w:val="en-US"/>
        </w:rPr>
      </w:pPr>
    </w:p>
    <w:p w:rsidR="00E24212" w:rsidRPr="009A184A" w:rsidRDefault="00D30077" w:rsidP="00F0771E">
      <w:pPr>
        <w:spacing w:before="200" w:after="200" w:line="240" w:lineRule="auto"/>
        <w:ind w:left="426" w:right="-17"/>
        <w:jc w:val="thaiDistribute"/>
        <w:rPr>
          <w:rFonts w:ascii="Angsana New" w:hAnsi="Angsana New"/>
          <w:sz w:val="28"/>
          <w:szCs w:val="28"/>
          <w:lang w:val="en-US"/>
        </w:rPr>
      </w:pPr>
      <w:r>
        <w:rPr>
          <w:rFonts w:ascii="Angsana New" w:hAnsi="Angsana New"/>
          <w:sz w:val="28"/>
          <w:szCs w:val="28"/>
          <w:lang w:val="en-US"/>
        </w:rPr>
        <w:br/>
      </w:r>
    </w:p>
    <w:p w:rsidR="00EB56E4" w:rsidRPr="009A184A" w:rsidRDefault="00EB56E4" w:rsidP="00F0771E">
      <w:pPr>
        <w:pStyle w:val="BlockText"/>
        <w:spacing w:before="200" w:after="200"/>
        <w:ind w:left="425" w:right="0" w:firstLine="0"/>
        <w:jc w:val="thaiDistribute"/>
        <w:rPr>
          <w:rFonts w:ascii="Angsana New" w:hAnsi="Angsana New"/>
          <w:b/>
          <w:bCs/>
          <w:lang w:val="en-GB"/>
        </w:rPr>
      </w:pPr>
      <w:r w:rsidRPr="009A184A">
        <w:rPr>
          <w:rFonts w:ascii="Angsana New" w:hAnsi="Angsana New"/>
          <w:b/>
          <w:bCs/>
          <w:lang w:val="en-GB"/>
        </w:rPr>
        <w:lastRenderedPageBreak/>
        <w:t>Accounting Treatment Guidance on “Temporary relief measures on accounting alternatives in response to the impact of the COVID-19 situation”</w:t>
      </w:r>
    </w:p>
    <w:p w:rsidR="00EB56E4" w:rsidRPr="009A184A" w:rsidRDefault="00EB56E4" w:rsidP="00F0771E">
      <w:pPr>
        <w:pStyle w:val="BlockText"/>
        <w:spacing w:before="200" w:after="200"/>
        <w:ind w:left="425" w:right="0" w:firstLine="0"/>
        <w:jc w:val="thaiDistribute"/>
        <w:rPr>
          <w:rFonts w:ascii="Angsana New" w:hAnsi="Angsana New"/>
          <w:lang w:val="en-GB"/>
        </w:rPr>
      </w:pPr>
      <w:r w:rsidRPr="009A184A">
        <w:rPr>
          <w:rFonts w:ascii="Angsana New" w:hAnsi="Angsana New"/>
          <w:lang w:val="en-GB"/>
        </w:rPr>
        <w:t>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rsidR="00EB56E4" w:rsidRPr="009A184A" w:rsidRDefault="00EB56E4" w:rsidP="00F0771E">
      <w:pPr>
        <w:pStyle w:val="BlockText"/>
        <w:spacing w:before="200" w:after="200"/>
        <w:ind w:left="425" w:right="0" w:firstLine="0"/>
        <w:jc w:val="thaiDistribute"/>
        <w:rPr>
          <w:rFonts w:ascii="Angsana New" w:hAnsi="Angsana New"/>
          <w:lang w:val="en-GB"/>
        </w:rPr>
      </w:pPr>
      <w:r w:rsidRPr="009A184A">
        <w:rPr>
          <w:rFonts w:ascii="Angsana New" w:hAnsi="Angsana New"/>
          <w:lang w:val="en-GB"/>
        </w:rPr>
        <w:t xml:space="preserve">On 22 April 2020, the Accounting Treatment Guidance was announced in the Royal Gazette and it is effective for the financial statements prepared for reporting periods ending between 1 January 2020 and 31 December 2020. </w:t>
      </w:r>
    </w:p>
    <w:p w:rsidR="00EB56E4" w:rsidRPr="009A184A" w:rsidRDefault="00EB56E4" w:rsidP="00F0771E">
      <w:pPr>
        <w:pStyle w:val="BlockText"/>
        <w:spacing w:before="200" w:after="200"/>
        <w:ind w:left="425" w:right="0" w:firstLine="0"/>
        <w:jc w:val="thaiDistribute"/>
        <w:rPr>
          <w:rFonts w:ascii="Angsana New" w:hAnsi="Angsana New"/>
          <w:lang w:val="en-GB"/>
        </w:rPr>
      </w:pPr>
      <w:r w:rsidRPr="009A184A">
        <w:rPr>
          <w:rFonts w:ascii="Angsana New" w:hAnsi="Angsana New"/>
          <w:lang w:val="en-GB"/>
        </w:rPr>
        <w:t>The Company has elected to apply the following temporary relief measures on accounting alternatives:</w:t>
      </w:r>
    </w:p>
    <w:p w:rsidR="00EB56E4" w:rsidRPr="00D561C2" w:rsidRDefault="00EB56E4" w:rsidP="00D561C2">
      <w:pPr>
        <w:pStyle w:val="ListParagraph"/>
        <w:numPr>
          <w:ilvl w:val="0"/>
          <w:numId w:val="27"/>
        </w:numPr>
        <w:spacing w:before="200" w:after="200" w:line="240" w:lineRule="auto"/>
        <w:ind w:left="782" w:hanging="357"/>
        <w:contextualSpacing w:val="0"/>
        <w:jc w:val="thaiDistribute"/>
        <w:rPr>
          <w:rFonts w:asciiTheme="majorBidi" w:hAnsiTheme="majorBidi" w:cstheme="majorBidi"/>
          <w:sz w:val="28"/>
        </w:rPr>
      </w:pPr>
      <w:r w:rsidRPr="009A184A">
        <w:rPr>
          <w:rFonts w:asciiTheme="majorBidi" w:hAnsiTheme="majorBidi" w:cstheme="majorBidi"/>
          <w:sz w:val="28"/>
        </w:rPr>
        <w:t>Not to consider forward-looking information for measurement of expected credit loss</w:t>
      </w:r>
      <w:r w:rsidRPr="009A184A">
        <w:rPr>
          <w:rFonts w:asciiTheme="majorBidi" w:hAnsiTheme="majorBidi" w:cstheme="majorBidi" w:hint="cs"/>
          <w:sz w:val="28"/>
          <w:cs/>
        </w:rPr>
        <w:t xml:space="preserve"> </w:t>
      </w:r>
      <w:r w:rsidRPr="009A184A">
        <w:rPr>
          <w:rFonts w:asciiTheme="majorBidi" w:hAnsiTheme="majorBidi" w:cstheme="majorBidi"/>
          <w:sz w:val="28"/>
        </w:rPr>
        <w:t>with simplified approach.</w:t>
      </w:r>
    </w:p>
    <w:p w:rsidR="00EB56E4" w:rsidRPr="009A184A" w:rsidRDefault="00EB56E4" w:rsidP="00D561C2">
      <w:pPr>
        <w:pStyle w:val="ListParagraph"/>
        <w:numPr>
          <w:ilvl w:val="0"/>
          <w:numId w:val="27"/>
        </w:numPr>
        <w:spacing w:before="200" w:after="200" w:line="240" w:lineRule="auto"/>
        <w:ind w:left="782" w:hanging="357"/>
        <w:contextualSpacing w:val="0"/>
        <w:jc w:val="thaiDistribute"/>
        <w:rPr>
          <w:rFonts w:asciiTheme="majorBidi" w:hAnsiTheme="majorBidi" w:cstheme="majorBidi"/>
          <w:sz w:val="28"/>
        </w:rPr>
      </w:pPr>
      <w:r w:rsidRPr="009A184A">
        <w:rPr>
          <w:rFonts w:asciiTheme="majorBidi" w:hAnsiTheme="majorBidi" w:cstheme="majorBidi"/>
          <w:sz w:val="28"/>
        </w:rPr>
        <w:t xml:space="preserve">Not to account for any reduction in lease </w:t>
      </w:r>
      <w:r w:rsidR="008E6AE0" w:rsidRPr="009A184A">
        <w:rPr>
          <w:rFonts w:asciiTheme="majorBidi" w:hAnsiTheme="majorBidi" w:cstheme="majorBidi"/>
          <w:sz w:val="28"/>
        </w:rPr>
        <w:t>payment</w:t>
      </w:r>
      <w:r w:rsidR="00AA2707" w:rsidRPr="009A184A">
        <w:rPr>
          <w:rFonts w:asciiTheme="majorBidi" w:hAnsiTheme="majorBidi" w:cstheme="majorBidi"/>
          <w:sz w:val="28"/>
        </w:rPr>
        <w:t>s by lessors</w:t>
      </w:r>
      <w:r w:rsidR="008E6AE0" w:rsidRPr="009A184A">
        <w:rPr>
          <w:rFonts w:asciiTheme="majorBidi" w:hAnsiTheme="majorBidi" w:cstheme="majorBidi"/>
          <w:sz w:val="28"/>
        </w:rPr>
        <w:t xml:space="preserve"> </w:t>
      </w:r>
      <w:r w:rsidRPr="009A184A">
        <w:rPr>
          <w:rFonts w:asciiTheme="majorBidi" w:hAnsiTheme="majorBidi" w:cstheme="majorBidi"/>
          <w:sz w:val="28"/>
        </w:rPr>
        <w:t>(if any) as a lease modification, with the lease liabilities that come due in each period reduced in proportion to the reduction</w:t>
      </w:r>
      <w:r w:rsidR="000E1999">
        <w:rPr>
          <w:rFonts w:asciiTheme="majorBidi" w:hAnsiTheme="majorBidi" w:cstheme="majorBidi"/>
          <w:sz w:val="28"/>
        </w:rPr>
        <w:t xml:space="preserve"> and depreciation of right-of-</w:t>
      </w:r>
      <w:r w:rsidRPr="009A184A">
        <w:rPr>
          <w:rFonts w:asciiTheme="majorBidi" w:hAnsiTheme="majorBidi" w:cstheme="majorBidi"/>
          <w:sz w:val="28"/>
        </w:rPr>
        <w:t>use assets and interest on lease liabilities recognised in each period reversed in proportion to the reduction, with any differences then recognised in profit or loss.</w:t>
      </w:r>
    </w:p>
    <w:p w:rsidR="00345346" w:rsidRDefault="00EB56E4" w:rsidP="00D561C2">
      <w:pPr>
        <w:pStyle w:val="ListParagraph"/>
        <w:numPr>
          <w:ilvl w:val="0"/>
          <w:numId w:val="27"/>
        </w:numPr>
        <w:spacing w:before="200" w:after="200" w:line="240" w:lineRule="auto"/>
        <w:ind w:left="782" w:hanging="357"/>
        <w:contextualSpacing w:val="0"/>
        <w:jc w:val="thaiDistribute"/>
        <w:rPr>
          <w:rFonts w:asciiTheme="majorBidi" w:hAnsiTheme="majorBidi" w:cstheme="majorBidi"/>
          <w:sz w:val="28"/>
        </w:rPr>
      </w:pPr>
      <w:r w:rsidRPr="009A184A">
        <w:rPr>
          <w:rFonts w:asciiTheme="majorBidi" w:hAnsiTheme="majorBidi" w:cstheme="majorBidi"/>
          <w:sz w:val="28"/>
        </w:rPr>
        <w:t>Not to consider the COVID-19 situation as an indication that an asset may be impaired in accordance with TAS 36, Impairment of Assets.</w:t>
      </w:r>
    </w:p>
    <w:p w:rsidR="00D83128" w:rsidRDefault="00D83128" w:rsidP="00D83128">
      <w:pPr>
        <w:pStyle w:val="BlockText"/>
        <w:spacing w:before="200" w:after="200"/>
        <w:ind w:left="425" w:right="0" w:firstLine="0"/>
        <w:jc w:val="thaiDistribute"/>
        <w:rPr>
          <w:rFonts w:ascii="Angsana New" w:hAnsi="Angsana New"/>
          <w:b/>
          <w:bCs/>
          <w:lang w:val="en-GB"/>
        </w:rPr>
      </w:pPr>
      <w:r w:rsidRPr="00D83128">
        <w:rPr>
          <w:rFonts w:ascii="Angsana New" w:hAnsi="Angsana New"/>
          <w:b/>
          <w:bCs/>
          <w:lang w:val="en-GB"/>
        </w:rPr>
        <w:t>Revised TFRS not yet effective</w:t>
      </w:r>
    </w:p>
    <w:p w:rsidR="00D83128" w:rsidRDefault="00D83128" w:rsidP="00D83128">
      <w:pPr>
        <w:pStyle w:val="BlockText"/>
        <w:spacing w:before="200" w:after="200"/>
        <w:ind w:left="425" w:right="0" w:firstLine="0"/>
        <w:jc w:val="thaiDistribute"/>
        <w:rPr>
          <w:rFonts w:ascii="Angsana New" w:hAnsi="Angsana New"/>
          <w:lang w:val="en-GB"/>
        </w:rPr>
      </w:pPr>
      <w:r w:rsidRPr="00D83128">
        <w:rPr>
          <w:rFonts w:ascii="Angsana New" w:hAnsi="Angsana New"/>
          <w:lang w:val="en-GB"/>
        </w:rPr>
        <w:t>The Federation of Accounting Professions has issued Notification, mandating the use of revised TFRS which are effective for the financial statements for the period beginning on or after 1 January 2021. These TFRS were aimed at alignment with the corresponding International Financial Reporting Standards, with most of the changes directed towards clarifying accounting treatment and providing accounting guidance for users of the standards.</w:t>
      </w:r>
    </w:p>
    <w:p w:rsidR="00D83128" w:rsidRPr="00D83128" w:rsidRDefault="00D83128" w:rsidP="00D83128">
      <w:pPr>
        <w:pStyle w:val="BlockText"/>
        <w:spacing w:before="200" w:after="200"/>
        <w:ind w:left="425" w:right="0" w:firstLine="0"/>
        <w:jc w:val="thaiDistribute"/>
        <w:rPr>
          <w:rFonts w:ascii="Angsana New" w:hAnsi="Angsana New"/>
          <w:lang w:val="en-GB"/>
        </w:rPr>
      </w:pPr>
      <w:r w:rsidRPr="00D83128">
        <w:rPr>
          <w:rFonts w:ascii="Angsana New" w:hAnsi="Angsana New"/>
          <w:lang w:val="en-GB"/>
        </w:rPr>
        <w:t xml:space="preserve">The management of the </w:t>
      </w:r>
      <w:r w:rsidR="00DF1DFF" w:rsidRPr="00737B67">
        <w:rPr>
          <w:rFonts w:ascii="Angsana New" w:hAnsi="Angsana New"/>
          <w:spacing w:val="-2"/>
        </w:rPr>
        <w:t>Company</w:t>
      </w:r>
      <w:r w:rsidR="00DF1DFF" w:rsidRPr="00D83128">
        <w:rPr>
          <w:rFonts w:ascii="Angsana New" w:hAnsi="Angsana New"/>
          <w:lang w:val="en-GB"/>
        </w:rPr>
        <w:t xml:space="preserve"> </w:t>
      </w:r>
      <w:r w:rsidRPr="00D83128">
        <w:rPr>
          <w:rFonts w:ascii="Angsana New" w:hAnsi="Angsana New"/>
          <w:lang w:val="en-GB"/>
        </w:rPr>
        <w:t>is assessing the impacts of these TFRS on the financial statements for the period in which they are initially applied.</w:t>
      </w:r>
    </w:p>
    <w:p w:rsidR="006B55BB" w:rsidRDefault="006B55BB">
      <w:pPr>
        <w:autoSpaceDE/>
        <w:autoSpaceDN/>
        <w:spacing w:line="240" w:lineRule="auto"/>
        <w:rPr>
          <w:rFonts w:ascii="Angsana New" w:hAnsi="Angsana New"/>
          <w:b/>
          <w:bCs/>
          <w:sz w:val="28"/>
          <w:szCs w:val="28"/>
        </w:rPr>
      </w:pPr>
      <w:r>
        <w:rPr>
          <w:rFonts w:ascii="Angsana New" w:hAnsi="Angsana New"/>
          <w:b/>
          <w:bCs/>
          <w:sz w:val="28"/>
          <w:szCs w:val="28"/>
        </w:rPr>
        <w:br w:type="page"/>
      </w:r>
    </w:p>
    <w:p w:rsidR="006B787D" w:rsidRPr="00395BAD" w:rsidRDefault="006E2A8F" w:rsidP="00F0771E">
      <w:pPr>
        <w:numPr>
          <w:ilvl w:val="0"/>
          <w:numId w:val="2"/>
        </w:numPr>
        <w:tabs>
          <w:tab w:val="left" w:pos="426"/>
        </w:tabs>
        <w:spacing w:before="200" w:after="200" w:line="240" w:lineRule="auto"/>
        <w:ind w:left="0" w:right="147" w:firstLine="0"/>
        <w:jc w:val="thaiDistribute"/>
        <w:rPr>
          <w:rFonts w:ascii="Angsana New" w:hAnsi="Angsana New"/>
          <w:b/>
          <w:bCs/>
          <w:sz w:val="28"/>
          <w:szCs w:val="28"/>
        </w:rPr>
      </w:pPr>
      <w:r w:rsidRPr="00395BAD">
        <w:rPr>
          <w:rFonts w:ascii="Angsana New" w:hAnsi="Angsana New"/>
          <w:b/>
          <w:bCs/>
          <w:sz w:val="28"/>
          <w:szCs w:val="28"/>
        </w:rPr>
        <w:lastRenderedPageBreak/>
        <w:t xml:space="preserve">SUMMARY OF </w:t>
      </w:r>
      <w:r w:rsidR="00CF1116" w:rsidRPr="00395BAD">
        <w:rPr>
          <w:rFonts w:ascii="Angsana New" w:hAnsi="Angsana New"/>
          <w:b/>
          <w:bCs/>
          <w:sz w:val="28"/>
          <w:szCs w:val="28"/>
        </w:rPr>
        <w:t>SIGNIFICANT ACC</w:t>
      </w:r>
      <w:r w:rsidR="006B787D" w:rsidRPr="00395BAD">
        <w:rPr>
          <w:rFonts w:ascii="Angsana New" w:hAnsi="Angsana New"/>
          <w:b/>
          <w:bCs/>
          <w:sz w:val="28"/>
          <w:szCs w:val="28"/>
        </w:rPr>
        <w:t>OUNTING POLICIES</w:t>
      </w:r>
    </w:p>
    <w:p w:rsidR="006B55BB" w:rsidRPr="006B55BB" w:rsidRDefault="00001220" w:rsidP="006B55BB">
      <w:pPr>
        <w:pStyle w:val="BlockText"/>
        <w:spacing w:before="200" w:after="200"/>
        <w:ind w:left="425" w:right="0" w:firstLine="0"/>
        <w:jc w:val="thaiDistribute"/>
        <w:rPr>
          <w:rFonts w:ascii="Angsana New" w:hAnsi="Angsana New"/>
          <w:lang w:val="en-GB"/>
        </w:rPr>
      </w:pPr>
      <w:r w:rsidRPr="00151B10">
        <w:rPr>
          <w:rFonts w:ascii="Angsana New" w:hAnsi="Angsana New"/>
          <w:lang w:val="en-GB"/>
        </w:rPr>
        <w:t xml:space="preserve">The interim financial statements are prepared using the same accounting policies and methods of computation as were used </w:t>
      </w:r>
      <w:r w:rsidRPr="008713E3">
        <w:rPr>
          <w:rFonts w:ascii="Angsana New" w:hAnsi="Angsana New"/>
          <w:spacing w:val="-2"/>
          <w:lang w:val="en-GB"/>
        </w:rPr>
        <w:t xml:space="preserve">for the financial statements for the year ended 31 December 2019, </w:t>
      </w:r>
      <w:r w:rsidR="009C6AC2" w:rsidRPr="008713E3">
        <w:rPr>
          <w:rFonts w:ascii="Angsana New" w:hAnsi="Angsana New"/>
          <w:spacing w:val="-2"/>
          <w:lang w:val="en-GB"/>
        </w:rPr>
        <w:t xml:space="preserve">except </w:t>
      </w:r>
      <w:r w:rsidR="008713E3" w:rsidRPr="008713E3">
        <w:rPr>
          <w:rFonts w:ascii="Angsana New" w:hAnsi="Angsana New"/>
          <w:spacing w:val="-2"/>
          <w:lang w:val="en-GB"/>
        </w:rPr>
        <w:t>for adopted</w:t>
      </w:r>
      <w:r w:rsidRPr="008713E3">
        <w:rPr>
          <w:rFonts w:ascii="Angsana New" w:hAnsi="Angsana New"/>
          <w:spacing w:val="-2"/>
          <w:lang w:val="en-GB"/>
        </w:rPr>
        <w:t xml:space="preserve"> </w:t>
      </w:r>
      <w:r w:rsidR="008713E3" w:rsidRPr="008713E3">
        <w:rPr>
          <w:rFonts w:ascii="Angsana New" w:hAnsi="Angsana New"/>
          <w:spacing w:val="-2"/>
          <w:lang w:val="en-GB"/>
        </w:rPr>
        <w:t>these</w:t>
      </w:r>
      <w:r w:rsidRPr="008713E3">
        <w:rPr>
          <w:rFonts w:ascii="Angsana New" w:hAnsi="Angsana New"/>
          <w:spacing w:val="-2"/>
          <w:lang w:val="en-GB"/>
        </w:rPr>
        <w:t xml:space="preserve"> </w:t>
      </w:r>
      <w:r w:rsidR="001B4D34">
        <w:rPr>
          <w:rFonts w:ascii="Angsana New" w:hAnsi="Angsana New"/>
          <w:spacing w:val="-2"/>
          <w:lang w:val="en-GB"/>
        </w:rPr>
        <w:t xml:space="preserve">new </w:t>
      </w:r>
      <w:r w:rsidR="008713E3" w:rsidRPr="008713E3">
        <w:rPr>
          <w:rFonts w:ascii="Angsana New" w:hAnsi="Angsana New"/>
          <w:spacing w:val="-2"/>
          <w:lang w:val="en-GB"/>
        </w:rPr>
        <w:t>TFRS comprises</w:t>
      </w:r>
      <w:r w:rsidR="008713E3">
        <w:rPr>
          <w:rFonts w:ascii="Angsana New" w:hAnsi="Angsana New"/>
          <w:lang w:val="en-GB"/>
        </w:rPr>
        <w:t>:</w:t>
      </w:r>
    </w:p>
    <w:p w:rsidR="00E00575" w:rsidRPr="00BD1566" w:rsidRDefault="00E00575" w:rsidP="00F0771E">
      <w:pPr>
        <w:pStyle w:val="BlockText"/>
        <w:spacing w:before="200" w:after="200"/>
        <w:ind w:left="426" w:right="0" w:firstLine="0"/>
        <w:jc w:val="thaiDistribute"/>
        <w:rPr>
          <w:rFonts w:ascii="Angsana New" w:hAnsi="Angsana New"/>
          <w:b/>
          <w:bCs/>
          <w:lang w:val="en-GB"/>
        </w:rPr>
      </w:pPr>
      <w:r w:rsidRPr="00BD1566">
        <w:rPr>
          <w:rFonts w:ascii="Angsana New" w:hAnsi="Angsana New"/>
          <w:b/>
          <w:bCs/>
          <w:lang w:val="en-GB"/>
        </w:rPr>
        <w:t>Impairment of financial assets</w:t>
      </w:r>
    </w:p>
    <w:p w:rsidR="001E1E9B" w:rsidRPr="00345346" w:rsidRDefault="00E00575" w:rsidP="00345346">
      <w:pPr>
        <w:pStyle w:val="ListParagraph"/>
        <w:spacing w:before="200" w:after="200" w:line="240" w:lineRule="auto"/>
        <w:ind w:left="426"/>
        <w:contextualSpacing w:val="0"/>
        <w:jc w:val="thaiDistribute"/>
        <w:rPr>
          <w:rFonts w:ascii="Angsana New" w:eastAsia="Times New Roman" w:hAnsi="Angsana New"/>
          <w:spacing w:val="-2"/>
          <w:sz w:val="28"/>
        </w:rPr>
      </w:pPr>
      <w:r w:rsidRPr="00737B67">
        <w:rPr>
          <w:rFonts w:ascii="Angsana New" w:eastAsia="Times New Roman" w:hAnsi="Angsana New"/>
          <w:spacing w:val="-2"/>
          <w:sz w:val="28"/>
        </w:rPr>
        <w:t>The Company recognise</w:t>
      </w:r>
      <w:r w:rsidR="00D9292E">
        <w:rPr>
          <w:rFonts w:ascii="Angsana New" w:eastAsia="Times New Roman" w:hAnsi="Angsana New"/>
          <w:spacing w:val="-2"/>
          <w:sz w:val="28"/>
        </w:rPr>
        <w:t>s</w:t>
      </w:r>
      <w:r w:rsidRPr="00737B67">
        <w:rPr>
          <w:rFonts w:ascii="Angsana New" w:eastAsia="Times New Roman" w:hAnsi="Angsana New"/>
          <w:spacing w:val="-2"/>
          <w:sz w:val="28"/>
        </w:rPr>
        <w:t xml:space="preserve"> an allowance for expected credit losses on its financial assets which measured at amortised cost without requiring a credit - impaired event to have occurred pri</w:t>
      </w:r>
      <w:r w:rsidR="00BD1566" w:rsidRPr="00737B67">
        <w:rPr>
          <w:rFonts w:ascii="Angsana New" w:eastAsia="Times New Roman" w:hAnsi="Angsana New"/>
          <w:spacing w:val="-2"/>
          <w:sz w:val="28"/>
        </w:rPr>
        <w:t>or to the recognition. The Company</w:t>
      </w:r>
      <w:r w:rsidRPr="00737B67">
        <w:rPr>
          <w:rFonts w:ascii="Angsana New" w:eastAsia="Times New Roman" w:hAnsi="Angsana New"/>
          <w:spacing w:val="-2"/>
          <w:sz w:val="28"/>
        </w:rPr>
        <w:t xml:space="preserve"> accounts for changes in excepted credit losses in stages, with differing methods of determining allowance for credit losses and the effective interest rate applied at each stage. An exception from this approach is that for trade receivables that do not contain a significant financing component</w:t>
      </w:r>
      <w:r w:rsidR="00BD1566" w:rsidRPr="00737B67">
        <w:rPr>
          <w:rFonts w:ascii="Angsana New" w:eastAsia="Times New Roman" w:hAnsi="Angsana New"/>
          <w:spacing w:val="-2"/>
          <w:sz w:val="28"/>
        </w:rPr>
        <w:t>, the Company</w:t>
      </w:r>
      <w:r w:rsidRPr="00737B67">
        <w:rPr>
          <w:rFonts w:ascii="Angsana New" w:eastAsia="Times New Roman" w:hAnsi="Angsana New"/>
          <w:spacing w:val="-2"/>
          <w:sz w:val="28"/>
        </w:rPr>
        <w:t xml:space="preserve"> applies a simplified approach to determine the lifetime expected credit losses.</w:t>
      </w:r>
    </w:p>
    <w:p w:rsidR="00A64431" w:rsidRPr="00A64431" w:rsidRDefault="00A64431" w:rsidP="00F0771E">
      <w:pPr>
        <w:pStyle w:val="BlockText"/>
        <w:spacing w:after="240"/>
        <w:ind w:left="426" w:right="0" w:firstLine="0"/>
        <w:jc w:val="thaiDistribute"/>
        <w:rPr>
          <w:rFonts w:ascii="Angsana New" w:hAnsi="Angsana New"/>
          <w:b/>
          <w:bCs/>
          <w:cs/>
          <w:lang w:val="en-GB"/>
        </w:rPr>
      </w:pPr>
      <w:r w:rsidRPr="00A64431">
        <w:rPr>
          <w:rFonts w:ascii="Angsana New" w:hAnsi="Angsana New"/>
          <w:b/>
          <w:bCs/>
          <w:lang w:val="en-GB"/>
        </w:rPr>
        <w:t>Leases</w:t>
      </w:r>
    </w:p>
    <w:p w:rsidR="00A64431" w:rsidRPr="00A64431" w:rsidRDefault="00A64431" w:rsidP="00F0771E">
      <w:pPr>
        <w:pStyle w:val="ListParagraph"/>
        <w:spacing w:before="240" w:after="240" w:line="240" w:lineRule="auto"/>
        <w:ind w:left="426"/>
        <w:contextualSpacing w:val="0"/>
        <w:jc w:val="thaiDistribute"/>
        <w:rPr>
          <w:rFonts w:ascii="Angsana New" w:eastAsia="Times New Roman" w:hAnsi="Angsana New"/>
          <w:sz w:val="28"/>
        </w:rPr>
      </w:pPr>
      <w:r w:rsidRPr="00A64431">
        <w:rPr>
          <w:rFonts w:ascii="Angsana New" w:eastAsia="Times New Roman" w:hAnsi="Angsana New"/>
          <w:sz w:val="28"/>
        </w:rPr>
        <w:t>Right</w:t>
      </w:r>
      <w:r w:rsidR="00D963BF">
        <w:rPr>
          <w:rFonts w:ascii="Angsana New" w:eastAsia="Times New Roman" w:hAnsi="Angsana New"/>
          <w:sz w:val="28"/>
        </w:rPr>
        <w:t>-of-</w:t>
      </w:r>
      <w:r w:rsidRPr="00A64431">
        <w:rPr>
          <w:rFonts w:ascii="Angsana New" w:eastAsia="Times New Roman" w:hAnsi="Angsana New"/>
          <w:sz w:val="28"/>
        </w:rPr>
        <w:t>use assets</w:t>
      </w:r>
    </w:p>
    <w:p w:rsidR="00A64431" w:rsidRPr="00A64431" w:rsidRDefault="00A64431" w:rsidP="00F0771E">
      <w:pPr>
        <w:pStyle w:val="ListParagraph"/>
        <w:spacing w:before="240" w:after="240" w:line="240" w:lineRule="auto"/>
        <w:ind w:left="426"/>
        <w:contextualSpacing w:val="0"/>
        <w:jc w:val="thaiDistribute"/>
        <w:rPr>
          <w:rFonts w:ascii="Angsana New" w:eastAsia="Times New Roman" w:hAnsi="Angsana New"/>
          <w:sz w:val="28"/>
        </w:rPr>
      </w:pPr>
      <w:r>
        <w:rPr>
          <w:rFonts w:ascii="Angsana New" w:eastAsia="Times New Roman" w:hAnsi="Angsana New"/>
          <w:sz w:val="28"/>
        </w:rPr>
        <w:t>The Company</w:t>
      </w:r>
      <w:r w:rsidR="00C93E3E">
        <w:rPr>
          <w:rFonts w:ascii="Angsana New" w:eastAsia="Times New Roman" w:hAnsi="Angsana New"/>
          <w:sz w:val="28"/>
        </w:rPr>
        <w:t xml:space="preserve"> recognises right</w:t>
      </w:r>
      <w:r w:rsidR="00D963BF">
        <w:rPr>
          <w:rFonts w:ascii="Angsana New" w:eastAsia="Times New Roman" w:hAnsi="Angsana New"/>
          <w:sz w:val="28"/>
        </w:rPr>
        <w:t>-</w:t>
      </w:r>
      <w:r w:rsidRPr="00A64431">
        <w:rPr>
          <w:rFonts w:ascii="Angsana New" w:eastAsia="Times New Roman" w:hAnsi="Angsana New"/>
          <w:sz w:val="28"/>
        </w:rPr>
        <w:t>of</w:t>
      </w:r>
      <w:r w:rsidR="00D963BF">
        <w:rPr>
          <w:rFonts w:ascii="Angsana New" w:eastAsia="Times New Roman" w:hAnsi="Angsana New"/>
          <w:sz w:val="28"/>
        </w:rPr>
        <w:t>-</w:t>
      </w:r>
      <w:r w:rsidRPr="00A64431">
        <w:rPr>
          <w:rFonts w:ascii="Angsana New" w:eastAsia="Times New Roman" w:hAnsi="Angsana New"/>
          <w:sz w:val="28"/>
        </w:rPr>
        <w:t>use assets at the commen</w:t>
      </w:r>
      <w:r w:rsidR="00D963BF">
        <w:rPr>
          <w:rFonts w:ascii="Angsana New" w:eastAsia="Times New Roman" w:hAnsi="Angsana New"/>
          <w:sz w:val="28"/>
        </w:rPr>
        <w:t>cement date of the lease. Right-of-</w:t>
      </w:r>
      <w:r w:rsidRPr="00A64431">
        <w:rPr>
          <w:rFonts w:ascii="Angsana New" w:eastAsia="Times New Roman" w:hAnsi="Angsana New"/>
          <w:sz w:val="28"/>
        </w:rPr>
        <w:t xml:space="preserve">use assets are measured </w:t>
      </w:r>
      <w:r w:rsidR="00B42501">
        <w:rPr>
          <w:rFonts w:ascii="Angsana New" w:eastAsia="Times New Roman" w:hAnsi="Angsana New"/>
          <w:sz w:val="28"/>
        </w:rPr>
        <w:br/>
      </w:r>
      <w:r w:rsidRPr="00A64431">
        <w:rPr>
          <w:rFonts w:ascii="Angsana New" w:eastAsia="Times New Roman" w:hAnsi="Angsana New"/>
          <w:sz w:val="28"/>
        </w:rPr>
        <w:t xml:space="preserve">at cost, less any accumulated depreciation and impairment losses, and adjusted for any </w:t>
      </w:r>
      <w:proofErr w:type="spellStart"/>
      <w:r w:rsidRPr="00A64431">
        <w:rPr>
          <w:rFonts w:ascii="Angsana New" w:eastAsia="Times New Roman" w:hAnsi="Angsana New"/>
          <w:sz w:val="28"/>
        </w:rPr>
        <w:t>remeasurement</w:t>
      </w:r>
      <w:proofErr w:type="spellEnd"/>
      <w:r w:rsidRPr="00A64431">
        <w:rPr>
          <w:rFonts w:ascii="Angsana New" w:eastAsia="Times New Roman" w:hAnsi="Angsana New"/>
          <w:sz w:val="28"/>
        </w:rPr>
        <w:t xml:space="preserve"> of lease</w:t>
      </w:r>
      <w:r w:rsidR="00C93E3E">
        <w:rPr>
          <w:rFonts w:ascii="Angsana New" w:eastAsia="Times New Roman" w:hAnsi="Angsana New"/>
          <w:sz w:val="28"/>
        </w:rPr>
        <w:t xml:space="preserve"> liabilities. The cost of right</w:t>
      </w:r>
      <w:r w:rsidR="00D963BF">
        <w:rPr>
          <w:rFonts w:ascii="Angsana New" w:eastAsia="Times New Roman" w:hAnsi="Angsana New"/>
          <w:sz w:val="28"/>
        </w:rPr>
        <w:t>-</w:t>
      </w:r>
      <w:r w:rsidRPr="00A64431">
        <w:rPr>
          <w:rFonts w:ascii="Angsana New" w:eastAsia="Times New Roman" w:hAnsi="Angsana New"/>
          <w:sz w:val="28"/>
        </w:rPr>
        <w:t>of</w:t>
      </w:r>
      <w:r w:rsidR="00D963BF">
        <w:rPr>
          <w:rFonts w:ascii="Angsana New" w:eastAsia="Times New Roman" w:hAnsi="Angsana New"/>
          <w:sz w:val="28"/>
        </w:rPr>
        <w:t>-</w:t>
      </w:r>
      <w:r w:rsidRPr="00A64431">
        <w:rPr>
          <w:rFonts w:ascii="Angsana New" w:eastAsia="Times New Roman" w:hAnsi="Angsana New"/>
          <w:sz w:val="28"/>
        </w:rPr>
        <w:t>use assets includes the amount of lease liabilities recognised through initial measurement, initial direct costs incurred, and lease payments made at or before the commencement date, less any lease incentives received.</w:t>
      </w:r>
    </w:p>
    <w:p w:rsidR="00A64431" w:rsidRPr="00A64431" w:rsidRDefault="00A64431" w:rsidP="00F0771E">
      <w:pPr>
        <w:pStyle w:val="ListParagraph"/>
        <w:spacing w:before="240" w:after="240" w:line="240" w:lineRule="auto"/>
        <w:ind w:left="426"/>
        <w:contextualSpacing w:val="0"/>
        <w:jc w:val="thaiDistribute"/>
        <w:rPr>
          <w:rFonts w:ascii="Angsana New" w:eastAsia="Times New Roman" w:hAnsi="Angsana New"/>
          <w:sz w:val="28"/>
        </w:rPr>
      </w:pPr>
      <w:r>
        <w:rPr>
          <w:rFonts w:ascii="Angsana New" w:eastAsia="Times New Roman" w:hAnsi="Angsana New"/>
          <w:sz w:val="28"/>
        </w:rPr>
        <w:t>Unless the Company</w:t>
      </w:r>
      <w:r w:rsidRPr="00A64431">
        <w:rPr>
          <w:rFonts w:ascii="Angsana New" w:eastAsia="Times New Roman" w:hAnsi="Angsana New"/>
          <w:sz w:val="28"/>
        </w:rPr>
        <w:t xml:space="preserve"> is reasonably certain that it will obtain ownership of the leased asset at the end of the l</w:t>
      </w:r>
      <w:r w:rsidR="00D963BF">
        <w:rPr>
          <w:rFonts w:ascii="Angsana New" w:eastAsia="Times New Roman" w:hAnsi="Angsana New"/>
          <w:sz w:val="28"/>
        </w:rPr>
        <w:t xml:space="preserve">ease term, </w:t>
      </w:r>
      <w:r w:rsidR="00B42501">
        <w:rPr>
          <w:rFonts w:ascii="Angsana New" w:eastAsia="Times New Roman" w:hAnsi="Angsana New"/>
          <w:sz w:val="28"/>
        </w:rPr>
        <w:br/>
      </w:r>
      <w:r w:rsidR="00D963BF">
        <w:rPr>
          <w:rFonts w:ascii="Angsana New" w:eastAsia="Times New Roman" w:hAnsi="Angsana New"/>
          <w:sz w:val="28"/>
        </w:rPr>
        <w:t>the recognised right-of-</w:t>
      </w:r>
      <w:r w:rsidRPr="00A64431">
        <w:rPr>
          <w:rFonts w:ascii="Angsana New" w:eastAsia="Times New Roman" w:hAnsi="Angsana New"/>
          <w:sz w:val="28"/>
        </w:rPr>
        <w:t xml:space="preserve">use assets are depreciated on a straight-line basis from the commencement date of the lease to the earlier of the end </w:t>
      </w:r>
      <w:r w:rsidR="00C93E3E">
        <w:rPr>
          <w:rFonts w:ascii="Angsana New" w:eastAsia="Times New Roman" w:hAnsi="Angsana New"/>
          <w:sz w:val="28"/>
        </w:rPr>
        <w:t>of the useful life of the right</w:t>
      </w:r>
      <w:r w:rsidR="00D963BF">
        <w:rPr>
          <w:rFonts w:ascii="Angsana New" w:eastAsia="Times New Roman" w:hAnsi="Angsana New"/>
          <w:sz w:val="28"/>
        </w:rPr>
        <w:t>-</w:t>
      </w:r>
      <w:r w:rsidR="00C93E3E">
        <w:rPr>
          <w:rFonts w:ascii="Angsana New" w:eastAsia="Times New Roman" w:hAnsi="Angsana New"/>
          <w:sz w:val="28"/>
        </w:rPr>
        <w:t>of</w:t>
      </w:r>
      <w:r w:rsidR="00D963BF">
        <w:rPr>
          <w:rFonts w:ascii="Angsana New" w:eastAsia="Times New Roman" w:hAnsi="Angsana New"/>
          <w:sz w:val="28"/>
        </w:rPr>
        <w:t>-</w:t>
      </w:r>
      <w:r w:rsidRPr="00A64431">
        <w:rPr>
          <w:rFonts w:ascii="Angsana New" w:eastAsia="Times New Roman" w:hAnsi="Angsana New"/>
          <w:sz w:val="28"/>
        </w:rPr>
        <w:t>use asset or the end of the lease term.</w:t>
      </w:r>
    </w:p>
    <w:p w:rsidR="00A64431" w:rsidRPr="00A64431" w:rsidRDefault="00A64431" w:rsidP="00F0771E">
      <w:pPr>
        <w:pStyle w:val="ListParagraph"/>
        <w:spacing w:before="240" w:after="240" w:line="240" w:lineRule="auto"/>
        <w:ind w:left="426"/>
        <w:contextualSpacing w:val="0"/>
        <w:jc w:val="thaiDistribute"/>
        <w:rPr>
          <w:rFonts w:ascii="Angsana New" w:eastAsia="Times New Roman" w:hAnsi="Angsana New"/>
          <w:sz w:val="28"/>
        </w:rPr>
      </w:pPr>
      <w:r w:rsidRPr="00A64431">
        <w:rPr>
          <w:rFonts w:ascii="Angsana New" w:eastAsia="Times New Roman" w:hAnsi="Angsana New"/>
          <w:sz w:val="28"/>
        </w:rPr>
        <w:t>Lease liabilities</w:t>
      </w:r>
    </w:p>
    <w:p w:rsidR="00A64431" w:rsidRPr="00A64431" w:rsidRDefault="00A64431" w:rsidP="00F0771E">
      <w:pPr>
        <w:pStyle w:val="ListParagraph"/>
        <w:spacing w:before="240" w:after="240" w:line="240" w:lineRule="auto"/>
        <w:ind w:left="426"/>
        <w:contextualSpacing w:val="0"/>
        <w:jc w:val="thaiDistribute"/>
        <w:rPr>
          <w:rFonts w:ascii="Angsana New" w:eastAsia="Times New Roman" w:hAnsi="Angsana New"/>
          <w:sz w:val="28"/>
        </w:rPr>
      </w:pPr>
      <w:r w:rsidRPr="00A64431">
        <w:rPr>
          <w:rFonts w:ascii="Angsana New" w:eastAsia="Times New Roman" w:hAnsi="Angsana New"/>
          <w:sz w:val="28"/>
        </w:rPr>
        <w:t>At the commencem</w:t>
      </w:r>
      <w:r>
        <w:rPr>
          <w:rFonts w:ascii="Angsana New" w:eastAsia="Times New Roman" w:hAnsi="Angsana New"/>
          <w:sz w:val="28"/>
        </w:rPr>
        <w:t>ent date of the lease, the Company</w:t>
      </w:r>
      <w:r w:rsidRPr="00A64431">
        <w:rPr>
          <w:rFonts w:ascii="Angsana New" w:eastAsia="Times New Roman" w:hAnsi="Angsana New"/>
          <w:sz w:val="28"/>
        </w:rPr>
        <w:t xml:space="preserve"> recognises lease liabilities measured at the present value of the lease payments to be made over the lease term, discounted by the interest rate im</w:t>
      </w:r>
      <w:r>
        <w:rPr>
          <w:rFonts w:ascii="Angsana New" w:eastAsia="Times New Roman" w:hAnsi="Angsana New"/>
          <w:sz w:val="28"/>
        </w:rPr>
        <w:t>plicit in the lease or the Company</w:t>
      </w:r>
      <w:r w:rsidRPr="00A64431">
        <w:rPr>
          <w:rFonts w:ascii="Angsana New" w:eastAsia="Times New Roman" w:hAnsi="Angsana New"/>
          <w:sz w:val="28"/>
        </w:rPr>
        <w:t xml:space="preserve">’s incremental borrowing rate. After the commencement date, the amount of lease liabilities is increased to reflect the accretion of interest and reduced for the lease payments made. In addition, the carrying amount of lease liabilities is </w:t>
      </w:r>
      <w:proofErr w:type="spellStart"/>
      <w:r w:rsidRPr="00A64431">
        <w:rPr>
          <w:rFonts w:ascii="Angsana New" w:eastAsia="Times New Roman" w:hAnsi="Angsana New"/>
          <w:sz w:val="28"/>
        </w:rPr>
        <w:t>remeasured</w:t>
      </w:r>
      <w:proofErr w:type="spellEnd"/>
      <w:r w:rsidRPr="00A64431">
        <w:rPr>
          <w:rFonts w:ascii="Angsana New" w:eastAsia="Times New Roman" w:hAnsi="Angsana New"/>
          <w:sz w:val="28"/>
        </w:rPr>
        <w:t xml:space="preserve"> if there is </w:t>
      </w:r>
      <w:r w:rsidR="00B42501">
        <w:rPr>
          <w:rFonts w:ascii="Angsana New" w:eastAsia="Times New Roman" w:hAnsi="Angsana New"/>
          <w:sz w:val="28"/>
        </w:rPr>
        <w:br/>
      </w:r>
      <w:r w:rsidRPr="00A64431">
        <w:rPr>
          <w:rFonts w:ascii="Angsana New" w:eastAsia="Times New Roman" w:hAnsi="Angsana New"/>
          <w:sz w:val="28"/>
        </w:rPr>
        <w:t>a modification or reassessment.</w:t>
      </w:r>
    </w:p>
    <w:p w:rsidR="00A64431" w:rsidRPr="00A64431" w:rsidRDefault="00A64431" w:rsidP="00F0771E">
      <w:pPr>
        <w:pStyle w:val="ListParagraph"/>
        <w:spacing w:before="240" w:after="240" w:line="240" w:lineRule="auto"/>
        <w:ind w:left="426"/>
        <w:contextualSpacing w:val="0"/>
        <w:jc w:val="thaiDistribute"/>
        <w:rPr>
          <w:rFonts w:ascii="Angsana New" w:eastAsia="Times New Roman" w:hAnsi="Angsana New"/>
          <w:sz w:val="28"/>
        </w:rPr>
      </w:pPr>
      <w:r w:rsidRPr="00A64431">
        <w:rPr>
          <w:rFonts w:ascii="Angsana New" w:eastAsia="Times New Roman" w:hAnsi="Angsana New"/>
          <w:sz w:val="28"/>
        </w:rPr>
        <w:t>Short-term leases and Leases of low-value assets</w:t>
      </w:r>
    </w:p>
    <w:p w:rsidR="00A64431" w:rsidRPr="00A64431" w:rsidRDefault="00A64431" w:rsidP="00F0771E">
      <w:pPr>
        <w:pStyle w:val="ListParagraph"/>
        <w:spacing w:before="240" w:after="240" w:line="240" w:lineRule="auto"/>
        <w:ind w:left="426"/>
        <w:contextualSpacing w:val="0"/>
        <w:jc w:val="thaiDistribute"/>
        <w:rPr>
          <w:rFonts w:ascii="Angsana New" w:eastAsia="Times New Roman" w:hAnsi="Angsana New"/>
          <w:sz w:val="28"/>
        </w:rPr>
      </w:pPr>
      <w:r w:rsidRPr="00A64431">
        <w:rPr>
          <w:rFonts w:ascii="Angsana New" w:eastAsia="Times New Roman" w:hAnsi="Angsana New"/>
          <w:sz w:val="28"/>
        </w:rPr>
        <w:t>Payments under leases that, have a lease term of 12 months or less at the commencement date, or are leases of low-value assets, are recognised as expenses on a straight-line basis over the lease term.</w:t>
      </w:r>
    </w:p>
    <w:p w:rsidR="007C2005" w:rsidRPr="00395BAD" w:rsidRDefault="002D76A8" w:rsidP="00F0771E">
      <w:pPr>
        <w:pStyle w:val="BlockText"/>
        <w:spacing w:after="240"/>
        <w:ind w:left="425" w:right="0" w:firstLine="0"/>
        <w:jc w:val="thaiDistribute"/>
        <w:rPr>
          <w:rFonts w:ascii="Angsana New" w:hAnsi="Angsana New"/>
          <w:b/>
          <w:bCs/>
          <w:cs/>
          <w:lang w:val="en-GB"/>
        </w:rPr>
      </w:pPr>
      <w:r w:rsidRPr="00A64431">
        <w:rPr>
          <w:rFonts w:ascii="Angsana New" w:hAnsi="Angsana New"/>
          <w:b/>
          <w:bCs/>
          <w:lang w:val="en-GB"/>
        </w:rPr>
        <w:lastRenderedPageBreak/>
        <w:t>Basic earnings</w:t>
      </w:r>
      <w:r w:rsidR="00BC7CC7">
        <w:rPr>
          <w:rFonts w:ascii="Angsana New" w:hAnsi="Angsana New" w:hint="cs"/>
          <w:b/>
          <w:bCs/>
          <w:cs/>
          <w:lang w:val="en-GB"/>
        </w:rPr>
        <w:t xml:space="preserve"> </w:t>
      </w:r>
      <w:r w:rsidR="00BC7CC7">
        <w:rPr>
          <w:rFonts w:ascii="Angsana New" w:hAnsi="Angsana New"/>
          <w:b/>
          <w:bCs/>
        </w:rPr>
        <w:t>(loss)</w:t>
      </w:r>
      <w:r w:rsidRPr="00A64431">
        <w:rPr>
          <w:rFonts w:ascii="Angsana New" w:hAnsi="Angsana New"/>
          <w:b/>
          <w:bCs/>
          <w:lang w:val="en-GB"/>
        </w:rPr>
        <w:t xml:space="preserve"> </w:t>
      </w:r>
      <w:r w:rsidR="007C2005" w:rsidRPr="00A64431">
        <w:rPr>
          <w:rFonts w:ascii="Angsana New" w:hAnsi="Angsana New"/>
          <w:b/>
          <w:bCs/>
          <w:lang w:val="en-GB"/>
        </w:rPr>
        <w:t>per share</w:t>
      </w:r>
      <w:r w:rsidR="007C2005" w:rsidRPr="00395BAD">
        <w:rPr>
          <w:rFonts w:ascii="Angsana New" w:hAnsi="Angsana New"/>
          <w:b/>
          <w:bCs/>
          <w:lang w:val="en-GB"/>
        </w:rPr>
        <w:t xml:space="preserve"> </w:t>
      </w:r>
    </w:p>
    <w:p w:rsidR="001E1E9B" w:rsidRDefault="002D76A8" w:rsidP="006B55BB">
      <w:pPr>
        <w:pStyle w:val="BlockText"/>
        <w:spacing w:after="240"/>
        <w:ind w:left="425" w:right="0" w:firstLine="0"/>
        <w:jc w:val="thaiDistribute"/>
        <w:rPr>
          <w:rFonts w:ascii="Angsana New" w:hAnsi="Angsana New"/>
        </w:rPr>
      </w:pPr>
      <w:r w:rsidRPr="00FF7492">
        <w:rPr>
          <w:rFonts w:ascii="Angsana New" w:hAnsi="Angsana New"/>
          <w:spacing w:val="-2"/>
          <w:lang w:val="en-GB"/>
        </w:rPr>
        <w:t>Basic earnings</w:t>
      </w:r>
      <w:r w:rsidR="00BC7CC7">
        <w:rPr>
          <w:rFonts w:ascii="Angsana New" w:hAnsi="Angsana New"/>
          <w:spacing w:val="-2"/>
          <w:lang w:val="en-GB"/>
        </w:rPr>
        <w:t xml:space="preserve"> (loss)</w:t>
      </w:r>
      <w:r w:rsidRPr="00FF7492">
        <w:rPr>
          <w:rFonts w:ascii="Angsana New" w:hAnsi="Angsana New"/>
          <w:spacing w:val="-2"/>
          <w:lang w:val="en-GB"/>
        </w:rPr>
        <w:t xml:space="preserve"> </w:t>
      </w:r>
      <w:r w:rsidR="007C2005" w:rsidRPr="00FF7492">
        <w:rPr>
          <w:rFonts w:ascii="Angsana New" w:hAnsi="Angsana New"/>
          <w:spacing w:val="-2"/>
          <w:lang w:val="en-GB"/>
        </w:rPr>
        <w:t>per share is calcu</w:t>
      </w:r>
      <w:r w:rsidRPr="00FF7492">
        <w:rPr>
          <w:rFonts w:ascii="Angsana New" w:hAnsi="Angsana New"/>
          <w:spacing w:val="-2"/>
          <w:lang w:val="en-GB"/>
        </w:rPr>
        <w:t>lated by dividing profit</w:t>
      </w:r>
      <w:r w:rsidR="00BC7CC7">
        <w:rPr>
          <w:rFonts w:ascii="Angsana New" w:hAnsi="Angsana New"/>
          <w:spacing w:val="-2"/>
          <w:lang w:val="en-GB"/>
        </w:rPr>
        <w:t xml:space="preserve"> (loss)</w:t>
      </w:r>
      <w:r w:rsidRPr="00FF7492">
        <w:rPr>
          <w:rFonts w:ascii="Angsana New" w:hAnsi="Angsana New"/>
          <w:spacing w:val="-2"/>
          <w:lang w:val="en-GB"/>
        </w:rPr>
        <w:t xml:space="preserve"> </w:t>
      </w:r>
      <w:r w:rsidR="007C2005" w:rsidRPr="00FF7492">
        <w:rPr>
          <w:rFonts w:ascii="Angsana New" w:hAnsi="Angsana New"/>
          <w:spacing w:val="-2"/>
          <w:lang w:val="en-GB"/>
        </w:rPr>
        <w:t>by the weighted average number of ordinary shares issu</w:t>
      </w:r>
      <w:r w:rsidR="00CE3837" w:rsidRPr="00FF7492">
        <w:rPr>
          <w:rFonts w:ascii="Angsana New" w:hAnsi="Angsana New"/>
          <w:spacing w:val="-2"/>
          <w:lang w:val="en-GB"/>
        </w:rPr>
        <w:t>ed and paid-up</w:t>
      </w:r>
      <w:r w:rsidR="00CE3837">
        <w:rPr>
          <w:rFonts w:ascii="Angsana New" w:hAnsi="Angsana New"/>
          <w:lang w:val="en-GB"/>
        </w:rPr>
        <w:t xml:space="preserve"> during the </w:t>
      </w:r>
      <w:r w:rsidR="00F26529">
        <w:rPr>
          <w:rFonts w:ascii="Angsana New" w:hAnsi="Angsana New"/>
          <w:lang w:val="en-GB"/>
        </w:rPr>
        <w:t>period</w:t>
      </w:r>
      <w:r w:rsidR="00FF7492">
        <w:rPr>
          <w:rFonts w:ascii="Angsana New" w:hAnsi="Angsana New"/>
          <w:lang w:val="en-GB"/>
        </w:rPr>
        <w:t xml:space="preserve">s, after adjusting the number of ordinary shares to reflect the impact of change in the par value of share capital (share split) </w:t>
      </w:r>
      <w:r w:rsidR="00EE30E2">
        <w:rPr>
          <w:rFonts w:ascii="Angsana New" w:hAnsi="Angsana New"/>
          <w:lang w:val="en-GB"/>
        </w:rPr>
        <w:t>from the par value of Baht 100 each to Baht 0.50 each. The Company registered to change par value of share capital with the Ministry of Commerce on 6 September 2019.</w:t>
      </w:r>
    </w:p>
    <w:p w:rsidR="00780060" w:rsidRDefault="00780060" w:rsidP="00780060">
      <w:pPr>
        <w:pStyle w:val="BlockText"/>
        <w:spacing w:after="240"/>
        <w:ind w:left="425" w:right="0" w:firstLine="0"/>
        <w:jc w:val="thaiDistribute"/>
        <w:rPr>
          <w:rFonts w:ascii="Angsana New" w:hAnsi="Angsana New"/>
        </w:rPr>
      </w:pPr>
      <w:r>
        <w:rPr>
          <w:rFonts w:ascii="Angsana New" w:hAnsi="Angsana New"/>
        </w:rPr>
        <w:t>For the three</w:t>
      </w:r>
      <w:r w:rsidRPr="00780060">
        <w:rPr>
          <w:rFonts w:ascii="Angsana New" w:hAnsi="Angsana New"/>
        </w:rPr>
        <w:t xml:space="preserve">-month periods ended 30 </w:t>
      </w:r>
      <w:r w:rsidR="00D474DE">
        <w:rPr>
          <w:rFonts w:ascii="Angsana New" w:hAnsi="Angsana New"/>
        </w:rPr>
        <w:t>September</w:t>
      </w:r>
      <w:r w:rsidRPr="00780060">
        <w:rPr>
          <w:rFonts w:ascii="Angsana New" w:hAnsi="Angsana New"/>
        </w:rPr>
        <w:t xml:space="preserve"> 2020 and 2019 were summarized </w:t>
      </w:r>
      <w:proofErr w:type="spellStart"/>
      <w:r w:rsidRPr="00780060">
        <w:rPr>
          <w:rFonts w:ascii="Angsana New" w:hAnsi="Angsana New"/>
        </w:rPr>
        <w:t>belows</w:t>
      </w:r>
      <w:proofErr w:type="spellEnd"/>
      <w:r w:rsidRPr="00780060">
        <w:rPr>
          <w:rFonts w:ascii="Angsana New" w:hAnsi="Angsana New"/>
        </w:rPr>
        <w:t>.</w:t>
      </w:r>
    </w:p>
    <w:tbl>
      <w:tblPr>
        <w:tblStyle w:val="TableGrid2"/>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02"/>
        <w:gridCol w:w="1805"/>
        <w:gridCol w:w="1806"/>
      </w:tblGrid>
      <w:tr w:rsidR="00780060" w:rsidRPr="0030581B" w:rsidTr="0034658F">
        <w:trPr>
          <w:trHeight w:val="454"/>
        </w:trPr>
        <w:tc>
          <w:tcPr>
            <w:tcW w:w="5702" w:type="dxa"/>
            <w:vAlign w:val="center"/>
          </w:tcPr>
          <w:p w:rsidR="00780060" w:rsidRPr="0030581B" w:rsidRDefault="00780060" w:rsidP="00FA2612">
            <w:pPr>
              <w:spacing w:line="240" w:lineRule="auto"/>
              <w:rPr>
                <w:sz w:val="28"/>
                <w:szCs w:val="28"/>
                <w:highlight w:val="yellow"/>
                <w:lang w:val="en-US"/>
              </w:rPr>
            </w:pPr>
          </w:p>
        </w:tc>
        <w:tc>
          <w:tcPr>
            <w:tcW w:w="1805" w:type="dxa"/>
            <w:vAlign w:val="center"/>
          </w:tcPr>
          <w:p w:rsidR="00780060" w:rsidRPr="008D5E68" w:rsidRDefault="00780060" w:rsidP="00FA2612">
            <w:pPr>
              <w:pBdr>
                <w:bottom w:val="single" w:sz="6" w:space="1" w:color="auto"/>
              </w:pBdr>
              <w:spacing w:line="240" w:lineRule="auto"/>
              <w:jc w:val="center"/>
              <w:rPr>
                <w:sz w:val="28"/>
                <w:szCs w:val="28"/>
                <w:lang w:val="en-US"/>
              </w:rPr>
            </w:pPr>
            <w:r w:rsidRPr="008D5E68">
              <w:rPr>
                <w:sz w:val="28"/>
                <w:szCs w:val="28"/>
                <w:lang w:val="en-US"/>
              </w:rPr>
              <w:t>2020</w:t>
            </w:r>
          </w:p>
        </w:tc>
        <w:tc>
          <w:tcPr>
            <w:tcW w:w="1806" w:type="dxa"/>
            <w:vAlign w:val="center"/>
          </w:tcPr>
          <w:p w:rsidR="00780060" w:rsidRPr="008D5E68" w:rsidRDefault="00780060" w:rsidP="00FA2612">
            <w:pPr>
              <w:pBdr>
                <w:bottom w:val="single" w:sz="6" w:space="1" w:color="auto"/>
              </w:pBdr>
              <w:spacing w:line="240" w:lineRule="auto"/>
              <w:jc w:val="center"/>
              <w:rPr>
                <w:sz w:val="28"/>
                <w:szCs w:val="28"/>
                <w:lang w:val="en-US"/>
              </w:rPr>
            </w:pPr>
            <w:r>
              <w:rPr>
                <w:sz w:val="28"/>
                <w:szCs w:val="28"/>
                <w:lang w:val="en-US"/>
              </w:rPr>
              <w:t>2019</w:t>
            </w:r>
          </w:p>
        </w:tc>
      </w:tr>
      <w:tr w:rsidR="003323FD" w:rsidRPr="0030581B" w:rsidTr="0034658F">
        <w:trPr>
          <w:trHeight w:val="425"/>
        </w:trPr>
        <w:tc>
          <w:tcPr>
            <w:tcW w:w="5702" w:type="dxa"/>
            <w:vAlign w:val="center"/>
          </w:tcPr>
          <w:p w:rsidR="003323FD" w:rsidRPr="0030581B" w:rsidRDefault="003323FD" w:rsidP="003323FD">
            <w:pPr>
              <w:autoSpaceDE/>
              <w:autoSpaceDN/>
              <w:spacing w:line="240" w:lineRule="auto"/>
              <w:rPr>
                <w:sz w:val="28"/>
                <w:szCs w:val="28"/>
                <w:highlight w:val="yellow"/>
                <w:lang w:val="en-US"/>
              </w:rPr>
            </w:pPr>
            <w:r w:rsidRPr="003F0ED4">
              <w:rPr>
                <w:sz w:val="28"/>
                <w:szCs w:val="28"/>
                <w:lang w:val="en-US"/>
              </w:rPr>
              <w:t>Profit</w:t>
            </w:r>
            <w:r w:rsidR="00226E5C">
              <w:rPr>
                <w:sz w:val="28"/>
                <w:szCs w:val="28"/>
                <w:lang w:val="en-US"/>
              </w:rPr>
              <w:t xml:space="preserve"> (loss)</w:t>
            </w:r>
            <w:r>
              <w:rPr>
                <w:sz w:val="28"/>
                <w:szCs w:val="28"/>
                <w:lang w:val="en-US"/>
              </w:rPr>
              <w:t xml:space="preserve"> </w:t>
            </w:r>
            <w:r w:rsidRPr="003F0ED4">
              <w:rPr>
                <w:sz w:val="28"/>
                <w:szCs w:val="28"/>
                <w:lang w:val="en-US"/>
              </w:rPr>
              <w:t>for the period (</w:t>
            </w:r>
            <w:r>
              <w:rPr>
                <w:sz w:val="28"/>
                <w:szCs w:val="28"/>
                <w:lang w:val="en-US"/>
              </w:rPr>
              <w:t>Baht</w:t>
            </w:r>
            <w:r w:rsidRPr="003F0ED4">
              <w:rPr>
                <w:sz w:val="28"/>
                <w:szCs w:val="28"/>
                <w:cs/>
                <w:lang w:val="en-US"/>
              </w:rPr>
              <w:t>)</w:t>
            </w:r>
          </w:p>
        </w:tc>
        <w:tc>
          <w:tcPr>
            <w:tcW w:w="1805" w:type="dxa"/>
            <w:vAlign w:val="center"/>
          </w:tcPr>
          <w:p w:rsidR="003323FD" w:rsidRPr="003323FD" w:rsidRDefault="007530C1" w:rsidP="003323FD">
            <w:pPr>
              <w:tabs>
                <w:tab w:val="decimal" w:pos="1309"/>
              </w:tabs>
              <w:autoSpaceDE/>
              <w:autoSpaceDN/>
              <w:spacing w:line="240" w:lineRule="auto"/>
              <w:rPr>
                <w:rFonts w:eastAsiaTheme="minorHAnsi"/>
                <w:sz w:val="28"/>
                <w:szCs w:val="28"/>
                <w:lang w:val="en-US"/>
              </w:rPr>
            </w:pPr>
            <w:r w:rsidRPr="007530C1">
              <w:rPr>
                <w:rFonts w:eastAsiaTheme="minorHAnsi"/>
                <w:sz w:val="28"/>
                <w:szCs w:val="28"/>
                <w:lang w:val="en-US"/>
              </w:rPr>
              <w:t>4,130,994.87</w:t>
            </w:r>
          </w:p>
        </w:tc>
        <w:tc>
          <w:tcPr>
            <w:tcW w:w="1806" w:type="dxa"/>
            <w:vAlign w:val="center"/>
          </w:tcPr>
          <w:p w:rsidR="003323FD" w:rsidRPr="00D474DE" w:rsidRDefault="003323FD" w:rsidP="003323FD">
            <w:pPr>
              <w:tabs>
                <w:tab w:val="decimal" w:pos="1309"/>
              </w:tabs>
              <w:autoSpaceDE/>
              <w:autoSpaceDN/>
              <w:spacing w:line="240" w:lineRule="auto"/>
              <w:rPr>
                <w:rFonts w:eastAsiaTheme="minorHAnsi"/>
                <w:sz w:val="28"/>
                <w:szCs w:val="28"/>
                <w:highlight w:val="yellow"/>
                <w:cs/>
                <w:lang w:val="en-US"/>
              </w:rPr>
            </w:pPr>
            <w:r w:rsidRPr="006C14B5">
              <w:rPr>
                <w:rFonts w:eastAsiaTheme="minorHAnsi"/>
                <w:sz w:val="28"/>
                <w:szCs w:val="28"/>
                <w:lang w:val="en-US"/>
              </w:rPr>
              <w:t>(571,752.14)</w:t>
            </w:r>
          </w:p>
        </w:tc>
      </w:tr>
      <w:tr w:rsidR="003323FD" w:rsidRPr="0030581B" w:rsidTr="0034658F">
        <w:trPr>
          <w:trHeight w:val="425"/>
        </w:trPr>
        <w:tc>
          <w:tcPr>
            <w:tcW w:w="5702" w:type="dxa"/>
            <w:vAlign w:val="center"/>
          </w:tcPr>
          <w:p w:rsidR="003323FD" w:rsidRPr="0030581B" w:rsidRDefault="003323FD" w:rsidP="003323FD">
            <w:pPr>
              <w:spacing w:line="240" w:lineRule="auto"/>
              <w:rPr>
                <w:b/>
                <w:bCs/>
                <w:sz w:val="28"/>
                <w:szCs w:val="28"/>
                <w:highlight w:val="yellow"/>
                <w:lang w:val="en-US"/>
              </w:rPr>
            </w:pPr>
            <w:r w:rsidRPr="00715280">
              <w:rPr>
                <w:b/>
                <w:bCs/>
                <w:sz w:val="28"/>
                <w:szCs w:val="28"/>
                <w:lang w:val="en-US"/>
              </w:rPr>
              <w:t>Weighted average</w:t>
            </w:r>
            <w:r>
              <w:rPr>
                <w:rFonts w:hint="cs"/>
                <w:b/>
                <w:bCs/>
                <w:sz w:val="28"/>
                <w:szCs w:val="28"/>
                <w:cs/>
                <w:lang w:val="en-US"/>
              </w:rPr>
              <w:t xml:space="preserve"> </w:t>
            </w:r>
            <w:r>
              <w:rPr>
                <w:b/>
                <w:bCs/>
                <w:sz w:val="28"/>
                <w:szCs w:val="28"/>
                <w:lang w:val="en-US"/>
              </w:rPr>
              <w:t>of</w:t>
            </w:r>
            <w:r w:rsidRPr="00715280">
              <w:rPr>
                <w:b/>
                <w:bCs/>
                <w:sz w:val="28"/>
                <w:szCs w:val="28"/>
                <w:lang w:val="en-US"/>
              </w:rPr>
              <w:t xml:space="preserve"> ordinary shares (Shares)</w:t>
            </w:r>
          </w:p>
        </w:tc>
        <w:tc>
          <w:tcPr>
            <w:tcW w:w="1805" w:type="dxa"/>
            <w:vAlign w:val="center"/>
          </w:tcPr>
          <w:p w:rsidR="003323FD" w:rsidRPr="003323FD" w:rsidRDefault="003323FD" w:rsidP="003323FD">
            <w:pPr>
              <w:tabs>
                <w:tab w:val="decimal" w:pos="1309"/>
              </w:tabs>
              <w:autoSpaceDE/>
              <w:autoSpaceDN/>
              <w:spacing w:line="240" w:lineRule="auto"/>
              <w:rPr>
                <w:rFonts w:eastAsiaTheme="minorHAnsi"/>
                <w:sz w:val="28"/>
                <w:szCs w:val="28"/>
                <w:lang w:val="en-US"/>
              </w:rPr>
            </w:pPr>
          </w:p>
        </w:tc>
        <w:tc>
          <w:tcPr>
            <w:tcW w:w="1806" w:type="dxa"/>
            <w:vAlign w:val="center"/>
          </w:tcPr>
          <w:p w:rsidR="003323FD" w:rsidRPr="00D474DE" w:rsidRDefault="003323FD" w:rsidP="003323FD">
            <w:pPr>
              <w:spacing w:line="240" w:lineRule="auto"/>
              <w:jc w:val="right"/>
              <w:rPr>
                <w:sz w:val="28"/>
                <w:szCs w:val="28"/>
                <w:highlight w:val="yellow"/>
                <w:lang w:val="en-US"/>
              </w:rPr>
            </w:pPr>
          </w:p>
        </w:tc>
      </w:tr>
      <w:tr w:rsidR="003323FD" w:rsidRPr="0030581B" w:rsidTr="0034658F">
        <w:trPr>
          <w:trHeight w:val="425"/>
        </w:trPr>
        <w:tc>
          <w:tcPr>
            <w:tcW w:w="5702" w:type="dxa"/>
            <w:vAlign w:val="center"/>
          </w:tcPr>
          <w:p w:rsidR="003323FD" w:rsidRPr="0030581B" w:rsidRDefault="003323FD" w:rsidP="003323FD">
            <w:pPr>
              <w:spacing w:line="240" w:lineRule="auto"/>
              <w:rPr>
                <w:sz w:val="28"/>
                <w:szCs w:val="28"/>
                <w:highlight w:val="yellow"/>
                <w:lang w:val="en-US"/>
              </w:rPr>
            </w:pPr>
            <w:r>
              <w:rPr>
                <w:sz w:val="28"/>
                <w:szCs w:val="28"/>
                <w:lang w:val="en-US"/>
              </w:rPr>
              <w:t>Issued ordinary share</w:t>
            </w:r>
            <w:r w:rsidR="001305A3">
              <w:rPr>
                <w:sz w:val="28"/>
                <w:szCs w:val="28"/>
                <w:lang w:val="en-US"/>
              </w:rPr>
              <w:t>s</w:t>
            </w:r>
            <w:r w:rsidRPr="00F76D5F">
              <w:rPr>
                <w:sz w:val="28"/>
                <w:szCs w:val="28"/>
                <w:lang w:val="en-US"/>
              </w:rPr>
              <w:t xml:space="preserve"> as at 1 </w:t>
            </w:r>
            <w:r>
              <w:rPr>
                <w:sz w:val="28"/>
                <w:szCs w:val="28"/>
                <w:lang w:val="en-US"/>
              </w:rPr>
              <w:t>July</w:t>
            </w:r>
          </w:p>
        </w:tc>
        <w:tc>
          <w:tcPr>
            <w:tcW w:w="1805" w:type="dxa"/>
            <w:vAlign w:val="center"/>
          </w:tcPr>
          <w:p w:rsidR="003323FD" w:rsidRPr="003323FD" w:rsidRDefault="003323FD" w:rsidP="007F65A3">
            <w:pPr>
              <w:tabs>
                <w:tab w:val="decimal" w:pos="1525"/>
              </w:tabs>
              <w:autoSpaceDE/>
              <w:autoSpaceDN/>
              <w:spacing w:line="240" w:lineRule="auto"/>
              <w:rPr>
                <w:rFonts w:eastAsiaTheme="minorHAnsi"/>
                <w:sz w:val="28"/>
                <w:szCs w:val="28"/>
                <w:lang w:val="en-US"/>
              </w:rPr>
            </w:pPr>
            <w:r w:rsidRPr="003323FD">
              <w:rPr>
                <w:rFonts w:eastAsiaTheme="minorHAnsi"/>
                <w:sz w:val="28"/>
                <w:szCs w:val="28"/>
                <w:lang w:val="en-US"/>
              </w:rPr>
              <w:t>161,000,000</w:t>
            </w:r>
          </w:p>
        </w:tc>
        <w:tc>
          <w:tcPr>
            <w:tcW w:w="1806" w:type="dxa"/>
            <w:vAlign w:val="center"/>
          </w:tcPr>
          <w:p w:rsidR="003323FD" w:rsidRPr="00F66230" w:rsidRDefault="003323FD" w:rsidP="003323FD">
            <w:pPr>
              <w:tabs>
                <w:tab w:val="decimal" w:pos="1525"/>
              </w:tabs>
              <w:autoSpaceDE/>
              <w:autoSpaceDN/>
              <w:spacing w:line="240" w:lineRule="auto"/>
              <w:rPr>
                <w:rFonts w:eastAsiaTheme="minorHAnsi"/>
                <w:sz w:val="28"/>
                <w:szCs w:val="28"/>
                <w:lang w:val="en-US"/>
              </w:rPr>
            </w:pPr>
            <w:r w:rsidRPr="00F66230">
              <w:rPr>
                <w:rFonts w:eastAsiaTheme="minorHAnsi"/>
                <w:sz w:val="28"/>
                <w:szCs w:val="28"/>
                <w:lang w:val="en-US"/>
              </w:rPr>
              <w:t>225,000</w:t>
            </w:r>
          </w:p>
        </w:tc>
      </w:tr>
      <w:tr w:rsidR="003323FD" w:rsidRPr="0030581B" w:rsidTr="0034658F">
        <w:trPr>
          <w:trHeight w:val="425"/>
        </w:trPr>
        <w:tc>
          <w:tcPr>
            <w:tcW w:w="5702" w:type="dxa"/>
            <w:vAlign w:val="center"/>
          </w:tcPr>
          <w:p w:rsidR="003323FD" w:rsidRPr="0030581B" w:rsidRDefault="003323FD" w:rsidP="003323FD">
            <w:pPr>
              <w:spacing w:line="240" w:lineRule="auto"/>
              <w:rPr>
                <w:sz w:val="28"/>
                <w:szCs w:val="28"/>
                <w:highlight w:val="yellow"/>
                <w:lang w:val="en-US"/>
              </w:rPr>
            </w:pPr>
            <w:r>
              <w:rPr>
                <w:sz w:val="28"/>
                <w:szCs w:val="28"/>
                <w:lang w:val="en-US"/>
              </w:rPr>
              <w:t>Effects of c</w:t>
            </w:r>
            <w:r w:rsidRPr="00715280">
              <w:rPr>
                <w:sz w:val="28"/>
                <w:szCs w:val="28"/>
                <w:lang w:val="en-US"/>
              </w:rPr>
              <w:t xml:space="preserve">hange in </w:t>
            </w:r>
            <w:r>
              <w:rPr>
                <w:sz w:val="28"/>
                <w:szCs w:val="28"/>
                <w:lang w:val="en-US"/>
              </w:rPr>
              <w:t>par value of share capital</w:t>
            </w:r>
          </w:p>
        </w:tc>
        <w:tc>
          <w:tcPr>
            <w:tcW w:w="1805" w:type="dxa"/>
            <w:vAlign w:val="center"/>
          </w:tcPr>
          <w:p w:rsidR="003323FD" w:rsidRPr="003323FD" w:rsidRDefault="003323FD" w:rsidP="003323FD">
            <w:pPr>
              <w:tabs>
                <w:tab w:val="decimal" w:pos="1309"/>
              </w:tabs>
              <w:autoSpaceDE/>
              <w:autoSpaceDN/>
              <w:spacing w:line="240" w:lineRule="auto"/>
              <w:rPr>
                <w:rFonts w:eastAsiaTheme="minorHAnsi"/>
                <w:sz w:val="28"/>
                <w:szCs w:val="28"/>
                <w:lang w:val="en-US"/>
              </w:rPr>
            </w:pPr>
            <w:r w:rsidRPr="003323FD">
              <w:rPr>
                <w:rFonts w:eastAsiaTheme="minorHAnsi"/>
                <w:sz w:val="28"/>
                <w:szCs w:val="28"/>
                <w:lang w:val="en-US"/>
              </w:rPr>
              <w:t>-</w:t>
            </w:r>
          </w:p>
        </w:tc>
        <w:tc>
          <w:tcPr>
            <w:tcW w:w="1806" w:type="dxa"/>
            <w:vAlign w:val="center"/>
          </w:tcPr>
          <w:p w:rsidR="003323FD" w:rsidRPr="00F66230" w:rsidRDefault="003323FD" w:rsidP="003323FD">
            <w:pPr>
              <w:tabs>
                <w:tab w:val="decimal" w:pos="1525"/>
              </w:tabs>
              <w:autoSpaceDE/>
              <w:autoSpaceDN/>
              <w:spacing w:line="240" w:lineRule="auto"/>
              <w:rPr>
                <w:rFonts w:eastAsiaTheme="minorHAnsi"/>
                <w:sz w:val="28"/>
                <w:szCs w:val="28"/>
                <w:lang w:val="en-US"/>
              </w:rPr>
            </w:pPr>
            <w:r w:rsidRPr="00F66230">
              <w:rPr>
                <w:rFonts w:eastAsiaTheme="minorHAnsi"/>
                <w:sz w:val="28"/>
                <w:szCs w:val="28"/>
                <w:lang w:val="en-US"/>
              </w:rPr>
              <w:t>44,775,000</w:t>
            </w:r>
          </w:p>
        </w:tc>
      </w:tr>
      <w:tr w:rsidR="003323FD" w:rsidRPr="0030581B" w:rsidTr="0034658F">
        <w:trPr>
          <w:trHeight w:val="425"/>
        </w:trPr>
        <w:tc>
          <w:tcPr>
            <w:tcW w:w="5702" w:type="dxa"/>
            <w:vAlign w:val="center"/>
          </w:tcPr>
          <w:p w:rsidR="003323FD" w:rsidRPr="007E1ECA" w:rsidRDefault="003323FD" w:rsidP="003323FD">
            <w:pPr>
              <w:spacing w:line="240" w:lineRule="auto"/>
              <w:rPr>
                <w:sz w:val="28"/>
                <w:szCs w:val="28"/>
                <w:lang w:val="en-US"/>
              </w:rPr>
            </w:pPr>
            <w:r w:rsidRPr="006F74A1">
              <w:rPr>
                <w:sz w:val="28"/>
                <w:szCs w:val="28"/>
                <w:lang w:val="en-US"/>
              </w:rPr>
              <w:t>Effect</w:t>
            </w:r>
            <w:r w:rsidR="00EF66F0">
              <w:rPr>
                <w:sz w:val="28"/>
                <w:szCs w:val="28"/>
                <w:lang w:val="en-US"/>
              </w:rPr>
              <w:t>s</w:t>
            </w:r>
            <w:r w:rsidRPr="006F74A1">
              <w:rPr>
                <w:sz w:val="28"/>
                <w:szCs w:val="28"/>
                <w:lang w:val="en-US"/>
              </w:rPr>
              <w:t xml:space="preserve"> of issued and paid-up share capital</w:t>
            </w:r>
          </w:p>
        </w:tc>
        <w:tc>
          <w:tcPr>
            <w:tcW w:w="1805" w:type="dxa"/>
            <w:vAlign w:val="center"/>
          </w:tcPr>
          <w:p w:rsidR="003323FD" w:rsidRPr="003323FD" w:rsidRDefault="003323FD" w:rsidP="003323FD">
            <w:pPr>
              <w:pBdr>
                <w:bottom w:val="single" w:sz="6" w:space="1" w:color="auto"/>
              </w:pBdr>
              <w:tabs>
                <w:tab w:val="decimal" w:pos="1309"/>
              </w:tabs>
              <w:autoSpaceDE/>
              <w:autoSpaceDN/>
              <w:spacing w:line="240" w:lineRule="auto"/>
              <w:rPr>
                <w:rFonts w:eastAsiaTheme="minorHAnsi"/>
                <w:sz w:val="28"/>
                <w:szCs w:val="28"/>
                <w:lang w:val="en-US"/>
              </w:rPr>
            </w:pPr>
            <w:r w:rsidRPr="003323FD">
              <w:rPr>
                <w:rFonts w:eastAsiaTheme="minorHAnsi"/>
                <w:sz w:val="28"/>
                <w:szCs w:val="28"/>
                <w:lang w:val="en-US"/>
              </w:rPr>
              <w:t>-</w:t>
            </w:r>
          </w:p>
        </w:tc>
        <w:tc>
          <w:tcPr>
            <w:tcW w:w="1806" w:type="dxa"/>
            <w:vAlign w:val="center"/>
          </w:tcPr>
          <w:p w:rsidR="003323FD" w:rsidRPr="00D474DE" w:rsidRDefault="003323FD" w:rsidP="003323FD">
            <w:pPr>
              <w:pBdr>
                <w:bottom w:val="single" w:sz="4" w:space="1" w:color="auto"/>
              </w:pBdr>
              <w:tabs>
                <w:tab w:val="decimal" w:pos="1525"/>
              </w:tabs>
              <w:autoSpaceDE/>
              <w:autoSpaceDN/>
              <w:spacing w:line="240" w:lineRule="auto"/>
              <w:rPr>
                <w:rFonts w:eastAsiaTheme="minorHAnsi"/>
                <w:sz w:val="28"/>
                <w:szCs w:val="28"/>
                <w:highlight w:val="yellow"/>
                <w:lang w:val="en-US"/>
              </w:rPr>
            </w:pPr>
            <w:r w:rsidRPr="006C14B5">
              <w:rPr>
                <w:rFonts w:eastAsiaTheme="minorHAnsi"/>
                <w:sz w:val="28"/>
                <w:szCs w:val="28"/>
                <w:lang w:val="en-US"/>
              </w:rPr>
              <w:t>31,521,739</w:t>
            </w:r>
          </w:p>
        </w:tc>
      </w:tr>
      <w:tr w:rsidR="003323FD" w:rsidRPr="0030581B" w:rsidTr="0034658F">
        <w:trPr>
          <w:trHeight w:val="425"/>
        </w:trPr>
        <w:tc>
          <w:tcPr>
            <w:tcW w:w="5702" w:type="dxa"/>
            <w:vAlign w:val="center"/>
          </w:tcPr>
          <w:p w:rsidR="003323FD" w:rsidRPr="0030581B" w:rsidRDefault="003323FD" w:rsidP="003323FD">
            <w:pPr>
              <w:spacing w:line="240" w:lineRule="auto"/>
              <w:rPr>
                <w:sz w:val="28"/>
                <w:szCs w:val="28"/>
                <w:highlight w:val="yellow"/>
                <w:lang w:val="en-US"/>
              </w:rPr>
            </w:pPr>
            <w:r w:rsidRPr="007E1ECA">
              <w:rPr>
                <w:sz w:val="28"/>
                <w:szCs w:val="28"/>
                <w:lang w:val="en-US"/>
              </w:rPr>
              <w:t>Weighted average of ordinary shares (Shares)</w:t>
            </w:r>
          </w:p>
        </w:tc>
        <w:tc>
          <w:tcPr>
            <w:tcW w:w="1805" w:type="dxa"/>
            <w:vAlign w:val="center"/>
          </w:tcPr>
          <w:p w:rsidR="003323FD" w:rsidRPr="003323FD" w:rsidRDefault="003323FD" w:rsidP="007F65A3">
            <w:pPr>
              <w:pBdr>
                <w:bottom w:val="double" w:sz="6" w:space="1" w:color="auto"/>
              </w:pBdr>
              <w:tabs>
                <w:tab w:val="decimal" w:pos="1525"/>
              </w:tabs>
              <w:autoSpaceDE/>
              <w:autoSpaceDN/>
              <w:spacing w:line="240" w:lineRule="auto"/>
              <w:rPr>
                <w:rFonts w:eastAsiaTheme="minorHAnsi"/>
                <w:sz w:val="28"/>
                <w:szCs w:val="28"/>
                <w:lang w:val="en-US"/>
              </w:rPr>
            </w:pPr>
            <w:r w:rsidRPr="003323FD">
              <w:rPr>
                <w:rFonts w:eastAsiaTheme="minorHAnsi"/>
                <w:sz w:val="28"/>
                <w:szCs w:val="28"/>
                <w:lang w:val="en-US"/>
              </w:rPr>
              <w:t>161,000,000</w:t>
            </w:r>
          </w:p>
        </w:tc>
        <w:tc>
          <w:tcPr>
            <w:tcW w:w="1806" w:type="dxa"/>
            <w:vAlign w:val="center"/>
          </w:tcPr>
          <w:p w:rsidR="003323FD" w:rsidRPr="00D474DE" w:rsidRDefault="003323FD" w:rsidP="003323FD">
            <w:pPr>
              <w:pBdr>
                <w:bottom w:val="double" w:sz="6" w:space="1" w:color="auto"/>
              </w:pBdr>
              <w:tabs>
                <w:tab w:val="decimal" w:pos="1525"/>
              </w:tabs>
              <w:autoSpaceDE/>
              <w:autoSpaceDN/>
              <w:spacing w:line="240" w:lineRule="auto"/>
              <w:rPr>
                <w:rFonts w:eastAsiaTheme="minorHAnsi"/>
                <w:sz w:val="28"/>
                <w:szCs w:val="28"/>
                <w:highlight w:val="yellow"/>
                <w:lang w:val="en-US"/>
              </w:rPr>
            </w:pPr>
            <w:r w:rsidRPr="006C14B5">
              <w:rPr>
                <w:rFonts w:eastAsiaTheme="minorHAnsi"/>
                <w:sz w:val="28"/>
                <w:szCs w:val="28"/>
                <w:lang w:val="en-US"/>
              </w:rPr>
              <w:t xml:space="preserve">76,521,739 </w:t>
            </w:r>
            <w:r w:rsidRPr="00D474DE">
              <w:rPr>
                <w:rFonts w:eastAsiaTheme="minorHAnsi"/>
                <w:sz w:val="28"/>
                <w:szCs w:val="28"/>
                <w:highlight w:val="yellow"/>
                <w:lang w:val="en-US"/>
              </w:rPr>
              <w:t xml:space="preserve"> </w:t>
            </w:r>
          </w:p>
        </w:tc>
      </w:tr>
      <w:tr w:rsidR="003323FD" w:rsidRPr="0030581B" w:rsidTr="0034658F">
        <w:trPr>
          <w:trHeight w:val="80"/>
        </w:trPr>
        <w:tc>
          <w:tcPr>
            <w:tcW w:w="5702" w:type="dxa"/>
            <w:vAlign w:val="center"/>
          </w:tcPr>
          <w:p w:rsidR="003323FD" w:rsidRPr="00B549D8" w:rsidRDefault="003323FD" w:rsidP="003323FD">
            <w:pPr>
              <w:spacing w:line="240" w:lineRule="auto"/>
              <w:rPr>
                <w:sz w:val="10"/>
                <w:szCs w:val="10"/>
                <w:highlight w:val="yellow"/>
                <w:lang w:val="en-US"/>
              </w:rPr>
            </w:pPr>
          </w:p>
        </w:tc>
        <w:tc>
          <w:tcPr>
            <w:tcW w:w="1805" w:type="dxa"/>
            <w:vAlign w:val="center"/>
          </w:tcPr>
          <w:p w:rsidR="003323FD" w:rsidRPr="003323FD" w:rsidRDefault="003323FD" w:rsidP="003323FD">
            <w:pPr>
              <w:tabs>
                <w:tab w:val="decimal" w:pos="1309"/>
              </w:tabs>
              <w:autoSpaceDE/>
              <w:autoSpaceDN/>
              <w:spacing w:line="240" w:lineRule="auto"/>
              <w:rPr>
                <w:rFonts w:eastAsiaTheme="minorHAnsi"/>
                <w:sz w:val="28"/>
                <w:szCs w:val="28"/>
                <w:lang w:val="en-US"/>
              </w:rPr>
            </w:pPr>
          </w:p>
        </w:tc>
        <w:tc>
          <w:tcPr>
            <w:tcW w:w="1806" w:type="dxa"/>
            <w:vAlign w:val="center"/>
          </w:tcPr>
          <w:p w:rsidR="003323FD" w:rsidRPr="00D474DE" w:rsidRDefault="003323FD" w:rsidP="003323FD">
            <w:pPr>
              <w:tabs>
                <w:tab w:val="decimal" w:pos="1309"/>
              </w:tabs>
              <w:autoSpaceDE/>
              <w:autoSpaceDN/>
              <w:spacing w:line="240" w:lineRule="auto"/>
              <w:jc w:val="right"/>
              <w:rPr>
                <w:rFonts w:eastAsiaTheme="minorHAnsi"/>
                <w:sz w:val="10"/>
                <w:szCs w:val="10"/>
                <w:highlight w:val="yellow"/>
                <w:lang w:val="en-US"/>
              </w:rPr>
            </w:pPr>
          </w:p>
        </w:tc>
      </w:tr>
      <w:tr w:rsidR="003323FD" w:rsidRPr="0030581B" w:rsidTr="0034658F">
        <w:trPr>
          <w:trHeight w:val="425"/>
        </w:trPr>
        <w:tc>
          <w:tcPr>
            <w:tcW w:w="5702" w:type="dxa"/>
            <w:vAlign w:val="center"/>
          </w:tcPr>
          <w:p w:rsidR="003323FD" w:rsidRPr="0030581B" w:rsidRDefault="003323FD" w:rsidP="003323FD">
            <w:pPr>
              <w:spacing w:line="240" w:lineRule="auto"/>
              <w:rPr>
                <w:sz w:val="28"/>
                <w:szCs w:val="28"/>
                <w:highlight w:val="yellow"/>
                <w:lang w:val="en-US"/>
              </w:rPr>
            </w:pPr>
            <w:r>
              <w:rPr>
                <w:sz w:val="28"/>
                <w:szCs w:val="28"/>
                <w:lang w:val="en-US"/>
              </w:rPr>
              <w:t>Basic earnings</w:t>
            </w:r>
            <w:r w:rsidR="00A3349E">
              <w:rPr>
                <w:rFonts w:hint="cs"/>
                <w:sz w:val="28"/>
                <w:szCs w:val="28"/>
                <w:cs/>
                <w:lang w:val="en-US"/>
              </w:rPr>
              <w:t xml:space="preserve"> </w:t>
            </w:r>
            <w:r w:rsidR="00A3349E">
              <w:rPr>
                <w:sz w:val="28"/>
                <w:szCs w:val="28"/>
                <w:lang w:val="en-US"/>
              </w:rPr>
              <w:t>(loss)</w:t>
            </w:r>
            <w:r>
              <w:rPr>
                <w:sz w:val="28"/>
                <w:szCs w:val="28"/>
                <w:lang w:val="en-US"/>
              </w:rPr>
              <w:t xml:space="preserve"> per share (Ba</w:t>
            </w:r>
            <w:r w:rsidRPr="00715280">
              <w:rPr>
                <w:sz w:val="28"/>
                <w:szCs w:val="28"/>
                <w:lang w:val="en-US"/>
              </w:rPr>
              <w:t>h</w:t>
            </w:r>
            <w:r>
              <w:rPr>
                <w:sz w:val="28"/>
                <w:szCs w:val="28"/>
                <w:lang w:val="en-US"/>
              </w:rPr>
              <w:t>t</w:t>
            </w:r>
            <w:r w:rsidRPr="00715280">
              <w:rPr>
                <w:sz w:val="28"/>
                <w:szCs w:val="28"/>
                <w:lang w:val="en-US"/>
              </w:rPr>
              <w:t>)</w:t>
            </w:r>
          </w:p>
        </w:tc>
        <w:tc>
          <w:tcPr>
            <w:tcW w:w="1805" w:type="dxa"/>
            <w:vAlign w:val="center"/>
          </w:tcPr>
          <w:p w:rsidR="003323FD" w:rsidRPr="003323FD" w:rsidRDefault="003323FD" w:rsidP="003323FD">
            <w:pPr>
              <w:pBdr>
                <w:bottom w:val="double" w:sz="6" w:space="1" w:color="auto"/>
              </w:pBdr>
              <w:tabs>
                <w:tab w:val="decimal" w:pos="1309"/>
              </w:tabs>
              <w:autoSpaceDE/>
              <w:autoSpaceDN/>
              <w:spacing w:line="240" w:lineRule="auto"/>
              <w:rPr>
                <w:rFonts w:eastAsiaTheme="minorHAnsi"/>
                <w:sz w:val="28"/>
                <w:szCs w:val="28"/>
                <w:lang w:val="en-US"/>
              </w:rPr>
            </w:pPr>
            <w:r w:rsidRPr="003323FD">
              <w:rPr>
                <w:rFonts w:eastAsiaTheme="minorHAnsi"/>
                <w:sz w:val="28"/>
                <w:szCs w:val="28"/>
                <w:lang w:val="en-US"/>
              </w:rPr>
              <w:t>0.03</w:t>
            </w:r>
          </w:p>
        </w:tc>
        <w:tc>
          <w:tcPr>
            <w:tcW w:w="1806" w:type="dxa"/>
            <w:vAlign w:val="center"/>
          </w:tcPr>
          <w:p w:rsidR="003323FD" w:rsidRPr="00D474DE" w:rsidRDefault="003323FD" w:rsidP="003323FD">
            <w:pPr>
              <w:pBdr>
                <w:bottom w:val="double" w:sz="6" w:space="1" w:color="auto"/>
              </w:pBdr>
              <w:tabs>
                <w:tab w:val="decimal" w:pos="1309"/>
              </w:tabs>
              <w:autoSpaceDE/>
              <w:autoSpaceDN/>
              <w:spacing w:line="240" w:lineRule="auto"/>
              <w:rPr>
                <w:rFonts w:eastAsiaTheme="minorHAnsi"/>
                <w:sz w:val="28"/>
                <w:szCs w:val="28"/>
                <w:highlight w:val="yellow"/>
                <w:lang w:val="en-US"/>
              </w:rPr>
            </w:pPr>
            <w:r w:rsidRPr="006C14B5">
              <w:rPr>
                <w:rFonts w:eastAsiaTheme="minorHAnsi"/>
                <w:sz w:val="28"/>
                <w:szCs w:val="28"/>
                <w:lang w:val="en-US"/>
              </w:rPr>
              <w:t>(0.01)</w:t>
            </w:r>
          </w:p>
        </w:tc>
      </w:tr>
    </w:tbl>
    <w:p w:rsidR="0030581B" w:rsidRDefault="00FF7492" w:rsidP="00B549D8">
      <w:pPr>
        <w:pStyle w:val="BlockText"/>
        <w:spacing w:before="360" w:after="200"/>
        <w:ind w:left="425" w:right="0" w:firstLine="0"/>
        <w:jc w:val="thaiDistribute"/>
        <w:rPr>
          <w:rFonts w:ascii="Angsana New" w:hAnsi="Angsana New"/>
          <w:highlight w:val="yellow"/>
        </w:rPr>
      </w:pPr>
      <w:r>
        <w:rPr>
          <w:rFonts w:ascii="Angsana New" w:hAnsi="Angsana New"/>
        </w:rPr>
        <w:t>For</w:t>
      </w:r>
      <w:r w:rsidR="00D474DE">
        <w:rPr>
          <w:rFonts w:ascii="Angsana New" w:hAnsi="Angsana New"/>
        </w:rPr>
        <w:t xml:space="preserve"> the nine</w:t>
      </w:r>
      <w:r w:rsidR="005F4A63" w:rsidRPr="005F4A63">
        <w:rPr>
          <w:rFonts w:ascii="Angsana New" w:hAnsi="Angsana New"/>
        </w:rPr>
        <w:t>-month period</w:t>
      </w:r>
      <w:r>
        <w:rPr>
          <w:rFonts w:ascii="Angsana New" w:hAnsi="Angsana New"/>
        </w:rPr>
        <w:t>s</w:t>
      </w:r>
      <w:r w:rsidR="005F4A63" w:rsidRPr="005F4A63">
        <w:rPr>
          <w:rFonts w:ascii="Angsana New" w:hAnsi="Angsana New"/>
        </w:rPr>
        <w:t xml:space="preserve"> ended 3</w:t>
      </w:r>
      <w:r w:rsidR="00EF6888">
        <w:rPr>
          <w:rFonts w:ascii="Angsana New" w:hAnsi="Angsana New"/>
        </w:rPr>
        <w:t>0</w:t>
      </w:r>
      <w:r w:rsidR="005F4A63" w:rsidRPr="005F4A63">
        <w:rPr>
          <w:rFonts w:ascii="Angsana New" w:hAnsi="Angsana New"/>
        </w:rPr>
        <w:t xml:space="preserve"> </w:t>
      </w:r>
      <w:r w:rsidR="00D474DE">
        <w:rPr>
          <w:rFonts w:ascii="Angsana New" w:hAnsi="Angsana New"/>
        </w:rPr>
        <w:t>September</w:t>
      </w:r>
      <w:r w:rsidR="005F4A63" w:rsidRPr="005F4A63">
        <w:rPr>
          <w:rFonts w:ascii="Angsana New" w:hAnsi="Angsana New"/>
        </w:rPr>
        <w:t xml:space="preserve"> 2020</w:t>
      </w:r>
      <w:r w:rsidR="005F4A63">
        <w:rPr>
          <w:rFonts w:ascii="Angsana New" w:hAnsi="Angsana New"/>
        </w:rPr>
        <w:t xml:space="preserve"> and 2019</w:t>
      </w:r>
      <w:r w:rsidR="005F4A63" w:rsidRPr="005F4A63">
        <w:rPr>
          <w:rFonts w:ascii="Angsana New" w:hAnsi="Angsana New"/>
        </w:rPr>
        <w:t xml:space="preserve"> were summarized </w:t>
      </w:r>
      <w:proofErr w:type="spellStart"/>
      <w:r w:rsidR="005F4A63" w:rsidRPr="005F4A63">
        <w:rPr>
          <w:rFonts w:ascii="Angsana New" w:hAnsi="Angsana New"/>
        </w:rPr>
        <w:t>below</w:t>
      </w:r>
      <w:r w:rsidR="00D963BF">
        <w:rPr>
          <w:rFonts w:ascii="Angsana New" w:hAnsi="Angsana New"/>
        </w:rPr>
        <w:t>s</w:t>
      </w:r>
      <w:proofErr w:type="spellEnd"/>
      <w:r w:rsidR="005F4A63" w:rsidRPr="005F4A63">
        <w:rPr>
          <w:rFonts w:ascii="Angsana New" w:hAnsi="Angsana New"/>
        </w:rPr>
        <w:t>.</w:t>
      </w:r>
    </w:p>
    <w:tbl>
      <w:tblPr>
        <w:tblStyle w:val="TableGrid2"/>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16"/>
        <w:gridCol w:w="1786"/>
        <w:gridCol w:w="1786"/>
      </w:tblGrid>
      <w:tr w:rsidR="0030581B" w:rsidRPr="0030581B" w:rsidTr="0034658F">
        <w:trPr>
          <w:trHeight w:val="454"/>
        </w:trPr>
        <w:tc>
          <w:tcPr>
            <w:tcW w:w="5716" w:type="dxa"/>
            <w:vAlign w:val="center"/>
          </w:tcPr>
          <w:p w:rsidR="0030581B" w:rsidRPr="0030581B" w:rsidRDefault="0030581B" w:rsidP="0030581B">
            <w:pPr>
              <w:spacing w:line="240" w:lineRule="auto"/>
              <w:rPr>
                <w:sz w:val="28"/>
                <w:szCs w:val="28"/>
                <w:highlight w:val="yellow"/>
                <w:lang w:val="en-US"/>
              </w:rPr>
            </w:pPr>
          </w:p>
        </w:tc>
        <w:tc>
          <w:tcPr>
            <w:tcW w:w="1786" w:type="dxa"/>
            <w:vAlign w:val="center"/>
          </w:tcPr>
          <w:p w:rsidR="0030581B" w:rsidRPr="008D5E68" w:rsidRDefault="00E91AC3" w:rsidP="0030581B">
            <w:pPr>
              <w:pBdr>
                <w:bottom w:val="single" w:sz="6" w:space="1" w:color="auto"/>
              </w:pBdr>
              <w:spacing w:line="240" w:lineRule="auto"/>
              <w:jc w:val="center"/>
              <w:rPr>
                <w:sz w:val="28"/>
                <w:szCs w:val="28"/>
                <w:lang w:val="en-US"/>
              </w:rPr>
            </w:pPr>
            <w:r w:rsidRPr="008D5E68">
              <w:rPr>
                <w:sz w:val="28"/>
                <w:szCs w:val="28"/>
                <w:lang w:val="en-US"/>
              </w:rPr>
              <w:t>2020</w:t>
            </w:r>
          </w:p>
        </w:tc>
        <w:tc>
          <w:tcPr>
            <w:tcW w:w="1786" w:type="dxa"/>
            <w:vAlign w:val="center"/>
          </w:tcPr>
          <w:p w:rsidR="0030581B" w:rsidRPr="008D5E68" w:rsidRDefault="008D5E68" w:rsidP="0030581B">
            <w:pPr>
              <w:pBdr>
                <w:bottom w:val="single" w:sz="6" w:space="1" w:color="auto"/>
              </w:pBdr>
              <w:spacing w:line="240" w:lineRule="auto"/>
              <w:jc w:val="center"/>
              <w:rPr>
                <w:sz w:val="28"/>
                <w:szCs w:val="28"/>
                <w:lang w:val="en-US"/>
              </w:rPr>
            </w:pPr>
            <w:r>
              <w:rPr>
                <w:sz w:val="28"/>
                <w:szCs w:val="28"/>
                <w:lang w:val="en-US"/>
              </w:rPr>
              <w:t>2019</w:t>
            </w:r>
          </w:p>
        </w:tc>
      </w:tr>
      <w:tr w:rsidR="00BE1809" w:rsidRPr="0030581B" w:rsidTr="0034658F">
        <w:trPr>
          <w:trHeight w:val="425"/>
        </w:trPr>
        <w:tc>
          <w:tcPr>
            <w:tcW w:w="5716" w:type="dxa"/>
            <w:vAlign w:val="center"/>
          </w:tcPr>
          <w:p w:rsidR="00BE1809" w:rsidRPr="0030581B" w:rsidRDefault="00BE1809" w:rsidP="00BE1809">
            <w:pPr>
              <w:autoSpaceDE/>
              <w:autoSpaceDN/>
              <w:spacing w:line="240" w:lineRule="auto"/>
              <w:rPr>
                <w:sz w:val="28"/>
                <w:szCs w:val="28"/>
                <w:highlight w:val="yellow"/>
                <w:lang w:val="en-US"/>
              </w:rPr>
            </w:pPr>
            <w:r w:rsidRPr="003F0ED4">
              <w:rPr>
                <w:sz w:val="28"/>
                <w:szCs w:val="28"/>
                <w:lang w:val="en-US"/>
              </w:rPr>
              <w:t>Profit</w:t>
            </w:r>
            <w:r>
              <w:rPr>
                <w:sz w:val="28"/>
                <w:szCs w:val="28"/>
                <w:lang w:val="en-US"/>
              </w:rPr>
              <w:t xml:space="preserve"> </w:t>
            </w:r>
            <w:r w:rsidRPr="003F0ED4">
              <w:rPr>
                <w:sz w:val="28"/>
                <w:szCs w:val="28"/>
                <w:lang w:val="en-US"/>
              </w:rPr>
              <w:t>for the period (</w:t>
            </w:r>
            <w:r>
              <w:rPr>
                <w:sz w:val="28"/>
                <w:szCs w:val="28"/>
                <w:lang w:val="en-US"/>
              </w:rPr>
              <w:t>Baht</w:t>
            </w:r>
            <w:r w:rsidRPr="003F0ED4">
              <w:rPr>
                <w:sz w:val="28"/>
                <w:szCs w:val="28"/>
                <w:cs/>
                <w:lang w:val="en-US"/>
              </w:rPr>
              <w:t>)</w:t>
            </w:r>
          </w:p>
        </w:tc>
        <w:tc>
          <w:tcPr>
            <w:tcW w:w="1786" w:type="dxa"/>
            <w:vAlign w:val="center"/>
          </w:tcPr>
          <w:p w:rsidR="00BE1809" w:rsidRPr="00BE1809" w:rsidRDefault="007530C1" w:rsidP="00BE1809">
            <w:pPr>
              <w:tabs>
                <w:tab w:val="decimal" w:pos="1309"/>
              </w:tabs>
              <w:autoSpaceDE/>
              <w:autoSpaceDN/>
              <w:spacing w:line="240" w:lineRule="auto"/>
              <w:rPr>
                <w:rFonts w:eastAsiaTheme="minorHAnsi"/>
                <w:sz w:val="28"/>
                <w:szCs w:val="28"/>
                <w:lang w:val="en-US"/>
              </w:rPr>
            </w:pPr>
            <w:r w:rsidRPr="007530C1">
              <w:rPr>
                <w:rFonts w:eastAsiaTheme="minorHAnsi"/>
                <w:sz w:val="28"/>
                <w:szCs w:val="28"/>
                <w:lang w:val="en-US"/>
              </w:rPr>
              <w:t>10,896,614.50</w:t>
            </w:r>
          </w:p>
        </w:tc>
        <w:tc>
          <w:tcPr>
            <w:tcW w:w="1786" w:type="dxa"/>
            <w:vAlign w:val="center"/>
          </w:tcPr>
          <w:p w:rsidR="00BE1809" w:rsidRPr="00D474DE" w:rsidRDefault="00BE1809" w:rsidP="00BE1809">
            <w:pPr>
              <w:tabs>
                <w:tab w:val="decimal" w:pos="1309"/>
              </w:tabs>
              <w:autoSpaceDE/>
              <w:autoSpaceDN/>
              <w:spacing w:line="240" w:lineRule="auto"/>
              <w:rPr>
                <w:rFonts w:eastAsiaTheme="minorHAnsi"/>
                <w:sz w:val="28"/>
                <w:szCs w:val="28"/>
                <w:highlight w:val="yellow"/>
                <w:cs/>
                <w:lang w:val="en-US"/>
              </w:rPr>
            </w:pPr>
            <w:r w:rsidRPr="00340047">
              <w:rPr>
                <w:rFonts w:eastAsiaTheme="minorHAnsi"/>
                <w:sz w:val="28"/>
                <w:szCs w:val="28"/>
                <w:lang w:val="en-US"/>
              </w:rPr>
              <w:t>7,620,336.45</w:t>
            </w:r>
          </w:p>
        </w:tc>
      </w:tr>
      <w:tr w:rsidR="00BE1809" w:rsidRPr="0030581B" w:rsidTr="0034658F">
        <w:trPr>
          <w:trHeight w:val="425"/>
        </w:trPr>
        <w:tc>
          <w:tcPr>
            <w:tcW w:w="5716" w:type="dxa"/>
            <w:vAlign w:val="center"/>
          </w:tcPr>
          <w:p w:rsidR="00BE1809" w:rsidRPr="0030581B" w:rsidRDefault="00BE1809" w:rsidP="00BE1809">
            <w:pPr>
              <w:spacing w:line="240" w:lineRule="auto"/>
              <w:rPr>
                <w:b/>
                <w:bCs/>
                <w:sz w:val="28"/>
                <w:szCs w:val="28"/>
                <w:highlight w:val="yellow"/>
                <w:lang w:val="en-US"/>
              </w:rPr>
            </w:pPr>
            <w:r w:rsidRPr="00715280">
              <w:rPr>
                <w:b/>
                <w:bCs/>
                <w:sz w:val="28"/>
                <w:szCs w:val="28"/>
                <w:lang w:val="en-US"/>
              </w:rPr>
              <w:t>Weighted average</w:t>
            </w:r>
            <w:r>
              <w:rPr>
                <w:rFonts w:hint="cs"/>
                <w:b/>
                <w:bCs/>
                <w:sz w:val="28"/>
                <w:szCs w:val="28"/>
                <w:cs/>
                <w:lang w:val="en-US"/>
              </w:rPr>
              <w:t xml:space="preserve"> </w:t>
            </w:r>
            <w:r>
              <w:rPr>
                <w:b/>
                <w:bCs/>
                <w:sz w:val="28"/>
                <w:szCs w:val="28"/>
                <w:lang w:val="en-US"/>
              </w:rPr>
              <w:t>of</w:t>
            </w:r>
            <w:r w:rsidRPr="00715280">
              <w:rPr>
                <w:b/>
                <w:bCs/>
                <w:sz w:val="28"/>
                <w:szCs w:val="28"/>
                <w:lang w:val="en-US"/>
              </w:rPr>
              <w:t xml:space="preserve"> ordinary shares (Shares)</w:t>
            </w:r>
          </w:p>
        </w:tc>
        <w:tc>
          <w:tcPr>
            <w:tcW w:w="1786" w:type="dxa"/>
            <w:vAlign w:val="center"/>
          </w:tcPr>
          <w:p w:rsidR="00BE1809" w:rsidRPr="00BE1809" w:rsidRDefault="00BE1809" w:rsidP="00BE1809">
            <w:pPr>
              <w:tabs>
                <w:tab w:val="decimal" w:pos="1309"/>
              </w:tabs>
              <w:autoSpaceDE/>
              <w:autoSpaceDN/>
              <w:spacing w:line="240" w:lineRule="auto"/>
              <w:rPr>
                <w:rFonts w:eastAsiaTheme="minorHAnsi"/>
                <w:sz w:val="28"/>
                <w:szCs w:val="28"/>
                <w:lang w:val="en-US"/>
              </w:rPr>
            </w:pPr>
          </w:p>
        </w:tc>
        <w:tc>
          <w:tcPr>
            <w:tcW w:w="1786" w:type="dxa"/>
            <w:vAlign w:val="center"/>
          </w:tcPr>
          <w:p w:rsidR="00BE1809" w:rsidRPr="00D474DE" w:rsidRDefault="00BE1809" w:rsidP="00BE1809">
            <w:pPr>
              <w:spacing w:line="240" w:lineRule="auto"/>
              <w:jc w:val="right"/>
              <w:rPr>
                <w:sz w:val="28"/>
                <w:szCs w:val="28"/>
                <w:highlight w:val="yellow"/>
                <w:lang w:val="en-US"/>
              </w:rPr>
            </w:pPr>
          </w:p>
        </w:tc>
      </w:tr>
      <w:tr w:rsidR="00BE1809" w:rsidRPr="0030581B" w:rsidTr="0034658F">
        <w:trPr>
          <w:trHeight w:val="425"/>
        </w:trPr>
        <w:tc>
          <w:tcPr>
            <w:tcW w:w="5716" w:type="dxa"/>
            <w:vAlign w:val="center"/>
          </w:tcPr>
          <w:p w:rsidR="00BE1809" w:rsidRPr="0030581B" w:rsidRDefault="00BE1809" w:rsidP="00BE1809">
            <w:pPr>
              <w:spacing w:line="240" w:lineRule="auto"/>
              <w:rPr>
                <w:sz w:val="28"/>
                <w:szCs w:val="28"/>
                <w:highlight w:val="yellow"/>
                <w:lang w:val="en-US"/>
              </w:rPr>
            </w:pPr>
            <w:r>
              <w:rPr>
                <w:sz w:val="28"/>
                <w:szCs w:val="28"/>
                <w:lang w:val="en-US"/>
              </w:rPr>
              <w:t>Issued ordinary share</w:t>
            </w:r>
            <w:r w:rsidR="001305A3">
              <w:rPr>
                <w:sz w:val="28"/>
                <w:szCs w:val="28"/>
                <w:lang w:val="en-US"/>
              </w:rPr>
              <w:t>s</w:t>
            </w:r>
            <w:r w:rsidRPr="00F76D5F">
              <w:rPr>
                <w:sz w:val="28"/>
                <w:szCs w:val="28"/>
                <w:lang w:val="en-US"/>
              </w:rPr>
              <w:t xml:space="preserve"> as at 1 January</w:t>
            </w:r>
          </w:p>
        </w:tc>
        <w:tc>
          <w:tcPr>
            <w:tcW w:w="1786" w:type="dxa"/>
            <w:vAlign w:val="center"/>
          </w:tcPr>
          <w:p w:rsidR="00BE1809" w:rsidRPr="00BE1809" w:rsidRDefault="00BE1809" w:rsidP="00BE1809">
            <w:pPr>
              <w:tabs>
                <w:tab w:val="decimal" w:pos="1525"/>
              </w:tabs>
              <w:autoSpaceDE/>
              <w:autoSpaceDN/>
              <w:spacing w:line="240" w:lineRule="auto"/>
              <w:rPr>
                <w:rFonts w:eastAsiaTheme="minorHAnsi"/>
                <w:sz w:val="28"/>
                <w:szCs w:val="28"/>
                <w:lang w:val="en-US"/>
              </w:rPr>
            </w:pPr>
            <w:r w:rsidRPr="00BE1809">
              <w:rPr>
                <w:rFonts w:eastAsiaTheme="minorHAnsi"/>
                <w:sz w:val="28"/>
                <w:szCs w:val="28"/>
                <w:lang w:val="en-US"/>
              </w:rPr>
              <w:t>161,000,000</w:t>
            </w:r>
          </w:p>
        </w:tc>
        <w:tc>
          <w:tcPr>
            <w:tcW w:w="1786" w:type="dxa"/>
            <w:vAlign w:val="center"/>
          </w:tcPr>
          <w:p w:rsidR="00BE1809" w:rsidRPr="00340047" w:rsidRDefault="00BE1809" w:rsidP="00BE1809">
            <w:pPr>
              <w:tabs>
                <w:tab w:val="decimal" w:pos="1525"/>
              </w:tabs>
              <w:autoSpaceDE/>
              <w:autoSpaceDN/>
              <w:spacing w:line="240" w:lineRule="auto"/>
              <w:rPr>
                <w:rFonts w:eastAsiaTheme="minorHAnsi"/>
                <w:sz w:val="28"/>
                <w:szCs w:val="28"/>
                <w:lang w:val="en-US"/>
              </w:rPr>
            </w:pPr>
            <w:r w:rsidRPr="00340047">
              <w:rPr>
                <w:rFonts w:eastAsiaTheme="minorHAnsi"/>
                <w:sz w:val="28"/>
                <w:szCs w:val="28"/>
                <w:lang w:val="en-US"/>
              </w:rPr>
              <w:t>225,000</w:t>
            </w:r>
          </w:p>
        </w:tc>
      </w:tr>
      <w:tr w:rsidR="00BE1809" w:rsidRPr="0030581B" w:rsidTr="0034658F">
        <w:trPr>
          <w:trHeight w:val="425"/>
        </w:trPr>
        <w:tc>
          <w:tcPr>
            <w:tcW w:w="5716" w:type="dxa"/>
            <w:vAlign w:val="center"/>
          </w:tcPr>
          <w:p w:rsidR="00BE1809" w:rsidRPr="0030581B" w:rsidRDefault="00BE1809" w:rsidP="00BE1809">
            <w:pPr>
              <w:spacing w:line="240" w:lineRule="auto"/>
              <w:rPr>
                <w:sz w:val="28"/>
                <w:szCs w:val="28"/>
                <w:highlight w:val="yellow"/>
                <w:lang w:val="en-US"/>
              </w:rPr>
            </w:pPr>
            <w:r>
              <w:rPr>
                <w:sz w:val="28"/>
                <w:szCs w:val="28"/>
                <w:lang w:val="en-US"/>
              </w:rPr>
              <w:t>Effects of c</w:t>
            </w:r>
            <w:r w:rsidRPr="00715280">
              <w:rPr>
                <w:sz w:val="28"/>
                <w:szCs w:val="28"/>
                <w:lang w:val="en-US"/>
              </w:rPr>
              <w:t xml:space="preserve">hange in </w:t>
            </w:r>
            <w:r>
              <w:rPr>
                <w:sz w:val="28"/>
                <w:szCs w:val="28"/>
                <w:lang w:val="en-US"/>
              </w:rPr>
              <w:t>par value of share capital</w:t>
            </w:r>
          </w:p>
        </w:tc>
        <w:tc>
          <w:tcPr>
            <w:tcW w:w="1786" w:type="dxa"/>
            <w:vAlign w:val="center"/>
          </w:tcPr>
          <w:p w:rsidR="00BE1809" w:rsidRPr="00BE1809" w:rsidRDefault="00BE1809" w:rsidP="00BE1809">
            <w:pPr>
              <w:tabs>
                <w:tab w:val="decimal" w:pos="1309"/>
              </w:tabs>
              <w:autoSpaceDE/>
              <w:autoSpaceDN/>
              <w:spacing w:line="240" w:lineRule="auto"/>
              <w:rPr>
                <w:rFonts w:eastAsiaTheme="minorHAnsi"/>
                <w:sz w:val="28"/>
                <w:szCs w:val="28"/>
                <w:lang w:val="en-US"/>
              </w:rPr>
            </w:pPr>
            <w:r w:rsidRPr="00BE1809">
              <w:rPr>
                <w:rFonts w:eastAsiaTheme="minorHAnsi"/>
                <w:sz w:val="28"/>
                <w:szCs w:val="28"/>
                <w:lang w:val="en-US"/>
              </w:rPr>
              <w:t>-</w:t>
            </w:r>
          </w:p>
        </w:tc>
        <w:tc>
          <w:tcPr>
            <w:tcW w:w="1786" w:type="dxa"/>
            <w:vAlign w:val="center"/>
          </w:tcPr>
          <w:p w:rsidR="00BE1809" w:rsidRPr="00340047" w:rsidRDefault="00BE1809" w:rsidP="00BE1809">
            <w:pPr>
              <w:tabs>
                <w:tab w:val="decimal" w:pos="1525"/>
              </w:tabs>
              <w:autoSpaceDE/>
              <w:autoSpaceDN/>
              <w:spacing w:line="240" w:lineRule="auto"/>
              <w:rPr>
                <w:rFonts w:eastAsiaTheme="minorHAnsi"/>
                <w:sz w:val="28"/>
                <w:szCs w:val="28"/>
                <w:lang w:val="en-US"/>
              </w:rPr>
            </w:pPr>
            <w:r w:rsidRPr="00340047">
              <w:rPr>
                <w:rFonts w:eastAsiaTheme="minorHAnsi"/>
                <w:sz w:val="28"/>
                <w:szCs w:val="28"/>
                <w:lang w:val="en-US"/>
              </w:rPr>
              <w:t>44,775,000</w:t>
            </w:r>
          </w:p>
        </w:tc>
      </w:tr>
      <w:tr w:rsidR="00BE1809" w:rsidRPr="0030581B" w:rsidTr="0034658F">
        <w:trPr>
          <w:trHeight w:val="425"/>
        </w:trPr>
        <w:tc>
          <w:tcPr>
            <w:tcW w:w="5716" w:type="dxa"/>
            <w:vAlign w:val="center"/>
          </w:tcPr>
          <w:p w:rsidR="00BE1809" w:rsidRPr="007E1ECA" w:rsidRDefault="00EF66F0" w:rsidP="00BE1809">
            <w:pPr>
              <w:spacing w:line="240" w:lineRule="auto"/>
              <w:rPr>
                <w:sz w:val="28"/>
                <w:szCs w:val="28"/>
                <w:lang w:val="en-US"/>
              </w:rPr>
            </w:pPr>
            <w:r w:rsidRPr="00EF66F0">
              <w:rPr>
                <w:sz w:val="28"/>
                <w:szCs w:val="28"/>
                <w:lang w:val="en-US"/>
              </w:rPr>
              <w:t>Effects of issued and paid-up share capital</w:t>
            </w:r>
          </w:p>
        </w:tc>
        <w:tc>
          <w:tcPr>
            <w:tcW w:w="1786" w:type="dxa"/>
            <w:vAlign w:val="center"/>
          </w:tcPr>
          <w:p w:rsidR="00BE1809" w:rsidRPr="00BE1809" w:rsidRDefault="00BE1809" w:rsidP="00BE1809">
            <w:pPr>
              <w:pBdr>
                <w:bottom w:val="single" w:sz="6" w:space="1" w:color="auto"/>
              </w:pBdr>
              <w:tabs>
                <w:tab w:val="decimal" w:pos="1309"/>
              </w:tabs>
              <w:autoSpaceDE/>
              <w:autoSpaceDN/>
              <w:spacing w:line="240" w:lineRule="auto"/>
              <w:rPr>
                <w:rFonts w:eastAsiaTheme="minorHAnsi"/>
                <w:sz w:val="28"/>
                <w:szCs w:val="28"/>
                <w:lang w:val="en-US"/>
              </w:rPr>
            </w:pPr>
            <w:r w:rsidRPr="00BE1809">
              <w:rPr>
                <w:rFonts w:eastAsiaTheme="minorHAnsi"/>
                <w:sz w:val="28"/>
                <w:szCs w:val="28"/>
                <w:lang w:val="en-US"/>
              </w:rPr>
              <w:t>-</w:t>
            </w:r>
          </w:p>
        </w:tc>
        <w:tc>
          <w:tcPr>
            <w:tcW w:w="1786" w:type="dxa"/>
            <w:vAlign w:val="center"/>
          </w:tcPr>
          <w:p w:rsidR="00BE1809" w:rsidRPr="00340047" w:rsidRDefault="00BE1809" w:rsidP="00BE1809">
            <w:pPr>
              <w:pBdr>
                <w:bottom w:val="single" w:sz="4" w:space="1" w:color="auto"/>
              </w:pBdr>
              <w:tabs>
                <w:tab w:val="decimal" w:pos="1525"/>
              </w:tabs>
              <w:autoSpaceDE/>
              <w:autoSpaceDN/>
              <w:spacing w:line="240" w:lineRule="auto"/>
              <w:rPr>
                <w:rFonts w:eastAsiaTheme="minorHAnsi"/>
                <w:sz w:val="28"/>
                <w:szCs w:val="28"/>
                <w:lang w:val="en-US"/>
              </w:rPr>
            </w:pPr>
            <w:r w:rsidRPr="00340047">
              <w:rPr>
                <w:rFonts w:eastAsiaTheme="minorHAnsi"/>
                <w:sz w:val="28"/>
                <w:szCs w:val="28"/>
                <w:lang w:val="en-US"/>
              </w:rPr>
              <w:t>10,622,711</w:t>
            </w:r>
          </w:p>
        </w:tc>
      </w:tr>
      <w:tr w:rsidR="00BE1809" w:rsidRPr="0030581B" w:rsidTr="0034658F">
        <w:trPr>
          <w:trHeight w:val="425"/>
        </w:trPr>
        <w:tc>
          <w:tcPr>
            <w:tcW w:w="5716" w:type="dxa"/>
            <w:vAlign w:val="center"/>
          </w:tcPr>
          <w:p w:rsidR="00BE1809" w:rsidRPr="0030581B" w:rsidRDefault="00BE1809" w:rsidP="00BE1809">
            <w:pPr>
              <w:spacing w:line="240" w:lineRule="auto"/>
              <w:rPr>
                <w:sz w:val="28"/>
                <w:szCs w:val="28"/>
                <w:highlight w:val="yellow"/>
                <w:lang w:val="en-US"/>
              </w:rPr>
            </w:pPr>
            <w:r w:rsidRPr="007E1ECA">
              <w:rPr>
                <w:sz w:val="28"/>
                <w:szCs w:val="28"/>
                <w:lang w:val="en-US"/>
              </w:rPr>
              <w:t>Weighted average of ordinary shares (Shares)</w:t>
            </w:r>
          </w:p>
        </w:tc>
        <w:tc>
          <w:tcPr>
            <w:tcW w:w="1786" w:type="dxa"/>
            <w:vAlign w:val="center"/>
          </w:tcPr>
          <w:p w:rsidR="00BE1809" w:rsidRPr="00BE1809" w:rsidRDefault="00BE1809" w:rsidP="00BE1809">
            <w:pPr>
              <w:pBdr>
                <w:bottom w:val="double" w:sz="6" w:space="1" w:color="auto"/>
              </w:pBdr>
              <w:tabs>
                <w:tab w:val="decimal" w:pos="1525"/>
              </w:tabs>
              <w:autoSpaceDE/>
              <w:autoSpaceDN/>
              <w:spacing w:line="240" w:lineRule="auto"/>
              <w:rPr>
                <w:rFonts w:eastAsiaTheme="minorHAnsi"/>
                <w:sz w:val="28"/>
                <w:szCs w:val="28"/>
                <w:lang w:val="en-US"/>
              </w:rPr>
            </w:pPr>
            <w:r w:rsidRPr="00BE1809">
              <w:rPr>
                <w:rFonts w:eastAsiaTheme="minorHAnsi"/>
                <w:sz w:val="28"/>
                <w:szCs w:val="28"/>
                <w:lang w:val="en-US"/>
              </w:rPr>
              <w:t>161,000,000</w:t>
            </w:r>
          </w:p>
        </w:tc>
        <w:tc>
          <w:tcPr>
            <w:tcW w:w="1786" w:type="dxa"/>
            <w:vAlign w:val="center"/>
          </w:tcPr>
          <w:p w:rsidR="00BE1809" w:rsidRPr="00D474DE" w:rsidRDefault="00BE1809" w:rsidP="00BE1809">
            <w:pPr>
              <w:pBdr>
                <w:bottom w:val="double" w:sz="6" w:space="1" w:color="auto"/>
              </w:pBdr>
              <w:tabs>
                <w:tab w:val="decimal" w:pos="1525"/>
              </w:tabs>
              <w:autoSpaceDE/>
              <w:autoSpaceDN/>
              <w:spacing w:line="240" w:lineRule="auto"/>
              <w:rPr>
                <w:rFonts w:eastAsiaTheme="minorHAnsi"/>
                <w:sz w:val="28"/>
                <w:szCs w:val="28"/>
                <w:highlight w:val="yellow"/>
                <w:lang w:val="en-US"/>
              </w:rPr>
            </w:pPr>
            <w:r w:rsidRPr="00340047">
              <w:rPr>
                <w:rFonts w:eastAsiaTheme="minorHAnsi"/>
                <w:sz w:val="28"/>
                <w:szCs w:val="28"/>
                <w:lang w:val="en-US"/>
              </w:rPr>
              <w:t>55,622,711</w:t>
            </w:r>
          </w:p>
        </w:tc>
      </w:tr>
      <w:tr w:rsidR="00BE1809" w:rsidRPr="0030581B" w:rsidTr="0034658F">
        <w:trPr>
          <w:trHeight w:val="80"/>
        </w:trPr>
        <w:tc>
          <w:tcPr>
            <w:tcW w:w="5716" w:type="dxa"/>
            <w:vAlign w:val="center"/>
          </w:tcPr>
          <w:p w:rsidR="00BE1809" w:rsidRPr="00B549D8" w:rsidRDefault="00BE1809" w:rsidP="00BE1809">
            <w:pPr>
              <w:spacing w:line="240" w:lineRule="auto"/>
              <w:rPr>
                <w:sz w:val="10"/>
                <w:szCs w:val="10"/>
                <w:highlight w:val="yellow"/>
                <w:lang w:val="en-US"/>
              </w:rPr>
            </w:pPr>
          </w:p>
        </w:tc>
        <w:tc>
          <w:tcPr>
            <w:tcW w:w="1786" w:type="dxa"/>
            <w:vAlign w:val="center"/>
          </w:tcPr>
          <w:p w:rsidR="00BE1809" w:rsidRPr="00BE1809" w:rsidRDefault="00BE1809" w:rsidP="00BE1809">
            <w:pPr>
              <w:tabs>
                <w:tab w:val="decimal" w:pos="1309"/>
              </w:tabs>
              <w:autoSpaceDE/>
              <w:autoSpaceDN/>
              <w:spacing w:line="240" w:lineRule="auto"/>
              <w:rPr>
                <w:rFonts w:eastAsiaTheme="minorHAnsi"/>
                <w:sz w:val="28"/>
                <w:szCs w:val="28"/>
                <w:lang w:val="en-US"/>
              </w:rPr>
            </w:pPr>
          </w:p>
        </w:tc>
        <w:tc>
          <w:tcPr>
            <w:tcW w:w="1786" w:type="dxa"/>
            <w:vAlign w:val="center"/>
          </w:tcPr>
          <w:p w:rsidR="00BE1809" w:rsidRPr="00D474DE" w:rsidRDefault="00BE1809" w:rsidP="00BE1809">
            <w:pPr>
              <w:tabs>
                <w:tab w:val="decimal" w:pos="1309"/>
              </w:tabs>
              <w:autoSpaceDE/>
              <w:autoSpaceDN/>
              <w:spacing w:line="240" w:lineRule="auto"/>
              <w:jc w:val="right"/>
              <w:rPr>
                <w:rFonts w:eastAsiaTheme="minorHAnsi"/>
                <w:sz w:val="10"/>
                <w:szCs w:val="10"/>
                <w:highlight w:val="yellow"/>
                <w:lang w:val="en-US"/>
              </w:rPr>
            </w:pPr>
          </w:p>
        </w:tc>
      </w:tr>
      <w:tr w:rsidR="00BE1809" w:rsidRPr="0030581B" w:rsidTr="0034658F">
        <w:trPr>
          <w:trHeight w:val="425"/>
        </w:trPr>
        <w:tc>
          <w:tcPr>
            <w:tcW w:w="5716" w:type="dxa"/>
            <w:vAlign w:val="center"/>
          </w:tcPr>
          <w:p w:rsidR="00BE1809" w:rsidRPr="0030581B" w:rsidRDefault="00BE1809" w:rsidP="00BE1809">
            <w:pPr>
              <w:spacing w:line="240" w:lineRule="auto"/>
              <w:rPr>
                <w:sz w:val="28"/>
                <w:szCs w:val="28"/>
                <w:highlight w:val="yellow"/>
                <w:lang w:val="en-US"/>
              </w:rPr>
            </w:pPr>
            <w:r>
              <w:rPr>
                <w:sz w:val="28"/>
                <w:szCs w:val="28"/>
                <w:lang w:val="en-US"/>
              </w:rPr>
              <w:t>Basic earnings per share (Ba</w:t>
            </w:r>
            <w:r w:rsidRPr="00715280">
              <w:rPr>
                <w:sz w:val="28"/>
                <w:szCs w:val="28"/>
                <w:lang w:val="en-US"/>
              </w:rPr>
              <w:t>h</w:t>
            </w:r>
            <w:r>
              <w:rPr>
                <w:sz w:val="28"/>
                <w:szCs w:val="28"/>
                <w:lang w:val="en-US"/>
              </w:rPr>
              <w:t>t</w:t>
            </w:r>
            <w:r w:rsidRPr="00715280">
              <w:rPr>
                <w:sz w:val="28"/>
                <w:szCs w:val="28"/>
                <w:lang w:val="en-US"/>
              </w:rPr>
              <w:t>)</w:t>
            </w:r>
          </w:p>
        </w:tc>
        <w:tc>
          <w:tcPr>
            <w:tcW w:w="1786" w:type="dxa"/>
            <w:vAlign w:val="center"/>
          </w:tcPr>
          <w:p w:rsidR="00BE1809" w:rsidRPr="00BE1809" w:rsidRDefault="00BE1809" w:rsidP="00BE1809">
            <w:pPr>
              <w:pBdr>
                <w:bottom w:val="double" w:sz="6" w:space="1" w:color="auto"/>
              </w:pBdr>
              <w:tabs>
                <w:tab w:val="decimal" w:pos="1309"/>
              </w:tabs>
              <w:autoSpaceDE/>
              <w:autoSpaceDN/>
              <w:spacing w:line="240" w:lineRule="auto"/>
              <w:rPr>
                <w:rFonts w:eastAsiaTheme="minorHAnsi"/>
                <w:sz w:val="28"/>
                <w:szCs w:val="28"/>
                <w:lang w:val="en-US"/>
              </w:rPr>
            </w:pPr>
            <w:r w:rsidRPr="00BE1809">
              <w:rPr>
                <w:rFonts w:eastAsiaTheme="minorHAnsi"/>
                <w:sz w:val="28"/>
                <w:szCs w:val="28"/>
                <w:lang w:val="en-US"/>
              </w:rPr>
              <w:t>0.07</w:t>
            </w:r>
          </w:p>
        </w:tc>
        <w:tc>
          <w:tcPr>
            <w:tcW w:w="1786" w:type="dxa"/>
            <w:vAlign w:val="center"/>
          </w:tcPr>
          <w:p w:rsidR="00BE1809" w:rsidRPr="00D474DE" w:rsidRDefault="00BE1809" w:rsidP="00BE1809">
            <w:pPr>
              <w:pBdr>
                <w:bottom w:val="double" w:sz="6" w:space="1" w:color="auto"/>
              </w:pBdr>
              <w:tabs>
                <w:tab w:val="decimal" w:pos="1309"/>
              </w:tabs>
              <w:autoSpaceDE/>
              <w:autoSpaceDN/>
              <w:spacing w:line="240" w:lineRule="auto"/>
              <w:rPr>
                <w:rFonts w:eastAsiaTheme="minorHAnsi"/>
                <w:sz w:val="28"/>
                <w:szCs w:val="28"/>
                <w:highlight w:val="yellow"/>
                <w:lang w:val="en-US"/>
              </w:rPr>
            </w:pPr>
            <w:r w:rsidRPr="00340047">
              <w:rPr>
                <w:rFonts w:eastAsiaTheme="minorHAnsi"/>
                <w:sz w:val="28"/>
                <w:szCs w:val="28"/>
                <w:lang w:val="en-US"/>
              </w:rPr>
              <w:t>0.14</w:t>
            </w:r>
          </w:p>
        </w:tc>
      </w:tr>
    </w:tbl>
    <w:p w:rsidR="00E976E9" w:rsidRDefault="00E976E9" w:rsidP="00E976E9">
      <w:pPr>
        <w:tabs>
          <w:tab w:val="left" w:pos="426"/>
        </w:tabs>
        <w:spacing w:before="240" w:after="240" w:line="240" w:lineRule="auto"/>
        <w:ind w:right="147"/>
        <w:jc w:val="thaiDistribute"/>
        <w:rPr>
          <w:rFonts w:ascii="Angsana New" w:hAnsi="Angsana New"/>
          <w:b/>
          <w:bCs/>
          <w:sz w:val="28"/>
          <w:szCs w:val="28"/>
        </w:rPr>
      </w:pPr>
      <w:bookmarkStart w:id="0" w:name="_MON_1481095563"/>
      <w:bookmarkStart w:id="1" w:name="_MON_1481095620"/>
      <w:bookmarkStart w:id="2" w:name="_MON_1481095865"/>
      <w:bookmarkStart w:id="3" w:name="_MON_1483366435"/>
      <w:bookmarkStart w:id="4" w:name="_MON_1483366503"/>
      <w:bookmarkStart w:id="5" w:name="_MON_1483366833"/>
      <w:bookmarkStart w:id="6" w:name="_MON_1483366880"/>
      <w:bookmarkStart w:id="7" w:name="_MON_1483367032"/>
      <w:bookmarkStart w:id="8" w:name="_MON_1483885775"/>
      <w:bookmarkStart w:id="9" w:name="_MON_1485079762"/>
      <w:bookmarkStart w:id="10" w:name="_MON_1485082821"/>
      <w:bookmarkStart w:id="11" w:name="_MON_1485082890"/>
      <w:bookmarkStart w:id="12" w:name="_MON_1485083124"/>
      <w:bookmarkStart w:id="13" w:name="_MON_1485083296"/>
      <w:bookmarkStart w:id="14" w:name="_MON_1485085468"/>
      <w:bookmarkStart w:id="15" w:name="_MON_1485085809"/>
      <w:bookmarkStart w:id="16" w:name="_MON_1485086079"/>
      <w:bookmarkStart w:id="17" w:name="_MON_1487575187"/>
      <w:bookmarkStart w:id="18" w:name="_MON_1487575230"/>
      <w:bookmarkStart w:id="19" w:name="_MON_1494080146"/>
      <w:bookmarkStart w:id="20" w:name="_MON_1494081263"/>
      <w:bookmarkStart w:id="21" w:name="_MON_1494136357"/>
      <w:bookmarkStart w:id="22" w:name="_MON_1495892866"/>
      <w:bookmarkStart w:id="23" w:name="_MON_1495892881"/>
      <w:bookmarkStart w:id="24" w:name="_MON_1495892895"/>
      <w:bookmarkStart w:id="25" w:name="_MON_1495892907"/>
      <w:bookmarkStart w:id="26" w:name="_MON_1495892933"/>
      <w:bookmarkStart w:id="27" w:name="_MON_1495892937"/>
      <w:bookmarkStart w:id="28" w:name="_MON_1495892944"/>
      <w:bookmarkStart w:id="29" w:name="_MON_1495892952"/>
      <w:bookmarkStart w:id="30" w:name="_MON_1495894655"/>
      <w:bookmarkStart w:id="31" w:name="_MON_1495894706"/>
      <w:bookmarkStart w:id="32" w:name="_MON_1495894736"/>
      <w:bookmarkStart w:id="33" w:name="_MON_1495895179"/>
      <w:bookmarkStart w:id="34" w:name="_MON_1495902724"/>
      <w:bookmarkStart w:id="35" w:name="_MON_1496124630"/>
      <w:bookmarkStart w:id="36" w:name="_MON_1496128584"/>
      <w:bookmarkStart w:id="37" w:name="_MON_1496128675"/>
      <w:bookmarkStart w:id="38" w:name="_MON_1496128681"/>
      <w:bookmarkStart w:id="39" w:name="_MON_1496128728"/>
      <w:bookmarkStart w:id="40" w:name="_MON_1496128767"/>
      <w:bookmarkStart w:id="41" w:name="_MON_1522946616"/>
      <w:bookmarkStart w:id="42" w:name="_MON_1522946689"/>
      <w:bookmarkStart w:id="43" w:name="_MON_1523103417"/>
      <w:bookmarkStart w:id="44" w:name="_MON_1523103594"/>
      <w:bookmarkStart w:id="45" w:name="_MON_1524142835"/>
      <w:bookmarkStart w:id="46" w:name="_MON_1524341812"/>
      <w:bookmarkStart w:id="47" w:name="_MON_1524341828"/>
      <w:bookmarkStart w:id="48" w:name="_MON_1524401788"/>
      <w:bookmarkStart w:id="49" w:name="_MON_1524401803"/>
      <w:bookmarkStart w:id="50" w:name="_MON_1524401817"/>
      <w:bookmarkStart w:id="51" w:name="_MON_1524747825"/>
      <w:bookmarkStart w:id="52" w:name="_MON_1462712489"/>
      <w:bookmarkStart w:id="53" w:name="_MON_1462863567"/>
      <w:bookmarkStart w:id="54" w:name="_MON_146294656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rsidR="00E976E9" w:rsidRDefault="00E976E9" w:rsidP="00E976E9">
      <w:pPr>
        <w:pStyle w:val="BodyText"/>
      </w:pPr>
      <w:r>
        <w:br w:type="page"/>
      </w:r>
    </w:p>
    <w:p w:rsidR="00A71C55" w:rsidRPr="00395BAD" w:rsidRDefault="006B787D" w:rsidP="00F0771E">
      <w:pPr>
        <w:numPr>
          <w:ilvl w:val="0"/>
          <w:numId w:val="2"/>
        </w:numPr>
        <w:tabs>
          <w:tab w:val="left" w:pos="426"/>
        </w:tabs>
        <w:spacing w:before="240" w:after="240" w:line="240" w:lineRule="auto"/>
        <w:ind w:left="0" w:right="147" w:firstLine="0"/>
        <w:jc w:val="thaiDistribute"/>
        <w:rPr>
          <w:rFonts w:ascii="Angsana New" w:hAnsi="Angsana New"/>
          <w:b/>
          <w:bCs/>
          <w:sz w:val="28"/>
          <w:szCs w:val="28"/>
        </w:rPr>
      </w:pPr>
      <w:r w:rsidRPr="00395BAD">
        <w:rPr>
          <w:rFonts w:ascii="Angsana New" w:hAnsi="Angsana New"/>
          <w:b/>
          <w:bCs/>
          <w:sz w:val="28"/>
          <w:szCs w:val="28"/>
        </w:rPr>
        <w:lastRenderedPageBreak/>
        <w:t>RELATED PARTY TRANSACTIONS</w:t>
      </w:r>
    </w:p>
    <w:p w:rsidR="00B23EC8" w:rsidRDefault="008A473C" w:rsidP="00B23EC8">
      <w:pPr>
        <w:pStyle w:val="BlockText"/>
        <w:spacing w:after="240"/>
        <w:ind w:left="425" w:right="0" w:firstLine="0"/>
        <w:jc w:val="thaiDistribute"/>
        <w:rPr>
          <w:rFonts w:ascii="Angsana New" w:hAnsi="Angsana New"/>
          <w:lang w:val="en-GB"/>
        </w:rPr>
      </w:pPr>
      <w:bookmarkStart w:id="55" w:name="_MON_1524342092"/>
      <w:bookmarkStart w:id="56" w:name="_MON_1524142925"/>
      <w:bookmarkEnd w:id="55"/>
      <w:bookmarkEnd w:id="56"/>
      <w:r w:rsidRPr="00395BAD">
        <w:rPr>
          <w:rFonts w:ascii="Angsana New" w:hAnsi="Angsana New"/>
          <w:lang w:val="en-GB"/>
        </w:rPr>
        <w:t>Duri</w:t>
      </w:r>
      <w:r w:rsidR="00FF7492">
        <w:rPr>
          <w:rFonts w:ascii="Angsana New" w:hAnsi="Angsana New"/>
          <w:lang w:val="en-GB"/>
        </w:rPr>
        <w:t>ng the period</w:t>
      </w:r>
      <w:r w:rsidR="00FF5D05" w:rsidRPr="00395BAD">
        <w:rPr>
          <w:rFonts w:ascii="Angsana New" w:hAnsi="Angsana New"/>
          <w:lang w:val="en-GB"/>
        </w:rPr>
        <w:t>, the Company had significant business transactions with related parties. Such transactions, which were summarised below, arose in the ordinary course of businesses and were concluded on commercial terms and agreed upon between the Company and those related part</w:t>
      </w:r>
      <w:r w:rsidR="006E2A8F" w:rsidRPr="00395BAD">
        <w:rPr>
          <w:rFonts w:ascii="Angsana New" w:hAnsi="Angsana New"/>
          <w:lang w:val="en-GB"/>
        </w:rPr>
        <w:t>ies</w:t>
      </w:r>
      <w:r w:rsidR="00FF5D05" w:rsidRPr="00395BAD">
        <w:rPr>
          <w:rFonts w:ascii="Angsana New" w:hAnsi="Angsana New"/>
          <w:lang w:val="en-GB"/>
        </w:rPr>
        <w:t>.</w:t>
      </w:r>
    </w:p>
    <w:p w:rsidR="00104C8E" w:rsidRPr="000F7E70" w:rsidRDefault="00FF5D05" w:rsidP="00F0771E">
      <w:pPr>
        <w:pStyle w:val="ListParagraph"/>
        <w:spacing w:before="240" w:after="240" w:line="240" w:lineRule="auto"/>
        <w:ind w:left="425"/>
        <w:contextualSpacing w:val="0"/>
        <w:jc w:val="thaiDistribute"/>
        <w:rPr>
          <w:rFonts w:ascii="Angsana New" w:hAnsi="Angsana New"/>
          <w:sz w:val="28"/>
        </w:rPr>
      </w:pPr>
      <w:r w:rsidRPr="00395BAD">
        <w:rPr>
          <w:rFonts w:ascii="Angsana New" w:hAnsi="Angsana New"/>
          <w:sz w:val="28"/>
        </w:rPr>
        <w:t>Significant transactions with related part</w:t>
      </w:r>
      <w:r w:rsidR="006E2A8F" w:rsidRPr="00395BAD">
        <w:rPr>
          <w:rFonts w:ascii="Angsana New" w:hAnsi="Angsana New"/>
          <w:sz w:val="28"/>
        </w:rPr>
        <w:t>ies</w:t>
      </w:r>
      <w:r w:rsidRPr="00395BAD">
        <w:rPr>
          <w:rFonts w:ascii="Angsana New" w:hAnsi="Angsana New"/>
          <w:sz w:val="28"/>
        </w:rPr>
        <w:t xml:space="preserve"> for </w:t>
      </w:r>
      <w:r w:rsidR="002A6D10">
        <w:rPr>
          <w:rFonts w:ascii="Angsana New" w:hAnsi="Angsana New"/>
          <w:sz w:val="28"/>
        </w:rPr>
        <w:t>nine</w:t>
      </w:r>
      <w:r w:rsidR="00247EC0">
        <w:rPr>
          <w:rFonts w:ascii="Angsana New" w:hAnsi="Angsana New"/>
          <w:sz w:val="28"/>
        </w:rPr>
        <w:t>-month periods ended 3</w:t>
      </w:r>
      <w:r w:rsidR="00EF6888">
        <w:rPr>
          <w:rFonts w:ascii="Angsana New" w:hAnsi="Angsana New"/>
          <w:sz w:val="28"/>
        </w:rPr>
        <w:t>0</w:t>
      </w:r>
      <w:r w:rsidR="00247EC0">
        <w:rPr>
          <w:rFonts w:ascii="Angsana New" w:hAnsi="Angsana New"/>
          <w:sz w:val="28"/>
        </w:rPr>
        <w:t xml:space="preserve"> </w:t>
      </w:r>
      <w:r w:rsidR="002A6D10">
        <w:rPr>
          <w:rFonts w:ascii="Angsana New" w:hAnsi="Angsana New"/>
          <w:sz w:val="28"/>
        </w:rPr>
        <w:t>September</w:t>
      </w:r>
      <w:r w:rsidR="00247EC0">
        <w:rPr>
          <w:rFonts w:ascii="Angsana New" w:hAnsi="Angsana New"/>
          <w:sz w:val="28"/>
        </w:rPr>
        <w:t xml:space="preserve"> 2020 and 2019</w:t>
      </w:r>
      <w:r w:rsidRPr="00395BAD">
        <w:rPr>
          <w:rFonts w:ascii="Angsana New" w:hAnsi="Angsana New"/>
          <w:sz w:val="28"/>
        </w:rPr>
        <w:t xml:space="preserve"> were as follows:</w:t>
      </w:r>
    </w:p>
    <w:tbl>
      <w:tblPr>
        <w:tblStyle w:val="TableGrid1"/>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1842"/>
        <w:gridCol w:w="1818"/>
      </w:tblGrid>
      <w:tr w:rsidR="00C07E55" w:rsidRPr="00C07E55" w:rsidTr="00F0771E">
        <w:trPr>
          <w:trHeight w:val="454"/>
          <w:tblHeader/>
        </w:trPr>
        <w:tc>
          <w:tcPr>
            <w:tcW w:w="5637" w:type="dxa"/>
            <w:vAlign w:val="center"/>
          </w:tcPr>
          <w:p w:rsidR="00C07E55" w:rsidRPr="00C07E55" w:rsidRDefault="00C07E55" w:rsidP="00C07E55">
            <w:pPr>
              <w:spacing w:line="240" w:lineRule="auto"/>
              <w:rPr>
                <w:sz w:val="28"/>
                <w:szCs w:val="28"/>
                <w:lang w:val="en-US"/>
              </w:rPr>
            </w:pPr>
            <w:bookmarkStart w:id="57" w:name="_MON_1524342144"/>
            <w:bookmarkStart w:id="58" w:name="_MON_1524342155"/>
            <w:bookmarkStart w:id="59" w:name="_MON_1524401973"/>
            <w:bookmarkStart w:id="60" w:name="_MON_1524654913"/>
            <w:bookmarkStart w:id="61" w:name="_MON_1524654933"/>
            <w:bookmarkStart w:id="62" w:name="_MON_1524143066"/>
            <w:bookmarkStart w:id="63" w:name="_MON_1524143073"/>
            <w:bookmarkEnd w:id="57"/>
            <w:bookmarkEnd w:id="58"/>
            <w:bookmarkEnd w:id="59"/>
            <w:bookmarkEnd w:id="60"/>
            <w:bookmarkEnd w:id="61"/>
            <w:bookmarkEnd w:id="62"/>
            <w:bookmarkEnd w:id="63"/>
          </w:p>
        </w:tc>
        <w:tc>
          <w:tcPr>
            <w:tcW w:w="3660" w:type="dxa"/>
            <w:gridSpan w:val="2"/>
            <w:vAlign w:val="center"/>
          </w:tcPr>
          <w:p w:rsidR="00C07E55" w:rsidRPr="00C07E55" w:rsidRDefault="00FF7492" w:rsidP="00C07E55">
            <w:pPr>
              <w:pBdr>
                <w:bottom w:val="single" w:sz="6" w:space="1" w:color="auto"/>
              </w:pBdr>
              <w:spacing w:line="240" w:lineRule="auto"/>
              <w:jc w:val="center"/>
              <w:rPr>
                <w:sz w:val="28"/>
                <w:szCs w:val="28"/>
                <w:cs/>
                <w:lang w:val="en-US"/>
              </w:rPr>
            </w:pPr>
            <w:r>
              <w:rPr>
                <w:sz w:val="28"/>
                <w:szCs w:val="28"/>
                <w:lang w:val="en-US"/>
              </w:rPr>
              <w:t>Ba</w:t>
            </w:r>
            <w:r w:rsidR="000F7E70">
              <w:rPr>
                <w:sz w:val="28"/>
                <w:szCs w:val="28"/>
                <w:lang w:val="en-US"/>
              </w:rPr>
              <w:t>h</w:t>
            </w:r>
            <w:r>
              <w:rPr>
                <w:sz w:val="28"/>
                <w:szCs w:val="28"/>
                <w:lang w:val="en-US"/>
              </w:rPr>
              <w:t>t</w:t>
            </w:r>
          </w:p>
        </w:tc>
      </w:tr>
      <w:tr w:rsidR="00C07E55" w:rsidRPr="00C07E55" w:rsidTr="00F0771E">
        <w:trPr>
          <w:trHeight w:val="454"/>
          <w:tblHeader/>
        </w:trPr>
        <w:tc>
          <w:tcPr>
            <w:tcW w:w="5637" w:type="dxa"/>
            <w:vAlign w:val="center"/>
          </w:tcPr>
          <w:p w:rsidR="00C07E55" w:rsidRPr="00C07E55" w:rsidRDefault="00C07E55" w:rsidP="00C07E55">
            <w:pPr>
              <w:spacing w:line="240" w:lineRule="auto"/>
              <w:rPr>
                <w:sz w:val="28"/>
                <w:szCs w:val="28"/>
                <w:lang w:val="en-US"/>
              </w:rPr>
            </w:pPr>
          </w:p>
        </w:tc>
        <w:tc>
          <w:tcPr>
            <w:tcW w:w="1842" w:type="dxa"/>
            <w:vAlign w:val="center"/>
          </w:tcPr>
          <w:p w:rsidR="00C07E55" w:rsidRPr="00C07E55" w:rsidRDefault="008E16DA" w:rsidP="00C07E55">
            <w:pPr>
              <w:pBdr>
                <w:bottom w:val="single" w:sz="6" w:space="1" w:color="auto"/>
              </w:pBdr>
              <w:spacing w:line="240" w:lineRule="auto"/>
              <w:jc w:val="center"/>
              <w:rPr>
                <w:sz w:val="28"/>
                <w:szCs w:val="28"/>
                <w:lang w:val="en-US"/>
              </w:rPr>
            </w:pPr>
            <w:r>
              <w:rPr>
                <w:sz w:val="28"/>
                <w:szCs w:val="28"/>
                <w:lang w:val="en-US"/>
              </w:rPr>
              <w:t>2020</w:t>
            </w:r>
          </w:p>
        </w:tc>
        <w:tc>
          <w:tcPr>
            <w:tcW w:w="1818" w:type="dxa"/>
            <w:vAlign w:val="center"/>
          </w:tcPr>
          <w:p w:rsidR="00C07E55" w:rsidRPr="00C07E55" w:rsidRDefault="008E16DA" w:rsidP="00C07E55">
            <w:pPr>
              <w:pBdr>
                <w:bottom w:val="single" w:sz="6" w:space="1" w:color="auto"/>
              </w:pBdr>
              <w:spacing w:line="240" w:lineRule="auto"/>
              <w:jc w:val="center"/>
              <w:rPr>
                <w:sz w:val="28"/>
                <w:szCs w:val="28"/>
                <w:lang w:val="en-US"/>
              </w:rPr>
            </w:pPr>
            <w:r>
              <w:rPr>
                <w:sz w:val="28"/>
                <w:szCs w:val="28"/>
                <w:lang w:val="en-US"/>
              </w:rPr>
              <w:t>2019</w:t>
            </w:r>
          </w:p>
        </w:tc>
      </w:tr>
      <w:tr w:rsidR="00C07E55" w:rsidRPr="00C07E55" w:rsidTr="00F0771E">
        <w:trPr>
          <w:trHeight w:val="454"/>
        </w:trPr>
        <w:tc>
          <w:tcPr>
            <w:tcW w:w="5637" w:type="dxa"/>
            <w:vAlign w:val="center"/>
          </w:tcPr>
          <w:p w:rsidR="00C07E55" w:rsidRPr="00C07E55" w:rsidRDefault="00D400A7" w:rsidP="00C07E55">
            <w:pPr>
              <w:autoSpaceDE/>
              <w:autoSpaceDN/>
              <w:spacing w:line="240" w:lineRule="auto"/>
              <w:rPr>
                <w:b/>
                <w:bCs/>
                <w:sz w:val="28"/>
                <w:szCs w:val="28"/>
                <w:lang w:val="en-US"/>
              </w:rPr>
            </w:pPr>
            <w:r w:rsidRPr="00D400A7">
              <w:rPr>
                <w:b/>
                <w:bCs/>
                <w:sz w:val="28"/>
                <w:szCs w:val="28"/>
                <w:lang w:val="en-US"/>
              </w:rPr>
              <w:t>Related companies</w:t>
            </w:r>
          </w:p>
        </w:tc>
        <w:tc>
          <w:tcPr>
            <w:tcW w:w="1842" w:type="dxa"/>
            <w:vAlign w:val="center"/>
          </w:tcPr>
          <w:p w:rsidR="00C07E55" w:rsidRPr="00C07E55" w:rsidRDefault="00C07E55" w:rsidP="00C07E55">
            <w:pPr>
              <w:tabs>
                <w:tab w:val="decimal" w:pos="1370"/>
              </w:tabs>
              <w:autoSpaceDE/>
              <w:autoSpaceDN/>
              <w:spacing w:line="240" w:lineRule="auto"/>
              <w:rPr>
                <w:rFonts w:eastAsiaTheme="minorHAnsi"/>
                <w:sz w:val="28"/>
                <w:szCs w:val="28"/>
                <w:lang w:val="en-US"/>
              </w:rPr>
            </w:pPr>
          </w:p>
        </w:tc>
        <w:tc>
          <w:tcPr>
            <w:tcW w:w="1818" w:type="dxa"/>
            <w:vAlign w:val="center"/>
          </w:tcPr>
          <w:p w:rsidR="00C07E55" w:rsidRPr="00C07E55" w:rsidRDefault="00C07E55" w:rsidP="00C07E55">
            <w:pPr>
              <w:tabs>
                <w:tab w:val="decimal" w:pos="1370"/>
              </w:tabs>
              <w:autoSpaceDE/>
              <w:autoSpaceDN/>
              <w:spacing w:line="240" w:lineRule="auto"/>
              <w:rPr>
                <w:rFonts w:eastAsiaTheme="minorHAnsi"/>
                <w:sz w:val="28"/>
                <w:szCs w:val="28"/>
                <w:cs/>
                <w:lang w:val="en-US"/>
              </w:rPr>
            </w:pPr>
          </w:p>
        </w:tc>
      </w:tr>
      <w:tr w:rsidR="001647E3" w:rsidRPr="00C07E55" w:rsidTr="00F0771E">
        <w:trPr>
          <w:trHeight w:val="454"/>
        </w:trPr>
        <w:tc>
          <w:tcPr>
            <w:tcW w:w="5637" w:type="dxa"/>
            <w:vAlign w:val="center"/>
          </w:tcPr>
          <w:p w:rsidR="001647E3" w:rsidRPr="00C07E55" w:rsidRDefault="001647E3" w:rsidP="001647E3">
            <w:pPr>
              <w:spacing w:line="240" w:lineRule="auto"/>
              <w:ind w:left="233"/>
              <w:rPr>
                <w:sz w:val="28"/>
                <w:szCs w:val="28"/>
                <w:lang w:val="en-US"/>
              </w:rPr>
            </w:pPr>
            <w:r w:rsidRPr="00C60D35">
              <w:rPr>
                <w:sz w:val="28"/>
                <w:szCs w:val="28"/>
                <w:lang w:val="en-US"/>
              </w:rPr>
              <w:t>Revenue from sales</w:t>
            </w:r>
          </w:p>
        </w:tc>
        <w:tc>
          <w:tcPr>
            <w:tcW w:w="1842" w:type="dxa"/>
            <w:vAlign w:val="center"/>
          </w:tcPr>
          <w:p w:rsidR="001647E3" w:rsidRPr="001647E3" w:rsidRDefault="001647E3" w:rsidP="001647E3">
            <w:pPr>
              <w:tabs>
                <w:tab w:val="decimal" w:pos="1318"/>
              </w:tabs>
              <w:autoSpaceDE/>
              <w:autoSpaceDN/>
              <w:spacing w:line="240" w:lineRule="auto"/>
              <w:rPr>
                <w:rFonts w:eastAsiaTheme="minorHAnsi"/>
                <w:sz w:val="28"/>
                <w:szCs w:val="28"/>
                <w:lang w:val="en-US"/>
              </w:rPr>
            </w:pPr>
            <w:r w:rsidRPr="001647E3">
              <w:rPr>
                <w:rFonts w:eastAsiaTheme="minorHAnsi"/>
                <w:sz w:val="28"/>
                <w:szCs w:val="28"/>
                <w:lang w:val="en-US"/>
              </w:rPr>
              <w:t>-</w:t>
            </w:r>
          </w:p>
        </w:tc>
        <w:tc>
          <w:tcPr>
            <w:tcW w:w="1818" w:type="dxa"/>
            <w:vAlign w:val="center"/>
          </w:tcPr>
          <w:p w:rsidR="001647E3" w:rsidRPr="00B030F3" w:rsidRDefault="001647E3" w:rsidP="001647E3">
            <w:pPr>
              <w:tabs>
                <w:tab w:val="decimal" w:pos="1318"/>
              </w:tabs>
              <w:autoSpaceDE/>
              <w:autoSpaceDN/>
              <w:spacing w:line="240" w:lineRule="auto"/>
              <w:rPr>
                <w:rFonts w:eastAsiaTheme="minorHAnsi"/>
                <w:sz w:val="28"/>
                <w:szCs w:val="28"/>
                <w:lang w:val="en-US"/>
              </w:rPr>
            </w:pPr>
            <w:r w:rsidRPr="00B030F3">
              <w:rPr>
                <w:rFonts w:eastAsiaTheme="minorHAnsi"/>
                <w:sz w:val="28"/>
                <w:szCs w:val="28"/>
                <w:lang w:val="en-US"/>
              </w:rPr>
              <w:t>10,510.80</w:t>
            </w:r>
          </w:p>
        </w:tc>
      </w:tr>
      <w:tr w:rsidR="001647E3" w:rsidRPr="00C07E55" w:rsidTr="00F0771E">
        <w:trPr>
          <w:trHeight w:val="454"/>
        </w:trPr>
        <w:tc>
          <w:tcPr>
            <w:tcW w:w="5637" w:type="dxa"/>
            <w:vAlign w:val="center"/>
          </w:tcPr>
          <w:p w:rsidR="001647E3" w:rsidRPr="00C07E55" w:rsidRDefault="001647E3" w:rsidP="001647E3">
            <w:pPr>
              <w:spacing w:line="240" w:lineRule="auto"/>
              <w:ind w:left="233"/>
              <w:rPr>
                <w:sz w:val="28"/>
                <w:szCs w:val="28"/>
                <w:lang w:val="en-US"/>
              </w:rPr>
            </w:pPr>
            <w:r w:rsidRPr="00A4118D">
              <w:rPr>
                <w:sz w:val="28"/>
                <w:szCs w:val="28"/>
                <w:lang w:val="en-US"/>
              </w:rPr>
              <w:t>Interest income</w:t>
            </w:r>
          </w:p>
        </w:tc>
        <w:tc>
          <w:tcPr>
            <w:tcW w:w="1842" w:type="dxa"/>
            <w:vAlign w:val="center"/>
          </w:tcPr>
          <w:p w:rsidR="001647E3" w:rsidRPr="001647E3" w:rsidRDefault="001647E3" w:rsidP="001647E3">
            <w:pPr>
              <w:tabs>
                <w:tab w:val="decimal" w:pos="1318"/>
              </w:tabs>
              <w:autoSpaceDE/>
              <w:autoSpaceDN/>
              <w:spacing w:line="240" w:lineRule="auto"/>
              <w:rPr>
                <w:rFonts w:eastAsiaTheme="minorHAnsi"/>
                <w:sz w:val="28"/>
                <w:szCs w:val="28"/>
                <w:lang w:val="en-US"/>
              </w:rPr>
            </w:pPr>
            <w:r w:rsidRPr="001647E3">
              <w:rPr>
                <w:rFonts w:eastAsiaTheme="minorHAnsi"/>
                <w:sz w:val="28"/>
                <w:szCs w:val="28"/>
                <w:lang w:val="en-US"/>
              </w:rPr>
              <w:t>-</w:t>
            </w:r>
          </w:p>
        </w:tc>
        <w:tc>
          <w:tcPr>
            <w:tcW w:w="1818" w:type="dxa"/>
            <w:vAlign w:val="center"/>
          </w:tcPr>
          <w:p w:rsidR="001647E3" w:rsidRPr="00B030F3" w:rsidRDefault="001647E3" w:rsidP="001647E3">
            <w:pPr>
              <w:tabs>
                <w:tab w:val="decimal" w:pos="1318"/>
              </w:tabs>
              <w:autoSpaceDE/>
              <w:autoSpaceDN/>
              <w:spacing w:line="240" w:lineRule="auto"/>
              <w:rPr>
                <w:rFonts w:eastAsiaTheme="minorHAnsi"/>
                <w:sz w:val="28"/>
                <w:szCs w:val="28"/>
                <w:lang w:val="en-US"/>
              </w:rPr>
            </w:pPr>
            <w:r w:rsidRPr="00B030F3">
              <w:rPr>
                <w:rFonts w:eastAsiaTheme="minorHAnsi"/>
                <w:sz w:val="28"/>
                <w:szCs w:val="28"/>
                <w:lang w:val="en-US"/>
              </w:rPr>
              <w:t>561,315.06</w:t>
            </w:r>
          </w:p>
        </w:tc>
      </w:tr>
      <w:tr w:rsidR="001647E3" w:rsidRPr="00C07E55" w:rsidTr="00F0771E">
        <w:trPr>
          <w:trHeight w:val="454"/>
        </w:trPr>
        <w:tc>
          <w:tcPr>
            <w:tcW w:w="5637" w:type="dxa"/>
            <w:vAlign w:val="center"/>
          </w:tcPr>
          <w:p w:rsidR="001647E3" w:rsidRPr="00C07E55" w:rsidRDefault="001647E3" w:rsidP="001647E3">
            <w:pPr>
              <w:spacing w:line="240" w:lineRule="auto"/>
              <w:ind w:left="233"/>
              <w:rPr>
                <w:sz w:val="28"/>
                <w:szCs w:val="28"/>
                <w:lang w:val="en-US"/>
              </w:rPr>
            </w:pPr>
            <w:r w:rsidRPr="00A4118D">
              <w:rPr>
                <w:sz w:val="28"/>
                <w:szCs w:val="28"/>
                <w:lang w:val="en-US"/>
              </w:rPr>
              <w:t>Purchases of goods</w:t>
            </w:r>
          </w:p>
        </w:tc>
        <w:tc>
          <w:tcPr>
            <w:tcW w:w="1842" w:type="dxa"/>
            <w:vAlign w:val="center"/>
          </w:tcPr>
          <w:p w:rsidR="001647E3" w:rsidRPr="001647E3" w:rsidRDefault="001647E3" w:rsidP="001647E3">
            <w:pPr>
              <w:tabs>
                <w:tab w:val="decimal" w:pos="1318"/>
              </w:tabs>
              <w:autoSpaceDE/>
              <w:autoSpaceDN/>
              <w:spacing w:line="240" w:lineRule="auto"/>
              <w:rPr>
                <w:rFonts w:eastAsiaTheme="minorHAnsi"/>
                <w:sz w:val="28"/>
                <w:szCs w:val="28"/>
                <w:lang w:val="en-US"/>
              </w:rPr>
            </w:pPr>
            <w:r w:rsidRPr="001647E3">
              <w:rPr>
                <w:rFonts w:eastAsiaTheme="minorHAnsi"/>
                <w:sz w:val="28"/>
                <w:szCs w:val="28"/>
                <w:lang w:val="en-US"/>
              </w:rPr>
              <w:t>510,325.80</w:t>
            </w:r>
          </w:p>
        </w:tc>
        <w:tc>
          <w:tcPr>
            <w:tcW w:w="1818" w:type="dxa"/>
            <w:vAlign w:val="center"/>
          </w:tcPr>
          <w:p w:rsidR="001647E3" w:rsidRPr="00B030F3" w:rsidRDefault="001647E3" w:rsidP="001647E3">
            <w:pPr>
              <w:tabs>
                <w:tab w:val="decimal" w:pos="1318"/>
              </w:tabs>
              <w:autoSpaceDE/>
              <w:autoSpaceDN/>
              <w:spacing w:line="240" w:lineRule="auto"/>
              <w:rPr>
                <w:rFonts w:eastAsiaTheme="minorHAnsi"/>
                <w:sz w:val="28"/>
                <w:szCs w:val="28"/>
                <w:lang w:val="en-US"/>
              </w:rPr>
            </w:pPr>
            <w:r w:rsidRPr="00B030F3">
              <w:rPr>
                <w:rFonts w:eastAsiaTheme="minorHAnsi"/>
                <w:sz w:val="28"/>
                <w:szCs w:val="28"/>
                <w:lang w:val="en-US"/>
              </w:rPr>
              <w:t>727,343.90</w:t>
            </w:r>
          </w:p>
        </w:tc>
      </w:tr>
      <w:tr w:rsidR="001647E3" w:rsidRPr="00C07E55" w:rsidTr="00F0771E">
        <w:trPr>
          <w:trHeight w:val="454"/>
        </w:trPr>
        <w:tc>
          <w:tcPr>
            <w:tcW w:w="5637" w:type="dxa"/>
            <w:vAlign w:val="center"/>
          </w:tcPr>
          <w:p w:rsidR="001647E3" w:rsidRPr="00C07E55" w:rsidRDefault="001647E3" w:rsidP="001647E3">
            <w:pPr>
              <w:spacing w:line="240" w:lineRule="auto"/>
              <w:ind w:left="233"/>
              <w:rPr>
                <w:sz w:val="28"/>
                <w:szCs w:val="28"/>
                <w:lang w:val="en-US"/>
              </w:rPr>
            </w:pPr>
            <w:r w:rsidRPr="00A4118D">
              <w:rPr>
                <w:sz w:val="28"/>
                <w:szCs w:val="28"/>
                <w:lang w:val="en-US"/>
              </w:rPr>
              <w:t>Other expenses</w:t>
            </w:r>
          </w:p>
        </w:tc>
        <w:tc>
          <w:tcPr>
            <w:tcW w:w="1842" w:type="dxa"/>
            <w:vAlign w:val="center"/>
          </w:tcPr>
          <w:p w:rsidR="001647E3" w:rsidRPr="001647E3" w:rsidRDefault="001647E3" w:rsidP="001647E3">
            <w:pPr>
              <w:tabs>
                <w:tab w:val="decimal" w:pos="1318"/>
              </w:tabs>
              <w:autoSpaceDE/>
              <w:autoSpaceDN/>
              <w:spacing w:line="240" w:lineRule="auto"/>
              <w:rPr>
                <w:rFonts w:eastAsiaTheme="minorHAnsi"/>
                <w:sz w:val="28"/>
                <w:szCs w:val="28"/>
                <w:lang w:val="en-US"/>
              </w:rPr>
            </w:pPr>
            <w:r w:rsidRPr="001647E3">
              <w:rPr>
                <w:rFonts w:eastAsiaTheme="minorHAnsi"/>
                <w:sz w:val="28"/>
                <w:szCs w:val="28"/>
                <w:lang w:val="en-US"/>
              </w:rPr>
              <w:t>114,018.70</w:t>
            </w:r>
          </w:p>
        </w:tc>
        <w:tc>
          <w:tcPr>
            <w:tcW w:w="1818" w:type="dxa"/>
            <w:vAlign w:val="center"/>
          </w:tcPr>
          <w:p w:rsidR="001647E3" w:rsidRPr="00B030F3" w:rsidRDefault="001647E3" w:rsidP="001647E3">
            <w:pPr>
              <w:tabs>
                <w:tab w:val="decimal" w:pos="1318"/>
              </w:tabs>
              <w:autoSpaceDE/>
              <w:autoSpaceDN/>
              <w:spacing w:line="240" w:lineRule="auto"/>
              <w:rPr>
                <w:rFonts w:eastAsiaTheme="minorHAnsi"/>
                <w:sz w:val="28"/>
                <w:szCs w:val="28"/>
                <w:lang w:val="en-US"/>
              </w:rPr>
            </w:pPr>
            <w:r w:rsidRPr="00B030F3">
              <w:rPr>
                <w:rFonts w:eastAsiaTheme="minorHAnsi"/>
                <w:sz w:val="28"/>
                <w:szCs w:val="28"/>
                <w:lang w:val="en-US"/>
              </w:rPr>
              <w:t>128,682.27</w:t>
            </w:r>
          </w:p>
        </w:tc>
      </w:tr>
      <w:tr w:rsidR="001647E3" w:rsidRPr="00C07E55" w:rsidTr="00F0771E">
        <w:trPr>
          <w:trHeight w:val="454"/>
        </w:trPr>
        <w:tc>
          <w:tcPr>
            <w:tcW w:w="5637" w:type="dxa"/>
            <w:vAlign w:val="center"/>
          </w:tcPr>
          <w:p w:rsidR="001647E3" w:rsidRPr="00C07E55" w:rsidRDefault="001647E3" w:rsidP="001647E3">
            <w:pPr>
              <w:spacing w:line="240" w:lineRule="auto"/>
              <w:ind w:left="233"/>
              <w:rPr>
                <w:sz w:val="28"/>
                <w:szCs w:val="28"/>
                <w:lang w:val="en-US"/>
              </w:rPr>
            </w:pPr>
            <w:r w:rsidRPr="00A4118D">
              <w:rPr>
                <w:sz w:val="28"/>
                <w:szCs w:val="28"/>
                <w:lang w:val="en-US"/>
              </w:rPr>
              <w:t>Interest expense</w:t>
            </w:r>
          </w:p>
        </w:tc>
        <w:tc>
          <w:tcPr>
            <w:tcW w:w="1842" w:type="dxa"/>
            <w:vAlign w:val="center"/>
          </w:tcPr>
          <w:p w:rsidR="001647E3" w:rsidRPr="001647E3" w:rsidRDefault="001647E3" w:rsidP="001647E3">
            <w:pPr>
              <w:tabs>
                <w:tab w:val="decimal" w:pos="1318"/>
              </w:tabs>
              <w:autoSpaceDE/>
              <w:autoSpaceDN/>
              <w:spacing w:line="240" w:lineRule="auto"/>
              <w:rPr>
                <w:rFonts w:eastAsiaTheme="minorHAnsi"/>
                <w:sz w:val="28"/>
                <w:szCs w:val="28"/>
                <w:lang w:val="en-US"/>
              </w:rPr>
            </w:pPr>
            <w:r w:rsidRPr="001647E3">
              <w:rPr>
                <w:rFonts w:eastAsiaTheme="minorHAnsi"/>
                <w:sz w:val="28"/>
                <w:szCs w:val="28"/>
                <w:lang w:val="en-US"/>
              </w:rPr>
              <w:t>-</w:t>
            </w:r>
          </w:p>
        </w:tc>
        <w:tc>
          <w:tcPr>
            <w:tcW w:w="1818" w:type="dxa"/>
            <w:vAlign w:val="center"/>
          </w:tcPr>
          <w:p w:rsidR="001647E3" w:rsidRPr="00B030F3" w:rsidRDefault="001647E3" w:rsidP="001647E3">
            <w:pPr>
              <w:tabs>
                <w:tab w:val="decimal" w:pos="1318"/>
              </w:tabs>
              <w:autoSpaceDE/>
              <w:autoSpaceDN/>
              <w:spacing w:line="240" w:lineRule="auto"/>
              <w:rPr>
                <w:rFonts w:eastAsiaTheme="minorHAnsi"/>
                <w:sz w:val="28"/>
                <w:szCs w:val="28"/>
                <w:lang w:val="en-US"/>
              </w:rPr>
            </w:pPr>
            <w:r w:rsidRPr="00B030F3">
              <w:rPr>
                <w:rFonts w:eastAsiaTheme="minorHAnsi"/>
                <w:sz w:val="28"/>
                <w:szCs w:val="28"/>
                <w:lang w:val="en-US"/>
              </w:rPr>
              <w:t>438.36</w:t>
            </w:r>
          </w:p>
        </w:tc>
      </w:tr>
      <w:tr w:rsidR="001647E3" w:rsidRPr="00C07E55" w:rsidTr="00F0771E">
        <w:trPr>
          <w:trHeight w:val="454"/>
        </w:trPr>
        <w:tc>
          <w:tcPr>
            <w:tcW w:w="5637" w:type="dxa"/>
            <w:vAlign w:val="center"/>
          </w:tcPr>
          <w:p w:rsidR="001647E3" w:rsidRPr="00C07E55" w:rsidRDefault="001647E3" w:rsidP="001647E3">
            <w:pPr>
              <w:spacing w:line="240" w:lineRule="auto"/>
              <w:rPr>
                <w:b/>
                <w:bCs/>
                <w:sz w:val="28"/>
                <w:szCs w:val="28"/>
                <w:cs/>
                <w:lang w:val="en-US"/>
              </w:rPr>
            </w:pPr>
            <w:r w:rsidRPr="00A4118D">
              <w:rPr>
                <w:b/>
                <w:bCs/>
                <w:sz w:val="28"/>
                <w:szCs w:val="28"/>
                <w:lang w:val="en-US"/>
              </w:rPr>
              <w:t>Related persons</w:t>
            </w:r>
          </w:p>
        </w:tc>
        <w:tc>
          <w:tcPr>
            <w:tcW w:w="1842" w:type="dxa"/>
            <w:vAlign w:val="center"/>
          </w:tcPr>
          <w:p w:rsidR="001647E3" w:rsidRPr="001647E3" w:rsidRDefault="001647E3" w:rsidP="001647E3">
            <w:pPr>
              <w:tabs>
                <w:tab w:val="decimal" w:pos="1318"/>
              </w:tabs>
              <w:autoSpaceDE/>
              <w:autoSpaceDN/>
              <w:spacing w:line="240" w:lineRule="auto"/>
              <w:rPr>
                <w:rFonts w:eastAsiaTheme="minorHAnsi"/>
                <w:sz w:val="28"/>
                <w:szCs w:val="28"/>
                <w:lang w:val="en-US"/>
              </w:rPr>
            </w:pPr>
          </w:p>
        </w:tc>
        <w:tc>
          <w:tcPr>
            <w:tcW w:w="1818" w:type="dxa"/>
            <w:vAlign w:val="center"/>
          </w:tcPr>
          <w:p w:rsidR="001647E3" w:rsidRPr="00B030F3" w:rsidRDefault="001647E3" w:rsidP="001647E3">
            <w:pPr>
              <w:tabs>
                <w:tab w:val="decimal" w:pos="1318"/>
              </w:tabs>
              <w:autoSpaceDE/>
              <w:autoSpaceDN/>
              <w:spacing w:line="240" w:lineRule="auto"/>
              <w:rPr>
                <w:rFonts w:eastAsiaTheme="minorHAnsi"/>
                <w:sz w:val="28"/>
                <w:szCs w:val="28"/>
                <w:lang w:val="en-US"/>
              </w:rPr>
            </w:pPr>
          </w:p>
        </w:tc>
      </w:tr>
      <w:tr w:rsidR="001647E3" w:rsidRPr="00C07E55" w:rsidTr="0056372E">
        <w:trPr>
          <w:trHeight w:val="454"/>
        </w:trPr>
        <w:tc>
          <w:tcPr>
            <w:tcW w:w="5637" w:type="dxa"/>
            <w:vAlign w:val="center"/>
          </w:tcPr>
          <w:p w:rsidR="001647E3" w:rsidRPr="00C07E55" w:rsidRDefault="001647E3" w:rsidP="001647E3">
            <w:pPr>
              <w:spacing w:line="240" w:lineRule="auto"/>
              <w:ind w:left="233"/>
              <w:rPr>
                <w:sz w:val="28"/>
                <w:szCs w:val="28"/>
                <w:lang w:val="en-US"/>
              </w:rPr>
            </w:pPr>
            <w:r w:rsidRPr="00A4118D">
              <w:rPr>
                <w:sz w:val="28"/>
                <w:szCs w:val="28"/>
                <w:lang w:val="en-US"/>
              </w:rPr>
              <w:t>Purchases of goods</w:t>
            </w:r>
          </w:p>
        </w:tc>
        <w:tc>
          <w:tcPr>
            <w:tcW w:w="1842" w:type="dxa"/>
            <w:vAlign w:val="center"/>
          </w:tcPr>
          <w:p w:rsidR="001647E3" w:rsidRPr="001647E3" w:rsidRDefault="001647E3" w:rsidP="001647E3">
            <w:pPr>
              <w:tabs>
                <w:tab w:val="decimal" w:pos="1318"/>
              </w:tabs>
              <w:autoSpaceDE/>
              <w:autoSpaceDN/>
              <w:spacing w:line="240" w:lineRule="auto"/>
              <w:rPr>
                <w:rFonts w:eastAsiaTheme="minorHAnsi"/>
                <w:sz w:val="28"/>
                <w:szCs w:val="28"/>
                <w:lang w:val="en-US"/>
              </w:rPr>
            </w:pPr>
            <w:r w:rsidRPr="001647E3">
              <w:rPr>
                <w:rFonts w:eastAsiaTheme="minorHAnsi"/>
                <w:sz w:val="28"/>
                <w:szCs w:val="28"/>
                <w:lang w:val="en-US"/>
              </w:rPr>
              <w:t>-</w:t>
            </w:r>
          </w:p>
        </w:tc>
        <w:tc>
          <w:tcPr>
            <w:tcW w:w="1818" w:type="dxa"/>
            <w:vAlign w:val="center"/>
          </w:tcPr>
          <w:p w:rsidR="001647E3" w:rsidRPr="00B030F3" w:rsidRDefault="001647E3" w:rsidP="001647E3">
            <w:pPr>
              <w:tabs>
                <w:tab w:val="decimal" w:pos="1318"/>
              </w:tabs>
              <w:autoSpaceDE/>
              <w:autoSpaceDN/>
              <w:spacing w:line="240" w:lineRule="auto"/>
              <w:rPr>
                <w:rFonts w:eastAsiaTheme="minorHAnsi"/>
                <w:sz w:val="28"/>
                <w:szCs w:val="28"/>
                <w:lang w:val="en-US"/>
              </w:rPr>
            </w:pPr>
            <w:r w:rsidRPr="00B030F3">
              <w:rPr>
                <w:rFonts w:eastAsiaTheme="minorHAnsi"/>
                <w:sz w:val="28"/>
                <w:szCs w:val="28"/>
                <w:lang w:val="en-US"/>
              </w:rPr>
              <w:t>395,586.00</w:t>
            </w:r>
          </w:p>
        </w:tc>
      </w:tr>
      <w:tr w:rsidR="001647E3" w:rsidRPr="00C07E55" w:rsidTr="0056372E">
        <w:trPr>
          <w:trHeight w:val="454"/>
        </w:trPr>
        <w:tc>
          <w:tcPr>
            <w:tcW w:w="5637" w:type="dxa"/>
            <w:vAlign w:val="center"/>
          </w:tcPr>
          <w:p w:rsidR="001647E3" w:rsidRPr="00C07E55" w:rsidRDefault="001647E3" w:rsidP="001647E3">
            <w:pPr>
              <w:spacing w:line="240" w:lineRule="auto"/>
              <w:ind w:left="233"/>
              <w:rPr>
                <w:sz w:val="28"/>
                <w:szCs w:val="28"/>
                <w:lang w:val="en-US"/>
              </w:rPr>
            </w:pPr>
            <w:r w:rsidRPr="00A4118D">
              <w:rPr>
                <w:sz w:val="28"/>
                <w:szCs w:val="28"/>
                <w:lang w:val="en-US"/>
              </w:rPr>
              <w:t>Purchases of assets</w:t>
            </w:r>
          </w:p>
        </w:tc>
        <w:tc>
          <w:tcPr>
            <w:tcW w:w="1842" w:type="dxa"/>
            <w:vAlign w:val="center"/>
          </w:tcPr>
          <w:p w:rsidR="001647E3" w:rsidRPr="001647E3" w:rsidRDefault="001647E3" w:rsidP="001647E3">
            <w:pPr>
              <w:tabs>
                <w:tab w:val="decimal" w:pos="1318"/>
              </w:tabs>
              <w:autoSpaceDE/>
              <w:autoSpaceDN/>
              <w:spacing w:line="240" w:lineRule="auto"/>
              <w:rPr>
                <w:rFonts w:eastAsiaTheme="minorHAnsi"/>
                <w:sz w:val="28"/>
                <w:szCs w:val="28"/>
                <w:lang w:val="en-US"/>
              </w:rPr>
            </w:pPr>
            <w:r w:rsidRPr="001647E3">
              <w:rPr>
                <w:rFonts w:eastAsiaTheme="minorHAnsi"/>
                <w:sz w:val="28"/>
                <w:szCs w:val="28"/>
                <w:lang w:val="en-US"/>
              </w:rPr>
              <w:t>9,500.00</w:t>
            </w:r>
          </w:p>
        </w:tc>
        <w:tc>
          <w:tcPr>
            <w:tcW w:w="1818" w:type="dxa"/>
            <w:vAlign w:val="center"/>
          </w:tcPr>
          <w:p w:rsidR="001647E3" w:rsidRPr="00B030F3" w:rsidRDefault="001647E3" w:rsidP="001647E3">
            <w:pPr>
              <w:tabs>
                <w:tab w:val="decimal" w:pos="1318"/>
              </w:tabs>
              <w:autoSpaceDE/>
              <w:autoSpaceDN/>
              <w:spacing w:line="240" w:lineRule="auto"/>
              <w:rPr>
                <w:rFonts w:eastAsiaTheme="minorHAnsi"/>
                <w:sz w:val="28"/>
                <w:szCs w:val="28"/>
                <w:lang w:val="en-US"/>
              </w:rPr>
            </w:pPr>
            <w:r w:rsidRPr="00B030F3">
              <w:rPr>
                <w:rFonts w:eastAsiaTheme="minorHAnsi"/>
                <w:sz w:val="28"/>
                <w:szCs w:val="28"/>
                <w:lang w:val="en-US"/>
              </w:rPr>
              <w:t>8,500.00</w:t>
            </w:r>
          </w:p>
        </w:tc>
      </w:tr>
    </w:tbl>
    <w:p w:rsidR="00FF5D05" w:rsidRPr="008D116B" w:rsidRDefault="00FF5D05" w:rsidP="00F0771E">
      <w:pPr>
        <w:pStyle w:val="BlockText"/>
        <w:spacing w:after="240"/>
        <w:ind w:left="425" w:right="0" w:firstLine="0"/>
        <w:jc w:val="thaiDistribute"/>
        <w:rPr>
          <w:rFonts w:ascii="Angsana New" w:hAnsi="Angsana New"/>
          <w:b/>
          <w:bCs/>
        </w:rPr>
      </w:pPr>
      <w:r w:rsidRPr="008D116B">
        <w:rPr>
          <w:rFonts w:ascii="Angsana New" w:hAnsi="Angsana New"/>
          <w:b/>
          <w:bCs/>
        </w:rPr>
        <w:t>Key management personnel compensation</w:t>
      </w:r>
    </w:p>
    <w:p w:rsidR="006921EE" w:rsidRDefault="00FF5D05" w:rsidP="00F0771E">
      <w:pPr>
        <w:pStyle w:val="BlockText"/>
        <w:spacing w:after="240"/>
        <w:ind w:left="425" w:right="0" w:firstLine="0"/>
        <w:jc w:val="thaiDistribute"/>
        <w:rPr>
          <w:rFonts w:ascii="Angsana New" w:hAnsi="Angsana New"/>
        </w:rPr>
      </w:pPr>
      <w:r w:rsidRPr="00395BAD">
        <w:rPr>
          <w:rFonts w:ascii="Angsana New" w:hAnsi="Angsana New"/>
        </w:rPr>
        <w:t xml:space="preserve">Key management personnel compensation </w:t>
      </w:r>
      <w:r w:rsidR="001D321C" w:rsidRPr="00395BAD">
        <w:rPr>
          <w:rFonts w:ascii="Angsana New" w:hAnsi="Angsana New"/>
        </w:rPr>
        <w:t xml:space="preserve">for </w:t>
      </w:r>
      <w:r w:rsidR="002A6D10">
        <w:rPr>
          <w:rFonts w:ascii="Angsana New" w:hAnsi="Angsana New"/>
        </w:rPr>
        <w:t>nine</w:t>
      </w:r>
      <w:r w:rsidR="001D321C">
        <w:rPr>
          <w:rFonts w:ascii="Angsana New" w:hAnsi="Angsana New"/>
        </w:rPr>
        <w:t>-month periods ended 3</w:t>
      </w:r>
      <w:r w:rsidR="00EF6888">
        <w:rPr>
          <w:rFonts w:ascii="Angsana New" w:hAnsi="Angsana New"/>
        </w:rPr>
        <w:t>0</w:t>
      </w:r>
      <w:r w:rsidR="001D321C">
        <w:rPr>
          <w:rFonts w:ascii="Angsana New" w:hAnsi="Angsana New"/>
        </w:rPr>
        <w:t xml:space="preserve"> </w:t>
      </w:r>
      <w:r w:rsidR="002A6D10">
        <w:rPr>
          <w:rFonts w:ascii="Angsana New" w:hAnsi="Angsana New"/>
        </w:rPr>
        <w:t>September</w:t>
      </w:r>
      <w:r w:rsidR="001D321C">
        <w:rPr>
          <w:rFonts w:ascii="Angsana New" w:hAnsi="Angsana New"/>
        </w:rPr>
        <w:t xml:space="preserve"> 2020 and 2019</w:t>
      </w:r>
      <w:r w:rsidRPr="00395BAD">
        <w:rPr>
          <w:rFonts w:ascii="Angsana New" w:hAnsi="Angsana New"/>
        </w:rPr>
        <w:t xml:space="preserve"> </w:t>
      </w:r>
      <w:r w:rsidR="006921EE" w:rsidRPr="00395BAD">
        <w:rPr>
          <w:rFonts w:ascii="Angsana New" w:hAnsi="Angsana New"/>
        </w:rPr>
        <w:t>consisted of:</w:t>
      </w:r>
    </w:p>
    <w:tbl>
      <w:tblPr>
        <w:tblStyle w:val="TableGrid4"/>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1842"/>
        <w:gridCol w:w="1818"/>
      </w:tblGrid>
      <w:tr w:rsidR="00F674A6" w:rsidRPr="00F674A6" w:rsidTr="00896999">
        <w:trPr>
          <w:trHeight w:val="454"/>
        </w:trPr>
        <w:tc>
          <w:tcPr>
            <w:tcW w:w="5637" w:type="dxa"/>
            <w:vAlign w:val="center"/>
          </w:tcPr>
          <w:p w:rsidR="00F674A6" w:rsidRPr="00F674A6" w:rsidRDefault="00F674A6" w:rsidP="00F674A6">
            <w:pPr>
              <w:spacing w:line="240" w:lineRule="auto"/>
              <w:rPr>
                <w:sz w:val="28"/>
                <w:szCs w:val="28"/>
                <w:lang w:val="en-US"/>
              </w:rPr>
            </w:pPr>
          </w:p>
        </w:tc>
        <w:tc>
          <w:tcPr>
            <w:tcW w:w="3660" w:type="dxa"/>
            <w:gridSpan w:val="2"/>
            <w:vAlign w:val="center"/>
          </w:tcPr>
          <w:p w:rsidR="00F674A6" w:rsidRPr="00F674A6" w:rsidRDefault="009A29EE" w:rsidP="00F674A6">
            <w:pPr>
              <w:pBdr>
                <w:bottom w:val="single" w:sz="6" w:space="1" w:color="auto"/>
              </w:pBdr>
              <w:spacing w:line="240" w:lineRule="auto"/>
              <w:jc w:val="center"/>
              <w:rPr>
                <w:sz w:val="28"/>
                <w:szCs w:val="28"/>
                <w:cs/>
                <w:lang w:val="en-US"/>
              </w:rPr>
            </w:pPr>
            <w:r w:rsidRPr="009A29EE">
              <w:rPr>
                <w:sz w:val="28"/>
                <w:szCs w:val="28"/>
                <w:lang w:val="en-US"/>
              </w:rPr>
              <w:t>Baht</w:t>
            </w:r>
          </w:p>
        </w:tc>
      </w:tr>
      <w:tr w:rsidR="00F674A6" w:rsidRPr="00F674A6" w:rsidTr="00896999">
        <w:trPr>
          <w:trHeight w:val="454"/>
        </w:trPr>
        <w:tc>
          <w:tcPr>
            <w:tcW w:w="5637" w:type="dxa"/>
            <w:vAlign w:val="center"/>
          </w:tcPr>
          <w:p w:rsidR="00F674A6" w:rsidRPr="00F674A6" w:rsidRDefault="00F674A6" w:rsidP="00F674A6">
            <w:pPr>
              <w:spacing w:line="240" w:lineRule="auto"/>
              <w:rPr>
                <w:sz w:val="28"/>
                <w:szCs w:val="28"/>
                <w:lang w:val="en-US"/>
              </w:rPr>
            </w:pPr>
          </w:p>
        </w:tc>
        <w:tc>
          <w:tcPr>
            <w:tcW w:w="1842" w:type="dxa"/>
            <w:vAlign w:val="center"/>
          </w:tcPr>
          <w:p w:rsidR="00F674A6" w:rsidRPr="00F674A6" w:rsidRDefault="009A29EE" w:rsidP="00F674A6">
            <w:pPr>
              <w:pBdr>
                <w:bottom w:val="single" w:sz="6" w:space="1" w:color="auto"/>
              </w:pBdr>
              <w:spacing w:line="240" w:lineRule="auto"/>
              <w:jc w:val="center"/>
              <w:rPr>
                <w:sz w:val="28"/>
                <w:szCs w:val="28"/>
                <w:lang w:val="en-US"/>
              </w:rPr>
            </w:pPr>
            <w:r>
              <w:rPr>
                <w:sz w:val="28"/>
                <w:szCs w:val="28"/>
                <w:lang w:val="en-US"/>
              </w:rPr>
              <w:t>2020</w:t>
            </w:r>
          </w:p>
        </w:tc>
        <w:tc>
          <w:tcPr>
            <w:tcW w:w="1818" w:type="dxa"/>
            <w:vAlign w:val="center"/>
          </w:tcPr>
          <w:p w:rsidR="00F674A6" w:rsidRPr="00F674A6" w:rsidRDefault="009A29EE" w:rsidP="00F674A6">
            <w:pPr>
              <w:pBdr>
                <w:bottom w:val="single" w:sz="6" w:space="1" w:color="auto"/>
              </w:pBdr>
              <w:spacing w:line="240" w:lineRule="auto"/>
              <w:jc w:val="center"/>
              <w:rPr>
                <w:sz w:val="28"/>
                <w:szCs w:val="28"/>
                <w:lang w:val="en-US"/>
              </w:rPr>
            </w:pPr>
            <w:r>
              <w:rPr>
                <w:sz w:val="28"/>
                <w:szCs w:val="28"/>
                <w:lang w:val="en-US"/>
              </w:rPr>
              <w:t>2019</w:t>
            </w:r>
          </w:p>
        </w:tc>
      </w:tr>
      <w:tr w:rsidR="001647E3" w:rsidRPr="00F674A6" w:rsidTr="00896999">
        <w:trPr>
          <w:trHeight w:val="454"/>
        </w:trPr>
        <w:tc>
          <w:tcPr>
            <w:tcW w:w="5637" w:type="dxa"/>
            <w:tcBorders>
              <w:top w:val="nil"/>
              <w:left w:val="nil"/>
              <w:bottom w:val="nil"/>
              <w:right w:val="nil"/>
            </w:tcBorders>
            <w:shd w:val="clear" w:color="auto" w:fill="auto"/>
            <w:vAlign w:val="bottom"/>
          </w:tcPr>
          <w:p w:rsidR="001647E3" w:rsidRDefault="001647E3" w:rsidP="001647E3">
            <w:pPr>
              <w:autoSpaceDE/>
              <w:autoSpaceDN/>
              <w:spacing w:line="240" w:lineRule="auto"/>
              <w:rPr>
                <w:sz w:val="28"/>
                <w:szCs w:val="28"/>
                <w:lang w:val="en-US"/>
              </w:rPr>
            </w:pPr>
            <w:r>
              <w:rPr>
                <w:sz w:val="28"/>
                <w:szCs w:val="28"/>
              </w:rPr>
              <w:t>Short-term benefits</w:t>
            </w:r>
          </w:p>
        </w:tc>
        <w:tc>
          <w:tcPr>
            <w:tcW w:w="1842" w:type="dxa"/>
            <w:vAlign w:val="center"/>
          </w:tcPr>
          <w:p w:rsidR="001647E3" w:rsidRPr="001647E3" w:rsidRDefault="001647E3" w:rsidP="001647E3">
            <w:pPr>
              <w:tabs>
                <w:tab w:val="decimal" w:pos="1318"/>
              </w:tabs>
              <w:autoSpaceDE/>
              <w:autoSpaceDN/>
              <w:spacing w:line="240" w:lineRule="auto"/>
              <w:rPr>
                <w:rFonts w:eastAsiaTheme="minorHAnsi"/>
                <w:sz w:val="28"/>
                <w:szCs w:val="28"/>
                <w:lang w:val="en-US"/>
              </w:rPr>
            </w:pPr>
            <w:r w:rsidRPr="001647E3">
              <w:rPr>
                <w:rFonts w:eastAsiaTheme="minorHAnsi"/>
                <w:sz w:val="28"/>
                <w:szCs w:val="28"/>
                <w:lang w:val="en-US"/>
              </w:rPr>
              <w:t>4,316,091.00</w:t>
            </w:r>
          </w:p>
        </w:tc>
        <w:tc>
          <w:tcPr>
            <w:tcW w:w="1818" w:type="dxa"/>
            <w:vAlign w:val="center"/>
          </w:tcPr>
          <w:p w:rsidR="001647E3" w:rsidRPr="00223F9A" w:rsidRDefault="001647E3" w:rsidP="001647E3">
            <w:pPr>
              <w:tabs>
                <w:tab w:val="decimal" w:pos="1318"/>
              </w:tabs>
              <w:autoSpaceDE/>
              <w:autoSpaceDN/>
              <w:spacing w:line="240" w:lineRule="auto"/>
              <w:rPr>
                <w:rFonts w:eastAsiaTheme="minorHAnsi"/>
                <w:sz w:val="28"/>
                <w:szCs w:val="28"/>
                <w:cs/>
                <w:lang w:val="en-US"/>
              </w:rPr>
            </w:pPr>
            <w:r w:rsidRPr="00223F9A">
              <w:rPr>
                <w:rFonts w:eastAsiaTheme="minorHAnsi"/>
                <w:sz w:val="28"/>
                <w:szCs w:val="28"/>
                <w:lang w:val="en-US"/>
              </w:rPr>
              <w:t>3,914,470.00</w:t>
            </w:r>
          </w:p>
        </w:tc>
      </w:tr>
      <w:tr w:rsidR="001647E3" w:rsidRPr="00F674A6" w:rsidTr="00896999">
        <w:trPr>
          <w:trHeight w:val="454"/>
        </w:trPr>
        <w:tc>
          <w:tcPr>
            <w:tcW w:w="5637" w:type="dxa"/>
            <w:tcBorders>
              <w:top w:val="nil"/>
              <w:left w:val="nil"/>
              <w:bottom w:val="nil"/>
              <w:right w:val="nil"/>
            </w:tcBorders>
            <w:shd w:val="clear" w:color="auto" w:fill="auto"/>
            <w:vAlign w:val="bottom"/>
          </w:tcPr>
          <w:p w:rsidR="001647E3" w:rsidRDefault="001647E3" w:rsidP="001647E3">
            <w:pPr>
              <w:rPr>
                <w:sz w:val="28"/>
                <w:szCs w:val="28"/>
              </w:rPr>
            </w:pPr>
            <w:r>
              <w:rPr>
                <w:sz w:val="28"/>
                <w:szCs w:val="28"/>
              </w:rPr>
              <w:t>Post-employment benefits</w:t>
            </w:r>
          </w:p>
        </w:tc>
        <w:tc>
          <w:tcPr>
            <w:tcW w:w="1842" w:type="dxa"/>
            <w:vAlign w:val="center"/>
          </w:tcPr>
          <w:p w:rsidR="001647E3" w:rsidRPr="001647E3" w:rsidRDefault="001647E3" w:rsidP="001647E3">
            <w:pPr>
              <w:pBdr>
                <w:bottom w:val="single" w:sz="6" w:space="1" w:color="auto"/>
              </w:pBdr>
              <w:tabs>
                <w:tab w:val="decimal" w:pos="1318"/>
              </w:tabs>
              <w:autoSpaceDE/>
              <w:autoSpaceDN/>
              <w:spacing w:line="240" w:lineRule="auto"/>
              <w:rPr>
                <w:rFonts w:eastAsiaTheme="minorHAnsi"/>
                <w:sz w:val="28"/>
                <w:szCs w:val="28"/>
                <w:lang w:val="en-US"/>
              </w:rPr>
            </w:pPr>
            <w:r w:rsidRPr="001647E3">
              <w:rPr>
                <w:rFonts w:eastAsiaTheme="minorHAnsi"/>
                <w:sz w:val="28"/>
                <w:szCs w:val="28"/>
                <w:lang w:val="en-US"/>
              </w:rPr>
              <w:t>93,599.00</w:t>
            </w:r>
          </w:p>
        </w:tc>
        <w:tc>
          <w:tcPr>
            <w:tcW w:w="1818" w:type="dxa"/>
            <w:vAlign w:val="center"/>
          </w:tcPr>
          <w:p w:rsidR="001647E3" w:rsidRPr="00223F9A" w:rsidRDefault="001647E3" w:rsidP="001647E3">
            <w:pPr>
              <w:pBdr>
                <w:bottom w:val="single" w:sz="6" w:space="1" w:color="auto"/>
              </w:pBdr>
              <w:tabs>
                <w:tab w:val="decimal" w:pos="1318"/>
              </w:tabs>
              <w:autoSpaceDE/>
              <w:autoSpaceDN/>
              <w:spacing w:line="240" w:lineRule="auto"/>
              <w:rPr>
                <w:rFonts w:eastAsiaTheme="minorHAnsi"/>
                <w:sz w:val="28"/>
                <w:szCs w:val="28"/>
                <w:lang w:val="en-US"/>
              </w:rPr>
            </w:pPr>
            <w:r w:rsidRPr="00223F9A">
              <w:rPr>
                <w:rFonts w:eastAsiaTheme="minorHAnsi"/>
                <w:sz w:val="28"/>
                <w:szCs w:val="28"/>
                <w:lang w:val="en-US"/>
              </w:rPr>
              <w:t>448,548.00</w:t>
            </w:r>
          </w:p>
        </w:tc>
      </w:tr>
      <w:tr w:rsidR="001647E3" w:rsidRPr="00F674A6" w:rsidTr="00896999">
        <w:trPr>
          <w:trHeight w:val="454"/>
        </w:trPr>
        <w:tc>
          <w:tcPr>
            <w:tcW w:w="5637" w:type="dxa"/>
            <w:tcBorders>
              <w:top w:val="nil"/>
              <w:left w:val="nil"/>
              <w:bottom w:val="nil"/>
              <w:right w:val="nil"/>
            </w:tcBorders>
            <w:shd w:val="clear" w:color="auto" w:fill="auto"/>
            <w:vAlign w:val="bottom"/>
          </w:tcPr>
          <w:p w:rsidR="001647E3" w:rsidRDefault="001647E3" w:rsidP="001647E3">
            <w:pPr>
              <w:rPr>
                <w:sz w:val="28"/>
                <w:szCs w:val="28"/>
              </w:rPr>
            </w:pPr>
            <w:r>
              <w:rPr>
                <w:sz w:val="28"/>
                <w:szCs w:val="28"/>
              </w:rPr>
              <w:t>Total</w:t>
            </w:r>
          </w:p>
        </w:tc>
        <w:tc>
          <w:tcPr>
            <w:tcW w:w="1842" w:type="dxa"/>
            <w:vAlign w:val="center"/>
          </w:tcPr>
          <w:p w:rsidR="001647E3" w:rsidRPr="001647E3" w:rsidRDefault="001647E3" w:rsidP="001647E3">
            <w:pPr>
              <w:pBdr>
                <w:bottom w:val="double" w:sz="6" w:space="1" w:color="auto"/>
              </w:pBdr>
              <w:tabs>
                <w:tab w:val="decimal" w:pos="1318"/>
              </w:tabs>
              <w:autoSpaceDE/>
              <w:autoSpaceDN/>
              <w:spacing w:line="240" w:lineRule="auto"/>
              <w:rPr>
                <w:rFonts w:eastAsiaTheme="minorHAnsi"/>
                <w:sz w:val="28"/>
                <w:szCs w:val="28"/>
                <w:lang w:val="en-US"/>
              </w:rPr>
            </w:pPr>
            <w:r w:rsidRPr="001647E3">
              <w:rPr>
                <w:rFonts w:eastAsiaTheme="minorHAnsi"/>
                <w:sz w:val="28"/>
                <w:szCs w:val="28"/>
                <w:lang w:val="en-US"/>
              </w:rPr>
              <w:t>4,409,690.00</w:t>
            </w:r>
          </w:p>
        </w:tc>
        <w:tc>
          <w:tcPr>
            <w:tcW w:w="1818" w:type="dxa"/>
            <w:vAlign w:val="center"/>
          </w:tcPr>
          <w:p w:rsidR="001647E3" w:rsidRPr="00223F9A" w:rsidRDefault="001647E3" w:rsidP="001647E3">
            <w:pPr>
              <w:pBdr>
                <w:bottom w:val="double" w:sz="6" w:space="1" w:color="auto"/>
              </w:pBdr>
              <w:tabs>
                <w:tab w:val="decimal" w:pos="1318"/>
              </w:tabs>
              <w:autoSpaceDE/>
              <w:autoSpaceDN/>
              <w:spacing w:line="240" w:lineRule="auto"/>
              <w:rPr>
                <w:rFonts w:eastAsiaTheme="minorHAnsi"/>
                <w:sz w:val="28"/>
                <w:szCs w:val="28"/>
                <w:lang w:val="en-US"/>
              </w:rPr>
            </w:pPr>
            <w:r w:rsidRPr="00223F9A">
              <w:rPr>
                <w:rFonts w:eastAsiaTheme="minorHAnsi"/>
                <w:sz w:val="28"/>
                <w:szCs w:val="28"/>
                <w:lang w:val="en-US"/>
              </w:rPr>
              <w:t>4,363,018.00</w:t>
            </w:r>
          </w:p>
        </w:tc>
      </w:tr>
    </w:tbl>
    <w:p w:rsidR="00B23EC8" w:rsidRDefault="00B23EC8" w:rsidP="00F0771E">
      <w:pPr>
        <w:pStyle w:val="BlockText"/>
        <w:tabs>
          <w:tab w:val="left" w:pos="5812"/>
        </w:tabs>
        <w:spacing w:after="240"/>
        <w:ind w:left="425" w:right="0" w:firstLine="0"/>
        <w:jc w:val="thaiDistribute"/>
        <w:rPr>
          <w:rFonts w:ascii="Angsana New" w:hAnsi="Angsana New"/>
        </w:rPr>
      </w:pPr>
      <w:bookmarkStart w:id="64" w:name="_MON_1524377806"/>
      <w:bookmarkStart w:id="65" w:name="_MON_1524752976"/>
      <w:bookmarkStart w:id="66" w:name="_MON_1524753291"/>
      <w:bookmarkStart w:id="67" w:name="_MON_1524342815"/>
      <w:bookmarkStart w:id="68" w:name="_MON_1584117120"/>
      <w:bookmarkEnd w:id="64"/>
      <w:bookmarkEnd w:id="65"/>
      <w:bookmarkEnd w:id="66"/>
      <w:bookmarkEnd w:id="67"/>
      <w:bookmarkEnd w:id="68"/>
    </w:p>
    <w:p w:rsidR="00B23EC8" w:rsidRPr="005F47DB" w:rsidRDefault="005F47DB" w:rsidP="005F47DB">
      <w:pPr>
        <w:autoSpaceDE/>
        <w:autoSpaceDN/>
        <w:spacing w:line="240" w:lineRule="auto"/>
        <w:rPr>
          <w:rFonts w:ascii="Angsana New" w:hAnsi="Angsana New"/>
          <w:sz w:val="28"/>
          <w:szCs w:val="28"/>
        </w:rPr>
      </w:pPr>
      <w:r>
        <w:rPr>
          <w:rFonts w:ascii="Angsana New" w:hAnsi="Angsana New"/>
        </w:rPr>
        <w:br w:type="page"/>
      </w:r>
    </w:p>
    <w:p w:rsidR="00670FC3" w:rsidRDefault="006921EE" w:rsidP="00F0771E">
      <w:pPr>
        <w:pStyle w:val="BlockText"/>
        <w:tabs>
          <w:tab w:val="left" w:pos="5812"/>
        </w:tabs>
        <w:spacing w:after="240"/>
        <w:ind w:left="425" w:right="0" w:firstLine="0"/>
        <w:jc w:val="thaiDistribute"/>
        <w:rPr>
          <w:rFonts w:ascii="Angsana New" w:hAnsi="Angsana New"/>
        </w:rPr>
      </w:pPr>
      <w:r w:rsidRPr="00395BAD">
        <w:rPr>
          <w:rFonts w:ascii="Angsana New" w:hAnsi="Angsana New"/>
        </w:rPr>
        <w:lastRenderedPageBreak/>
        <w:t xml:space="preserve">The significant balances with related parties as at </w:t>
      </w:r>
      <w:r w:rsidR="002A6A8F">
        <w:rPr>
          <w:rFonts w:ascii="Angsana New" w:hAnsi="Angsana New"/>
        </w:rPr>
        <w:t>3</w:t>
      </w:r>
      <w:r w:rsidR="00EF6888">
        <w:rPr>
          <w:rFonts w:ascii="Angsana New" w:hAnsi="Angsana New"/>
        </w:rPr>
        <w:t>0</w:t>
      </w:r>
      <w:r w:rsidR="002A6A8F">
        <w:rPr>
          <w:rFonts w:ascii="Angsana New" w:hAnsi="Angsana New"/>
        </w:rPr>
        <w:t xml:space="preserve"> </w:t>
      </w:r>
      <w:r w:rsidR="00EF7B80">
        <w:rPr>
          <w:rFonts w:ascii="Angsana New" w:hAnsi="Angsana New"/>
        </w:rPr>
        <w:t>September</w:t>
      </w:r>
      <w:r w:rsidR="002A6A8F">
        <w:rPr>
          <w:rFonts w:ascii="Angsana New" w:hAnsi="Angsana New"/>
        </w:rPr>
        <w:t xml:space="preserve"> 2020 and 31 December 2019 </w:t>
      </w:r>
      <w:r w:rsidRPr="00395BAD">
        <w:rPr>
          <w:rFonts w:ascii="Angsana New" w:hAnsi="Angsana New"/>
        </w:rPr>
        <w:t>were as follows:</w:t>
      </w:r>
    </w:p>
    <w:tbl>
      <w:tblPr>
        <w:tblStyle w:val="TableGrid5"/>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1842"/>
        <w:gridCol w:w="1818"/>
      </w:tblGrid>
      <w:tr w:rsidR="000843E0" w:rsidRPr="000843E0" w:rsidTr="00896999">
        <w:trPr>
          <w:trHeight w:val="454"/>
        </w:trPr>
        <w:tc>
          <w:tcPr>
            <w:tcW w:w="5637" w:type="dxa"/>
            <w:vAlign w:val="center"/>
          </w:tcPr>
          <w:p w:rsidR="000843E0" w:rsidRPr="000843E0" w:rsidRDefault="000843E0" w:rsidP="000843E0">
            <w:pPr>
              <w:spacing w:line="240" w:lineRule="auto"/>
              <w:rPr>
                <w:sz w:val="28"/>
                <w:szCs w:val="28"/>
                <w:highlight w:val="yellow"/>
                <w:lang w:val="en-US"/>
              </w:rPr>
            </w:pPr>
          </w:p>
        </w:tc>
        <w:tc>
          <w:tcPr>
            <w:tcW w:w="3660" w:type="dxa"/>
            <w:gridSpan w:val="2"/>
            <w:vAlign w:val="center"/>
          </w:tcPr>
          <w:p w:rsidR="000843E0" w:rsidRPr="000843E0" w:rsidRDefault="000843E0" w:rsidP="000843E0">
            <w:pPr>
              <w:pBdr>
                <w:bottom w:val="single" w:sz="6" w:space="1" w:color="auto"/>
              </w:pBdr>
              <w:spacing w:line="240" w:lineRule="auto"/>
              <w:jc w:val="center"/>
              <w:rPr>
                <w:sz w:val="28"/>
                <w:szCs w:val="28"/>
                <w:highlight w:val="yellow"/>
                <w:cs/>
                <w:lang w:val="en-US"/>
              </w:rPr>
            </w:pPr>
            <w:r w:rsidRPr="000843E0">
              <w:rPr>
                <w:sz w:val="28"/>
                <w:szCs w:val="28"/>
                <w:lang w:val="en-US"/>
              </w:rPr>
              <w:t>Baht</w:t>
            </w:r>
          </w:p>
        </w:tc>
      </w:tr>
      <w:tr w:rsidR="000843E0" w:rsidRPr="000843E0" w:rsidTr="00896999">
        <w:trPr>
          <w:trHeight w:val="454"/>
        </w:trPr>
        <w:tc>
          <w:tcPr>
            <w:tcW w:w="5637" w:type="dxa"/>
            <w:vAlign w:val="center"/>
          </w:tcPr>
          <w:p w:rsidR="000843E0" w:rsidRPr="000843E0" w:rsidRDefault="000843E0" w:rsidP="000843E0">
            <w:pPr>
              <w:spacing w:line="240" w:lineRule="auto"/>
              <w:rPr>
                <w:sz w:val="28"/>
                <w:szCs w:val="28"/>
                <w:highlight w:val="yellow"/>
                <w:lang w:val="en-US"/>
              </w:rPr>
            </w:pPr>
          </w:p>
        </w:tc>
        <w:tc>
          <w:tcPr>
            <w:tcW w:w="1842" w:type="dxa"/>
            <w:vAlign w:val="center"/>
          </w:tcPr>
          <w:p w:rsidR="000843E0" w:rsidRPr="000843E0" w:rsidRDefault="000843E0" w:rsidP="000843E0">
            <w:pPr>
              <w:pBdr>
                <w:bottom w:val="single" w:sz="6" w:space="1" w:color="auto"/>
              </w:pBdr>
              <w:spacing w:line="240" w:lineRule="auto"/>
              <w:jc w:val="center"/>
              <w:rPr>
                <w:sz w:val="28"/>
                <w:szCs w:val="28"/>
                <w:lang w:val="en-US"/>
              </w:rPr>
            </w:pPr>
            <w:r w:rsidRPr="000843E0">
              <w:rPr>
                <w:sz w:val="28"/>
                <w:szCs w:val="28"/>
                <w:lang w:val="en-US"/>
              </w:rPr>
              <w:t>2020</w:t>
            </w:r>
          </w:p>
        </w:tc>
        <w:tc>
          <w:tcPr>
            <w:tcW w:w="1818" w:type="dxa"/>
            <w:vAlign w:val="center"/>
          </w:tcPr>
          <w:p w:rsidR="000843E0" w:rsidRPr="000843E0" w:rsidRDefault="000843E0" w:rsidP="000843E0">
            <w:pPr>
              <w:pBdr>
                <w:bottom w:val="single" w:sz="6" w:space="1" w:color="auto"/>
              </w:pBdr>
              <w:spacing w:line="240" w:lineRule="auto"/>
              <w:jc w:val="center"/>
              <w:rPr>
                <w:sz w:val="28"/>
                <w:szCs w:val="28"/>
                <w:lang w:val="en-US"/>
              </w:rPr>
            </w:pPr>
            <w:r w:rsidRPr="000843E0">
              <w:rPr>
                <w:sz w:val="28"/>
                <w:szCs w:val="28"/>
                <w:lang w:val="en-US"/>
              </w:rPr>
              <w:t>2019</w:t>
            </w:r>
          </w:p>
        </w:tc>
      </w:tr>
      <w:tr w:rsidR="000843E0" w:rsidRPr="000843E0" w:rsidTr="00896999">
        <w:trPr>
          <w:trHeight w:val="454"/>
        </w:trPr>
        <w:tc>
          <w:tcPr>
            <w:tcW w:w="5637" w:type="dxa"/>
            <w:vAlign w:val="center"/>
          </w:tcPr>
          <w:p w:rsidR="000843E0" w:rsidRPr="000843E0" w:rsidRDefault="00371D1F" w:rsidP="000843E0">
            <w:pPr>
              <w:autoSpaceDE/>
              <w:autoSpaceDN/>
              <w:spacing w:line="240" w:lineRule="auto"/>
              <w:rPr>
                <w:b/>
                <w:bCs/>
                <w:sz w:val="28"/>
                <w:szCs w:val="28"/>
                <w:highlight w:val="yellow"/>
                <w:lang w:val="en-US"/>
              </w:rPr>
            </w:pPr>
            <w:r w:rsidRPr="00371D1F">
              <w:rPr>
                <w:b/>
                <w:bCs/>
                <w:sz w:val="28"/>
                <w:szCs w:val="28"/>
                <w:lang w:val="en-US"/>
              </w:rPr>
              <w:t>Trade and other payables</w:t>
            </w:r>
          </w:p>
        </w:tc>
        <w:tc>
          <w:tcPr>
            <w:tcW w:w="1842" w:type="dxa"/>
            <w:vAlign w:val="center"/>
          </w:tcPr>
          <w:p w:rsidR="000843E0" w:rsidRPr="000843E0" w:rsidRDefault="000843E0" w:rsidP="000843E0">
            <w:pPr>
              <w:tabs>
                <w:tab w:val="decimal" w:pos="1370"/>
              </w:tabs>
              <w:autoSpaceDE/>
              <w:autoSpaceDN/>
              <w:spacing w:line="240" w:lineRule="auto"/>
              <w:rPr>
                <w:rFonts w:eastAsiaTheme="minorHAnsi"/>
                <w:sz w:val="28"/>
                <w:szCs w:val="28"/>
                <w:highlight w:val="yellow"/>
                <w:lang w:val="en-US"/>
              </w:rPr>
            </w:pPr>
          </w:p>
        </w:tc>
        <w:tc>
          <w:tcPr>
            <w:tcW w:w="1818" w:type="dxa"/>
            <w:vAlign w:val="center"/>
          </w:tcPr>
          <w:p w:rsidR="000843E0" w:rsidRPr="000843E0" w:rsidRDefault="000843E0" w:rsidP="000843E0">
            <w:pPr>
              <w:tabs>
                <w:tab w:val="decimal" w:pos="1370"/>
              </w:tabs>
              <w:autoSpaceDE/>
              <w:autoSpaceDN/>
              <w:spacing w:line="240" w:lineRule="auto"/>
              <w:rPr>
                <w:rFonts w:eastAsiaTheme="minorHAnsi"/>
                <w:sz w:val="28"/>
                <w:szCs w:val="28"/>
                <w:highlight w:val="yellow"/>
                <w:cs/>
                <w:lang w:val="en-US"/>
              </w:rPr>
            </w:pPr>
          </w:p>
        </w:tc>
      </w:tr>
      <w:tr w:rsidR="009C56AF" w:rsidRPr="000843E0" w:rsidTr="00896999">
        <w:trPr>
          <w:trHeight w:val="454"/>
        </w:trPr>
        <w:tc>
          <w:tcPr>
            <w:tcW w:w="5637" w:type="dxa"/>
            <w:vAlign w:val="center"/>
          </w:tcPr>
          <w:p w:rsidR="009C56AF" w:rsidRPr="000843E0" w:rsidRDefault="009C56AF" w:rsidP="009C56AF">
            <w:pPr>
              <w:spacing w:line="240" w:lineRule="auto"/>
              <w:ind w:left="233"/>
              <w:rPr>
                <w:sz w:val="28"/>
                <w:szCs w:val="28"/>
                <w:highlight w:val="yellow"/>
                <w:lang w:val="en-US"/>
              </w:rPr>
            </w:pPr>
            <w:proofErr w:type="spellStart"/>
            <w:r w:rsidRPr="00371D1F">
              <w:rPr>
                <w:sz w:val="28"/>
                <w:szCs w:val="28"/>
                <w:lang w:val="en-US"/>
              </w:rPr>
              <w:t>Saha</w:t>
            </w:r>
            <w:proofErr w:type="spellEnd"/>
            <w:r w:rsidRPr="00371D1F">
              <w:rPr>
                <w:sz w:val="28"/>
                <w:szCs w:val="28"/>
                <w:lang w:val="en-US"/>
              </w:rPr>
              <w:t xml:space="preserve"> </w:t>
            </w:r>
            <w:proofErr w:type="spellStart"/>
            <w:r w:rsidRPr="00371D1F">
              <w:rPr>
                <w:sz w:val="28"/>
                <w:szCs w:val="28"/>
                <w:lang w:val="en-US"/>
              </w:rPr>
              <w:t>Sakol</w:t>
            </w:r>
            <w:proofErr w:type="spellEnd"/>
            <w:r w:rsidRPr="00371D1F">
              <w:rPr>
                <w:sz w:val="28"/>
                <w:szCs w:val="28"/>
                <w:lang w:val="en-US"/>
              </w:rPr>
              <w:t xml:space="preserve"> Marketing Company Limited</w:t>
            </w:r>
          </w:p>
        </w:tc>
        <w:tc>
          <w:tcPr>
            <w:tcW w:w="1842" w:type="dxa"/>
            <w:vAlign w:val="center"/>
          </w:tcPr>
          <w:p w:rsidR="009C56AF" w:rsidRPr="009C56AF" w:rsidRDefault="009C56AF" w:rsidP="009C56AF">
            <w:pPr>
              <w:tabs>
                <w:tab w:val="decimal" w:pos="1370"/>
              </w:tabs>
              <w:autoSpaceDE/>
              <w:autoSpaceDN/>
              <w:spacing w:line="240" w:lineRule="auto"/>
              <w:rPr>
                <w:rFonts w:eastAsiaTheme="minorHAnsi"/>
                <w:sz w:val="28"/>
                <w:szCs w:val="28"/>
                <w:lang w:val="en-US"/>
              </w:rPr>
            </w:pPr>
            <w:r w:rsidRPr="009C56AF">
              <w:rPr>
                <w:rFonts w:eastAsiaTheme="minorHAnsi"/>
                <w:sz w:val="28"/>
                <w:szCs w:val="28"/>
                <w:lang w:val="en-US"/>
              </w:rPr>
              <w:t>45,434.70</w:t>
            </w:r>
          </w:p>
        </w:tc>
        <w:tc>
          <w:tcPr>
            <w:tcW w:w="1818" w:type="dxa"/>
            <w:vAlign w:val="center"/>
          </w:tcPr>
          <w:p w:rsidR="009C56AF" w:rsidRPr="007B6C34" w:rsidRDefault="009C56AF" w:rsidP="009C56AF">
            <w:pPr>
              <w:tabs>
                <w:tab w:val="decimal" w:pos="1370"/>
              </w:tabs>
              <w:autoSpaceDE/>
              <w:autoSpaceDN/>
              <w:spacing w:line="240" w:lineRule="auto"/>
              <w:rPr>
                <w:rFonts w:eastAsiaTheme="minorHAnsi"/>
                <w:sz w:val="28"/>
                <w:szCs w:val="28"/>
                <w:cs/>
                <w:lang w:val="en-US"/>
              </w:rPr>
            </w:pPr>
            <w:r w:rsidRPr="007B6C34">
              <w:rPr>
                <w:rFonts w:eastAsiaTheme="minorHAnsi"/>
                <w:sz w:val="28"/>
                <w:szCs w:val="28"/>
                <w:lang w:val="en-US"/>
              </w:rPr>
              <w:t>83,</w:t>
            </w:r>
            <w:r w:rsidRPr="007B6C34">
              <w:rPr>
                <w:rFonts w:eastAsiaTheme="minorHAnsi" w:hint="cs"/>
                <w:sz w:val="28"/>
                <w:szCs w:val="28"/>
                <w:cs/>
                <w:lang w:val="en-US"/>
              </w:rPr>
              <w:t>402.40</w:t>
            </w:r>
          </w:p>
        </w:tc>
      </w:tr>
      <w:tr w:rsidR="009C56AF" w:rsidRPr="000843E0" w:rsidTr="00896999">
        <w:trPr>
          <w:trHeight w:val="454"/>
        </w:trPr>
        <w:tc>
          <w:tcPr>
            <w:tcW w:w="5637" w:type="dxa"/>
            <w:vAlign w:val="center"/>
          </w:tcPr>
          <w:p w:rsidR="009C56AF" w:rsidRPr="000843E0" w:rsidRDefault="009C56AF" w:rsidP="009C56AF">
            <w:pPr>
              <w:spacing w:line="240" w:lineRule="auto"/>
              <w:ind w:left="233"/>
              <w:rPr>
                <w:sz w:val="28"/>
                <w:szCs w:val="28"/>
                <w:highlight w:val="yellow"/>
                <w:lang w:val="en-US"/>
              </w:rPr>
            </w:pPr>
            <w:r w:rsidRPr="00371D1F">
              <w:rPr>
                <w:sz w:val="28"/>
                <w:szCs w:val="28"/>
                <w:lang w:val="en-US"/>
              </w:rPr>
              <w:t>Related persons</w:t>
            </w:r>
          </w:p>
        </w:tc>
        <w:tc>
          <w:tcPr>
            <w:tcW w:w="1842" w:type="dxa"/>
            <w:vAlign w:val="center"/>
          </w:tcPr>
          <w:p w:rsidR="009C56AF" w:rsidRPr="009C56AF" w:rsidRDefault="009C56AF" w:rsidP="009C56AF">
            <w:pPr>
              <w:tabs>
                <w:tab w:val="decimal" w:pos="1370"/>
              </w:tabs>
              <w:autoSpaceDE/>
              <w:autoSpaceDN/>
              <w:spacing w:line="240" w:lineRule="auto"/>
              <w:rPr>
                <w:rFonts w:eastAsiaTheme="minorHAnsi"/>
                <w:sz w:val="28"/>
                <w:szCs w:val="28"/>
                <w:lang w:val="en-US"/>
              </w:rPr>
            </w:pPr>
            <w:r w:rsidRPr="009C56AF">
              <w:rPr>
                <w:rFonts w:eastAsiaTheme="minorHAnsi"/>
                <w:sz w:val="28"/>
                <w:szCs w:val="28"/>
                <w:lang w:val="en-US"/>
              </w:rPr>
              <w:t>-</w:t>
            </w:r>
          </w:p>
        </w:tc>
        <w:tc>
          <w:tcPr>
            <w:tcW w:w="1818" w:type="dxa"/>
            <w:vAlign w:val="center"/>
          </w:tcPr>
          <w:p w:rsidR="009C56AF" w:rsidRPr="007B6C34" w:rsidRDefault="009C56AF" w:rsidP="009C56AF">
            <w:pPr>
              <w:tabs>
                <w:tab w:val="decimal" w:pos="1370"/>
              </w:tabs>
              <w:autoSpaceDE/>
              <w:autoSpaceDN/>
              <w:spacing w:line="240" w:lineRule="auto"/>
              <w:rPr>
                <w:rFonts w:eastAsiaTheme="minorHAnsi"/>
                <w:sz w:val="28"/>
                <w:szCs w:val="28"/>
                <w:lang w:val="en-US"/>
              </w:rPr>
            </w:pPr>
            <w:r w:rsidRPr="007B6C34">
              <w:rPr>
                <w:rFonts w:eastAsiaTheme="minorHAnsi"/>
                <w:sz w:val="28"/>
                <w:szCs w:val="28"/>
                <w:lang w:val="en-US"/>
              </w:rPr>
              <w:t>9,500.00</w:t>
            </w:r>
          </w:p>
        </w:tc>
      </w:tr>
    </w:tbl>
    <w:p w:rsidR="00A71C55" w:rsidRPr="00395BAD" w:rsidRDefault="00C453D1" w:rsidP="00047A0E">
      <w:pPr>
        <w:pStyle w:val="BlockText"/>
        <w:tabs>
          <w:tab w:val="left" w:pos="7797"/>
        </w:tabs>
        <w:spacing w:after="120"/>
        <w:ind w:left="426" w:right="0" w:firstLine="0"/>
        <w:jc w:val="thaiDistribute"/>
        <w:rPr>
          <w:rFonts w:ascii="Angsana New" w:hAnsi="Angsana New"/>
          <w:b/>
          <w:bCs/>
          <w:cs/>
        </w:rPr>
      </w:pPr>
      <w:bookmarkStart w:id="69" w:name="_MON_1584119215"/>
      <w:bookmarkEnd w:id="69"/>
      <w:r w:rsidRPr="00395BAD">
        <w:rPr>
          <w:rFonts w:ascii="Angsana New" w:hAnsi="Angsana New"/>
          <w:b/>
          <w:bCs/>
        </w:rPr>
        <w:t>G</w:t>
      </w:r>
      <w:r w:rsidR="00C157FD" w:rsidRPr="00395BAD">
        <w:rPr>
          <w:rFonts w:ascii="Angsana New" w:hAnsi="Angsana New"/>
          <w:b/>
          <w:bCs/>
        </w:rPr>
        <w:t xml:space="preserve">uarantee for </w:t>
      </w:r>
      <w:r w:rsidRPr="00395BAD">
        <w:rPr>
          <w:rFonts w:ascii="Angsana New" w:hAnsi="Angsana New"/>
          <w:b/>
          <w:bCs/>
        </w:rPr>
        <w:t>liabilities by</w:t>
      </w:r>
      <w:r w:rsidR="00C157FD" w:rsidRPr="00395BAD">
        <w:rPr>
          <w:rFonts w:ascii="Angsana New" w:hAnsi="Angsana New"/>
          <w:b/>
          <w:bCs/>
        </w:rPr>
        <w:t xml:space="preserve"> related parties</w:t>
      </w:r>
      <w:r w:rsidR="00C157FD" w:rsidRPr="00395BAD">
        <w:rPr>
          <w:rFonts w:ascii="Angsana New" w:hAnsi="Angsana New"/>
          <w:b/>
          <w:bCs/>
          <w:cs/>
        </w:rPr>
        <w:t xml:space="preserve"> </w:t>
      </w:r>
    </w:p>
    <w:p w:rsidR="00436D13" w:rsidRPr="00453090" w:rsidRDefault="00C157FD" w:rsidP="00453090">
      <w:pPr>
        <w:pStyle w:val="BlockText"/>
        <w:spacing w:after="120"/>
        <w:ind w:left="426" w:right="0" w:firstLine="0"/>
        <w:jc w:val="thaiDistribute"/>
        <w:rPr>
          <w:rFonts w:ascii="Angsana New" w:hAnsi="Angsana New"/>
        </w:rPr>
      </w:pPr>
      <w:r w:rsidRPr="00242FA2">
        <w:rPr>
          <w:rFonts w:ascii="Angsana New" w:hAnsi="Angsana New"/>
          <w:spacing w:val="-2"/>
        </w:rPr>
        <w:t>The Company’s directors guarantee</w:t>
      </w:r>
      <w:r w:rsidR="00C453D1" w:rsidRPr="00242FA2">
        <w:rPr>
          <w:rFonts w:ascii="Angsana New" w:hAnsi="Angsana New"/>
          <w:spacing w:val="-2"/>
        </w:rPr>
        <w:t>d</w:t>
      </w:r>
      <w:r w:rsidRPr="00242FA2">
        <w:rPr>
          <w:rFonts w:ascii="Angsana New" w:hAnsi="Angsana New"/>
          <w:spacing w:val="-2"/>
        </w:rPr>
        <w:t xml:space="preserve"> for credit facilities from financial institutions</w:t>
      </w:r>
      <w:r w:rsidR="00D660D5">
        <w:rPr>
          <w:rFonts w:ascii="Angsana New" w:hAnsi="Angsana New"/>
          <w:spacing w:val="-2"/>
        </w:rPr>
        <w:t xml:space="preserve"> and some lease</w:t>
      </w:r>
      <w:r w:rsidR="00D660D5">
        <w:rPr>
          <w:rFonts w:ascii="Angsana New" w:hAnsi="Angsana New"/>
        </w:rPr>
        <w:t xml:space="preserve"> liabilities</w:t>
      </w:r>
      <w:r w:rsidR="0036066F">
        <w:rPr>
          <w:rFonts w:ascii="Angsana New" w:hAnsi="Angsana New"/>
        </w:rPr>
        <w:t>.</w:t>
      </w:r>
    </w:p>
    <w:p w:rsidR="00B26A9F" w:rsidRDefault="00A2397D" w:rsidP="00840F7E">
      <w:pPr>
        <w:pStyle w:val="BlockText"/>
        <w:spacing w:after="120"/>
        <w:ind w:left="426" w:right="0" w:firstLine="0"/>
        <w:jc w:val="thaiDistribute"/>
        <w:rPr>
          <w:rFonts w:ascii="Angsana New" w:hAnsi="Angsana New"/>
          <w:b/>
          <w:bCs/>
        </w:rPr>
      </w:pPr>
      <w:r w:rsidRPr="00395BAD">
        <w:rPr>
          <w:rFonts w:ascii="Angsana New" w:hAnsi="Angsana New"/>
          <w:b/>
          <w:bCs/>
        </w:rPr>
        <w:t>Nature of relationship</w:t>
      </w:r>
    </w:p>
    <w:tbl>
      <w:tblPr>
        <w:tblW w:w="0" w:type="auto"/>
        <w:tblInd w:w="458" w:type="dxa"/>
        <w:tblLook w:val="04A0" w:firstRow="1" w:lastRow="0" w:firstColumn="1" w:lastColumn="0" w:noHBand="0" w:noVBand="1"/>
      </w:tblPr>
      <w:tblGrid>
        <w:gridCol w:w="3478"/>
        <w:gridCol w:w="1562"/>
        <w:gridCol w:w="4218"/>
      </w:tblGrid>
      <w:tr w:rsidR="00C02F08" w:rsidRPr="0021077D" w:rsidTr="004A2EBD">
        <w:trPr>
          <w:trHeight w:val="454"/>
        </w:trPr>
        <w:tc>
          <w:tcPr>
            <w:tcW w:w="3478" w:type="dxa"/>
            <w:tcBorders>
              <w:top w:val="nil"/>
              <w:left w:val="nil"/>
              <w:right w:val="nil"/>
            </w:tcBorders>
            <w:shd w:val="clear" w:color="auto" w:fill="auto"/>
            <w:noWrap/>
            <w:vAlign w:val="bottom"/>
            <w:hideMark/>
          </w:tcPr>
          <w:p w:rsidR="0021077D" w:rsidRDefault="0021077D" w:rsidP="009E3DE0">
            <w:pPr>
              <w:pBdr>
                <w:bottom w:val="single" w:sz="4" w:space="1" w:color="auto"/>
              </w:pBdr>
              <w:autoSpaceDE/>
              <w:autoSpaceDN/>
              <w:spacing w:line="240" w:lineRule="auto"/>
              <w:jc w:val="center"/>
              <w:rPr>
                <w:rFonts w:ascii="Angsana New" w:hAnsi="Angsana New"/>
                <w:sz w:val="28"/>
                <w:szCs w:val="28"/>
                <w:lang w:val="en-US"/>
              </w:rPr>
            </w:pPr>
            <w:r>
              <w:rPr>
                <w:rFonts w:ascii="Angsana New" w:hAnsi="Angsana New"/>
                <w:sz w:val="28"/>
                <w:szCs w:val="28"/>
              </w:rPr>
              <w:t>Name</w:t>
            </w:r>
          </w:p>
        </w:tc>
        <w:tc>
          <w:tcPr>
            <w:tcW w:w="1562" w:type="dxa"/>
            <w:tcBorders>
              <w:top w:val="nil"/>
              <w:left w:val="nil"/>
              <w:right w:val="nil"/>
            </w:tcBorders>
            <w:shd w:val="clear" w:color="auto" w:fill="auto"/>
            <w:noWrap/>
            <w:vAlign w:val="bottom"/>
            <w:hideMark/>
          </w:tcPr>
          <w:p w:rsidR="0021077D" w:rsidRDefault="0021077D" w:rsidP="009E3DE0">
            <w:pPr>
              <w:pBdr>
                <w:bottom w:val="single" w:sz="4" w:space="1" w:color="auto"/>
              </w:pBdr>
              <w:ind w:left="-108" w:right="-105"/>
              <w:jc w:val="center"/>
              <w:rPr>
                <w:rFonts w:ascii="Angsana New" w:hAnsi="Angsana New"/>
                <w:sz w:val="28"/>
                <w:szCs w:val="28"/>
              </w:rPr>
            </w:pPr>
            <w:r>
              <w:rPr>
                <w:rFonts w:ascii="Angsana New" w:hAnsi="Angsana New"/>
                <w:sz w:val="28"/>
                <w:szCs w:val="28"/>
              </w:rPr>
              <w:t>Country/Nationality</w:t>
            </w:r>
          </w:p>
        </w:tc>
        <w:tc>
          <w:tcPr>
            <w:tcW w:w="4218" w:type="dxa"/>
            <w:tcBorders>
              <w:top w:val="nil"/>
              <w:left w:val="nil"/>
              <w:right w:val="nil"/>
            </w:tcBorders>
            <w:shd w:val="clear" w:color="auto" w:fill="auto"/>
            <w:noWrap/>
            <w:vAlign w:val="bottom"/>
            <w:hideMark/>
          </w:tcPr>
          <w:p w:rsidR="0021077D" w:rsidRDefault="0021077D" w:rsidP="009E3DE0">
            <w:pPr>
              <w:pBdr>
                <w:bottom w:val="single" w:sz="4" w:space="1" w:color="auto"/>
              </w:pBdr>
              <w:jc w:val="center"/>
              <w:rPr>
                <w:rFonts w:ascii="Angsana New" w:hAnsi="Angsana New"/>
                <w:sz w:val="28"/>
                <w:szCs w:val="28"/>
              </w:rPr>
            </w:pPr>
            <w:r>
              <w:rPr>
                <w:rFonts w:ascii="Angsana New" w:hAnsi="Angsana New"/>
                <w:sz w:val="28"/>
                <w:szCs w:val="28"/>
              </w:rPr>
              <w:t>Type of relation</w:t>
            </w:r>
          </w:p>
        </w:tc>
      </w:tr>
      <w:tr w:rsidR="00C02F08" w:rsidRPr="0021077D" w:rsidTr="004A2EBD">
        <w:trPr>
          <w:trHeight w:val="454"/>
        </w:trPr>
        <w:tc>
          <w:tcPr>
            <w:tcW w:w="3478" w:type="dxa"/>
            <w:tcBorders>
              <w:left w:val="nil"/>
              <w:bottom w:val="nil"/>
              <w:right w:val="nil"/>
            </w:tcBorders>
            <w:shd w:val="clear" w:color="auto" w:fill="auto"/>
            <w:noWrap/>
            <w:vAlign w:val="center"/>
            <w:hideMark/>
          </w:tcPr>
          <w:p w:rsidR="004C583D" w:rsidRDefault="004C583D" w:rsidP="004C583D">
            <w:pPr>
              <w:autoSpaceDE/>
              <w:autoSpaceDN/>
              <w:spacing w:line="240" w:lineRule="auto"/>
              <w:rPr>
                <w:rFonts w:ascii="Angsana New" w:hAnsi="Angsana New"/>
                <w:sz w:val="28"/>
                <w:szCs w:val="28"/>
                <w:lang w:val="en-US"/>
              </w:rPr>
            </w:pPr>
            <w:proofErr w:type="spellStart"/>
            <w:r>
              <w:rPr>
                <w:rFonts w:ascii="Angsana New" w:hAnsi="Angsana New"/>
                <w:sz w:val="28"/>
                <w:szCs w:val="28"/>
              </w:rPr>
              <w:t>Kowyonghua</w:t>
            </w:r>
            <w:proofErr w:type="spellEnd"/>
            <w:r>
              <w:rPr>
                <w:rFonts w:ascii="Angsana New" w:hAnsi="Angsana New"/>
                <w:sz w:val="28"/>
                <w:szCs w:val="28"/>
              </w:rPr>
              <w:t xml:space="preserve"> - </w:t>
            </w:r>
            <w:proofErr w:type="spellStart"/>
            <w:r>
              <w:rPr>
                <w:rFonts w:ascii="Angsana New" w:hAnsi="Angsana New"/>
                <w:sz w:val="28"/>
                <w:szCs w:val="28"/>
              </w:rPr>
              <w:t>Ruamkit</w:t>
            </w:r>
            <w:proofErr w:type="spellEnd"/>
            <w:r>
              <w:rPr>
                <w:rFonts w:ascii="Angsana New" w:hAnsi="Angsana New"/>
                <w:sz w:val="28"/>
                <w:szCs w:val="28"/>
              </w:rPr>
              <w:t xml:space="preserve"> Company Limited</w:t>
            </w:r>
          </w:p>
        </w:tc>
        <w:tc>
          <w:tcPr>
            <w:tcW w:w="1562" w:type="dxa"/>
            <w:tcBorders>
              <w:left w:val="nil"/>
              <w:bottom w:val="nil"/>
              <w:right w:val="nil"/>
            </w:tcBorders>
            <w:shd w:val="clear" w:color="auto" w:fill="auto"/>
            <w:noWrap/>
            <w:vAlign w:val="center"/>
            <w:hideMark/>
          </w:tcPr>
          <w:p w:rsidR="004C583D" w:rsidRDefault="004C583D" w:rsidP="004C583D">
            <w:pPr>
              <w:autoSpaceDE/>
              <w:autoSpaceDN/>
              <w:spacing w:line="240" w:lineRule="auto"/>
              <w:jc w:val="center"/>
              <w:rPr>
                <w:rFonts w:ascii="Angsana New" w:hAnsi="Angsana New"/>
                <w:sz w:val="28"/>
                <w:szCs w:val="28"/>
                <w:lang w:val="en-US"/>
              </w:rPr>
            </w:pPr>
            <w:r>
              <w:rPr>
                <w:rFonts w:ascii="Angsana New" w:hAnsi="Angsana New"/>
                <w:sz w:val="28"/>
                <w:szCs w:val="28"/>
              </w:rPr>
              <w:t>Thailand</w:t>
            </w:r>
          </w:p>
        </w:tc>
        <w:tc>
          <w:tcPr>
            <w:tcW w:w="4218" w:type="dxa"/>
            <w:tcBorders>
              <w:left w:val="nil"/>
              <w:bottom w:val="nil"/>
              <w:right w:val="nil"/>
            </w:tcBorders>
            <w:shd w:val="clear" w:color="auto" w:fill="auto"/>
            <w:noWrap/>
            <w:vAlign w:val="center"/>
            <w:hideMark/>
          </w:tcPr>
          <w:p w:rsidR="004C583D" w:rsidRDefault="004C583D" w:rsidP="004C583D">
            <w:pPr>
              <w:autoSpaceDE/>
              <w:autoSpaceDN/>
              <w:spacing w:line="240" w:lineRule="auto"/>
              <w:rPr>
                <w:rFonts w:ascii="Angsana New" w:hAnsi="Angsana New"/>
                <w:sz w:val="28"/>
                <w:szCs w:val="28"/>
                <w:lang w:val="en-US"/>
              </w:rPr>
            </w:pPr>
            <w:r>
              <w:rPr>
                <w:rFonts w:ascii="Angsana New" w:hAnsi="Angsana New"/>
                <w:sz w:val="28"/>
                <w:szCs w:val="28"/>
              </w:rPr>
              <w:t>Common directors and/or shareholders</w:t>
            </w:r>
          </w:p>
        </w:tc>
      </w:tr>
      <w:tr w:rsidR="004C583D" w:rsidRPr="0021077D" w:rsidTr="004A2EBD">
        <w:trPr>
          <w:trHeight w:val="454"/>
        </w:trPr>
        <w:tc>
          <w:tcPr>
            <w:tcW w:w="3478" w:type="dxa"/>
            <w:tcBorders>
              <w:top w:val="nil"/>
              <w:left w:val="nil"/>
              <w:bottom w:val="nil"/>
              <w:right w:val="nil"/>
            </w:tcBorders>
            <w:shd w:val="clear" w:color="auto" w:fill="auto"/>
            <w:noWrap/>
            <w:vAlign w:val="center"/>
            <w:hideMark/>
          </w:tcPr>
          <w:p w:rsidR="004C583D" w:rsidRDefault="004C583D" w:rsidP="004C583D">
            <w:pPr>
              <w:rPr>
                <w:rFonts w:ascii="Angsana New" w:hAnsi="Angsana New"/>
                <w:sz w:val="28"/>
                <w:szCs w:val="28"/>
              </w:rPr>
            </w:pPr>
            <w:r>
              <w:rPr>
                <w:rFonts w:ascii="Angsana New" w:hAnsi="Angsana New"/>
                <w:sz w:val="28"/>
                <w:szCs w:val="28"/>
              </w:rPr>
              <w:t xml:space="preserve">KP Win </w:t>
            </w:r>
            <w:proofErr w:type="spellStart"/>
            <w:r>
              <w:rPr>
                <w:rFonts w:ascii="Angsana New" w:hAnsi="Angsana New"/>
                <w:sz w:val="28"/>
                <w:szCs w:val="28"/>
              </w:rPr>
              <w:t>Win</w:t>
            </w:r>
            <w:proofErr w:type="spellEnd"/>
            <w:r>
              <w:rPr>
                <w:rFonts w:ascii="Angsana New" w:hAnsi="Angsana New"/>
                <w:sz w:val="28"/>
                <w:szCs w:val="28"/>
              </w:rPr>
              <w:t xml:space="preserve"> Coaching Company Limited</w:t>
            </w:r>
          </w:p>
        </w:tc>
        <w:tc>
          <w:tcPr>
            <w:tcW w:w="1562" w:type="dxa"/>
            <w:tcBorders>
              <w:top w:val="nil"/>
              <w:left w:val="nil"/>
              <w:bottom w:val="nil"/>
              <w:right w:val="nil"/>
            </w:tcBorders>
            <w:shd w:val="clear" w:color="auto" w:fill="auto"/>
            <w:noWrap/>
            <w:vAlign w:val="center"/>
            <w:hideMark/>
          </w:tcPr>
          <w:p w:rsidR="004C583D" w:rsidRDefault="004C583D" w:rsidP="004C583D">
            <w:pPr>
              <w:jc w:val="center"/>
              <w:rPr>
                <w:rFonts w:ascii="Angsana New" w:hAnsi="Angsana New"/>
                <w:sz w:val="28"/>
                <w:szCs w:val="28"/>
              </w:rPr>
            </w:pPr>
            <w:r>
              <w:rPr>
                <w:rFonts w:ascii="Angsana New" w:hAnsi="Angsana New"/>
                <w:sz w:val="28"/>
                <w:szCs w:val="28"/>
              </w:rPr>
              <w:t>Thailand</w:t>
            </w:r>
          </w:p>
        </w:tc>
        <w:tc>
          <w:tcPr>
            <w:tcW w:w="4218" w:type="dxa"/>
            <w:tcBorders>
              <w:top w:val="nil"/>
              <w:left w:val="nil"/>
              <w:bottom w:val="nil"/>
              <w:right w:val="nil"/>
            </w:tcBorders>
            <w:shd w:val="clear" w:color="auto" w:fill="auto"/>
            <w:noWrap/>
            <w:vAlign w:val="center"/>
            <w:hideMark/>
          </w:tcPr>
          <w:p w:rsidR="004C583D" w:rsidRDefault="004C583D" w:rsidP="004C583D">
            <w:pPr>
              <w:rPr>
                <w:rFonts w:ascii="Angsana New" w:hAnsi="Angsana New"/>
                <w:sz w:val="28"/>
                <w:szCs w:val="28"/>
              </w:rPr>
            </w:pPr>
            <w:r>
              <w:rPr>
                <w:rFonts w:ascii="Angsana New" w:hAnsi="Angsana New"/>
                <w:sz w:val="28"/>
                <w:szCs w:val="28"/>
              </w:rPr>
              <w:t>Common director and/or shareholders</w:t>
            </w:r>
          </w:p>
        </w:tc>
      </w:tr>
      <w:tr w:rsidR="004C583D" w:rsidRPr="0021077D" w:rsidTr="004A2EBD">
        <w:trPr>
          <w:trHeight w:val="454"/>
        </w:trPr>
        <w:tc>
          <w:tcPr>
            <w:tcW w:w="3478" w:type="dxa"/>
            <w:tcBorders>
              <w:top w:val="nil"/>
              <w:left w:val="nil"/>
              <w:bottom w:val="nil"/>
              <w:right w:val="nil"/>
            </w:tcBorders>
            <w:shd w:val="clear" w:color="auto" w:fill="auto"/>
            <w:noWrap/>
            <w:vAlign w:val="center"/>
            <w:hideMark/>
          </w:tcPr>
          <w:p w:rsidR="004C583D" w:rsidRDefault="002F0034" w:rsidP="00063905">
            <w:pPr>
              <w:rPr>
                <w:rFonts w:ascii="Angsana New" w:hAnsi="Angsana New"/>
                <w:sz w:val="28"/>
                <w:szCs w:val="28"/>
              </w:rPr>
            </w:pPr>
            <w:proofErr w:type="spellStart"/>
            <w:r>
              <w:rPr>
                <w:rFonts w:ascii="Angsana New" w:hAnsi="Angsana New"/>
                <w:sz w:val="28"/>
                <w:szCs w:val="28"/>
              </w:rPr>
              <w:t>Thanthara</w:t>
            </w:r>
            <w:proofErr w:type="spellEnd"/>
            <w:r>
              <w:rPr>
                <w:rFonts w:ascii="Angsana New" w:hAnsi="Angsana New"/>
                <w:sz w:val="28"/>
                <w:szCs w:val="28"/>
              </w:rPr>
              <w:t xml:space="preserve"> Development Company</w:t>
            </w:r>
            <w:r w:rsidR="004C583D">
              <w:rPr>
                <w:rFonts w:ascii="Angsana New" w:hAnsi="Angsana New"/>
                <w:sz w:val="28"/>
                <w:szCs w:val="28"/>
              </w:rPr>
              <w:t xml:space="preserve"> Limited</w:t>
            </w:r>
          </w:p>
        </w:tc>
        <w:tc>
          <w:tcPr>
            <w:tcW w:w="1562" w:type="dxa"/>
            <w:tcBorders>
              <w:top w:val="nil"/>
              <w:left w:val="nil"/>
              <w:bottom w:val="nil"/>
              <w:right w:val="nil"/>
            </w:tcBorders>
            <w:shd w:val="clear" w:color="auto" w:fill="auto"/>
            <w:noWrap/>
            <w:vAlign w:val="center"/>
            <w:hideMark/>
          </w:tcPr>
          <w:p w:rsidR="004C583D" w:rsidRDefault="004C583D" w:rsidP="004C583D">
            <w:pPr>
              <w:jc w:val="center"/>
              <w:rPr>
                <w:rFonts w:ascii="Angsana New" w:hAnsi="Angsana New"/>
                <w:sz w:val="28"/>
                <w:szCs w:val="28"/>
              </w:rPr>
            </w:pPr>
            <w:r>
              <w:rPr>
                <w:rFonts w:ascii="Angsana New" w:hAnsi="Angsana New"/>
                <w:sz w:val="28"/>
                <w:szCs w:val="28"/>
              </w:rPr>
              <w:t>Thailand</w:t>
            </w:r>
          </w:p>
        </w:tc>
        <w:tc>
          <w:tcPr>
            <w:tcW w:w="4218" w:type="dxa"/>
            <w:tcBorders>
              <w:top w:val="nil"/>
              <w:left w:val="nil"/>
              <w:bottom w:val="nil"/>
              <w:right w:val="nil"/>
            </w:tcBorders>
            <w:shd w:val="clear" w:color="auto" w:fill="auto"/>
            <w:noWrap/>
            <w:vAlign w:val="center"/>
            <w:hideMark/>
          </w:tcPr>
          <w:p w:rsidR="004C583D" w:rsidRDefault="004C583D" w:rsidP="004C583D">
            <w:pPr>
              <w:rPr>
                <w:rFonts w:ascii="Angsana New" w:hAnsi="Angsana New"/>
                <w:sz w:val="28"/>
                <w:szCs w:val="28"/>
              </w:rPr>
            </w:pPr>
            <w:r>
              <w:rPr>
                <w:rFonts w:ascii="Angsana New" w:hAnsi="Angsana New"/>
                <w:sz w:val="28"/>
                <w:szCs w:val="28"/>
              </w:rPr>
              <w:t>Management and/or shareholders of the same family</w:t>
            </w:r>
          </w:p>
        </w:tc>
      </w:tr>
      <w:tr w:rsidR="00063905" w:rsidRPr="0021077D" w:rsidTr="003B47C4">
        <w:trPr>
          <w:trHeight w:val="454"/>
        </w:trPr>
        <w:tc>
          <w:tcPr>
            <w:tcW w:w="9258" w:type="dxa"/>
            <w:gridSpan w:val="3"/>
            <w:tcBorders>
              <w:top w:val="nil"/>
              <w:left w:val="nil"/>
              <w:bottom w:val="nil"/>
              <w:right w:val="nil"/>
            </w:tcBorders>
            <w:shd w:val="clear" w:color="auto" w:fill="auto"/>
            <w:noWrap/>
            <w:vAlign w:val="center"/>
          </w:tcPr>
          <w:p w:rsidR="00063905" w:rsidRPr="00063905" w:rsidRDefault="00063905" w:rsidP="004C583D">
            <w:pPr>
              <w:rPr>
                <w:rFonts w:ascii="Angsana New" w:hAnsi="Angsana New"/>
                <w:i/>
                <w:iCs/>
                <w:sz w:val="25"/>
                <w:szCs w:val="25"/>
              </w:rPr>
            </w:pPr>
            <w:r w:rsidRPr="00063905">
              <w:rPr>
                <w:rFonts w:ascii="Angsana New" w:hAnsi="Angsana New"/>
                <w:i/>
                <w:iCs/>
                <w:sz w:val="24"/>
                <w:szCs w:val="24"/>
              </w:rPr>
              <w:t xml:space="preserve">(Formerly: The Sleep Hua </w:t>
            </w:r>
            <w:proofErr w:type="spellStart"/>
            <w:r w:rsidRPr="00063905">
              <w:rPr>
                <w:rFonts w:ascii="Angsana New" w:hAnsi="Angsana New"/>
                <w:i/>
                <w:iCs/>
                <w:sz w:val="24"/>
                <w:szCs w:val="24"/>
              </w:rPr>
              <w:t>Hin</w:t>
            </w:r>
            <w:proofErr w:type="spellEnd"/>
            <w:r w:rsidRPr="00063905">
              <w:rPr>
                <w:rFonts w:ascii="Angsana New" w:hAnsi="Angsana New"/>
                <w:i/>
                <w:iCs/>
                <w:sz w:val="24"/>
                <w:szCs w:val="24"/>
              </w:rPr>
              <w:t xml:space="preserve"> Company Limited)</w:t>
            </w:r>
          </w:p>
        </w:tc>
      </w:tr>
      <w:tr w:rsidR="004C583D" w:rsidRPr="0021077D" w:rsidTr="004A2EBD">
        <w:trPr>
          <w:trHeight w:val="454"/>
        </w:trPr>
        <w:tc>
          <w:tcPr>
            <w:tcW w:w="3478" w:type="dxa"/>
            <w:tcBorders>
              <w:top w:val="nil"/>
              <w:left w:val="nil"/>
              <w:bottom w:val="nil"/>
              <w:right w:val="nil"/>
            </w:tcBorders>
            <w:shd w:val="clear" w:color="auto" w:fill="auto"/>
            <w:noWrap/>
            <w:vAlign w:val="center"/>
            <w:hideMark/>
          </w:tcPr>
          <w:p w:rsidR="004C583D" w:rsidRDefault="004C583D" w:rsidP="004C583D">
            <w:pPr>
              <w:autoSpaceDE/>
              <w:autoSpaceDN/>
              <w:spacing w:line="240" w:lineRule="auto"/>
              <w:rPr>
                <w:rFonts w:ascii="Angsana New" w:hAnsi="Angsana New"/>
                <w:sz w:val="28"/>
                <w:szCs w:val="28"/>
                <w:lang w:val="en-US"/>
              </w:rPr>
            </w:pPr>
            <w:proofErr w:type="spellStart"/>
            <w:r>
              <w:rPr>
                <w:rFonts w:ascii="Angsana New" w:hAnsi="Angsana New"/>
                <w:sz w:val="28"/>
                <w:szCs w:val="28"/>
              </w:rPr>
              <w:t>Saha</w:t>
            </w:r>
            <w:proofErr w:type="spellEnd"/>
            <w:r>
              <w:rPr>
                <w:rFonts w:ascii="Angsana New" w:hAnsi="Angsana New"/>
                <w:sz w:val="28"/>
                <w:szCs w:val="28"/>
              </w:rPr>
              <w:t xml:space="preserve"> </w:t>
            </w:r>
            <w:proofErr w:type="spellStart"/>
            <w:r>
              <w:rPr>
                <w:rFonts w:ascii="Angsana New" w:hAnsi="Angsana New"/>
                <w:sz w:val="28"/>
                <w:szCs w:val="28"/>
              </w:rPr>
              <w:t>Sakol</w:t>
            </w:r>
            <w:proofErr w:type="spellEnd"/>
            <w:r>
              <w:rPr>
                <w:rFonts w:ascii="Angsana New" w:hAnsi="Angsana New"/>
                <w:sz w:val="28"/>
                <w:szCs w:val="28"/>
              </w:rPr>
              <w:t xml:space="preserve"> Marketing Company Limited</w:t>
            </w:r>
          </w:p>
        </w:tc>
        <w:tc>
          <w:tcPr>
            <w:tcW w:w="1562" w:type="dxa"/>
            <w:tcBorders>
              <w:top w:val="nil"/>
              <w:left w:val="nil"/>
              <w:bottom w:val="nil"/>
              <w:right w:val="nil"/>
            </w:tcBorders>
            <w:shd w:val="clear" w:color="auto" w:fill="auto"/>
            <w:noWrap/>
            <w:vAlign w:val="center"/>
            <w:hideMark/>
          </w:tcPr>
          <w:p w:rsidR="004C583D" w:rsidRDefault="004C583D" w:rsidP="004C583D">
            <w:pPr>
              <w:jc w:val="center"/>
              <w:rPr>
                <w:rFonts w:ascii="Angsana New" w:hAnsi="Angsana New"/>
                <w:sz w:val="28"/>
                <w:szCs w:val="28"/>
              </w:rPr>
            </w:pPr>
            <w:r>
              <w:rPr>
                <w:rFonts w:ascii="Angsana New" w:hAnsi="Angsana New"/>
                <w:sz w:val="28"/>
                <w:szCs w:val="28"/>
              </w:rPr>
              <w:t>Thailand</w:t>
            </w:r>
          </w:p>
        </w:tc>
        <w:tc>
          <w:tcPr>
            <w:tcW w:w="4218" w:type="dxa"/>
            <w:tcBorders>
              <w:top w:val="nil"/>
              <w:left w:val="nil"/>
              <w:bottom w:val="nil"/>
              <w:right w:val="nil"/>
            </w:tcBorders>
            <w:shd w:val="clear" w:color="auto" w:fill="auto"/>
            <w:noWrap/>
            <w:vAlign w:val="center"/>
            <w:hideMark/>
          </w:tcPr>
          <w:p w:rsidR="004C583D" w:rsidRDefault="004C583D" w:rsidP="004C583D">
            <w:pPr>
              <w:rPr>
                <w:rFonts w:ascii="Angsana New" w:hAnsi="Angsana New"/>
                <w:sz w:val="28"/>
                <w:szCs w:val="28"/>
              </w:rPr>
            </w:pPr>
            <w:r>
              <w:rPr>
                <w:rFonts w:ascii="Angsana New" w:hAnsi="Angsana New"/>
                <w:sz w:val="28"/>
                <w:szCs w:val="28"/>
              </w:rPr>
              <w:t>Management and/or shareholders of the same family</w:t>
            </w:r>
          </w:p>
        </w:tc>
      </w:tr>
      <w:tr w:rsidR="004C583D" w:rsidRPr="0021077D" w:rsidTr="004A2EBD">
        <w:trPr>
          <w:trHeight w:val="454"/>
        </w:trPr>
        <w:tc>
          <w:tcPr>
            <w:tcW w:w="3478" w:type="dxa"/>
            <w:tcBorders>
              <w:top w:val="nil"/>
              <w:left w:val="nil"/>
              <w:bottom w:val="nil"/>
              <w:right w:val="nil"/>
            </w:tcBorders>
            <w:shd w:val="clear" w:color="auto" w:fill="auto"/>
            <w:noWrap/>
            <w:vAlign w:val="center"/>
            <w:hideMark/>
          </w:tcPr>
          <w:p w:rsidR="004C583D" w:rsidRDefault="004C583D" w:rsidP="004C583D">
            <w:pPr>
              <w:rPr>
                <w:rFonts w:ascii="Angsana New" w:hAnsi="Angsana New"/>
                <w:sz w:val="28"/>
                <w:szCs w:val="28"/>
              </w:rPr>
            </w:pPr>
            <w:proofErr w:type="spellStart"/>
            <w:r>
              <w:rPr>
                <w:rFonts w:ascii="Angsana New" w:hAnsi="Angsana New"/>
                <w:sz w:val="28"/>
                <w:szCs w:val="28"/>
              </w:rPr>
              <w:t>Huahin</w:t>
            </w:r>
            <w:proofErr w:type="spellEnd"/>
            <w:r>
              <w:rPr>
                <w:rFonts w:ascii="Angsana New" w:hAnsi="Angsana New"/>
                <w:sz w:val="28"/>
                <w:szCs w:val="28"/>
              </w:rPr>
              <w:t xml:space="preserve"> </w:t>
            </w:r>
            <w:proofErr w:type="spellStart"/>
            <w:r>
              <w:rPr>
                <w:rFonts w:ascii="Angsana New" w:hAnsi="Angsana New"/>
                <w:sz w:val="28"/>
                <w:szCs w:val="28"/>
              </w:rPr>
              <w:t>Supsiri</w:t>
            </w:r>
            <w:proofErr w:type="spellEnd"/>
            <w:r>
              <w:rPr>
                <w:rFonts w:ascii="Angsana New" w:hAnsi="Angsana New"/>
                <w:sz w:val="28"/>
                <w:szCs w:val="28"/>
              </w:rPr>
              <w:t xml:space="preserve"> Property Company Limited</w:t>
            </w:r>
          </w:p>
        </w:tc>
        <w:tc>
          <w:tcPr>
            <w:tcW w:w="1562" w:type="dxa"/>
            <w:tcBorders>
              <w:top w:val="nil"/>
              <w:left w:val="nil"/>
              <w:bottom w:val="nil"/>
              <w:right w:val="nil"/>
            </w:tcBorders>
            <w:shd w:val="clear" w:color="auto" w:fill="auto"/>
            <w:noWrap/>
            <w:vAlign w:val="center"/>
            <w:hideMark/>
          </w:tcPr>
          <w:p w:rsidR="004C583D" w:rsidRDefault="004C583D" w:rsidP="004C583D">
            <w:pPr>
              <w:jc w:val="center"/>
              <w:rPr>
                <w:rFonts w:ascii="Angsana New" w:hAnsi="Angsana New"/>
                <w:sz w:val="28"/>
                <w:szCs w:val="28"/>
              </w:rPr>
            </w:pPr>
            <w:r>
              <w:rPr>
                <w:rFonts w:ascii="Angsana New" w:hAnsi="Angsana New"/>
                <w:sz w:val="28"/>
                <w:szCs w:val="28"/>
              </w:rPr>
              <w:t>Thailand</w:t>
            </w:r>
          </w:p>
        </w:tc>
        <w:tc>
          <w:tcPr>
            <w:tcW w:w="4218" w:type="dxa"/>
            <w:tcBorders>
              <w:top w:val="nil"/>
              <w:left w:val="nil"/>
              <w:bottom w:val="nil"/>
              <w:right w:val="nil"/>
            </w:tcBorders>
            <w:shd w:val="clear" w:color="auto" w:fill="auto"/>
            <w:noWrap/>
            <w:vAlign w:val="center"/>
            <w:hideMark/>
          </w:tcPr>
          <w:p w:rsidR="004C583D" w:rsidRDefault="004C583D" w:rsidP="004C583D">
            <w:pPr>
              <w:rPr>
                <w:rFonts w:ascii="Angsana New" w:hAnsi="Angsana New"/>
                <w:sz w:val="28"/>
                <w:szCs w:val="28"/>
              </w:rPr>
            </w:pPr>
            <w:r>
              <w:rPr>
                <w:rFonts w:ascii="Angsana New" w:hAnsi="Angsana New"/>
                <w:sz w:val="28"/>
                <w:szCs w:val="28"/>
              </w:rPr>
              <w:t>Common director and/or shareholders</w:t>
            </w:r>
          </w:p>
        </w:tc>
      </w:tr>
      <w:tr w:rsidR="004C583D" w:rsidRPr="0021077D" w:rsidTr="004A2EBD">
        <w:trPr>
          <w:trHeight w:val="454"/>
        </w:trPr>
        <w:tc>
          <w:tcPr>
            <w:tcW w:w="3478" w:type="dxa"/>
            <w:tcBorders>
              <w:top w:val="nil"/>
              <w:left w:val="nil"/>
              <w:bottom w:val="nil"/>
              <w:right w:val="nil"/>
            </w:tcBorders>
            <w:shd w:val="clear" w:color="auto" w:fill="auto"/>
            <w:noWrap/>
            <w:vAlign w:val="center"/>
            <w:hideMark/>
          </w:tcPr>
          <w:p w:rsidR="004C583D" w:rsidRDefault="004C583D" w:rsidP="004C583D">
            <w:pPr>
              <w:rPr>
                <w:rFonts w:ascii="Angsana New" w:hAnsi="Angsana New"/>
                <w:sz w:val="28"/>
                <w:szCs w:val="28"/>
              </w:rPr>
            </w:pPr>
            <w:proofErr w:type="spellStart"/>
            <w:r>
              <w:rPr>
                <w:rFonts w:ascii="Angsana New" w:hAnsi="Angsana New"/>
                <w:sz w:val="28"/>
                <w:szCs w:val="28"/>
              </w:rPr>
              <w:t>Hatyai</w:t>
            </w:r>
            <w:proofErr w:type="spellEnd"/>
            <w:r>
              <w:rPr>
                <w:rFonts w:ascii="Angsana New" w:hAnsi="Angsana New"/>
                <w:sz w:val="28"/>
                <w:szCs w:val="28"/>
              </w:rPr>
              <w:t xml:space="preserve"> </w:t>
            </w:r>
            <w:proofErr w:type="spellStart"/>
            <w:r>
              <w:rPr>
                <w:rFonts w:ascii="Angsana New" w:hAnsi="Angsana New"/>
                <w:sz w:val="28"/>
                <w:szCs w:val="28"/>
              </w:rPr>
              <w:t>Kow</w:t>
            </w:r>
            <w:proofErr w:type="spellEnd"/>
            <w:r>
              <w:rPr>
                <w:rFonts w:ascii="Angsana New" w:hAnsi="Angsana New"/>
                <w:sz w:val="28"/>
                <w:szCs w:val="28"/>
              </w:rPr>
              <w:t xml:space="preserve"> </w:t>
            </w:r>
            <w:proofErr w:type="spellStart"/>
            <w:r>
              <w:rPr>
                <w:rFonts w:ascii="Angsana New" w:hAnsi="Angsana New"/>
                <w:sz w:val="28"/>
                <w:szCs w:val="28"/>
              </w:rPr>
              <w:t>Yonghua</w:t>
            </w:r>
            <w:proofErr w:type="spellEnd"/>
            <w:r>
              <w:rPr>
                <w:rFonts w:ascii="Angsana New" w:hAnsi="Angsana New"/>
                <w:sz w:val="28"/>
                <w:szCs w:val="28"/>
              </w:rPr>
              <w:t xml:space="preserve"> Company Limited</w:t>
            </w:r>
          </w:p>
        </w:tc>
        <w:tc>
          <w:tcPr>
            <w:tcW w:w="1562" w:type="dxa"/>
            <w:tcBorders>
              <w:top w:val="nil"/>
              <w:left w:val="nil"/>
              <w:bottom w:val="nil"/>
              <w:right w:val="nil"/>
            </w:tcBorders>
            <w:shd w:val="clear" w:color="auto" w:fill="auto"/>
            <w:noWrap/>
            <w:vAlign w:val="center"/>
            <w:hideMark/>
          </w:tcPr>
          <w:p w:rsidR="004C583D" w:rsidRDefault="004C583D" w:rsidP="004C583D">
            <w:pPr>
              <w:jc w:val="center"/>
              <w:rPr>
                <w:rFonts w:ascii="Angsana New" w:hAnsi="Angsana New"/>
                <w:sz w:val="28"/>
                <w:szCs w:val="28"/>
              </w:rPr>
            </w:pPr>
            <w:r>
              <w:rPr>
                <w:rFonts w:ascii="Angsana New" w:hAnsi="Angsana New"/>
                <w:sz w:val="28"/>
                <w:szCs w:val="28"/>
              </w:rPr>
              <w:t>Thailand</w:t>
            </w:r>
          </w:p>
        </w:tc>
        <w:tc>
          <w:tcPr>
            <w:tcW w:w="4218" w:type="dxa"/>
            <w:tcBorders>
              <w:top w:val="nil"/>
              <w:left w:val="nil"/>
              <w:bottom w:val="nil"/>
              <w:right w:val="nil"/>
            </w:tcBorders>
            <w:shd w:val="clear" w:color="auto" w:fill="auto"/>
            <w:noWrap/>
            <w:vAlign w:val="center"/>
            <w:hideMark/>
          </w:tcPr>
          <w:p w:rsidR="004C583D" w:rsidRDefault="004C583D" w:rsidP="004C583D">
            <w:pPr>
              <w:rPr>
                <w:rFonts w:ascii="Angsana New" w:hAnsi="Angsana New"/>
                <w:sz w:val="28"/>
                <w:szCs w:val="28"/>
              </w:rPr>
            </w:pPr>
            <w:r>
              <w:rPr>
                <w:rFonts w:ascii="Angsana New" w:hAnsi="Angsana New"/>
                <w:sz w:val="28"/>
                <w:szCs w:val="28"/>
              </w:rPr>
              <w:t>Management and/or shareholders of the same family</w:t>
            </w:r>
          </w:p>
        </w:tc>
      </w:tr>
      <w:tr w:rsidR="004C583D" w:rsidRPr="0021077D" w:rsidTr="004A2EBD">
        <w:trPr>
          <w:trHeight w:val="454"/>
        </w:trPr>
        <w:tc>
          <w:tcPr>
            <w:tcW w:w="3478" w:type="dxa"/>
            <w:tcBorders>
              <w:top w:val="nil"/>
              <w:left w:val="nil"/>
              <w:bottom w:val="nil"/>
              <w:right w:val="nil"/>
            </w:tcBorders>
            <w:shd w:val="clear" w:color="auto" w:fill="auto"/>
            <w:noWrap/>
            <w:vAlign w:val="center"/>
          </w:tcPr>
          <w:p w:rsidR="004C583D" w:rsidRDefault="004C583D" w:rsidP="004C583D">
            <w:pPr>
              <w:rPr>
                <w:rFonts w:ascii="Angsana New" w:hAnsi="Angsana New"/>
                <w:sz w:val="28"/>
                <w:szCs w:val="28"/>
              </w:rPr>
            </w:pPr>
            <w:r>
              <w:rPr>
                <w:rFonts w:ascii="Angsana New" w:hAnsi="Angsana New"/>
                <w:sz w:val="28"/>
                <w:szCs w:val="28"/>
              </w:rPr>
              <w:t>Related persons</w:t>
            </w:r>
          </w:p>
        </w:tc>
        <w:tc>
          <w:tcPr>
            <w:tcW w:w="1562" w:type="dxa"/>
            <w:tcBorders>
              <w:top w:val="nil"/>
              <w:left w:val="nil"/>
              <w:bottom w:val="nil"/>
              <w:right w:val="nil"/>
            </w:tcBorders>
            <w:shd w:val="clear" w:color="auto" w:fill="auto"/>
            <w:noWrap/>
            <w:vAlign w:val="center"/>
          </w:tcPr>
          <w:p w:rsidR="004C583D" w:rsidRDefault="004C583D" w:rsidP="004C583D">
            <w:pPr>
              <w:jc w:val="center"/>
              <w:rPr>
                <w:rFonts w:ascii="Angsana New" w:hAnsi="Angsana New"/>
                <w:sz w:val="28"/>
                <w:szCs w:val="28"/>
              </w:rPr>
            </w:pPr>
            <w:r>
              <w:rPr>
                <w:rFonts w:ascii="Angsana New" w:hAnsi="Angsana New"/>
                <w:sz w:val="28"/>
                <w:szCs w:val="28"/>
              </w:rPr>
              <w:t>Thai</w:t>
            </w:r>
          </w:p>
        </w:tc>
        <w:tc>
          <w:tcPr>
            <w:tcW w:w="4218" w:type="dxa"/>
            <w:tcBorders>
              <w:top w:val="nil"/>
              <w:left w:val="nil"/>
              <w:bottom w:val="nil"/>
              <w:right w:val="nil"/>
            </w:tcBorders>
            <w:shd w:val="clear" w:color="auto" w:fill="auto"/>
            <w:noWrap/>
            <w:vAlign w:val="center"/>
          </w:tcPr>
          <w:p w:rsidR="004C583D" w:rsidRDefault="004C583D" w:rsidP="004C583D">
            <w:pPr>
              <w:rPr>
                <w:rFonts w:ascii="Angsana New" w:hAnsi="Angsana New"/>
                <w:sz w:val="28"/>
                <w:szCs w:val="28"/>
              </w:rPr>
            </w:pPr>
            <w:r>
              <w:rPr>
                <w:rFonts w:ascii="Angsana New" w:hAnsi="Angsana New"/>
                <w:sz w:val="28"/>
                <w:szCs w:val="28"/>
              </w:rPr>
              <w:t>Management, shareholders and their family members</w:t>
            </w:r>
          </w:p>
        </w:tc>
      </w:tr>
    </w:tbl>
    <w:p w:rsidR="00B26A9F" w:rsidRDefault="0000028E" w:rsidP="00840F7E">
      <w:pPr>
        <w:pStyle w:val="BlockText"/>
        <w:spacing w:after="120"/>
        <w:ind w:left="426" w:right="0" w:firstLine="0"/>
        <w:jc w:val="thaiDistribute"/>
        <w:rPr>
          <w:rFonts w:ascii="Angsana New" w:hAnsi="Angsana New"/>
          <w:b/>
          <w:bCs/>
        </w:rPr>
      </w:pPr>
      <w:bookmarkStart w:id="70" w:name="_MON_1378024429"/>
      <w:bookmarkStart w:id="71" w:name="_MON_1397662655"/>
      <w:bookmarkStart w:id="72" w:name="_MON_1398078889"/>
      <w:bookmarkStart w:id="73" w:name="_MON_1401776419"/>
      <w:bookmarkStart w:id="74" w:name="_MON_1401776910"/>
      <w:bookmarkStart w:id="75" w:name="_MON_1401777333"/>
      <w:bookmarkStart w:id="76" w:name="_MON_1401777730"/>
      <w:bookmarkStart w:id="77" w:name="_MON_1401777801"/>
      <w:bookmarkStart w:id="78" w:name="_MON_1401777824"/>
      <w:bookmarkStart w:id="79" w:name="_MON_1403600563"/>
      <w:bookmarkStart w:id="80" w:name="_MON_1403600588"/>
      <w:bookmarkStart w:id="81" w:name="_MON_1403967924"/>
      <w:bookmarkStart w:id="82" w:name="_MON_1404049103"/>
      <w:bookmarkStart w:id="83" w:name="_MON_1405941977"/>
      <w:bookmarkStart w:id="84" w:name="_MON_1405952090"/>
      <w:bookmarkStart w:id="85" w:name="_MON_1405952153"/>
      <w:bookmarkStart w:id="86" w:name="_MON_1405952647"/>
      <w:bookmarkStart w:id="87" w:name="_MON_1406553683"/>
      <w:bookmarkStart w:id="88" w:name="_MON_1408175922"/>
      <w:bookmarkStart w:id="89" w:name="_MON_1408175937"/>
      <w:bookmarkStart w:id="90" w:name="_MON_1414326427"/>
      <w:bookmarkStart w:id="91" w:name="_MON_1422872484"/>
      <w:bookmarkStart w:id="92" w:name="_MON_1422872521"/>
      <w:bookmarkStart w:id="93" w:name="_MON_1422873404"/>
      <w:bookmarkStart w:id="94" w:name="_MON_1429862788"/>
      <w:bookmarkStart w:id="95" w:name="_MON_1437548148"/>
      <w:bookmarkStart w:id="96" w:name="_MON_1437916066"/>
      <w:bookmarkStart w:id="97" w:name="_MON_1445684112"/>
      <w:bookmarkStart w:id="98" w:name="_MON_1445684151"/>
      <w:bookmarkStart w:id="99" w:name="_MON_1453379817"/>
      <w:bookmarkStart w:id="100" w:name="_MON_1453379908"/>
      <w:bookmarkStart w:id="101" w:name="_MON_1460833995"/>
      <w:bookmarkStart w:id="102" w:name="_MON_1492428815"/>
      <w:bookmarkStart w:id="103" w:name="_MON_1492430315"/>
      <w:bookmarkStart w:id="104" w:name="_MON_1492430582"/>
      <w:bookmarkStart w:id="105" w:name="_MON_1492430597"/>
      <w:bookmarkStart w:id="106" w:name="_MON_1507440279"/>
      <w:bookmarkStart w:id="107" w:name="_MON_1507646373"/>
      <w:bookmarkStart w:id="108" w:name="_MON_1523618912"/>
      <w:bookmarkStart w:id="109" w:name="_MON_1523618937"/>
      <w:bookmarkStart w:id="110" w:name="_MON_1523618971"/>
      <w:bookmarkStart w:id="111" w:name="_MON_1523618978"/>
      <w:bookmarkStart w:id="112" w:name="_MON_1523619022"/>
      <w:bookmarkStart w:id="113" w:name="_MON_1523619219"/>
      <w:bookmarkStart w:id="114" w:name="_MON_1524143263"/>
      <w:bookmarkStart w:id="115" w:name="_MON_1524143383"/>
      <w:bookmarkStart w:id="116" w:name="_MON_1524143414"/>
      <w:bookmarkStart w:id="117" w:name="_MON_1524143435"/>
      <w:bookmarkStart w:id="118" w:name="_MON_1524143467"/>
      <w:bookmarkStart w:id="119" w:name="_MON_1524143496"/>
      <w:bookmarkStart w:id="120" w:name="_MON_1524143538"/>
      <w:bookmarkStart w:id="121" w:name="_MON_1524143550"/>
      <w:bookmarkStart w:id="122" w:name="_MON_1524143571"/>
      <w:bookmarkStart w:id="123" w:name="_MON_1524147381"/>
      <w:bookmarkStart w:id="124" w:name="_MON_1524147494"/>
      <w:bookmarkStart w:id="125" w:name="_MON_1524147503"/>
      <w:bookmarkStart w:id="126" w:name="_MON_1524147506"/>
      <w:bookmarkStart w:id="127" w:name="_MON_1524342184"/>
      <w:bookmarkStart w:id="128" w:name="_MON_1524402011"/>
      <w:bookmarkStart w:id="129" w:name="_MON_1524402121"/>
      <w:bookmarkStart w:id="130" w:name="_MON_1524402228"/>
      <w:bookmarkStart w:id="131" w:name="_MON_1524402323"/>
      <w:bookmarkStart w:id="132" w:name="_MON_1524402368"/>
      <w:bookmarkStart w:id="133" w:name="_MON_1524402378"/>
      <w:bookmarkStart w:id="134" w:name="_MON_1524402382"/>
      <w:bookmarkStart w:id="135" w:name="_MON_1524402391"/>
      <w:bookmarkStart w:id="136" w:name="_MON_1524678646"/>
      <w:bookmarkStart w:id="137" w:name="_MON_1264850751"/>
      <w:bookmarkStart w:id="138" w:name="_MON_1264851259"/>
      <w:bookmarkStart w:id="139" w:name="_MON_1264851497"/>
      <w:bookmarkStart w:id="140" w:name="_MON_1264851722"/>
      <w:bookmarkStart w:id="141" w:name="_MON_1264851797"/>
      <w:bookmarkStart w:id="142" w:name="_MON_1264851943"/>
      <w:bookmarkStart w:id="143" w:name="_MON_1264859106"/>
      <w:bookmarkStart w:id="144" w:name="_MON_1264859336"/>
      <w:bookmarkStart w:id="145" w:name="_MON_1264859358"/>
      <w:bookmarkStart w:id="146" w:name="_MON_1264860372"/>
      <w:bookmarkStart w:id="147" w:name="_MON_1264860405"/>
      <w:bookmarkStart w:id="148" w:name="_MON_1264947344"/>
      <w:bookmarkStart w:id="149" w:name="_MON_1265438743"/>
      <w:bookmarkStart w:id="150" w:name="_MON_1265445183"/>
      <w:bookmarkStart w:id="151" w:name="_MON_1265615656"/>
      <w:bookmarkStart w:id="152" w:name="_MON_1265616034"/>
      <w:bookmarkStart w:id="153" w:name="_MON_1265616643"/>
      <w:bookmarkStart w:id="154" w:name="_MON_1265616794"/>
      <w:bookmarkStart w:id="155" w:name="_MON_1265616915"/>
      <w:bookmarkStart w:id="156" w:name="_MON_1265616929"/>
      <w:bookmarkStart w:id="157" w:name="_MON_1265617088"/>
      <w:bookmarkStart w:id="158" w:name="_MON_1265617389"/>
      <w:bookmarkStart w:id="159" w:name="_MON_1265617449"/>
      <w:bookmarkStart w:id="160" w:name="_MON_1265617506"/>
      <w:bookmarkStart w:id="161" w:name="_MON_1265617643"/>
      <w:bookmarkStart w:id="162" w:name="_MON_1271708623"/>
      <w:bookmarkStart w:id="163" w:name="_MON_1271917552"/>
      <w:bookmarkStart w:id="164" w:name="_MON_1272095547"/>
      <w:bookmarkStart w:id="165" w:name="_MON_1302974371"/>
      <w:bookmarkStart w:id="166" w:name="_MON_1303026762"/>
      <w:bookmarkStart w:id="167" w:name="_MON_1303629375"/>
      <w:bookmarkStart w:id="168" w:name="_MON_1303767516"/>
      <w:bookmarkStart w:id="169" w:name="_MON_1359787659"/>
      <w:bookmarkStart w:id="170" w:name="_MON_1359787691"/>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r w:rsidRPr="00395BAD">
        <w:rPr>
          <w:rFonts w:ascii="Angsana New" w:hAnsi="Angsana New"/>
          <w:b/>
          <w:bCs/>
        </w:rPr>
        <w:t>Bases of measurement for intercompany revenues and expenses</w:t>
      </w:r>
    </w:p>
    <w:tbl>
      <w:tblPr>
        <w:tblW w:w="9331" w:type="dxa"/>
        <w:tblInd w:w="416" w:type="dxa"/>
        <w:tblLook w:val="04A0" w:firstRow="1" w:lastRow="0" w:firstColumn="1" w:lastColumn="0" w:noHBand="0" w:noVBand="1"/>
      </w:tblPr>
      <w:tblGrid>
        <w:gridCol w:w="3378"/>
        <w:gridCol w:w="5953"/>
      </w:tblGrid>
      <w:tr w:rsidR="00F07B12" w:rsidRPr="00F07B12" w:rsidTr="005F47DB">
        <w:trPr>
          <w:trHeight w:val="454"/>
        </w:trPr>
        <w:tc>
          <w:tcPr>
            <w:tcW w:w="3378" w:type="dxa"/>
            <w:tcBorders>
              <w:top w:val="nil"/>
              <w:left w:val="nil"/>
              <w:bottom w:val="nil"/>
              <w:right w:val="nil"/>
            </w:tcBorders>
            <w:shd w:val="clear" w:color="auto" w:fill="auto"/>
            <w:noWrap/>
            <w:vAlign w:val="bottom"/>
            <w:hideMark/>
          </w:tcPr>
          <w:p w:rsidR="00F07B12" w:rsidRDefault="00F07B12" w:rsidP="00F07B12">
            <w:pPr>
              <w:autoSpaceDE/>
              <w:autoSpaceDN/>
              <w:spacing w:line="240" w:lineRule="auto"/>
              <w:rPr>
                <w:sz w:val="20"/>
                <w:szCs w:val="20"/>
                <w:lang w:val="en-US"/>
              </w:rPr>
            </w:pPr>
          </w:p>
        </w:tc>
        <w:tc>
          <w:tcPr>
            <w:tcW w:w="5953" w:type="dxa"/>
            <w:tcBorders>
              <w:top w:val="nil"/>
              <w:left w:val="nil"/>
              <w:right w:val="nil"/>
            </w:tcBorders>
            <w:shd w:val="clear" w:color="auto" w:fill="auto"/>
            <w:noWrap/>
            <w:vAlign w:val="bottom"/>
            <w:hideMark/>
          </w:tcPr>
          <w:p w:rsidR="00F07B12" w:rsidRDefault="00F07B12" w:rsidP="005F47DB">
            <w:pPr>
              <w:pBdr>
                <w:bottom w:val="single" w:sz="4" w:space="1" w:color="auto"/>
              </w:pBdr>
              <w:jc w:val="center"/>
              <w:rPr>
                <w:rFonts w:ascii="Angsana New" w:hAnsi="Angsana New"/>
                <w:sz w:val="28"/>
                <w:szCs w:val="28"/>
              </w:rPr>
            </w:pPr>
            <w:r>
              <w:rPr>
                <w:rFonts w:ascii="Angsana New" w:hAnsi="Angsana New"/>
                <w:sz w:val="28"/>
                <w:szCs w:val="28"/>
              </w:rPr>
              <w:t>Pricing policies</w:t>
            </w:r>
          </w:p>
        </w:tc>
      </w:tr>
      <w:tr w:rsidR="00F07B12" w:rsidRPr="00F07B12" w:rsidTr="005F47DB">
        <w:trPr>
          <w:trHeight w:val="454"/>
        </w:trPr>
        <w:tc>
          <w:tcPr>
            <w:tcW w:w="3378" w:type="dxa"/>
            <w:tcBorders>
              <w:top w:val="nil"/>
              <w:left w:val="nil"/>
              <w:bottom w:val="nil"/>
              <w:right w:val="nil"/>
            </w:tcBorders>
            <w:shd w:val="clear" w:color="auto" w:fill="auto"/>
            <w:noWrap/>
            <w:vAlign w:val="bottom"/>
            <w:hideMark/>
          </w:tcPr>
          <w:p w:rsidR="00F07B12" w:rsidRDefault="00F07B12" w:rsidP="00F07B12">
            <w:pPr>
              <w:rPr>
                <w:rFonts w:ascii="Angsana New" w:hAnsi="Angsana New"/>
                <w:sz w:val="28"/>
                <w:szCs w:val="28"/>
              </w:rPr>
            </w:pPr>
            <w:r>
              <w:rPr>
                <w:rFonts w:ascii="Angsana New" w:hAnsi="Angsana New"/>
                <w:sz w:val="28"/>
                <w:szCs w:val="28"/>
              </w:rPr>
              <w:t>Purchases - sales of goods</w:t>
            </w:r>
          </w:p>
        </w:tc>
        <w:tc>
          <w:tcPr>
            <w:tcW w:w="5953" w:type="dxa"/>
            <w:tcBorders>
              <w:left w:val="nil"/>
              <w:bottom w:val="nil"/>
              <w:right w:val="nil"/>
            </w:tcBorders>
            <w:shd w:val="clear" w:color="auto" w:fill="auto"/>
            <w:noWrap/>
            <w:vAlign w:val="bottom"/>
            <w:hideMark/>
          </w:tcPr>
          <w:p w:rsidR="00F07B12" w:rsidRDefault="00F07B12" w:rsidP="00F07B12">
            <w:pPr>
              <w:rPr>
                <w:rFonts w:ascii="Angsana New" w:hAnsi="Angsana New"/>
                <w:sz w:val="28"/>
                <w:szCs w:val="28"/>
              </w:rPr>
            </w:pPr>
            <w:r>
              <w:rPr>
                <w:rFonts w:ascii="Angsana New" w:hAnsi="Angsana New"/>
                <w:sz w:val="28"/>
                <w:szCs w:val="28"/>
              </w:rPr>
              <w:t>Market price and compare with sales to other parties</w:t>
            </w:r>
          </w:p>
        </w:tc>
      </w:tr>
      <w:tr w:rsidR="00F07B12" w:rsidRPr="00F07B12" w:rsidTr="00D660D5">
        <w:trPr>
          <w:trHeight w:val="454"/>
        </w:trPr>
        <w:tc>
          <w:tcPr>
            <w:tcW w:w="3378" w:type="dxa"/>
            <w:tcBorders>
              <w:top w:val="nil"/>
              <w:left w:val="nil"/>
              <w:bottom w:val="nil"/>
              <w:right w:val="nil"/>
            </w:tcBorders>
            <w:shd w:val="clear" w:color="auto" w:fill="auto"/>
            <w:noWrap/>
            <w:vAlign w:val="bottom"/>
            <w:hideMark/>
          </w:tcPr>
          <w:p w:rsidR="00F07B12" w:rsidRDefault="00F07B12" w:rsidP="00D660D5">
            <w:pPr>
              <w:rPr>
                <w:rFonts w:ascii="Angsana New" w:hAnsi="Angsana New"/>
                <w:sz w:val="28"/>
                <w:szCs w:val="28"/>
              </w:rPr>
            </w:pPr>
            <w:r>
              <w:rPr>
                <w:rFonts w:ascii="Angsana New" w:hAnsi="Angsana New"/>
                <w:sz w:val="28"/>
                <w:szCs w:val="28"/>
              </w:rPr>
              <w:t>Purchases of assets</w:t>
            </w:r>
          </w:p>
        </w:tc>
        <w:tc>
          <w:tcPr>
            <w:tcW w:w="5953" w:type="dxa"/>
            <w:tcBorders>
              <w:top w:val="nil"/>
              <w:left w:val="nil"/>
              <w:bottom w:val="nil"/>
              <w:right w:val="nil"/>
            </w:tcBorders>
            <w:shd w:val="clear" w:color="auto" w:fill="auto"/>
            <w:noWrap/>
            <w:vAlign w:val="bottom"/>
            <w:hideMark/>
          </w:tcPr>
          <w:p w:rsidR="00F07B12" w:rsidRPr="00D660D5" w:rsidRDefault="00F07B12" w:rsidP="00D660D5">
            <w:pPr>
              <w:rPr>
                <w:rFonts w:ascii="Angsana New" w:hAnsi="Angsana New"/>
                <w:sz w:val="28"/>
                <w:szCs w:val="28"/>
              </w:rPr>
            </w:pPr>
            <w:r>
              <w:rPr>
                <w:rFonts w:ascii="Angsana New" w:hAnsi="Angsana New"/>
                <w:sz w:val="28"/>
                <w:szCs w:val="28"/>
              </w:rPr>
              <w:t xml:space="preserve">As specified in the agreement and compare with </w:t>
            </w:r>
            <w:r w:rsidR="00D660D5">
              <w:rPr>
                <w:rFonts w:ascii="Angsana New" w:hAnsi="Angsana New"/>
                <w:sz w:val="28"/>
                <w:szCs w:val="28"/>
              </w:rPr>
              <w:t>market price</w:t>
            </w:r>
          </w:p>
        </w:tc>
      </w:tr>
      <w:tr w:rsidR="00F07B12" w:rsidRPr="00F07B12" w:rsidTr="00D660D5">
        <w:trPr>
          <w:trHeight w:val="454"/>
        </w:trPr>
        <w:tc>
          <w:tcPr>
            <w:tcW w:w="3378" w:type="dxa"/>
            <w:tcBorders>
              <w:top w:val="nil"/>
              <w:left w:val="nil"/>
              <w:bottom w:val="nil"/>
              <w:right w:val="nil"/>
            </w:tcBorders>
            <w:shd w:val="clear" w:color="auto" w:fill="auto"/>
            <w:noWrap/>
            <w:vAlign w:val="bottom"/>
            <w:hideMark/>
          </w:tcPr>
          <w:p w:rsidR="00F07B12" w:rsidRDefault="00F07B12" w:rsidP="00F07B12">
            <w:pPr>
              <w:autoSpaceDE/>
              <w:autoSpaceDN/>
              <w:spacing w:line="240" w:lineRule="auto"/>
              <w:rPr>
                <w:rFonts w:ascii="Angsana New" w:hAnsi="Angsana New"/>
                <w:sz w:val="28"/>
                <w:szCs w:val="28"/>
                <w:lang w:val="en-US"/>
              </w:rPr>
            </w:pPr>
            <w:r>
              <w:rPr>
                <w:rFonts w:ascii="Angsana New" w:hAnsi="Angsana New"/>
                <w:sz w:val="28"/>
                <w:szCs w:val="28"/>
              </w:rPr>
              <w:t>Interest income - expense</w:t>
            </w:r>
          </w:p>
        </w:tc>
        <w:tc>
          <w:tcPr>
            <w:tcW w:w="5953" w:type="dxa"/>
            <w:tcBorders>
              <w:top w:val="nil"/>
              <w:left w:val="nil"/>
              <w:bottom w:val="nil"/>
              <w:right w:val="nil"/>
            </w:tcBorders>
            <w:shd w:val="clear" w:color="auto" w:fill="auto"/>
            <w:noWrap/>
            <w:vAlign w:val="bottom"/>
            <w:hideMark/>
          </w:tcPr>
          <w:p w:rsidR="00F07B12" w:rsidRDefault="00F07B12" w:rsidP="00F07B12">
            <w:pPr>
              <w:rPr>
                <w:rFonts w:ascii="Angsana New" w:hAnsi="Angsana New"/>
                <w:sz w:val="28"/>
                <w:szCs w:val="28"/>
              </w:rPr>
            </w:pPr>
            <w:r>
              <w:rPr>
                <w:rFonts w:ascii="Angsana New" w:hAnsi="Angsana New"/>
                <w:sz w:val="28"/>
                <w:szCs w:val="28"/>
              </w:rPr>
              <w:t>As specified in the agreement and referred to the bank's interest rate</w:t>
            </w:r>
          </w:p>
        </w:tc>
      </w:tr>
      <w:tr w:rsidR="00F07B12" w:rsidRPr="00F07B12" w:rsidTr="00D660D5">
        <w:trPr>
          <w:trHeight w:val="454"/>
        </w:trPr>
        <w:tc>
          <w:tcPr>
            <w:tcW w:w="3378" w:type="dxa"/>
            <w:tcBorders>
              <w:top w:val="nil"/>
              <w:left w:val="nil"/>
              <w:bottom w:val="nil"/>
              <w:right w:val="nil"/>
            </w:tcBorders>
            <w:shd w:val="clear" w:color="auto" w:fill="auto"/>
            <w:noWrap/>
            <w:vAlign w:val="bottom"/>
            <w:hideMark/>
          </w:tcPr>
          <w:p w:rsidR="00F07B12" w:rsidRDefault="00F07B12" w:rsidP="00F07B12">
            <w:pPr>
              <w:autoSpaceDE/>
              <w:autoSpaceDN/>
              <w:spacing w:line="240" w:lineRule="auto"/>
              <w:rPr>
                <w:rFonts w:ascii="Angsana New" w:hAnsi="Angsana New"/>
                <w:sz w:val="28"/>
                <w:szCs w:val="28"/>
                <w:lang w:val="en-US"/>
              </w:rPr>
            </w:pPr>
            <w:r>
              <w:rPr>
                <w:rFonts w:ascii="Angsana New" w:hAnsi="Angsana New"/>
                <w:sz w:val="28"/>
                <w:szCs w:val="28"/>
              </w:rPr>
              <w:t>Other expenses</w:t>
            </w:r>
          </w:p>
        </w:tc>
        <w:tc>
          <w:tcPr>
            <w:tcW w:w="5953" w:type="dxa"/>
            <w:tcBorders>
              <w:top w:val="nil"/>
              <w:left w:val="nil"/>
              <w:bottom w:val="nil"/>
              <w:right w:val="nil"/>
            </w:tcBorders>
            <w:shd w:val="clear" w:color="auto" w:fill="auto"/>
            <w:noWrap/>
            <w:vAlign w:val="bottom"/>
            <w:hideMark/>
          </w:tcPr>
          <w:p w:rsidR="00F07B12" w:rsidRDefault="00F07B12" w:rsidP="00F07B12">
            <w:pPr>
              <w:rPr>
                <w:rFonts w:ascii="Angsana New" w:hAnsi="Angsana New"/>
                <w:sz w:val="28"/>
                <w:szCs w:val="28"/>
              </w:rPr>
            </w:pPr>
            <w:r>
              <w:rPr>
                <w:rFonts w:ascii="Angsana New" w:hAnsi="Angsana New"/>
                <w:sz w:val="28"/>
                <w:szCs w:val="28"/>
              </w:rPr>
              <w:t>Normal course of business</w:t>
            </w:r>
          </w:p>
        </w:tc>
      </w:tr>
      <w:tr w:rsidR="00F07B12" w:rsidRPr="00F07B12" w:rsidTr="00D660D5">
        <w:trPr>
          <w:trHeight w:val="454"/>
        </w:trPr>
        <w:tc>
          <w:tcPr>
            <w:tcW w:w="3378" w:type="dxa"/>
            <w:tcBorders>
              <w:top w:val="nil"/>
              <w:left w:val="nil"/>
              <w:bottom w:val="nil"/>
              <w:right w:val="nil"/>
            </w:tcBorders>
            <w:shd w:val="clear" w:color="auto" w:fill="auto"/>
            <w:noWrap/>
            <w:vAlign w:val="bottom"/>
          </w:tcPr>
          <w:p w:rsidR="00F07B12" w:rsidRDefault="00F07B12" w:rsidP="00F07B12">
            <w:pPr>
              <w:rPr>
                <w:rFonts w:ascii="Angsana New" w:hAnsi="Angsana New"/>
                <w:sz w:val="28"/>
                <w:szCs w:val="28"/>
              </w:rPr>
            </w:pPr>
            <w:r>
              <w:rPr>
                <w:rFonts w:ascii="Angsana New" w:hAnsi="Angsana New"/>
                <w:sz w:val="28"/>
                <w:szCs w:val="28"/>
              </w:rPr>
              <w:t xml:space="preserve">Guarantee for liabilities by related parties </w:t>
            </w:r>
          </w:p>
        </w:tc>
        <w:tc>
          <w:tcPr>
            <w:tcW w:w="5953" w:type="dxa"/>
            <w:tcBorders>
              <w:top w:val="nil"/>
              <w:left w:val="nil"/>
              <w:bottom w:val="nil"/>
              <w:right w:val="nil"/>
            </w:tcBorders>
            <w:shd w:val="clear" w:color="auto" w:fill="auto"/>
            <w:noWrap/>
            <w:vAlign w:val="bottom"/>
          </w:tcPr>
          <w:p w:rsidR="00F07B12" w:rsidRDefault="00F07B12" w:rsidP="00F07B12">
            <w:pPr>
              <w:rPr>
                <w:rFonts w:ascii="Angsana New" w:hAnsi="Angsana New"/>
                <w:sz w:val="28"/>
                <w:szCs w:val="28"/>
              </w:rPr>
            </w:pPr>
            <w:r>
              <w:rPr>
                <w:rFonts w:ascii="Angsana New" w:hAnsi="Angsana New"/>
                <w:sz w:val="28"/>
                <w:szCs w:val="28"/>
              </w:rPr>
              <w:t>No guarantee charge</w:t>
            </w:r>
          </w:p>
        </w:tc>
      </w:tr>
    </w:tbl>
    <w:p w:rsidR="007873E6" w:rsidRDefault="007873E6" w:rsidP="007873E6">
      <w:pPr>
        <w:tabs>
          <w:tab w:val="left" w:pos="426"/>
        </w:tabs>
        <w:spacing w:before="240" w:after="240" w:line="240" w:lineRule="auto"/>
        <w:ind w:right="147"/>
        <w:jc w:val="thaiDistribute"/>
        <w:rPr>
          <w:rFonts w:ascii="Angsana New" w:hAnsi="Angsana New"/>
          <w:b/>
          <w:bCs/>
          <w:sz w:val="28"/>
          <w:szCs w:val="28"/>
        </w:rPr>
      </w:pPr>
      <w:bookmarkStart w:id="171" w:name="OLE_LINK17"/>
      <w:bookmarkStart w:id="172" w:name="OLE_LINK18"/>
    </w:p>
    <w:p w:rsidR="00286ED4" w:rsidRDefault="00AF51F9" w:rsidP="00286ED4">
      <w:pPr>
        <w:numPr>
          <w:ilvl w:val="0"/>
          <w:numId w:val="2"/>
        </w:numPr>
        <w:tabs>
          <w:tab w:val="left" w:pos="426"/>
        </w:tabs>
        <w:spacing w:before="240" w:after="240" w:line="240" w:lineRule="auto"/>
        <w:ind w:left="0" w:right="147" w:firstLine="0"/>
        <w:jc w:val="thaiDistribute"/>
        <w:rPr>
          <w:rFonts w:ascii="Angsana New" w:hAnsi="Angsana New"/>
          <w:b/>
          <w:bCs/>
          <w:sz w:val="28"/>
          <w:szCs w:val="28"/>
        </w:rPr>
      </w:pPr>
      <w:r w:rsidRPr="00395BAD">
        <w:rPr>
          <w:rFonts w:ascii="Angsana New" w:hAnsi="Angsana New"/>
          <w:b/>
          <w:bCs/>
          <w:sz w:val="28"/>
          <w:szCs w:val="28"/>
        </w:rPr>
        <w:lastRenderedPageBreak/>
        <w:t>CASH AND CASH EQUIVALENTS</w:t>
      </w:r>
    </w:p>
    <w:p w:rsidR="00060BE2" w:rsidRDefault="00060BE2" w:rsidP="00060BE2">
      <w:pPr>
        <w:pStyle w:val="BlockText"/>
        <w:spacing w:after="120"/>
        <w:ind w:left="426" w:right="0" w:firstLine="0"/>
        <w:jc w:val="thaiDistribute"/>
        <w:rPr>
          <w:rFonts w:ascii="Angsana New" w:hAnsi="Angsana New"/>
        </w:rPr>
      </w:pPr>
      <w:r w:rsidRPr="00060BE2">
        <w:rPr>
          <w:rFonts w:ascii="Angsana New" w:hAnsi="Angsana New"/>
        </w:rPr>
        <w:t>Cash and cash equivalents as at 3</w:t>
      </w:r>
      <w:r w:rsidR="00FB6B8E">
        <w:rPr>
          <w:rFonts w:ascii="Angsana New" w:hAnsi="Angsana New"/>
        </w:rPr>
        <w:t>0</w:t>
      </w:r>
      <w:r w:rsidRPr="00060BE2">
        <w:rPr>
          <w:rFonts w:ascii="Angsana New" w:hAnsi="Angsana New"/>
        </w:rPr>
        <w:t xml:space="preserve"> </w:t>
      </w:r>
      <w:r w:rsidR="00EF7B80">
        <w:rPr>
          <w:rFonts w:ascii="Angsana New" w:hAnsi="Angsana New"/>
        </w:rPr>
        <w:t>September</w:t>
      </w:r>
      <w:r>
        <w:rPr>
          <w:rFonts w:ascii="Angsana New" w:hAnsi="Angsana New"/>
        </w:rPr>
        <w:t xml:space="preserve"> 2020</w:t>
      </w:r>
      <w:r w:rsidRPr="00060BE2">
        <w:rPr>
          <w:rFonts w:ascii="Angsana New" w:hAnsi="Angsana New"/>
        </w:rPr>
        <w:t xml:space="preserve"> </w:t>
      </w:r>
      <w:r>
        <w:rPr>
          <w:rFonts w:ascii="Angsana New" w:hAnsi="Angsana New"/>
        </w:rPr>
        <w:t>and 31 December 2019</w:t>
      </w:r>
      <w:r w:rsidRPr="00060BE2">
        <w:rPr>
          <w:rFonts w:ascii="Angsana New" w:hAnsi="Angsana New"/>
        </w:rPr>
        <w:t xml:space="preserve"> consisted of:</w:t>
      </w:r>
    </w:p>
    <w:tbl>
      <w:tblPr>
        <w:tblStyle w:val="TableGrid6"/>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1842"/>
        <w:gridCol w:w="1818"/>
      </w:tblGrid>
      <w:tr w:rsidR="007706BD" w:rsidRPr="007706BD" w:rsidTr="00D660D5">
        <w:trPr>
          <w:trHeight w:val="454"/>
        </w:trPr>
        <w:tc>
          <w:tcPr>
            <w:tcW w:w="5637" w:type="dxa"/>
            <w:vAlign w:val="center"/>
          </w:tcPr>
          <w:p w:rsidR="007706BD" w:rsidRPr="007706BD" w:rsidRDefault="007706BD" w:rsidP="007706BD">
            <w:pPr>
              <w:spacing w:line="240" w:lineRule="auto"/>
              <w:rPr>
                <w:sz w:val="28"/>
                <w:szCs w:val="28"/>
                <w:highlight w:val="yellow"/>
                <w:lang w:val="en-US"/>
              </w:rPr>
            </w:pPr>
          </w:p>
        </w:tc>
        <w:tc>
          <w:tcPr>
            <w:tcW w:w="3660" w:type="dxa"/>
            <w:gridSpan w:val="2"/>
            <w:vAlign w:val="center"/>
          </w:tcPr>
          <w:p w:rsidR="007706BD" w:rsidRPr="007706BD" w:rsidRDefault="007706BD" w:rsidP="007706BD">
            <w:pPr>
              <w:pBdr>
                <w:bottom w:val="single" w:sz="6" w:space="1" w:color="auto"/>
              </w:pBdr>
              <w:spacing w:line="240" w:lineRule="auto"/>
              <w:jc w:val="center"/>
              <w:rPr>
                <w:sz w:val="28"/>
                <w:szCs w:val="28"/>
                <w:highlight w:val="yellow"/>
                <w:cs/>
                <w:lang w:val="en-US"/>
              </w:rPr>
            </w:pPr>
            <w:r w:rsidRPr="007706BD">
              <w:rPr>
                <w:sz w:val="28"/>
                <w:szCs w:val="28"/>
                <w:lang w:val="en-US"/>
              </w:rPr>
              <w:t>Baht</w:t>
            </w:r>
          </w:p>
        </w:tc>
      </w:tr>
      <w:tr w:rsidR="007706BD" w:rsidRPr="007706BD" w:rsidTr="00D660D5">
        <w:trPr>
          <w:trHeight w:val="454"/>
        </w:trPr>
        <w:tc>
          <w:tcPr>
            <w:tcW w:w="5637" w:type="dxa"/>
            <w:vAlign w:val="center"/>
          </w:tcPr>
          <w:p w:rsidR="007706BD" w:rsidRPr="007706BD" w:rsidRDefault="007706BD" w:rsidP="007706BD">
            <w:pPr>
              <w:spacing w:line="240" w:lineRule="auto"/>
              <w:rPr>
                <w:sz w:val="28"/>
                <w:szCs w:val="28"/>
                <w:highlight w:val="yellow"/>
                <w:lang w:val="en-US"/>
              </w:rPr>
            </w:pPr>
          </w:p>
        </w:tc>
        <w:tc>
          <w:tcPr>
            <w:tcW w:w="1842" w:type="dxa"/>
            <w:vAlign w:val="center"/>
          </w:tcPr>
          <w:p w:rsidR="007706BD" w:rsidRPr="007706BD" w:rsidRDefault="007706BD" w:rsidP="007706BD">
            <w:pPr>
              <w:pBdr>
                <w:bottom w:val="single" w:sz="6" w:space="1" w:color="auto"/>
              </w:pBdr>
              <w:spacing w:line="240" w:lineRule="auto"/>
              <w:jc w:val="center"/>
              <w:rPr>
                <w:sz w:val="28"/>
                <w:szCs w:val="28"/>
                <w:lang w:val="en-US"/>
              </w:rPr>
            </w:pPr>
            <w:r w:rsidRPr="007706BD">
              <w:rPr>
                <w:sz w:val="28"/>
                <w:szCs w:val="28"/>
                <w:lang w:val="en-US"/>
              </w:rPr>
              <w:t>2020</w:t>
            </w:r>
          </w:p>
        </w:tc>
        <w:tc>
          <w:tcPr>
            <w:tcW w:w="1818" w:type="dxa"/>
            <w:vAlign w:val="center"/>
          </w:tcPr>
          <w:p w:rsidR="007706BD" w:rsidRPr="007706BD" w:rsidRDefault="007706BD" w:rsidP="007706BD">
            <w:pPr>
              <w:pBdr>
                <w:bottom w:val="single" w:sz="6" w:space="1" w:color="auto"/>
              </w:pBdr>
              <w:spacing w:line="240" w:lineRule="auto"/>
              <w:jc w:val="center"/>
              <w:rPr>
                <w:sz w:val="28"/>
                <w:szCs w:val="28"/>
                <w:lang w:val="en-US"/>
              </w:rPr>
            </w:pPr>
            <w:r w:rsidRPr="007706BD">
              <w:rPr>
                <w:sz w:val="28"/>
                <w:szCs w:val="28"/>
                <w:lang w:val="en-US"/>
              </w:rPr>
              <w:t>2019</w:t>
            </w:r>
          </w:p>
        </w:tc>
      </w:tr>
      <w:tr w:rsidR="003B335E" w:rsidRPr="007706BD" w:rsidTr="00D660D5">
        <w:trPr>
          <w:trHeight w:val="454"/>
        </w:trPr>
        <w:tc>
          <w:tcPr>
            <w:tcW w:w="5637" w:type="dxa"/>
            <w:tcBorders>
              <w:top w:val="nil"/>
              <w:left w:val="nil"/>
              <w:bottom w:val="nil"/>
              <w:right w:val="nil"/>
            </w:tcBorders>
            <w:shd w:val="clear" w:color="auto" w:fill="auto"/>
            <w:vAlign w:val="bottom"/>
          </w:tcPr>
          <w:p w:rsidR="003B335E" w:rsidRDefault="003B335E" w:rsidP="003B335E">
            <w:pPr>
              <w:autoSpaceDE/>
              <w:autoSpaceDN/>
              <w:spacing w:line="240" w:lineRule="auto"/>
              <w:rPr>
                <w:sz w:val="28"/>
                <w:szCs w:val="28"/>
                <w:lang w:val="en-US"/>
              </w:rPr>
            </w:pPr>
            <w:r>
              <w:rPr>
                <w:sz w:val="28"/>
                <w:szCs w:val="28"/>
              </w:rPr>
              <w:t>Cash</w:t>
            </w:r>
          </w:p>
        </w:tc>
        <w:tc>
          <w:tcPr>
            <w:tcW w:w="1842" w:type="dxa"/>
            <w:vAlign w:val="center"/>
          </w:tcPr>
          <w:p w:rsidR="003B335E" w:rsidRPr="003B335E" w:rsidRDefault="003B335E" w:rsidP="003B335E">
            <w:pPr>
              <w:tabs>
                <w:tab w:val="decimal" w:pos="1318"/>
              </w:tabs>
              <w:autoSpaceDE/>
              <w:autoSpaceDN/>
              <w:spacing w:line="240" w:lineRule="auto"/>
              <w:rPr>
                <w:rFonts w:eastAsiaTheme="minorHAnsi"/>
                <w:sz w:val="28"/>
                <w:szCs w:val="28"/>
                <w:lang w:val="en-US"/>
              </w:rPr>
            </w:pPr>
            <w:r w:rsidRPr="003B335E">
              <w:rPr>
                <w:rFonts w:eastAsiaTheme="minorHAnsi"/>
                <w:sz w:val="28"/>
                <w:szCs w:val="28"/>
                <w:lang w:val="en-US"/>
              </w:rPr>
              <w:t>3,820,830.23</w:t>
            </w:r>
          </w:p>
        </w:tc>
        <w:tc>
          <w:tcPr>
            <w:tcW w:w="1818" w:type="dxa"/>
            <w:vAlign w:val="center"/>
          </w:tcPr>
          <w:p w:rsidR="003B335E" w:rsidRPr="007706BD" w:rsidRDefault="003B335E" w:rsidP="003B335E">
            <w:pPr>
              <w:tabs>
                <w:tab w:val="decimal" w:pos="1309"/>
              </w:tabs>
              <w:autoSpaceDE/>
              <w:autoSpaceDN/>
              <w:spacing w:line="240" w:lineRule="auto"/>
              <w:rPr>
                <w:rFonts w:eastAsiaTheme="minorHAnsi"/>
                <w:sz w:val="28"/>
                <w:szCs w:val="28"/>
                <w:lang w:val="en-US"/>
              </w:rPr>
            </w:pPr>
            <w:r w:rsidRPr="007706BD">
              <w:rPr>
                <w:rFonts w:eastAsiaTheme="minorHAnsi" w:hint="cs"/>
                <w:sz w:val="28"/>
                <w:szCs w:val="28"/>
                <w:cs/>
                <w:lang w:val="en-US"/>
              </w:rPr>
              <w:t>6</w:t>
            </w:r>
            <w:r w:rsidRPr="007706BD">
              <w:rPr>
                <w:rFonts w:eastAsiaTheme="minorHAnsi"/>
                <w:sz w:val="28"/>
                <w:szCs w:val="28"/>
                <w:lang w:val="en-US"/>
              </w:rPr>
              <w:t>,755,244.80</w:t>
            </w:r>
          </w:p>
        </w:tc>
      </w:tr>
      <w:tr w:rsidR="003B335E" w:rsidRPr="007706BD" w:rsidTr="00D660D5">
        <w:trPr>
          <w:trHeight w:val="454"/>
        </w:trPr>
        <w:tc>
          <w:tcPr>
            <w:tcW w:w="5637" w:type="dxa"/>
            <w:tcBorders>
              <w:top w:val="nil"/>
              <w:left w:val="nil"/>
              <w:bottom w:val="nil"/>
              <w:right w:val="nil"/>
            </w:tcBorders>
            <w:shd w:val="clear" w:color="auto" w:fill="auto"/>
            <w:vAlign w:val="bottom"/>
          </w:tcPr>
          <w:p w:rsidR="003B335E" w:rsidRDefault="003B335E" w:rsidP="003B335E">
            <w:pPr>
              <w:rPr>
                <w:sz w:val="28"/>
                <w:szCs w:val="28"/>
              </w:rPr>
            </w:pPr>
            <w:r>
              <w:rPr>
                <w:sz w:val="28"/>
                <w:szCs w:val="28"/>
              </w:rPr>
              <w:t>Cash at banks</w:t>
            </w:r>
          </w:p>
        </w:tc>
        <w:tc>
          <w:tcPr>
            <w:tcW w:w="1842" w:type="dxa"/>
            <w:vAlign w:val="center"/>
          </w:tcPr>
          <w:p w:rsidR="003B335E" w:rsidRPr="003B335E" w:rsidRDefault="003B335E" w:rsidP="003B335E">
            <w:pPr>
              <w:pBdr>
                <w:bottom w:val="single" w:sz="6" w:space="1" w:color="auto"/>
              </w:pBdr>
              <w:tabs>
                <w:tab w:val="decimal" w:pos="1318"/>
              </w:tabs>
              <w:autoSpaceDE/>
              <w:autoSpaceDN/>
              <w:spacing w:line="240" w:lineRule="auto"/>
              <w:rPr>
                <w:rFonts w:eastAsiaTheme="minorHAnsi"/>
                <w:sz w:val="28"/>
                <w:szCs w:val="28"/>
                <w:lang w:val="en-US"/>
              </w:rPr>
            </w:pPr>
            <w:r w:rsidRPr="003B335E">
              <w:rPr>
                <w:rFonts w:eastAsiaTheme="minorHAnsi"/>
                <w:sz w:val="28"/>
                <w:szCs w:val="28"/>
                <w:lang w:val="en-US"/>
              </w:rPr>
              <w:t>24,272,015.25</w:t>
            </w:r>
          </w:p>
        </w:tc>
        <w:tc>
          <w:tcPr>
            <w:tcW w:w="1818" w:type="dxa"/>
            <w:vAlign w:val="center"/>
          </w:tcPr>
          <w:p w:rsidR="003B335E" w:rsidRPr="007706BD" w:rsidRDefault="003B335E" w:rsidP="003B335E">
            <w:pPr>
              <w:pBdr>
                <w:bottom w:val="single" w:sz="6" w:space="1" w:color="auto"/>
              </w:pBdr>
              <w:tabs>
                <w:tab w:val="decimal" w:pos="1309"/>
              </w:tabs>
              <w:autoSpaceDE/>
              <w:autoSpaceDN/>
              <w:spacing w:line="240" w:lineRule="auto"/>
              <w:rPr>
                <w:rFonts w:eastAsiaTheme="minorHAnsi"/>
                <w:sz w:val="28"/>
                <w:szCs w:val="28"/>
                <w:lang w:val="en-US"/>
              </w:rPr>
            </w:pPr>
            <w:r w:rsidRPr="007706BD">
              <w:rPr>
                <w:rFonts w:eastAsiaTheme="minorHAnsi"/>
                <w:sz w:val="28"/>
                <w:szCs w:val="28"/>
                <w:lang w:val="en-US"/>
              </w:rPr>
              <w:t>14,526,198.33</w:t>
            </w:r>
          </w:p>
        </w:tc>
      </w:tr>
      <w:tr w:rsidR="003B335E" w:rsidRPr="007706BD" w:rsidTr="00D660D5">
        <w:trPr>
          <w:trHeight w:val="454"/>
        </w:trPr>
        <w:tc>
          <w:tcPr>
            <w:tcW w:w="5637" w:type="dxa"/>
            <w:tcBorders>
              <w:top w:val="nil"/>
              <w:left w:val="nil"/>
              <w:bottom w:val="nil"/>
              <w:right w:val="nil"/>
            </w:tcBorders>
            <w:shd w:val="clear" w:color="auto" w:fill="auto"/>
            <w:vAlign w:val="bottom"/>
          </w:tcPr>
          <w:p w:rsidR="003B335E" w:rsidRDefault="003B335E" w:rsidP="003B335E">
            <w:pPr>
              <w:rPr>
                <w:sz w:val="28"/>
                <w:szCs w:val="28"/>
              </w:rPr>
            </w:pPr>
            <w:r>
              <w:rPr>
                <w:sz w:val="28"/>
                <w:szCs w:val="28"/>
              </w:rPr>
              <w:t>Total</w:t>
            </w:r>
          </w:p>
        </w:tc>
        <w:tc>
          <w:tcPr>
            <w:tcW w:w="1842" w:type="dxa"/>
            <w:vAlign w:val="center"/>
          </w:tcPr>
          <w:p w:rsidR="003B335E" w:rsidRPr="003B335E" w:rsidRDefault="003B335E" w:rsidP="003B335E">
            <w:pPr>
              <w:pBdr>
                <w:bottom w:val="double" w:sz="6" w:space="1" w:color="auto"/>
              </w:pBdr>
              <w:tabs>
                <w:tab w:val="decimal" w:pos="1318"/>
              </w:tabs>
              <w:autoSpaceDE/>
              <w:autoSpaceDN/>
              <w:spacing w:line="240" w:lineRule="auto"/>
              <w:rPr>
                <w:rFonts w:eastAsiaTheme="minorHAnsi"/>
                <w:sz w:val="28"/>
                <w:szCs w:val="28"/>
                <w:lang w:val="en-US"/>
              </w:rPr>
            </w:pPr>
            <w:r w:rsidRPr="003B335E">
              <w:rPr>
                <w:rFonts w:eastAsiaTheme="minorHAnsi"/>
                <w:sz w:val="28"/>
                <w:szCs w:val="28"/>
                <w:lang w:val="en-US"/>
              </w:rPr>
              <w:t>28,092,845.48</w:t>
            </w:r>
          </w:p>
        </w:tc>
        <w:tc>
          <w:tcPr>
            <w:tcW w:w="1818" w:type="dxa"/>
            <w:vAlign w:val="center"/>
          </w:tcPr>
          <w:p w:rsidR="003B335E" w:rsidRPr="007706BD" w:rsidRDefault="003B335E" w:rsidP="003B335E">
            <w:pPr>
              <w:pBdr>
                <w:bottom w:val="double" w:sz="6" w:space="1" w:color="auto"/>
              </w:pBdr>
              <w:tabs>
                <w:tab w:val="decimal" w:pos="1309"/>
              </w:tabs>
              <w:autoSpaceDE/>
              <w:autoSpaceDN/>
              <w:spacing w:line="240" w:lineRule="auto"/>
              <w:rPr>
                <w:rFonts w:eastAsiaTheme="minorHAnsi"/>
                <w:sz w:val="28"/>
                <w:szCs w:val="28"/>
                <w:lang w:val="en-US"/>
              </w:rPr>
            </w:pPr>
            <w:r w:rsidRPr="007706BD">
              <w:rPr>
                <w:rFonts w:eastAsiaTheme="minorHAnsi"/>
                <w:sz w:val="28"/>
                <w:szCs w:val="28"/>
                <w:lang w:val="en-US"/>
              </w:rPr>
              <w:t>21,281,443.13</w:t>
            </w:r>
          </w:p>
        </w:tc>
      </w:tr>
    </w:tbl>
    <w:p w:rsidR="00AF51F9" w:rsidRPr="00231035" w:rsidRDefault="00AF51F9" w:rsidP="00F0771E">
      <w:pPr>
        <w:numPr>
          <w:ilvl w:val="0"/>
          <w:numId w:val="2"/>
        </w:numPr>
        <w:tabs>
          <w:tab w:val="left" w:pos="426"/>
        </w:tabs>
        <w:spacing w:before="240" w:after="240" w:line="240" w:lineRule="auto"/>
        <w:ind w:left="0" w:right="147" w:firstLine="0"/>
        <w:jc w:val="thaiDistribute"/>
        <w:rPr>
          <w:rFonts w:ascii="Angsana New" w:hAnsi="Angsana New"/>
          <w:sz w:val="28"/>
          <w:szCs w:val="28"/>
        </w:rPr>
      </w:pPr>
      <w:r w:rsidRPr="00395BAD">
        <w:rPr>
          <w:rFonts w:ascii="Angsana New" w:hAnsi="Angsana New"/>
          <w:b/>
          <w:bCs/>
          <w:sz w:val="28"/>
          <w:szCs w:val="28"/>
        </w:rPr>
        <w:t>TRADE AND OTHER RECEIVABLES</w:t>
      </w:r>
    </w:p>
    <w:p w:rsidR="00231035" w:rsidRDefault="00231035" w:rsidP="008D116B">
      <w:pPr>
        <w:pStyle w:val="BlockText"/>
        <w:spacing w:before="120" w:after="120"/>
        <w:ind w:left="425" w:right="0" w:firstLine="0"/>
        <w:jc w:val="thaiDistribute"/>
        <w:rPr>
          <w:rFonts w:ascii="Angsana New" w:hAnsi="Angsana New"/>
        </w:rPr>
      </w:pPr>
      <w:r w:rsidRPr="00176CDE">
        <w:rPr>
          <w:rFonts w:ascii="Angsana New" w:hAnsi="Angsana New"/>
          <w:lang w:val="en-GB"/>
        </w:rPr>
        <w:t>Trade and other receivables</w:t>
      </w:r>
      <w:r w:rsidRPr="00060BE2">
        <w:rPr>
          <w:rFonts w:ascii="Angsana New" w:hAnsi="Angsana New"/>
        </w:rPr>
        <w:t xml:space="preserve"> as at 3</w:t>
      </w:r>
      <w:r w:rsidR="00FB6B8E">
        <w:rPr>
          <w:rFonts w:ascii="Angsana New" w:hAnsi="Angsana New"/>
        </w:rPr>
        <w:t>0</w:t>
      </w:r>
      <w:r w:rsidRPr="00060BE2">
        <w:rPr>
          <w:rFonts w:ascii="Angsana New" w:hAnsi="Angsana New"/>
        </w:rPr>
        <w:t xml:space="preserve"> </w:t>
      </w:r>
      <w:r w:rsidR="00EA7C36">
        <w:rPr>
          <w:rFonts w:ascii="Angsana New" w:hAnsi="Angsana New"/>
        </w:rPr>
        <w:t>September</w:t>
      </w:r>
      <w:r>
        <w:rPr>
          <w:rFonts w:ascii="Angsana New" w:hAnsi="Angsana New"/>
        </w:rPr>
        <w:t xml:space="preserve"> 2020</w:t>
      </w:r>
      <w:r w:rsidRPr="00060BE2">
        <w:rPr>
          <w:rFonts w:ascii="Angsana New" w:hAnsi="Angsana New"/>
        </w:rPr>
        <w:t xml:space="preserve"> </w:t>
      </w:r>
      <w:r>
        <w:rPr>
          <w:rFonts w:ascii="Angsana New" w:hAnsi="Angsana New"/>
        </w:rPr>
        <w:t>and 31 December 2019</w:t>
      </w:r>
      <w:r w:rsidRPr="00060BE2">
        <w:rPr>
          <w:rFonts w:ascii="Angsana New" w:hAnsi="Angsana New"/>
        </w:rPr>
        <w:t xml:space="preserve"> consisted of:</w:t>
      </w:r>
    </w:p>
    <w:tbl>
      <w:tblPr>
        <w:tblStyle w:val="TableGrid7"/>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1842"/>
        <w:gridCol w:w="1818"/>
      </w:tblGrid>
      <w:tr w:rsidR="00DE64F8" w:rsidRPr="00DE64F8" w:rsidTr="008D116B">
        <w:trPr>
          <w:trHeight w:val="425"/>
        </w:trPr>
        <w:tc>
          <w:tcPr>
            <w:tcW w:w="5637" w:type="dxa"/>
            <w:vAlign w:val="center"/>
          </w:tcPr>
          <w:p w:rsidR="00DE64F8" w:rsidRPr="00DE64F8" w:rsidRDefault="00DE64F8" w:rsidP="00DE64F8">
            <w:pPr>
              <w:spacing w:line="240" w:lineRule="auto"/>
              <w:rPr>
                <w:sz w:val="28"/>
                <w:szCs w:val="28"/>
                <w:highlight w:val="yellow"/>
                <w:lang w:val="en-US"/>
              </w:rPr>
            </w:pPr>
          </w:p>
        </w:tc>
        <w:tc>
          <w:tcPr>
            <w:tcW w:w="3660" w:type="dxa"/>
            <w:gridSpan w:val="2"/>
            <w:vAlign w:val="center"/>
          </w:tcPr>
          <w:p w:rsidR="00DE64F8" w:rsidRPr="00DE64F8" w:rsidRDefault="00F16E9D" w:rsidP="00DE64F8">
            <w:pPr>
              <w:pBdr>
                <w:bottom w:val="single" w:sz="6" w:space="1" w:color="auto"/>
              </w:pBdr>
              <w:spacing w:line="240" w:lineRule="auto"/>
              <w:jc w:val="center"/>
              <w:rPr>
                <w:sz w:val="28"/>
                <w:szCs w:val="28"/>
                <w:highlight w:val="yellow"/>
                <w:cs/>
                <w:lang w:val="en-US"/>
              </w:rPr>
            </w:pPr>
            <w:r w:rsidRPr="00F16E9D">
              <w:rPr>
                <w:sz w:val="28"/>
                <w:szCs w:val="28"/>
                <w:lang w:val="en-US"/>
              </w:rPr>
              <w:t>Baht</w:t>
            </w:r>
          </w:p>
        </w:tc>
      </w:tr>
      <w:tr w:rsidR="00DE64F8" w:rsidRPr="00DE64F8" w:rsidTr="008D116B">
        <w:trPr>
          <w:trHeight w:val="425"/>
        </w:trPr>
        <w:tc>
          <w:tcPr>
            <w:tcW w:w="5637" w:type="dxa"/>
            <w:vAlign w:val="center"/>
          </w:tcPr>
          <w:p w:rsidR="00DE64F8" w:rsidRPr="00DE64F8" w:rsidRDefault="00DE64F8" w:rsidP="00DE64F8">
            <w:pPr>
              <w:spacing w:line="240" w:lineRule="auto"/>
              <w:rPr>
                <w:sz w:val="28"/>
                <w:szCs w:val="28"/>
                <w:highlight w:val="yellow"/>
                <w:lang w:val="en-US"/>
              </w:rPr>
            </w:pPr>
          </w:p>
        </w:tc>
        <w:tc>
          <w:tcPr>
            <w:tcW w:w="1842" w:type="dxa"/>
            <w:vAlign w:val="center"/>
          </w:tcPr>
          <w:p w:rsidR="00DE64F8" w:rsidRPr="00DE64F8" w:rsidRDefault="00F16E9D" w:rsidP="00DE64F8">
            <w:pPr>
              <w:pBdr>
                <w:bottom w:val="single" w:sz="6" w:space="1" w:color="auto"/>
              </w:pBdr>
              <w:spacing w:line="240" w:lineRule="auto"/>
              <w:jc w:val="center"/>
              <w:rPr>
                <w:sz w:val="28"/>
                <w:szCs w:val="28"/>
                <w:lang w:val="en-US"/>
              </w:rPr>
            </w:pPr>
            <w:r w:rsidRPr="00F16E9D">
              <w:rPr>
                <w:sz w:val="28"/>
                <w:szCs w:val="28"/>
                <w:lang w:val="en-US"/>
              </w:rPr>
              <w:t>2020</w:t>
            </w:r>
          </w:p>
        </w:tc>
        <w:tc>
          <w:tcPr>
            <w:tcW w:w="1818" w:type="dxa"/>
            <w:vAlign w:val="center"/>
          </w:tcPr>
          <w:p w:rsidR="00DE64F8" w:rsidRPr="00DE64F8" w:rsidRDefault="00F16E9D" w:rsidP="00DE64F8">
            <w:pPr>
              <w:pBdr>
                <w:bottom w:val="single" w:sz="6" w:space="1" w:color="auto"/>
              </w:pBdr>
              <w:spacing w:line="240" w:lineRule="auto"/>
              <w:jc w:val="center"/>
              <w:rPr>
                <w:sz w:val="28"/>
                <w:szCs w:val="28"/>
                <w:lang w:val="en-US"/>
              </w:rPr>
            </w:pPr>
            <w:r w:rsidRPr="00F16E9D">
              <w:rPr>
                <w:sz w:val="28"/>
                <w:szCs w:val="28"/>
                <w:lang w:val="en-US"/>
              </w:rPr>
              <w:t>2019</w:t>
            </w:r>
          </w:p>
        </w:tc>
      </w:tr>
      <w:tr w:rsidR="0011473D" w:rsidRPr="00DE64F8" w:rsidTr="008D116B">
        <w:trPr>
          <w:trHeight w:val="425"/>
        </w:trPr>
        <w:tc>
          <w:tcPr>
            <w:tcW w:w="5637" w:type="dxa"/>
            <w:tcBorders>
              <w:top w:val="nil"/>
              <w:left w:val="nil"/>
              <w:bottom w:val="nil"/>
              <w:right w:val="nil"/>
            </w:tcBorders>
            <w:shd w:val="clear" w:color="auto" w:fill="auto"/>
            <w:vAlign w:val="bottom"/>
          </w:tcPr>
          <w:p w:rsidR="0011473D" w:rsidRDefault="0011473D" w:rsidP="0011473D">
            <w:pPr>
              <w:autoSpaceDE/>
              <w:autoSpaceDN/>
              <w:spacing w:line="240" w:lineRule="auto"/>
              <w:rPr>
                <w:sz w:val="28"/>
                <w:szCs w:val="28"/>
                <w:lang w:val="en-US"/>
              </w:rPr>
            </w:pPr>
            <w:r>
              <w:rPr>
                <w:sz w:val="28"/>
                <w:szCs w:val="28"/>
              </w:rPr>
              <w:t>Trade receivables</w:t>
            </w:r>
          </w:p>
        </w:tc>
        <w:tc>
          <w:tcPr>
            <w:tcW w:w="1842" w:type="dxa"/>
            <w:vAlign w:val="center"/>
          </w:tcPr>
          <w:p w:rsidR="0011473D" w:rsidRPr="0011473D" w:rsidRDefault="0011473D" w:rsidP="0011473D">
            <w:pPr>
              <w:tabs>
                <w:tab w:val="decimal" w:pos="1318"/>
              </w:tabs>
              <w:autoSpaceDE/>
              <w:autoSpaceDN/>
              <w:spacing w:line="240" w:lineRule="auto"/>
              <w:rPr>
                <w:rFonts w:eastAsiaTheme="minorHAnsi"/>
                <w:sz w:val="28"/>
                <w:szCs w:val="28"/>
                <w:lang w:val="en-US"/>
              </w:rPr>
            </w:pPr>
            <w:r w:rsidRPr="0011473D">
              <w:rPr>
                <w:rFonts w:eastAsiaTheme="minorHAnsi"/>
                <w:sz w:val="28"/>
                <w:szCs w:val="28"/>
                <w:lang w:val="en-US"/>
              </w:rPr>
              <w:t>3,412,595.50</w:t>
            </w:r>
          </w:p>
        </w:tc>
        <w:tc>
          <w:tcPr>
            <w:tcW w:w="1818" w:type="dxa"/>
            <w:vAlign w:val="center"/>
          </w:tcPr>
          <w:p w:rsidR="0011473D" w:rsidRPr="00DE64F8" w:rsidRDefault="0011473D" w:rsidP="0011473D">
            <w:pPr>
              <w:tabs>
                <w:tab w:val="decimal" w:pos="1309"/>
              </w:tabs>
              <w:autoSpaceDE/>
              <w:autoSpaceDN/>
              <w:spacing w:line="240" w:lineRule="auto"/>
              <w:rPr>
                <w:rFonts w:eastAsiaTheme="minorHAnsi"/>
                <w:sz w:val="28"/>
                <w:szCs w:val="28"/>
                <w:lang w:val="en-US"/>
              </w:rPr>
            </w:pPr>
            <w:r w:rsidRPr="00DE64F8">
              <w:rPr>
                <w:rFonts w:eastAsiaTheme="minorHAnsi" w:hint="cs"/>
                <w:sz w:val="28"/>
                <w:szCs w:val="28"/>
                <w:cs/>
                <w:lang w:val="en-US"/>
              </w:rPr>
              <w:t>6</w:t>
            </w:r>
            <w:r w:rsidRPr="00DE64F8">
              <w:rPr>
                <w:rFonts w:eastAsiaTheme="minorHAnsi"/>
                <w:sz w:val="28"/>
                <w:szCs w:val="28"/>
                <w:lang w:val="en-US"/>
              </w:rPr>
              <w:t>,362,661.75</w:t>
            </w:r>
          </w:p>
        </w:tc>
      </w:tr>
      <w:tr w:rsidR="0011473D" w:rsidRPr="00DE64F8" w:rsidTr="008D116B">
        <w:trPr>
          <w:trHeight w:val="425"/>
        </w:trPr>
        <w:tc>
          <w:tcPr>
            <w:tcW w:w="5637" w:type="dxa"/>
            <w:tcBorders>
              <w:top w:val="nil"/>
              <w:left w:val="nil"/>
              <w:bottom w:val="nil"/>
              <w:right w:val="nil"/>
            </w:tcBorders>
            <w:shd w:val="clear" w:color="auto" w:fill="auto"/>
            <w:vAlign w:val="bottom"/>
          </w:tcPr>
          <w:p w:rsidR="0011473D" w:rsidRDefault="0011473D" w:rsidP="0011473D">
            <w:pPr>
              <w:rPr>
                <w:sz w:val="28"/>
                <w:szCs w:val="28"/>
              </w:rPr>
            </w:pPr>
            <w:r>
              <w:rPr>
                <w:sz w:val="28"/>
                <w:szCs w:val="28"/>
              </w:rPr>
              <w:t>Other receivables</w:t>
            </w:r>
          </w:p>
        </w:tc>
        <w:tc>
          <w:tcPr>
            <w:tcW w:w="1842" w:type="dxa"/>
            <w:vAlign w:val="center"/>
          </w:tcPr>
          <w:p w:rsidR="0011473D" w:rsidRPr="0011473D" w:rsidRDefault="0011473D" w:rsidP="0011473D">
            <w:pPr>
              <w:tabs>
                <w:tab w:val="decimal" w:pos="1318"/>
              </w:tabs>
              <w:autoSpaceDE/>
              <w:autoSpaceDN/>
              <w:spacing w:line="240" w:lineRule="auto"/>
              <w:rPr>
                <w:rFonts w:eastAsiaTheme="minorHAnsi"/>
                <w:sz w:val="28"/>
                <w:szCs w:val="28"/>
                <w:lang w:val="en-US"/>
              </w:rPr>
            </w:pPr>
            <w:r w:rsidRPr="0011473D">
              <w:rPr>
                <w:rFonts w:eastAsiaTheme="minorHAnsi"/>
                <w:sz w:val="28"/>
                <w:szCs w:val="28"/>
                <w:lang w:val="en-US"/>
              </w:rPr>
              <w:t>9,199,327.89</w:t>
            </w:r>
          </w:p>
        </w:tc>
        <w:tc>
          <w:tcPr>
            <w:tcW w:w="1818" w:type="dxa"/>
            <w:vAlign w:val="center"/>
          </w:tcPr>
          <w:p w:rsidR="0011473D" w:rsidRPr="00DE64F8" w:rsidRDefault="0011473D" w:rsidP="0011473D">
            <w:pPr>
              <w:tabs>
                <w:tab w:val="decimal" w:pos="1309"/>
              </w:tabs>
              <w:autoSpaceDE/>
              <w:autoSpaceDN/>
              <w:spacing w:line="240" w:lineRule="auto"/>
              <w:rPr>
                <w:rFonts w:eastAsiaTheme="minorHAnsi"/>
                <w:sz w:val="28"/>
                <w:szCs w:val="28"/>
                <w:lang w:val="en-US"/>
              </w:rPr>
            </w:pPr>
            <w:r w:rsidRPr="00DE64F8">
              <w:rPr>
                <w:rFonts w:eastAsiaTheme="minorHAnsi"/>
                <w:sz w:val="28"/>
                <w:szCs w:val="28"/>
                <w:lang w:val="en-US"/>
              </w:rPr>
              <w:t>9,813,034.55</w:t>
            </w:r>
          </w:p>
        </w:tc>
      </w:tr>
      <w:tr w:rsidR="0011473D" w:rsidRPr="00DE64F8" w:rsidTr="008D116B">
        <w:trPr>
          <w:trHeight w:val="425"/>
        </w:trPr>
        <w:tc>
          <w:tcPr>
            <w:tcW w:w="5637" w:type="dxa"/>
            <w:tcBorders>
              <w:top w:val="nil"/>
              <w:left w:val="nil"/>
              <w:bottom w:val="nil"/>
              <w:right w:val="nil"/>
            </w:tcBorders>
            <w:shd w:val="clear" w:color="auto" w:fill="auto"/>
            <w:vAlign w:val="bottom"/>
          </w:tcPr>
          <w:p w:rsidR="0011473D" w:rsidRDefault="0011473D" w:rsidP="0011473D">
            <w:pPr>
              <w:rPr>
                <w:sz w:val="28"/>
                <w:szCs w:val="28"/>
              </w:rPr>
            </w:pPr>
            <w:r>
              <w:rPr>
                <w:sz w:val="28"/>
                <w:szCs w:val="28"/>
              </w:rPr>
              <w:t>Prepaid expenses</w:t>
            </w:r>
          </w:p>
        </w:tc>
        <w:tc>
          <w:tcPr>
            <w:tcW w:w="1842" w:type="dxa"/>
            <w:vAlign w:val="center"/>
          </w:tcPr>
          <w:p w:rsidR="0011473D" w:rsidRPr="0011473D" w:rsidRDefault="0011473D" w:rsidP="0011473D">
            <w:pPr>
              <w:pBdr>
                <w:bottom w:val="single" w:sz="6" w:space="1" w:color="auto"/>
              </w:pBdr>
              <w:tabs>
                <w:tab w:val="decimal" w:pos="1318"/>
              </w:tabs>
              <w:autoSpaceDE/>
              <w:autoSpaceDN/>
              <w:spacing w:line="240" w:lineRule="auto"/>
              <w:rPr>
                <w:rFonts w:eastAsiaTheme="minorHAnsi"/>
                <w:sz w:val="28"/>
                <w:szCs w:val="28"/>
                <w:lang w:val="en-US"/>
              </w:rPr>
            </w:pPr>
            <w:r w:rsidRPr="0011473D">
              <w:rPr>
                <w:rFonts w:eastAsiaTheme="minorHAnsi"/>
                <w:sz w:val="28"/>
                <w:szCs w:val="28"/>
                <w:lang w:val="en-US"/>
              </w:rPr>
              <w:t>8,542,565.06</w:t>
            </w:r>
          </w:p>
        </w:tc>
        <w:tc>
          <w:tcPr>
            <w:tcW w:w="1818" w:type="dxa"/>
            <w:vAlign w:val="center"/>
          </w:tcPr>
          <w:p w:rsidR="0011473D" w:rsidRPr="00DE64F8" w:rsidRDefault="0011473D" w:rsidP="0011473D">
            <w:pPr>
              <w:pBdr>
                <w:bottom w:val="single" w:sz="6" w:space="1" w:color="auto"/>
              </w:pBdr>
              <w:tabs>
                <w:tab w:val="decimal" w:pos="1309"/>
              </w:tabs>
              <w:autoSpaceDE/>
              <w:autoSpaceDN/>
              <w:spacing w:line="240" w:lineRule="auto"/>
              <w:rPr>
                <w:rFonts w:eastAsiaTheme="minorHAnsi"/>
                <w:sz w:val="28"/>
                <w:szCs w:val="28"/>
                <w:lang w:val="en-US"/>
              </w:rPr>
            </w:pPr>
            <w:r w:rsidRPr="00DE64F8">
              <w:rPr>
                <w:rFonts w:eastAsiaTheme="minorHAnsi"/>
                <w:sz w:val="28"/>
                <w:szCs w:val="28"/>
                <w:lang w:val="en-US"/>
              </w:rPr>
              <w:t>6,510,991.40</w:t>
            </w:r>
          </w:p>
        </w:tc>
      </w:tr>
      <w:tr w:rsidR="0011473D" w:rsidRPr="00DE64F8" w:rsidTr="008D116B">
        <w:trPr>
          <w:trHeight w:val="425"/>
        </w:trPr>
        <w:tc>
          <w:tcPr>
            <w:tcW w:w="5637" w:type="dxa"/>
            <w:tcBorders>
              <w:top w:val="nil"/>
              <w:left w:val="nil"/>
              <w:bottom w:val="nil"/>
              <w:right w:val="nil"/>
            </w:tcBorders>
            <w:shd w:val="clear" w:color="auto" w:fill="auto"/>
            <w:vAlign w:val="bottom"/>
          </w:tcPr>
          <w:p w:rsidR="0011473D" w:rsidRDefault="0011473D" w:rsidP="0011473D">
            <w:pPr>
              <w:rPr>
                <w:sz w:val="28"/>
                <w:szCs w:val="28"/>
              </w:rPr>
            </w:pPr>
            <w:r>
              <w:rPr>
                <w:sz w:val="28"/>
                <w:szCs w:val="28"/>
              </w:rPr>
              <w:t>Total</w:t>
            </w:r>
          </w:p>
        </w:tc>
        <w:tc>
          <w:tcPr>
            <w:tcW w:w="1842" w:type="dxa"/>
            <w:vAlign w:val="center"/>
          </w:tcPr>
          <w:p w:rsidR="0011473D" w:rsidRPr="0011473D" w:rsidRDefault="0011473D" w:rsidP="0011473D">
            <w:pPr>
              <w:pBdr>
                <w:bottom w:val="double" w:sz="6" w:space="1" w:color="auto"/>
              </w:pBdr>
              <w:tabs>
                <w:tab w:val="decimal" w:pos="1318"/>
              </w:tabs>
              <w:autoSpaceDE/>
              <w:autoSpaceDN/>
              <w:spacing w:line="240" w:lineRule="auto"/>
              <w:rPr>
                <w:rFonts w:eastAsiaTheme="minorHAnsi"/>
                <w:sz w:val="28"/>
                <w:szCs w:val="28"/>
                <w:lang w:val="en-US"/>
              </w:rPr>
            </w:pPr>
            <w:r w:rsidRPr="0011473D">
              <w:rPr>
                <w:rFonts w:eastAsiaTheme="minorHAnsi"/>
                <w:sz w:val="28"/>
                <w:szCs w:val="28"/>
                <w:lang w:val="en-US"/>
              </w:rPr>
              <w:t>21,154,488.45</w:t>
            </w:r>
          </w:p>
        </w:tc>
        <w:tc>
          <w:tcPr>
            <w:tcW w:w="1818" w:type="dxa"/>
            <w:vAlign w:val="center"/>
          </w:tcPr>
          <w:p w:rsidR="0011473D" w:rsidRPr="00DE64F8" w:rsidRDefault="0011473D" w:rsidP="0011473D">
            <w:pPr>
              <w:pBdr>
                <w:bottom w:val="double" w:sz="6" w:space="1" w:color="auto"/>
              </w:pBdr>
              <w:tabs>
                <w:tab w:val="decimal" w:pos="1309"/>
              </w:tabs>
              <w:autoSpaceDE/>
              <w:autoSpaceDN/>
              <w:spacing w:line="240" w:lineRule="auto"/>
              <w:rPr>
                <w:rFonts w:eastAsiaTheme="minorHAnsi"/>
                <w:sz w:val="28"/>
                <w:szCs w:val="28"/>
                <w:lang w:val="en-US"/>
              </w:rPr>
            </w:pPr>
            <w:r w:rsidRPr="00DE64F8">
              <w:rPr>
                <w:rFonts w:eastAsiaTheme="minorHAnsi"/>
                <w:sz w:val="28"/>
                <w:szCs w:val="28"/>
                <w:lang w:val="en-US"/>
              </w:rPr>
              <w:t>22,686,687.70</w:t>
            </w:r>
          </w:p>
        </w:tc>
      </w:tr>
    </w:tbl>
    <w:p w:rsidR="00C32C0A" w:rsidRDefault="0083729F" w:rsidP="00F0771E">
      <w:pPr>
        <w:pStyle w:val="BlockText"/>
        <w:spacing w:before="200" w:after="200"/>
        <w:ind w:left="425" w:right="0" w:firstLine="0"/>
        <w:jc w:val="left"/>
        <w:rPr>
          <w:rFonts w:ascii="Angsana New" w:hAnsi="Angsana New"/>
        </w:rPr>
      </w:pPr>
      <w:bookmarkStart w:id="173" w:name="_MON_1584121798"/>
      <w:bookmarkEnd w:id="173"/>
      <w:r w:rsidRPr="00395BAD">
        <w:rPr>
          <w:rFonts w:ascii="Angsana New" w:hAnsi="Angsana New"/>
        </w:rPr>
        <w:t>T</w:t>
      </w:r>
      <w:r w:rsidR="00447B36" w:rsidRPr="00395BAD">
        <w:rPr>
          <w:rFonts w:ascii="Angsana New" w:hAnsi="Angsana New"/>
        </w:rPr>
        <w:t>he Company had outstanding balances of trade receivables aged by number of month</w:t>
      </w:r>
      <w:r w:rsidR="000914B8">
        <w:rPr>
          <w:rFonts w:ascii="Angsana New" w:hAnsi="Angsana New"/>
        </w:rPr>
        <w:t>s</w:t>
      </w:r>
      <w:r w:rsidR="00447B36" w:rsidRPr="00395BAD">
        <w:rPr>
          <w:rFonts w:ascii="Angsana New" w:hAnsi="Angsana New"/>
        </w:rPr>
        <w:t xml:space="preserve"> as follows: </w:t>
      </w:r>
    </w:p>
    <w:tbl>
      <w:tblPr>
        <w:tblStyle w:val="TableGrid8"/>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1842"/>
        <w:gridCol w:w="1818"/>
      </w:tblGrid>
      <w:tr w:rsidR="00C32C0A" w:rsidRPr="00C32C0A" w:rsidTr="008D116B">
        <w:trPr>
          <w:trHeight w:val="425"/>
        </w:trPr>
        <w:tc>
          <w:tcPr>
            <w:tcW w:w="5637" w:type="dxa"/>
            <w:vAlign w:val="center"/>
          </w:tcPr>
          <w:p w:rsidR="00C32C0A" w:rsidRPr="00C32C0A" w:rsidRDefault="00C32C0A" w:rsidP="00C32C0A">
            <w:pPr>
              <w:spacing w:line="240" w:lineRule="auto"/>
              <w:rPr>
                <w:sz w:val="28"/>
                <w:szCs w:val="28"/>
                <w:highlight w:val="yellow"/>
                <w:lang w:val="en-US"/>
              </w:rPr>
            </w:pPr>
          </w:p>
        </w:tc>
        <w:tc>
          <w:tcPr>
            <w:tcW w:w="3660" w:type="dxa"/>
            <w:gridSpan w:val="2"/>
            <w:vAlign w:val="center"/>
          </w:tcPr>
          <w:p w:rsidR="00C32C0A" w:rsidRPr="00C32C0A" w:rsidRDefault="00C32C0A" w:rsidP="00C32C0A">
            <w:pPr>
              <w:pBdr>
                <w:bottom w:val="single" w:sz="6" w:space="1" w:color="auto"/>
              </w:pBdr>
              <w:spacing w:line="240" w:lineRule="auto"/>
              <w:jc w:val="center"/>
              <w:rPr>
                <w:sz w:val="28"/>
                <w:szCs w:val="28"/>
                <w:highlight w:val="yellow"/>
                <w:cs/>
                <w:lang w:val="en-US"/>
              </w:rPr>
            </w:pPr>
            <w:r w:rsidRPr="00C32C0A">
              <w:rPr>
                <w:sz w:val="28"/>
                <w:szCs w:val="28"/>
                <w:lang w:val="en-US"/>
              </w:rPr>
              <w:t>Baht</w:t>
            </w:r>
          </w:p>
        </w:tc>
      </w:tr>
      <w:tr w:rsidR="00C32C0A" w:rsidRPr="00C32C0A" w:rsidTr="008D116B">
        <w:trPr>
          <w:trHeight w:val="425"/>
        </w:trPr>
        <w:tc>
          <w:tcPr>
            <w:tcW w:w="5637" w:type="dxa"/>
            <w:vAlign w:val="center"/>
          </w:tcPr>
          <w:p w:rsidR="00C32C0A" w:rsidRPr="00C32C0A" w:rsidRDefault="00C32C0A" w:rsidP="00C32C0A">
            <w:pPr>
              <w:spacing w:line="240" w:lineRule="auto"/>
              <w:rPr>
                <w:sz w:val="28"/>
                <w:szCs w:val="28"/>
                <w:highlight w:val="yellow"/>
                <w:lang w:val="en-US"/>
              </w:rPr>
            </w:pPr>
          </w:p>
        </w:tc>
        <w:tc>
          <w:tcPr>
            <w:tcW w:w="1842" w:type="dxa"/>
            <w:vAlign w:val="center"/>
          </w:tcPr>
          <w:p w:rsidR="00C32C0A" w:rsidRPr="00C32C0A" w:rsidRDefault="00C32C0A" w:rsidP="00C32C0A">
            <w:pPr>
              <w:pBdr>
                <w:bottom w:val="single" w:sz="6" w:space="1" w:color="auto"/>
              </w:pBdr>
              <w:spacing w:line="240" w:lineRule="auto"/>
              <w:jc w:val="center"/>
              <w:rPr>
                <w:sz w:val="28"/>
                <w:szCs w:val="28"/>
                <w:lang w:val="en-US"/>
              </w:rPr>
            </w:pPr>
            <w:r w:rsidRPr="00C32C0A">
              <w:rPr>
                <w:sz w:val="28"/>
                <w:szCs w:val="28"/>
                <w:lang w:val="en-US"/>
              </w:rPr>
              <w:t>2020</w:t>
            </w:r>
          </w:p>
        </w:tc>
        <w:tc>
          <w:tcPr>
            <w:tcW w:w="1818" w:type="dxa"/>
            <w:vAlign w:val="center"/>
          </w:tcPr>
          <w:p w:rsidR="00C32C0A" w:rsidRPr="00C32C0A" w:rsidRDefault="00C32C0A" w:rsidP="00C32C0A">
            <w:pPr>
              <w:pBdr>
                <w:bottom w:val="single" w:sz="6" w:space="1" w:color="auto"/>
              </w:pBdr>
              <w:spacing w:line="240" w:lineRule="auto"/>
              <w:jc w:val="center"/>
              <w:rPr>
                <w:sz w:val="28"/>
                <w:szCs w:val="28"/>
                <w:lang w:val="en-US"/>
              </w:rPr>
            </w:pPr>
            <w:r w:rsidRPr="00C32C0A">
              <w:rPr>
                <w:sz w:val="28"/>
                <w:szCs w:val="28"/>
                <w:lang w:val="en-US"/>
              </w:rPr>
              <w:t>2019</w:t>
            </w:r>
          </w:p>
        </w:tc>
      </w:tr>
      <w:tr w:rsidR="00C32C0A" w:rsidRPr="00C32C0A" w:rsidTr="008D116B">
        <w:trPr>
          <w:trHeight w:val="425"/>
        </w:trPr>
        <w:tc>
          <w:tcPr>
            <w:tcW w:w="5637" w:type="dxa"/>
            <w:tcBorders>
              <w:top w:val="nil"/>
              <w:left w:val="nil"/>
              <w:bottom w:val="nil"/>
              <w:right w:val="nil"/>
            </w:tcBorders>
            <w:shd w:val="clear" w:color="auto" w:fill="auto"/>
            <w:vAlign w:val="bottom"/>
          </w:tcPr>
          <w:p w:rsidR="00C32C0A" w:rsidRDefault="00C32C0A" w:rsidP="00C32C0A">
            <w:pPr>
              <w:autoSpaceDE/>
              <w:autoSpaceDN/>
              <w:spacing w:line="240" w:lineRule="auto"/>
              <w:rPr>
                <w:b/>
                <w:bCs/>
                <w:sz w:val="28"/>
                <w:szCs w:val="28"/>
                <w:lang w:val="en-US"/>
              </w:rPr>
            </w:pPr>
            <w:r>
              <w:rPr>
                <w:b/>
                <w:bCs/>
                <w:sz w:val="28"/>
                <w:szCs w:val="28"/>
              </w:rPr>
              <w:t>Trade receivables</w:t>
            </w:r>
          </w:p>
        </w:tc>
        <w:tc>
          <w:tcPr>
            <w:tcW w:w="1842" w:type="dxa"/>
            <w:vAlign w:val="center"/>
          </w:tcPr>
          <w:p w:rsidR="00C32C0A" w:rsidRPr="00C32C0A" w:rsidRDefault="00C32C0A" w:rsidP="00C32C0A">
            <w:pPr>
              <w:tabs>
                <w:tab w:val="decimal" w:pos="1370"/>
              </w:tabs>
              <w:autoSpaceDE/>
              <w:autoSpaceDN/>
              <w:spacing w:line="240" w:lineRule="auto"/>
              <w:rPr>
                <w:rFonts w:eastAsiaTheme="minorHAnsi"/>
                <w:sz w:val="28"/>
                <w:szCs w:val="28"/>
                <w:lang w:val="en-US"/>
              </w:rPr>
            </w:pPr>
          </w:p>
        </w:tc>
        <w:tc>
          <w:tcPr>
            <w:tcW w:w="1818" w:type="dxa"/>
            <w:vAlign w:val="center"/>
          </w:tcPr>
          <w:p w:rsidR="00C32C0A" w:rsidRPr="00C32C0A" w:rsidRDefault="00C32C0A" w:rsidP="00C32C0A">
            <w:pPr>
              <w:tabs>
                <w:tab w:val="decimal" w:pos="1370"/>
              </w:tabs>
              <w:autoSpaceDE/>
              <w:autoSpaceDN/>
              <w:spacing w:line="240" w:lineRule="auto"/>
              <w:rPr>
                <w:rFonts w:eastAsiaTheme="minorHAnsi"/>
                <w:sz w:val="28"/>
                <w:szCs w:val="28"/>
                <w:lang w:val="en-US"/>
              </w:rPr>
            </w:pPr>
          </w:p>
        </w:tc>
      </w:tr>
      <w:tr w:rsidR="00CB6BED" w:rsidRPr="00C32C0A" w:rsidTr="008D116B">
        <w:trPr>
          <w:trHeight w:val="425"/>
        </w:trPr>
        <w:tc>
          <w:tcPr>
            <w:tcW w:w="5637" w:type="dxa"/>
            <w:tcBorders>
              <w:top w:val="nil"/>
              <w:left w:val="nil"/>
              <w:bottom w:val="nil"/>
              <w:right w:val="nil"/>
            </w:tcBorders>
            <w:shd w:val="clear" w:color="auto" w:fill="auto"/>
            <w:vAlign w:val="bottom"/>
          </w:tcPr>
          <w:p w:rsidR="00CB6BED" w:rsidRDefault="00CB6BED" w:rsidP="00CB6BED">
            <w:pPr>
              <w:rPr>
                <w:sz w:val="28"/>
                <w:szCs w:val="28"/>
              </w:rPr>
            </w:pPr>
            <w:r>
              <w:rPr>
                <w:sz w:val="28"/>
                <w:szCs w:val="28"/>
              </w:rPr>
              <w:t>Current</w:t>
            </w:r>
          </w:p>
        </w:tc>
        <w:tc>
          <w:tcPr>
            <w:tcW w:w="1842" w:type="dxa"/>
            <w:vAlign w:val="center"/>
          </w:tcPr>
          <w:p w:rsidR="00CB6BED" w:rsidRPr="00CB6BED" w:rsidRDefault="00CB6BED" w:rsidP="00CB6BED">
            <w:pPr>
              <w:tabs>
                <w:tab w:val="decimal" w:pos="1318"/>
              </w:tabs>
              <w:autoSpaceDE/>
              <w:autoSpaceDN/>
              <w:spacing w:line="240" w:lineRule="auto"/>
              <w:rPr>
                <w:rFonts w:eastAsiaTheme="minorHAnsi"/>
                <w:sz w:val="28"/>
                <w:szCs w:val="28"/>
                <w:lang w:val="en-US"/>
              </w:rPr>
            </w:pPr>
            <w:r w:rsidRPr="00CB6BED">
              <w:rPr>
                <w:rFonts w:eastAsiaTheme="minorHAnsi"/>
                <w:sz w:val="28"/>
                <w:szCs w:val="28"/>
                <w:lang w:val="en-US"/>
              </w:rPr>
              <w:t>3,361,030.50</w:t>
            </w:r>
          </w:p>
        </w:tc>
        <w:tc>
          <w:tcPr>
            <w:tcW w:w="1818" w:type="dxa"/>
            <w:vAlign w:val="center"/>
          </w:tcPr>
          <w:p w:rsidR="00CB6BED" w:rsidRPr="00C32C0A" w:rsidRDefault="00CB6BED" w:rsidP="00CB6BED">
            <w:pPr>
              <w:tabs>
                <w:tab w:val="decimal" w:pos="1309"/>
              </w:tabs>
              <w:autoSpaceDE/>
              <w:autoSpaceDN/>
              <w:spacing w:line="240" w:lineRule="auto"/>
              <w:rPr>
                <w:rFonts w:eastAsiaTheme="minorHAnsi"/>
                <w:sz w:val="28"/>
                <w:szCs w:val="28"/>
                <w:lang w:val="en-US"/>
              </w:rPr>
            </w:pPr>
            <w:r w:rsidRPr="00C32C0A">
              <w:rPr>
                <w:rFonts w:eastAsiaTheme="minorHAnsi"/>
                <w:sz w:val="28"/>
                <w:szCs w:val="28"/>
                <w:lang w:val="en-US"/>
              </w:rPr>
              <w:t>5,568,854.00</w:t>
            </w:r>
          </w:p>
        </w:tc>
      </w:tr>
      <w:tr w:rsidR="00CB6BED" w:rsidRPr="00C32C0A" w:rsidTr="008D116B">
        <w:trPr>
          <w:trHeight w:val="425"/>
        </w:trPr>
        <w:tc>
          <w:tcPr>
            <w:tcW w:w="5637" w:type="dxa"/>
            <w:tcBorders>
              <w:top w:val="nil"/>
              <w:left w:val="nil"/>
              <w:bottom w:val="nil"/>
              <w:right w:val="nil"/>
            </w:tcBorders>
            <w:shd w:val="clear" w:color="auto" w:fill="auto"/>
            <w:vAlign w:val="bottom"/>
          </w:tcPr>
          <w:p w:rsidR="00CB6BED" w:rsidRDefault="00CB6BED" w:rsidP="00CB6BED">
            <w:pPr>
              <w:rPr>
                <w:sz w:val="28"/>
                <w:szCs w:val="28"/>
              </w:rPr>
            </w:pPr>
            <w:r>
              <w:rPr>
                <w:sz w:val="28"/>
                <w:szCs w:val="28"/>
              </w:rPr>
              <w:t>Overdue</w:t>
            </w:r>
          </w:p>
        </w:tc>
        <w:tc>
          <w:tcPr>
            <w:tcW w:w="1842" w:type="dxa"/>
            <w:vAlign w:val="center"/>
          </w:tcPr>
          <w:p w:rsidR="00CB6BED" w:rsidRPr="00CB6BED" w:rsidRDefault="00CB6BED" w:rsidP="00CB6BED">
            <w:pPr>
              <w:tabs>
                <w:tab w:val="decimal" w:pos="1318"/>
              </w:tabs>
              <w:autoSpaceDE/>
              <w:autoSpaceDN/>
              <w:spacing w:line="240" w:lineRule="auto"/>
              <w:rPr>
                <w:rFonts w:eastAsiaTheme="minorHAnsi"/>
                <w:sz w:val="28"/>
                <w:szCs w:val="28"/>
                <w:lang w:val="en-US"/>
              </w:rPr>
            </w:pPr>
          </w:p>
        </w:tc>
        <w:tc>
          <w:tcPr>
            <w:tcW w:w="1818" w:type="dxa"/>
            <w:vAlign w:val="center"/>
          </w:tcPr>
          <w:p w:rsidR="00CB6BED" w:rsidRPr="00C32C0A" w:rsidRDefault="00CB6BED" w:rsidP="00CB6BED">
            <w:pPr>
              <w:tabs>
                <w:tab w:val="decimal" w:pos="1309"/>
              </w:tabs>
              <w:autoSpaceDE/>
              <w:autoSpaceDN/>
              <w:spacing w:line="240" w:lineRule="auto"/>
              <w:rPr>
                <w:rFonts w:eastAsiaTheme="minorHAnsi"/>
                <w:sz w:val="28"/>
                <w:szCs w:val="28"/>
                <w:lang w:val="en-US"/>
              </w:rPr>
            </w:pPr>
          </w:p>
        </w:tc>
      </w:tr>
      <w:tr w:rsidR="00CB6BED" w:rsidRPr="00C32C0A" w:rsidTr="008D116B">
        <w:trPr>
          <w:trHeight w:val="425"/>
        </w:trPr>
        <w:tc>
          <w:tcPr>
            <w:tcW w:w="5637" w:type="dxa"/>
            <w:tcBorders>
              <w:top w:val="nil"/>
              <w:left w:val="nil"/>
              <w:bottom w:val="nil"/>
              <w:right w:val="nil"/>
            </w:tcBorders>
            <w:shd w:val="clear" w:color="auto" w:fill="auto"/>
            <w:vAlign w:val="bottom"/>
          </w:tcPr>
          <w:p w:rsidR="00CB6BED" w:rsidRDefault="00CB6BED" w:rsidP="00CB6BED">
            <w:pPr>
              <w:ind w:firstLineChars="100" w:firstLine="280"/>
              <w:rPr>
                <w:sz w:val="28"/>
                <w:szCs w:val="28"/>
              </w:rPr>
            </w:pPr>
            <w:r>
              <w:rPr>
                <w:sz w:val="28"/>
                <w:szCs w:val="28"/>
              </w:rPr>
              <w:t>Not over 3 months</w:t>
            </w:r>
          </w:p>
        </w:tc>
        <w:tc>
          <w:tcPr>
            <w:tcW w:w="1842" w:type="dxa"/>
            <w:vAlign w:val="center"/>
          </w:tcPr>
          <w:p w:rsidR="00CB6BED" w:rsidRPr="00CB6BED" w:rsidRDefault="00CB6BED" w:rsidP="00CB6BED">
            <w:pPr>
              <w:tabs>
                <w:tab w:val="decimal" w:pos="1318"/>
              </w:tabs>
              <w:autoSpaceDE/>
              <w:autoSpaceDN/>
              <w:spacing w:line="240" w:lineRule="auto"/>
              <w:rPr>
                <w:rFonts w:eastAsiaTheme="minorHAnsi"/>
                <w:sz w:val="28"/>
                <w:szCs w:val="28"/>
                <w:lang w:val="en-US"/>
              </w:rPr>
            </w:pPr>
            <w:r w:rsidRPr="00CB6BED">
              <w:rPr>
                <w:rFonts w:eastAsiaTheme="minorHAnsi"/>
                <w:sz w:val="28"/>
                <w:szCs w:val="28"/>
                <w:lang w:val="en-US"/>
              </w:rPr>
              <w:t>51,565.00</w:t>
            </w:r>
          </w:p>
        </w:tc>
        <w:tc>
          <w:tcPr>
            <w:tcW w:w="1818" w:type="dxa"/>
            <w:vAlign w:val="center"/>
          </w:tcPr>
          <w:p w:rsidR="00CB6BED" w:rsidRPr="00C32C0A" w:rsidRDefault="00CB6BED" w:rsidP="00CB6BED">
            <w:pPr>
              <w:tabs>
                <w:tab w:val="decimal" w:pos="1309"/>
              </w:tabs>
              <w:autoSpaceDE/>
              <w:autoSpaceDN/>
              <w:spacing w:line="240" w:lineRule="auto"/>
              <w:rPr>
                <w:rFonts w:eastAsiaTheme="minorHAnsi"/>
                <w:sz w:val="28"/>
                <w:szCs w:val="28"/>
                <w:lang w:val="en-US"/>
              </w:rPr>
            </w:pPr>
            <w:r w:rsidRPr="00C32C0A">
              <w:rPr>
                <w:rFonts w:eastAsiaTheme="minorHAnsi"/>
                <w:sz w:val="28"/>
                <w:szCs w:val="28"/>
                <w:lang w:val="en-US"/>
              </w:rPr>
              <w:t>793,807.75</w:t>
            </w:r>
          </w:p>
        </w:tc>
      </w:tr>
      <w:tr w:rsidR="00CB6BED" w:rsidRPr="00C32C0A" w:rsidTr="008D116B">
        <w:trPr>
          <w:trHeight w:val="425"/>
        </w:trPr>
        <w:tc>
          <w:tcPr>
            <w:tcW w:w="5637" w:type="dxa"/>
            <w:vAlign w:val="center"/>
          </w:tcPr>
          <w:p w:rsidR="00CB6BED" w:rsidRPr="00C32C0A" w:rsidRDefault="00CB6BED" w:rsidP="00CB6BED">
            <w:pPr>
              <w:spacing w:line="240" w:lineRule="auto"/>
              <w:rPr>
                <w:sz w:val="28"/>
                <w:szCs w:val="28"/>
                <w:highlight w:val="yellow"/>
                <w:lang w:val="en-US"/>
              </w:rPr>
            </w:pPr>
            <w:r w:rsidRPr="00C32C0A">
              <w:rPr>
                <w:sz w:val="28"/>
                <w:szCs w:val="28"/>
                <w:lang w:val="en-US"/>
              </w:rPr>
              <w:t>Total</w:t>
            </w:r>
          </w:p>
        </w:tc>
        <w:tc>
          <w:tcPr>
            <w:tcW w:w="1842" w:type="dxa"/>
            <w:vAlign w:val="center"/>
          </w:tcPr>
          <w:p w:rsidR="00CB6BED" w:rsidRPr="00CB6BED" w:rsidRDefault="00CB6BED" w:rsidP="00CB6BED">
            <w:pPr>
              <w:pBdr>
                <w:top w:val="single" w:sz="6" w:space="1" w:color="auto"/>
                <w:bottom w:val="double" w:sz="6" w:space="1" w:color="auto"/>
              </w:pBdr>
              <w:tabs>
                <w:tab w:val="decimal" w:pos="1318"/>
              </w:tabs>
              <w:autoSpaceDE/>
              <w:autoSpaceDN/>
              <w:spacing w:line="240" w:lineRule="auto"/>
              <w:rPr>
                <w:rFonts w:eastAsiaTheme="minorHAnsi"/>
                <w:sz w:val="28"/>
                <w:szCs w:val="28"/>
                <w:lang w:val="en-US"/>
              </w:rPr>
            </w:pPr>
            <w:r w:rsidRPr="00CB6BED">
              <w:rPr>
                <w:rFonts w:eastAsiaTheme="minorHAnsi"/>
                <w:sz w:val="28"/>
                <w:szCs w:val="28"/>
                <w:lang w:val="en-US"/>
              </w:rPr>
              <w:t>3,412,595.50</w:t>
            </w:r>
          </w:p>
        </w:tc>
        <w:tc>
          <w:tcPr>
            <w:tcW w:w="1818" w:type="dxa"/>
            <w:vAlign w:val="center"/>
          </w:tcPr>
          <w:p w:rsidR="00CB6BED" w:rsidRPr="00C32C0A" w:rsidRDefault="00925B3C" w:rsidP="00CB6BED">
            <w:pPr>
              <w:pBdr>
                <w:top w:val="single" w:sz="6" w:space="1" w:color="auto"/>
                <w:bottom w:val="double" w:sz="6" w:space="1" w:color="auto"/>
              </w:pBdr>
              <w:tabs>
                <w:tab w:val="decimal" w:pos="1309"/>
              </w:tabs>
              <w:autoSpaceDE/>
              <w:autoSpaceDN/>
              <w:spacing w:line="240" w:lineRule="auto"/>
              <w:rPr>
                <w:rFonts w:eastAsiaTheme="minorHAnsi"/>
                <w:sz w:val="28"/>
                <w:szCs w:val="28"/>
                <w:lang w:val="en-US"/>
              </w:rPr>
            </w:pPr>
            <w:r w:rsidRPr="00925B3C">
              <w:rPr>
                <w:rFonts w:eastAsiaTheme="minorHAnsi"/>
                <w:sz w:val="28"/>
                <w:szCs w:val="28"/>
                <w:lang w:val="en-US"/>
              </w:rPr>
              <w:t>6,362,661.75</w:t>
            </w:r>
          </w:p>
        </w:tc>
      </w:tr>
    </w:tbl>
    <w:p w:rsidR="00B23EC8" w:rsidRDefault="00B23EC8" w:rsidP="00F0771E">
      <w:pPr>
        <w:pStyle w:val="BlockText"/>
        <w:spacing w:before="200" w:after="200"/>
        <w:ind w:left="425" w:firstLine="0"/>
        <w:rPr>
          <w:rFonts w:ascii="Angsana New" w:hAnsi="Angsana New"/>
          <w:b/>
          <w:bCs/>
        </w:rPr>
      </w:pPr>
    </w:p>
    <w:p w:rsidR="00B23EC8" w:rsidRDefault="0068672D" w:rsidP="00F0771E">
      <w:pPr>
        <w:pStyle w:val="BlockText"/>
        <w:spacing w:before="200" w:after="200"/>
        <w:ind w:left="425" w:firstLine="0"/>
        <w:rPr>
          <w:rFonts w:ascii="Angsana New" w:hAnsi="Angsana New"/>
          <w:b/>
          <w:bCs/>
        </w:rPr>
      </w:pPr>
      <w:r>
        <w:rPr>
          <w:rFonts w:ascii="Angsana New" w:hAnsi="Angsana New"/>
          <w:b/>
          <w:bCs/>
        </w:rPr>
        <w:br/>
      </w:r>
    </w:p>
    <w:p w:rsidR="00775B9D" w:rsidRDefault="00775B9D" w:rsidP="00F0771E">
      <w:pPr>
        <w:pStyle w:val="BlockText"/>
        <w:spacing w:before="200" w:after="200"/>
        <w:ind w:left="425" w:firstLine="0"/>
        <w:rPr>
          <w:rFonts w:ascii="Angsana New" w:hAnsi="Angsana New"/>
          <w:b/>
          <w:bCs/>
        </w:rPr>
      </w:pPr>
    </w:p>
    <w:p w:rsidR="00885ABB" w:rsidRPr="00395BAD" w:rsidRDefault="00885ABB" w:rsidP="00F0771E">
      <w:pPr>
        <w:pStyle w:val="BlockText"/>
        <w:spacing w:before="200" w:after="200"/>
        <w:ind w:left="425" w:firstLine="0"/>
        <w:rPr>
          <w:rFonts w:ascii="Angsana New" w:hAnsi="Angsana New"/>
          <w:b/>
          <w:bCs/>
        </w:rPr>
      </w:pPr>
      <w:r w:rsidRPr="00395BAD">
        <w:rPr>
          <w:rFonts w:ascii="Angsana New" w:hAnsi="Angsana New"/>
          <w:b/>
          <w:bCs/>
        </w:rPr>
        <w:lastRenderedPageBreak/>
        <w:t>Other receivables</w:t>
      </w:r>
    </w:p>
    <w:p w:rsidR="00885ABB" w:rsidRPr="00395BAD" w:rsidRDefault="00885ABB" w:rsidP="00F0771E">
      <w:pPr>
        <w:pStyle w:val="BlockText"/>
        <w:spacing w:before="200" w:after="200"/>
        <w:ind w:left="425" w:right="-1" w:firstLine="0"/>
        <w:jc w:val="thaiDistribute"/>
        <w:rPr>
          <w:rFonts w:ascii="Angsana New" w:hAnsi="Angsana New"/>
        </w:rPr>
      </w:pPr>
      <w:r w:rsidRPr="00395BAD">
        <w:rPr>
          <w:rFonts w:ascii="Angsana New" w:hAnsi="Angsana New"/>
        </w:rPr>
        <w:t>Other receivables mainly consist of receivables from sale support operation and area rental and related service receivables.</w:t>
      </w:r>
    </w:p>
    <w:p w:rsidR="00885ABB" w:rsidRDefault="0083729F" w:rsidP="00F0771E">
      <w:pPr>
        <w:pStyle w:val="BlockText"/>
        <w:spacing w:before="200" w:after="200"/>
        <w:ind w:left="425" w:right="-1" w:firstLine="0"/>
        <w:jc w:val="thaiDistribute"/>
        <w:rPr>
          <w:rFonts w:ascii="Angsana New" w:hAnsi="Angsana New"/>
        </w:rPr>
      </w:pPr>
      <w:r w:rsidRPr="00395BAD">
        <w:rPr>
          <w:rFonts w:ascii="Angsana New" w:hAnsi="Angsana New"/>
        </w:rPr>
        <w:t>T</w:t>
      </w:r>
      <w:r w:rsidR="00885ABB" w:rsidRPr="00395BAD">
        <w:rPr>
          <w:rFonts w:ascii="Angsana New" w:hAnsi="Angsana New"/>
        </w:rPr>
        <w:t>he Company had outstanding balances of other receivables aged by number of month</w:t>
      </w:r>
      <w:r w:rsidR="000914B8">
        <w:rPr>
          <w:rFonts w:ascii="Angsana New" w:hAnsi="Angsana New"/>
        </w:rPr>
        <w:t>s</w:t>
      </w:r>
      <w:r w:rsidR="00885ABB" w:rsidRPr="00395BAD">
        <w:rPr>
          <w:rFonts w:ascii="Angsana New" w:hAnsi="Angsana New"/>
        </w:rPr>
        <w:t xml:space="preserve"> as follows:</w:t>
      </w:r>
    </w:p>
    <w:tbl>
      <w:tblPr>
        <w:tblStyle w:val="TableGrid9"/>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1842"/>
        <w:gridCol w:w="1818"/>
      </w:tblGrid>
      <w:tr w:rsidR="00EB4E1F" w:rsidRPr="00EB4E1F" w:rsidTr="008D116B">
        <w:trPr>
          <w:trHeight w:val="425"/>
        </w:trPr>
        <w:tc>
          <w:tcPr>
            <w:tcW w:w="5637" w:type="dxa"/>
            <w:vAlign w:val="center"/>
          </w:tcPr>
          <w:p w:rsidR="00EB4E1F" w:rsidRPr="00EB4E1F" w:rsidRDefault="00EB4E1F" w:rsidP="00EB4E1F">
            <w:pPr>
              <w:spacing w:line="240" w:lineRule="auto"/>
              <w:rPr>
                <w:sz w:val="28"/>
                <w:szCs w:val="28"/>
                <w:highlight w:val="yellow"/>
                <w:lang w:val="en-US"/>
              </w:rPr>
            </w:pPr>
          </w:p>
        </w:tc>
        <w:tc>
          <w:tcPr>
            <w:tcW w:w="3660" w:type="dxa"/>
            <w:gridSpan w:val="2"/>
            <w:vAlign w:val="center"/>
          </w:tcPr>
          <w:p w:rsidR="00EB4E1F" w:rsidRPr="00EB4E1F" w:rsidRDefault="00EB4E1F" w:rsidP="00EB4E1F">
            <w:pPr>
              <w:pBdr>
                <w:bottom w:val="single" w:sz="6" w:space="1" w:color="auto"/>
              </w:pBdr>
              <w:spacing w:line="240" w:lineRule="auto"/>
              <w:jc w:val="center"/>
              <w:rPr>
                <w:sz w:val="28"/>
                <w:szCs w:val="28"/>
                <w:highlight w:val="yellow"/>
                <w:cs/>
                <w:lang w:val="en-US"/>
              </w:rPr>
            </w:pPr>
            <w:r w:rsidRPr="00EB4E1F">
              <w:rPr>
                <w:sz w:val="28"/>
                <w:szCs w:val="28"/>
                <w:lang w:val="en-US"/>
              </w:rPr>
              <w:t>Baht</w:t>
            </w:r>
          </w:p>
        </w:tc>
      </w:tr>
      <w:tr w:rsidR="00EB4E1F" w:rsidRPr="00EB4E1F" w:rsidTr="008D116B">
        <w:trPr>
          <w:trHeight w:val="425"/>
        </w:trPr>
        <w:tc>
          <w:tcPr>
            <w:tcW w:w="5637" w:type="dxa"/>
            <w:vAlign w:val="center"/>
          </w:tcPr>
          <w:p w:rsidR="00EB4E1F" w:rsidRPr="00EB4E1F" w:rsidRDefault="00EB4E1F" w:rsidP="00EB4E1F">
            <w:pPr>
              <w:spacing w:line="240" w:lineRule="auto"/>
              <w:rPr>
                <w:sz w:val="28"/>
                <w:szCs w:val="28"/>
                <w:highlight w:val="yellow"/>
                <w:lang w:val="en-US"/>
              </w:rPr>
            </w:pPr>
          </w:p>
        </w:tc>
        <w:tc>
          <w:tcPr>
            <w:tcW w:w="1842" w:type="dxa"/>
            <w:vAlign w:val="center"/>
          </w:tcPr>
          <w:p w:rsidR="00EB4E1F" w:rsidRPr="00EB4E1F" w:rsidRDefault="00EB4E1F" w:rsidP="00EB4E1F">
            <w:pPr>
              <w:pBdr>
                <w:bottom w:val="single" w:sz="6" w:space="1" w:color="auto"/>
              </w:pBdr>
              <w:spacing w:line="240" w:lineRule="auto"/>
              <w:jc w:val="center"/>
              <w:rPr>
                <w:sz w:val="28"/>
                <w:szCs w:val="28"/>
                <w:lang w:val="en-US"/>
              </w:rPr>
            </w:pPr>
            <w:r w:rsidRPr="00EB4E1F">
              <w:rPr>
                <w:sz w:val="28"/>
                <w:szCs w:val="28"/>
                <w:lang w:val="en-US"/>
              </w:rPr>
              <w:t>2020</w:t>
            </w:r>
          </w:p>
        </w:tc>
        <w:tc>
          <w:tcPr>
            <w:tcW w:w="1818" w:type="dxa"/>
            <w:vAlign w:val="center"/>
          </w:tcPr>
          <w:p w:rsidR="00EB4E1F" w:rsidRPr="00EB4E1F" w:rsidRDefault="00EB4E1F" w:rsidP="00EB4E1F">
            <w:pPr>
              <w:pBdr>
                <w:bottom w:val="single" w:sz="6" w:space="1" w:color="auto"/>
              </w:pBdr>
              <w:spacing w:line="240" w:lineRule="auto"/>
              <w:jc w:val="center"/>
              <w:rPr>
                <w:sz w:val="28"/>
                <w:szCs w:val="28"/>
                <w:lang w:val="en-US"/>
              </w:rPr>
            </w:pPr>
            <w:r w:rsidRPr="00EB4E1F">
              <w:rPr>
                <w:sz w:val="28"/>
                <w:szCs w:val="28"/>
                <w:lang w:val="en-US"/>
              </w:rPr>
              <w:t>2019</w:t>
            </w:r>
          </w:p>
        </w:tc>
      </w:tr>
      <w:tr w:rsidR="00D61D53" w:rsidRPr="00EB4E1F" w:rsidTr="008D116B">
        <w:trPr>
          <w:trHeight w:val="425"/>
        </w:trPr>
        <w:tc>
          <w:tcPr>
            <w:tcW w:w="5637" w:type="dxa"/>
            <w:tcBorders>
              <w:top w:val="nil"/>
              <w:left w:val="nil"/>
              <w:bottom w:val="nil"/>
              <w:right w:val="nil"/>
            </w:tcBorders>
            <w:shd w:val="clear" w:color="auto" w:fill="auto"/>
            <w:vAlign w:val="bottom"/>
          </w:tcPr>
          <w:p w:rsidR="00D61D53" w:rsidRDefault="00D61D53" w:rsidP="00D61D53">
            <w:pPr>
              <w:autoSpaceDE/>
              <w:autoSpaceDN/>
              <w:spacing w:line="240" w:lineRule="auto"/>
              <w:rPr>
                <w:b/>
                <w:bCs/>
                <w:sz w:val="28"/>
                <w:szCs w:val="28"/>
                <w:lang w:val="en-US"/>
              </w:rPr>
            </w:pPr>
            <w:r>
              <w:rPr>
                <w:b/>
                <w:bCs/>
                <w:sz w:val="28"/>
                <w:szCs w:val="28"/>
              </w:rPr>
              <w:t>Other receivables</w:t>
            </w:r>
          </w:p>
        </w:tc>
        <w:tc>
          <w:tcPr>
            <w:tcW w:w="1842" w:type="dxa"/>
            <w:vAlign w:val="bottom"/>
          </w:tcPr>
          <w:p w:rsidR="00D61D53" w:rsidRPr="00EB4E1F" w:rsidRDefault="00D61D53" w:rsidP="00D61D53">
            <w:pPr>
              <w:tabs>
                <w:tab w:val="decimal" w:pos="1370"/>
              </w:tabs>
              <w:autoSpaceDE/>
              <w:autoSpaceDN/>
              <w:spacing w:line="240" w:lineRule="auto"/>
              <w:rPr>
                <w:rFonts w:eastAsiaTheme="minorHAnsi"/>
                <w:sz w:val="28"/>
                <w:szCs w:val="28"/>
                <w:lang w:val="en-US"/>
              </w:rPr>
            </w:pPr>
          </w:p>
        </w:tc>
        <w:tc>
          <w:tcPr>
            <w:tcW w:w="1818" w:type="dxa"/>
            <w:vAlign w:val="bottom"/>
          </w:tcPr>
          <w:p w:rsidR="00D61D53" w:rsidRPr="00EB4E1F" w:rsidRDefault="00D61D53" w:rsidP="00D61D53">
            <w:pPr>
              <w:tabs>
                <w:tab w:val="decimal" w:pos="1370"/>
              </w:tabs>
              <w:autoSpaceDE/>
              <w:autoSpaceDN/>
              <w:spacing w:line="240" w:lineRule="auto"/>
              <w:rPr>
                <w:rFonts w:eastAsiaTheme="minorHAnsi"/>
                <w:sz w:val="28"/>
                <w:szCs w:val="28"/>
                <w:lang w:val="en-US"/>
              </w:rPr>
            </w:pPr>
          </w:p>
        </w:tc>
      </w:tr>
      <w:tr w:rsidR="00647824" w:rsidRPr="00EB4E1F" w:rsidTr="00636743">
        <w:trPr>
          <w:trHeight w:val="425"/>
        </w:trPr>
        <w:tc>
          <w:tcPr>
            <w:tcW w:w="5637" w:type="dxa"/>
            <w:tcBorders>
              <w:top w:val="nil"/>
              <w:left w:val="nil"/>
              <w:bottom w:val="nil"/>
              <w:right w:val="nil"/>
            </w:tcBorders>
            <w:shd w:val="clear" w:color="auto" w:fill="auto"/>
            <w:vAlign w:val="bottom"/>
          </w:tcPr>
          <w:p w:rsidR="00647824" w:rsidRDefault="00647824" w:rsidP="00647824">
            <w:pPr>
              <w:rPr>
                <w:sz w:val="28"/>
                <w:szCs w:val="28"/>
              </w:rPr>
            </w:pPr>
            <w:r>
              <w:rPr>
                <w:sz w:val="28"/>
                <w:szCs w:val="28"/>
              </w:rPr>
              <w:t>Current</w:t>
            </w:r>
          </w:p>
        </w:tc>
        <w:tc>
          <w:tcPr>
            <w:tcW w:w="1842" w:type="dxa"/>
            <w:tcBorders>
              <w:top w:val="nil"/>
              <w:left w:val="nil"/>
              <w:bottom w:val="nil"/>
              <w:right w:val="nil"/>
            </w:tcBorders>
            <w:shd w:val="clear" w:color="auto" w:fill="auto"/>
            <w:vAlign w:val="center"/>
          </w:tcPr>
          <w:p w:rsidR="00647824" w:rsidRPr="00647824" w:rsidRDefault="00933766" w:rsidP="00647824">
            <w:pPr>
              <w:tabs>
                <w:tab w:val="decimal" w:pos="1318"/>
              </w:tabs>
              <w:autoSpaceDE/>
              <w:autoSpaceDN/>
              <w:spacing w:line="240" w:lineRule="auto"/>
              <w:rPr>
                <w:rFonts w:eastAsiaTheme="minorHAnsi"/>
                <w:sz w:val="28"/>
                <w:szCs w:val="28"/>
                <w:lang w:val="en-US"/>
              </w:rPr>
            </w:pPr>
            <w:r w:rsidRPr="00933766">
              <w:rPr>
                <w:rFonts w:eastAsiaTheme="minorHAnsi"/>
                <w:sz w:val="28"/>
                <w:szCs w:val="28"/>
                <w:lang w:val="en-US"/>
              </w:rPr>
              <w:t>6,553,253.41</w:t>
            </w:r>
          </w:p>
        </w:tc>
        <w:tc>
          <w:tcPr>
            <w:tcW w:w="1818" w:type="dxa"/>
            <w:vAlign w:val="center"/>
          </w:tcPr>
          <w:p w:rsidR="00647824" w:rsidRPr="00EB4E1F" w:rsidRDefault="00647824" w:rsidP="00636743">
            <w:pPr>
              <w:tabs>
                <w:tab w:val="decimal" w:pos="1318"/>
              </w:tabs>
              <w:autoSpaceDE/>
              <w:autoSpaceDN/>
              <w:spacing w:line="240" w:lineRule="auto"/>
              <w:rPr>
                <w:rFonts w:eastAsiaTheme="minorHAnsi"/>
                <w:sz w:val="28"/>
                <w:szCs w:val="28"/>
                <w:lang w:val="en-US"/>
              </w:rPr>
            </w:pPr>
            <w:r w:rsidRPr="00EB4E1F">
              <w:rPr>
                <w:rFonts w:eastAsiaTheme="minorHAnsi" w:hint="cs"/>
                <w:sz w:val="28"/>
                <w:szCs w:val="28"/>
                <w:cs/>
                <w:lang w:val="en-US"/>
              </w:rPr>
              <w:t>6</w:t>
            </w:r>
            <w:r w:rsidRPr="00EB4E1F">
              <w:rPr>
                <w:rFonts w:eastAsiaTheme="minorHAnsi"/>
                <w:sz w:val="28"/>
                <w:szCs w:val="28"/>
                <w:lang w:val="en-US"/>
              </w:rPr>
              <w:t>,591,575.03</w:t>
            </w:r>
          </w:p>
        </w:tc>
      </w:tr>
      <w:tr w:rsidR="00647824" w:rsidRPr="00EB4E1F" w:rsidTr="00636743">
        <w:trPr>
          <w:trHeight w:val="425"/>
        </w:trPr>
        <w:tc>
          <w:tcPr>
            <w:tcW w:w="5637" w:type="dxa"/>
            <w:tcBorders>
              <w:top w:val="nil"/>
              <w:left w:val="nil"/>
              <w:bottom w:val="nil"/>
              <w:right w:val="nil"/>
            </w:tcBorders>
            <w:shd w:val="clear" w:color="auto" w:fill="auto"/>
            <w:vAlign w:val="bottom"/>
          </w:tcPr>
          <w:p w:rsidR="00647824" w:rsidRDefault="00647824" w:rsidP="00647824">
            <w:pPr>
              <w:rPr>
                <w:sz w:val="28"/>
                <w:szCs w:val="28"/>
              </w:rPr>
            </w:pPr>
            <w:r>
              <w:rPr>
                <w:sz w:val="28"/>
                <w:szCs w:val="28"/>
              </w:rPr>
              <w:t>Overdue</w:t>
            </w:r>
          </w:p>
        </w:tc>
        <w:tc>
          <w:tcPr>
            <w:tcW w:w="1842" w:type="dxa"/>
            <w:tcBorders>
              <w:top w:val="nil"/>
              <w:left w:val="nil"/>
              <w:bottom w:val="nil"/>
              <w:right w:val="nil"/>
            </w:tcBorders>
            <w:shd w:val="clear" w:color="auto" w:fill="auto"/>
            <w:vAlign w:val="center"/>
          </w:tcPr>
          <w:p w:rsidR="00647824" w:rsidRPr="00647824" w:rsidRDefault="00647824" w:rsidP="00647824">
            <w:pPr>
              <w:tabs>
                <w:tab w:val="decimal" w:pos="1318"/>
              </w:tabs>
              <w:autoSpaceDE/>
              <w:autoSpaceDN/>
              <w:spacing w:line="240" w:lineRule="auto"/>
              <w:rPr>
                <w:rFonts w:eastAsiaTheme="minorHAnsi"/>
                <w:sz w:val="28"/>
                <w:szCs w:val="28"/>
                <w:lang w:val="en-US"/>
              </w:rPr>
            </w:pPr>
          </w:p>
        </w:tc>
        <w:tc>
          <w:tcPr>
            <w:tcW w:w="1818" w:type="dxa"/>
            <w:vAlign w:val="center"/>
          </w:tcPr>
          <w:p w:rsidR="00647824" w:rsidRPr="00EB4E1F" w:rsidRDefault="00647824" w:rsidP="00636743">
            <w:pPr>
              <w:tabs>
                <w:tab w:val="decimal" w:pos="1318"/>
              </w:tabs>
              <w:autoSpaceDE/>
              <w:autoSpaceDN/>
              <w:spacing w:line="240" w:lineRule="auto"/>
              <w:rPr>
                <w:rFonts w:eastAsiaTheme="minorHAnsi"/>
                <w:sz w:val="28"/>
                <w:szCs w:val="28"/>
                <w:lang w:val="en-US"/>
              </w:rPr>
            </w:pPr>
          </w:p>
        </w:tc>
      </w:tr>
      <w:tr w:rsidR="00647824" w:rsidRPr="00EB4E1F" w:rsidTr="00636743">
        <w:trPr>
          <w:trHeight w:val="425"/>
        </w:trPr>
        <w:tc>
          <w:tcPr>
            <w:tcW w:w="5637" w:type="dxa"/>
            <w:tcBorders>
              <w:top w:val="nil"/>
              <w:left w:val="nil"/>
              <w:bottom w:val="nil"/>
              <w:right w:val="nil"/>
            </w:tcBorders>
            <w:shd w:val="clear" w:color="auto" w:fill="auto"/>
            <w:vAlign w:val="bottom"/>
          </w:tcPr>
          <w:p w:rsidR="00647824" w:rsidRDefault="00647824" w:rsidP="00647824">
            <w:pPr>
              <w:ind w:firstLineChars="100" w:firstLine="280"/>
              <w:rPr>
                <w:sz w:val="28"/>
                <w:szCs w:val="28"/>
              </w:rPr>
            </w:pPr>
            <w:r>
              <w:rPr>
                <w:sz w:val="28"/>
                <w:szCs w:val="28"/>
              </w:rPr>
              <w:t>Not over 3 months</w:t>
            </w:r>
          </w:p>
        </w:tc>
        <w:tc>
          <w:tcPr>
            <w:tcW w:w="1842" w:type="dxa"/>
            <w:tcBorders>
              <w:top w:val="nil"/>
              <w:left w:val="nil"/>
              <w:bottom w:val="nil"/>
              <w:right w:val="nil"/>
            </w:tcBorders>
            <w:shd w:val="clear" w:color="auto" w:fill="auto"/>
            <w:vAlign w:val="center"/>
          </w:tcPr>
          <w:p w:rsidR="00647824" w:rsidRPr="00647824" w:rsidRDefault="00647824" w:rsidP="00647824">
            <w:pPr>
              <w:tabs>
                <w:tab w:val="decimal" w:pos="1318"/>
              </w:tabs>
              <w:autoSpaceDE/>
              <w:autoSpaceDN/>
              <w:spacing w:line="240" w:lineRule="auto"/>
              <w:rPr>
                <w:rFonts w:eastAsiaTheme="minorHAnsi"/>
                <w:sz w:val="28"/>
                <w:szCs w:val="28"/>
                <w:lang w:val="en-US"/>
              </w:rPr>
            </w:pPr>
            <w:r w:rsidRPr="00647824">
              <w:rPr>
                <w:rFonts w:eastAsiaTheme="minorHAnsi"/>
                <w:sz w:val="28"/>
                <w:szCs w:val="28"/>
                <w:lang w:val="en-US"/>
              </w:rPr>
              <w:t>2,285,584.81</w:t>
            </w:r>
          </w:p>
        </w:tc>
        <w:tc>
          <w:tcPr>
            <w:tcW w:w="1818" w:type="dxa"/>
            <w:vAlign w:val="center"/>
          </w:tcPr>
          <w:p w:rsidR="00647824" w:rsidRPr="00EB4E1F" w:rsidRDefault="00647824" w:rsidP="00636743">
            <w:pPr>
              <w:tabs>
                <w:tab w:val="decimal" w:pos="1318"/>
              </w:tabs>
              <w:autoSpaceDE/>
              <w:autoSpaceDN/>
              <w:spacing w:line="240" w:lineRule="auto"/>
              <w:rPr>
                <w:rFonts w:eastAsiaTheme="minorHAnsi"/>
                <w:sz w:val="28"/>
                <w:szCs w:val="28"/>
                <w:lang w:val="en-US"/>
              </w:rPr>
            </w:pPr>
            <w:r w:rsidRPr="00EB4E1F">
              <w:rPr>
                <w:rFonts w:eastAsiaTheme="minorHAnsi"/>
                <w:sz w:val="28"/>
                <w:szCs w:val="28"/>
                <w:lang w:val="en-US"/>
              </w:rPr>
              <w:t>1,866,036.35</w:t>
            </w:r>
          </w:p>
        </w:tc>
      </w:tr>
      <w:tr w:rsidR="00647824" w:rsidRPr="00EB4E1F" w:rsidTr="00636743">
        <w:trPr>
          <w:trHeight w:val="425"/>
        </w:trPr>
        <w:tc>
          <w:tcPr>
            <w:tcW w:w="5637" w:type="dxa"/>
            <w:tcBorders>
              <w:top w:val="nil"/>
              <w:left w:val="nil"/>
              <w:bottom w:val="nil"/>
              <w:right w:val="nil"/>
            </w:tcBorders>
            <w:shd w:val="clear" w:color="auto" w:fill="auto"/>
            <w:vAlign w:val="bottom"/>
          </w:tcPr>
          <w:p w:rsidR="00647824" w:rsidRDefault="00647824" w:rsidP="00647824">
            <w:pPr>
              <w:ind w:firstLineChars="100" w:firstLine="280"/>
              <w:rPr>
                <w:sz w:val="28"/>
                <w:szCs w:val="28"/>
              </w:rPr>
            </w:pPr>
            <w:r>
              <w:rPr>
                <w:sz w:val="28"/>
                <w:szCs w:val="28"/>
              </w:rPr>
              <w:t>Over 3 months up to 6 months</w:t>
            </w:r>
          </w:p>
        </w:tc>
        <w:tc>
          <w:tcPr>
            <w:tcW w:w="1842" w:type="dxa"/>
            <w:tcBorders>
              <w:top w:val="nil"/>
              <w:left w:val="nil"/>
              <w:bottom w:val="nil"/>
              <w:right w:val="nil"/>
            </w:tcBorders>
            <w:shd w:val="clear" w:color="auto" w:fill="auto"/>
            <w:vAlign w:val="center"/>
          </w:tcPr>
          <w:p w:rsidR="00647824" w:rsidRPr="00647824" w:rsidRDefault="00647824" w:rsidP="00647824">
            <w:pPr>
              <w:tabs>
                <w:tab w:val="decimal" w:pos="1318"/>
              </w:tabs>
              <w:autoSpaceDE/>
              <w:autoSpaceDN/>
              <w:spacing w:line="240" w:lineRule="auto"/>
              <w:rPr>
                <w:rFonts w:eastAsiaTheme="minorHAnsi"/>
                <w:sz w:val="28"/>
                <w:szCs w:val="28"/>
                <w:lang w:val="en-US"/>
              </w:rPr>
            </w:pPr>
            <w:r w:rsidRPr="00647824">
              <w:rPr>
                <w:rFonts w:eastAsiaTheme="minorHAnsi"/>
                <w:sz w:val="28"/>
                <w:szCs w:val="28"/>
                <w:lang w:val="en-US"/>
              </w:rPr>
              <w:t>360,489.67</w:t>
            </w:r>
          </w:p>
        </w:tc>
        <w:tc>
          <w:tcPr>
            <w:tcW w:w="1818" w:type="dxa"/>
            <w:vAlign w:val="center"/>
          </w:tcPr>
          <w:p w:rsidR="00647824" w:rsidRPr="00EB4E1F" w:rsidRDefault="00647824" w:rsidP="00636743">
            <w:pPr>
              <w:tabs>
                <w:tab w:val="decimal" w:pos="1318"/>
              </w:tabs>
              <w:autoSpaceDE/>
              <w:autoSpaceDN/>
              <w:spacing w:line="240" w:lineRule="auto"/>
              <w:rPr>
                <w:rFonts w:eastAsiaTheme="minorHAnsi"/>
                <w:sz w:val="28"/>
                <w:szCs w:val="28"/>
                <w:lang w:val="en-US"/>
              </w:rPr>
            </w:pPr>
            <w:r w:rsidRPr="00EB4E1F">
              <w:rPr>
                <w:rFonts w:eastAsiaTheme="minorHAnsi"/>
                <w:sz w:val="28"/>
                <w:szCs w:val="28"/>
                <w:lang w:val="en-US"/>
              </w:rPr>
              <w:t>1,081,236.50</w:t>
            </w:r>
          </w:p>
        </w:tc>
      </w:tr>
      <w:tr w:rsidR="00647824" w:rsidRPr="00EB4E1F" w:rsidTr="00636743">
        <w:trPr>
          <w:trHeight w:val="425"/>
        </w:trPr>
        <w:tc>
          <w:tcPr>
            <w:tcW w:w="5637" w:type="dxa"/>
            <w:tcBorders>
              <w:top w:val="nil"/>
              <w:left w:val="nil"/>
              <w:bottom w:val="nil"/>
              <w:right w:val="nil"/>
            </w:tcBorders>
            <w:shd w:val="clear" w:color="auto" w:fill="auto"/>
            <w:vAlign w:val="bottom"/>
          </w:tcPr>
          <w:p w:rsidR="00647824" w:rsidRDefault="00647824" w:rsidP="00647824">
            <w:pPr>
              <w:ind w:firstLineChars="100" w:firstLine="280"/>
              <w:rPr>
                <w:sz w:val="28"/>
                <w:szCs w:val="28"/>
              </w:rPr>
            </w:pPr>
            <w:r w:rsidRPr="00FD7A19">
              <w:rPr>
                <w:sz w:val="28"/>
                <w:szCs w:val="28"/>
              </w:rPr>
              <w:t xml:space="preserve">Over </w:t>
            </w:r>
            <w:r w:rsidRPr="00FD7A19">
              <w:rPr>
                <w:sz w:val="28"/>
                <w:szCs w:val="28"/>
                <w:cs/>
              </w:rPr>
              <w:t xml:space="preserve">6 </w:t>
            </w:r>
            <w:r w:rsidRPr="00FD7A19">
              <w:rPr>
                <w:sz w:val="28"/>
                <w:szCs w:val="28"/>
              </w:rPr>
              <w:t xml:space="preserve">months up to </w:t>
            </w:r>
            <w:r w:rsidRPr="00FD7A19">
              <w:rPr>
                <w:sz w:val="28"/>
                <w:szCs w:val="28"/>
                <w:cs/>
              </w:rPr>
              <w:t xml:space="preserve">12 </w:t>
            </w:r>
            <w:r w:rsidRPr="00FD7A19">
              <w:rPr>
                <w:sz w:val="28"/>
                <w:szCs w:val="28"/>
              </w:rPr>
              <w:t>months</w:t>
            </w:r>
          </w:p>
        </w:tc>
        <w:tc>
          <w:tcPr>
            <w:tcW w:w="1842" w:type="dxa"/>
            <w:vAlign w:val="center"/>
          </w:tcPr>
          <w:p w:rsidR="00647824" w:rsidRPr="00647824" w:rsidRDefault="00647824" w:rsidP="00647824">
            <w:pPr>
              <w:tabs>
                <w:tab w:val="decimal" w:pos="1318"/>
              </w:tabs>
              <w:autoSpaceDE/>
              <w:autoSpaceDN/>
              <w:spacing w:line="240" w:lineRule="auto"/>
              <w:rPr>
                <w:rFonts w:eastAsiaTheme="minorHAnsi"/>
                <w:sz w:val="28"/>
                <w:szCs w:val="28"/>
                <w:lang w:val="en-US"/>
              </w:rPr>
            </w:pPr>
            <w:r w:rsidRPr="00647824">
              <w:rPr>
                <w:rFonts w:eastAsiaTheme="minorHAnsi" w:hint="cs"/>
                <w:sz w:val="28"/>
                <w:szCs w:val="28"/>
                <w:cs/>
                <w:lang w:val="en-US"/>
              </w:rPr>
              <w:t>-</w:t>
            </w:r>
          </w:p>
        </w:tc>
        <w:tc>
          <w:tcPr>
            <w:tcW w:w="1818" w:type="dxa"/>
            <w:vAlign w:val="center"/>
          </w:tcPr>
          <w:p w:rsidR="00647824" w:rsidRPr="00EB4E1F" w:rsidRDefault="00647824" w:rsidP="00636743">
            <w:pPr>
              <w:tabs>
                <w:tab w:val="decimal" w:pos="1318"/>
              </w:tabs>
              <w:autoSpaceDE/>
              <w:autoSpaceDN/>
              <w:spacing w:line="240" w:lineRule="auto"/>
              <w:rPr>
                <w:rFonts w:eastAsiaTheme="minorHAnsi"/>
                <w:sz w:val="28"/>
                <w:szCs w:val="28"/>
                <w:lang w:val="en-US"/>
              </w:rPr>
            </w:pPr>
            <w:r w:rsidRPr="00FD7A19">
              <w:rPr>
                <w:rFonts w:eastAsiaTheme="minorHAnsi"/>
                <w:sz w:val="28"/>
                <w:szCs w:val="28"/>
                <w:cs/>
                <w:lang w:val="en-US"/>
              </w:rPr>
              <w:t>274</w:t>
            </w:r>
            <w:r w:rsidRPr="00FD7A19">
              <w:rPr>
                <w:rFonts w:eastAsiaTheme="minorHAnsi"/>
                <w:sz w:val="28"/>
                <w:szCs w:val="28"/>
                <w:lang w:val="en-US"/>
              </w:rPr>
              <w:t>,</w:t>
            </w:r>
            <w:r w:rsidRPr="00FD7A19">
              <w:rPr>
                <w:rFonts w:eastAsiaTheme="minorHAnsi"/>
                <w:sz w:val="28"/>
                <w:szCs w:val="28"/>
                <w:cs/>
                <w:lang w:val="en-US"/>
              </w:rPr>
              <w:t>186.67</w:t>
            </w:r>
          </w:p>
        </w:tc>
      </w:tr>
      <w:tr w:rsidR="00647824" w:rsidRPr="00EB4E1F" w:rsidTr="00636743">
        <w:trPr>
          <w:trHeight w:val="425"/>
        </w:trPr>
        <w:tc>
          <w:tcPr>
            <w:tcW w:w="5637" w:type="dxa"/>
            <w:vAlign w:val="center"/>
          </w:tcPr>
          <w:p w:rsidR="00647824" w:rsidRPr="00EB4E1F" w:rsidRDefault="00647824" w:rsidP="00647824">
            <w:pPr>
              <w:spacing w:line="240" w:lineRule="auto"/>
              <w:rPr>
                <w:sz w:val="28"/>
                <w:szCs w:val="28"/>
                <w:highlight w:val="yellow"/>
                <w:lang w:val="en-US"/>
              </w:rPr>
            </w:pPr>
            <w:r w:rsidRPr="007E2BF7">
              <w:rPr>
                <w:sz w:val="28"/>
                <w:szCs w:val="28"/>
                <w:lang w:val="en-US"/>
              </w:rPr>
              <w:t>Total</w:t>
            </w:r>
          </w:p>
        </w:tc>
        <w:tc>
          <w:tcPr>
            <w:tcW w:w="1842" w:type="dxa"/>
            <w:shd w:val="clear" w:color="auto" w:fill="auto"/>
            <w:vAlign w:val="center"/>
          </w:tcPr>
          <w:p w:rsidR="00647824" w:rsidRPr="00647824" w:rsidRDefault="00933766" w:rsidP="00775B9D">
            <w:pPr>
              <w:pBdr>
                <w:top w:val="single" w:sz="4" w:space="1" w:color="auto"/>
                <w:bottom w:val="double" w:sz="4" w:space="1" w:color="auto"/>
              </w:pBdr>
              <w:tabs>
                <w:tab w:val="decimal" w:pos="1318"/>
              </w:tabs>
              <w:autoSpaceDE/>
              <w:autoSpaceDN/>
              <w:spacing w:line="240" w:lineRule="auto"/>
              <w:rPr>
                <w:rFonts w:eastAsiaTheme="minorHAnsi"/>
                <w:sz w:val="28"/>
                <w:szCs w:val="28"/>
                <w:lang w:val="en-US"/>
              </w:rPr>
            </w:pPr>
            <w:r w:rsidRPr="00933766">
              <w:rPr>
                <w:rFonts w:eastAsiaTheme="minorHAnsi"/>
                <w:sz w:val="28"/>
                <w:szCs w:val="28"/>
                <w:lang w:val="en-US"/>
              </w:rPr>
              <w:t>9,199,327.89</w:t>
            </w:r>
          </w:p>
        </w:tc>
        <w:tc>
          <w:tcPr>
            <w:tcW w:w="1818" w:type="dxa"/>
            <w:vAlign w:val="center"/>
          </w:tcPr>
          <w:p w:rsidR="00647824" w:rsidRPr="00EB4E1F" w:rsidRDefault="00647824" w:rsidP="00775B9D">
            <w:pPr>
              <w:pBdr>
                <w:top w:val="single" w:sz="4" w:space="1" w:color="auto"/>
                <w:bottom w:val="double" w:sz="4" w:space="1" w:color="auto"/>
              </w:pBdr>
              <w:tabs>
                <w:tab w:val="decimal" w:pos="1318"/>
              </w:tabs>
              <w:autoSpaceDE/>
              <w:autoSpaceDN/>
              <w:spacing w:line="240" w:lineRule="auto"/>
              <w:rPr>
                <w:rFonts w:eastAsiaTheme="minorHAnsi"/>
                <w:sz w:val="28"/>
                <w:szCs w:val="28"/>
                <w:lang w:val="en-US"/>
              </w:rPr>
            </w:pPr>
            <w:r w:rsidRPr="00EB4E1F">
              <w:rPr>
                <w:rFonts w:eastAsiaTheme="minorHAnsi"/>
                <w:sz w:val="28"/>
                <w:szCs w:val="28"/>
                <w:lang w:val="en-US"/>
              </w:rPr>
              <w:t>9,813,034.55</w:t>
            </w:r>
          </w:p>
        </w:tc>
      </w:tr>
    </w:tbl>
    <w:p w:rsidR="003B7861" w:rsidRPr="00AD3DEF" w:rsidRDefault="00447B36" w:rsidP="00F0771E">
      <w:pPr>
        <w:numPr>
          <w:ilvl w:val="0"/>
          <w:numId w:val="2"/>
        </w:numPr>
        <w:tabs>
          <w:tab w:val="left" w:pos="426"/>
        </w:tabs>
        <w:spacing w:before="240" w:after="240" w:line="240" w:lineRule="auto"/>
        <w:ind w:left="0" w:right="147" w:firstLine="0"/>
        <w:jc w:val="thaiDistribute"/>
        <w:rPr>
          <w:rFonts w:ascii="Angsana New" w:hAnsi="Angsana New"/>
          <w:b/>
          <w:bCs/>
          <w:sz w:val="28"/>
          <w:szCs w:val="28"/>
        </w:rPr>
      </w:pPr>
      <w:r w:rsidRPr="00395BAD">
        <w:rPr>
          <w:rFonts w:ascii="Angsana New" w:hAnsi="Angsana New"/>
          <w:b/>
          <w:bCs/>
          <w:sz w:val="28"/>
          <w:szCs w:val="28"/>
          <w:lang w:val="en-US"/>
        </w:rPr>
        <w:t>INVENTORIES</w:t>
      </w:r>
    </w:p>
    <w:p w:rsidR="00FA1180" w:rsidRDefault="00AD3DEF" w:rsidP="00F0771E">
      <w:pPr>
        <w:pStyle w:val="BlockText"/>
        <w:spacing w:after="240"/>
        <w:ind w:left="425" w:right="-1" w:firstLine="0"/>
        <w:jc w:val="thaiDistribute"/>
        <w:rPr>
          <w:rFonts w:ascii="Angsana New" w:hAnsi="Angsana New"/>
        </w:rPr>
      </w:pPr>
      <w:r>
        <w:rPr>
          <w:rFonts w:ascii="Angsana New" w:hAnsi="Angsana New"/>
        </w:rPr>
        <w:t xml:space="preserve">Inventories </w:t>
      </w:r>
      <w:r w:rsidRPr="00060BE2">
        <w:rPr>
          <w:rFonts w:ascii="Angsana New" w:hAnsi="Angsana New"/>
        </w:rPr>
        <w:t>as at 3</w:t>
      </w:r>
      <w:r w:rsidR="00FB6B8E">
        <w:rPr>
          <w:rFonts w:ascii="Angsana New" w:hAnsi="Angsana New"/>
        </w:rPr>
        <w:t>0</w:t>
      </w:r>
      <w:r w:rsidRPr="00060BE2">
        <w:rPr>
          <w:rFonts w:ascii="Angsana New" w:hAnsi="Angsana New"/>
        </w:rPr>
        <w:t xml:space="preserve"> </w:t>
      </w:r>
      <w:r w:rsidR="00EA7C36">
        <w:rPr>
          <w:rFonts w:ascii="Angsana New" w:hAnsi="Angsana New"/>
        </w:rPr>
        <w:t>September</w:t>
      </w:r>
      <w:r>
        <w:rPr>
          <w:rFonts w:ascii="Angsana New" w:hAnsi="Angsana New"/>
        </w:rPr>
        <w:t xml:space="preserve"> 2020</w:t>
      </w:r>
      <w:r w:rsidRPr="00060BE2">
        <w:rPr>
          <w:rFonts w:ascii="Angsana New" w:hAnsi="Angsana New"/>
        </w:rPr>
        <w:t xml:space="preserve"> </w:t>
      </w:r>
      <w:r>
        <w:rPr>
          <w:rFonts w:ascii="Angsana New" w:hAnsi="Angsana New"/>
        </w:rPr>
        <w:t>and 31 December 2019</w:t>
      </w:r>
      <w:r w:rsidRPr="00060BE2">
        <w:rPr>
          <w:rFonts w:ascii="Angsana New" w:hAnsi="Angsana New"/>
        </w:rPr>
        <w:t xml:space="preserve"> consisted of:</w:t>
      </w:r>
    </w:p>
    <w:tbl>
      <w:tblPr>
        <w:tblStyle w:val="TableGrid10"/>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76"/>
        <w:gridCol w:w="1879"/>
        <w:gridCol w:w="1879"/>
      </w:tblGrid>
      <w:tr w:rsidR="00FA1180" w:rsidRPr="00FA1180" w:rsidTr="00A66E68">
        <w:trPr>
          <w:trHeight w:val="454"/>
        </w:trPr>
        <w:tc>
          <w:tcPr>
            <w:tcW w:w="5576" w:type="dxa"/>
            <w:vAlign w:val="bottom"/>
          </w:tcPr>
          <w:p w:rsidR="00FA1180" w:rsidRPr="00FA1180" w:rsidRDefault="00FA1180" w:rsidP="00F0771E">
            <w:pPr>
              <w:spacing w:line="240" w:lineRule="auto"/>
              <w:rPr>
                <w:sz w:val="28"/>
                <w:szCs w:val="28"/>
                <w:highlight w:val="yellow"/>
                <w:lang w:val="en-US"/>
              </w:rPr>
            </w:pPr>
          </w:p>
        </w:tc>
        <w:tc>
          <w:tcPr>
            <w:tcW w:w="3758" w:type="dxa"/>
            <w:gridSpan w:val="2"/>
            <w:vAlign w:val="bottom"/>
          </w:tcPr>
          <w:p w:rsidR="00FA1180" w:rsidRPr="00FA1180" w:rsidRDefault="00FA1180" w:rsidP="00F0771E">
            <w:pPr>
              <w:pBdr>
                <w:bottom w:val="single" w:sz="6" w:space="1" w:color="auto"/>
              </w:pBdr>
              <w:spacing w:line="240" w:lineRule="auto"/>
              <w:jc w:val="center"/>
              <w:rPr>
                <w:sz w:val="28"/>
                <w:szCs w:val="28"/>
                <w:highlight w:val="yellow"/>
                <w:cs/>
                <w:lang w:val="en-US"/>
              </w:rPr>
            </w:pPr>
            <w:r w:rsidRPr="00FA1180">
              <w:rPr>
                <w:sz w:val="28"/>
                <w:szCs w:val="28"/>
                <w:lang w:val="en-US"/>
              </w:rPr>
              <w:t>Baht</w:t>
            </w:r>
          </w:p>
        </w:tc>
      </w:tr>
      <w:tr w:rsidR="00FA1180" w:rsidRPr="00FA1180" w:rsidTr="00A66E68">
        <w:trPr>
          <w:trHeight w:val="454"/>
        </w:trPr>
        <w:tc>
          <w:tcPr>
            <w:tcW w:w="5576" w:type="dxa"/>
            <w:vAlign w:val="bottom"/>
          </w:tcPr>
          <w:p w:rsidR="00FA1180" w:rsidRPr="00FA1180" w:rsidRDefault="00FA1180" w:rsidP="00F0771E">
            <w:pPr>
              <w:spacing w:line="240" w:lineRule="auto"/>
              <w:rPr>
                <w:sz w:val="28"/>
                <w:szCs w:val="28"/>
                <w:highlight w:val="yellow"/>
                <w:lang w:val="en-US"/>
              </w:rPr>
            </w:pPr>
          </w:p>
        </w:tc>
        <w:tc>
          <w:tcPr>
            <w:tcW w:w="1879" w:type="dxa"/>
            <w:vAlign w:val="bottom"/>
          </w:tcPr>
          <w:p w:rsidR="00FA1180" w:rsidRPr="00FA1180" w:rsidRDefault="00FA1180" w:rsidP="00F0771E">
            <w:pPr>
              <w:pBdr>
                <w:bottom w:val="single" w:sz="6" w:space="1" w:color="auto"/>
              </w:pBdr>
              <w:spacing w:line="240" w:lineRule="auto"/>
              <w:jc w:val="center"/>
              <w:rPr>
                <w:sz w:val="28"/>
                <w:szCs w:val="28"/>
                <w:lang w:val="en-US"/>
              </w:rPr>
            </w:pPr>
            <w:r w:rsidRPr="00FA1180">
              <w:rPr>
                <w:sz w:val="28"/>
                <w:szCs w:val="28"/>
                <w:lang w:val="en-US"/>
              </w:rPr>
              <w:t>2020</w:t>
            </w:r>
          </w:p>
        </w:tc>
        <w:tc>
          <w:tcPr>
            <w:tcW w:w="1879" w:type="dxa"/>
            <w:vAlign w:val="bottom"/>
          </w:tcPr>
          <w:p w:rsidR="00FA1180" w:rsidRPr="00FA1180" w:rsidRDefault="00FA1180" w:rsidP="00F0771E">
            <w:pPr>
              <w:pBdr>
                <w:bottom w:val="single" w:sz="6" w:space="1" w:color="auto"/>
              </w:pBdr>
              <w:spacing w:line="240" w:lineRule="auto"/>
              <w:jc w:val="center"/>
              <w:rPr>
                <w:sz w:val="28"/>
                <w:szCs w:val="28"/>
                <w:lang w:val="en-US"/>
              </w:rPr>
            </w:pPr>
            <w:r w:rsidRPr="00FA1180">
              <w:rPr>
                <w:sz w:val="28"/>
                <w:szCs w:val="28"/>
                <w:lang w:val="en-US"/>
              </w:rPr>
              <w:t>2019</w:t>
            </w:r>
          </w:p>
        </w:tc>
      </w:tr>
      <w:tr w:rsidR="006D6D15" w:rsidRPr="00FA1180" w:rsidTr="00A66E68">
        <w:trPr>
          <w:trHeight w:val="454"/>
        </w:trPr>
        <w:tc>
          <w:tcPr>
            <w:tcW w:w="5576" w:type="dxa"/>
            <w:tcBorders>
              <w:top w:val="nil"/>
              <w:left w:val="nil"/>
              <w:bottom w:val="nil"/>
              <w:right w:val="nil"/>
            </w:tcBorders>
            <w:shd w:val="clear" w:color="auto" w:fill="auto"/>
            <w:vAlign w:val="center"/>
          </w:tcPr>
          <w:p w:rsidR="006D6D15" w:rsidRDefault="006D6D15" w:rsidP="006D6D15">
            <w:pPr>
              <w:autoSpaceDE/>
              <w:autoSpaceDN/>
              <w:spacing w:line="240" w:lineRule="auto"/>
              <w:rPr>
                <w:sz w:val="28"/>
                <w:szCs w:val="28"/>
                <w:lang w:val="en-US"/>
              </w:rPr>
            </w:pPr>
            <w:r>
              <w:rPr>
                <w:sz w:val="28"/>
                <w:szCs w:val="28"/>
              </w:rPr>
              <w:t>Finished goods</w:t>
            </w:r>
          </w:p>
        </w:tc>
        <w:tc>
          <w:tcPr>
            <w:tcW w:w="1879" w:type="dxa"/>
            <w:vAlign w:val="center"/>
          </w:tcPr>
          <w:p w:rsidR="006D6D15" w:rsidRPr="006D6D15" w:rsidRDefault="006D6D15" w:rsidP="006D6D15">
            <w:pPr>
              <w:tabs>
                <w:tab w:val="decimal" w:pos="1370"/>
              </w:tabs>
              <w:autoSpaceDE/>
              <w:autoSpaceDN/>
              <w:spacing w:line="240" w:lineRule="auto"/>
              <w:rPr>
                <w:rFonts w:eastAsiaTheme="minorHAnsi"/>
                <w:sz w:val="28"/>
                <w:szCs w:val="28"/>
                <w:lang w:val="en-US"/>
              </w:rPr>
            </w:pPr>
            <w:r w:rsidRPr="006D6D15">
              <w:rPr>
                <w:rFonts w:eastAsiaTheme="minorHAnsi"/>
                <w:sz w:val="28"/>
                <w:szCs w:val="28"/>
                <w:lang w:val="en-US"/>
              </w:rPr>
              <w:t>141,843,409.04</w:t>
            </w:r>
          </w:p>
        </w:tc>
        <w:tc>
          <w:tcPr>
            <w:tcW w:w="1879" w:type="dxa"/>
            <w:vAlign w:val="center"/>
          </w:tcPr>
          <w:p w:rsidR="006D6D15" w:rsidRPr="00FA1180" w:rsidRDefault="006D6D15" w:rsidP="006D6D15">
            <w:pPr>
              <w:tabs>
                <w:tab w:val="decimal" w:pos="1370"/>
              </w:tabs>
              <w:autoSpaceDE/>
              <w:autoSpaceDN/>
              <w:spacing w:line="240" w:lineRule="auto"/>
              <w:rPr>
                <w:rFonts w:eastAsiaTheme="minorHAnsi"/>
                <w:sz w:val="28"/>
                <w:szCs w:val="28"/>
                <w:lang w:val="en-US"/>
              </w:rPr>
            </w:pPr>
            <w:r w:rsidRPr="00FA1180">
              <w:rPr>
                <w:rFonts w:eastAsiaTheme="minorHAnsi" w:hint="cs"/>
                <w:sz w:val="28"/>
                <w:szCs w:val="28"/>
                <w:cs/>
                <w:lang w:val="en-US"/>
              </w:rPr>
              <w:t>148</w:t>
            </w:r>
            <w:r w:rsidRPr="00FA1180">
              <w:rPr>
                <w:rFonts w:eastAsiaTheme="minorHAnsi"/>
                <w:sz w:val="28"/>
                <w:szCs w:val="28"/>
                <w:lang w:val="en-US"/>
              </w:rPr>
              <w:t>,387,298.35</w:t>
            </w:r>
          </w:p>
        </w:tc>
      </w:tr>
      <w:tr w:rsidR="006D6D15" w:rsidRPr="00FA1180" w:rsidTr="00A66E68">
        <w:trPr>
          <w:trHeight w:val="454"/>
        </w:trPr>
        <w:tc>
          <w:tcPr>
            <w:tcW w:w="5576" w:type="dxa"/>
            <w:tcBorders>
              <w:top w:val="nil"/>
              <w:left w:val="nil"/>
              <w:bottom w:val="nil"/>
              <w:right w:val="nil"/>
            </w:tcBorders>
            <w:shd w:val="clear" w:color="auto" w:fill="auto"/>
            <w:vAlign w:val="center"/>
          </w:tcPr>
          <w:p w:rsidR="006D6D15" w:rsidRDefault="006D6D15" w:rsidP="006D6D15">
            <w:pPr>
              <w:rPr>
                <w:sz w:val="28"/>
                <w:szCs w:val="28"/>
              </w:rPr>
            </w:pPr>
            <w:r>
              <w:rPr>
                <w:sz w:val="28"/>
                <w:szCs w:val="28"/>
              </w:rPr>
              <w:t>Supplies</w:t>
            </w:r>
          </w:p>
        </w:tc>
        <w:tc>
          <w:tcPr>
            <w:tcW w:w="1879" w:type="dxa"/>
            <w:vAlign w:val="center"/>
          </w:tcPr>
          <w:p w:rsidR="006D6D15" w:rsidRPr="006D6D15" w:rsidRDefault="006D6D15" w:rsidP="00636743">
            <w:pPr>
              <w:pBdr>
                <w:bottom w:val="single" w:sz="4" w:space="1" w:color="auto"/>
              </w:pBdr>
              <w:tabs>
                <w:tab w:val="decimal" w:pos="1370"/>
              </w:tabs>
              <w:autoSpaceDE/>
              <w:autoSpaceDN/>
              <w:spacing w:line="240" w:lineRule="auto"/>
              <w:rPr>
                <w:rFonts w:eastAsiaTheme="minorHAnsi"/>
                <w:sz w:val="28"/>
                <w:szCs w:val="28"/>
                <w:lang w:val="en-US"/>
              </w:rPr>
            </w:pPr>
            <w:r w:rsidRPr="006D6D15">
              <w:rPr>
                <w:rFonts w:eastAsiaTheme="minorHAnsi"/>
                <w:sz w:val="28"/>
                <w:szCs w:val="28"/>
                <w:lang w:val="en-US"/>
              </w:rPr>
              <w:t>216,262.40</w:t>
            </w:r>
          </w:p>
        </w:tc>
        <w:tc>
          <w:tcPr>
            <w:tcW w:w="1879" w:type="dxa"/>
            <w:vAlign w:val="center"/>
          </w:tcPr>
          <w:p w:rsidR="006D6D15" w:rsidRPr="00FA1180" w:rsidRDefault="006D6D15" w:rsidP="00636743">
            <w:pPr>
              <w:pBdr>
                <w:bottom w:val="single" w:sz="4" w:space="1" w:color="auto"/>
              </w:pBdr>
              <w:tabs>
                <w:tab w:val="decimal" w:pos="1370"/>
              </w:tabs>
              <w:autoSpaceDE/>
              <w:autoSpaceDN/>
              <w:spacing w:line="240" w:lineRule="auto"/>
              <w:rPr>
                <w:rFonts w:eastAsiaTheme="minorHAnsi"/>
                <w:sz w:val="28"/>
                <w:szCs w:val="28"/>
                <w:lang w:val="en-US"/>
              </w:rPr>
            </w:pPr>
            <w:r w:rsidRPr="00FA1180">
              <w:rPr>
                <w:rFonts w:eastAsiaTheme="minorHAnsi"/>
                <w:sz w:val="28"/>
                <w:szCs w:val="28"/>
                <w:lang w:val="en-US"/>
              </w:rPr>
              <w:t>290,605.22</w:t>
            </w:r>
          </w:p>
        </w:tc>
      </w:tr>
      <w:tr w:rsidR="006D6D15" w:rsidRPr="00FA1180" w:rsidTr="00A66E68">
        <w:trPr>
          <w:trHeight w:val="454"/>
        </w:trPr>
        <w:tc>
          <w:tcPr>
            <w:tcW w:w="5576" w:type="dxa"/>
            <w:tcBorders>
              <w:top w:val="nil"/>
              <w:left w:val="nil"/>
              <w:bottom w:val="nil"/>
              <w:right w:val="nil"/>
            </w:tcBorders>
            <w:shd w:val="clear" w:color="auto" w:fill="auto"/>
            <w:vAlign w:val="center"/>
          </w:tcPr>
          <w:p w:rsidR="006D6D15" w:rsidRDefault="006D6D15" w:rsidP="006D6D15">
            <w:pPr>
              <w:rPr>
                <w:sz w:val="28"/>
                <w:szCs w:val="28"/>
              </w:rPr>
            </w:pPr>
            <w:r>
              <w:rPr>
                <w:sz w:val="28"/>
                <w:szCs w:val="28"/>
              </w:rPr>
              <w:t>Total</w:t>
            </w:r>
          </w:p>
        </w:tc>
        <w:tc>
          <w:tcPr>
            <w:tcW w:w="1879" w:type="dxa"/>
            <w:vAlign w:val="center"/>
          </w:tcPr>
          <w:p w:rsidR="006D6D15" w:rsidRPr="006D6D15" w:rsidRDefault="006D6D15" w:rsidP="006D6D15">
            <w:pPr>
              <w:tabs>
                <w:tab w:val="decimal" w:pos="1370"/>
              </w:tabs>
              <w:autoSpaceDE/>
              <w:autoSpaceDN/>
              <w:spacing w:line="240" w:lineRule="auto"/>
              <w:rPr>
                <w:rFonts w:eastAsiaTheme="minorHAnsi"/>
                <w:sz w:val="28"/>
                <w:szCs w:val="28"/>
                <w:lang w:val="en-US"/>
              </w:rPr>
            </w:pPr>
            <w:r w:rsidRPr="006D6D15">
              <w:rPr>
                <w:rFonts w:eastAsiaTheme="minorHAnsi"/>
                <w:sz w:val="28"/>
                <w:szCs w:val="28"/>
                <w:lang w:val="en-US"/>
              </w:rPr>
              <w:t>142,059,671.44</w:t>
            </w:r>
          </w:p>
        </w:tc>
        <w:tc>
          <w:tcPr>
            <w:tcW w:w="1879" w:type="dxa"/>
            <w:vAlign w:val="center"/>
          </w:tcPr>
          <w:p w:rsidR="006D6D15" w:rsidRPr="00FA1180" w:rsidRDefault="006D6D15" w:rsidP="006D6D15">
            <w:pPr>
              <w:tabs>
                <w:tab w:val="decimal" w:pos="1370"/>
              </w:tabs>
              <w:autoSpaceDE/>
              <w:autoSpaceDN/>
              <w:spacing w:line="240" w:lineRule="auto"/>
              <w:rPr>
                <w:rFonts w:eastAsiaTheme="minorHAnsi"/>
                <w:sz w:val="28"/>
                <w:szCs w:val="28"/>
                <w:lang w:val="en-US"/>
              </w:rPr>
            </w:pPr>
            <w:r w:rsidRPr="00FA1180">
              <w:rPr>
                <w:rFonts w:eastAsiaTheme="minorHAnsi"/>
                <w:sz w:val="28"/>
                <w:szCs w:val="28"/>
                <w:lang w:val="en-US"/>
              </w:rPr>
              <w:t>148,677,903.57</w:t>
            </w:r>
          </w:p>
        </w:tc>
      </w:tr>
      <w:tr w:rsidR="006D6D15" w:rsidRPr="00FA1180" w:rsidTr="00A66E68">
        <w:trPr>
          <w:trHeight w:val="454"/>
        </w:trPr>
        <w:tc>
          <w:tcPr>
            <w:tcW w:w="5576" w:type="dxa"/>
            <w:tcBorders>
              <w:top w:val="nil"/>
              <w:left w:val="nil"/>
              <w:bottom w:val="nil"/>
              <w:right w:val="nil"/>
            </w:tcBorders>
            <w:shd w:val="clear" w:color="auto" w:fill="auto"/>
            <w:vAlign w:val="center"/>
          </w:tcPr>
          <w:p w:rsidR="006D6D15" w:rsidRDefault="006D6D15" w:rsidP="006D6D15">
            <w:pPr>
              <w:rPr>
                <w:sz w:val="28"/>
                <w:szCs w:val="28"/>
              </w:rPr>
            </w:pPr>
            <w:r>
              <w:rPr>
                <w:b/>
                <w:bCs/>
                <w:sz w:val="28"/>
                <w:szCs w:val="28"/>
              </w:rPr>
              <w:t>Less:</w:t>
            </w:r>
            <w:r>
              <w:rPr>
                <w:sz w:val="28"/>
                <w:szCs w:val="28"/>
              </w:rPr>
              <w:t xml:space="preserve"> Allowance for devaluation of inventories</w:t>
            </w:r>
          </w:p>
        </w:tc>
        <w:tc>
          <w:tcPr>
            <w:tcW w:w="1879" w:type="dxa"/>
            <w:vAlign w:val="center"/>
          </w:tcPr>
          <w:p w:rsidR="006D6D15" w:rsidRPr="006D6D15" w:rsidRDefault="006D6D15" w:rsidP="006D6D15">
            <w:pPr>
              <w:pBdr>
                <w:bottom w:val="single" w:sz="6" w:space="1" w:color="auto"/>
              </w:pBdr>
              <w:tabs>
                <w:tab w:val="decimal" w:pos="1370"/>
              </w:tabs>
              <w:autoSpaceDE/>
              <w:autoSpaceDN/>
              <w:spacing w:line="240" w:lineRule="auto"/>
              <w:rPr>
                <w:rFonts w:eastAsiaTheme="minorHAnsi"/>
                <w:sz w:val="28"/>
                <w:szCs w:val="28"/>
                <w:lang w:val="en-US"/>
              </w:rPr>
            </w:pPr>
            <w:r w:rsidRPr="006D6D15">
              <w:rPr>
                <w:rFonts w:eastAsiaTheme="minorHAnsi"/>
                <w:sz w:val="28"/>
                <w:szCs w:val="28"/>
                <w:lang w:val="en-US"/>
              </w:rPr>
              <w:t>(1,418,434.09)</w:t>
            </w:r>
          </w:p>
        </w:tc>
        <w:tc>
          <w:tcPr>
            <w:tcW w:w="1879" w:type="dxa"/>
            <w:vAlign w:val="center"/>
          </w:tcPr>
          <w:p w:rsidR="006D6D15" w:rsidRPr="00FA1180" w:rsidRDefault="006D6D15" w:rsidP="006D6D15">
            <w:pPr>
              <w:pBdr>
                <w:bottom w:val="single" w:sz="6" w:space="1" w:color="auto"/>
              </w:pBdr>
              <w:tabs>
                <w:tab w:val="decimal" w:pos="1370"/>
              </w:tabs>
              <w:autoSpaceDE/>
              <w:autoSpaceDN/>
              <w:spacing w:line="240" w:lineRule="auto"/>
              <w:rPr>
                <w:rFonts w:eastAsiaTheme="minorHAnsi"/>
                <w:sz w:val="28"/>
                <w:szCs w:val="28"/>
                <w:lang w:val="en-US"/>
              </w:rPr>
            </w:pPr>
            <w:r w:rsidRPr="00FA1180">
              <w:rPr>
                <w:rFonts w:eastAsiaTheme="minorHAnsi"/>
                <w:sz w:val="28"/>
                <w:szCs w:val="28"/>
                <w:lang w:val="en-US"/>
              </w:rPr>
              <w:t>(1,483,872.98)</w:t>
            </w:r>
          </w:p>
        </w:tc>
      </w:tr>
      <w:tr w:rsidR="006D6D15" w:rsidRPr="00FA1180" w:rsidTr="00A66E68">
        <w:trPr>
          <w:trHeight w:val="454"/>
        </w:trPr>
        <w:tc>
          <w:tcPr>
            <w:tcW w:w="5576" w:type="dxa"/>
            <w:tcBorders>
              <w:top w:val="nil"/>
              <w:left w:val="nil"/>
              <w:bottom w:val="nil"/>
              <w:right w:val="nil"/>
            </w:tcBorders>
            <w:shd w:val="clear" w:color="auto" w:fill="auto"/>
            <w:vAlign w:val="center"/>
          </w:tcPr>
          <w:p w:rsidR="006D6D15" w:rsidRDefault="006D6D15" w:rsidP="006D6D15">
            <w:pPr>
              <w:rPr>
                <w:sz w:val="28"/>
                <w:szCs w:val="28"/>
              </w:rPr>
            </w:pPr>
            <w:r>
              <w:rPr>
                <w:sz w:val="28"/>
                <w:szCs w:val="28"/>
              </w:rPr>
              <w:t>Inventories - net</w:t>
            </w:r>
          </w:p>
        </w:tc>
        <w:tc>
          <w:tcPr>
            <w:tcW w:w="1879" w:type="dxa"/>
            <w:vAlign w:val="center"/>
          </w:tcPr>
          <w:p w:rsidR="006D6D15" w:rsidRPr="006D6D15" w:rsidRDefault="006D6D15" w:rsidP="006D6D15">
            <w:pPr>
              <w:pBdr>
                <w:bottom w:val="double" w:sz="6" w:space="1" w:color="auto"/>
              </w:pBdr>
              <w:tabs>
                <w:tab w:val="decimal" w:pos="1370"/>
              </w:tabs>
              <w:autoSpaceDE/>
              <w:autoSpaceDN/>
              <w:spacing w:line="240" w:lineRule="auto"/>
              <w:rPr>
                <w:rFonts w:eastAsiaTheme="minorHAnsi"/>
                <w:sz w:val="28"/>
                <w:szCs w:val="28"/>
                <w:lang w:val="en-US"/>
              </w:rPr>
            </w:pPr>
            <w:r w:rsidRPr="006D6D15">
              <w:rPr>
                <w:rFonts w:eastAsiaTheme="minorHAnsi"/>
                <w:sz w:val="28"/>
                <w:szCs w:val="28"/>
                <w:lang w:val="en-US"/>
              </w:rPr>
              <w:t>140,641,237.35</w:t>
            </w:r>
          </w:p>
        </w:tc>
        <w:tc>
          <w:tcPr>
            <w:tcW w:w="1879" w:type="dxa"/>
            <w:vAlign w:val="center"/>
          </w:tcPr>
          <w:p w:rsidR="006D6D15" w:rsidRPr="00FA1180" w:rsidRDefault="006D6D15" w:rsidP="006D6D15">
            <w:pPr>
              <w:pBdr>
                <w:bottom w:val="double" w:sz="6" w:space="1" w:color="auto"/>
              </w:pBdr>
              <w:tabs>
                <w:tab w:val="decimal" w:pos="1370"/>
              </w:tabs>
              <w:autoSpaceDE/>
              <w:autoSpaceDN/>
              <w:spacing w:line="240" w:lineRule="auto"/>
              <w:rPr>
                <w:rFonts w:eastAsiaTheme="minorHAnsi"/>
                <w:sz w:val="28"/>
                <w:szCs w:val="28"/>
                <w:cs/>
                <w:lang w:val="en-US"/>
              </w:rPr>
            </w:pPr>
            <w:r w:rsidRPr="00FA1180">
              <w:rPr>
                <w:rFonts w:eastAsiaTheme="minorHAnsi"/>
                <w:sz w:val="28"/>
                <w:szCs w:val="28"/>
                <w:lang w:val="en-US"/>
              </w:rPr>
              <w:t>147,194,030.59</w:t>
            </w:r>
          </w:p>
        </w:tc>
      </w:tr>
      <w:tr w:rsidR="006D6D15" w:rsidRPr="00FA1180" w:rsidTr="00A66E68">
        <w:trPr>
          <w:trHeight w:val="340"/>
        </w:trPr>
        <w:tc>
          <w:tcPr>
            <w:tcW w:w="5576" w:type="dxa"/>
            <w:vAlign w:val="center"/>
          </w:tcPr>
          <w:p w:rsidR="006D6D15" w:rsidRPr="00FA1180" w:rsidRDefault="006D6D15" w:rsidP="006D6D15">
            <w:pPr>
              <w:spacing w:line="240" w:lineRule="auto"/>
              <w:ind w:left="1"/>
              <w:rPr>
                <w:sz w:val="28"/>
                <w:szCs w:val="28"/>
                <w:highlight w:val="yellow"/>
                <w:cs/>
                <w:lang w:val="en-US"/>
              </w:rPr>
            </w:pPr>
          </w:p>
        </w:tc>
        <w:tc>
          <w:tcPr>
            <w:tcW w:w="1879" w:type="dxa"/>
            <w:vAlign w:val="center"/>
          </w:tcPr>
          <w:p w:rsidR="006D6D15" w:rsidRPr="006D6D15" w:rsidRDefault="006D6D15" w:rsidP="006D6D15">
            <w:pPr>
              <w:tabs>
                <w:tab w:val="decimal" w:pos="1370"/>
              </w:tabs>
              <w:autoSpaceDE/>
              <w:autoSpaceDN/>
              <w:spacing w:line="240" w:lineRule="auto"/>
              <w:rPr>
                <w:rFonts w:eastAsiaTheme="minorHAnsi"/>
                <w:sz w:val="28"/>
                <w:szCs w:val="28"/>
                <w:cs/>
                <w:lang w:val="en-US"/>
              </w:rPr>
            </w:pPr>
          </w:p>
        </w:tc>
        <w:tc>
          <w:tcPr>
            <w:tcW w:w="1879" w:type="dxa"/>
            <w:vAlign w:val="center"/>
          </w:tcPr>
          <w:p w:rsidR="006D6D15" w:rsidRPr="00FA1180" w:rsidRDefault="006D6D15" w:rsidP="006D6D15">
            <w:pPr>
              <w:tabs>
                <w:tab w:val="decimal" w:pos="1370"/>
              </w:tabs>
              <w:autoSpaceDE/>
              <w:autoSpaceDN/>
              <w:spacing w:line="240" w:lineRule="auto"/>
              <w:rPr>
                <w:rFonts w:eastAsiaTheme="minorHAnsi"/>
                <w:sz w:val="28"/>
                <w:szCs w:val="28"/>
                <w:cs/>
                <w:lang w:val="en-US"/>
              </w:rPr>
            </w:pPr>
          </w:p>
        </w:tc>
      </w:tr>
      <w:tr w:rsidR="006D6D15" w:rsidRPr="00FA1180" w:rsidTr="00A66E68">
        <w:trPr>
          <w:trHeight w:val="454"/>
        </w:trPr>
        <w:tc>
          <w:tcPr>
            <w:tcW w:w="5576" w:type="dxa"/>
            <w:vAlign w:val="center"/>
          </w:tcPr>
          <w:p w:rsidR="006D6D15" w:rsidRPr="00FA1180" w:rsidRDefault="006D6D15" w:rsidP="006D6D15">
            <w:pPr>
              <w:autoSpaceDE/>
              <w:autoSpaceDN/>
              <w:spacing w:line="240" w:lineRule="auto"/>
              <w:rPr>
                <w:sz w:val="28"/>
                <w:szCs w:val="28"/>
                <w:highlight w:val="yellow"/>
                <w:cs/>
                <w:lang w:val="en-US"/>
              </w:rPr>
            </w:pPr>
            <w:r w:rsidRPr="00FA1180">
              <w:rPr>
                <w:sz w:val="28"/>
                <w:szCs w:val="28"/>
                <w:lang w:val="en-US"/>
              </w:rPr>
              <w:t xml:space="preserve">For </w:t>
            </w:r>
            <w:r>
              <w:rPr>
                <w:sz w:val="28"/>
                <w:szCs w:val="28"/>
                <w:lang w:val="en-US"/>
              </w:rPr>
              <w:t>nine</w:t>
            </w:r>
            <w:r w:rsidRPr="00FA1180">
              <w:rPr>
                <w:sz w:val="28"/>
                <w:szCs w:val="28"/>
                <w:lang w:val="en-US"/>
              </w:rPr>
              <w:t>-month period</w:t>
            </w:r>
            <w:r>
              <w:rPr>
                <w:sz w:val="28"/>
                <w:szCs w:val="28"/>
                <w:lang w:val="en-US"/>
              </w:rPr>
              <w:t>s</w:t>
            </w:r>
            <w:r w:rsidRPr="00FA1180">
              <w:rPr>
                <w:sz w:val="28"/>
                <w:szCs w:val="28"/>
                <w:lang w:val="en-US"/>
              </w:rPr>
              <w:t xml:space="preserve"> ended </w:t>
            </w:r>
            <w:r>
              <w:rPr>
                <w:sz w:val="28"/>
                <w:szCs w:val="28"/>
                <w:cs/>
                <w:lang w:val="en-US"/>
              </w:rPr>
              <w:t>3</w:t>
            </w:r>
            <w:r>
              <w:rPr>
                <w:sz w:val="28"/>
                <w:szCs w:val="28"/>
                <w:lang w:val="en-US"/>
              </w:rPr>
              <w:t>0</w:t>
            </w:r>
            <w:r w:rsidRPr="00FA1180">
              <w:rPr>
                <w:sz w:val="28"/>
                <w:szCs w:val="28"/>
                <w:cs/>
                <w:lang w:val="en-US"/>
              </w:rPr>
              <w:t xml:space="preserve"> </w:t>
            </w:r>
            <w:r>
              <w:rPr>
                <w:sz w:val="28"/>
                <w:szCs w:val="28"/>
                <w:lang w:val="en-US"/>
              </w:rPr>
              <w:t>September</w:t>
            </w:r>
          </w:p>
        </w:tc>
        <w:tc>
          <w:tcPr>
            <w:tcW w:w="1879" w:type="dxa"/>
            <w:vAlign w:val="center"/>
          </w:tcPr>
          <w:p w:rsidR="006D6D15" w:rsidRPr="006D6D15" w:rsidRDefault="006D6D15" w:rsidP="006D6D15">
            <w:pPr>
              <w:tabs>
                <w:tab w:val="decimal" w:pos="1370"/>
              </w:tabs>
              <w:autoSpaceDE/>
              <w:autoSpaceDN/>
              <w:spacing w:line="240" w:lineRule="auto"/>
              <w:rPr>
                <w:rFonts w:eastAsiaTheme="minorHAnsi"/>
                <w:sz w:val="28"/>
                <w:szCs w:val="28"/>
                <w:lang w:val="en-US"/>
              </w:rPr>
            </w:pPr>
          </w:p>
        </w:tc>
        <w:tc>
          <w:tcPr>
            <w:tcW w:w="1879" w:type="dxa"/>
            <w:vAlign w:val="center"/>
          </w:tcPr>
          <w:p w:rsidR="006D6D15" w:rsidRPr="00FA1180" w:rsidRDefault="006D6D15" w:rsidP="006D6D15">
            <w:pPr>
              <w:tabs>
                <w:tab w:val="decimal" w:pos="1370"/>
              </w:tabs>
              <w:autoSpaceDE/>
              <w:autoSpaceDN/>
              <w:spacing w:line="240" w:lineRule="auto"/>
              <w:rPr>
                <w:rFonts w:eastAsiaTheme="minorHAnsi"/>
                <w:sz w:val="28"/>
                <w:szCs w:val="28"/>
                <w:lang w:val="en-US"/>
              </w:rPr>
            </w:pPr>
          </w:p>
        </w:tc>
      </w:tr>
      <w:tr w:rsidR="006D6D15" w:rsidRPr="00FA1180" w:rsidTr="00A66E68">
        <w:trPr>
          <w:trHeight w:val="454"/>
        </w:trPr>
        <w:tc>
          <w:tcPr>
            <w:tcW w:w="5576" w:type="dxa"/>
            <w:vAlign w:val="center"/>
          </w:tcPr>
          <w:p w:rsidR="006D6D15" w:rsidRPr="00FA1180" w:rsidRDefault="006D6D15" w:rsidP="006D6D15">
            <w:pPr>
              <w:spacing w:line="240" w:lineRule="auto"/>
              <w:ind w:left="1"/>
              <w:rPr>
                <w:sz w:val="28"/>
                <w:szCs w:val="28"/>
                <w:highlight w:val="yellow"/>
                <w:lang w:val="en-US"/>
              </w:rPr>
            </w:pPr>
            <w:r>
              <w:rPr>
                <w:sz w:val="28"/>
                <w:szCs w:val="28"/>
                <w:lang w:val="en-US"/>
              </w:rPr>
              <w:t>Reversal of loss on</w:t>
            </w:r>
            <w:r w:rsidRPr="00FA1180">
              <w:rPr>
                <w:sz w:val="28"/>
                <w:szCs w:val="28"/>
                <w:lang w:val="en-US"/>
              </w:rPr>
              <w:t xml:space="preserve"> devaluation of inventories</w:t>
            </w:r>
          </w:p>
        </w:tc>
        <w:tc>
          <w:tcPr>
            <w:tcW w:w="1879" w:type="dxa"/>
            <w:vAlign w:val="center"/>
          </w:tcPr>
          <w:p w:rsidR="006D6D15" w:rsidRPr="006D6D15" w:rsidRDefault="006D6D15" w:rsidP="006D6D15">
            <w:pPr>
              <w:pBdr>
                <w:bottom w:val="double" w:sz="6" w:space="1" w:color="auto"/>
              </w:pBdr>
              <w:tabs>
                <w:tab w:val="decimal" w:pos="1370"/>
              </w:tabs>
              <w:autoSpaceDE/>
              <w:autoSpaceDN/>
              <w:spacing w:line="240" w:lineRule="auto"/>
              <w:rPr>
                <w:rFonts w:eastAsiaTheme="minorHAnsi"/>
                <w:sz w:val="28"/>
                <w:szCs w:val="28"/>
                <w:lang w:val="en-US"/>
              </w:rPr>
            </w:pPr>
            <w:r w:rsidRPr="006D6D15">
              <w:rPr>
                <w:rFonts w:eastAsiaTheme="minorHAnsi"/>
                <w:sz w:val="28"/>
                <w:szCs w:val="28"/>
                <w:lang w:val="en-US"/>
              </w:rPr>
              <w:t>(65,438.89)</w:t>
            </w:r>
          </w:p>
        </w:tc>
        <w:tc>
          <w:tcPr>
            <w:tcW w:w="1879" w:type="dxa"/>
            <w:vAlign w:val="center"/>
          </w:tcPr>
          <w:p w:rsidR="006D6D15" w:rsidRPr="00FB6B8E" w:rsidRDefault="006D6D15" w:rsidP="006D6D15">
            <w:pPr>
              <w:pBdr>
                <w:bottom w:val="double" w:sz="6" w:space="1" w:color="auto"/>
              </w:pBdr>
              <w:tabs>
                <w:tab w:val="decimal" w:pos="1370"/>
              </w:tabs>
              <w:autoSpaceDE/>
              <w:autoSpaceDN/>
              <w:spacing w:line="240" w:lineRule="auto"/>
              <w:rPr>
                <w:rFonts w:eastAsiaTheme="minorHAnsi"/>
                <w:sz w:val="28"/>
                <w:szCs w:val="28"/>
                <w:highlight w:val="yellow"/>
                <w:lang w:val="en-US"/>
              </w:rPr>
            </w:pPr>
            <w:r>
              <w:rPr>
                <w:rFonts w:eastAsiaTheme="minorHAnsi"/>
                <w:sz w:val="28"/>
                <w:szCs w:val="28"/>
                <w:cs/>
                <w:lang w:val="en-US"/>
              </w:rPr>
              <w:t>(4</w:t>
            </w:r>
            <w:r>
              <w:rPr>
                <w:rFonts w:eastAsiaTheme="minorHAnsi"/>
                <w:sz w:val="28"/>
                <w:szCs w:val="28"/>
                <w:lang w:val="en-US"/>
              </w:rPr>
              <w:t>36</w:t>
            </w:r>
            <w:r w:rsidRPr="007B577C">
              <w:rPr>
                <w:rFonts w:eastAsiaTheme="minorHAnsi"/>
                <w:sz w:val="28"/>
                <w:szCs w:val="28"/>
                <w:lang w:val="en-US"/>
              </w:rPr>
              <w:t>,</w:t>
            </w:r>
            <w:r>
              <w:rPr>
                <w:rFonts w:eastAsiaTheme="minorHAnsi"/>
                <w:sz w:val="28"/>
                <w:szCs w:val="28"/>
                <w:lang w:val="en-US"/>
              </w:rPr>
              <w:t>866.90</w:t>
            </w:r>
            <w:r w:rsidRPr="007B577C">
              <w:rPr>
                <w:rFonts w:eastAsiaTheme="minorHAnsi"/>
                <w:sz w:val="28"/>
                <w:szCs w:val="28"/>
                <w:cs/>
                <w:lang w:val="en-US"/>
              </w:rPr>
              <w:t>)</w:t>
            </w:r>
          </w:p>
        </w:tc>
      </w:tr>
    </w:tbl>
    <w:p w:rsidR="008A1630" w:rsidRDefault="0068672D" w:rsidP="008A1630">
      <w:pPr>
        <w:tabs>
          <w:tab w:val="left" w:pos="426"/>
        </w:tabs>
        <w:spacing w:before="240" w:after="240" w:line="240" w:lineRule="auto"/>
        <w:jc w:val="thaiDistribute"/>
        <w:rPr>
          <w:rFonts w:ascii="Angsana New" w:hAnsi="Angsana New"/>
          <w:b/>
          <w:bCs/>
          <w:sz w:val="28"/>
          <w:szCs w:val="28"/>
        </w:rPr>
      </w:pPr>
      <w:bookmarkStart w:id="174" w:name="_MON_1584123360"/>
      <w:bookmarkStart w:id="175" w:name="_MON_1557496675"/>
      <w:bookmarkStart w:id="176" w:name="_MON_1557669129"/>
      <w:bookmarkStart w:id="177" w:name="_MON_1557489826"/>
      <w:bookmarkStart w:id="178" w:name="_MON_1557489837"/>
      <w:bookmarkStart w:id="179" w:name="_MON_1584123778"/>
      <w:bookmarkEnd w:id="174"/>
      <w:bookmarkEnd w:id="175"/>
      <w:bookmarkEnd w:id="176"/>
      <w:bookmarkEnd w:id="177"/>
      <w:bookmarkEnd w:id="178"/>
      <w:bookmarkEnd w:id="179"/>
      <w:r>
        <w:rPr>
          <w:rFonts w:ascii="Angsana New" w:hAnsi="Angsana New"/>
          <w:b/>
          <w:bCs/>
          <w:sz w:val="28"/>
          <w:szCs w:val="28"/>
        </w:rPr>
        <w:br/>
      </w:r>
    </w:p>
    <w:p w:rsidR="00775B9D" w:rsidRDefault="00775B9D" w:rsidP="008A1630">
      <w:pPr>
        <w:tabs>
          <w:tab w:val="left" w:pos="426"/>
        </w:tabs>
        <w:spacing w:before="240" w:after="240" w:line="240" w:lineRule="auto"/>
        <w:jc w:val="thaiDistribute"/>
        <w:rPr>
          <w:rFonts w:ascii="Angsana New" w:hAnsi="Angsana New"/>
          <w:b/>
          <w:bCs/>
          <w:sz w:val="28"/>
          <w:szCs w:val="28"/>
        </w:rPr>
      </w:pPr>
    </w:p>
    <w:p w:rsidR="00A70337" w:rsidRPr="002E6009" w:rsidRDefault="002E6009" w:rsidP="00F0771E">
      <w:pPr>
        <w:numPr>
          <w:ilvl w:val="0"/>
          <w:numId w:val="2"/>
        </w:numPr>
        <w:tabs>
          <w:tab w:val="left" w:pos="426"/>
        </w:tabs>
        <w:spacing w:before="240" w:after="240" w:line="240" w:lineRule="auto"/>
        <w:ind w:left="0" w:firstLine="0"/>
        <w:jc w:val="thaiDistribute"/>
        <w:rPr>
          <w:rFonts w:ascii="Angsana New" w:hAnsi="Angsana New"/>
          <w:b/>
          <w:bCs/>
          <w:sz w:val="28"/>
          <w:szCs w:val="28"/>
        </w:rPr>
      </w:pPr>
      <w:r w:rsidRPr="00395BAD">
        <w:rPr>
          <w:rFonts w:ascii="Angsana New" w:hAnsi="Angsana New"/>
          <w:b/>
          <w:bCs/>
          <w:sz w:val="28"/>
          <w:szCs w:val="28"/>
        </w:rPr>
        <w:lastRenderedPageBreak/>
        <w:t>PROPERTY, PLANT AND EQUIPMENT</w:t>
      </w:r>
      <w:bookmarkStart w:id="180" w:name="_MON_1569604770"/>
      <w:bookmarkStart w:id="181" w:name="_MON_1556449278"/>
      <w:bookmarkStart w:id="182" w:name="_MON_1556449287"/>
      <w:bookmarkStart w:id="183" w:name="_MON_1556449296"/>
      <w:bookmarkStart w:id="184" w:name="_MON_1556449440"/>
      <w:bookmarkStart w:id="185" w:name="_MON_1557145005"/>
      <w:bookmarkStart w:id="186" w:name="_MON_1557145049"/>
      <w:bookmarkStart w:id="187" w:name="_MON_1557145075"/>
      <w:bookmarkStart w:id="188" w:name="_MON_1557145079"/>
      <w:bookmarkStart w:id="189" w:name="_MON_1557145113"/>
      <w:bookmarkStart w:id="190" w:name="_MON_1557145169"/>
      <w:bookmarkStart w:id="191" w:name="_MON_1557145236"/>
      <w:bookmarkStart w:id="192" w:name="_MON_1557145255"/>
      <w:bookmarkStart w:id="193" w:name="_MON_1557145294"/>
      <w:bookmarkStart w:id="194" w:name="_MON_1557207645"/>
      <w:bookmarkStart w:id="195" w:name="_MON_1557207836"/>
      <w:bookmarkStart w:id="196" w:name="_MON_1557338232"/>
      <w:bookmarkStart w:id="197" w:name="_MON_1557338348"/>
      <w:bookmarkStart w:id="198" w:name="_MON_1557338396"/>
      <w:bookmarkStart w:id="199" w:name="_MON_1557338456"/>
      <w:bookmarkStart w:id="200" w:name="_MON_1557338487"/>
      <w:bookmarkStart w:id="201" w:name="_MON_1557338509"/>
      <w:bookmarkStart w:id="202" w:name="_MON_1557338556"/>
      <w:bookmarkStart w:id="203" w:name="_MON_1557338594"/>
      <w:bookmarkStart w:id="204" w:name="_MON_1557338633"/>
      <w:bookmarkStart w:id="205" w:name="_MON_1557338657"/>
      <w:bookmarkStart w:id="206" w:name="_MON_1557338663"/>
      <w:bookmarkStart w:id="207" w:name="_MON_1557338681"/>
      <w:bookmarkStart w:id="208" w:name="_MON_1557338700"/>
      <w:bookmarkStart w:id="209" w:name="_MON_1557338717"/>
      <w:bookmarkStart w:id="210" w:name="_MON_1557339117"/>
      <w:bookmarkStart w:id="211" w:name="_MON_1557339123"/>
      <w:bookmarkStart w:id="212" w:name="_MON_1557339140"/>
      <w:bookmarkStart w:id="213" w:name="_MON_1557339148"/>
      <w:bookmarkStart w:id="214" w:name="_MON_1557339186"/>
      <w:bookmarkStart w:id="215" w:name="_MON_1557339221"/>
      <w:bookmarkStart w:id="216" w:name="_MON_1557339245"/>
      <w:bookmarkStart w:id="217" w:name="_MON_1557339264"/>
      <w:bookmarkStart w:id="218" w:name="_MON_1557339270"/>
      <w:bookmarkStart w:id="219" w:name="_MON_1557340543"/>
      <w:bookmarkStart w:id="220" w:name="_MON_1557341856"/>
      <w:bookmarkStart w:id="221" w:name="_MON_1557341954"/>
      <w:bookmarkStart w:id="222" w:name="_MON_1557342011"/>
      <w:bookmarkStart w:id="223" w:name="_MON_1557342073"/>
      <w:bookmarkStart w:id="224" w:name="_MON_1557342234"/>
      <w:bookmarkStart w:id="225" w:name="_MON_1557342259"/>
      <w:bookmarkStart w:id="226" w:name="_MON_1557342305"/>
      <w:bookmarkStart w:id="227" w:name="_MON_1557342396"/>
      <w:bookmarkStart w:id="228" w:name="_MON_1557397897"/>
      <w:bookmarkStart w:id="229" w:name="_MON_1557397918"/>
      <w:bookmarkStart w:id="230" w:name="_MON_1557397948"/>
      <w:bookmarkStart w:id="231" w:name="_MON_1557397953"/>
      <w:bookmarkStart w:id="232" w:name="_MON_1557397977"/>
      <w:bookmarkStart w:id="233" w:name="_MON_1557398085"/>
      <w:bookmarkStart w:id="234" w:name="_MON_1557398088"/>
      <w:bookmarkStart w:id="235" w:name="_MON_1557398100"/>
      <w:bookmarkStart w:id="236" w:name="_MON_1557398143"/>
      <w:bookmarkStart w:id="237" w:name="_MON_1557398149"/>
      <w:bookmarkStart w:id="238" w:name="_MON_1557398159"/>
      <w:bookmarkStart w:id="239" w:name="_MON_1557398177"/>
      <w:bookmarkStart w:id="240" w:name="_MON_1557398212"/>
      <w:bookmarkStart w:id="241" w:name="_MON_1557398229"/>
      <w:bookmarkStart w:id="242" w:name="_MON_1557398253"/>
      <w:bookmarkStart w:id="243" w:name="_MON_1557398317"/>
      <w:bookmarkStart w:id="244" w:name="_MON_1557398333"/>
      <w:bookmarkStart w:id="245" w:name="_MON_1557398352"/>
      <w:bookmarkStart w:id="246" w:name="_MON_1557422203"/>
      <w:bookmarkStart w:id="247" w:name="_MON_1557422208"/>
      <w:bookmarkStart w:id="248" w:name="_MON_1557422220"/>
      <w:bookmarkStart w:id="249" w:name="_MON_1557422244"/>
      <w:bookmarkStart w:id="250" w:name="_MON_1557422249"/>
      <w:bookmarkStart w:id="251" w:name="_MON_1557423550"/>
      <w:bookmarkStart w:id="252" w:name="_MON_1557423610"/>
      <w:bookmarkStart w:id="253" w:name="_MON_1557423641"/>
      <w:bookmarkStart w:id="254" w:name="_MON_1557423650"/>
      <w:bookmarkStart w:id="255" w:name="_MON_1557423724"/>
      <w:bookmarkStart w:id="256" w:name="_MON_1557423750"/>
      <w:bookmarkStart w:id="257" w:name="_MON_1557423898"/>
      <w:bookmarkStart w:id="258" w:name="_MON_1557423912"/>
      <w:bookmarkStart w:id="259" w:name="_MON_1557423921"/>
      <w:bookmarkStart w:id="260" w:name="_MON_1557423939"/>
      <w:bookmarkStart w:id="261" w:name="_MON_1557423948"/>
      <w:bookmarkStart w:id="262" w:name="_MON_1557423968"/>
      <w:bookmarkStart w:id="263" w:name="_MON_1557424183"/>
      <w:bookmarkStart w:id="264" w:name="_MON_1557424189"/>
      <w:bookmarkStart w:id="265" w:name="_MON_1557424203"/>
      <w:bookmarkStart w:id="266" w:name="_MON_1557424242"/>
      <w:bookmarkStart w:id="267" w:name="_MON_1557424257"/>
      <w:bookmarkStart w:id="268" w:name="_MON_1557424284"/>
      <w:bookmarkStart w:id="269" w:name="_MON_1557490193"/>
      <w:bookmarkStart w:id="270" w:name="_MON_1557518859"/>
      <w:bookmarkStart w:id="271" w:name="_MON_1557584015"/>
      <w:bookmarkStart w:id="272" w:name="_MON_1556448737"/>
      <w:bookmarkStart w:id="273" w:name="_MON_1556448749"/>
      <w:bookmarkStart w:id="274" w:name="_MON_1556448768"/>
      <w:bookmarkStart w:id="275" w:name="_MON_1556448787"/>
      <w:bookmarkStart w:id="276" w:name="_MON_1556448797"/>
      <w:bookmarkStart w:id="277" w:name="_MON_1556449222"/>
      <w:bookmarkStart w:id="278" w:name="_MON_1556449232"/>
      <w:bookmarkStart w:id="279" w:name="_MON_1486997200"/>
      <w:bookmarkStart w:id="280" w:name="_MON_1487871923"/>
      <w:bookmarkStart w:id="281" w:name="_MON_1487871964"/>
      <w:bookmarkStart w:id="282" w:name="_MON_1487929838"/>
      <w:bookmarkStart w:id="283" w:name="_MON_1487945591"/>
      <w:bookmarkStart w:id="284" w:name="_MON_1487945623"/>
      <w:bookmarkStart w:id="285" w:name="_MON_1487945731"/>
      <w:bookmarkStart w:id="286" w:name="_MON_1487945753"/>
      <w:bookmarkStart w:id="287" w:name="_MON_1487963026"/>
      <w:bookmarkStart w:id="288" w:name="_MON_1488016828"/>
      <w:bookmarkStart w:id="289" w:name="_MON_1488798010"/>
      <w:bookmarkStart w:id="290" w:name="_MON_1488883864"/>
      <w:bookmarkStart w:id="291" w:name="_MON_1489210953"/>
      <w:bookmarkStart w:id="292" w:name="_MON_1489407403"/>
      <w:bookmarkStart w:id="293" w:name="_MON_1489919388"/>
      <w:bookmarkStart w:id="294" w:name="_MON_1494143541"/>
      <w:bookmarkStart w:id="295" w:name="_MON_1495385281"/>
      <w:bookmarkStart w:id="296" w:name="_MON_1495439742"/>
      <w:bookmarkStart w:id="297" w:name="_MON_1495439846"/>
      <w:bookmarkStart w:id="298" w:name="_MON_1495519438"/>
      <w:bookmarkStart w:id="299" w:name="_MON_1495519991"/>
      <w:bookmarkStart w:id="300" w:name="_MON_1495520023"/>
      <w:bookmarkStart w:id="301" w:name="_MON_1495520046"/>
      <w:bookmarkStart w:id="302" w:name="_MON_1495520082"/>
      <w:bookmarkStart w:id="303" w:name="_MON_1495520168"/>
      <w:bookmarkStart w:id="304" w:name="_MON_1495520186"/>
      <w:bookmarkStart w:id="305" w:name="_MON_1495520262"/>
      <w:bookmarkStart w:id="306" w:name="_MON_1495520273"/>
      <w:bookmarkStart w:id="307" w:name="_MON_1495520474"/>
      <w:bookmarkStart w:id="308" w:name="_MON_1495520660"/>
      <w:bookmarkStart w:id="309" w:name="_MON_1495520687"/>
      <w:bookmarkStart w:id="310" w:name="_MON_1495520722"/>
      <w:bookmarkStart w:id="311" w:name="_MON_1495520872"/>
      <w:bookmarkStart w:id="312" w:name="_MON_1495520878"/>
      <w:bookmarkStart w:id="313" w:name="_MON_1495529960"/>
      <w:bookmarkStart w:id="314" w:name="_MON_1495544196"/>
      <w:bookmarkStart w:id="315" w:name="_MON_1495622021"/>
      <w:bookmarkStart w:id="316" w:name="_MON_1495622058"/>
      <w:bookmarkStart w:id="317" w:name="_MON_1495622147"/>
      <w:bookmarkStart w:id="318" w:name="_MON_1495622196"/>
      <w:bookmarkStart w:id="319" w:name="_MON_1495622310"/>
      <w:bookmarkStart w:id="320" w:name="_MON_1495622332"/>
      <w:bookmarkStart w:id="321" w:name="_MON_1495622535"/>
      <w:bookmarkStart w:id="322" w:name="_MON_1495622544"/>
      <w:bookmarkStart w:id="323" w:name="_MON_1495625977"/>
      <w:bookmarkStart w:id="324" w:name="_MON_1495626450"/>
      <w:bookmarkStart w:id="325" w:name="_MON_1495626548"/>
      <w:bookmarkStart w:id="326" w:name="_MON_1495626612"/>
      <w:bookmarkStart w:id="327" w:name="_MON_1495626625"/>
      <w:bookmarkStart w:id="328" w:name="_MON_1495634190"/>
      <w:bookmarkStart w:id="329" w:name="_MON_1509708740"/>
      <w:bookmarkStart w:id="330" w:name="_MON_1509708769"/>
      <w:bookmarkStart w:id="331" w:name="_MON_1522481019"/>
      <w:bookmarkStart w:id="332" w:name="_MON_1522481097"/>
      <w:bookmarkStart w:id="333" w:name="_MON_1522947471"/>
      <w:bookmarkStart w:id="334" w:name="_MON_1523103758"/>
      <w:bookmarkStart w:id="335" w:name="_MON_1524144086"/>
      <w:bookmarkStart w:id="336" w:name="_MON_1524144106"/>
      <w:bookmarkStart w:id="337" w:name="_MON_1524742293"/>
      <w:bookmarkStart w:id="338" w:name="_MON_1476883990"/>
      <w:bookmarkStart w:id="339" w:name="_MON_1476884025"/>
      <w:bookmarkStart w:id="340" w:name="_MON_1476884149"/>
      <w:bookmarkStart w:id="341" w:name="_MON_1486980476"/>
      <w:bookmarkStart w:id="342" w:name="_MON_1486980974"/>
      <w:bookmarkStart w:id="343" w:name="_MON_1557490393"/>
      <w:bookmarkStart w:id="344" w:name="_MON_1557493918"/>
      <w:bookmarkStart w:id="345" w:name="_MON_1557517206"/>
      <w:bookmarkStart w:id="346" w:name="_MON_1557517213"/>
      <w:bookmarkStart w:id="347" w:name="_MON_1557567938"/>
      <w:bookmarkStart w:id="348" w:name="_MON_1557567947"/>
      <w:bookmarkStart w:id="349" w:name="_MON_1557567963"/>
      <w:bookmarkStart w:id="350" w:name="_MON_1557567983"/>
      <w:bookmarkStart w:id="351" w:name="_MON_1557399223"/>
      <w:bookmarkStart w:id="352" w:name="OLE_LINK75"/>
      <w:bookmarkStart w:id="353" w:name="OLE_LINK76"/>
      <w:bookmarkEnd w:id="171"/>
      <w:bookmarkEnd w:id="172"/>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rsidR="002E6009" w:rsidRPr="00EA7C36" w:rsidRDefault="002E6009" w:rsidP="00D963BF">
      <w:pPr>
        <w:pStyle w:val="BlockText"/>
        <w:spacing w:after="240"/>
        <w:ind w:left="425" w:right="-1" w:firstLine="0"/>
        <w:jc w:val="thaiDistribute"/>
        <w:rPr>
          <w:rFonts w:ascii="Angsana New" w:hAnsi="Angsana New"/>
          <w:spacing w:val="-4"/>
        </w:rPr>
      </w:pPr>
      <w:r w:rsidRPr="00EA7C36">
        <w:rPr>
          <w:rFonts w:ascii="Angsana New" w:hAnsi="Angsana New"/>
          <w:spacing w:val="-4"/>
        </w:rPr>
        <w:t>Movement</w:t>
      </w:r>
      <w:r w:rsidR="00D963BF" w:rsidRPr="00EA7C36">
        <w:rPr>
          <w:rFonts w:ascii="Angsana New" w:hAnsi="Angsana New"/>
          <w:spacing w:val="-4"/>
        </w:rPr>
        <w:t>s</w:t>
      </w:r>
      <w:r w:rsidRPr="00EA7C36">
        <w:rPr>
          <w:rFonts w:ascii="Angsana New" w:hAnsi="Angsana New"/>
          <w:spacing w:val="-4"/>
        </w:rPr>
        <w:t xml:space="preserve"> of property, plant and equipment during the </w:t>
      </w:r>
      <w:r w:rsidR="00EA7C36" w:rsidRPr="00EA7C36">
        <w:rPr>
          <w:rFonts w:ascii="Angsana New" w:hAnsi="Angsana New"/>
          <w:spacing w:val="-4"/>
        </w:rPr>
        <w:t>nine</w:t>
      </w:r>
      <w:r w:rsidRPr="00EA7C36">
        <w:rPr>
          <w:rFonts w:ascii="Angsana New" w:hAnsi="Angsana New"/>
          <w:spacing w:val="-4"/>
        </w:rPr>
        <w:t>-month period ended</w:t>
      </w:r>
      <w:r w:rsidR="00FB6B8E" w:rsidRPr="00EA7C36">
        <w:rPr>
          <w:rFonts w:ascii="Angsana New" w:hAnsi="Angsana New"/>
          <w:spacing w:val="-4"/>
        </w:rPr>
        <w:t xml:space="preserve"> 30</w:t>
      </w:r>
      <w:r w:rsidRPr="00EA7C36">
        <w:rPr>
          <w:rFonts w:ascii="Angsana New" w:hAnsi="Angsana New"/>
          <w:spacing w:val="-4"/>
        </w:rPr>
        <w:t xml:space="preserve"> </w:t>
      </w:r>
      <w:r w:rsidR="00EA7C36" w:rsidRPr="00EA7C36">
        <w:rPr>
          <w:rFonts w:ascii="Angsana New" w:hAnsi="Angsana New"/>
          <w:spacing w:val="-4"/>
        </w:rPr>
        <w:t>September</w:t>
      </w:r>
      <w:r w:rsidRPr="00EA7C36">
        <w:rPr>
          <w:rFonts w:ascii="Angsana New" w:hAnsi="Angsana New"/>
          <w:spacing w:val="-4"/>
        </w:rPr>
        <w:t xml:space="preserve"> 2020 were summarized </w:t>
      </w:r>
      <w:proofErr w:type="spellStart"/>
      <w:r w:rsidR="00F85ECB">
        <w:rPr>
          <w:rFonts w:ascii="Angsana New" w:hAnsi="Angsana New"/>
          <w:spacing w:val="-4"/>
        </w:rPr>
        <w:t>belows</w:t>
      </w:r>
      <w:proofErr w:type="spellEnd"/>
      <w:r w:rsidR="00F85ECB">
        <w:rPr>
          <w:rFonts w:ascii="Angsana New" w:hAnsi="Angsana New"/>
          <w:spacing w:val="-4"/>
        </w:rPr>
        <w:t>:</w:t>
      </w:r>
    </w:p>
    <w:tbl>
      <w:tblPr>
        <w:tblStyle w:val="TableGrid22"/>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48"/>
        <w:gridCol w:w="1869"/>
        <w:gridCol w:w="1924"/>
      </w:tblGrid>
      <w:tr w:rsidR="00891848" w:rsidTr="00105895">
        <w:trPr>
          <w:trHeight w:val="454"/>
        </w:trPr>
        <w:tc>
          <w:tcPr>
            <w:tcW w:w="5548" w:type="dxa"/>
            <w:vAlign w:val="bottom"/>
          </w:tcPr>
          <w:p w:rsidR="00891848" w:rsidRPr="0066291C" w:rsidRDefault="00891848" w:rsidP="00F0771E">
            <w:pPr>
              <w:autoSpaceDE/>
              <w:autoSpaceDN/>
              <w:spacing w:line="240" w:lineRule="auto"/>
              <w:rPr>
                <w:cs/>
              </w:rPr>
            </w:pPr>
          </w:p>
        </w:tc>
        <w:tc>
          <w:tcPr>
            <w:tcW w:w="1869" w:type="dxa"/>
            <w:vAlign w:val="bottom"/>
          </w:tcPr>
          <w:p w:rsidR="00891848" w:rsidRDefault="00891848" w:rsidP="00F0771E">
            <w:pPr>
              <w:pStyle w:val="BlockText"/>
              <w:spacing w:before="0"/>
              <w:ind w:left="0" w:right="0" w:firstLine="0"/>
              <w:jc w:val="left"/>
            </w:pPr>
          </w:p>
        </w:tc>
        <w:tc>
          <w:tcPr>
            <w:tcW w:w="1924" w:type="dxa"/>
            <w:vAlign w:val="bottom"/>
          </w:tcPr>
          <w:p w:rsidR="00891848" w:rsidRDefault="00891848" w:rsidP="00F0771E">
            <w:pPr>
              <w:pBdr>
                <w:bottom w:val="single" w:sz="6" w:space="1" w:color="auto"/>
              </w:pBdr>
              <w:spacing w:line="240" w:lineRule="auto"/>
              <w:jc w:val="center"/>
              <w:rPr>
                <w:cs/>
              </w:rPr>
            </w:pPr>
            <w:r w:rsidRPr="00891848">
              <w:rPr>
                <w:sz w:val="28"/>
                <w:szCs w:val="28"/>
                <w:lang w:val="en-US"/>
              </w:rPr>
              <w:t>Baht</w:t>
            </w:r>
          </w:p>
        </w:tc>
      </w:tr>
      <w:tr w:rsidR="00891848" w:rsidTr="00105895">
        <w:trPr>
          <w:trHeight w:val="454"/>
        </w:trPr>
        <w:tc>
          <w:tcPr>
            <w:tcW w:w="5548" w:type="dxa"/>
            <w:vAlign w:val="bottom"/>
          </w:tcPr>
          <w:p w:rsidR="00891848" w:rsidRPr="00891848" w:rsidRDefault="00891848" w:rsidP="00F0771E">
            <w:pPr>
              <w:autoSpaceDE/>
              <w:autoSpaceDN/>
              <w:spacing w:line="240" w:lineRule="auto"/>
              <w:rPr>
                <w:sz w:val="28"/>
                <w:szCs w:val="28"/>
                <w:highlight w:val="yellow"/>
              </w:rPr>
            </w:pPr>
            <w:r w:rsidRPr="00891848">
              <w:rPr>
                <w:sz w:val="28"/>
                <w:szCs w:val="28"/>
              </w:rPr>
              <w:t xml:space="preserve">Net book value as at </w:t>
            </w:r>
            <w:r w:rsidR="00D660D5">
              <w:rPr>
                <w:sz w:val="28"/>
                <w:szCs w:val="28"/>
              </w:rPr>
              <w:t>31 December 2019</w:t>
            </w:r>
          </w:p>
        </w:tc>
        <w:tc>
          <w:tcPr>
            <w:tcW w:w="1869" w:type="dxa"/>
            <w:vAlign w:val="bottom"/>
          </w:tcPr>
          <w:p w:rsidR="00891848" w:rsidRPr="00016793" w:rsidRDefault="00891848" w:rsidP="00F0771E">
            <w:pPr>
              <w:tabs>
                <w:tab w:val="decimal" w:pos="1370"/>
              </w:tabs>
              <w:autoSpaceDE/>
              <w:autoSpaceDN/>
              <w:spacing w:line="240" w:lineRule="auto"/>
              <w:rPr>
                <w:rFonts w:eastAsiaTheme="minorHAnsi"/>
              </w:rPr>
            </w:pPr>
          </w:p>
        </w:tc>
        <w:tc>
          <w:tcPr>
            <w:tcW w:w="1924" w:type="dxa"/>
            <w:vAlign w:val="bottom"/>
          </w:tcPr>
          <w:p w:rsidR="00891848" w:rsidRPr="00891848" w:rsidRDefault="00891848" w:rsidP="00F0771E">
            <w:pPr>
              <w:tabs>
                <w:tab w:val="decimal" w:pos="1370"/>
              </w:tabs>
              <w:autoSpaceDE/>
              <w:autoSpaceDN/>
              <w:spacing w:line="240" w:lineRule="auto"/>
              <w:rPr>
                <w:rFonts w:eastAsiaTheme="minorHAnsi"/>
                <w:sz w:val="28"/>
                <w:szCs w:val="28"/>
                <w:lang w:val="en-US"/>
              </w:rPr>
            </w:pPr>
            <w:r w:rsidRPr="00891848">
              <w:rPr>
                <w:rFonts w:eastAsiaTheme="minorHAnsi"/>
                <w:sz w:val="28"/>
                <w:szCs w:val="28"/>
                <w:lang w:val="en-US"/>
              </w:rPr>
              <w:t xml:space="preserve">125,409,926.31 </w:t>
            </w:r>
          </w:p>
        </w:tc>
      </w:tr>
      <w:tr w:rsidR="00891848" w:rsidTr="00105895">
        <w:trPr>
          <w:trHeight w:val="454"/>
        </w:trPr>
        <w:tc>
          <w:tcPr>
            <w:tcW w:w="5548" w:type="dxa"/>
            <w:vAlign w:val="bottom"/>
          </w:tcPr>
          <w:p w:rsidR="00891848" w:rsidRPr="00891848" w:rsidRDefault="00B26C1D" w:rsidP="00F0771E">
            <w:pPr>
              <w:autoSpaceDE/>
              <w:autoSpaceDN/>
              <w:spacing w:line="240" w:lineRule="auto"/>
              <w:rPr>
                <w:sz w:val="28"/>
                <w:szCs w:val="28"/>
                <w:highlight w:val="yellow"/>
              </w:rPr>
            </w:pPr>
            <w:r w:rsidRPr="00B26C1D">
              <w:rPr>
                <w:sz w:val="28"/>
                <w:szCs w:val="28"/>
              </w:rPr>
              <w:t>Adjustments</w:t>
            </w:r>
            <w:r w:rsidR="00D963BF">
              <w:rPr>
                <w:sz w:val="28"/>
                <w:szCs w:val="28"/>
              </w:rPr>
              <w:t xml:space="preserve"> due to</w:t>
            </w:r>
            <w:r w:rsidRPr="00B26C1D">
              <w:rPr>
                <w:sz w:val="28"/>
                <w:szCs w:val="28"/>
              </w:rPr>
              <w:t xml:space="preserve"> TFRS 16 adoption</w:t>
            </w:r>
            <w:r w:rsidR="00891848" w:rsidRPr="00BF4C6D">
              <w:rPr>
                <w:sz w:val="28"/>
                <w:szCs w:val="28"/>
              </w:rPr>
              <w:t xml:space="preserve"> (</w:t>
            </w:r>
            <w:r w:rsidR="00BF4C6D" w:rsidRPr="00BF4C6D">
              <w:rPr>
                <w:sz w:val="28"/>
                <w:szCs w:val="28"/>
                <w:lang w:val="en-US"/>
              </w:rPr>
              <w:t>see Note</w:t>
            </w:r>
            <w:r w:rsidR="00891848" w:rsidRPr="00BF4C6D">
              <w:rPr>
                <w:sz w:val="28"/>
                <w:szCs w:val="28"/>
                <w:cs/>
              </w:rPr>
              <w:t xml:space="preserve"> </w:t>
            </w:r>
            <w:r w:rsidR="00891848" w:rsidRPr="00BF4C6D">
              <w:rPr>
                <w:sz w:val="28"/>
                <w:szCs w:val="28"/>
              </w:rPr>
              <w:t>2)</w:t>
            </w:r>
          </w:p>
        </w:tc>
        <w:tc>
          <w:tcPr>
            <w:tcW w:w="1869" w:type="dxa"/>
            <w:vAlign w:val="bottom"/>
          </w:tcPr>
          <w:p w:rsidR="00891848" w:rsidRPr="00016793" w:rsidRDefault="00891848" w:rsidP="00F0771E">
            <w:pPr>
              <w:tabs>
                <w:tab w:val="decimal" w:pos="1370"/>
              </w:tabs>
              <w:autoSpaceDE/>
              <w:autoSpaceDN/>
              <w:spacing w:line="240" w:lineRule="auto"/>
              <w:rPr>
                <w:rFonts w:eastAsiaTheme="minorHAnsi"/>
              </w:rPr>
            </w:pPr>
          </w:p>
        </w:tc>
        <w:tc>
          <w:tcPr>
            <w:tcW w:w="1924" w:type="dxa"/>
            <w:vAlign w:val="bottom"/>
          </w:tcPr>
          <w:p w:rsidR="00891848" w:rsidRPr="00891848" w:rsidRDefault="00891848" w:rsidP="00F0771E">
            <w:pPr>
              <w:pBdr>
                <w:bottom w:val="single" w:sz="6" w:space="1" w:color="auto"/>
              </w:pBdr>
              <w:tabs>
                <w:tab w:val="decimal" w:pos="1370"/>
              </w:tabs>
              <w:autoSpaceDE/>
              <w:autoSpaceDN/>
              <w:spacing w:line="240" w:lineRule="auto"/>
              <w:rPr>
                <w:rFonts w:eastAsiaTheme="minorHAnsi"/>
                <w:sz w:val="28"/>
                <w:szCs w:val="28"/>
                <w:lang w:val="en-US"/>
              </w:rPr>
            </w:pPr>
            <w:r w:rsidRPr="00891848">
              <w:rPr>
                <w:rFonts w:eastAsiaTheme="minorHAnsi" w:hint="cs"/>
                <w:sz w:val="28"/>
                <w:szCs w:val="28"/>
                <w:cs/>
                <w:lang w:val="en-US"/>
              </w:rPr>
              <w:t>(7</w:t>
            </w:r>
            <w:r w:rsidRPr="00891848">
              <w:rPr>
                <w:rFonts w:eastAsiaTheme="minorHAnsi" w:hint="cs"/>
                <w:sz w:val="28"/>
                <w:szCs w:val="28"/>
                <w:lang w:val="en-US"/>
              </w:rPr>
              <w:t>,</w:t>
            </w:r>
            <w:r w:rsidRPr="00891848">
              <w:rPr>
                <w:rFonts w:eastAsiaTheme="minorHAnsi" w:hint="cs"/>
                <w:sz w:val="28"/>
                <w:szCs w:val="28"/>
                <w:cs/>
                <w:lang w:val="en-US"/>
              </w:rPr>
              <w:t>951</w:t>
            </w:r>
            <w:r w:rsidRPr="00891848">
              <w:rPr>
                <w:rFonts w:eastAsiaTheme="minorHAnsi" w:hint="cs"/>
                <w:sz w:val="28"/>
                <w:szCs w:val="28"/>
                <w:lang w:val="en-US"/>
              </w:rPr>
              <w:t>,</w:t>
            </w:r>
            <w:r w:rsidRPr="00891848">
              <w:rPr>
                <w:rFonts w:eastAsiaTheme="minorHAnsi" w:hint="cs"/>
                <w:sz w:val="28"/>
                <w:szCs w:val="28"/>
                <w:cs/>
                <w:lang w:val="en-US"/>
              </w:rPr>
              <w:t>873.03)</w:t>
            </w:r>
          </w:p>
        </w:tc>
      </w:tr>
      <w:tr w:rsidR="00891848" w:rsidTr="00105895">
        <w:trPr>
          <w:trHeight w:val="454"/>
        </w:trPr>
        <w:tc>
          <w:tcPr>
            <w:tcW w:w="5548" w:type="dxa"/>
            <w:vAlign w:val="bottom"/>
          </w:tcPr>
          <w:p w:rsidR="00891848" w:rsidRPr="00891848" w:rsidRDefault="00891848" w:rsidP="00F0771E">
            <w:pPr>
              <w:autoSpaceDE/>
              <w:autoSpaceDN/>
              <w:spacing w:line="240" w:lineRule="auto"/>
              <w:rPr>
                <w:sz w:val="28"/>
                <w:szCs w:val="28"/>
                <w:highlight w:val="yellow"/>
              </w:rPr>
            </w:pPr>
            <w:r w:rsidRPr="00891848">
              <w:rPr>
                <w:sz w:val="28"/>
                <w:szCs w:val="28"/>
              </w:rPr>
              <w:t xml:space="preserve">Net book value as at </w:t>
            </w:r>
            <w:r w:rsidRPr="00891848">
              <w:rPr>
                <w:sz w:val="28"/>
                <w:szCs w:val="28"/>
                <w:cs/>
              </w:rPr>
              <w:t xml:space="preserve">1 </w:t>
            </w:r>
            <w:r w:rsidRPr="001E4693">
              <w:rPr>
                <w:sz w:val="28"/>
                <w:szCs w:val="28"/>
              </w:rPr>
              <w:t xml:space="preserve">January </w:t>
            </w:r>
            <w:r w:rsidRPr="001E4693">
              <w:rPr>
                <w:sz w:val="28"/>
                <w:szCs w:val="28"/>
                <w:cs/>
              </w:rPr>
              <w:t>2020</w:t>
            </w:r>
          </w:p>
        </w:tc>
        <w:tc>
          <w:tcPr>
            <w:tcW w:w="1869" w:type="dxa"/>
            <w:vAlign w:val="bottom"/>
          </w:tcPr>
          <w:p w:rsidR="00891848" w:rsidRPr="00016793" w:rsidRDefault="00891848" w:rsidP="00F0771E">
            <w:pPr>
              <w:tabs>
                <w:tab w:val="decimal" w:pos="1370"/>
              </w:tabs>
              <w:autoSpaceDE/>
              <w:autoSpaceDN/>
              <w:spacing w:line="240" w:lineRule="auto"/>
              <w:rPr>
                <w:rFonts w:eastAsiaTheme="minorHAnsi"/>
              </w:rPr>
            </w:pPr>
          </w:p>
        </w:tc>
        <w:tc>
          <w:tcPr>
            <w:tcW w:w="1924" w:type="dxa"/>
            <w:vAlign w:val="bottom"/>
          </w:tcPr>
          <w:p w:rsidR="00891848" w:rsidRPr="00891848" w:rsidRDefault="00891848" w:rsidP="00F0771E">
            <w:pPr>
              <w:tabs>
                <w:tab w:val="decimal" w:pos="1370"/>
              </w:tabs>
              <w:autoSpaceDE/>
              <w:autoSpaceDN/>
              <w:spacing w:line="240" w:lineRule="auto"/>
              <w:rPr>
                <w:rFonts w:eastAsiaTheme="minorHAnsi"/>
                <w:sz w:val="28"/>
                <w:szCs w:val="28"/>
                <w:lang w:val="en-US"/>
              </w:rPr>
            </w:pPr>
            <w:r w:rsidRPr="00891848">
              <w:rPr>
                <w:rFonts w:eastAsiaTheme="minorHAnsi"/>
                <w:sz w:val="28"/>
                <w:szCs w:val="28"/>
                <w:lang w:val="en-US"/>
              </w:rPr>
              <w:t xml:space="preserve">117,458,053.28 </w:t>
            </w:r>
          </w:p>
        </w:tc>
      </w:tr>
      <w:tr w:rsidR="00070149" w:rsidTr="00105895">
        <w:trPr>
          <w:trHeight w:val="454"/>
        </w:trPr>
        <w:tc>
          <w:tcPr>
            <w:tcW w:w="5548" w:type="dxa"/>
            <w:vAlign w:val="bottom"/>
          </w:tcPr>
          <w:p w:rsidR="00070149" w:rsidRPr="00891848" w:rsidRDefault="00070149" w:rsidP="00070149">
            <w:pPr>
              <w:autoSpaceDE/>
              <w:autoSpaceDN/>
              <w:spacing w:line="240" w:lineRule="auto"/>
              <w:rPr>
                <w:sz w:val="28"/>
                <w:szCs w:val="28"/>
                <w:highlight w:val="yellow"/>
                <w:cs/>
              </w:rPr>
            </w:pPr>
            <w:r w:rsidRPr="00891848">
              <w:rPr>
                <w:sz w:val="28"/>
                <w:szCs w:val="28"/>
              </w:rPr>
              <w:t>Purchases - at cost</w:t>
            </w:r>
          </w:p>
        </w:tc>
        <w:tc>
          <w:tcPr>
            <w:tcW w:w="1869" w:type="dxa"/>
            <w:vAlign w:val="bottom"/>
          </w:tcPr>
          <w:p w:rsidR="00070149" w:rsidRPr="00016793" w:rsidRDefault="00070149" w:rsidP="00070149">
            <w:pPr>
              <w:tabs>
                <w:tab w:val="decimal" w:pos="1370"/>
              </w:tabs>
              <w:autoSpaceDE/>
              <w:autoSpaceDN/>
              <w:spacing w:line="240" w:lineRule="auto"/>
              <w:rPr>
                <w:rFonts w:eastAsiaTheme="minorHAnsi"/>
              </w:rPr>
            </w:pPr>
          </w:p>
        </w:tc>
        <w:tc>
          <w:tcPr>
            <w:tcW w:w="1924" w:type="dxa"/>
            <w:vAlign w:val="center"/>
          </w:tcPr>
          <w:p w:rsidR="00070149" w:rsidRPr="00070149" w:rsidRDefault="00070149" w:rsidP="00070149">
            <w:pPr>
              <w:tabs>
                <w:tab w:val="decimal" w:pos="1318"/>
              </w:tabs>
              <w:autoSpaceDE/>
              <w:autoSpaceDN/>
              <w:spacing w:line="240" w:lineRule="auto"/>
              <w:rPr>
                <w:rFonts w:eastAsiaTheme="minorHAnsi"/>
                <w:sz w:val="28"/>
                <w:szCs w:val="28"/>
                <w:lang w:val="en-US"/>
              </w:rPr>
            </w:pPr>
            <w:r w:rsidRPr="00070149">
              <w:rPr>
                <w:rFonts w:eastAsiaTheme="minorHAnsi"/>
                <w:sz w:val="28"/>
                <w:szCs w:val="28"/>
                <w:lang w:val="en-US"/>
              </w:rPr>
              <w:t>8,193,603.14</w:t>
            </w:r>
          </w:p>
        </w:tc>
      </w:tr>
      <w:tr w:rsidR="00070149" w:rsidTr="00105895">
        <w:trPr>
          <w:trHeight w:val="454"/>
        </w:trPr>
        <w:tc>
          <w:tcPr>
            <w:tcW w:w="5548" w:type="dxa"/>
            <w:vAlign w:val="bottom"/>
          </w:tcPr>
          <w:p w:rsidR="00070149" w:rsidRPr="00891848" w:rsidRDefault="00226E5C" w:rsidP="00070149">
            <w:pPr>
              <w:autoSpaceDE/>
              <w:autoSpaceDN/>
              <w:spacing w:line="240" w:lineRule="auto"/>
              <w:rPr>
                <w:sz w:val="28"/>
                <w:szCs w:val="28"/>
              </w:rPr>
            </w:pPr>
            <w:r>
              <w:rPr>
                <w:sz w:val="28"/>
                <w:szCs w:val="28"/>
              </w:rPr>
              <w:t>Disposals -</w:t>
            </w:r>
            <w:r w:rsidR="00070149">
              <w:rPr>
                <w:sz w:val="28"/>
                <w:szCs w:val="28"/>
              </w:rPr>
              <w:t xml:space="preserve"> net book value</w:t>
            </w:r>
          </w:p>
        </w:tc>
        <w:tc>
          <w:tcPr>
            <w:tcW w:w="1869" w:type="dxa"/>
            <w:vAlign w:val="bottom"/>
          </w:tcPr>
          <w:p w:rsidR="00070149" w:rsidRPr="00016793" w:rsidRDefault="00070149" w:rsidP="00070149">
            <w:pPr>
              <w:tabs>
                <w:tab w:val="decimal" w:pos="1370"/>
              </w:tabs>
              <w:autoSpaceDE/>
              <w:autoSpaceDN/>
              <w:spacing w:line="240" w:lineRule="auto"/>
              <w:rPr>
                <w:rFonts w:eastAsiaTheme="minorHAnsi"/>
              </w:rPr>
            </w:pPr>
          </w:p>
        </w:tc>
        <w:tc>
          <w:tcPr>
            <w:tcW w:w="1924" w:type="dxa"/>
            <w:vAlign w:val="center"/>
          </w:tcPr>
          <w:p w:rsidR="00070149" w:rsidRPr="00070149" w:rsidRDefault="00070149" w:rsidP="00070149">
            <w:pPr>
              <w:tabs>
                <w:tab w:val="decimal" w:pos="1318"/>
              </w:tabs>
              <w:autoSpaceDE/>
              <w:autoSpaceDN/>
              <w:spacing w:line="240" w:lineRule="auto"/>
              <w:rPr>
                <w:rFonts w:eastAsiaTheme="minorHAnsi"/>
                <w:sz w:val="28"/>
                <w:szCs w:val="28"/>
                <w:lang w:val="en-US"/>
              </w:rPr>
            </w:pPr>
            <w:r w:rsidRPr="00070149">
              <w:rPr>
                <w:rFonts w:eastAsiaTheme="minorHAnsi"/>
                <w:sz w:val="28"/>
                <w:szCs w:val="28"/>
                <w:lang w:val="en-US"/>
              </w:rPr>
              <w:t>(26,592.42)</w:t>
            </w:r>
          </w:p>
        </w:tc>
      </w:tr>
      <w:tr w:rsidR="00070149" w:rsidTr="00105895">
        <w:trPr>
          <w:trHeight w:val="454"/>
        </w:trPr>
        <w:tc>
          <w:tcPr>
            <w:tcW w:w="5548" w:type="dxa"/>
            <w:vAlign w:val="bottom"/>
          </w:tcPr>
          <w:p w:rsidR="00070149" w:rsidRPr="00891848" w:rsidRDefault="00070149" w:rsidP="00070149">
            <w:pPr>
              <w:autoSpaceDE/>
              <w:autoSpaceDN/>
              <w:spacing w:line="240" w:lineRule="auto"/>
              <w:rPr>
                <w:sz w:val="28"/>
                <w:szCs w:val="28"/>
                <w:highlight w:val="yellow"/>
              </w:rPr>
            </w:pPr>
            <w:r w:rsidRPr="00891848">
              <w:rPr>
                <w:sz w:val="28"/>
                <w:szCs w:val="28"/>
              </w:rPr>
              <w:t>Depreciation</w:t>
            </w:r>
          </w:p>
        </w:tc>
        <w:tc>
          <w:tcPr>
            <w:tcW w:w="1869" w:type="dxa"/>
            <w:vAlign w:val="bottom"/>
          </w:tcPr>
          <w:p w:rsidR="00070149" w:rsidRPr="00016793" w:rsidRDefault="00070149" w:rsidP="00070149">
            <w:pPr>
              <w:tabs>
                <w:tab w:val="decimal" w:pos="1370"/>
              </w:tabs>
              <w:autoSpaceDE/>
              <w:autoSpaceDN/>
              <w:spacing w:line="240" w:lineRule="auto"/>
              <w:rPr>
                <w:rFonts w:eastAsiaTheme="minorHAnsi"/>
              </w:rPr>
            </w:pPr>
          </w:p>
        </w:tc>
        <w:tc>
          <w:tcPr>
            <w:tcW w:w="1924" w:type="dxa"/>
            <w:vAlign w:val="center"/>
          </w:tcPr>
          <w:p w:rsidR="00070149" w:rsidRPr="00070149" w:rsidRDefault="00070149" w:rsidP="00070149">
            <w:pPr>
              <w:pBdr>
                <w:bottom w:val="single" w:sz="6" w:space="1" w:color="auto"/>
              </w:pBdr>
              <w:tabs>
                <w:tab w:val="decimal" w:pos="1318"/>
              </w:tabs>
              <w:autoSpaceDE/>
              <w:autoSpaceDN/>
              <w:spacing w:line="240" w:lineRule="auto"/>
              <w:rPr>
                <w:rFonts w:eastAsiaTheme="minorHAnsi"/>
                <w:sz w:val="28"/>
                <w:szCs w:val="28"/>
                <w:lang w:val="en-US"/>
              </w:rPr>
            </w:pPr>
            <w:r w:rsidRPr="00070149">
              <w:rPr>
                <w:rFonts w:eastAsiaTheme="minorHAnsi"/>
                <w:sz w:val="28"/>
                <w:szCs w:val="28"/>
                <w:lang w:val="en-US"/>
              </w:rPr>
              <w:t>(7,443,607.57)</w:t>
            </w:r>
          </w:p>
        </w:tc>
      </w:tr>
      <w:tr w:rsidR="00070149" w:rsidTr="00105895">
        <w:trPr>
          <w:trHeight w:val="454"/>
        </w:trPr>
        <w:tc>
          <w:tcPr>
            <w:tcW w:w="5548" w:type="dxa"/>
            <w:vAlign w:val="bottom"/>
          </w:tcPr>
          <w:p w:rsidR="00070149" w:rsidRPr="00891848" w:rsidRDefault="00070149" w:rsidP="00070149">
            <w:pPr>
              <w:autoSpaceDE/>
              <w:autoSpaceDN/>
              <w:spacing w:line="240" w:lineRule="auto"/>
              <w:rPr>
                <w:sz w:val="28"/>
                <w:szCs w:val="28"/>
                <w:highlight w:val="yellow"/>
              </w:rPr>
            </w:pPr>
            <w:r w:rsidRPr="00891848">
              <w:rPr>
                <w:sz w:val="28"/>
                <w:szCs w:val="28"/>
              </w:rPr>
              <w:t xml:space="preserve">Net book value as at </w:t>
            </w:r>
            <w:r>
              <w:rPr>
                <w:sz w:val="28"/>
                <w:szCs w:val="28"/>
                <w:cs/>
              </w:rPr>
              <w:t>3</w:t>
            </w:r>
            <w:r>
              <w:rPr>
                <w:sz w:val="28"/>
                <w:szCs w:val="28"/>
              </w:rPr>
              <w:t>0</w:t>
            </w:r>
            <w:r w:rsidRPr="00891848">
              <w:rPr>
                <w:sz w:val="28"/>
                <w:szCs w:val="28"/>
                <w:cs/>
              </w:rPr>
              <w:t xml:space="preserve"> </w:t>
            </w:r>
            <w:r>
              <w:rPr>
                <w:sz w:val="28"/>
                <w:szCs w:val="28"/>
              </w:rPr>
              <w:t>September</w:t>
            </w:r>
            <w:r w:rsidRPr="00891848">
              <w:rPr>
                <w:sz w:val="28"/>
                <w:szCs w:val="28"/>
              </w:rPr>
              <w:t xml:space="preserve"> </w:t>
            </w:r>
            <w:r w:rsidRPr="00891848">
              <w:rPr>
                <w:sz w:val="28"/>
                <w:szCs w:val="28"/>
                <w:cs/>
              </w:rPr>
              <w:t>2020</w:t>
            </w:r>
          </w:p>
        </w:tc>
        <w:tc>
          <w:tcPr>
            <w:tcW w:w="1869" w:type="dxa"/>
            <w:vAlign w:val="bottom"/>
          </w:tcPr>
          <w:p w:rsidR="00070149" w:rsidRPr="00016793" w:rsidRDefault="00070149" w:rsidP="00070149">
            <w:pPr>
              <w:tabs>
                <w:tab w:val="decimal" w:pos="1370"/>
              </w:tabs>
              <w:autoSpaceDE/>
              <w:autoSpaceDN/>
              <w:spacing w:line="240" w:lineRule="auto"/>
              <w:rPr>
                <w:rFonts w:eastAsiaTheme="minorHAnsi"/>
                <w:cs/>
              </w:rPr>
            </w:pPr>
          </w:p>
        </w:tc>
        <w:tc>
          <w:tcPr>
            <w:tcW w:w="1924" w:type="dxa"/>
            <w:vAlign w:val="center"/>
          </w:tcPr>
          <w:p w:rsidR="00070149" w:rsidRPr="00070149" w:rsidRDefault="00070149" w:rsidP="00070149">
            <w:pPr>
              <w:pBdr>
                <w:bottom w:val="double" w:sz="6" w:space="1" w:color="auto"/>
              </w:pBdr>
              <w:tabs>
                <w:tab w:val="decimal" w:pos="1318"/>
              </w:tabs>
              <w:autoSpaceDE/>
              <w:autoSpaceDN/>
              <w:spacing w:line="240" w:lineRule="auto"/>
              <w:rPr>
                <w:rFonts w:eastAsiaTheme="minorHAnsi"/>
                <w:sz w:val="28"/>
                <w:szCs w:val="28"/>
                <w:lang w:val="en-US"/>
              </w:rPr>
            </w:pPr>
            <w:r w:rsidRPr="00070149">
              <w:rPr>
                <w:rFonts w:eastAsiaTheme="minorHAnsi"/>
                <w:sz w:val="28"/>
                <w:szCs w:val="28"/>
                <w:lang w:val="en-US"/>
              </w:rPr>
              <w:t>118,181,456.43</w:t>
            </w:r>
          </w:p>
        </w:tc>
      </w:tr>
    </w:tbl>
    <w:p w:rsidR="00986576" w:rsidRPr="0050449D" w:rsidRDefault="0050449D" w:rsidP="00F0771E">
      <w:pPr>
        <w:numPr>
          <w:ilvl w:val="0"/>
          <w:numId w:val="2"/>
        </w:numPr>
        <w:tabs>
          <w:tab w:val="left" w:pos="426"/>
        </w:tabs>
        <w:spacing w:before="200" w:after="200" w:line="240" w:lineRule="auto"/>
        <w:ind w:left="0" w:firstLine="0"/>
        <w:jc w:val="thaiDistribute"/>
        <w:rPr>
          <w:rFonts w:ascii="Angsana New" w:hAnsi="Angsana New"/>
          <w:b/>
          <w:bCs/>
          <w:sz w:val="28"/>
          <w:szCs w:val="28"/>
        </w:rPr>
      </w:pPr>
      <w:r w:rsidRPr="0050449D">
        <w:rPr>
          <w:rFonts w:ascii="Angsana New" w:hAnsi="Angsana New"/>
          <w:b/>
          <w:bCs/>
          <w:sz w:val="28"/>
          <w:szCs w:val="28"/>
        </w:rPr>
        <w:t>RIGHT</w:t>
      </w:r>
      <w:r w:rsidR="00D963BF">
        <w:rPr>
          <w:rFonts w:ascii="Angsana New" w:hAnsi="Angsana New"/>
          <w:b/>
          <w:bCs/>
          <w:sz w:val="28"/>
          <w:szCs w:val="28"/>
        </w:rPr>
        <w:t>-OF-</w:t>
      </w:r>
      <w:r w:rsidRPr="0050449D">
        <w:rPr>
          <w:rFonts w:ascii="Angsana New" w:hAnsi="Angsana New"/>
          <w:b/>
          <w:bCs/>
          <w:sz w:val="28"/>
          <w:szCs w:val="28"/>
        </w:rPr>
        <w:t>USE ASSET</w:t>
      </w:r>
      <w:r w:rsidR="005F4B13">
        <w:rPr>
          <w:rFonts w:ascii="Angsana New" w:hAnsi="Angsana New"/>
          <w:b/>
          <w:bCs/>
          <w:sz w:val="28"/>
          <w:szCs w:val="28"/>
        </w:rPr>
        <w:t>S</w:t>
      </w:r>
    </w:p>
    <w:p w:rsidR="00104C8E" w:rsidRDefault="008713E3" w:rsidP="00F0771E">
      <w:pPr>
        <w:tabs>
          <w:tab w:val="left" w:pos="426"/>
        </w:tabs>
        <w:spacing w:before="200" w:after="200" w:line="240" w:lineRule="auto"/>
        <w:ind w:left="426"/>
        <w:jc w:val="thaiDistribute"/>
        <w:rPr>
          <w:rFonts w:ascii="Angsana New" w:hAnsi="Angsana New"/>
          <w:sz w:val="28"/>
          <w:szCs w:val="28"/>
          <w:lang w:val="en-US"/>
        </w:rPr>
      </w:pPr>
      <w:r>
        <w:rPr>
          <w:rFonts w:ascii="Angsana New" w:hAnsi="Angsana New"/>
          <w:sz w:val="28"/>
          <w:szCs w:val="28"/>
          <w:lang w:val="en-US"/>
        </w:rPr>
        <w:t>Movement</w:t>
      </w:r>
      <w:r w:rsidR="00D963BF">
        <w:rPr>
          <w:rFonts w:ascii="Angsana New" w:hAnsi="Angsana New"/>
          <w:sz w:val="28"/>
          <w:szCs w:val="28"/>
          <w:lang w:val="en-US"/>
        </w:rPr>
        <w:t>s</w:t>
      </w:r>
      <w:r>
        <w:rPr>
          <w:rFonts w:ascii="Angsana New" w:hAnsi="Angsana New"/>
          <w:sz w:val="28"/>
          <w:szCs w:val="28"/>
          <w:lang w:val="en-US"/>
        </w:rPr>
        <w:t xml:space="preserve"> of r</w:t>
      </w:r>
      <w:r w:rsidR="00D963BF">
        <w:rPr>
          <w:rFonts w:ascii="Angsana New" w:hAnsi="Angsana New"/>
          <w:sz w:val="28"/>
          <w:szCs w:val="28"/>
          <w:lang w:val="en-US"/>
        </w:rPr>
        <w:t>ight-of-</w:t>
      </w:r>
      <w:r w:rsidR="0050449D" w:rsidRPr="0050449D">
        <w:rPr>
          <w:rFonts w:ascii="Angsana New" w:hAnsi="Angsana New"/>
          <w:sz w:val="28"/>
          <w:szCs w:val="28"/>
          <w:lang w:val="en-US"/>
        </w:rPr>
        <w:t xml:space="preserve">use assets during the </w:t>
      </w:r>
      <w:r w:rsidR="00EA7C36">
        <w:rPr>
          <w:rFonts w:ascii="Angsana New" w:hAnsi="Angsana New"/>
          <w:sz w:val="28"/>
          <w:szCs w:val="28"/>
          <w:lang w:val="en-US"/>
        </w:rPr>
        <w:t>nine</w:t>
      </w:r>
      <w:r w:rsidR="0050449D" w:rsidRPr="0050449D">
        <w:rPr>
          <w:rFonts w:ascii="Angsana New" w:hAnsi="Angsana New"/>
          <w:sz w:val="28"/>
          <w:szCs w:val="28"/>
          <w:lang w:val="en-US"/>
        </w:rPr>
        <w:t xml:space="preserve">-month period ended </w:t>
      </w:r>
      <w:r w:rsidR="0050449D" w:rsidRPr="0050449D">
        <w:rPr>
          <w:rFonts w:ascii="Angsana New" w:hAnsi="Angsana New"/>
          <w:sz w:val="28"/>
          <w:szCs w:val="28"/>
          <w:cs/>
          <w:lang w:val="en-US"/>
        </w:rPr>
        <w:t>3</w:t>
      </w:r>
      <w:r w:rsidR="00FB6B8E">
        <w:rPr>
          <w:rFonts w:ascii="Angsana New" w:hAnsi="Angsana New"/>
          <w:sz w:val="28"/>
          <w:szCs w:val="28"/>
          <w:lang w:val="en-US"/>
        </w:rPr>
        <w:t>0</w:t>
      </w:r>
      <w:r w:rsidR="0050449D" w:rsidRPr="0050449D">
        <w:rPr>
          <w:rFonts w:ascii="Angsana New" w:hAnsi="Angsana New"/>
          <w:sz w:val="28"/>
          <w:szCs w:val="28"/>
          <w:cs/>
          <w:lang w:val="en-US"/>
        </w:rPr>
        <w:t xml:space="preserve"> </w:t>
      </w:r>
      <w:r w:rsidR="00EA7C36">
        <w:rPr>
          <w:rFonts w:ascii="Angsana New" w:hAnsi="Angsana New"/>
          <w:sz w:val="28"/>
          <w:szCs w:val="28"/>
          <w:lang w:val="en-US"/>
        </w:rPr>
        <w:t>September</w:t>
      </w:r>
      <w:r w:rsidR="0050449D" w:rsidRPr="0050449D">
        <w:rPr>
          <w:rFonts w:ascii="Angsana New" w:hAnsi="Angsana New"/>
          <w:sz w:val="28"/>
          <w:szCs w:val="28"/>
          <w:lang w:val="en-US"/>
        </w:rPr>
        <w:t xml:space="preserve"> </w:t>
      </w:r>
      <w:r w:rsidR="0050449D" w:rsidRPr="0050449D">
        <w:rPr>
          <w:rFonts w:ascii="Angsana New" w:hAnsi="Angsana New"/>
          <w:sz w:val="28"/>
          <w:szCs w:val="28"/>
          <w:cs/>
          <w:lang w:val="en-US"/>
        </w:rPr>
        <w:t xml:space="preserve">2020 </w:t>
      </w:r>
      <w:r w:rsidR="0050449D" w:rsidRPr="0050449D">
        <w:rPr>
          <w:rFonts w:ascii="Angsana New" w:hAnsi="Angsana New"/>
          <w:sz w:val="28"/>
          <w:szCs w:val="28"/>
          <w:lang w:val="en-US"/>
        </w:rPr>
        <w:t xml:space="preserve">were summarized </w:t>
      </w:r>
      <w:proofErr w:type="spellStart"/>
      <w:r w:rsidR="00F85ECB">
        <w:rPr>
          <w:rFonts w:ascii="Angsana New" w:hAnsi="Angsana New"/>
          <w:sz w:val="28"/>
          <w:szCs w:val="28"/>
          <w:lang w:val="en-US"/>
        </w:rPr>
        <w:t>belows</w:t>
      </w:r>
      <w:proofErr w:type="spellEnd"/>
      <w:r w:rsidR="00F85ECB">
        <w:rPr>
          <w:rFonts w:ascii="Angsana New" w:hAnsi="Angsana New"/>
          <w:sz w:val="28"/>
          <w:szCs w:val="28"/>
          <w:lang w:val="en-US"/>
        </w:rPr>
        <w:t>:</w:t>
      </w:r>
    </w:p>
    <w:tbl>
      <w:tblPr>
        <w:tblStyle w:val="TableGrid12"/>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2"/>
        <w:gridCol w:w="1880"/>
        <w:gridCol w:w="1880"/>
      </w:tblGrid>
      <w:tr w:rsidR="00A02420" w:rsidRPr="00A02420" w:rsidTr="0056372E">
        <w:trPr>
          <w:trHeight w:val="454"/>
        </w:trPr>
        <w:tc>
          <w:tcPr>
            <w:tcW w:w="5562" w:type="dxa"/>
            <w:vAlign w:val="center"/>
          </w:tcPr>
          <w:p w:rsidR="00A02420" w:rsidRPr="00A02420" w:rsidRDefault="00A02420" w:rsidP="00A02420">
            <w:pPr>
              <w:autoSpaceDE/>
              <w:autoSpaceDN/>
              <w:spacing w:line="240" w:lineRule="auto"/>
              <w:rPr>
                <w:sz w:val="28"/>
                <w:szCs w:val="28"/>
                <w:highlight w:val="yellow"/>
                <w:cs/>
                <w:lang w:val="en-US"/>
              </w:rPr>
            </w:pPr>
          </w:p>
        </w:tc>
        <w:tc>
          <w:tcPr>
            <w:tcW w:w="1880" w:type="dxa"/>
            <w:vAlign w:val="center"/>
          </w:tcPr>
          <w:p w:rsidR="00A02420" w:rsidRPr="00A02420" w:rsidRDefault="00A02420" w:rsidP="00A02420">
            <w:pPr>
              <w:spacing w:line="240" w:lineRule="auto"/>
              <w:rPr>
                <w:sz w:val="28"/>
                <w:szCs w:val="28"/>
                <w:highlight w:val="yellow"/>
                <w:lang w:val="en-US"/>
              </w:rPr>
            </w:pPr>
          </w:p>
        </w:tc>
        <w:tc>
          <w:tcPr>
            <w:tcW w:w="1880" w:type="dxa"/>
            <w:vAlign w:val="center"/>
          </w:tcPr>
          <w:p w:rsidR="00A02420" w:rsidRPr="00A02420" w:rsidRDefault="00A02420" w:rsidP="00A02420">
            <w:pPr>
              <w:pBdr>
                <w:bottom w:val="single" w:sz="6" w:space="1" w:color="auto"/>
              </w:pBdr>
              <w:spacing w:line="240" w:lineRule="auto"/>
              <w:jc w:val="center"/>
              <w:rPr>
                <w:sz w:val="28"/>
                <w:szCs w:val="28"/>
                <w:highlight w:val="yellow"/>
                <w:cs/>
                <w:lang w:val="en-US"/>
              </w:rPr>
            </w:pPr>
            <w:r w:rsidRPr="00A02420">
              <w:rPr>
                <w:sz w:val="28"/>
                <w:szCs w:val="28"/>
                <w:lang w:val="en-US"/>
              </w:rPr>
              <w:t>Baht</w:t>
            </w:r>
          </w:p>
        </w:tc>
      </w:tr>
      <w:tr w:rsidR="00A02420" w:rsidRPr="00A02420" w:rsidTr="0056372E">
        <w:trPr>
          <w:trHeight w:val="454"/>
        </w:trPr>
        <w:tc>
          <w:tcPr>
            <w:tcW w:w="5562" w:type="dxa"/>
            <w:vAlign w:val="center"/>
          </w:tcPr>
          <w:p w:rsidR="00A02420" w:rsidRPr="00A02420" w:rsidRDefault="0050449D" w:rsidP="00C637A0">
            <w:pPr>
              <w:autoSpaceDE/>
              <w:autoSpaceDN/>
              <w:spacing w:line="240" w:lineRule="auto"/>
              <w:rPr>
                <w:sz w:val="28"/>
                <w:szCs w:val="28"/>
                <w:highlight w:val="yellow"/>
                <w:lang w:val="en-US"/>
              </w:rPr>
            </w:pPr>
            <w:r w:rsidRPr="0050449D">
              <w:rPr>
                <w:sz w:val="28"/>
                <w:szCs w:val="28"/>
                <w:lang w:val="en-US"/>
              </w:rPr>
              <w:t xml:space="preserve">Net book value as at </w:t>
            </w:r>
            <w:r w:rsidR="00C637A0">
              <w:rPr>
                <w:sz w:val="28"/>
                <w:szCs w:val="28"/>
                <w:lang w:val="en-US"/>
              </w:rPr>
              <w:t>31 December 2019</w:t>
            </w:r>
          </w:p>
        </w:tc>
        <w:tc>
          <w:tcPr>
            <w:tcW w:w="1880" w:type="dxa"/>
            <w:vAlign w:val="center"/>
          </w:tcPr>
          <w:p w:rsidR="00A02420" w:rsidRPr="00A02420" w:rsidRDefault="00A02420" w:rsidP="00A02420">
            <w:pPr>
              <w:tabs>
                <w:tab w:val="decimal" w:pos="1370"/>
              </w:tabs>
              <w:autoSpaceDE/>
              <w:autoSpaceDN/>
              <w:spacing w:line="240" w:lineRule="auto"/>
              <w:rPr>
                <w:rFonts w:eastAsiaTheme="minorHAnsi"/>
                <w:sz w:val="28"/>
                <w:szCs w:val="28"/>
                <w:highlight w:val="yellow"/>
                <w:lang w:val="en-US"/>
              </w:rPr>
            </w:pPr>
          </w:p>
        </w:tc>
        <w:tc>
          <w:tcPr>
            <w:tcW w:w="1880" w:type="dxa"/>
            <w:vAlign w:val="center"/>
          </w:tcPr>
          <w:p w:rsidR="00A02420" w:rsidRPr="00A02420" w:rsidRDefault="00A02420" w:rsidP="00A716F0">
            <w:pPr>
              <w:tabs>
                <w:tab w:val="decimal" w:pos="1309"/>
              </w:tabs>
              <w:autoSpaceDE/>
              <w:autoSpaceDN/>
              <w:spacing w:line="240" w:lineRule="auto"/>
              <w:rPr>
                <w:rFonts w:eastAsiaTheme="minorHAnsi"/>
                <w:sz w:val="28"/>
                <w:szCs w:val="28"/>
                <w:lang w:val="en-US"/>
              </w:rPr>
            </w:pPr>
            <w:r w:rsidRPr="00A02420">
              <w:rPr>
                <w:rFonts w:eastAsiaTheme="minorHAnsi"/>
                <w:sz w:val="28"/>
                <w:szCs w:val="28"/>
                <w:lang w:val="en-US"/>
              </w:rPr>
              <w:t xml:space="preserve"> - </w:t>
            </w:r>
          </w:p>
        </w:tc>
      </w:tr>
      <w:tr w:rsidR="001E4693" w:rsidRPr="00A02420" w:rsidTr="0056372E">
        <w:trPr>
          <w:trHeight w:val="454"/>
        </w:trPr>
        <w:tc>
          <w:tcPr>
            <w:tcW w:w="5562" w:type="dxa"/>
            <w:vAlign w:val="center"/>
          </w:tcPr>
          <w:p w:rsidR="001E4693" w:rsidRPr="00891848" w:rsidRDefault="00C637A0" w:rsidP="00D963BF">
            <w:pPr>
              <w:autoSpaceDE/>
              <w:autoSpaceDN/>
              <w:spacing w:line="240" w:lineRule="auto"/>
              <w:rPr>
                <w:sz w:val="28"/>
                <w:szCs w:val="28"/>
                <w:highlight w:val="yellow"/>
              </w:rPr>
            </w:pPr>
            <w:r>
              <w:rPr>
                <w:sz w:val="28"/>
                <w:szCs w:val="28"/>
              </w:rPr>
              <w:t xml:space="preserve">Adjustments </w:t>
            </w:r>
            <w:r w:rsidR="00D963BF">
              <w:rPr>
                <w:sz w:val="28"/>
                <w:szCs w:val="28"/>
              </w:rPr>
              <w:t>due to</w:t>
            </w:r>
            <w:r>
              <w:rPr>
                <w:sz w:val="28"/>
                <w:szCs w:val="28"/>
              </w:rPr>
              <w:t xml:space="preserve"> </w:t>
            </w:r>
            <w:r w:rsidR="00B26C1D" w:rsidRPr="00B26C1D">
              <w:rPr>
                <w:sz w:val="28"/>
                <w:szCs w:val="28"/>
              </w:rPr>
              <w:t>TFRS 16 adoption (see Note 2)</w:t>
            </w:r>
          </w:p>
        </w:tc>
        <w:tc>
          <w:tcPr>
            <w:tcW w:w="1880" w:type="dxa"/>
            <w:vAlign w:val="center"/>
          </w:tcPr>
          <w:p w:rsidR="001E4693" w:rsidRPr="00A02420" w:rsidRDefault="001E4693" w:rsidP="001E4693">
            <w:pPr>
              <w:tabs>
                <w:tab w:val="decimal" w:pos="1370"/>
              </w:tabs>
              <w:autoSpaceDE/>
              <w:autoSpaceDN/>
              <w:spacing w:line="240" w:lineRule="auto"/>
              <w:rPr>
                <w:rFonts w:eastAsiaTheme="minorHAnsi"/>
                <w:sz w:val="28"/>
                <w:szCs w:val="28"/>
                <w:highlight w:val="yellow"/>
                <w:lang w:val="en-US"/>
              </w:rPr>
            </w:pPr>
          </w:p>
        </w:tc>
        <w:tc>
          <w:tcPr>
            <w:tcW w:w="1880" w:type="dxa"/>
            <w:vAlign w:val="center"/>
          </w:tcPr>
          <w:p w:rsidR="001E4693" w:rsidRPr="00104C8E" w:rsidRDefault="00F247F7" w:rsidP="00A716F0">
            <w:pPr>
              <w:pBdr>
                <w:bottom w:val="single" w:sz="6" w:space="1" w:color="auto"/>
              </w:pBdr>
              <w:tabs>
                <w:tab w:val="decimal" w:pos="1309"/>
              </w:tabs>
              <w:autoSpaceDE/>
              <w:autoSpaceDN/>
              <w:spacing w:line="240" w:lineRule="auto"/>
              <w:rPr>
                <w:rFonts w:eastAsiaTheme="minorHAnsi"/>
                <w:sz w:val="28"/>
                <w:szCs w:val="28"/>
                <w:lang w:val="en-US"/>
              </w:rPr>
            </w:pPr>
            <w:r>
              <w:rPr>
                <w:rFonts w:eastAsiaTheme="minorHAnsi"/>
                <w:sz w:val="28"/>
                <w:szCs w:val="28"/>
                <w:lang w:val="en-US"/>
              </w:rPr>
              <w:t>41,217,005.56</w:t>
            </w:r>
          </w:p>
        </w:tc>
      </w:tr>
      <w:tr w:rsidR="001E4693" w:rsidRPr="00A02420" w:rsidTr="0056372E">
        <w:trPr>
          <w:trHeight w:val="454"/>
        </w:trPr>
        <w:tc>
          <w:tcPr>
            <w:tcW w:w="5562" w:type="dxa"/>
            <w:vAlign w:val="center"/>
          </w:tcPr>
          <w:p w:rsidR="001E4693" w:rsidRPr="00891848" w:rsidRDefault="001E4693" w:rsidP="001F193F">
            <w:pPr>
              <w:autoSpaceDE/>
              <w:autoSpaceDN/>
              <w:spacing w:line="240" w:lineRule="auto"/>
              <w:rPr>
                <w:sz w:val="28"/>
                <w:szCs w:val="28"/>
                <w:highlight w:val="yellow"/>
              </w:rPr>
            </w:pPr>
            <w:r w:rsidRPr="00891848">
              <w:rPr>
                <w:sz w:val="28"/>
                <w:szCs w:val="28"/>
              </w:rPr>
              <w:t xml:space="preserve">Net book value as at </w:t>
            </w:r>
            <w:r w:rsidRPr="00891848">
              <w:rPr>
                <w:sz w:val="28"/>
                <w:szCs w:val="28"/>
                <w:cs/>
              </w:rPr>
              <w:t xml:space="preserve">1 </w:t>
            </w:r>
            <w:r w:rsidRPr="001E4693">
              <w:rPr>
                <w:sz w:val="28"/>
                <w:szCs w:val="28"/>
              </w:rPr>
              <w:t xml:space="preserve">January </w:t>
            </w:r>
            <w:r w:rsidRPr="001E4693">
              <w:rPr>
                <w:sz w:val="28"/>
                <w:szCs w:val="28"/>
                <w:cs/>
              </w:rPr>
              <w:t>2020</w:t>
            </w:r>
          </w:p>
        </w:tc>
        <w:tc>
          <w:tcPr>
            <w:tcW w:w="1880" w:type="dxa"/>
            <w:vAlign w:val="center"/>
          </w:tcPr>
          <w:p w:rsidR="001E4693" w:rsidRPr="00A02420" w:rsidRDefault="001E4693" w:rsidP="001E4693">
            <w:pPr>
              <w:tabs>
                <w:tab w:val="decimal" w:pos="1370"/>
              </w:tabs>
              <w:autoSpaceDE/>
              <w:autoSpaceDN/>
              <w:spacing w:line="240" w:lineRule="auto"/>
              <w:rPr>
                <w:rFonts w:eastAsiaTheme="minorHAnsi"/>
                <w:sz w:val="28"/>
                <w:szCs w:val="28"/>
                <w:highlight w:val="yellow"/>
                <w:lang w:val="en-US"/>
              </w:rPr>
            </w:pPr>
          </w:p>
        </w:tc>
        <w:tc>
          <w:tcPr>
            <w:tcW w:w="1880" w:type="dxa"/>
            <w:vAlign w:val="center"/>
          </w:tcPr>
          <w:p w:rsidR="001E4693" w:rsidRPr="00104C8E" w:rsidRDefault="00F247F7" w:rsidP="00A716F0">
            <w:pPr>
              <w:tabs>
                <w:tab w:val="decimal" w:pos="1309"/>
              </w:tabs>
              <w:autoSpaceDE/>
              <w:autoSpaceDN/>
              <w:spacing w:line="240" w:lineRule="auto"/>
              <w:rPr>
                <w:rFonts w:eastAsiaTheme="minorHAnsi"/>
                <w:sz w:val="28"/>
                <w:szCs w:val="28"/>
                <w:lang w:val="en-US"/>
              </w:rPr>
            </w:pPr>
            <w:r>
              <w:rPr>
                <w:rFonts w:eastAsiaTheme="minorHAnsi"/>
                <w:sz w:val="28"/>
                <w:szCs w:val="28"/>
                <w:lang w:val="en-US"/>
              </w:rPr>
              <w:t>41,217,005.56</w:t>
            </w:r>
          </w:p>
        </w:tc>
      </w:tr>
      <w:tr w:rsidR="009271EA" w:rsidRPr="00A02420" w:rsidTr="0056372E">
        <w:trPr>
          <w:trHeight w:val="454"/>
        </w:trPr>
        <w:tc>
          <w:tcPr>
            <w:tcW w:w="5562" w:type="dxa"/>
            <w:vAlign w:val="center"/>
          </w:tcPr>
          <w:p w:rsidR="009271EA" w:rsidRPr="00A02420" w:rsidRDefault="009271EA" w:rsidP="009271EA">
            <w:pPr>
              <w:spacing w:line="240" w:lineRule="auto"/>
              <w:rPr>
                <w:sz w:val="28"/>
                <w:szCs w:val="28"/>
                <w:highlight w:val="yellow"/>
                <w:cs/>
                <w:lang w:val="en-US"/>
              </w:rPr>
            </w:pPr>
            <w:r>
              <w:rPr>
                <w:sz w:val="28"/>
                <w:szCs w:val="28"/>
                <w:lang w:val="en-US"/>
              </w:rPr>
              <w:t>Acquisitions</w:t>
            </w:r>
          </w:p>
        </w:tc>
        <w:tc>
          <w:tcPr>
            <w:tcW w:w="1880" w:type="dxa"/>
            <w:vAlign w:val="center"/>
          </w:tcPr>
          <w:p w:rsidR="009271EA" w:rsidRPr="00A02420" w:rsidRDefault="009271EA" w:rsidP="009271EA">
            <w:pPr>
              <w:tabs>
                <w:tab w:val="decimal" w:pos="1370"/>
              </w:tabs>
              <w:autoSpaceDE/>
              <w:autoSpaceDN/>
              <w:spacing w:line="240" w:lineRule="auto"/>
              <w:rPr>
                <w:rFonts w:eastAsiaTheme="minorHAnsi"/>
                <w:sz w:val="28"/>
                <w:szCs w:val="28"/>
                <w:highlight w:val="yellow"/>
                <w:lang w:val="en-US"/>
              </w:rPr>
            </w:pPr>
          </w:p>
        </w:tc>
        <w:tc>
          <w:tcPr>
            <w:tcW w:w="1880" w:type="dxa"/>
            <w:vAlign w:val="center"/>
          </w:tcPr>
          <w:p w:rsidR="009271EA" w:rsidRPr="009271EA" w:rsidRDefault="009271EA" w:rsidP="009271EA">
            <w:pPr>
              <w:tabs>
                <w:tab w:val="decimal" w:pos="1318"/>
              </w:tabs>
              <w:autoSpaceDE/>
              <w:autoSpaceDN/>
              <w:spacing w:line="240" w:lineRule="auto"/>
              <w:rPr>
                <w:rFonts w:eastAsiaTheme="minorHAnsi"/>
                <w:sz w:val="28"/>
                <w:szCs w:val="28"/>
                <w:lang w:val="en-US"/>
              </w:rPr>
            </w:pPr>
            <w:r w:rsidRPr="009271EA">
              <w:rPr>
                <w:rFonts w:eastAsiaTheme="minorHAnsi"/>
                <w:sz w:val="28"/>
                <w:szCs w:val="28"/>
                <w:lang w:val="en-US"/>
              </w:rPr>
              <w:t>3,570,558.56</w:t>
            </w:r>
          </w:p>
        </w:tc>
      </w:tr>
      <w:tr w:rsidR="009271EA" w:rsidRPr="00A02420" w:rsidTr="0056372E">
        <w:trPr>
          <w:trHeight w:val="454"/>
        </w:trPr>
        <w:tc>
          <w:tcPr>
            <w:tcW w:w="5562" w:type="dxa"/>
            <w:vAlign w:val="center"/>
          </w:tcPr>
          <w:p w:rsidR="009271EA" w:rsidRPr="00A02420" w:rsidRDefault="009271EA" w:rsidP="009271EA">
            <w:pPr>
              <w:spacing w:line="240" w:lineRule="auto"/>
              <w:ind w:left="1"/>
              <w:rPr>
                <w:sz w:val="28"/>
                <w:szCs w:val="28"/>
                <w:highlight w:val="yellow"/>
                <w:lang w:val="en-US"/>
              </w:rPr>
            </w:pPr>
            <w:r w:rsidRPr="000814EB">
              <w:rPr>
                <w:sz w:val="28"/>
                <w:szCs w:val="28"/>
                <w:lang w:val="en-US"/>
              </w:rPr>
              <w:t>Depreciation</w:t>
            </w:r>
          </w:p>
        </w:tc>
        <w:tc>
          <w:tcPr>
            <w:tcW w:w="1880" w:type="dxa"/>
            <w:vAlign w:val="center"/>
          </w:tcPr>
          <w:p w:rsidR="009271EA" w:rsidRPr="00A02420" w:rsidRDefault="009271EA" w:rsidP="009271EA">
            <w:pPr>
              <w:tabs>
                <w:tab w:val="decimal" w:pos="1370"/>
              </w:tabs>
              <w:autoSpaceDE/>
              <w:autoSpaceDN/>
              <w:spacing w:line="240" w:lineRule="auto"/>
              <w:rPr>
                <w:rFonts w:eastAsiaTheme="minorHAnsi"/>
                <w:sz w:val="28"/>
                <w:szCs w:val="28"/>
                <w:highlight w:val="yellow"/>
                <w:lang w:val="en-US"/>
              </w:rPr>
            </w:pPr>
          </w:p>
        </w:tc>
        <w:tc>
          <w:tcPr>
            <w:tcW w:w="1880" w:type="dxa"/>
            <w:vAlign w:val="center"/>
          </w:tcPr>
          <w:p w:rsidR="009271EA" w:rsidRPr="009271EA" w:rsidRDefault="009271EA" w:rsidP="009271EA">
            <w:pPr>
              <w:pBdr>
                <w:bottom w:val="single" w:sz="6" w:space="1" w:color="auto"/>
              </w:pBdr>
              <w:tabs>
                <w:tab w:val="decimal" w:pos="1318"/>
              </w:tabs>
              <w:autoSpaceDE/>
              <w:autoSpaceDN/>
              <w:spacing w:line="240" w:lineRule="auto"/>
              <w:rPr>
                <w:rFonts w:eastAsiaTheme="minorHAnsi"/>
                <w:sz w:val="28"/>
                <w:szCs w:val="28"/>
                <w:lang w:val="en-US"/>
              </w:rPr>
            </w:pPr>
            <w:r w:rsidRPr="009271EA">
              <w:rPr>
                <w:rFonts w:eastAsiaTheme="minorHAnsi"/>
                <w:sz w:val="28"/>
                <w:szCs w:val="28"/>
                <w:lang w:val="en-US"/>
              </w:rPr>
              <w:t>(4,674,264.80)</w:t>
            </w:r>
          </w:p>
        </w:tc>
      </w:tr>
      <w:tr w:rsidR="009271EA" w:rsidRPr="00A02420" w:rsidTr="0056372E">
        <w:trPr>
          <w:trHeight w:val="454"/>
        </w:trPr>
        <w:tc>
          <w:tcPr>
            <w:tcW w:w="5562" w:type="dxa"/>
            <w:vAlign w:val="center"/>
          </w:tcPr>
          <w:p w:rsidR="009271EA" w:rsidRPr="00A02420" w:rsidRDefault="009271EA" w:rsidP="009271EA">
            <w:pPr>
              <w:spacing w:line="240" w:lineRule="auto"/>
              <w:ind w:left="1"/>
              <w:rPr>
                <w:sz w:val="28"/>
                <w:szCs w:val="28"/>
                <w:highlight w:val="yellow"/>
                <w:lang w:val="en-US"/>
              </w:rPr>
            </w:pPr>
            <w:r w:rsidRPr="000814EB">
              <w:rPr>
                <w:sz w:val="28"/>
                <w:szCs w:val="28"/>
                <w:lang w:val="en-US"/>
              </w:rPr>
              <w:t xml:space="preserve">Net book value as at </w:t>
            </w:r>
            <w:r w:rsidRPr="000814EB">
              <w:rPr>
                <w:sz w:val="28"/>
                <w:szCs w:val="28"/>
                <w:cs/>
                <w:lang w:val="en-US"/>
              </w:rPr>
              <w:t>3</w:t>
            </w:r>
            <w:r>
              <w:rPr>
                <w:sz w:val="28"/>
                <w:szCs w:val="28"/>
                <w:lang w:val="en-US"/>
              </w:rPr>
              <w:t>0</w:t>
            </w:r>
            <w:r w:rsidRPr="000814EB">
              <w:rPr>
                <w:sz w:val="28"/>
                <w:szCs w:val="28"/>
                <w:cs/>
                <w:lang w:val="en-US"/>
              </w:rPr>
              <w:t xml:space="preserve"> </w:t>
            </w:r>
            <w:r>
              <w:rPr>
                <w:sz w:val="28"/>
                <w:szCs w:val="28"/>
                <w:lang w:val="en-US"/>
              </w:rPr>
              <w:t>September</w:t>
            </w:r>
            <w:r w:rsidRPr="000814EB">
              <w:rPr>
                <w:sz w:val="28"/>
                <w:szCs w:val="28"/>
                <w:lang w:val="en-US"/>
              </w:rPr>
              <w:t xml:space="preserve"> </w:t>
            </w:r>
            <w:r w:rsidRPr="000814EB">
              <w:rPr>
                <w:sz w:val="28"/>
                <w:szCs w:val="28"/>
                <w:cs/>
                <w:lang w:val="en-US"/>
              </w:rPr>
              <w:t>2020</w:t>
            </w:r>
          </w:p>
        </w:tc>
        <w:tc>
          <w:tcPr>
            <w:tcW w:w="1880" w:type="dxa"/>
            <w:vAlign w:val="center"/>
          </w:tcPr>
          <w:p w:rsidR="009271EA" w:rsidRPr="00A02420" w:rsidRDefault="009271EA" w:rsidP="009271EA">
            <w:pPr>
              <w:tabs>
                <w:tab w:val="decimal" w:pos="1370"/>
              </w:tabs>
              <w:autoSpaceDE/>
              <w:autoSpaceDN/>
              <w:spacing w:line="240" w:lineRule="auto"/>
              <w:rPr>
                <w:rFonts w:eastAsiaTheme="minorHAnsi"/>
                <w:sz w:val="28"/>
                <w:szCs w:val="28"/>
                <w:highlight w:val="yellow"/>
                <w:cs/>
                <w:lang w:val="en-US"/>
              </w:rPr>
            </w:pPr>
          </w:p>
        </w:tc>
        <w:tc>
          <w:tcPr>
            <w:tcW w:w="1880" w:type="dxa"/>
            <w:vAlign w:val="center"/>
          </w:tcPr>
          <w:p w:rsidR="009271EA" w:rsidRPr="009271EA" w:rsidRDefault="009271EA" w:rsidP="009271EA">
            <w:pPr>
              <w:pBdr>
                <w:bottom w:val="double" w:sz="6" w:space="1" w:color="auto"/>
              </w:pBdr>
              <w:tabs>
                <w:tab w:val="decimal" w:pos="1318"/>
              </w:tabs>
              <w:autoSpaceDE/>
              <w:autoSpaceDN/>
              <w:spacing w:line="240" w:lineRule="auto"/>
              <w:rPr>
                <w:rFonts w:eastAsiaTheme="minorHAnsi"/>
                <w:sz w:val="28"/>
                <w:szCs w:val="28"/>
                <w:cs/>
                <w:lang w:val="en-US"/>
              </w:rPr>
            </w:pPr>
            <w:r w:rsidRPr="009271EA">
              <w:rPr>
                <w:rFonts w:eastAsiaTheme="minorHAnsi"/>
                <w:sz w:val="28"/>
                <w:szCs w:val="28"/>
                <w:lang w:val="en-US"/>
              </w:rPr>
              <w:t>40,113,299.32</w:t>
            </w:r>
          </w:p>
        </w:tc>
      </w:tr>
    </w:tbl>
    <w:p w:rsidR="00672FA9" w:rsidRDefault="002C119D" w:rsidP="00F0771E">
      <w:pPr>
        <w:numPr>
          <w:ilvl w:val="0"/>
          <w:numId w:val="2"/>
        </w:numPr>
        <w:tabs>
          <w:tab w:val="left" w:pos="426"/>
        </w:tabs>
        <w:spacing w:before="200" w:after="200" w:line="240" w:lineRule="auto"/>
        <w:ind w:left="0" w:firstLine="0"/>
        <w:jc w:val="thaiDistribute"/>
        <w:rPr>
          <w:rFonts w:ascii="Angsana New" w:hAnsi="Angsana New"/>
          <w:b/>
          <w:bCs/>
          <w:sz w:val="28"/>
          <w:szCs w:val="28"/>
        </w:rPr>
      </w:pPr>
      <w:r>
        <w:rPr>
          <w:rFonts w:ascii="Angsana New" w:hAnsi="Angsana New"/>
          <w:b/>
          <w:bCs/>
          <w:sz w:val="28"/>
          <w:szCs w:val="28"/>
        </w:rPr>
        <w:t>BANK OVERDRAFTS AND SHORT-</w:t>
      </w:r>
      <w:r w:rsidR="00D963BF">
        <w:rPr>
          <w:rFonts w:ascii="Angsana New" w:hAnsi="Angsana New"/>
          <w:b/>
          <w:bCs/>
          <w:sz w:val="28"/>
          <w:szCs w:val="28"/>
        </w:rPr>
        <w:t>TERM BORROWINGS</w:t>
      </w:r>
      <w:r w:rsidR="00C36741" w:rsidRPr="008D116B">
        <w:rPr>
          <w:rFonts w:ascii="Angsana New" w:hAnsi="Angsana New"/>
          <w:b/>
          <w:bCs/>
          <w:sz w:val="28"/>
          <w:szCs w:val="28"/>
        </w:rPr>
        <w:t xml:space="preserve"> FROM FINANCIAL INSTITUTIONS</w:t>
      </w:r>
      <w:r w:rsidR="00672FA9" w:rsidRPr="00395BAD">
        <w:rPr>
          <w:rFonts w:ascii="Angsana New" w:hAnsi="Angsana New"/>
          <w:b/>
          <w:bCs/>
          <w:sz w:val="28"/>
          <w:szCs w:val="28"/>
        </w:rPr>
        <w:t xml:space="preserve"> </w:t>
      </w:r>
    </w:p>
    <w:p w:rsidR="00B75E3C" w:rsidRPr="00F416CD" w:rsidRDefault="00B75E3C" w:rsidP="00F416CD">
      <w:pPr>
        <w:pStyle w:val="BlockText"/>
        <w:spacing w:before="120" w:after="120"/>
        <w:ind w:left="425" w:right="0" w:firstLine="0"/>
        <w:jc w:val="thaiDistribute"/>
        <w:rPr>
          <w:rFonts w:ascii="Angsana New" w:hAnsi="Angsana New"/>
          <w:cs/>
        </w:rPr>
      </w:pPr>
      <w:r w:rsidRPr="00F416CD">
        <w:rPr>
          <w:rFonts w:ascii="Angsana New" w:hAnsi="Angsana New"/>
        </w:rPr>
        <w:t>Bank</w:t>
      </w:r>
      <w:r w:rsidR="002C119D" w:rsidRPr="00F416CD">
        <w:rPr>
          <w:rFonts w:ascii="Angsana New" w:hAnsi="Angsana New"/>
        </w:rPr>
        <w:t xml:space="preserve"> overdrafts and short-</w:t>
      </w:r>
      <w:r w:rsidR="00D963BF" w:rsidRPr="00F416CD">
        <w:rPr>
          <w:rFonts w:ascii="Angsana New" w:hAnsi="Angsana New"/>
        </w:rPr>
        <w:t>term borrowings</w:t>
      </w:r>
      <w:r w:rsidRPr="00F416CD">
        <w:rPr>
          <w:rFonts w:ascii="Angsana New" w:hAnsi="Angsana New"/>
        </w:rPr>
        <w:t xml:space="preserve"> from financial institutions as at 3</w:t>
      </w:r>
      <w:r w:rsidR="00FB6B8E" w:rsidRPr="00F416CD">
        <w:rPr>
          <w:rFonts w:ascii="Angsana New" w:hAnsi="Angsana New"/>
        </w:rPr>
        <w:t>0</w:t>
      </w:r>
      <w:r w:rsidRPr="00F416CD">
        <w:rPr>
          <w:rFonts w:ascii="Angsana New" w:hAnsi="Angsana New"/>
        </w:rPr>
        <w:t xml:space="preserve"> </w:t>
      </w:r>
      <w:r w:rsidR="00600C92" w:rsidRPr="00F416CD">
        <w:rPr>
          <w:rFonts w:ascii="Angsana New" w:hAnsi="Angsana New"/>
        </w:rPr>
        <w:t>September</w:t>
      </w:r>
      <w:r w:rsidR="00F416CD">
        <w:rPr>
          <w:rFonts w:ascii="Angsana New" w:hAnsi="Angsana New"/>
        </w:rPr>
        <w:t xml:space="preserve"> 2020 and 31 December 2019</w:t>
      </w:r>
      <w:r w:rsidR="00F416CD">
        <w:rPr>
          <w:rFonts w:ascii="Angsana New" w:hAnsi="Angsana New" w:hint="cs"/>
          <w:cs/>
        </w:rPr>
        <w:t xml:space="preserve"> </w:t>
      </w:r>
      <w:r w:rsidRPr="00F416CD">
        <w:rPr>
          <w:rFonts w:ascii="Angsana New" w:hAnsi="Angsana New"/>
        </w:rPr>
        <w:t>consisted of:</w:t>
      </w:r>
    </w:p>
    <w:tbl>
      <w:tblPr>
        <w:tblStyle w:val="TableGrid13"/>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1842"/>
        <w:gridCol w:w="1818"/>
      </w:tblGrid>
      <w:tr w:rsidR="00237EF8" w:rsidRPr="00237EF8" w:rsidTr="005802FF">
        <w:trPr>
          <w:trHeight w:val="393"/>
        </w:trPr>
        <w:tc>
          <w:tcPr>
            <w:tcW w:w="5637" w:type="dxa"/>
            <w:vAlign w:val="center"/>
          </w:tcPr>
          <w:p w:rsidR="00237EF8" w:rsidRPr="00237EF8" w:rsidRDefault="00237EF8" w:rsidP="00237EF8">
            <w:pPr>
              <w:spacing w:line="240" w:lineRule="auto"/>
              <w:rPr>
                <w:sz w:val="28"/>
                <w:szCs w:val="28"/>
                <w:highlight w:val="yellow"/>
                <w:lang w:val="en-US"/>
              </w:rPr>
            </w:pPr>
          </w:p>
        </w:tc>
        <w:tc>
          <w:tcPr>
            <w:tcW w:w="3660" w:type="dxa"/>
            <w:gridSpan w:val="2"/>
            <w:vAlign w:val="center"/>
          </w:tcPr>
          <w:p w:rsidR="00237EF8" w:rsidRPr="00237EF8" w:rsidRDefault="00237EF8" w:rsidP="00237EF8">
            <w:pPr>
              <w:pBdr>
                <w:bottom w:val="single" w:sz="6" w:space="1" w:color="auto"/>
              </w:pBdr>
              <w:spacing w:line="240" w:lineRule="auto"/>
              <w:jc w:val="center"/>
              <w:rPr>
                <w:sz w:val="28"/>
                <w:szCs w:val="28"/>
                <w:highlight w:val="yellow"/>
                <w:cs/>
                <w:lang w:val="en-US"/>
              </w:rPr>
            </w:pPr>
            <w:r w:rsidRPr="00237EF8">
              <w:rPr>
                <w:sz w:val="28"/>
                <w:szCs w:val="28"/>
                <w:lang w:val="en-US"/>
              </w:rPr>
              <w:t>Baht</w:t>
            </w:r>
          </w:p>
        </w:tc>
      </w:tr>
      <w:tr w:rsidR="00237EF8" w:rsidRPr="00237EF8" w:rsidTr="00F0771E">
        <w:trPr>
          <w:trHeight w:val="454"/>
        </w:trPr>
        <w:tc>
          <w:tcPr>
            <w:tcW w:w="5637" w:type="dxa"/>
            <w:vAlign w:val="center"/>
          </w:tcPr>
          <w:p w:rsidR="00237EF8" w:rsidRPr="00237EF8" w:rsidRDefault="00237EF8" w:rsidP="00237EF8">
            <w:pPr>
              <w:spacing w:line="240" w:lineRule="auto"/>
              <w:rPr>
                <w:sz w:val="28"/>
                <w:szCs w:val="28"/>
                <w:highlight w:val="yellow"/>
                <w:lang w:val="en-US"/>
              </w:rPr>
            </w:pPr>
          </w:p>
        </w:tc>
        <w:tc>
          <w:tcPr>
            <w:tcW w:w="1842" w:type="dxa"/>
            <w:vAlign w:val="center"/>
          </w:tcPr>
          <w:p w:rsidR="00237EF8" w:rsidRPr="00237EF8" w:rsidRDefault="00237EF8" w:rsidP="00237EF8">
            <w:pPr>
              <w:pBdr>
                <w:bottom w:val="single" w:sz="6" w:space="1" w:color="auto"/>
              </w:pBdr>
              <w:spacing w:line="240" w:lineRule="auto"/>
              <w:jc w:val="center"/>
              <w:rPr>
                <w:sz w:val="28"/>
                <w:szCs w:val="28"/>
                <w:lang w:val="en-US"/>
              </w:rPr>
            </w:pPr>
            <w:r w:rsidRPr="00237EF8">
              <w:rPr>
                <w:sz w:val="28"/>
                <w:szCs w:val="28"/>
                <w:lang w:val="en-US"/>
              </w:rPr>
              <w:t>2020</w:t>
            </w:r>
          </w:p>
        </w:tc>
        <w:tc>
          <w:tcPr>
            <w:tcW w:w="1818" w:type="dxa"/>
            <w:vAlign w:val="center"/>
          </w:tcPr>
          <w:p w:rsidR="00237EF8" w:rsidRPr="00237EF8" w:rsidRDefault="00237EF8" w:rsidP="00237EF8">
            <w:pPr>
              <w:pBdr>
                <w:bottom w:val="single" w:sz="6" w:space="1" w:color="auto"/>
              </w:pBdr>
              <w:spacing w:line="240" w:lineRule="auto"/>
              <w:jc w:val="center"/>
              <w:rPr>
                <w:sz w:val="28"/>
                <w:szCs w:val="28"/>
                <w:lang w:val="en-US"/>
              </w:rPr>
            </w:pPr>
            <w:r w:rsidRPr="00237EF8">
              <w:rPr>
                <w:sz w:val="28"/>
                <w:szCs w:val="28"/>
                <w:lang w:val="en-US"/>
              </w:rPr>
              <w:t>2019</w:t>
            </w:r>
          </w:p>
        </w:tc>
      </w:tr>
      <w:tr w:rsidR="00C7527C" w:rsidRPr="00237EF8" w:rsidTr="00F0771E">
        <w:trPr>
          <w:trHeight w:val="454"/>
        </w:trPr>
        <w:tc>
          <w:tcPr>
            <w:tcW w:w="5637" w:type="dxa"/>
            <w:tcBorders>
              <w:top w:val="nil"/>
              <w:left w:val="nil"/>
              <w:bottom w:val="nil"/>
              <w:right w:val="nil"/>
            </w:tcBorders>
            <w:shd w:val="clear" w:color="auto" w:fill="auto"/>
          </w:tcPr>
          <w:p w:rsidR="00C7527C" w:rsidRDefault="00C7527C" w:rsidP="00C7527C">
            <w:pPr>
              <w:autoSpaceDE/>
              <w:autoSpaceDN/>
              <w:spacing w:line="240" w:lineRule="auto"/>
              <w:rPr>
                <w:sz w:val="28"/>
                <w:szCs w:val="28"/>
                <w:lang w:val="en-US"/>
              </w:rPr>
            </w:pPr>
            <w:r>
              <w:rPr>
                <w:sz w:val="28"/>
                <w:szCs w:val="28"/>
              </w:rPr>
              <w:t>Bank overdrafts</w:t>
            </w:r>
          </w:p>
        </w:tc>
        <w:tc>
          <w:tcPr>
            <w:tcW w:w="1842" w:type="dxa"/>
            <w:vAlign w:val="center"/>
          </w:tcPr>
          <w:p w:rsidR="00C7527C" w:rsidRPr="00C7527C" w:rsidRDefault="00C7527C" w:rsidP="00C7527C">
            <w:pPr>
              <w:tabs>
                <w:tab w:val="decimal" w:pos="1318"/>
              </w:tabs>
              <w:autoSpaceDE/>
              <w:autoSpaceDN/>
              <w:spacing w:line="240" w:lineRule="auto"/>
              <w:rPr>
                <w:rFonts w:eastAsiaTheme="minorHAnsi"/>
                <w:sz w:val="28"/>
                <w:szCs w:val="28"/>
                <w:lang w:val="en-US"/>
              </w:rPr>
            </w:pPr>
            <w:r w:rsidRPr="00C7527C">
              <w:rPr>
                <w:rFonts w:eastAsiaTheme="minorHAnsi"/>
                <w:sz w:val="28"/>
                <w:szCs w:val="28"/>
                <w:lang w:val="en-US"/>
              </w:rPr>
              <w:t>31,798,836.38</w:t>
            </w:r>
          </w:p>
        </w:tc>
        <w:tc>
          <w:tcPr>
            <w:tcW w:w="1818" w:type="dxa"/>
            <w:vAlign w:val="center"/>
          </w:tcPr>
          <w:p w:rsidR="00C7527C" w:rsidRPr="00237EF8" w:rsidRDefault="00C7527C" w:rsidP="00C7527C">
            <w:pPr>
              <w:tabs>
                <w:tab w:val="decimal" w:pos="1309"/>
              </w:tabs>
              <w:autoSpaceDE/>
              <w:autoSpaceDN/>
              <w:spacing w:line="240" w:lineRule="auto"/>
              <w:rPr>
                <w:rFonts w:eastAsiaTheme="minorHAnsi"/>
                <w:sz w:val="28"/>
                <w:szCs w:val="28"/>
                <w:lang w:val="en-US"/>
              </w:rPr>
            </w:pPr>
            <w:r w:rsidRPr="00237EF8">
              <w:rPr>
                <w:rFonts w:eastAsiaTheme="minorHAnsi"/>
                <w:sz w:val="28"/>
                <w:szCs w:val="28"/>
                <w:lang w:val="en-US"/>
              </w:rPr>
              <w:t>39,800,745.94</w:t>
            </w:r>
          </w:p>
        </w:tc>
      </w:tr>
      <w:tr w:rsidR="00C7527C" w:rsidRPr="00237EF8" w:rsidTr="00F0771E">
        <w:trPr>
          <w:trHeight w:val="454"/>
        </w:trPr>
        <w:tc>
          <w:tcPr>
            <w:tcW w:w="5637" w:type="dxa"/>
            <w:tcBorders>
              <w:top w:val="nil"/>
              <w:left w:val="nil"/>
              <w:bottom w:val="nil"/>
              <w:right w:val="nil"/>
            </w:tcBorders>
            <w:shd w:val="clear" w:color="auto" w:fill="auto"/>
          </w:tcPr>
          <w:p w:rsidR="00C7527C" w:rsidRDefault="00C7527C" w:rsidP="00C7527C">
            <w:pPr>
              <w:rPr>
                <w:sz w:val="28"/>
                <w:szCs w:val="28"/>
              </w:rPr>
            </w:pPr>
            <w:r>
              <w:rPr>
                <w:sz w:val="28"/>
                <w:szCs w:val="28"/>
              </w:rPr>
              <w:t>Promissory notes</w:t>
            </w:r>
          </w:p>
        </w:tc>
        <w:tc>
          <w:tcPr>
            <w:tcW w:w="1842" w:type="dxa"/>
            <w:vAlign w:val="center"/>
          </w:tcPr>
          <w:p w:rsidR="00C7527C" w:rsidRPr="00C7527C" w:rsidRDefault="00C7527C" w:rsidP="00C7527C">
            <w:pPr>
              <w:pBdr>
                <w:bottom w:val="single" w:sz="6" w:space="1" w:color="auto"/>
              </w:pBdr>
              <w:tabs>
                <w:tab w:val="decimal" w:pos="1318"/>
              </w:tabs>
              <w:autoSpaceDE/>
              <w:autoSpaceDN/>
              <w:spacing w:line="240" w:lineRule="auto"/>
              <w:rPr>
                <w:rFonts w:eastAsiaTheme="minorHAnsi"/>
                <w:sz w:val="28"/>
                <w:szCs w:val="28"/>
                <w:lang w:val="en-US"/>
              </w:rPr>
            </w:pPr>
            <w:r w:rsidRPr="00C7527C">
              <w:rPr>
                <w:rFonts w:eastAsiaTheme="minorHAnsi"/>
                <w:sz w:val="28"/>
                <w:szCs w:val="28"/>
                <w:lang w:val="en-US"/>
              </w:rPr>
              <w:t>62,000,000.00</w:t>
            </w:r>
          </w:p>
        </w:tc>
        <w:tc>
          <w:tcPr>
            <w:tcW w:w="1818" w:type="dxa"/>
            <w:vAlign w:val="center"/>
          </w:tcPr>
          <w:p w:rsidR="00C7527C" w:rsidRPr="00237EF8" w:rsidRDefault="00C7527C" w:rsidP="00C7527C">
            <w:pPr>
              <w:pBdr>
                <w:bottom w:val="single" w:sz="6" w:space="1" w:color="auto"/>
              </w:pBdr>
              <w:tabs>
                <w:tab w:val="decimal" w:pos="1309"/>
              </w:tabs>
              <w:autoSpaceDE/>
              <w:autoSpaceDN/>
              <w:spacing w:line="240" w:lineRule="auto"/>
              <w:rPr>
                <w:rFonts w:eastAsiaTheme="minorHAnsi"/>
                <w:sz w:val="28"/>
                <w:szCs w:val="28"/>
                <w:lang w:val="en-US"/>
              </w:rPr>
            </w:pPr>
            <w:r w:rsidRPr="00237EF8">
              <w:rPr>
                <w:rFonts w:eastAsiaTheme="minorHAnsi"/>
                <w:sz w:val="28"/>
                <w:szCs w:val="28"/>
                <w:lang w:val="en-US"/>
              </w:rPr>
              <w:t>62,000,000.00</w:t>
            </w:r>
          </w:p>
        </w:tc>
      </w:tr>
      <w:tr w:rsidR="00C7527C" w:rsidRPr="00237EF8" w:rsidTr="00F0771E">
        <w:trPr>
          <w:trHeight w:val="454"/>
        </w:trPr>
        <w:tc>
          <w:tcPr>
            <w:tcW w:w="5637" w:type="dxa"/>
            <w:tcBorders>
              <w:top w:val="nil"/>
              <w:left w:val="nil"/>
              <w:bottom w:val="nil"/>
              <w:right w:val="nil"/>
            </w:tcBorders>
            <w:shd w:val="clear" w:color="auto" w:fill="auto"/>
          </w:tcPr>
          <w:p w:rsidR="00C7527C" w:rsidRDefault="00C7527C" w:rsidP="00C7527C">
            <w:pPr>
              <w:rPr>
                <w:sz w:val="28"/>
                <w:szCs w:val="28"/>
              </w:rPr>
            </w:pPr>
            <w:r>
              <w:rPr>
                <w:sz w:val="28"/>
                <w:szCs w:val="28"/>
              </w:rPr>
              <w:t>Total</w:t>
            </w:r>
          </w:p>
        </w:tc>
        <w:tc>
          <w:tcPr>
            <w:tcW w:w="1842" w:type="dxa"/>
            <w:vAlign w:val="center"/>
          </w:tcPr>
          <w:p w:rsidR="00C7527C" w:rsidRPr="00C7527C" w:rsidRDefault="00C7527C" w:rsidP="00C7527C">
            <w:pPr>
              <w:pBdr>
                <w:bottom w:val="double" w:sz="6" w:space="1" w:color="auto"/>
              </w:pBdr>
              <w:tabs>
                <w:tab w:val="decimal" w:pos="1318"/>
              </w:tabs>
              <w:autoSpaceDE/>
              <w:autoSpaceDN/>
              <w:spacing w:line="240" w:lineRule="auto"/>
              <w:rPr>
                <w:rFonts w:eastAsiaTheme="minorHAnsi"/>
                <w:sz w:val="28"/>
                <w:szCs w:val="28"/>
                <w:lang w:val="en-US"/>
              </w:rPr>
            </w:pPr>
            <w:r w:rsidRPr="00C7527C">
              <w:rPr>
                <w:rFonts w:eastAsiaTheme="minorHAnsi"/>
                <w:sz w:val="28"/>
                <w:szCs w:val="28"/>
                <w:lang w:val="en-US"/>
              </w:rPr>
              <w:t>93,798,836.38</w:t>
            </w:r>
          </w:p>
        </w:tc>
        <w:tc>
          <w:tcPr>
            <w:tcW w:w="1818" w:type="dxa"/>
            <w:vAlign w:val="center"/>
          </w:tcPr>
          <w:p w:rsidR="00C7527C" w:rsidRPr="00237EF8" w:rsidRDefault="00C7527C" w:rsidP="00C7527C">
            <w:pPr>
              <w:pBdr>
                <w:bottom w:val="double" w:sz="6" w:space="1" w:color="auto"/>
              </w:pBdr>
              <w:tabs>
                <w:tab w:val="decimal" w:pos="1309"/>
              </w:tabs>
              <w:autoSpaceDE/>
              <w:autoSpaceDN/>
              <w:spacing w:line="240" w:lineRule="auto"/>
              <w:rPr>
                <w:rFonts w:eastAsiaTheme="minorHAnsi"/>
                <w:sz w:val="28"/>
                <w:szCs w:val="28"/>
                <w:lang w:val="en-US"/>
              </w:rPr>
            </w:pPr>
            <w:r w:rsidRPr="00237EF8">
              <w:rPr>
                <w:rFonts w:eastAsiaTheme="minorHAnsi"/>
                <w:sz w:val="28"/>
                <w:szCs w:val="28"/>
                <w:lang w:val="en-US"/>
              </w:rPr>
              <w:t>101,800,745.94</w:t>
            </w:r>
          </w:p>
        </w:tc>
      </w:tr>
    </w:tbl>
    <w:p w:rsidR="00591A91" w:rsidRDefault="009D4E33" w:rsidP="00F0771E">
      <w:pPr>
        <w:numPr>
          <w:ilvl w:val="0"/>
          <w:numId w:val="2"/>
        </w:numPr>
        <w:tabs>
          <w:tab w:val="left" w:pos="426"/>
        </w:tabs>
        <w:spacing w:before="200" w:after="200" w:line="240" w:lineRule="auto"/>
        <w:ind w:left="0" w:firstLine="0"/>
        <w:jc w:val="thaiDistribute"/>
        <w:rPr>
          <w:rFonts w:ascii="Angsana New" w:hAnsi="Angsana New"/>
          <w:b/>
          <w:bCs/>
          <w:sz w:val="28"/>
          <w:szCs w:val="28"/>
        </w:rPr>
      </w:pPr>
      <w:bookmarkStart w:id="354" w:name="_MON_1589976007"/>
      <w:bookmarkStart w:id="355" w:name="_MON_1584126443"/>
      <w:bookmarkStart w:id="356" w:name="_MON_1556450518"/>
      <w:bookmarkStart w:id="357" w:name="_MON_1556450527"/>
      <w:bookmarkStart w:id="358" w:name="_MON_1556450531"/>
      <w:bookmarkStart w:id="359" w:name="_MON_1557066038"/>
      <w:bookmarkStart w:id="360" w:name="_MON_1557490427"/>
      <w:bookmarkStart w:id="361" w:name="_MON_1557490445"/>
      <w:bookmarkStart w:id="362" w:name="_MON_1557493890"/>
      <w:bookmarkStart w:id="363" w:name="_MON_1556450384"/>
      <w:bookmarkStart w:id="364" w:name="_MON_1556450484"/>
      <w:bookmarkEnd w:id="354"/>
      <w:bookmarkEnd w:id="355"/>
      <w:bookmarkEnd w:id="356"/>
      <w:bookmarkEnd w:id="357"/>
      <w:bookmarkEnd w:id="358"/>
      <w:bookmarkEnd w:id="359"/>
      <w:bookmarkEnd w:id="360"/>
      <w:bookmarkEnd w:id="361"/>
      <w:bookmarkEnd w:id="362"/>
      <w:bookmarkEnd w:id="363"/>
      <w:bookmarkEnd w:id="364"/>
      <w:r w:rsidRPr="00395BAD">
        <w:rPr>
          <w:rFonts w:ascii="Angsana New" w:hAnsi="Angsana New"/>
          <w:b/>
          <w:bCs/>
          <w:sz w:val="28"/>
          <w:szCs w:val="28"/>
        </w:rPr>
        <w:lastRenderedPageBreak/>
        <w:t>TRADE AND OT</w:t>
      </w:r>
      <w:r w:rsidR="0046348A" w:rsidRPr="00395BAD">
        <w:rPr>
          <w:rFonts w:ascii="Angsana New" w:hAnsi="Angsana New"/>
          <w:b/>
          <w:bCs/>
          <w:sz w:val="28"/>
          <w:szCs w:val="28"/>
        </w:rPr>
        <w:t>H</w:t>
      </w:r>
      <w:r w:rsidRPr="00395BAD">
        <w:rPr>
          <w:rFonts w:ascii="Angsana New" w:hAnsi="Angsana New"/>
          <w:b/>
          <w:bCs/>
          <w:sz w:val="28"/>
          <w:szCs w:val="28"/>
        </w:rPr>
        <w:t>ER PAYABLES</w:t>
      </w:r>
    </w:p>
    <w:p w:rsidR="00685220" w:rsidRDefault="00A72517" w:rsidP="00F0771E">
      <w:pPr>
        <w:pStyle w:val="BlockText"/>
        <w:spacing w:before="200" w:after="200"/>
        <w:ind w:left="425" w:right="-1" w:firstLine="0"/>
        <w:jc w:val="thaiDistribute"/>
        <w:rPr>
          <w:rFonts w:ascii="Angsana New" w:hAnsi="Angsana New"/>
          <w:color w:val="000000"/>
        </w:rPr>
      </w:pPr>
      <w:r>
        <w:rPr>
          <w:rFonts w:ascii="Angsana New" w:hAnsi="Angsana New"/>
          <w:color w:val="000000"/>
        </w:rPr>
        <w:t>Trade and other payables</w:t>
      </w:r>
      <w:r w:rsidR="00685220" w:rsidRPr="00685220">
        <w:rPr>
          <w:rFonts w:ascii="Angsana New" w:hAnsi="Angsana New"/>
          <w:color w:val="000000"/>
        </w:rPr>
        <w:t xml:space="preserve"> as at 3</w:t>
      </w:r>
      <w:r w:rsidR="00FB6B8E">
        <w:rPr>
          <w:rFonts w:ascii="Angsana New" w:hAnsi="Angsana New"/>
          <w:color w:val="000000"/>
        </w:rPr>
        <w:t>0</w:t>
      </w:r>
      <w:r w:rsidR="00685220" w:rsidRPr="00685220">
        <w:rPr>
          <w:rFonts w:ascii="Angsana New" w:hAnsi="Angsana New"/>
          <w:color w:val="000000"/>
        </w:rPr>
        <w:t xml:space="preserve"> </w:t>
      </w:r>
      <w:r w:rsidR="00657B02">
        <w:rPr>
          <w:rFonts w:ascii="Angsana New" w:hAnsi="Angsana New"/>
          <w:color w:val="000000"/>
        </w:rPr>
        <w:t>September</w:t>
      </w:r>
      <w:r w:rsidR="00685220" w:rsidRPr="00685220">
        <w:rPr>
          <w:rFonts w:ascii="Angsana New" w:hAnsi="Angsana New"/>
          <w:color w:val="000000"/>
        </w:rPr>
        <w:t xml:space="preserve"> 2020 and 31 December 2019 consisted of:</w:t>
      </w:r>
    </w:p>
    <w:tbl>
      <w:tblPr>
        <w:tblStyle w:val="TableGrid14"/>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1842"/>
        <w:gridCol w:w="1818"/>
      </w:tblGrid>
      <w:tr w:rsidR="00E85F8D" w:rsidRPr="00E85F8D" w:rsidTr="00E85F8D">
        <w:trPr>
          <w:trHeight w:val="74"/>
        </w:trPr>
        <w:tc>
          <w:tcPr>
            <w:tcW w:w="5637" w:type="dxa"/>
            <w:vAlign w:val="center"/>
          </w:tcPr>
          <w:p w:rsidR="00E85F8D" w:rsidRPr="00E85F8D" w:rsidRDefault="00E85F8D" w:rsidP="00E85F8D">
            <w:pPr>
              <w:spacing w:line="240" w:lineRule="auto"/>
              <w:rPr>
                <w:sz w:val="28"/>
                <w:szCs w:val="28"/>
                <w:highlight w:val="yellow"/>
                <w:lang w:val="en-US"/>
              </w:rPr>
            </w:pPr>
          </w:p>
        </w:tc>
        <w:tc>
          <w:tcPr>
            <w:tcW w:w="3660" w:type="dxa"/>
            <w:gridSpan w:val="2"/>
            <w:vAlign w:val="center"/>
          </w:tcPr>
          <w:p w:rsidR="00E85F8D" w:rsidRPr="00E85F8D" w:rsidRDefault="00E85F8D" w:rsidP="00E85F8D">
            <w:pPr>
              <w:pBdr>
                <w:bottom w:val="single" w:sz="6" w:space="1" w:color="auto"/>
              </w:pBdr>
              <w:spacing w:line="240" w:lineRule="auto"/>
              <w:jc w:val="center"/>
              <w:rPr>
                <w:sz w:val="28"/>
                <w:szCs w:val="28"/>
                <w:highlight w:val="yellow"/>
                <w:cs/>
                <w:lang w:val="en-US"/>
              </w:rPr>
            </w:pPr>
            <w:r w:rsidRPr="00E85F8D">
              <w:rPr>
                <w:sz w:val="28"/>
                <w:szCs w:val="28"/>
                <w:lang w:val="en-US"/>
              </w:rPr>
              <w:t>Baht</w:t>
            </w:r>
          </w:p>
        </w:tc>
      </w:tr>
      <w:tr w:rsidR="00E85F8D" w:rsidRPr="00E85F8D" w:rsidTr="00E85F8D">
        <w:trPr>
          <w:trHeight w:val="397"/>
        </w:trPr>
        <w:tc>
          <w:tcPr>
            <w:tcW w:w="5637" w:type="dxa"/>
            <w:vAlign w:val="center"/>
          </w:tcPr>
          <w:p w:rsidR="00E85F8D" w:rsidRPr="00E85F8D" w:rsidRDefault="00E85F8D" w:rsidP="00E85F8D">
            <w:pPr>
              <w:spacing w:line="240" w:lineRule="auto"/>
              <w:rPr>
                <w:sz w:val="28"/>
                <w:szCs w:val="28"/>
                <w:highlight w:val="yellow"/>
                <w:lang w:val="en-US"/>
              </w:rPr>
            </w:pPr>
          </w:p>
        </w:tc>
        <w:tc>
          <w:tcPr>
            <w:tcW w:w="1842" w:type="dxa"/>
            <w:vAlign w:val="center"/>
          </w:tcPr>
          <w:p w:rsidR="00E85F8D" w:rsidRPr="00E85F8D" w:rsidRDefault="00E85F8D" w:rsidP="00E85F8D">
            <w:pPr>
              <w:pBdr>
                <w:bottom w:val="single" w:sz="6" w:space="1" w:color="auto"/>
              </w:pBdr>
              <w:spacing w:line="240" w:lineRule="auto"/>
              <w:jc w:val="center"/>
              <w:rPr>
                <w:sz w:val="28"/>
                <w:szCs w:val="28"/>
                <w:lang w:val="en-US"/>
              </w:rPr>
            </w:pPr>
            <w:r w:rsidRPr="00E85F8D">
              <w:rPr>
                <w:rFonts w:hint="cs"/>
                <w:sz w:val="28"/>
                <w:szCs w:val="28"/>
                <w:cs/>
                <w:lang w:val="en-US"/>
              </w:rPr>
              <w:t>2020</w:t>
            </w:r>
          </w:p>
        </w:tc>
        <w:tc>
          <w:tcPr>
            <w:tcW w:w="1818" w:type="dxa"/>
            <w:vAlign w:val="center"/>
          </w:tcPr>
          <w:p w:rsidR="00E85F8D" w:rsidRPr="00E85F8D" w:rsidRDefault="00E85F8D" w:rsidP="00E85F8D">
            <w:pPr>
              <w:pBdr>
                <w:bottom w:val="single" w:sz="6" w:space="1" w:color="auto"/>
              </w:pBdr>
              <w:spacing w:line="240" w:lineRule="auto"/>
              <w:jc w:val="center"/>
              <w:rPr>
                <w:sz w:val="28"/>
                <w:szCs w:val="28"/>
                <w:lang w:val="en-US"/>
              </w:rPr>
            </w:pPr>
            <w:r w:rsidRPr="00E85F8D">
              <w:rPr>
                <w:rFonts w:hint="cs"/>
                <w:sz w:val="28"/>
                <w:szCs w:val="28"/>
                <w:cs/>
                <w:lang w:val="en-US"/>
              </w:rPr>
              <w:t>2019</w:t>
            </w:r>
          </w:p>
        </w:tc>
      </w:tr>
      <w:tr w:rsidR="00010EBE" w:rsidRPr="00E85F8D" w:rsidTr="00F14ED8">
        <w:trPr>
          <w:trHeight w:val="397"/>
        </w:trPr>
        <w:tc>
          <w:tcPr>
            <w:tcW w:w="5637" w:type="dxa"/>
            <w:tcBorders>
              <w:top w:val="nil"/>
              <w:left w:val="nil"/>
              <w:bottom w:val="nil"/>
              <w:right w:val="nil"/>
            </w:tcBorders>
            <w:shd w:val="clear" w:color="auto" w:fill="auto"/>
            <w:vAlign w:val="bottom"/>
          </w:tcPr>
          <w:p w:rsidR="00010EBE" w:rsidRDefault="00010EBE" w:rsidP="00010EBE">
            <w:pPr>
              <w:autoSpaceDE/>
              <w:autoSpaceDN/>
              <w:spacing w:line="240" w:lineRule="auto"/>
              <w:rPr>
                <w:sz w:val="28"/>
                <w:szCs w:val="28"/>
                <w:lang w:val="en-US"/>
              </w:rPr>
            </w:pPr>
            <w:r>
              <w:rPr>
                <w:sz w:val="28"/>
                <w:szCs w:val="28"/>
              </w:rPr>
              <w:t>Trade payables</w:t>
            </w:r>
          </w:p>
        </w:tc>
        <w:tc>
          <w:tcPr>
            <w:tcW w:w="1842" w:type="dxa"/>
            <w:vAlign w:val="center"/>
          </w:tcPr>
          <w:p w:rsidR="00010EBE" w:rsidRPr="00010EBE" w:rsidRDefault="00010EBE" w:rsidP="00010EBE">
            <w:pPr>
              <w:tabs>
                <w:tab w:val="decimal" w:pos="1309"/>
              </w:tabs>
              <w:autoSpaceDE/>
              <w:autoSpaceDN/>
              <w:spacing w:line="240" w:lineRule="auto"/>
              <w:rPr>
                <w:rFonts w:eastAsiaTheme="minorHAnsi"/>
                <w:sz w:val="28"/>
                <w:szCs w:val="28"/>
                <w:lang w:val="en-US"/>
              </w:rPr>
            </w:pPr>
            <w:r w:rsidRPr="00010EBE">
              <w:rPr>
                <w:rFonts w:eastAsiaTheme="minorHAnsi"/>
                <w:sz w:val="28"/>
                <w:szCs w:val="28"/>
                <w:lang w:val="en-US"/>
              </w:rPr>
              <w:t>93,624,771.22</w:t>
            </w:r>
          </w:p>
        </w:tc>
        <w:tc>
          <w:tcPr>
            <w:tcW w:w="1818" w:type="dxa"/>
            <w:vAlign w:val="center"/>
          </w:tcPr>
          <w:p w:rsidR="00010EBE" w:rsidRPr="00E85F8D" w:rsidRDefault="00010EBE" w:rsidP="00010EBE">
            <w:pPr>
              <w:tabs>
                <w:tab w:val="decimal" w:pos="1309"/>
              </w:tabs>
              <w:autoSpaceDE/>
              <w:autoSpaceDN/>
              <w:spacing w:line="240" w:lineRule="auto"/>
              <w:rPr>
                <w:rFonts w:eastAsiaTheme="minorHAnsi"/>
                <w:sz w:val="28"/>
                <w:szCs w:val="28"/>
                <w:lang w:val="en-US"/>
              </w:rPr>
            </w:pPr>
            <w:r w:rsidRPr="00E85F8D">
              <w:rPr>
                <w:rFonts w:eastAsiaTheme="minorHAnsi"/>
                <w:sz w:val="28"/>
                <w:szCs w:val="28"/>
                <w:lang w:val="en-US"/>
              </w:rPr>
              <w:t>102,152,704.39</w:t>
            </w:r>
          </w:p>
        </w:tc>
      </w:tr>
      <w:tr w:rsidR="00010EBE" w:rsidRPr="00E85F8D" w:rsidTr="00F14ED8">
        <w:trPr>
          <w:trHeight w:val="397"/>
        </w:trPr>
        <w:tc>
          <w:tcPr>
            <w:tcW w:w="5637" w:type="dxa"/>
            <w:tcBorders>
              <w:top w:val="nil"/>
              <w:left w:val="nil"/>
              <w:bottom w:val="nil"/>
              <w:right w:val="nil"/>
            </w:tcBorders>
            <w:shd w:val="clear" w:color="auto" w:fill="auto"/>
            <w:vAlign w:val="bottom"/>
          </w:tcPr>
          <w:p w:rsidR="00010EBE" w:rsidRDefault="00010EBE" w:rsidP="00010EBE">
            <w:pPr>
              <w:rPr>
                <w:sz w:val="28"/>
                <w:szCs w:val="28"/>
              </w:rPr>
            </w:pPr>
            <w:r>
              <w:rPr>
                <w:sz w:val="28"/>
                <w:szCs w:val="28"/>
              </w:rPr>
              <w:t>Other payables</w:t>
            </w:r>
          </w:p>
        </w:tc>
        <w:tc>
          <w:tcPr>
            <w:tcW w:w="1842" w:type="dxa"/>
            <w:vAlign w:val="center"/>
          </w:tcPr>
          <w:p w:rsidR="00010EBE" w:rsidRPr="00010EBE" w:rsidRDefault="00010EBE" w:rsidP="00010EBE">
            <w:pPr>
              <w:tabs>
                <w:tab w:val="decimal" w:pos="1309"/>
              </w:tabs>
              <w:autoSpaceDE/>
              <w:autoSpaceDN/>
              <w:spacing w:line="240" w:lineRule="auto"/>
              <w:rPr>
                <w:rFonts w:eastAsiaTheme="minorHAnsi"/>
                <w:sz w:val="28"/>
                <w:szCs w:val="28"/>
                <w:lang w:val="en-US"/>
              </w:rPr>
            </w:pPr>
          </w:p>
        </w:tc>
        <w:tc>
          <w:tcPr>
            <w:tcW w:w="1818" w:type="dxa"/>
            <w:vAlign w:val="center"/>
          </w:tcPr>
          <w:p w:rsidR="00010EBE" w:rsidRPr="00E85F8D" w:rsidRDefault="00010EBE" w:rsidP="00010EBE">
            <w:pPr>
              <w:tabs>
                <w:tab w:val="decimal" w:pos="1309"/>
              </w:tabs>
              <w:autoSpaceDE/>
              <w:autoSpaceDN/>
              <w:spacing w:line="240" w:lineRule="auto"/>
              <w:rPr>
                <w:rFonts w:eastAsiaTheme="minorHAnsi"/>
                <w:sz w:val="28"/>
                <w:szCs w:val="28"/>
                <w:lang w:val="en-US"/>
              </w:rPr>
            </w:pPr>
          </w:p>
        </w:tc>
      </w:tr>
      <w:tr w:rsidR="00010EBE" w:rsidRPr="00E85F8D" w:rsidTr="00F14ED8">
        <w:trPr>
          <w:trHeight w:val="397"/>
        </w:trPr>
        <w:tc>
          <w:tcPr>
            <w:tcW w:w="5637" w:type="dxa"/>
            <w:tcBorders>
              <w:top w:val="nil"/>
              <w:left w:val="nil"/>
              <w:bottom w:val="nil"/>
              <w:right w:val="nil"/>
            </w:tcBorders>
            <w:shd w:val="clear" w:color="auto" w:fill="auto"/>
            <w:vAlign w:val="bottom"/>
          </w:tcPr>
          <w:p w:rsidR="00010EBE" w:rsidRDefault="00010EBE" w:rsidP="00010EBE">
            <w:pPr>
              <w:ind w:firstLineChars="100" w:firstLine="280"/>
              <w:rPr>
                <w:sz w:val="28"/>
                <w:szCs w:val="28"/>
              </w:rPr>
            </w:pPr>
            <w:r>
              <w:rPr>
                <w:sz w:val="28"/>
                <w:szCs w:val="28"/>
              </w:rPr>
              <w:t>Accrued expenses</w:t>
            </w:r>
          </w:p>
        </w:tc>
        <w:tc>
          <w:tcPr>
            <w:tcW w:w="1842" w:type="dxa"/>
            <w:vAlign w:val="center"/>
          </w:tcPr>
          <w:p w:rsidR="00010EBE" w:rsidRPr="00010EBE" w:rsidRDefault="00010EBE" w:rsidP="00010EBE">
            <w:pPr>
              <w:tabs>
                <w:tab w:val="decimal" w:pos="1309"/>
              </w:tabs>
              <w:autoSpaceDE/>
              <w:autoSpaceDN/>
              <w:spacing w:line="240" w:lineRule="auto"/>
              <w:rPr>
                <w:rFonts w:eastAsiaTheme="minorHAnsi"/>
                <w:sz w:val="28"/>
                <w:szCs w:val="28"/>
                <w:lang w:val="en-US"/>
              </w:rPr>
            </w:pPr>
            <w:r w:rsidRPr="00010EBE">
              <w:rPr>
                <w:rFonts w:eastAsiaTheme="minorHAnsi"/>
                <w:sz w:val="28"/>
                <w:szCs w:val="28"/>
                <w:lang w:val="en-US"/>
              </w:rPr>
              <w:t>6,241,223.86</w:t>
            </w:r>
          </w:p>
        </w:tc>
        <w:tc>
          <w:tcPr>
            <w:tcW w:w="1818" w:type="dxa"/>
            <w:vAlign w:val="center"/>
          </w:tcPr>
          <w:p w:rsidR="00010EBE" w:rsidRPr="00E85F8D" w:rsidRDefault="00010EBE" w:rsidP="00010EBE">
            <w:pPr>
              <w:tabs>
                <w:tab w:val="decimal" w:pos="1309"/>
              </w:tabs>
              <w:autoSpaceDE/>
              <w:autoSpaceDN/>
              <w:spacing w:line="240" w:lineRule="auto"/>
              <w:rPr>
                <w:rFonts w:eastAsiaTheme="minorHAnsi"/>
                <w:sz w:val="28"/>
                <w:szCs w:val="28"/>
                <w:lang w:val="en-US"/>
              </w:rPr>
            </w:pPr>
            <w:r w:rsidRPr="00E85F8D">
              <w:rPr>
                <w:rFonts w:eastAsiaTheme="minorHAnsi"/>
                <w:sz w:val="28"/>
                <w:szCs w:val="28"/>
                <w:lang w:val="en-US"/>
              </w:rPr>
              <w:t>2,286,148.73</w:t>
            </w:r>
          </w:p>
        </w:tc>
      </w:tr>
      <w:tr w:rsidR="00010EBE" w:rsidRPr="00E85F8D" w:rsidTr="00F14ED8">
        <w:trPr>
          <w:trHeight w:val="397"/>
        </w:trPr>
        <w:tc>
          <w:tcPr>
            <w:tcW w:w="5637" w:type="dxa"/>
            <w:tcBorders>
              <w:top w:val="nil"/>
              <w:left w:val="nil"/>
              <w:bottom w:val="nil"/>
              <w:right w:val="nil"/>
            </w:tcBorders>
            <w:shd w:val="clear" w:color="auto" w:fill="auto"/>
            <w:vAlign w:val="bottom"/>
          </w:tcPr>
          <w:p w:rsidR="00010EBE" w:rsidRDefault="00010EBE" w:rsidP="00010EBE">
            <w:pPr>
              <w:autoSpaceDE/>
              <w:autoSpaceDN/>
              <w:spacing w:line="240" w:lineRule="auto"/>
              <w:ind w:firstLineChars="100" w:firstLine="280"/>
              <w:rPr>
                <w:sz w:val="28"/>
                <w:szCs w:val="28"/>
                <w:lang w:val="en-US"/>
              </w:rPr>
            </w:pPr>
            <w:r>
              <w:rPr>
                <w:sz w:val="28"/>
                <w:szCs w:val="28"/>
              </w:rPr>
              <w:t>Others</w:t>
            </w:r>
          </w:p>
        </w:tc>
        <w:tc>
          <w:tcPr>
            <w:tcW w:w="1842" w:type="dxa"/>
            <w:vAlign w:val="center"/>
          </w:tcPr>
          <w:p w:rsidR="00010EBE" w:rsidRPr="00010EBE" w:rsidRDefault="00010EBE" w:rsidP="00010EBE">
            <w:pPr>
              <w:pBdr>
                <w:bottom w:val="single" w:sz="6" w:space="1" w:color="auto"/>
              </w:pBdr>
              <w:tabs>
                <w:tab w:val="decimal" w:pos="1309"/>
              </w:tabs>
              <w:autoSpaceDE/>
              <w:autoSpaceDN/>
              <w:spacing w:line="240" w:lineRule="auto"/>
              <w:rPr>
                <w:rFonts w:eastAsiaTheme="minorHAnsi"/>
                <w:sz w:val="28"/>
                <w:szCs w:val="28"/>
                <w:lang w:val="en-US"/>
              </w:rPr>
            </w:pPr>
            <w:r w:rsidRPr="00010EBE">
              <w:rPr>
                <w:rFonts w:eastAsiaTheme="minorHAnsi"/>
                <w:sz w:val="28"/>
                <w:szCs w:val="28"/>
                <w:lang w:val="en-US"/>
              </w:rPr>
              <w:t>1,407,728.30</w:t>
            </w:r>
          </w:p>
        </w:tc>
        <w:tc>
          <w:tcPr>
            <w:tcW w:w="1818" w:type="dxa"/>
            <w:vAlign w:val="center"/>
          </w:tcPr>
          <w:p w:rsidR="00010EBE" w:rsidRPr="00E85F8D" w:rsidRDefault="00010EBE" w:rsidP="00010EBE">
            <w:pPr>
              <w:pBdr>
                <w:bottom w:val="single" w:sz="6" w:space="1" w:color="auto"/>
              </w:pBdr>
              <w:tabs>
                <w:tab w:val="decimal" w:pos="1309"/>
              </w:tabs>
              <w:autoSpaceDE/>
              <w:autoSpaceDN/>
              <w:spacing w:line="240" w:lineRule="auto"/>
              <w:rPr>
                <w:rFonts w:eastAsiaTheme="minorHAnsi"/>
                <w:sz w:val="28"/>
                <w:szCs w:val="28"/>
                <w:lang w:val="en-US"/>
              </w:rPr>
            </w:pPr>
            <w:r w:rsidRPr="00E85F8D">
              <w:rPr>
                <w:rFonts w:eastAsiaTheme="minorHAnsi"/>
                <w:sz w:val="28"/>
                <w:szCs w:val="28"/>
                <w:lang w:val="en-US"/>
              </w:rPr>
              <w:t>1,080,859.50</w:t>
            </w:r>
          </w:p>
        </w:tc>
      </w:tr>
      <w:tr w:rsidR="00010EBE" w:rsidRPr="00E85F8D" w:rsidTr="00F14ED8">
        <w:trPr>
          <w:trHeight w:val="397"/>
        </w:trPr>
        <w:tc>
          <w:tcPr>
            <w:tcW w:w="5637" w:type="dxa"/>
            <w:tcBorders>
              <w:top w:val="nil"/>
              <w:left w:val="nil"/>
              <w:bottom w:val="nil"/>
              <w:right w:val="nil"/>
            </w:tcBorders>
            <w:shd w:val="clear" w:color="auto" w:fill="auto"/>
            <w:vAlign w:val="bottom"/>
          </w:tcPr>
          <w:p w:rsidR="00010EBE" w:rsidRDefault="00010EBE" w:rsidP="00010EBE">
            <w:pPr>
              <w:rPr>
                <w:sz w:val="28"/>
                <w:szCs w:val="28"/>
              </w:rPr>
            </w:pPr>
            <w:r>
              <w:rPr>
                <w:sz w:val="28"/>
                <w:szCs w:val="28"/>
              </w:rPr>
              <w:t>Total</w:t>
            </w:r>
          </w:p>
        </w:tc>
        <w:tc>
          <w:tcPr>
            <w:tcW w:w="1842" w:type="dxa"/>
            <w:vAlign w:val="center"/>
          </w:tcPr>
          <w:p w:rsidR="00010EBE" w:rsidRPr="00010EBE" w:rsidRDefault="00010EBE" w:rsidP="00010EBE">
            <w:pPr>
              <w:pBdr>
                <w:bottom w:val="double" w:sz="6" w:space="1" w:color="auto"/>
              </w:pBdr>
              <w:tabs>
                <w:tab w:val="decimal" w:pos="1309"/>
              </w:tabs>
              <w:autoSpaceDE/>
              <w:autoSpaceDN/>
              <w:spacing w:line="240" w:lineRule="auto"/>
              <w:rPr>
                <w:rFonts w:eastAsiaTheme="minorHAnsi"/>
                <w:sz w:val="28"/>
                <w:szCs w:val="28"/>
                <w:lang w:val="en-US"/>
              </w:rPr>
            </w:pPr>
            <w:r w:rsidRPr="00010EBE">
              <w:rPr>
                <w:rFonts w:eastAsiaTheme="minorHAnsi"/>
                <w:sz w:val="28"/>
                <w:szCs w:val="28"/>
                <w:lang w:val="en-US"/>
              </w:rPr>
              <w:t>101,273,723.38</w:t>
            </w:r>
          </w:p>
        </w:tc>
        <w:tc>
          <w:tcPr>
            <w:tcW w:w="1818" w:type="dxa"/>
            <w:vAlign w:val="center"/>
          </w:tcPr>
          <w:p w:rsidR="00010EBE" w:rsidRPr="00E85F8D" w:rsidRDefault="00010EBE" w:rsidP="00010EBE">
            <w:pPr>
              <w:pBdr>
                <w:bottom w:val="double" w:sz="6" w:space="1" w:color="auto"/>
              </w:pBdr>
              <w:tabs>
                <w:tab w:val="decimal" w:pos="1309"/>
              </w:tabs>
              <w:autoSpaceDE/>
              <w:autoSpaceDN/>
              <w:spacing w:line="240" w:lineRule="auto"/>
              <w:rPr>
                <w:rFonts w:eastAsiaTheme="minorHAnsi"/>
                <w:sz w:val="28"/>
                <w:szCs w:val="28"/>
                <w:lang w:val="en-US"/>
              </w:rPr>
            </w:pPr>
            <w:r w:rsidRPr="00E85F8D">
              <w:rPr>
                <w:rFonts w:eastAsiaTheme="minorHAnsi"/>
                <w:sz w:val="28"/>
                <w:szCs w:val="28"/>
                <w:lang w:val="en-US"/>
              </w:rPr>
              <w:t>105,519,712.62</w:t>
            </w:r>
          </w:p>
        </w:tc>
      </w:tr>
    </w:tbl>
    <w:p w:rsidR="0018313A" w:rsidRDefault="00D963BF" w:rsidP="00F0771E">
      <w:pPr>
        <w:numPr>
          <w:ilvl w:val="0"/>
          <w:numId w:val="2"/>
        </w:numPr>
        <w:tabs>
          <w:tab w:val="left" w:pos="426"/>
        </w:tabs>
        <w:spacing w:before="200" w:after="200" w:line="240" w:lineRule="auto"/>
        <w:ind w:left="0" w:firstLine="0"/>
        <w:jc w:val="thaiDistribute"/>
        <w:rPr>
          <w:rFonts w:ascii="Angsana New" w:hAnsi="Angsana New"/>
          <w:b/>
          <w:bCs/>
          <w:sz w:val="28"/>
          <w:szCs w:val="28"/>
        </w:rPr>
      </w:pPr>
      <w:bookmarkStart w:id="365" w:name="_MON_1584127902"/>
      <w:bookmarkStart w:id="366" w:name="_MON_1521560661"/>
      <w:bookmarkStart w:id="367" w:name="_MON_1521563930"/>
      <w:bookmarkStart w:id="368" w:name="_MON_1521747528"/>
      <w:bookmarkStart w:id="369" w:name="_MON_1522485637"/>
      <w:bookmarkStart w:id="370" w:name="_MON_1522485695"/>
      <w:bookmarkStart w:id="371" w:name="_MON_1522485795"/>
      <w:bookmarkStart w:id="372" w:name="_MON_1524032281"/>
      <w:bookmarkStart w:id="373" w:name="_MON_1524032318"/>
      <w:bookmarkStart w:id="374" w:name="_MON_1524032379"/>
      <w:bookmarkStart w:id="375" w:name="_MON_1524032387"/>
      <w:bookmarkStart w:id="376" w:name="_MON_1524032394"/>
      <w:bookmarkStart w:id="377" w:name="_MON_1524032430"/>
      <w:bookmarkStart w:id="378" w:name="_MON_1524060396"/>
      <w:bookmarkStart w:id="379" w:name="_MON_1524076377"/>
      <w:bookmarkStart w:id="380" w:name="_MON_1524646964"/>
      <w:bookmarkStart w:id="381" w:name="_MON_1524657637"/>
      <w:bookmarkStart w:id="382" w:name="_MON_1551179337"/>
      <w:bookmarkStart w:id="383" w:name="_MON_1551186070"/>
      <w:bookmarkStart w:id="384" w:name="_MON_1551250788"/>
      <w:bookmarkStart w:id="385" w:name="_MON_1551250798"/>
      <w:bookmarkStart w:id="386" w:name="_MON_1551250856"/>
      <w:bookmarkStart w:id="387" w:name="_MON_1552117910"/>
      <w:bookmarkStart w:id="388" w:name="_MON_1552118815"/>
      <w:bookmarkStart w:id="389" w:name="_MON_1552218077"/>
      <w:bookmarkStart w:id="390" w:name="_MON_1553089067"/>
      <w:bookmarkStart w:id="391" w:name="_MON_1553425716"/>
      <w:bookmarkStart w:id="392" w:name="_MON_1553425725"/>
      <w:bookmarkStart w:id="393" w:name="_MON_1553425735"/>
      <w:bookmarkStart w:id="394" w:name="_MON_1553537574"/>
      <w:bookmarkStart w:id="395" w:name="_MON_1553537586"/>
      <w:bookmarkStart w:id="396" w:name="_MON_1554010762"/>
      <w:bookmarkStart w:id="397" w:name="_MON_1554010778"/>
      <w:bookmarkStart w:id="398" w:name="_MON_1556449624"/>
      <w:bookmarkStart w:id="399" w:name="_MON_1556449662"/>
      <w:bookmarkStart w:id="400" w:name="_MON_1556449724"/>
      <w:bookmarkStart w:id="401" w:name="_MON_1556449783"/>
      <w:bookmarkStart w:id="402" w:name="_MON_1556449841"/>
      <w:bookmarkStart w:id="403" w:name="_MON_1556449876"/>
      <w:bookmarkStart w:id="404" w:name="_MON_1556449924"/>
      <w:bookmarkStart w:id="405" w:name="_MON_1556450537"/>
      <w:bookmarkStart w:id="406" w:name="_MON_1557066143"/>
      <w:bookmarkStart w:id="407" w:name="_MON_1557066293"/>
      <w:bookmarkStart w:id="408" w:name="_MON_1557403749"/>
      <w:bookmarkStart w:id="409" w:name="_MON_1557422365"/>
      <w:bookmarkStart w:id="410" w:name="_MON_1557490476"/>
      <w:bookmarkStart w:id="411" w:name="_MON_1557490496"/>
      <w:bookmarkStart w:id="412" w:name="_MON_1557490535"/>
      <w:bookmarkStart w:id="413" w:name="_MON_1521559820"/>
      <w:bookmarkStart w:id="414" w:name="_MON_1521560624"/>
      <w:bookmarkStart w:id="415" w:name="_MON_1556454136"/>
      <w:bookmarkStart w:id="416" w:name="_MON_1556454198"/>
      <w:bookmarkStart w:id="417" w:name="_MON_1556454214"/>
      <w:bookmarkStart w:id="418" w:name="_MON_1557066465"/>
      <w:bookmarkStart w:id="419" w:name="_MON_1557066559"/>
      <w:bookmarkStart w:id="420" w:name="_MON_1557066633"/>
      <w:bookmarkStart w:id="421" w:name="_MON_1557066686"/>
      <w:bookmarkStart w:id="422" w:name="_MON_1557121686"/>
      <w:bookmarkStart w:id="423" w:name="_MON_1557399145"/>
      <w:bookmarkStart w:id="424" w:name="_MON_1557421871"/>
      <w:bookmarkStart w:id="425" w:name="_MON_1557421878"/>
      <w:bookmarkStart w:id="426" w:name="_MON_1557490595"/>
      <w:bookmarkStart w:id="427" w:name="_MON_1557490610"/>
      <w:bookmarkStart w:id="428" w:name="_MON_1556454014"/>
      <w:bookmarkStart w:id="429" w:name="_MON_1556454084"/>
      <w:bookmarkStart w:id="430" w:name="_MON_1584128173"/>
      <w:bookmarkStart w:id="431" w:name="_MON_1557066679"/>
      <w:bookmarkStart w:id="432" w:name="_MON_1557066692"/>
      <w:bookmarkStart w:id="433" w:name="_MON_1557068104"/>
      <w:bookmarkStart w:id="434" w:name="_MON_1557421889"/>
      <w:bookmarkStart w:id="435" w:name="_MON_1557421895"/>
      <w:bookmarkStart w:id="436" w:name="_MON_1557490617"/>
      <w:bookmarkStart w:id="437" w:name="_MON_1557490636"/>
      <w:bookmarkStart w:id="438" w:name="_MON_1556451344"/>
      <w:bookmarkStart w:id="439" w:name="_MON_1556451399"/>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r>
        <w:rPr>
          <w:rFonts w:ascii="Angsana New" w:hAnsi="Angsana New"/>
          <w:b/>
          <w:bCs/>
          <w:sz w:val="28"/>
          <w:szCs w:val="28"/>
        </w:rPr>
        <w:t>BORROWINGS</w:t>
      </w:r>
      <w:r w:rsidR="009C42D1" w:rsidRPr="00395BAD">
        <w:rPr>
          <w:rFonts w:ascii="Angsana New" w:hAnsi="Angsana New"/>
          <w:b/>
          <w:bCs/>
          <w:sz w:val="28"/>
          <w:szCs w:val="28"/>
        </w:rPr>
        <w:t xml:space="preserve"> FROM FINANCIAL INSTITUTIONS</w:t>
      </w:r>
    </w:p>
    <w:p w:rsidR="00EC3166" w:rsidRDefault="00D963BF" w:rsidP="00F0771E">
      <w:pPr>
        <w:pStyle w:val="BlockText"/>
        <w:spacing w:before="200" w:after="200"/>
        <w:ind w:left="425" w:right="-1" w:firstLine="0"/>
        <w:jc w:val="thaiDistribute"/>
        <w:rPr>
          <w:rFonts w:ascii="Angsana New" w:hAnsi="Angsana New"/>
          <w:color w:val="000000"/>
        </w:rPr>
      </w:pPr>
      <w:r>
        <w:rPr>
          <w:rFonts w:ascii="Angsana New" w:hAnsi="Angsana New"/>
          <w:color w:val="000000"/>
          <w:lang w:val="en-GB"/>
        </w:rPr>
        <w:t>Borrowings</w:t>
      </w:r>
      <w:r w:rsidR="00EC3166">
        <w:rPr>
          <w:rFonts w:ascii="Angsana New" w:hAnsi="Angsana New"/>
          <w:color w:val="000000"/>
        </w:rPr>
        <w:t xml:space="preserve"> from financial institutions </w:t>
      </w:r>
      <w:r w:rsidR="00EC3166" w:rsidRPr="00685220">
        <w:rPr>
          <w:rFonts w:ascii="Angsana New" w:hAnsi="Angsana New"/>
          <w:color w:val="000000"/>
        </w:rPr>
        <w:t>as at 3</w:t>
      </w:r>
      <w:r w:rsidR="00FB6B8E">
        <w:rPr>
          <w:rFonts w:ascii="Angsana New" w:hAnsi="Angsana New"/>
          <w:color w:val="000000"/>
        </w:rPr>
        <w:t>0</w:t>
      </w:r>
      <w:r w:rsidR="00EC3166" w:rsidRPr="00685220">
        <w:rPr>
          <w:rFonts w:ascii="Angsana New" w:hAnsi="Angsana New"/>
          <w:color w:val="000000"/>
        </w:rPr>
        <w:t xml:space="preserve"> </w:t>
      </w:r>
      <w:r w:rsidR="00657B02">
        <w:rPr>
          <w:rFonts w:ascii="Angsana New" w:hAnsi="Angsana New"/>
          <w:color w:val="000000"/>
        </w:rPr>
        <w:t>September</w:t>
      </w:r>
      <w:r w:rsidR="00EC3166" w:rsidRPr="00685220">
        <w:rPr>
          <w:rFonts w:ascii="Angsana New" w:hAnsi="Angsana New"/>
          <w:color w:val="000000"/>
        </w:rPr>
        <w:t xml:space="preserve"> 2020 and 31 December 2019 consisted of:</w:t>
      </w:r>
    </w:p>
    <w:tbl>
      <w:tblPr>
        <w:tblStyle w:val="TableGrid15"/>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37"/>
        <w:gridCol w:w="1843"/>
        <w:gridCol w:w="1820"/>
      </w:tblGrid>
      <w:tr w:rsidR="00DC784A" w:rsidRPr="00DC784A" w:rsidTr="00F0771E">
        <w:trPr>
          <w:trHeight w:val="454"/>
        </w:trPr>
        <w:tc>
          <w:tcPr>
            <w:tcW w:w="5637" w:type="dxa"/>
            <w:vAlign w:val="center"/>
          </w:tcPr>
          <w:p w:rsidR="00DC784A" w:rsidRPr="00DC784A" w:rsidRDefault="00DC784A" w:rsidP="00DC784A">
            <w:pPr>
              <w:spacing w:line="240" w:lineRule="auto"/>
              <w:rPr>
                <w:sz w:val="28"/>
                <w:szCs w:val="28"/>
                <w:highlight w:val="yellow"/>
                <w:lang w:val="en-US"/>
              </w:rPr>
            </w:pPr>
          </w:p>
        </w:tc>
        <w:tc>
          <w:tcPr>
            <w:tcW w:w="3663" w:type="dxa"/>
            <w:gridSpan w:val="2"/>
            <w:vAlign w:val="center"/>
          </w:tcPr>
          <w:p w:rsidR="00DC784A" w:rsidRPr="00DC784A" w:rsidRDefault="00DC784A" w:rsidP="00DC784A">
            <w:pPr>
              <w:pBdr>
                <w:bottom w:val="single" w:sz="6" w:space="1" w:color="auto"/>
              </w:pBdr>
              <w:spacing w:line="240" w:lineRule="auto"/>
              <w:jc w:val="center"/>
              <w:rPr>
                <w:sz w:val="28"/>
                <w:szCs w:val="28"/>
                <w:highlight w:val="yellow"/>
                <w:cs/>
                <w:lang w:val="en-US"/>
              </w:rPr>
            </w:pPr>
            <w:r w:rsidRPr="00DC784A">
              <w:rPr>
                <w:sz w:val="28"/>
                <w:szCs w:val="28"/>
                <w:lang w:val="en-US"/>
              </w:rPr>
              <w:t>Baht</w:t>
            </w:r>
          </w:p>
        </w:tc>
      </w:tr>
      <w:tr w:rsidR="00DC784A" w:rsidRPr="00DC784A" w:rsidTr="00F0771E">
        <w:trPr>
          <w:trHeight w:val="454"/>
        </w:trPr>
        <w:tc>
          <w:tcPr>
            <w:tcW w:w="5637" w:type="dxa"/>
            <w:vAlign w:val="center"/>
          </w:tcPr>
          <w:p w:rsidR="00DC784A" w:rsidRPr="00DC784A" w:rsidRDefault="00DC784A" w:rsidP="00DC784A">
            <w:pPr>
              <w:spacing w:line="240" w:lineRule="auto"/>
              <w:ind w:right="-108"/>
              <w:rPr>
                <w:sz w:val="28"/>
                <w:szCs w:val="28"/>
                <w:highlight w:val="yellow"/>
                <w:lang w:val="en-US"/>
              </w:rPr>
            </w:pPr>
          </w:p>
        </w:tc>
        <w:tc>
          <w:tcPr>
            <w:tcW w:w="1843" w:type="dxa"/>
            <w:vAlign w:val="center"/>
          </w:tcPr>
          <w:p w:rsidR="00DC784A" w:rsidRPr="00DC784A" w:rsidRDefault="00DC784A" w:rsidP="00DC784A">
            <w:pPr>
              <w:pBdr>
                <w:bottom w:val="single" w:sz="6" w:space="1" w:color="auto"/>
              </w:pBdr>
              <w:spacing w:line="240" w:lineRule="auto"/>
              <w:jc w:val="center"/>
              <w:rPr>
                <w:sz w:val="28"/>
                <w:szCs w:val="28"/>
                <w:lang w:val="en-US"/>
              </w:rPr>
            </w:pPr>
            <w:r w:rsidRPr="00DC784A">
              <w:rPr>
                <w:rFonts w:hint="cs"/>
                <w:sz w:val="28"/>
                <w:szCs w:val="28"/>
                <w:cs/>
                <w:lang w:val="en-US"/>
              </w:rPr>
              <w:t>2020</w:t>
            </w:r>
          </w:p>
        </w:tc>
        <w:tc>
          <w:tcPr>
            <w:tcW w:w="1820" w:type="dxa"/>
            <w:vAlign w:val="center"/>
          </w:tcPr>
          <w:p w:rsidR="00DC784A" w:rsidRPr="00DC784A" w:rsidRDefault="00DC784A" w:rsidP="00DC784A">
            <w:pPr>
              <w:pBdr>
                <w:bottom w:val="single" w:sz="6" w:space="1" w:color="auto"/>
              </w:pBdr>
              <w:spacing w:line="240" w:lineRule="auto"/>
              <w:jc w:val="center"/>
              <w:rPr>
                <w:sz w:val="28"/>
                <w:szCs w:val="28"/>
                <w:lang w:val="en-US"/>
              </w:rPr>
            </w:pPr>
            <w:r w:rsidRPr="00DC784A">
              <w:rPr>
                <w:rFonts w:hint="cs"/>
                <w:sz w:val="28"/>
                <w:szCs w:val="28"/>
                <w:cs/>
                <w:lang w:val="en-US"/>
              </w:rPr>
              <w:t>2019</w:t>
            </w:r>
          </w:p>
        </w:tc>
      </w:tr>
      <w:tr w:rsidR="00F97A8C" w:rsidRPr="00DC784A" w:rsidTr="00F0771E">
        <w:trPr>
          <w:trHeight w:val="454"/>
        </w:trPr>
        <w:tc>
          <w:tcPr>
            <w:tcW w:w="5637" w:type="dxa"/>
            <w:tcBorders>
              <w:top w:val="nil"/>
              <w:left w:val="nil"/>
              <w:bottom w:val="nil"/>
              <w:right w:val="nil"/>
            </w:tcBorders>
            <w:shd w:val="clear" w:color="auto" w:fill="auto"/>
            <w:vAlign w:val="bottom"/>
          </w:tcPr>
          <w:p w:rsidR="00F97A8C" w:rsidRDefault="00F97A8C" w:rsidP="00F97A8C">
            <w:pPr>
              <w:autoSpaceDE/>
              <w:autoSpaceDN/>
              <w:spacing w:line="240" w:lineRule="auto"/>
              <w:rPr>
                <w:sz w:val="28"/>
                <w:szCs w:val="28"/>
                <w:lang w:val="en-US"/>
              </w:rPr>
            </w:pPr>
            <w:r>
              <w:rPr>
                <w:sz w:val="28"/>
                <w:szCs w:val="28"/>
              </w:rPr>
              <w:t>Borrowings from financial institutions</w:t>
            </w:r>
          </w:p>
        </w:tc>
        <w:tc>
          <w:tcPr>
            <w:tcW w:w="1843" w:type="dxa"/>
            <w:vAlign w:val="center"/>
          </w:tcPr>
          <w:p w:rsidR="00F97A8C" w:rsidRPr="00F97A8C" w:rsidRDefault="00F97A8C" w:rsidP="00F97A8C">
            <w:pPr>
              <w:tabs>
                <w:tab w:val="decimal" w:pos="1309"/>
              </w:tabs>
              <w:autoSpaceDE/>
              <w:autoSpaceDN/>
              <w:spacing w:line="240" w:lineRule="auto"/>
              <w:rPr>
                <w:rFonts w:eastAsiaTheme="minorHAnsi"/>
                <w:sz w:val="28"/>
                <w:szCs w:val="28"/>
                <w:lang w:val="en-US"/>
              </w:rPr>
            </w:pPr>
            <w:r w:rsidRPr="00F97A8C">
              <w:rPr>
                <w:rFonts w:eastAsiaTheme="minorHAnsi"/>
                <w:sz w:val="28"/>
                <w:szCs w:val="28"/>
                <w:lang w:val="en-US"/>
              </w:rPr>
              <w:t>13,605,030.80</w:t>
            </w:r>
          </w:p>
        </w:tc>
        <w:tc>
          <w:tcPr>
            <w:tcW w:w="1820" w:type="dxa"/>
            <w:vAlign w:val="center"/>
          </w:tcPr>
          <w:p w:rsidR="00F97A8C" w:rsidRPr="00DC784A" w:rsidRDefault="00F97A8C" w:rsidP="00F97A8C">
            <w:pPr>
              <w:tabs>
                <w:tab w:val="decimal" w:pos="1309"/>
              </w:tabs>
              <w:autoSpaceDE/>
              <w:autoSpaceDN/>
              <w:spacing w:line="240" w:lineRule="auto"/>
              <w:rPr>
                <w:rFonts w:eastAsiaTheme="minorHAnsi"/>
                <w:sz w:val="28"/>
                <w:szCs w:val="28"/>
                <w:lang w:val="en-US"/>
              </w:rPr>
            </w:pPr>
            <w:r w:rsidRPr="00DC784A">
              <w:rPr>
                <w:rFonts w:eastAsiaTheme="minorHAnsi"/>
                <w:sz w:val="28"/>
                <w:szCs w:val="28"/>
                <w:lang w:val="en-US"/>
              </w:rPr>
              <w:t>13,368,011.57</w:t>
            </w:r>
          </w:p>
        </w:tc>
      </w:tr>
      <w:tr w:rsidR="00F97A8C" w:rsidRPr="00DC784A" w:rsidTr="00F0771E">
        <w:trPr>
          <w:trHeight w:val="454"/>
        </w:trPr>
        <w:tc>
          <w:tcPr>
            <w:tcW w:w="5637" w:type="dxa"/>
            <w:tcBorders>
              <w:top w:val="nil"/>
              <w:left w:val="nil"/>
              <w:bottom w:val="nil"/>
              <w:right w:val="nil"/>
            </w:tcBorders>
            <w:shd w:val="clear" w:color="auto" w:fill="auto"/>
            <w:vAlign w:val="bottom"/>
          </w:tcPr>
          <w:p w:rsidR="00F97A8C" w:rsidRDefault="00F97A8C" w:rsidP="00F97A8C">
            <w:pPr>
              <w:rPr>
                <w:sz w:val="28"/>
                <w:szCs w:val="28"/>
              </w:rPr>
            </w:pPr>
            <w:r>
              <w:rPr>
                <w:b/>
                <w:bCs/>
                <w:sz w:val="28"/>
                <w:szCs w:val="28"/>
              </w:rPr>
              <w:t>Less:</w:t>
            </w:r>
            <w:r>
              <w:rPr>
                <w:sz w:val="28"/>
                <w:szCs w:val="28"/>
              </w:rPr>
              <w:t xml:space="preserve"> Current portion</w:t>
            </w:r>
          </w:p>
        </w:tc>
        <w:tc>
          <w:tcPr>
            <w:tcW w:w="1843" w:type="dxa"/>
            <w:vAlign w:val="center"/>
          </w:tcPr>
          <w:p w:rsidR="00F97A8C" w:rsidRPr="00F97A8C" w:rsidRDefault="00F97A8C" w:rsidP="00F97A8C">
            <w:pPr>
              <w:pBdr>
                <w:bottom w:val="single" w:sz="6" w:space="1" w:color="auto"/>
              </w:pBdr>
              <w:tabs>
                <w:tab w:val="decimal" w:pos="1309"/>
              </w:tabs>
              <w:autoSpaceDE/>
              <w:autoSpaceDN/>
              <w:spacing w:line="240" w:lineRule="auto"/>
              <w:rPr>
                <w:rFonts w:eastAsiaTheme="minorHAnsi"/>
                <w:sz w:val="28"/>
                <w:szCs w:val="28"/>
                <w:lang w:val="en-US"/>
              </w:rPr>
            </w:pPr>
            <w:r w:rsidRPr="00F97A8C">
              <w:rPr>
                <w:rFonts w:eastAsiaTheme="minorHAnsi"/>
                <w:sz w:val="28"/>
                <w:szCs w:val="28"/>
                <w:lang w:val="en-US"/>
              </w:rPr>
              <w:t>(7,697,406.21)</w:t>
            </w:r>
          </w:p>
        </w:tc>
        <w:tc>
          <w:tcPr>
            <w:tcW w:w="1820" w:type="dxa"/>
            <w:vAlign w:val="center"/>
          </w:tcPr>
          <w:p w:rsidR="00F97A8C" w:rsidRPr="00DC784A" w:rsidRDefault="00F97A8C" w:rsidP="00F97A8C">
            <w:pPr>
              <w:pBdr>
                <w:bottom w:val="single" w:sz="6" w:space="1" w:color="auto"/>
              </w:pBdr>
              <w:tabs>
                <w:tab w:val="decimal" w:pos="1309"/>
              </w:tabs>
              <w:autoSpaceDE/>
              <w:autoSpaceDN/>
              <w:spacing w:line="240" w:lineRule="auto"/>
              <w:rPr>
                <w:rFonts w:eastAsiaTheme="minorHAnsi"/>
                <w:sz w:val="28"/>
                <w:szCs w:val="28"/>
                <w:lang w:val="en-US"/>
              </w:rPr>
            </w:pPr>
            <w:r w:rsidRPr="00DC784A">
              <w:rPr>
                <w:rFonts w:eastAsiaTheme="minorHAnsi"/>
                <w:sz w:val="28"/>
                <w:szCs w:val="28"/>
                <w:lang w:val="en-US"/>
              </w:rPr>
              <w:t>(9,290,409.59)</w:t>
            </w:r>
          </w:p>
        </w:tc>
      </w:tr>
      <w:tr w:rsidR="00F97A8C" w:rsidRPr="00DC784A" w:rsidTr="00F0771E">
        <w:trPr>
          <w:trHeight w:val="454"/>
        </w:trPr>
        <w:tc>
          <w:tcPr>
            <w:tcW w:w="5637" w:type="dxa"/>
            <w:tcBorders>
              <w:top w:val="nil"/>
              <w:left w:val="nil"/>
              <w:bottom w:val="nil"/>
              <w:right w:val="nil"/>
            </w:tcBorders>
            <w:shd w:val="clear" w:color="auto" w:fill="auto"/>
            <w:vAlign w:val="bottom"/>
          </w:tcPr>
          <w:p w:rsidR="00F97A8C" w:rsidRDefault="00F97A8C" w:rsidP="00F97A8C">
            <w:pPr>
              <w:rPr>
                <w:sz w:val="28"/>
                <w:szCs w:val="28"/>
              </w:rPr>
            </w:pPr>
            <w:r>
              <w:rPr>
                <w:sz w:val="28"/>
                <w:szCs w:val="28"/>
              </w:rPr>
              <w:t>Long-term borrowings from financial institutions</w:t>
            </w:r>
          </w:p>
        </w:tc>
        <w:tc>
          <w:tcPr>
            <w:tcW w:w="1843" w:type="dxa"/>
            <w:vAlign w:val="center"/>
          </w:tcPr>
          <w:p w:rsidR="00F97A8C" w:rsidRPr="00F97A8C" w:rsidRDefault="00F97A8C" w:rsidP="00F97A8C">
            <w:pPr>
              <w:pBdr>
                <w:bottom w:val="double" w:sz="6" w:space="1" w:color="auto"/>
              </w:pBdr>
              <w:tabs>
                <w:tab w:val="decimal" w:pos="1309"/>
              </w:tabs>
              <w:autoSpaceDE/>
              <w:autoSpaceDN/>
              <w:spacing w:line="240" w:lineRule="auto"/>
              <w:rPr>
                <w:rFonts w:eastAsiaTheme="minorHAnsi"/>
                <w:sz w:val="28"/>
                <w:szCs w:val="28"/>
                <w:lang w:val="en-US"/>
              </w:rPr>
            </w:pPr>
            <w:r w:rsidRPr="00F97A8C">
              <w:rPr>
                <w:rFonts w:eastAsiaTheme="minorHAnsi"/>
                <w:sz w:val="28"/>
                <w:szCs w:val="28"/>
                <w:lang w:val="en-US"/>
              </w:rPr>
              <w:t>5,907,624.59</w:t>
            </w:r>
          </w:p>
        </w:tc>
        <w:tc>
          <w:tcPr>
            <w:tcW w:w="1820" w:type="dxa"/>
            <w:vAlign w:val="center"/>
          </w:tcPr>
          <w:p w:rsidR="00F97A8C" w:rsidRPr="00DC784A" w:rsidRDefault="00F97A8C" w:rsidP="00F97A8C">
            <w:pPr>
              <w:pBdr>
                <w:bottom w:val="double" w:sz="6" w:space="1" w:color="auto"/>
              </w:pBdr>
              <w:tabs>
                <w:tab w:val="decimal" w:pos="1309"/>
              </w:tabs>
              <w:autoSpaceDE/>
              <w:autoSpaceDN/>
              <w:spacing w:line="240" w:lineRule="auto"/>
              <w:rPr>
                <w:rFonts w:eastAsiaTheme="minorHAnsi"/>
                <w:sz w:val="28"/>
                <w:szCs w:val="28"/>
                <w:lang w:val="en-US"/>
              </w:rPr>
            </w:pPr>
            <w:r w:rsidRPr="00DC784A">
              <w:rPr>
                <w:rFonts w:eastAsiaTheme="minorHAnsi"/>
                <w:sz w:val="28"/>
                <w:szCs w:val="28"/>
                <w:lang w:val="en-US"/>
              </w:rPr>
              <w:t>4,077,601.98</w:t>
            </w:r>
          </w:p>
        </w:tc>
      </w:tr>
    </w:tbl>
    <w:p w:rsidR="008E5FBD" w:rsidRDefault="000545A8" w:rsidP="00F0771E">
      <w:pPr>
        <w:tabs>
          <w:tab w:val="left" w:pos="5245"/>
          <w:tab w:val="left" w:pos="6804"/>
          <w:tab w:val="left" w:pos="8222"/>
        </w:tabs>
        <w:spacing w:before="200" w:after="200" w:line="240" w:lineRule="auto"/>
        <w:ind w:left="425"/>
        <w:jc w:val="thaiDistribute"/>
        <w:rPr>
          <w:rFonts w:ascii="Angsana New" w:hAnsi="Angsana New"/>
          <w:color w:val="000000"/>
          <w:sz w:val="28"/>
          <w:szCs w:val="28"/>
        </w:rPr>
      </w:pPr>
      <w:bookmarkStart w:id="440" w:name="_MON_1584129316"/>
      <w:bookmarkEnd w:id="440"/>
      <w:r w:rsidRPr="000545A8">
        <w:rPr>
          <w:rFonts w:ascii="Angsana New" w:hAnsi="Angsana New"/>
          <w:color w:val="000000"/>
          <w:sz w:val="28"/>
          <w:szCs w:val="28"/>
        </w:rPr>
        <w:t>Movement</w:t>
      </w:r>
      <w:r w:rsidR="00D963BF">
        <w:rPr>
          <w:rFonts w:ascii="Angsana New" w:hAnsi="Angsana New"/>
          <w:color w:val="000000"/>
          <w:sz w:val="28"/>
          <w:szCs w:val="28"/>
        </w:rPr>
        <w:t>s of borrowing</w:t>
      </w:r>
      <w:r w:rsidRPr="000545A8">
        <w:rPr>
          <w:rFonts w:ascii="Angsana New" w:hAnsi="Angsana New"/>
          <w:color w:val="000000"/>
          <w:sz w:val="28"/>
          <w:szCs w:val="28"/>
        </w:rPr>
        <w:t xml:space="preserve">s from financial institutions for the </w:t>
      </w:r>
      <w:r w:rsidR="00657B02">
        <w:rPr>
          <w:rFonts w:ascii="Angsana New" w:hAnsi="Angsana New"/>
          <w:color w:val="000000"/>
          <w:sz w:val="28"/>
          <w:szCs w:val="28"/>
        </w:rPr>
        <w:t>nine</w:t>
      </w:r>
      <w:r w:rsidR="00F247F7">
        <w:rPr>
          <w:rFonts w:ascii="Angsana New" w:hAnsi="Angsana New"/>
          <w:color w:val="000000"/>
          <w:sz w:val="28"/>
          <w:szCs w:val="28"/>
        </w:rPr>
        <w:t>-</w:t>
      </w:r>
      <w:r w:rsidRPr="000545A8">
        <w:rPr>
          <w:rFonts w:ascii="Angsana New" w:hAnsi="Angsana New"/>
          <w:color w:val="000000"/>
          <w:sz w:val="28"/>
          <w:szCs w:val="28"/>
        </w:rPr>
        <w:t>month periods ended 3</w:t>
      </w:r>
      <w:r w:rsidR="00FB6B8E">
        <w:rPr>
          <w:rFonts w:ascii="Angsana New" w:hAnsi="Angsana New"/>
          <w:color w:val="000000"/>
          <w:sz w:val="28"/>
          <w:szCs w:val="28"/>
        </w:rPr>
        <w:t>0</w:t>
      </w:r>
      <w:r w:rsidRPr="000545A8">
        <w:rPr>
          <w:rFonts w:ascii="Angsana New" w:hAnsi="Angsana New"/>
          <w:color w:val="000000"/>
          <w:sz w:val="28"/>
          <w:szCs w:val="28"/>
        </w:rPr>
        <w:t xml:space="preserve"> </w:t>
      </w:r>
      <w:r w:rsidR="00913B3F">
        <w:rPr>
          <w:rFonts w:ascii="Angsana New" w:hAnsi="Angsana New"/>
          <w:color w:val="000000"/>
          <w:sz w:val="28"/>
          <w:szCs w:val="28"/>
        </w:rPr>
        <w:t>September</w:t>
      </w:r>
      <w:r w:rsidRPr="000545A8">
        <w:rPr>
          <w:rFonts w:ascii="Angsana New" w:hAnsi="Angsana New"/>
          <w:color w:val="000000"/>
          <w:sz w:val="28"/>
          <w:szCs w:val="28"/>
        </w:rPr>
        <w:t xml:space="preserve"> 20</w:t>
      </w:r>
      <w:r>
        <w:rPr>
          <w:rFonts w:ascii="Angsana New" w:hAnsi="Angsana New"/>
          <w:color w:val="000000"/>
          <w:sz w:val="28"/>
          <w:szCs w:val="28"/>
        </w:rPr>
        <w:t>20 and 2019</w:t>
      </w:r>
      <w:r w:rsidRPr="000545A8">
        <w:rPr>
          <w:rFonts w:ascii="Angsana New" w:hAnsi="Angsana New"/>
          <w:color w:val="000000"/>
          <w:sz w:val="28"/>
          <w:szCs w:val="28"/>
        </w:rPr>
        <w:t xml:space="preserve"> were as follows:</w:t>
      </w:r>
    </w:p>
    <w:tbl>
      <w:tblPr>
        <w:tblStyle w:val="TableGrid16"/>
        <w:tblW w:w="9322"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37"/>
        <w:gridCol w:w="1843"/>
        <w:gridCol w:w="1842"/>
      </w:tblGrid>
      <w:tr w:rsidR="00DC784A" w:rsidRPr="00DC784A" w:rsidTr="00F0771E">
        <w:trPr>
          <w:trHeight w:val="454"/>
        </w:trPr>
        <w:tc>
          <w:tcPr>
            <w:tcW w:w="5637" w:type="dxa"/>
            <w:vAlign w:val="center"/>
          </w:tcPr>
          <w:p w:rsidR="00DC784A" w:rsidRPr="00DC784A" w:rsidRDefault="00DC784A" w:rsidP="00DC784A">
            <w:pPr>
              <w:spacing w:line="240" w:lineRule="auto"/>
              <w:rPr>
                <w:sz w:val="28"/>
                <w:szCs w:val="28"/>
                <w:highlight w:val="yellow"/>
                <w:lang w:val="en-US"/>
              </w:rPr>
            </w:pPr>
          </w:p>
        </w:tc>
        <w:tc>
          <w:tcPr>
            <w:tcW w:w="3685" w:type="dxa"/>
            <w:gridSpan w:val="2"/>
            <w:vAlign w:val="center"/>
          </w:tcPr>
          <w:p w:rsidR="00DC784A" w:rsidRPr="00DC784A" w:rsidRDefault="00DC784A" w:rsidP="00DC784A">
            <w:pPr>
              <w:pBdr>
                <w:bottom w:val="single" w:sz="6" w:space="1" w:color="auto"/>
              </w:pBdr>
              <w:spacing w:line="240" w:lineRule="auto"/>
              <w:jc w:val="center"/>
              <w:rPr>
                <w:sz w:val="28"/>
                <w:szCs w:val="28"/>
                <w:highlight w:val="yellow"/>
                <w:cs/>
                <w:lang w:val="en-US"/>
              </w:rPr>
            </w:pPr>
            <w:r w:rsidRPr="00DC784A">
              <w:rPr>
                <w:sz w:val="28"/>
                <w:szCs w:val="28"/>
                <w:lang w:val="en-US"/>
              </w:rPr>
              <w:t>Baht</w:t>
            </w:r>
          </w:p>
        </w:tc>
      </w:tr>
      <w:tr w:rsidR="00DC784A" w:rsidRPr="00DC784A" w:rsidTr="00F0771E">
        <w:trPr>
          <w:trHeight w:val="454"/>
        </w:trPr>
        <w:tc>
          <w:tcPr>
            <w:tcW w:w="5637" w:type="dxa"/>
            <w:vAlign w:val="center"/>
          </w:tcPr>
          <w:p w:rsidR="00DC784A" w:rsidRPr="00DC784A" w:rsidRDefault="00DC784A" w:rsidP="00DC784A">
            <w:pPr>
              <w:spacing w:line="240" w:lineRule="auto"/>
              <w:rPr>
                <w:sz w:val="28"/>
                <w:szCs w:val="28"/>
                <w:highlight w:val="yellow"/>
                <w:lang w:val="en-US"/>
              </w:rPr>
            </w:pPr>
          </w:p>
        </w:tc>
        <w:tc>
          <w:tcPr>
            <w:tcW w:w="1843" w:type="dxa"/>
            <w:vAlign w:val="center"/>
          </w:tcPr>
          <w:p w:rsidR="00DC784A" w:rsidRPr="00DC784A" w:rsidRDefault="00DC784A" w:rsidP="00DC784A">
            <w:pPr>
              <w:pBdr>
                <w:bottom w:val="single" w:sz="6" w:space="1" w:color="auto"/>
              </w:pBdr>
              <w:spacing w:line="240" w:lineRule="auto"/>
              <w:jc w:val="center"/>
              <w:rPr>
                <w:sz w:val="28"/>
                <w:szCs w:val="28"/>
                <w:lang w:val="en-US"/>
              </w:rPr>
            </w:pPr>
            <w:r w:rsidRPr="00DC784A">
              <w:rPr>
                <w:rFonts w:hint="cs"/>
                <w:sz w:val="28"/>
                <w:szCs w:val="28"/>
                <w:cs/>
                <w:lang w:val="en-US"/>
              </w:rPr>
              <w:t>2020</w:t>
            </w:r>
          </w:p>
        </w:tc>
        <w:tc>
          <w:tcPr>
            <w:tcW w:w="1842" w:type="dxa"/>
            <w:vAlign w:val="center"/>
          </w:tcPr>
          <w:p w:rsidR="00DC784A" w:rsidRPr="00DC784A" w:rsidRDefault="00DC784A" w:rsidP="00DC784A">
            <w:pPr>
              <w:pBdr>
                <w:bottom w:val="single" w:sz="6" w:space="1" w:color="auto"/>
              </w:pBdr>
              <w:spacing w:line="240" w:lineRule="auto"/>
              <w:jc w:val="center"/>
              <w:rPr>
                <w:sz w:val="28"/>
                <w:szCs w:val="28"/>
                <w:lang w:val="en-US"/>
              </w:rPr>
            </w:pPr>
            <w:r w:rsidRPr="00DC784A">
              <w:rPr>
                <w:rFonts w:hint="cs"/>
                <w:sz w:val="28"/>
                <w:szCs w:val="28"/>
                <w:cs/>
                <w:lang w:val="en-US"/>
              </w:rPr>
              <w:t>2019</w:t>
            </w:r>
          </w:p>
        </w:tc>
      </w:tr>
      <w:tr w:rsidR="00890858" w:rsidRPr="00DC784A" w:rsidTr="00F0771E">
        <w:trPr>
          <w:trHeight w:val="454"/>
        </w:trPr>
        <w:tc>
          <w:tcPr>
            <w:tcW w:w="5637" w:type="dxa"/>
            <w:vAlign w:val="center"/>
          </w:tcPr>
          <w:p w:rsidR="00890858" w:rsidRPr="00DC784A" w:rsidRDefault="00890858" w:rsidP="00890858">
            <w:pPr>
              <w:autoSpaceDE/>
              <w:autoSpaceDN/>
              <w:spacing w:line="240" w:lineRule="auto"/>
              <w:rPr>
                <w:sz w:val="28"/>
                <w:szCs w:val="28"/>
                <w:highlight w:val="yellow"/>
                <w:cs/>
                <w:lang w:val="en-US"/>
              </w:rPr>
            </w:pPr>
            <w:r w:rsidRPr="00850FDF">
              <w:rPr>
                <w:sz w:val="28"/>
                <w:szCs w:val="28"/>
                <w:lang w:val="en-US"/>
              </w:rPr>
              <w:t xml:space="preserve">Beginning balance as at </w:t>
            </w:r>
            <w:r w:rsidRPr="00850FDF">
              <w:rPr>
                <w:sz w:val="28"/>
                <w:szCs w:val="28"/>
                <w:cs/>
                <w:lang w:val="en-US"/>
              </w:rPr>
              <w:t xml:space="preserve">1 </w:t>
            </w:r>
            <w:r w:rsidRPr="00850FDF">
              <w:rPr>
                <w:sz w:val="28"/>
                <w:szCs w:val="28"/>
                <w:lang w:val="en-US"/>
              </w:rPr>
              <w:t>January</w:t>
            </w:r>
          </w:p>
        </w:tc>
        <w:tc>
          <w:tcPr>
            <w:tcW w:w="1843" w:type="dxa"/>
            <w:vAlign w:val="center"/>
          </w:tcPr>
          <w:p w:rsidR="00890858" w:rsidRPr="00890858" w:rsidRDefault="00890858" w:rsidP="00890858">
            <w:pPr>
              <w:tabs>
                <w:tab w:val="decimal" w:pos="1309"/>
              </w:tabs>
              <w:autoSpaceDE/>
              <w:autoSpaceDN/>
              <w:spacing w:line="240" w:lineRule="auto"/>
              <w:rPr>
                <w:rFonts w:eastAsiaTheme="minorHAnsi"/>
                <w:sz w:val="28"/>
                <w:szCs w:val="28"/>
                <w:lang w:val="en-US"/>
              </w:rPr>
            </w:pPr>
            <w:r w:rsidRPr="00890858">
              <w:rPr>
                <w:rFonts w:eastAsiaTheme="minorHAnsi"/>
                <w:sz w:val="28"/>
                <w:szCs w:val="28"/>
                <w:lang w:val="en-US"/>
              </w:rPr>
              <w:t>13,368,011.57</w:t>
            </w:r>
          </w:p>
        </w:tc>
        <w:tc>
          <w:tcPr>
            <w:tcW w:w="1842" w:type="dxa"/>
            <w:vAlign w:val="center"/>
          </w:tcPr>
          <w:p w:rsidR="00890858" w:rsidRPr="00A37B2A" w:rsidRDefault="00890858" w:rsidP="00890858">
            <w:pPr>
              <w:tabs>
                <w:tab w:val="decimal" w:pos="1309"/>
              </w:tabs>
              <w:autoSpaceDE/>
              <w:autoSpaceDN/>
              <w:spacing w:line="240" w:lineRule="auto"/>
              <w:rPr>
                <w:rFonts w:eastAsiaTheme="minorHAnsi"/>
                <w:sz w:val="28"/>
                <w:szCs w:val="28"/>
                <w:lang w:val="en-US"/>
              </w:rPr>
            </w:pPr>
            <w:r w:rsidRPr="00A37B2A">
              <w:rPr>
                <w:rFonts w:eastAsiaTheme="minorHAnsi" w:hint="cs"/>
                <w:sz w:val="28"/>
                <w:szCs w:val="28"/>
                <w:cs/>
                <w:lang w:val="en-US"/>
              </w:rPr>
              <w:t>23</w:t>
            </w:r>
            <w:r w:rsidRPr="00A37B2A">
              <w:rPr>
                <w:rFonts w:eastAsiaTheme="minorHAnsi"/>
                <w:sz w:val="28"/>
                <w:szCs w:val="28"/>
                <w:lang w:val="en-US"/>
              </w:rPr>
              <w:t>,583,580.91</w:t>
            </w:r>
          </w:p>
        </w:tc>
      </w:tr>
      <w:tr w:rsidR="00A22265" w:rsidRPr="00DC784A" w:rsidTr="00F0771E">
        <w:trPr>
          <w:trHeight w:val="454"/>
        </w:trPr>
        <w:tc>
          <w:tcPr>
            <w:tcW w:w="5637" w:type="dxa"/>
            <w:vAlign w:val="center"/>
          </w:tcPr>
          <w:p w:rsidR="00A22265" w:rsidRPr="00850FDF" w:rsidRDefault="00A22265" w:rsidP="00A22265">
            <w:pPr>
              <w:spacing w:line="240" w:lineRule="auto"/>
              <w:rPr>
                <w:b/>
                <w:bCs/>
                <w:sz w:val="28"/>
                <w:szCs w:val="28"/>
                <w:lang w:val="en-US"/>
              </w:rPr>
            </w:pPr>
            <w:r>
              <w:rPr>
                <w:b/>
                <w:bCs/>
                <w:sz w:val="28"/>
                <w:szCs w:val="28"/>
                <w:lang w:val="en-US"/>
              </w:rPr>
              <w:t>Add</w:t>
            </w:r>
            <w:r w:rsidRPr="00890858">
              <w:rPr>
                <w:b/>
                <w:bCs/>
                <w:sz w:val="28"/>
                <w:szCs w:val="28"/>
                <w:lang w:val="en-US"/>
              </w:rPr>
              <w:t xml:space="preserve">: </w:t>
            </w:r>
            <w:r>
              <w:rPr>
                <w:sz w:val="28"/>
                <w:szCs w:val="28"/>
                <w:lang w:val="en-US"/>
              </w:rPr>
              <w:t>Additional borrowings</w:t>
            </w:r>
          </w:p>
        </w:tc>
        <w:tc>
          <w:tcPr>
            <w:tcW w:w="1843" w:type="dxa"/>
            <w:vAlign w:val="center"/>
          </w:tcPr>
          <w:p w:rsidR="00A22265" w:rsidRPr="00A22265" w:rsidRDefault="00A22265" w:rsidP="00A22265">
            <w:pPr>
              <w:tabs>
                <w:tab w:val="decimal" w:pos="1309"/>
              </w:tabs>
              <w:autoSpaceDE/>
              <w:autoSpaceDN/>
              <w:spacing w:line="240" w:lineRule="auto"/>
              <w:rPr>
                <w:rFonts w:eastAsiaTheme="minorHAnsi"/>
                <w:sz w:val="28"/>
                <w:szCs w:val="28"/>
                <w:lang w:val="en-US"/>
              </w:rPr>
            </w:pPr>
            <w:r w:rsidRPr="00A22265">
              <w:rPr>
                <w:rFonts w:eastAsiaTheme="minorHAnsi"/>
                <w:sz w:val="28"/>
                <w:szCs w:val="28"/>
                <w:lang w:val="en-US"/>
              </w:rPr>
              <w:t>8,329,000.00</w:t>
            </w:r>
          </w:p>
        </w:tc>
        <w:tc>
          <w:tcPr>
            <w:tcW w:w="1842" w:type="dxa"/>
            <w:vAlign w:val="center"/>
          </w:tcPr>
          <w:p w:rsidR="00A22265" w:rsidRPr="00DC414C" w:rsidRDefault="00A22265" w:rsidP="00A22265">
            <w:pPr>
              <w:tabs>
                <w:tab w:val="decimal" w:pos="1309"/>
              </w:tabs>
              <w:autoSpaceDE/>
              <w:autoSpaceDN/>
              <w:spacing w:line="240" w:lineRule="auto"/>
              <w:rPr>
                <w:rFonts w:eastAsiaTheme="minorHAnsi"/>
                <w:sz w:val="28"/>
                <w:szCs w:val="28"/>
                <w:lang w:val="en-US"/>
              </w:rPr>
            </w:pPr>
            <w:r w:rsidRPr="00DC414C">
              <w:rPr>
                <w:rFonts w:eastAsiaTheme="minorHAnsi" w:hint="cs"/>
                <w:sz w:val="28"/>
                <w:szCs w:val="28"/>
                <w:cs/>
                <w:lang w:val="en-US"/>
              </w:rPr>
              <w:t>-</w:t>
            </w:r>
          </w:p>
        </w:tc>
      </w:tr>
      <w:tr w:rsidR="00A22265" w:rsidRPr="00DC784A" w:rsidTr="00F0771E">
        <w:trPr>
          <w:trHeight w:val="454"/>
        </w:trPr>
        <w:tc>
          <w:tcPr>
            <w:tcW w:w="5637" w:type="dxa"/>
            <w:vAlign w:val="center"/>
          </w:tcPr>
          <w:p w:rsidR="00A22265" w:rsidRPr="00DC784A" w:rsidRDefault="00A22265" w:rsidP="00A22265">
            <w:pPr>
              <w:spacing w:line="240" w:lineRule="auto"/>
              <w:rPr>
                <w:sz w:val="28"/>
                <w:szCs w:val="28"/>
                <w:highlight w:val="yellow"/>
                <w:cs/>
                <w:lang w:val="en-US"/>
              </w:rPr>
            </w:pPr>
            <w:r w:rsidRPr="00850FDF">
              <w:rPr>
                <w:b/>
                <w:bCs/>
                <w:sz w:val="28"/>
                <w:szCs w:val="28"/>
                <w:lang w:val="en-US"/>
              </w:rPr>
              <w:t xml:space="preserve">Less: </w:t>
            </w:r>
            <w:r w:rsidRPr="00850FDF">
              <w:rPr>
                <w:sz w:val="28"/>
                <w:szCs w:val="28"/>
                <w:lang w:val="en-US"/>
              </w:rPr>
              <w:t>Repayments</w:t>
            </w:r>
          </w:p>
        </w:tc>
        <w:tc>
          <w:tcPr>
            <w:tcW w:w="1843" w:type="dxa"/>
            <w:vAlign w:val="center"/>
          </w:tcPr>
          <w:p w:rsidR="00A22265" w:rsidRPr="00A22265" w:rsidRDefault="00A22265" w:rsidP="00A22265">
            <w:pPr>
              <w:pBdr>
                <w:bottom w:val="single" w:sz="6" w:space="1" w:color="auto"/>
              </w:pBdr>
              <w:tabs>
                <w:tab w:val="decimal" w:pos="1309"/>
              </w:tabs>
              <w:autoSpaceDE/>
              <w:autoSpaceDN/>
              <w:spacing w:line="240" w:lineRule="auto"/>
              <w:rPr>
                <w:rFonts w:eastAsiaTheme="minorHAnsi"/>
                <w:sz w:val="28"/>
                <w:szCs w:val="28"/>
                <w:lang w:val="en-US"/>
              </w:rPr>
            </w:pPr>
            <w:r w:rsidRPr="00A22265">
              <w:rPr>
                <w:rFonts w:eastAsiaTheme="minorHAnsi"/>
                <w:sz w:val="28"/>
                <w:szCs w:val="28"/>
                <w:lang w:val="en-US"/>
              </w:rPr>
              <w:t>(8,091,980.77)</w:t>
            </w:r>
          </w:p>
        </w:tc>
        <w:tc>
          <w:tcPr>
            <w:tcW w:w="1842" w:type="dxa"/>
            <w:vAlign w:val="center"/>
          </w:tcPr>
          <w:p w:rsidR="00A22265" w:rsidRPr="00DC414C" w:rsidRDefault="00A22265" w:rsidP="00A22265">
            <w:pPr>
              <w:pBdr>
                <w:bottom w:val="single" w:sz="6" w:space="1" w:color="auto"/>
              </w:pBdr>
              <w:tabs>
                <w:tab w:val="decimal" w:pos="1309"/>
              </w:tabs>
              <w:autoSpaceDE/>
              <w:autoSpaceDN/>
              <w:spacing w:line="240" w:lineRule="auto"/>
              <w:rPr>
                <w:rFonts w:eastAsiaTheme="minorHAnsi"/>
                <w:sz w:val="28"/>
                <w:szCs w:val="28"/>
                <w:lang w:val="en-US"/>
              </w:rPr>
            </w:pPr>
            <w:r w:rsidRPr="00DC414C">
              <w:rPr>
                <w:rFonts w:eastAsiaTheme="minorHAnsi"/>
                <w:sz w:val="28"/>
                <w:szCs w:val="28"/>
                <w:lang w:val="en-US"/>
              </w:rPr>
              <w:t>(7,988,744.55)</w:t>
            </w:r>
          </w:p>
        </w:tc>
      </w:tr>
      <w:tr w:rsidR="00A22265" w:rsidRPr="00DC784A" w:rsidTr="00F0771E">
        <w:trPr>
          <w:trHeight w:val="454"/>
        </w:trPr>
        <w:tc>
          <w:tcPr>
            <w:tcW w:w="5637" w:type="dxa"/>
            <w:vAlign w:val="center"/>
          </w:tcPr>
          <w:p w:rsidR="00A22265" w:rsidRPr="00DC784A" w:rsidRDefault="00A22265" w:rsidP="00A22265">
            <w:pPr>
              <w:spacing w:line="240" w:lineRule="auto"/>
              <w:rPr>
                <w:sz w:val="28"/>
                <w:szCs w:val="28"/>
                <w:highlight w:val="yellow"/>
                <w:cs/>
                <w:lang w:val="en-US"/>
              </w:rPr>
            </w:pPr>
            <w:r w:rsidRPr="00850FDF">
              <w:rPr>
                <w:sz w:val="28"/>
                <w:szCs w:val="28"/>
                <w:lang w:val="en-US"/>
              </w:rPr>
              <w:t xml:space="preserve">Ending balance as at </w:t>
            </w:r>
            <w:r>
              <w:rPr>
                <w:sz w:val="28"/>
                <w:szCs w:val="28"/>
                <w:cs/>
                <w:lang w:val="en-US"/>
              </w:rPr>
              <w:t>3</w:t>
            </w:r>
            <w:r>
              <w:rPr>
                <w:sz w:val="28"/>
                <w:szCs w:val="28"/>
                <w:lang w:val="en-US"/>
              </w:rPr>
              <w:t>0</w:t>
            </w:r>
            <w:r w:rsidRPr="00850FDF">
              <w:rPr>
                <w:sz w:val="28"/>
                <w:szCs w:val="28"/>
                <w:cs/>
                <w:lang w:val="en-US"/>
              </w:rPr>
              <w:t xml:space="preserve"> </w:t>
            </w:r>
            <w:r>
              <w:rPr>
                <w:sz w:val="28"/>
                <w:szCs w:val="28"/>
                <w:lang w:val="en-US"/>
              </w:rPr>
              <w:t>September</w:t>
            </w:r>
          </w:p>
        </w:tc>
        <w:tc>
          <w:tcPr>
            <w:tcW w:w="1843" w:type="dxa"/>
            <w:vAlign w:val="center"/>
          </w:tcPr>
          <w:p w:rsidR="00A22265" w:rsidRPr="00A22265" w:rsidRDefault="00A22265" w:rsidP="00A22265">
            <w:pPr>
              <w:pBdr>
                <w:bottom w:val="double" w:sz="6" w:space="1" w:color="auto"/>
              </w:pBdr>
              <w:tabs>
                <w:tab w:val="decimal" w:pos="1309"/>
              </w:tabs>
              <w:autoSpaceDE/>
              <w:autoSpaceDN/>
              <w:spacing w:line="240" w:lineRule="auto"/>
              <w:rPr>
                <w:rFonts w:eastAsiaTheme="minorHAnsi"/>
                <w:sz w:val="28"/>
                <w:szCs w:val="28"/>
                <w:lang w:val="en-US"/>
              </w:rPr>
            </w:pPr>
            <w:r w:rsidRPr="00A22265">
              <w:rPr>
                <w:rFonts w:eastAsiaTheme="minorHAnsi"/>
                <w:sz w:val="28"/>
                <w:szCs w:val="28"/>
                <w:lang w:val="en-US"/>
              </w:rPr>
              <w:t>13,605,030.80</w:t>
            </w:r>
          </w:p>
        </w:tc>
        <w:tc>
          <w:tcPr>
            <w:tcW w:w="1842" w:type="dxa"/>
            <w:vAlign w:val="center"/>
          </w:tcPr>
          <w:p w:rsidR="00A22265" w:rsidRPr="00DC414C" w:rsidRDefault="00A22265" w:rsidP="00A22265">
            <w:pPr>
              <w:pBdr>
                <w:bottom w:val="double" w:sz="6" w:space="1" w:color="auto"/>
              </w:pBdr>
              <w:tabs>
                <w:tab w:val="decimal" w:pos="1309"/>
              </w:tabs>
              <w:autoSpaceDE/>
              <w:autoSpaceDN/>
              <w:spacing w:line="240" w:lineRule="auto"/>
              <w:rPr>
                <w:rFonts w:eastAsiaTheme="minorHAnsi"/>
                <w:sz w:val="28"/>
                <w:szCs w:val="28"/>
                <w:lang w:val="en-US"/>
              </w:rPr>
            </w:pPr>
            <w:r w:rsidRPr="00DC414C">
              <w:rPr>
                <w:rFonts w:eastAsiaTheme="minorHAnsi"/>
                <w:sz w:val="28"/>
                <w:szCs w:val="28"/>
                <w:lang w:val="en-US"/>
              </w:rPr>
              <w:t>15,594,836.36</w:t>
            </w:r>
          </w:p>
        </w:tc>
      </w:tr>
    </w:tbl>
    <w:p w:rsidR="0075324D" w:rsidRDefault="0075324D" w:rsidP="006B55BB">
      <w:pPr>
        <w:tabs>
          <w:tab w:val="left" w:pos="5245"/>
          <w:tab w:val="left" w:pos="6804"/>
          <w:tab w:val="left" w:pos="8222"/>
        </w:tabs>
        <w:spacing w:before="200" w:after="200" w:line="240" w:lineRule="auto"/>
        <w:ind w:left="425"/>
        <w:jc w:val="thaiDistribute"/>
        <w:rPr>
          <w:rFonts w:ascii="Angsana New" w:hAnsi="Angsana New"/>
          <w:color w:val="000000"/>
          <w:sz w:val="28"/>
          <w:szCs w:val="28"/>
        </w:rPr>
      </w:pPr>
      <w:bookmarkStart w:id="441" w:name="_MON_1589976714"/>
      <w:bookmarkStart w:id="442" w:name="_MON_1584129430"/>
      <w:bookmarkStart w:id="443" w:name="_MON_1557421997"/>
      <w:bookmarkStart w:id="444" w:name="_MON_1557422003"/>
      <w:bookmarkStart w:id="445" w:name="_MON_1557490642"/>
      <w:bookmarkStart w:id="446" w:name="_MON_1556451531"/>
      <w:bookmarkStart w:id="447" w:name="_MON_1556451546"/>
      <w:bookmarkEnd w:id="441"/>
      <w:bookmarkEnd w:id="442"/>
      <w:bookmarkEnd w:id="443"/>
      <w:bookmarkEnd w:id="444"/>
      <w:bookmarkEnd w:id="445"/>
      <w:bookmarkEnd w:id="446"/>
      <w:bookmarkEnd w:id="447"/>
    </w:p>
    <w:p w:rsidR="0075324D" w:rsidRDefault="0075324D" w:rsidP="0075324D">
      <w:pPr>
        <w:pStyle w:val="BodyText"/>
      </w:pPr>
      <w:r>
        <w:br w:type="page"/>
      </w:r>
    </w:p>
    <w:p w:rsidR="00C10E27" w:rsidRPr="007E5F00" w:rsidRDefault="00B42501" w:rsidP="006B55BB">
      <w:pPr>
        <w:tabs>
          <w:tab w:val="left" w:pos="5245"/>
          <w:tab w:val="left" w:pos="6804"/>
          <w:tab w:val="left" w:pos="8222"/>
        </w:tabs>
        <w:spacing w:before="200" w:after="200" w:line="240" w:lineRule="auto"/>
        <w:ind w:left="425"/>
        <w:jc w:val="thaiDistribute"/>
        <w:rPr>
          <w:rFonts w:ascii="Angsana New" w:hAnsi="Angsana New"/>
          <w:color w:val="000000"/>
          <w:sz w:val="28"/>
          <w:szCs w:val="28"/>
        </w:rPr>
      </w:pPr>
      <w:r>
        <w:rPr>
          <w:rFonts w:ascii="Angsana New" w:hAnsi="Angsana New"/>
          <w:color w:val="000000"/>
          <w:sz w:val="28"/>
          <w:szCs w:val="28"/>
        </w:rPr>
        <w:lastRenderedPageBreak/>
        <w:t>During the</w:t>
      </w:r>
      <w:r w:rsidR="007E5F00">
        <w:rPr>
          <w:rFonts w:ascii="Angsana New" w:hAnsi="Angsana New"/>
          <w:color w:val="000000"/>
          <w:sz w:val="28"/>
          <w:szCs w:val="28"/>
        </w:rPr>
        <w:t xml:space="preserve"> period 2020, the Company has borrowings from financial institutions by entering</w:t>
      </w:r>
      <w:r w:rsidR="00F67928">
        <w:rPr>
          <w:rFonts w:ascii="Angsana New" w:hAnsi="Angsana New"/>
          <w:color w:val="000000"/>
          <w:sz w:val="28"/>
          <w:szCs w:val="28"/>
        </w:rPr>
        <w:t xml:space="preserve"> agreement in the amount of </w:t>
      </w:r>
      <w:r w:rsidR="00F67928" w:rsidRPr="00101E09">
        <w:rPr>
          <w:rFonts w:ascii="Angsana New" w:hAnsi="Angsana New"/>
          <w:color w:val="000000"/>
          <w:sz w:val="28"/>
          <w:szCs w:val="28"/>
        </w:rPr>
        <w:t>Baht</w:t>
      </w:r>
      <w:r w:rsidR="007E5F00" w:rsidRPr="00101E09">
        <w:rPr>
          <w:rFonts w:ascii="Angsana New" w:hAnsi="Angsana New"/>
          <w:color w:val="000000"/>
          <w:sz w:val="28"/>
          <w:szCs w:val="28"/>
        </w:rPr>
        <w:t xml:space="preserve"> 8.33 million, with interest rate of 2 percent per annum.</w:t>
      </w:r>
      <w:r w:rsidR="00DD620C" w:rsidRPr="00101E09">
        <w:rPr>
          <w:rFonts w:ascii="Angsana New" w:hAnsi="Angsana New"/>
          <w:color w:val="000000"/>
          <w:sz w:val="28"/>
          <w:szCs w:val="28"/>
        </w:rPr>
        <w:t xml:space="preserve"> The </w:t>
      </w:r>
      <w:r w:rsidR="00D3548C" w:rsidRPr="00101E09">
        <w:rPr>
          <w:rFonts w:ascii="Angsana New" w:hAnsi="Angsana New"/>
          <w:color w:val="000000"/>
          <w:sz w:val="28"/>
          <w:szCs w:val="28"/>
        </w:rPr>
        <w:t>principal and interest</w:t>
      </w:r>
      <w:r w:rsidR="00D3548C" w:rsidRPr="00101E09">
        <w:rPr>
          <w:rFonts w:ascii="Angsana New" w:hAnsi="Angsana New" w:hint="cs"/>
          <w:color w:val="000000"/>
          <w:sz w:val="28"/>
          <w:szCs w:val="28"/>
          <w:cs/>
        </w:rPr>
        <w:t xml:space="preserve"> </w:t>
      </w:r>
      <w:r w:rsidR="005F4B13" w:rsidRPr="006B55BB">
        <w:rPr>
          <w:rFonts w:ascii="Angsana New" w:hAnsi="Angsana New"/>
          <w:color w:val="000000"/>
          <w:sz w:val="28"/>
          <w:szCs w:val="28"/>
        </w:rPr>
        <w:t>are</w:t>
      </w:r>
      <w:r w:rsidR="00D3548C" w:rsidRPr="006B55BB">
        <w:rPr>
          <w:rFonts w:ascii="Angsana New" w:hAnsi="Angsana New"/>
          <w:color w:val="000000"/>
          <w:sz w:val="28"/>
          <w:szCs w:val="28"/>
        </w:rPr>
        <w:t xml:space="preserve"> payable monthly</w:t>
      </w:r>
      <w:r w:rsidR="00D3548C" w:rsidRPr="00101E09">
        <w:rPr>
          <w:rFonts w:ascii="Angsana New" w:hAnsi="Angsana New"/>
          <w:color w:val="000000"/>
          <w:sz w:val="28"/>
          <w:szCs w:val="28"/>
        </w:rPr>
        <w:t xml:space="preserve"> in</w:t>
      </w:r>
      <w:r w:rsidR="00D3548C" w:rsidRPr="00101E09">
        <w:rPr>
          <w:rFonts w:ascii="Angsana New" w:hAnsi="Angsana New" w:hint="cs"/>
          <w:color w:val="000000"/>
          <w:sz w:val="28"/>
          <w:szCs w:val="28"/>
          <w:cs/>
        </w:rPr>
        <w:t xml:space="preserve"> </w:t>
      </w:r>
      <w:r w:rsidRPr="00101E09">
        <w:rPr>
          <w:rFonts w:ascii="Angsana New" w:hAnsi="Angsana New"/>
          <w:color w:val="000000"/>
          <w:sz w:val="28"/>
          <w:szCs w:val="28"/>
        </w:rPr>
        <w:t xml:space="preserve">the </w:t>
      </w:r>
      <w:r w:rsidR="00DD620C" w:rsidRPr="00101E09">
        <w:rPr>
          <w:rFonts w:ascii="Angsana New" w:hAnsi="Angsana New"/>
          <w:color w:val="000000"/>
          <w:sz w:val="28"/>
          <w:szCs w:val="28"/>
        </w:rPr>
        <w:t>amount of</w:t>
      </w:r>
      <w:r w:rsidR="00C97FE7" w:rsidRPr="00101E09">
        <w:rPr>
          <w:rFonts w:ascii="Angsana New" w:hAnsi="Angsana New"/>
          <w:color w:val="000000"/>
          <w:sz w:val="28"/>
          <w:szCs w:val="28"/>
        </w:rPr>
        <w:t xml:space="preserve"> </w:t>
      </w:r>
      <w:r w:rsidR="00DD620C" w:rsidRPr="00101E09">
        <w:rPr>
          <w:rFonts w:ascii="Angsana New" w:hAnsi="Angsana New"/>
          <w:color w:val="000000"/>
          <w:sz w:val="28"/>
          <w:szCs w:val="28"/>
        </w:rPr>
        <w:t>Baht</w:t>
      </w:r>
      <w:r w:rsidR="00C97FE7" w:rsidRPr="00101E09">
        <w:rPr>
          <w:rFonts w:ascii="Angsana New" w:hAnsi="Angsana New"/>
          <w:color w:val="000000"/>
          <w:sz w:val="28"/>
          <w:szCs w:val="28"/>
        </w:rPr>
        <w:t xml:space="preserve"> 0.35 million </w:t>
      </w:r>
      <w:r w:rsidR="00C2643D" w:rsidRPr="006B55BB">
        <w:rPr>
          <w:rFonts w:ascii="Angsana New" w:hAnsi="Angsana New"/>
          <w:color w:val="000000"/>
          <w:sz w:val="28"/>
          <w:szCs w:val="28"/>
        </w:rPr>
        <w:t xml:space="preserve">and repayment within 24 months from the first </w:t>
      </w:r>
      <w:r w:rsidR="005F4B13" w:rsidRPr="006B55BB">
        <w:rPr>
          <w:rFonts w:ascii="Angsana New" w:hAnsi="Angsana New"/>
          <w:color w:val="000000"/>
          <w:sz w:val="28"/>
          <w:szCs w:val="28"/>
        </w:rPr>
        <w:t>withdrawal</w:t>
      </w:r>
      <w:r w:rsidR="00C2643D" w:rsidRPr="006B55BB">
        <w:rPr>
          <w:rFonts w:ascii="Angsana New" w:hAnsi="Angsana New"/>
          <w:color w:val="000000"/>
          <w:sz w:val="28"/>
          <w:szCs w:val="28"/>
        </w:rPr>
        <w:t xml:space="preserve"> from borrowings. </w:t>
      </w:r>
      <w:r w:rsidR="007E5F00">
        <w:rPr>
          <w:rFonts w:ascii="Angsana New" w:hAnsi="Angsana New"/>
          <w:color w:val="000000"/>
          <w:sz w:val="28"/>
          <w:szCs w:val="28"/>
        </w:rPr>
        <w:t>Thai Credit Guarantee Corporation also g</w:t>
      </w:r>
      <w:r w:rsidR="007E5F00" w:rsidRPr="007E5F00">
        <w:rPr>
          <w:rFonts w:ascii="Angsana New" w:hAnsi="Angsana New"/>
          <w:color w:val="000000"/>
          <w:sz w:val="28"/>
          <w:szCs w:val="28"/>
        </w:rPr>
        <w:t>uarantee</w:t>
      </w:r>
      <w:r>
        <w:rPr>
          <w:rFonts w:ascii="Angsana New" w:hAnsi="Angsana New"/>
          <w:color w:val="000000"/>
          <w:sz w:val="28"/>
          <w:szCs w:val="28"/>
        </w:rPr>
        <w:t>d</w:t>
      </w:r>
      <w:r w:rsidR="007E5F00">
        <w:rPr>
          <w:rFonts w:ascii="Angsana New" w:hAnsi="Angsana New"/>
          <w:color w:val="000000"/>
          <w:sz w:val="28"/>
          <w:szCs w:val="28"/>
        </w:rPr>
        <w:t xml:space="preserve"> for </w:t>
      </w:r>
      <w:r w:rsidR="005F4B13">
        <w:rPr>
          <w:rFonts w:ascii="Angsana New" w:hAnsi="Angsana New"/>
          <w:color w:val="000000"/>
          <w:sz w:val="28"/>
          <w:szCs w:val="28"/>
        </w:rPr>
        <w:t>this</w:t>
      </w:r>
      <w:r w:rsidR="007E5F00">
        <w:rPr>
          <w:rFonts w:ascii="Angsana New" w:hAnsi="Angsana New"/>
          <w:color w:val="000000"/>
          <w:sz w:val="28"/>
          <w:szCs w:val="28"/>
        </w:rPr>
        <w:t xml:space="preserve"> agreement.</w:t>
      </w:r>
    </w:p>
    <w:p w:rsidR="00591A91" w:rsidRDefault="006E5CF7" w:rsidP="00F0771E">
      <w:pPr>
        <w:numPr>
          <w:ilvl w:val="0"/>
          <w:numId w:val="2"/>
        </w:numPr>
        <w:tabs>
          <w:tab w:val="left" w:pos="426"/>
        </w:tabs>
        <w:spacing w:before="200" w:after="200" w:line="240" w:lineRule="auto"/>
        <w:ind w:left="0" w:right="147" w:firstLine="0"/>
        <w:jc w:val="thaiDistribute"/>
        <w:rPr>
          <w:rFonts w:ascii="Angsana New" w:hAnsi="Angsana New"/>
          <w:b/>
          <w:bCs/>
          <w:sz w:val="28"/>
          <w:szCs w:val="28"/>
          <w:lang w:val="en-US"/>
        </w:rPr>
      </w:pPr>
      <w:r>
        <w:rPr>
          <w:rFonts w:ascii="Angsana New" w:hAnsi="Angsana New"/>
          <w:b/>
          <w:bCs/>
          <w:sz w:val="28"/>
          <w:szCs w:val="28"/>
          <w:lang w:val="en-US"/>
        </w:rPr>
        <w:t>LEASE</w:t>
      </w:r>
      <w:r w:rsidR="001F193F">
        <w:rPr>
          <w:rFonts w:ascii="Angsana New" w:hAnsi="Angsana New"/>
          <w:b/>
          <w:bCs/>
          <w:sz w:val="28"/>
          <w:szCs w:val="28"/>
          <w:lang w:val="en-US"/>
        </w:rPr>
        <w:t xml:space="preserve"> LIABILITIES</w:t>
      </w:r>
    </w:p>
    <w:p w:rsidR="003A2BED" w:rsidRDefault="001F193F" w:rsidP="00F0771E">
      <w:pPr>
        <w:tabs>
          <w:tab w:val="left" w:pos="426"/>
        </w:tabs>
        <w:spacing w:before="200" w:after="200" w:line="240" w:lineRule="auto"/>
        <w:ind w:left="426"/>
        <w:jc w:val="thaiDistribute"/>
        <w:rPr>
          <w:rFonts w:ascii="Angsana New" w:hAnsi="Angsana New"/>
          <w:sz w:val="28"/>
          <w:szCs w:val="28"/>
          <w:lang w:val="en-US"/>
        </w:rPr>
      </w:pPr>
      <w:r>
        <w:rPr>
          <w:rFonts w:ascii="Angsana New" w:hAnsi="Angsana New"/>
          <w:sz w:val="28"/>
          <w:szCs w:val="28"/>
          <w:lang w:val="en-US"/>
        </w:rPr>
        <w:t>Lease l</w:t>
      </w:r>
      <w:r w:rsidR="003A2BED">
        <w:rPr>
          <w:rFonts w:ascii="Angsana New" w:hAnsi="Angsana New"/>
          <w:sz w:val="28"/>
          <w:szCs w:val="28"/>
          <w:lang w:val="en-US"/>
        </w:rPr>
        <w:t xml:space="preserve">iabilities </w:t>
      </w:r>
      <w:r w:rsidR="003A2BED" w:rsidRPr="003A2BED">
        <w:rPr>
          <w:rFonts w:ascii="Angsana New" w:hAnsi="Angsana New"/>
          <w:sz w:val="28"/>
          <w:szCs w:val="28"/>
          <w:lang w:val="en-US"/>
        </w:rPr>
        <w:t xml:space="preserve">as at </w:t>
      </w:r>
      <w:r w:rsidR="00FB6B8E">
        <w:rPr>
          <w:rFonts w:ascii="Angsana New" w:hAnsi="Angsana New"/>
          <w:sz w:val="28"/>
          <w:szCs w:val="28"/>
          <w:cs/>
          <w:lang w:val="en-US"/>
        </w:rPr>
        <w:t>3</w:t>
      </w:r>
      <w:r w:rsidR="00FB6B8E">
        <w:rPr>
          <w:rFonts w:ascii="Angsana New" w:hAnsi="Angsana New"/>
          <w:sz w:val="28"/>
          <w:szCs w:val="28"/>
          <w:lang w:val="en-US"/>
        </w:rPr>
        <w:t>0</w:t>
      </w:r>
      <w:r w:rsidR="003A2BED" w:rsidRPr="003A2BED">
        <w:rPr>
          <w:rFonts w:ascii="Angsana New" w:hAnsi="Angsana New"/>
          <w:sz w:val="28"/>
          <w:szCs w:val="28"/>
          <w:cs/>
          <w:lang w:val="en-US"/>
        </w:rPr>
        <w:t xml:space="preserve"> </w:t>
      </w:r>
      <w:r w:rsidR="00913B3F">
        <w:rPr>
          <w:rFonts w:ascii="Angsana New" w:hAnsi="Angsana New"/>
          <w:sz w:val="28"/>
          <w:szCs w:val="28"/>
          <w:lang w:val="en-US"/>
        </w:rPr>
        <w:t>September</w:t>
      </w:r>
      <w:r w:rsidR="003A2BED" w:rsidRPr="003A2BED">
        <w:rPr>
          <w:rFonts w:ascii="Angsana New" w:hAnsi="Angsana New"/>
          <w:sz w:val="28"/>
          <w:szCs w:val="28"/>
          <w:lang w:val="en-US"/>
        </w:rPr>
        <w:t xml:space="preserve"> </w:t>
      </w:r>
      <w:r w:rsidR="003A2BED" w:rsidRPr="003A2BED">
        <w:rPr>
          <w:rFonts w:ascii="Angsana New" w:hAnsi="Angsana New"/>
          <w:sz w:val="28"/>
          <w:szCs w:val="28"/>
          <w:cs/>
          <w:lang w:val="en-US"/>
        </w:rPr>
        <w:t xml:space="preserve">2020 </w:t>
      </w:r>
      <w:r w:rsidR="003A2BED" w:rsidRPr="003A2BED">
        <w:rPr>
          <w:rFonts w:ascii="Angsana New" w:hAnsi="Angsana New"/>
          <w:sz w:val="28"/>
          <w:szCs w:val="28"/>
          <w:lang w:val="en-US"/>
        </w:rPr>
        <w:t xml:space="preserve">and </w:t>
      </w:r>
      <w:r w:rsidR="003A2BED" w:rsidRPr="003A2BED">
        <w:rPr>
          <w:rFonts w:ascii="Angsana New" w:hAnsi="Angsana New"/>
          <w:sz w:val="28"/>
          <w:szCs w:val="28"/>
          <w:cs/>
          <w:lang w:val="en-US"/>
        </w:rPr>
        <w:t xml:space="preserve">31 </w:t>
      </w:r>
      <w:r w:rsidR="003A2BED" w:rsidRPr="003A2BED">
        <w:rPr>
          <w:rFonts w:ascii="Angsana New" w:hAnsi="Angsana New"/>
          <w:sz w:val="28"/>
          <w:szCs w:val="28"/>
          <w:lang w:val="en-US"/>
        </w:rPr>
        <w:t xml:space="preserve">December </w:t>
      </w:r>
      <w:r w:rsidR="003A2BED" w:rsidRPr="003A2BED">
        <w:rPr>
          <w:rFonts w:ascii="Angsana New" w:hAnsi="Angsana New"/>
          <w:sz w:val="28"/>
          <w:szCs w:val="28"/>
          <w:cs/>
          <w:lang w:val="en-US"/>
        </w:rPr>
        <w:t xml:space="preserve">2019 </w:t>
      </w:r>
      <w:r w:rsidR="003A2BED" w:rsidRPr="003A2BED">
        <w:rPr>
          <w:rFonts w:ascii="Angsana New" w:hAnsi="Angsana New"/>
          <w:sz w:val="28"/>
          <w:szCs w:val="28"/>
          <w:lang w:val="en-US"/>
        </w:rPr>
        <w:t>consisted of:</w:t>
      </w:r>
    </w:p>
    <w:tbl>
      <w:tblPr>
        <w:tblStyle w:val="TableGrid20"/>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32"/>
        <w:gridCol w:w="1841"/>
        <w:gridCol w:w="1841"/>
      </w:tblGrid>
      <w:tr w:rsidR="002A5D88" w:rsidRPr="002A5D88" w:rsidTr="00F0771E">
        <w:trPr>
          <w:trHeight w:val="454"/>
        </w:trPr>
        <w:tc>
          <w:tcPr>
            <w:tcW w:w="5632" w:type="dxa"/>
            <w:vAlign w:val="center"/>
          </w:tcPr>
          <w:p w:rsidR="002A5D88" w:rsidRPr="002A5D88" w:rsidRDefault="002A5D88" w:rsidP="002A5D88">
            <w:pPr>
              <w:spacing w:line="240" w:lineRule="auto"/>
              <w:rPr>
                <w:sz w:val="28"/>
                <w:szCs w:val="28"/>
                <w:lang w:val="en-US"/>
              </w:rPr>
            </w:pPr>
          </w:p>
        </w:tc>
        <w:tc>
          <w:tcPr>
            <w:tcW w:w="3682" w:type="dxa"/>
            <w:gridSpan w:val="2"/>
            <w:vAlign w:val="center"/>
          </w:tcPr>
          <w:p w:rsidR="002A5D88" w:rsidRPr="002A5D88" w:rsidRDefault="002A5D88" w:rsidP="002A5D88">
            <w:pPr>
              <w:pBdr>
                <w:bottom w:val="single" w:sz="6" w:space="1" w:color="auto"/>
              </w:pBdr>
              <w:spacing w:line="240" w:lineRule="auto"/>
              <w:jc w:val="center"/>
              <w:rPr>
                <w:sz w:val="28"/>
                <w:szCs w:val="28"/>
                <w:highlight w:val="yellow"/>
                <w:cs/>
                <w:lang w:val="en-US"/>
              </w:rPr>
            </w:pPr>
            <w:r w:rsidRPr="002A5D88">
              <w:rPr>
                <w:sz w:val="28"/>
                <w:szCs w:val="28"/>
                <w:lang w:val="en-US"/>
              </w:rPr>
              <w:t>Baht</w:t>
            </w:r>
          </w:p>
        </w:tc>
      </w:tr>
      <w:tr w:rsidR="002A5D88" w:rsidRPr="002A5D88" w:rsidTr="00F0771E">
        <w:trPr>
          <w:trHeight w:val="454"/>
        </w:trPr>
        <w:tc>
          <w:tcPr>
            <w:tcW w:w="5632" w:type="dxa"/>
            <w:vAlign w:val="center"/>
          </w:tcPr>
          <w:p w:rsidR="002A5D88" w:rsidRPr="002A5D88" w:rsidRDefault="002A5D88" w:rsidP="002A5D88">
            <w:pPr>
              <w:spacing w:line="240" w:lineRule="auto"/>
              <w:rPr>
                <w:sz w:val="28"/>
                <w:szCs w:val="28"/>
                <w:highlight w:val="yellow"/>
                <w:lang w:val="en-US"/>
              </w:rPr>
            </w:pPr>
          </w:p>
        </w:tc>
        <w:tc>
          <w:tcPr>
            <w:tcW w:w="1841" w:type="dxa"/>
            <w:vAlign w:val="center"/>
          </w:tcPr>
          <w:p w:rsidR="002A5D88" w:rsidRPr="002A5D88" w:rsidRDefault="002A5D88" w:rsidP="002A5D88">
            <w:pPr>
              <w:pBdr>
                <w:bottom w:val="single" w:sz="6" w:space="1" w:color="auto"/>
              </w:pBdr>
              <w:spacing w:line="240" w:lineRule="auto"/>
              <w:jc w:val="center"/>
              <w:rPr>
                <w:sz w:val="28"/>
                <w:szCs w:val="28"/>
                <w:lang w:val="en-US"/>
              </w:rPr>
            </w:pPr>
            <w:r w:rsidRPr="002A5D88">
              <w:rPr>
                <w:sz w:val="28"/>
                <w:szCs w:val="28"/>
                <w:lang w:val="en-US"/>
              </w:rPr>
              <w:t>2020</w:t>
            </w:r>
          </w:p>
        </w:tc>
        <w:tc>
          <w:tcPr>
            <w:tcW w:w="1841" w:type="dxa"/>
            <w:vAlign w:val="center"/>
          </w:tcPr>
          <w:p w:rsidR="002A5D88" w:rsidRPr="002A5D88" w:rsidRDefault="002A5D88" w:rsidP="002A5D88">
            <w:pPr>
              <w:pBdr>
                <w:bottom w:val="single" w:sz="6" w:space="1" w:color="auto"/>
              </w:pBdr>
              <w:spacing w:line="240" w:lineRule="auto"/>
              <w:jc w:val="center"/>
              <w:rPr>
                <w:sz w:val="28"/>
                <w:szCs w:val="28"/>
                <w:lang w:val="en-US"/>
              </w:rPr>
            </w:pPr>
            <w:r w:rsidRPr="002A5D88">
              <w:rPr>
                <w:sz w:val="28"/>
                <w:szCs w:val="28"/>
                <w:lang w:val="en-US"/>
              </w:rPr>
              <w:t>2019</w:t>
            </w:r>
          </w:p>
        </w:tc>
      </w:tr>
      <w:tr w:rsidR="0077761B" w:rsidRPr="002A5D88" w:rsidTr="00F0771E">
        <w:trPr>
          <w:trHeight w:val="454"/>
        </w:trPr>
        <w:tc>
          <w:tcPr>
            <w:tcW w:w="5632" w:type="dxa"/>
            <w:vAlign w:val="center"/>
          </w:tcPr>
          <w:p w:rsidR="0077761B" w:rsidRPr="002A5D88" w:rsidRDefault="0077761B" w:rsidP="0077761B">
            <w:pPr>
              <w:autoSpaceDE/>
              <w:autoSpaceDN/>
              <w:spacing w:line="240" w:lineRule="auto"/>
              <w:rPr>
                <w:sz w:val="28"/>
                <w:szCs w:val="28"/>
                <w:highlight w:val="yellow"/>
                <w:cs/>
                <w:lang w:val="en-US"/>
              </w:rPr>
            </w:pPr>
            <w:r>
              <w:rPr>
                <w:sz w:val="28"/>
                <w:szCs w:val="28"/>
                <w:lang w:val="en-US"/>
              </w:rPr>
              <w:t>Lease l</w:t>
            </w:r>
            <w:r w:rsidRPr="002D7139">
              <w:rPr>
                <w:sz w:val="28"/>
                <w:szCs w:val="28"/>
                <w:lang w:val="en-US"/>
              </w:rPr>
              <w:t>iabilities</w:t>
            </w:r>
          </w:p>
        </w:tc>
        <w:tc>
          <w:tcPr>
            <w:tcW w:w="1841" w:type="dxa"/>
            <w:vAlign w:val="center"/>
          </w:tcPr>
          <w:p w:rsidR="0077761B" w:rsidRPr="0077761B" w:rsidRDefault="0077761B" w:rsidP="0077761B">
            <w:pPr>
              <w:tabs>
                <w:tab w:val="decimal" w:pos="1309"/>
              </w:tabs>
              <w:autoSpaceDE/>
              <w:autoSpaceDN/>
              <w:spacing w:line="240" w:lineRule="auto"/>
              <w:rPr>
                <w:rFonts w:eastAsiaTheme="minorHAnsi"/>
                <w:sz w:val="28"/>
                <w:szCs w:val="28"/>
                <w:lang w:val="en-US"/>
              </w:rPr>
            </w:pPr>
            <w:r w:rsidRPr="0077761B">
              <w:rPr>
                <w:rFonts w:eastAsiaTheme="minorHAnsi"/>
                <w:sz w:val="28"/>
                <w:szCs w:val="28"/>
                <w:lang w:val="en-US"/>
              </w:rPr>
              <w:t>46,954,209.68</w:t>
            </w:r>
          </w:p>
        </w:tc>
        <w:tc>
          <w:tcPr>
            <w:tcW w:w="1841" w:type="dxa"/>
            <w:vAlign w:val="center"/>
          </w:tcPr>
          <w:p w:rsidR="0077761B" w:rsidRPr="002A5D88" w:rsidRDefault="0077761B" w:rsidP="0077761B">
            <w:pPr>
              <w:tabs>
                <w:tab w:val="decimal" w:pos="1309"/>
              </w:tabs>
              <w:autoSpaceDE/>
              <w:autoSpaceDN/>
              <w:spacing w:line="240" w:lineRule="auto"/>
              <w:rPr>
                <w:rFonts w:eastAsiaTheme="minorHAnsi"/>
                <w:sz w:val="28"/>
                <w:szCs w:val="28"/>
                <w:lang w:val="en-US"/>
              </w:rPr>
            </w:pPr>
            <w:r w:rsidRPr="002A5D88">
              <w:rPr>
                <w:rFonts w:eastAsiaTheme="minorHAnsi"/>
                <w:sz w:val="28"/>
                <w:szCs w:val="28"/>
                <w:lang w:val="en-US"/>
              </w:rPr>
              <w:t>4,616,967.47</w:t>
            </w:r>
          </w:p>
        </w:tc>
      </w:tr>
      <w:tr w:rsidR="0077761B" w:rsidRPr="002A5D88" w:rsidTr="00F0771E">
        <w:trPr>
          <w:trHeight w:val="454"/>
        </w:trPr>
        <w:tc>
          <w:tcPr>
            <w:tcW w:w="5632" w:type="dxa"/>
            <w:vAlign w:val="center"/>
          </w:tcPr>
          <w:p w:rsidR="0077761B" w:rsidRPr="002A5D88" w:rsidRDefault="0077761B" w:rsidP="0077761B">
            <w:pPr>
              <w:spacing w:line="240" w:lineRule="auto"/>
              <w:rPr>
                <w:sz w:val="28"/>
                <w:szCs w:val="28"/>
                <w:highlight w:val="yellow"/>
                <w:cs/>
                <w:lang w:val="en-US"/>
              </w:rPr>
            </w:pPr>
            <w:r w:rsidRPr="001A3D75">
              <w:rPr>
                <w:b/>
                <w:bCs/>
                <w:sz w:val="28"/>
                <w:szCs w:val="28"/>
                <w:lang w:val="en-US"/>
              </w:rPr>
              <w:t>Less:</w:t>
            </w:r>
            <w:r w:rsidRPr="001A3D75">
              <w:rPr>
                <w:sz w:val="28"/>
                <w:szCs w:val="28"/>
                <w:lang w:val="en-US"/>
              </w:rPr>
              <w:t xml:space="preserve"> Deferred interest</w:t>
            </w:r>
            <w:r>
              <w:rPr>
                <w:sz w:val="28"/>
                <w:szCs w:val="28"/>
                <w:lang w:val="en-US"/>
              </w:rPr>
              <w:t xml:space="preserve"> expense</w:t>
            </w:r>
          </w:p>
        </w:tc>
        <w:tc>
          <w:tcPr>
            <w:tcW w:w="1841" w:type="dxa"/>
            <w:vAlign w:val="center"/>
          </w:tcPr>
          <w:p w:rsidR="0077761B" w:rsidRPr="0077761B" w:rsidRDefault="0077761B" w:rsidP="0077761B">
            <w:pPr>
              <w:pBdr>
                <w:bottom w:val="single" w:sz="6" w:space="1" w:color="auto"/>
              </w:pBdr>
              <w:tabs>
                <w:tab w:val="decimal" w:pos="1309"/>
              </w:tabs>
              <w:autoSpaceDE/>
              <w:autoSpaceDN/>
              <w:spacing w:line="240" w:lineRule="auto"/>
              <w:rPr>
                <w:rFonts w:eastAsiaTheme="minorHAnsi"/>
                <w:sz w:val="28"/>
                <w:szCs w:val="28"/>
                <w:lang w:val="en-US"/>
              </w:rPr>
            </w:pPr>
            <w:r w:rsidRPr="0077761B">
              <w:rPr>
                <w:rFonts w:eastAsiaTheme="minorHAnsi"/>
                <w:sz w:val="28"/>
                <w:szCs w:val="28"/>
                <w:lang w:val="en-US"/>
              </w:rPr>
              <w:t>(10,064,815.37)</w:t>
            </w:r>
          </w:p>
        </w:tc>
        <w:tc>
          <w:tcPr>
            <w:tcW w:w="1841" w:type="dxa"/>
            <w:vAlign w:val="center"/>
          </w:tcPr>
          <w:p w:rsidR="0077761B" w:rsidRPr="002A5D88" w:rsidRDefault="0077761B" w:rsidP="0077761B">
            <w:pPr>
              <w:pBdr>
                <w:bottom w:val="single" w:sz="6" w:space="1" w:color="auto"/>
              </w:pBdr>
              <w:tabs>
                <w:tab w:val="decimal" w:pos="1309"/>
              </w:tabs>
              <w:autoSpaceDE/>
              <w:autoSpaceDN/>
              <w:spacing w:line="240" w:lineRule="auto"/>
              <w:rPr>
                <w:rFonts w:eastAsiaTheme="minorHAnsi"/>
                <w:sz w:val="28"/>
                <w:szCs w:val="28"/>
                <w:lang w:val="en-US"/>
              </w:rPr>
            </w:pPr>
            <w:r w:rsidRPr="002A5D88">
              <w:rPr>
                <w:rFonts w:eastAsiaTheme="minorHAnsi" w:hint="cs"/>
                <w:sz w:val="28"/>
                <w:szCs w:val="28"/>
                <w:cs/>
                <w:lang w:val="en-US"/>
              </w:rPr>
              <w:t>(</w:t>
            </w:r>
            <w:r w:rsidRPr="002A5D88">
              <w:rPr>
                <w:rFonts w:eastAsiaTheme="minorHAnsi"/>
                <w:sz w:val="28"/>
                <w:szCs w:val="28"/>
                <w:lang w:val="en-US"/>
              </w:rPr>
              <w:t>362,388.85</w:t>
            </w:r>
            <w:r w:rsidRPr="002A5D88">
              <w:rPr>
                <w:rFonts w:eastAsiaTheme="minorHAnsi" w:hint="cs"/>
                <w:sz w:val="28"/>
                <w:szCs w:val="28"/>
                <w:cs/>
                <w:lang w:val="en-US"/>
              </w:rPr>
              <w:t>)</w:t>
            </w:r>
          </w:p>
        </w:tc>
      </w:tr>
      <w:tr w:rsidR="0077761B" w:rsidRPr="002A5D88" w:rsidTr="00F0771E">
        <w:trPr>
          <w:trHeight w:val="454"/>
        </w:trPr>
        <w:tc>
          <w:tcPr>
            <w:tcW w:w="5632" w:type="dxa"/>
            <w:vAlign w:val="center"/>
          </w:tcPr>
          <w:p w:rsidR="0077761B" w:rsidRPr="002A5D88" w:rsidRDefault="0077761B" w:rsidP="0077761B">
            <w:pPr>
              <w:spacing w:line="240" w:lineRule="auto"/>
              <w:rPr>
                <w:sz w:val="28"/>
                <w:szCs w:val="28"/>
                <w:highlight w:val="yellow"/>
                <w:cs/>
                <w:lang w:val="en-US"/>
              </w:rPr>
            </w:pPr>
            <w:r w:rsidRPr="002D7139">
              <w:rPr>
                <w:sz w:val="28"/>
                <w:szCs w:val="28"/>
                <w:lang w:val="en-US"/>
              </w:rPr>
              <w:t>Total</w:t>
            </w:r>
          </w:p>
        </w:tc>
        <w:tc>
          <w:tcPr>
            <w:tcW w:w="1841" w:type="dxa"/>
            <w:vAlign w:val="center"/>
          </w:tcPr>
          <w:p w:rsidR="0077761B" w:rsidRPr="0077761B" w:rsidRDefault="0077761B" w:rsidP="0077761B">
            <w:pPr>
              <w:tabs>
                <w:tab w:val="decimal" w:pos="1309"/>
              </w:tabs>
              <w:autoSpaceDE/>
              <w:autoSpaceDN/>
              <w:spacing w:line="240" w:lineRule="auto"/>
              <w:rPr>
                <w:rFonts w:eastAsiaTheme="minorHAnsi"/>
                <w:sz w:val="28"/>
                <w:szCs w:val="28"/>
                <w:lang w:val="en-US"/>
              </w:rPr>
            </w:pPr>
            <w:r w:rsidRPr="0077761B">
              <w:rPr>
                <w:rFonts w:eastAsiaTheme="minorHAnsi"/>
                <w:sz w:val="28"/>
                <w:szCs w:val="28"/>
                <w:lang w:val="en-US"/>
              </w:rPr>
              <w:t>36,889,394.31</w:t>
            </w:r>
          </w:p>
        </w:tc>
        <w:tc>
          <w:tcPr>
            <w:tcW w:w="1841" w:type="dxa"/>
            <w:vAlign w:val="center"/>
          </w:tcPr>
          <w:p w:rsidR="0077761B" w:rsidRPr="002A5D88" w:rsidRDefault="0077761B" w:rsidP="0077761B">
            <w:pPr>
              <w:tabs>
                <w:tab w:val="decimal" w:pos="1309"/>
              </w:tabs>
              <w:autoSpaceDE/>
              <w:autoSpaceDN/>
              <w:spacing w:line="240" w:lineRule="auto"/>
              <w:rPr>
                <w:rFonts w:eastAsiaTheme="minorHAnsi"/>
                <w:sz w:val="28"/>
                <w:szCs w:val="28"/>
                <w:lang w:val="en-US"/>
              </w:rPr>
            </w:pPr>
            <w:r w:rsidRPr="002A5D88">
              <w:rPr>
                <w:rFonts w:eastAsiaTheme="minorHAnsi"/>
                <w:sz w:val="28"/>
                <w:szCs w:val="28"/>
                <w:lang w:val="en-US"/>
              </w:rPr>
              <w:t>4,254,578.62</w:t>
            </w:r>
          </w:p>
        </w:tc>
      </w:tr>
      <w:tr w:rsidR="0077761B" w:rsidRPr="002A5D88" w:rsidTr="00F0771E">
        <w:trPr>
          <w:trHeight w:val="454"/>
        </w:trPr>
        <w:tc>
          <w:tcPr>
            <w:tcW w:w="5632" w:type="dxa"/>
            <w:vAlign w:val="center"/>
          </w:tcPr>
          <w:p w:rsidR="0077761B" w:rsidRPr="002A5D88" w:rsidRDefault="0077761B" w:rsidP="0077761B">
            <w:pPr>
              <w:spacing w:line="240" w:lineRule="auto"/>
              <w:rPr>
                <w:sz w:val="28"/>
                <w:szCs w:val="28"/>
                <w:highlight w:val="yellow"/>
                <w:cs/>
                <w:lang w:val="en-US"/>
              </w:rPr>
            </w:pPr>
            <w:r w:rsidRPr="00C66673">
              <w:rPr>
                <w:b/>
                <w:bCs/>
                <w:sz w:val="28"/>
                <w:szCs w:val="28"/>
                <w:lang w:val="en-US"/>
              </w:rPr>
              <w:t xml:space="preserve">Less: </w:t>
            </w:r>
            <w:r w:rsidRPr="00C66673">
              <w:rPr>
                <w:sz w:val="28"/>
                <w:szCs w:val="28"/>
                <w:lang w:val="en-US"/>
              </w:rPr>
              <w:t>Current portion</w:t>
            </w:r>
          </w:p>
        </w:tc>
        <w:tc>
          <w:tcPr>
            <w:tcW w:w="1841" w:type="dxa"/>
            <w:vAlign w:val="center"/>
          </w:tcPr>
          <w:p w:rsidR="0077761B" w:rsidRPr="0077761B" w:rsidRDefault="0077761B" w:rsidP="0077761B">
            <w:pPr>
              <w:pBdr>
                <w:bottom w:val="single" w:sz="6" w:space="1" w:color="auto"/>
              </w:pBdr>
              <w:tabs>
                <w:tab w:val="decimal" w:pos="1309"/>
              </w:tabs>
              <w:autoSpaceDE/>
              <w:autoSpaceDN/>
              <w:spacing w:line="240" w:lineRule="auto"/>
              <w:rPr>
                <w:rFonts w:eastAsiaTheme="minorHAnsi"/>
                <w:sz w:val="28"/>
                <w:szCs w:val="28"/>
                <w:lang w:val="en-US"/>
              </w:rPr>
            </w:pPr>
            <w:r w:rsidRPr="0077761B">
              <w:rPr>
                <w:rFonts w:eastAsiaTheme="minorHAnsi"/>
                <w:sz w:val="28"/>
                <w:szCs w:val="28"/>
                <w:lang w:val="en-US"/>
              </w:rPr>
              <w:t>(5,681,887.26)</w:t>
            </w:r>
          </w:p>
        </w:tc>
        <w:tc>
          <w:tcPr>
            <w:tcW w:w="1841" w:type="dxa"/>
            <w:vAlign w:val="center"/>
          </w:tcPr>
          <w:p w:rsidR="0077761B" w:rsidRPr="002A5D88" w:rsidRDefault="0077761B" w:rsidP="0077761B">
            <w:pPr>
              <w:pBdr>
                <w:bottom w:val="single" w:sz="6" w:space="1" w:color="auto"/>
              </w:pBdr>
              <w:tabs>
                <w:tab w:val="decimal" w:pos="1309"/>
              </w:tabs>
              <w:autoSpaceDE/>
              <w:autoSpaceDN/>
              <w:spacing w:line="240" w:lineRule="auto"/>
              <w:rPr>
                <w:rFonts w:eastAsiaTheme="minorHAnsi"/>
                <w:sz w:val="28"/>
                <w:szCs w:val="28"/>
                <w:lang w:val="en-US"/>
              </w:rPr>
            </w:pPr>
            <w:r w:rsidRPr="002A5D88">
              <w:rPr>
                <w:rFonts w:eastAsiaTheme="minorHAnsi" w:hint="cs"/>
                <w:sz w:val="28"/>
                <w:szCs w:val="28"/>
                <w:cs/>
                <w:lang w:val="en-US"/>
              </w:rPr>
              <w:t>(</w:t>
            </w:r>
            <w:r w:rsidRPr="002A5D88">
              <w:rPr>
                <w:rFonts w:eastAsiaTheme="minorHAnsi"/>
                <w:sz w:val="28"/>
                <w:szCs w:val="28"/>
                <w:lang w:val="en-US"/>
              </w:rPr>
              <w:t>1,641,148.34</w:t>
            </w:r>
            <w:r w:rsidRPr="002A5D88">
              <w:rPr>
                <w:rFonts w:eastAsiaTheme="minorHAnsi" w:hint="cs"/>
                <w:sz w:val="28"/>
                <w:szCs w:val="28"/>
                <w:cs/>
                <w:lang w:val="en-US"/>
              </w:rPr>
              <w:t>)</w:t>
            </w:r>
          </w:p>
        </w:tc>
      </w:tr>
      <w:tr w:rsidR="0077761B" w:rsidRPr="002A5D88" w:rsidTr="00F0771E">
        <w:trPr>
          <w:trHeight w:val="454"/>
        </w:trPr>
        <w:tc>
          <w:tcPr>
            <w:tcW w:w="5632" w:type="dxa"/>
            <w:vAlign w:val="center"/>
          </w:tcPr>
          <w:p w:rsidR="0077761B" w:rsidRPr="002A5D88" w:rsidRDefault="0077761B" w:rsidP="0077761B">
            <w:pPr>
              <w:spacing w:line="240" w:lineRule="auto"/>
              <w:rPr>
                <w:sz w:val="28"/>
                <w:szCs w:val="28"/>
                <w:highlight w:val="yellow"/>
                <w:cs/>
                <w:lang w:val="en-US"/>
              </w:rPr>
            </w:pPr>
            <w:r w:rsidRPr="00DA1762">
              <w:rPr>
                <w:sz w:val="28"/>
                <w:szCs w:val="28"/>
                <w:lang w:val="en-US"/>
              </w:rPr>
              <w:t>Lease liabilities - net</w:t>
            </w:r>
          </w:p>
        </w:tc>
        <w:tc>
          <w:tcPr>
            <w:tcW w:w="1841" w:type="dxa"/>
            <w:vAlign w:val="center"/>
          </w:tcPr>
          <w:p w:rsidR="0077761B" w:rsidRPr="0077761B" w:rsidRDefault="0077761B" w:rsidP="0077761B">
            <w:pPr>
              <w:pBdr>
                <w:bottom w:val="double" w:sz="6" w:space="1" w:color="auto"/>
              </w:pBdr>
              <w:tabs>
                <w:tab w:val="decimal" w:pos="1309"/>
              </w:tabs>
              <w:autoSpaceDE/>
              <w:autoSpaceDN/>
              <w:spacing w:line="240" w:lineRule="auto"/>
              <w:rPr>
                <w:rFonts w:eastAsiaTheme="minorHAnsi"/>
                <w:sz w:val="28"/>
                <w:szCs w:val="28"/>
                <w:lang w:val="en-US"/>
              </w:rPr>
            </w:pPr>
            <w:r w:rsidRPr="0077761B">
              <w:rPr>
                <w:rFonts w:eastAsiaTheme="minorHAnsi"/>
                <w:sz w:val="28"/>
                <w:szCs w:val="28"/>
                <w:lang w:val="en-US"/>
              </w:rPr>
              <w:t>31,207,507.05</w:t>
            </w:r>
          </w:p>
        </w:tc>
        <w:tc>
          <w:tcPr>
            <w:tcW w:w="1841" w:type="dxa"/>
            <w:vAlign w:val="center"/>
          </w:tcPr>
          <w:p w:rsidR="0077761B" w:rsidRPr="002A5D88" w:rsidRDefault="0077761B" w:rsidP="0077761B">
            <w:pPr>
              <w:pBdr>
                <w:bottom w:val="double" w:sz="6" w:space="1" w:color="auto"/>
              </w:pBdr>
              <w:tabs>
                <w:tab w:val="decimal" w:pos="1309"/>
              </w:tabs>
              <w:autoSpaceDE/>
              <w:autoSpaceDN/>
              <w:spacing w:line="240" w:lineRule="auto"/>
              <w:rPr>
                <w:rFonts w:eastAsiaTheme="minorHAnsi"/>
                <w:sz w:val="28"/>
                <w:szCs w:val="28"/>
                <w:lang w:val="en-US"/>
              </w:rPr>
            </w:pPr>
            <w:r w:rsidRPr="002A5D88">
              <w:rPr>
                <w:rFonts w:eastAsiaTheme="minorHAnsi"/>
                <w:sz w:val="28"/>
                <w:szCs w:val="28"/>
                <w:lang w:val="en-US"/>
              </w:rPr>
              <w:t>2,613,430.28</w:t>
            </w:r>
          </w:p>
        </w:tc>
      </w:tr>
    </w:tbl>
    <w:p w:rsidR="007B3447" w:rsidRPr="007B3447" w:rsidRDefault="007B3447" w:rsidP="00AA54C5">
      <w:pPr>
        <w:tabs>
          <w:tab w:val="left" w:pos="426"/>
        </w:tabs>
        <w:spacing w:before="200" w:after="200" w:line="240" w:lineRule="auto"/>
        <w:ind w:left="425"/>
        <w:jc w:val="thaiDistribute"/>
        <w:rPr>
          <w:rFonts w:ascii="Angsana New" w:hAnsi="Angsana New"/>
          <w:sz w:val="28"/>
          <w:szCs w:val="28"/>
        </w:rPr>
      </w:pPr>
      <w:r w:rsidRPr="000545A8">
        <w:rPr>
          <w:rFonts w:ascii="Angsana New" w:hAnsi="Angsana New"/>
          <w:color w:val="000000"/>
          <w:sz w:val="28"/>
          <w:szCs w:val="28"/>
        </w:rPr>
        <w:t>Movement</w:t>
      </w:r>
      <w:r w:rsidR="00D963BF">
        <w:rPr>
          <w:rFonts w:ascii="Angsana New" w:hAnsi="Angsana New"/>
          <w:color w:val="000000"/>
          <w:sz w:val="28"/>
          <w:szCs w:val="28"/>
        </w:rPr>
        <w:t>s</w:t>
      </w:r>
      <w:r w:rsidRPr="000545A8">
        <w:rPr>
          <w:rFonts w:ascii="Angsana New" w:hAnsi="Angsana New"/>
          <w:color w:val="000000"/>
          <w:sz w:val="28"/>
          <w:szCs w:val="28"/>
        </w:rPr>
        <w:t xml:space="preserve"> of </w:t>
      </w:r>
      <w:r>
        <w:rPr>
          <w:rFonts w:ascii="Angsana New" w:hAnsi="Angsana New"/>
          <w:color w:val="000000"/>
          <w:sz w:val="28"/>
          <w:szCs w:val="28"/>
        </w:rPr>
        <w:t xml:space="preserve">lease liabilities </w:t>
      </w:r>
      <w:r w:rsidRPr="000545A8">
        <w:rPr>
          <w:rFonts w:ascii="Angsana New" w:hAnsi="Angsana New"/>
          <w:color w:val="000000"/>
          <w:sz w:val="28"/>
          <w:szCs w:val="28"/>
        </w:rPr>
        <w:t xml:space="preserve">for the </w:t>
      </w:r>
      <w:r w:rsidR="00B570EA">
        <w:rPr>
          <w:rFonts w:ascii="Angsana New" w:hAnsi="Angsana New"/>
          <w:color w:val="000000"/>
          <w:sz w:val="28"/>
          <w:szCs w:val="28"/>
        </w:rPr>
        <w:t>nine</w:t>
      </w:r>
      <w:r>
        <w:rPr>
          <w:rFonts w:ascii="Angsana New" w:hAnsi="Angsana New"/>
          <w:color w:val="000000"/>
          <w:sz w:val="28"/>
          <w:szCs w:val="28"/>
        </w:rPr>
        <w:t>-</w:t>
      </w:r>
      <w:r w:rsidRPr="000545A8">
        <w:rPr>
          <w:rFonts w:ascii="Angsana New" w:hAnsi="Angsana New"/>
          <w:color w:val="000000"/>
          <w:sz w:val="28"/>
          <w:szCs w:val="28"/>
        </w:rPr>
        <w:t>month period ended 3</w:t>
      </w:r>
      <w:r w:rsidR="00FB6B8E">
        <w:rPr>
          <w:rFonts w:ascii="Angsana New" w:hAnsi="Angsana New"/>
          <w:color w:val="000000"/>
          <w:sz w:val="28"/>
          <w:szCs w:val="28"/>
        </w:rPr>
        <w:t>0</w:t>
      </w:r>
      <w:r w:rsidRPr="000545A8">
        <w:rPr>
          <w:rFonts w:ascii="Angsana New" w:hAnsi="Angsana New"/>
          <w:color w:val="000000"/>
          <w:sz w:val="28"/>
          <w:szCs w:val="28"/>
        </w:rPr>
        <w:t xml:space="preserve"> </w:t>
      </w:r>
      <w:r w:rsidR="00B570EA">
        <w:rPr>
          <w:rFonts w:ascii="Angsana New" w:hAnsi="Angsana New"/>
          <w:color w:val="000000"/>
          <w:sz w:val="28"/>
          <w:szCs w:val="28"/>
        </w:rPr>
        <w:t>September</w:t>
      </w:r>
      <w:r w:rsidRPr="000545A8">
        <w:rPr>
          <w:rFonts w:ascii="Angsana New" w:hAnsi="Angsana New"/>
          <w:color w:val="000000"/>
          <w:sz w:val="28"/>
          <w:szCs w:val="28"/>
        </w:rPr>
        <w:t xml:space="preserve"> 20</w:t>
      </w:r>
      <w:r>
        <w:rPr>
          <w:rFonts w:ascii="Angsana New" w:hAnsi="Angsana New"/>
          <w:color w:val="000000"/>
          <w:sz w:val="28"/>
          <w:szCs w:val="28"/>
        </w:rPr>
        <w:t xml:space="preserve">20 </w:t>
      </w:r>
      <w:r w:rsidR="00D963BF">
        <w:rPr>
          <w:rFonts w:ascii="Angsana New" w:hAnsi="Angsana New"/>
          <w:color w:val="000000"/>
          <w:sz w:val="28"/>
          <w:szCs w:val="28"/>
        </w:rPr>
        <w:t xml:space="preserve">were </w:t>
      </w:r>
      <w:r w:rsidRPr="000545A8">
        <w:rPr>
          <w:rFonts w:ascii="Angsana New" w:hAnsi="Angsana New"/>
          <w:color w:val="000000"/>
          <w:sz w:val="28"/>
          <w:szCs w:val="28"/>
        </w:rPr>
        <w:t>as follows:</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95"/>
        <w:gridCol w:w="1985"/>
        <w:gridCol w:w="1842"/>
      </w:tblGrid>
      <w:tr w:rsidR="007B3447" w:rsidRPr="007B3447" w:rsidTr="0068644F">
        <w:trPr>
          <w:trHeight w:val="454"/>
        </w:trPr>
        <w:tc>
          <w:tcPr>
            <w:tcW w:w="5495" w:type="dxa"/>
            <w:vAlign w:val="center"/>
          </w:tcPr>
          <w:p w:rsidR="007B3447" w:rsidRPr="007B3447" w:rsidRDefault="007B3447" w:rsidP="00F0771E">
            <w:pPr>
              <w:pStyle w:val="BlockText"/>
              <w:spacing w:before="0"/>
              <w:ind w:left="0" w:right="0" w:firstLine="0"/>
              <w:jc w:val="left"/>
              <w:rPr>
                <w:rFonts w:ascii="Angsana New" w:hAnsi="Angsana New"/>
              </w:rPr>
            </w:pPr>
          </w:p>
        </w:tc>
        <w:tc>
          <w:tcPr>
            <w:tcW w:w="1985" w:type="dxa"/>
            <w:vAlign w:val="center"/>
          </w:tcPr>
          <w:p w:rsidR="007B3447" w:rsidRPr="007B3447" w:rsidRDefault="007B3447" w:rsidP="00F0771E">
            <w:pPr>
              <w:pStyle w:val="BlockText"/>
              <w:spacing w:before="0"/>
              <w:ind w:left="0" w:right="0" w:firstLine="0"/>
              <w:jc w:val="center"/>
              <w:rPr>
                <w:rFonts w:ascii="Angsana New" w:hAnsi="Angsana New"/>
              </w:rPr>
            </w:pPr>
          </w:p>
        </w:tc>
        <w:tc>
          <w:tcPr>
            <w:tcW w:w="1842" w:type="dxa"/>
            <w:vAlign w:val="center"/>
          </w:tcPr>
          <w:p w:rsidR="007B3447" w:rsidRPr="007B3447" w:rsidRDefault="007B3447" w:rsidP="00F0771E">
            <w:pPr>
              <w:pStyle w:val="BlockText"/>
              <w:pBdr>
                <w:bottom w:val="single" w:sz="6" w:space="1" w:color="auto"/>
              </w:pBdr>
              <w:spacing w:before="0"/>
              <w:ind w:left="0" w:right="0" w:firstLine="0"/>
              <w:jc w:val="center"/>
              <w:rPr>
                <w:rFonts w:ascii="Angsana New" w:hAnsi="Angsana New"/>
              </w:rPr>
            </w:pPr>
            <w:r w:rsidRPr="007B3447">
              <w:rPr>
                <w:rFonts w:ascii="Angsana New" w:hAnsi="Angsana New"/>
              </w:rPr>
              <w:t>Baht</w:t>
            </w:r>
          </w:p>
        </w:tc>
      </w:tr>
      <w:tr w:rsidR="007B3447" w:rsidRPr="007B3447" w:rsidTr="0068644F">
        <w:trPr>
          <w:trHeight w:val="454"/>
        </w:trPr>
        <w:tc>
          <w:tcPr>
            <w:tcW w:w="5495" w:type="dxa"/>
            <w:vAlign w:val="center"/>
          </w:tcPr>
          <w:p w:rsidR="007B3447" w:rsidRPr="007B3447" w:rsidRDefault="007B3447" w:rsidP="007B3447">
            <w:pPr>
              <w:autoSpaceDE/>
              <w:autoSpaceDN/>
              <w:spacing w:line="240" w:lineRule="auto"/>
              <w:rPr>
                <w:rFonts w:ascii="Angsana New" w:hAnsi="Angsana New"/>
                <w:sz w:val="28"/>
                <w:szCs w:val="28"/>
              </w:rPr>
            </w:pPr>
            <w:r w:rsidRPr="007B3447">
              <w:rPr>
                <w:rFonts w:ascii="Angsana New" w:hAnsi="Angsana New"/>
                <w:color w:val="000000"/>
                <w:sz w:val="28"/>
                <w:szCs w:val="28"/>
              </w:rPr>
              <w:t>Beginning balance as at 31 December 2019</w:t>
            </w:r>
          </w:p>
        </w:tc>
        <w:tc>
          <w:tcPr>
            <w:tcW w:w="1985" w:type="dxa"/>
            <w:vAlign w:val="center"/>
          </w:tcPr>
          <w:p w:rsidR="007B3447" w:rsidRPr="007B3447" w:rsidRDefault="007B3447" w:rsidP="00F0771E">
            <w:pPr>
              <w:tabs>
                <w:tab w:val="decimal" w:pos="1370"/>
              </w:tabs>
              <w:autoSpaceDE/>
              <w:autoSpaceDN/>
              <w:spacing w:line="240" w:lineRule="auto"/>
              <w:rPr>
                <w:rFonts w:ascii="Angsana New" w:eastAsiaTheme="minorHAnsi" w:hAnsi="Angsana New"/>
                <w:sz w:val="28"/>
                <w:szCs w:val="28"/>
              </w:rPr>
            </w:pPr>
          </w:p>
        </w:tc>
        <w:tc>
          <w:tcPr>
            <w:tcW w:w="1842" w:type="dxa"/>
            <w:vAlign w:val="center"/>
          </w:tcPr>
          <w:p w:rsidR="007B3447" w:rsidRPr="007B3447" w:rsidRDefault="007B3447" w:rsidP="00F0771E">
            <w:pPr>
              <w:tabs>
                <w:tab w:val="decimal" w:pos="1370"/>
              </w:tabs>
              <w:autoSpaceDE/>
              <w:autoSpaceDN/>
              <w:spacing w:line="240" w:lineRule="auto"/>
              <w:rPr>
                <w:rFonts w:ascii="Angsana New" w:eastAsiaTheme="minorHAnsi" w:hAnsi="Angsana New"/>
                <w:sz w:val="28"/>
                <w:szCs w:val="28"/>
              </w:rPr>
            </w:pPr>
            <w:r w:rsidRPr="007B3447">
              <w:rPr>
                <w:rFonts w:ascii="Angsana New" w:eastAsiaTheme="minorHAnsi" w:hAnsi="Angsana New"/>
                <w:sz w:val="28"/>
                <w:szCs w:val="28"/>
              </w:rPr>
              <w:t>4,254,578.62</w:t>
            </w:r>
          </w:p>
        </w:tc>
      </w:tr>
      <w:tr w:rsidR="007B3447" w:rsidRPr="007B3447" w:rsidTr="0068644F">
        <w:trPr>
          <w:trHeight w:val="454"/>
        </w:trPr>
        <w:tc>
          <w:tcPr>
            <w:tcW w:w="5495" w:type="dxa"/>
            <w:vAlign w:val="center"/>
          </w:tcPr>
          <w:p w:rsidR="007B3447" w:rsidRPr="007B3447" w:rsidRDefault="00D963BF" w:rsidP="007B3447">
            <w:pPr>
              <w:spacing w:line="240" w:lineRule="auto"/>
              <w:rPr>
                <w:rFonts w:ascii="Angsana New" w:hAnsi="Angsana New"/>
                <w:sz w:val="28"/>
                <w:szCs w:val="28"/>
              </w:rPr>
            </w:pPr>
            <w:r>
              <w:rPr>
                <w:rFonts w:ascii="Angsana New" w:hAnsi="Angsana New"/>
                <w:sz w:val="28"/>
                <w:szCs w:val="28"/>
              </w:rPr>
              <w:t xml:space="preserve">Adjustments </w:t>
            </w:r>
            <w:r>
              <w:rPr>
                <w:rFonts w:ascii="Angsana New" w:hAnsi="Angsana New"/>
                <w:sz w:val="28"/>
                <w:szCs w:val="28"/>
                <w:lang w:val="en-US"/>
              </w:rPr>
              <w:t>due to</w:t>
            </w:r>
            <w:r w:rsidR="007B3447" w:rsidRPr="007B3447">
              <w:rPr>
                <w:rFonts w:ascii="Angsana New" w:hAnsi="Angsana New"/>
                <w:sz w:val="28"/>
                <w:szCs w:val="28"/>
              </w:rPr>
              <w:t xml:space="preserve"> TFRS 16 adoption (see Note 2)</w:t>
            </w:r>
          </w:p>
        </w:tc>
        <w:tc>
          <w:tcPr>
            <w:tcW w:w="1985" w:type="dxa"/>
            <w:vAlign w:val="center"/>
          </w:tcPr>
          <w:p w:rsidR="007B3447" w:rsidRPr="007B3447" w:rsidRDefault="007B3447" w:rsidP="00F0771E">
            <w:pPr>
              <w:tabs>
                <w:tab w:val="decimal" w:pos="1370"/>
              </w:tabs>
              <w:autoSpaceDE/>
              <w:autoSpaceDN/>
              <w:spacing w:line="240" w:lineRule="auto"/>
              <w:jc w:val="right"/>
              <w:rPr>
                <w:rFonts w:ascii="Angsana New" w:eastAsiaTheme="minorHAnsi" w:hAnsi="Angsana New"/>
                <w:sz w:val="28"/>
                <w:szCs w:val="28"/>
              </w:rPr>
            </w:pPr>
          </w:p>
        </w:tc>
        <w:tc>
          <w:tcPr>
            <w:tcW w:w="1842" w:type="dxa"/>
            <w:vAlign w:val="center"/>
          </w:tcPr>
          <w:p w:rsidR="007B3447" w:rsidRPr="007B3447" w:rsidRDefault="007B3447" w:rsidP="00F0771E">
            <w:pPr>
              <w:pBdr>
                <w:bottom w:val="single" w:sz="6" w:space="1" w:color="auto"/>
              </w:pBdr>
              <w:tabs>
                <w:tab w:val="decimal" w:pos="1370"/>
              </w:tabs>
              <w:autoSpaceDE/>
              <w:autoSpaceDN/>
              <w:spacing w:line="240" w:lineRule="auto"/>
              <w:rPr>
                <w:rFonts w:ascii="Angsana New" w:eastAsiaTheme="minorHAnsi" w:hAnsi="Angsana New"/>
                <w:sz w:val="28"/>
                <w:szCs w:val="28"/>
              </w:rPr>
            </w:pPr>
            <w:r w:rsidRPr="007B3447">
              <w:rPr>
                <w:rFonts w:ascii="Angsana New" w:eastAsiaTheme="minorHAnsi" w:hAnsi="Angsana New"/>
                <w:sz w:val="28"/>
                <w:szCs w:val="28"/>
                <w:cs/>
              </w:rPr>
              <w:t>33</w:t>
            </w:r>
            <w:r w:rsidRPr="007B3447">
              <w:rPr>
                <w:rFonts w:ascii="Angsana New" w:eastAsiaTheme="minorHAnsi" w:hAnsi="Angsana New"/>
                <w:sz w:val="28"/>
                <w:szCs w:val="28"/>
              </w:rPr>
              <w:t>,561,331.57</w:t>
            </w:r>
          </w:p>
        </w:tc>
      </w:tr>
      <w:tr w:rsidR="007B3447" w:rsidRPr="007B3447" w:rsidTr="0068644F">
        <w:trPr>
          <w:trHeight w:val="454"/>
        </w:trPr>
        <w:tc>
          <w:tcPr>
            <w:tcW w:w="5495" w:type="dxa"/>
            <w:vAlign w:val="center"/>
          </w:tcPr>
          <w:p w:rsidR="007B3447" w:rsidRPr="007B3447" w:rsidRDefault="007B3447" w:rsidP="007B3447">
            <w:pPr>
              <w:spacing w:line="240" w:lineRule="auto"/>
              <w:rPr>
                <w:rFonts w:ascii="Angsana New" w:hAnsi="Angsana New"/>
                <w:sz w:val="28"/>
                <w:szCs w:val="28"/>
              </w:rPr>
            </w:pPr>
            <w:r w:rsidRPr="007B3447">
              <w:rPr>
                <w:rFonts w:ascii="Angsana New" w:hAnsi="Angsana New"/>
                <w:color w:val="000000"/>
                <w:sz w:val="28"/>
                <w:szCs w:val="28"/>
              </w:rPr>
              <w:t>Beginning balance as at 1 January 2020</w:t>
            </w:r>
          </w:p>
        </w:tc>
        <w:tc>
          <w:tcPr>
            <w:tcW w:w="1985" w:type="dxa"/>
            <w:vAlign w:val="center"/>
          </w:tcPr>
          <w:p w:rsidR="007B3447" w:rsidRPr="007B3447" w:rsidRDefault="007B3447" w:rsidP="00F0771E">
            <w:pPr>
              <w:tabs>
                <w:tab w:val="decimal" w:pos="1370"/>
              </w:tabs>
              <w:autoSpaceDE/>
              <w:autoSpaceDN/>
              <w:spacing w:line="240" w:lineRule="auto"/>
              <w:rPr>
                <w:rFonts w:ascii="Angsana New" w:eastAsiaTheme="minorHAnsi" w:hAnsi="Angsana New"/>
                <w:sz w:val="28"/>
                <w:szCs w:val="28"/>
              </w:rPr>
            </w:pPr>
          </w:p>
        </w:tc>
        <w:tc>
          <w:tcPr>
            <w:tcW w:w="1842" w:type="dxa"/>
            <w:vAlign w:val="center"/>
          </w:tcPr>
          <w:p w:rsidR="007B3447" w:rsidRPr="007B3447" w:rsidRDefault="007B3447" w:rsidP="00F0771E">
            <w:pPr>
              <w:tabs>
                <w:tab w:val="decimal" w:pos="1370"/>
              </w:tabs>
              <w:autoSpaceDE/>
              <w:autoSpaceDN/>
              <w:spacing w:line="240" w:lineRule="auto"/>
              <w:rPr>
                <w:rFonts w:ascii="Angsana New" w:eastAsiaTheme="minorHAnsi" w:hAnsi="Angsana New"/>
                <w:sz w:val="28"/>
                <w:szCs w:val="28"/>
              </w:rPr>
            </w:pPr>
            <w:r w:rsidRPr="007B3447">
              <w:rPr>
                <w:rFonts w:ascii="Angsana New" w:eastAsiaTheme="minorHAnsi" w:hAnsi="Angsana New"/>
                <w:sz w:val="28"/>
                <w:szCs w:val="28"/>
              </w:rPr>
              <w:t>37,815,910.19</w:t>
            </w:r>
          </w:p>
        </w:tc>
      </w:tr>
      <w:tr w:rsidR="0077761B" w:rsidRPr="007B3447" w:rsidTr="0068644F">
        <w:trPr>
          <w:trHeight w:val="454"/>
        </w:trPr>
        <w:tc>
          <w:tcPr>
            <w:tcW w:w="5495" w:type="dxa"/>
            <w:vAlign w:val="center"/>
          </w:tcPr>
          <w:p w:rsidR="0077761B" w:rsidRPr="007B3447" w:rsidRDefault="0077761B" w:rsidP="0077761B">
            <w:pPr>
              <w:spacing w:line="240" w:lineRule="auto"/>
              <w:rPr>
                <w:rFonts w:ascii="Angsana New" w:hAnsi="Angsana New"/>
                <w:sz w:val="28"/>
                <w:szCs w:val="28"/>
                <w:cs/>
              </w:rPr>
            </w:pPr>
            <w:r>
              <w:rPr>
                <w:rFonts w:ascii="Angsana New" w:hAnsi="Angsana New"/>
                <w:b/>
                <w:bCs/>
                <w:sz w:val="28"/>
                <w:szCs w:val="28"/>
              </w:rPr>
              <w:t xml:space="preserve">Add: </w:t>
            </w:r>
            <w:r>
              <w:rPr>
                <w:rFonts w:ascii="Angsana New" w:hAnsi="Angsana New"/>
                <w:sz w:val="28"/>
                <w:szCs w:val="28"/>
              </w:rPr>
              <w:t>Increase</w:t>
            </w:r>
          </w:p>
        </w:tc>
        <w:tc>
          <w:tcPr>
            <w:tcW w:w="1985" w:type="dxa"/>
            <w:vAlign w:val="center"/>
          </w:tcPr>
          <w:p w:rsidR="0077761B" w:rsidRPr="007B3447" w:rsidRDefault="0077761B" w:rsidP="0077761B">
            <w:pPr>
              <w:tabs>
                <w:tab w:val="decimal" w:pos="1370"/>
              </w:tabs>
              <w:autoSpaceDE/>
              <w:autoSpaceDN/>
              <w:spacing w:line="240" w:lineRule="auto"/>
              <w:rPr>
                <w:rFonts w:ascii="Angsana New" w:eastAsiaTheme="minorHAnsi" w:hAnsi="Angsana New"/>
                <w:sz w:val="28"/>
                <w:szCs w:val="28"/>
              </w:rPr>
            </w:pPr>
          </w:p>
        </w:tc>
        <w:tc>
          <w:tcPr>
            <w:tcW w:w="1842" w:type="dxa"/>
            <w:vAlign w:val="center"/>
          </w:tcPr>
          <w:p w:rsidR="0077761B" w:rsidRPr="0077761B" w:rsidRDefault="0077761B" w:rsidP="0077761B">
            <w:pPr>
              <w:tabs>
                <w:tab w:val="decimal" w:pos="1370"/>
              </w:tabs>
              <w:autoSpaceDE/>
              <w:autoSpaceDN/>
              <w:spacing w:line="240" w:lineRule="auto"/>
              <w:rPr>
                <w:rFonts w:ascii="Angsana New" w:eastAsiaTheme="minorHAnsi" w:hAnsi="Angsana New"/>
                <w:sz w:val="28"/>
                <w:szCs w:val="28"/>
                <w:lang w:val="en-US"/>
              </w:rPr>
            </w:pPr>
            <w:r w:rsidRPr="0077761B">
              <w:rPr>
                <w:rFonts w:ascii="Angsana New" w:eastAsiaTheme="minorHAnsi" w:hAnsi="Angsana New"/>
                <w:sz w:val="28"/>
                <w:szCs w:val="28"/>
                <w:lang w:val="en-US"/>
              </w:rPr>
              <w:t>3,570,558.56</w:t>
            </w:r>
          </w:p>
        </w:tc>
      </w:tr>
      <w:tr w:rsidR="0077761B" w:rsidRPr="007B3447" w:rsidTr="0068644F">
        <w:trPr>
          <w:trHeight w:val="454"/>
        </w:trPr>
        <w:tc>
          <w:tcPr>
            <w:tcW w:w="5495" w:type="dxa"/>
            <w:vAlign w:val="center"/>
          </w:tcPr>
          <w:p w:rsidR="0077761B" w:rsidRPr="007B3447" w:rsidRDefault="0077761B" w:rsidP="0077761B">
            <w:pPr>
              <w:spacing w:line="240" w:lineRule="auto"/>
              <w:rPr>
                <w:rFonts w:ascii="Angsana New" w:hAnsi="Angsana New"/>
                <w:sz w:val="28"/>
                <w:szCs w:val="28"/>
                <w:cs/>
              </w:rPr>
            </w:pPr>
            <w:r w:rsidRPr="007B3447">
              <w:rPr>
                <w:rFonts w:ascii="Angsana New" w:hAnsi="Angsana New"/>
                <w:b/>
                <w:bCs/>
                <w:sz w:val="28"/>
                <w:szCs w:val="28"/>
                <w:lang w:val="en-US"/>
              </w:rPr>
              <w:t xml:space="preserve">Less: </w:t>
            </w:r>
            <w:r w:rsidRPr="007B3447">
              <w:rPr>
                <w:rFonts w:ascii="Angsana New" w:hAnsi="Angsana New"/>
                <w:sz w:val="28"/>
                <w:szCs w:val="28"/>
                <w:lang w:val="en-US"/>
              </w:rPr>
              <w:t>Repayments</w:t>
            </w:r>
          </w:p>
        </w:tc>
        <w:tc>
          <w:tcPr>
            <w:tcW w:w="1985" w:type="dxa"/>
            <w:vAlign w:val="center"/>
          </w:tcPr>
          <w:p w:rsidR="0077761B" w:rsidRPr="007B3447" w:rsidRDefault="0077761B" w:rsidP="0077761B">
            <w:pPr>
              <w:tabs>
                <w:tab w:val="decimal" w:pos="1370"/>
              </w:tabs>
              <w:autoSpaceDE/>
              <w:autoSpaceDN/>
              <w:spacing w:line="240" w:lineRule="auto"/>
              <w:rPr>
                <w:rFonts w:ascii="Angsana New" w:eastAsiaTheme="minorHAnsi" w:hAnsi="Angsana New"/>
                <w:sz w:val="28"/>
                <w:szCs w:val="28"/>
              </w:rPr>
            </w:pPr>
          </w:p>
        </w:tc>
        <w:tc>
          <w:tcPr>
            <w:tcW w:w="1842" w:type="dxa"/>
            <w:vAlign w:val="center"/>
          </w:tcPr>
          <w:p w:rsidR="0077761B" w:rsidRPr="0077761B" w:rsidRDefault="0077761B" w:rsidP="0077761B">
            <w:pPr>
              <w:pBdr>
                <w:bottom w:val="single" w:sz="6" w:space="1" w:color="auto"/>
              </w:pBdr>
              <w:tabs>
                <w:tab w:val="decimal" w:pos="1370"/>
              </w:tabs>
              <w:autoSpaceDE/>
              <w:autoSpaceDN/>
              <w:spacing w:line="240" w:lineRule="auto"/>
              <w:rPr>
                <w:rFonts w:ascii="Angsana New" w:eastAsiaTheme="minorHAnsi" w:hAnsi="Angsana New"/>
                <w:sz w:val="28"/>
                <w:szCs w:val="28"/>
                <w:lang w:val="en-US"/>
              </w:rPr>
            </w:pPr>
            <w:r w:rsidRPr="0077761B">
              <w:rPr>
                <w:rFonts w:ascii="Angsana New" w:eastAsiaTheme="minorHAnsi" w:hAnsi="Angsana New"/>
                <w:sz w:val="28"/>
                <w:szCs w:val="28"/>
                <w:lang w:val="en-US"/>
              </w:rPr>
              <w:t>(4,497,074.44)</w:t>
            </w:r>
          </w:p>
        </w:tc>
      </w:tr>
      <w:tr w:rsidR="0077761B" w:rsidRPr="007B3447" w:rsidTr="0068644F">
        <w:trPr>
          <w:trHeight w:val="454"/>
        </w:trPr>
        <w:tc>
          <w:tcPr>
            <w:tcW w:w="5495" w:type="dxa"/>
            <w:vAlign w:val="center"/>
          </w:tcPr>
          <w:p w:rsidR="0077761B" w:rsidRPr="007B3447" w:rsidRDefault="0077761B" w:rsidP="0077761B">
            <w:pPr>
              <w:spacing w:line="240" w:lineRule="auto"/>
              <w:rPr>
                <w:rFonts w:ascii="Angsana New" w:hAnsi="Angsana New"/>
                <w:color w:val="000000"/>
                <w:sz w:val="28"/>
                <w:szCs w:val="28"/>
                <w:cs/>
              </w:rPr>
            </w:pPr>
            <w:r w:rsidRPr="007B3447">
              <w:rPr>
                <w:rFonts w:ascii="Angsana New" w:hAnsi="Angsana New"/>
                <w:color w:val="000000"/>
                <w:sz w:val="28"/>
                <w:szCs w:val="28"/>
              </w:rPr>
              <w:t xml:space="preserve">Ending balance as at </w:t>
            </w:r>
            <w:r w:rsidRPr="007B3447">
              <w:rPr>
                <w:rFonts w:ascii="Angsana New" w:hAnsi="Angsana New"/>
                <w:color w:val="000000"/>
                <w:sz w:val="28"/>
                <w:szCs w:val="28"/>
                <w:cs/>
              </w:rPr>
              <w:t>3</w:t>
            </w:r>
            <w:r>
              <w:rPr>
                <w:rFonts w:ascii="Angsana New" w:hAnsi="Angsana New"/>
                <w:color w:val="000000"/>
                <w:sz w:val="28"/>
                <w:szCs w:val="28"/>
              </w:rPr>
              <w:t>0</w:t>
            </w:r>
            <w:r w:rsidRPr="007B3447">
              <w:rPr>
                <w:rFonts w:ascii="Angsana New" w:hAnsi="Angsana New"/>
                <w:color w:val="000000"/>
                <w:sz w:val="28"/>
                <w:szCs w:val="28"/>
                <w:cs/>
              </w:rPr>
              <w:t xml:space="preserve"> </w:t>
            </w:r>
            <w:r>
              <w:rPr>
                <w:rFonts w:ascii="Angsana New" w:hAnsi="Angsana New"/>
                <w:color w:val="000000"/>
                <w:sz w:val="28"/>
                <w:szCs w:val="28"/>
              </w:rPr>
              <w:t>September</w:t>
            </w:r>
            <w:r w:rsidRPr="007B3447">
              <w:rPr>
                <w:rFonts w:ascii="Angsana New" w:hAnsi="Angsana New"/>
                <w:color w:val="000000"/>
                <w:sz w:val="28"/>
                <w:szCs w:val="28"/>
              </w:rPr>
              <w:t xml:space="preserve"> 2020</w:t>
            </w:r>
          </w:p>
        </w:tc>
        <w:tc>
          <w:tcPr>
            <w:tcW w:w="1985" w:type="dxa"/>
            <w:vAlign w:val="center"/>
          </w:tcPr>
          <w:p w:rsidR="0077761B" w:rsidRPr="007B3447" w:rsidRDefault="0077761B" w:rsidP="0077761B">
            <w:pPr>
              <w:tabs>
                <w:tab w:val="decimal" w:pos="1370"/>
              </w:tabs>
              <w:autoSpaceDE/>
              <w:autoSpaceDN/>
              <w:spacing w:line="240" w:lineRule="auto"/>
              <w:rPr>
                <w:rFonts w:ascii="Angsana New" w:eastAsiaTheme="minorHAnsi" w:hAnsi="Angsana New"/>
                <w:sz w:val="28"/>
                <w:szCs w:val="28"/>
              </w:rPr>
            </w:pPr>
          </w:p>
        </w:tc>
        <w:tc>
          <w:tcPr>
            <w:tcW w:w="1842" w:type="dxa"/>
            <w:vAlign w:val="center"/>
          </w:tcPr>
          <w:p w:rsidR="0077761B" w:rsidRPr="0077761B" w:rsidRDefault="0077761B" w:rsidP="0077761B">
            <w:pPr>
              <w:pBdr>
                <w:bottom w:val="double" w:sz="6" w:space="1" w:color="auto"/>
              </w:pBdr>
              <w:tabs>
                <w:tab w:val="decimal" w:pos="1370"/>
              </w:tabs>
              <w:autoSpaceDE/>
              <w:autoSpaceDN/>
              <w:spacing w:line="240" w:lineRule="auto"/>
              <w:rPr>
                <w:rFonts w:ascii="Angsana New" w:eastAsiaTheme="minorHAnsi" w:hAnsi="Angsana New"/>
                <w:sz w:val="28"/>
                <w:szCs w:val="28"/>
                <w:lang w:val="en-US"/>
              </w:rPr>
            </w:pPr>
            <w:r w:rsidRPr="0077761B">
              <w:rPr>
                <w:rFonts w:ascii="Angsana New" w:eastAsiaTheme="minorHAnsi" w:hAnsi="Angsana New"/>
                <w:sz w:val="28"/>
                <w:szCs w:val="28"/>
                <w:lang w:val="en-US"/>
              </w:rPr>
              <w:t>36,889,394.31</w:t>
            </w:r>
          </w:p>
        </w:tc>
      </w:tr>
    </w:tbl>
    <w:p w:rsidR="007A28C1" w:rsidRPr="00136E2C" w:rsidRDefault="00311A6B" w:rsidP="00136E2C">
      <w:pPr>
        <w:tabs>
          <w:tab w:val="left" w:pos="426"/>
        </w:tabs>
        <w:spacing w:before="240" w:after="120" w:line="240" w:lineRule="auto"/>
        <w:ind w:left="426"/>
        <w:jc w:val="thaiDistribute"/>
        <w:rPr>
          <w:rFonts w:ascii="Angsana New" w:hAnsi="Angsana New"/>
          <w:sz w:val="28"/>
          <w:szCs w:val="28"/>
          <w:lang w:val="en-US"/>
        </w:rPr>
      </w:pPr>
      <w:r w:rsidRPr="00311A6B">
        <w:rPr>
          <w:rFonts w:ascii="Angsana New" w:hAnsi="Angsana New"/>
          <w:sz w:val="28"/>
          <w:szCs w:val="28"/>
          <w:lang w:val="en-US"/>
        </w:rPr>
        <w:t xml:space="preserve">The </w:t>
      </w:r>
      <w:r>
        <w:rPr>
          <w:rFonts w:ascii="Angsana New" w:hAnsi="Angsana New"/>
          <w:sz w:val="28"/>
          <w:szCs w:val="28"/>
          <w:lang w:val="en-US"/>
        </w:rPr>
        <w:t>Company</w:t>
      </w:r>
      <w:r w:rsidR="00D963BF">
        <w:rPr>
          <w:rFonts w:ascii="Angsana New" w:hAnsi="Angsana New"/>
          <w:sz w:val="28"/>
          <w:szCs w:val="28"/>
          <w:lang w:val="en-US"/>
        </w:rPr>
        <w:t xml:space="preserve"> </w:t>
      </w:r>
      <w:r w:rsidRPr="00311A6B">
        <w:rPr>
          <w:rFonts w:ascii="Angsana New" w:hAnsi="Angsana New"/>
          <w:sz w:val="28"/>
          <w:szCs w:val="28"/>
          <w:lang w:val="en-US"/>
        </w:rPr>
        <w:t>entered into the</w:t>
      </w:r>
      <w:r w:rsidR="001F193F">
        <w:rPr>
          <w:rFonts w:ascii="Angsana New" w:hAnsi="Angsana New"/>
          <w:sz w:val="28"/>
          <w:szCs w:val="28"/>
          <w:lang w:val="en-US"/>
        </w:rPr>
        <w:t xml:space="preserve"> lease agreement</w:t>
      </w:r>
      <w:r w:rsidR="00EA2829">
        <w:rPr>
          <w:rFonts w:ascii="Angsana New" w:hAnsi="Angsana New"/>
          <w:sz w:val="28"/>
          <w:szCs w:val="28"/>
          <w:lang w:val="en-US"/>
        </w:rPr>
        <w:t>s</w:t>
      </w:r>
      <w:r w:rsidR="001F193F">
        <w:rPr>
          <w:rFonts w:ascii="Angsana New" w:hAnsi="Angsana New"/>
          <w:sz w:val="28"/>
          <w:szCs w:val="28"/>
          <w:lang w:val="en-US"/>
        </w:rPr>
        <w:t xml:space="preserve"> of</w:t>
      </w:r>
      <w:r w:rsidRPr="00311A6B">
        <w:rPr>
          <w:rFonts w:ascii="Angsana New" w:hAnsi="Angsana New"/>
          <w:sz w:val="28"/>
          <w:szCs w:val="28"/>
          <w:lang w:val="en-US"/>
        </w:rPr>
        <w:t xml:space="preserve"> land</w:t>
      </w:r>
      <w:r w:rsidR="00C637A0">
        <w:rPr>
          <w:rFonts w:ascii="Angsana New" w:hAnsi="Angsana New"/>
          <w:sz w:val="28"/>
          <w:szCs w:val="28"/>
          <w:lang w:val="en-US"/>
        </w:rPr>
        <w:t>, building</w:t>
      </w:r>
      <w:r w:rsidR="00D963BF">
        <w:rPr>
          <w:rFonts w:ascii="Angsana New" w:hAnsi="Angsana New"/>
          <w:sz w:val="28"/>
          <w:szCs w:val="28"/>
          <w:lang w:val="en-US"/>
        </w:rPr>
        <w:t>s</w:t>
      </w:r>
      <w:r w:rsidR="00C637A0">
        <w:rPr>
          <w:rFonts w:ascii="Angsana New" w:hAnsi="Angsana New"/>
          <w:sz w:val="28"/>
          <w:szCs w:val="28"/>
          <w:lang w:val="en-US"/>
        </w:rPr>
        <w:t xml:space="preserve"> </w:t>
      </w:r>
      <w:r w:rsidRPr="006267F3">
        <w:rPr>
          <w:rFonts w:ascii="Angsana New" w:hAnsi="Angsana New"/>
          <w:sz w:val="28"/>
          <w:szCs w:val="28"/>
          <w:lang w:val="en-US"/>
        </w:rPr>
        <w:t>and vehicles</w:t>
      </w:r>
      <w:r w:rsidRPr="00311A6B">
        <w:rPr>
          <w:rFonts w:ascii="Angsana New" w:hAnsi="Angsana New"/>
          <w:sz w:val="28"/>
          <w:szCs w:val="28"/>
          <w:lang w:val="en-US"/>
        </w:rPr>
        <w:t xml:space="preserve"> for </w:t>
      </w:r>
      <w:r w:rsidR="00D963BF">
        <w:rPr>
          <w:rFonts w:ascii="Angsana New" w:hAnsi="Angsana New"/>
          <w:sz w:val="28"/>
          <w:szCs w:val="28"/>
          <w:lang w:val="en-US"/>
        </w:rPr>
        <w:t>use in its</w:t>
      </w:r>
      <w:r w:rsidR="00C637A0">
        <w:rPr>
          <w:rFonts w:ascii="Angsana New" w:hAnsi="Angsana New"/>
          <w:sz w:val="28"/>
          <w:szCs w:val="28"/>
          <w:lang w:val="en-US"/>
        </w:rPr>
        <w:t xml:space="preserve"> operation</w:t>
      </w:r>
      <w:r w:rsidR="00D963BF">
        <w:rPr>
          <w:rFonts w:ascii="Angsana New" w:hAnsi="Angsana New"/>
          <w:sz w:val="28"/>
          <w:szCs w:val="28"/>
          <w:lang w:val="en-US"/>
        </w:rPr>
        <w:t>s</w:t>
      </w:r>
      <w:r w:rsidR="00C637A0">
        <w:rPr>
          <w:rFonts w:ascii="Angsana New" w:hAnsi="Angsana New"/>
          <w:sz w:val="28"/>
          <w:szCs w:val="28"/>
          <w:lang w:val="en-US"/>
        </w:rPr>
        <w:t>, with t</w:t>
      </w:r>
      <w:r w:rsidRPr="00311A6B">
        <w:rPr>
          <w:rFonts w:ascii="Angsana New" w:hAnsi="Angsana New"/>
          <w:sz w:val="28"/>
          <w:szCs w:val="28"/>
          <w:lang w:val="en-US"/>
        </w:rPr>
        <w:t xml:space="preserve">he terms of the </w:t>
      </w:r>
      <w:r w:rsidR="00C637A0">
        <w:rPr>
          <w:rFonts w:ascii="Angsana New" w:hAnsi="Angsana New"/>
          <w:sz w:val="28"/>
          <w:szCs w:val="28"/>
          <w:lang w:val="en-US"/>
        </w:rPr>
        <w:t xml:space="preserve">contracts between 3 years </w:t>
      </w:r>
      <w:r w:rsidR="001F193F">
        <w:rPr>
          <w:rFonts w:ascii="Angsana New" w:hAnsi="Angsana New"/>
          <w:sz w:val="28"/>
          <w:szCs w:val="28"/>
          <w:lang w:val="en-US"/>
        </w:rPr>
        <w:t>to</w:t>
      </w:r>
      <w:r w:rsidR="00C637A0">
        <w:rPr>
          <w:rFonts w:ascii="Angsana New" w:hAnsi="Angsana New"/>
          <w:sz w:val="28"/>
          <w:szCs w:val="28"/>
          <w:lang w:val="en-US"/>
        </w:rPr>
        <w:t xml:space="preserve"> </w:t>
      </w:r>
      <w:r>
        <w:rPr>
          <w:rFonts w:ascii="Angsana New" w:hAnsi="Angsana New"/>
          <w:sz w:val="28"/>
          <w:szCs w:val="28"/>
          <w:lang w:val="en-US"/>
        </w:rPr>
        <w:t>15</w:t>
      </w:r>
      <w:r w:rsidRPr="00311A6B">
        <w:rPr>
          <w:rFonts w:ascii="Angsana New" w:hAnsi="Angsana New"/>
          <w:sz w:val="28"/>
          <w:szCs w:val="28"/>
          <w:cs/>
          <w:lang w:val="en-US"/>
        </w:rPr>
        <w:t xml:space="preserve"> </w:t>
      </w:r>
      <w:r w:rsidRPr="00311A6B">
        <w:rPr>
          <w:rFonts w:ascii="Angsana New" w:hAnsi="Angsana New"/>
          <w:sz w:val="28"/>
          <w:szCs w:val="28"/>
          <w:lang w:val="en-US"/>
        </w:rPr>
        <w:t>years.</w:t>
      </w:r>
    </w:p>
    <w:p w:rsidR="0075324D" w:rsidRDefault="0075324D">
      <w:pPr>
        <w:autoSpaceDE/>
        <w:autoSpaceDN/>
        <w:spacing w:line="240" w:lineRule="auto"/>
        <w:rPr>
          <w:rFonts w:ascii="Angsana New" w:hAnsi="Angsana New"/>
          <w:sz w:val="28"/>
          <w:szCs w:val="28"/>
          <w:lang w:val="en-US"/>
        </w:rPr>
      </w:pPr>
      <w:r>
        <w:rPr>
          <w:rFonts w:ascii="Angsana New" w:hAnsi="Angsana New"/>
          <w:sz w:val="28"/>
          <w:szCs w:val="28"/>
          <w:lang w:val="en-US"/>
        </w:rPr>
        <w:br w:type="page"/>
      </w:r>
    </w:p>
    <w:p w:rsidR="002A5D88" w:rsidRDefault="00C637A0" w:rsidP="00A24107">
      <w:pPr>
        <w:tabs>
          <w:tab w:val="left" w:pos="426"/>
        </w:tabs>
        <w:spacing w:before="240" w:after="120" w:line="240" w:lineRule="auto"/>
        <w:ind w:left="426"/>
        <w:jc w:val="thaiDistribute"/>
        <w:rPr>
          <w:rFonts w:ascii="Angsana New" w:hAnsi="Angsana New"/>
          <w:sz w:val="28"/>
          <w:szCs w:val="28"/>
          <w:lang w:val="en-US"/>
        </w:rPr>
      </w:pPr>
      <w:r>
        <w:rPr>
          <w:rFonts w:ascii="Angsana New" w:hAnsi="Angsana New"/>
          <w:sz w:val="28"/>
          <w:szCs w:val="28"/>
          <w:lang w:val="en-US"/>
        </w:rPr>
        <w:lastRenderedPageBreak/>
        <w:t xml:space="preserve">The </w:t>
      </w:r>
      <w:r w:rsidR="00073679">
        <w:rPr>
          <w:rFonts w:ascii="Angsana New" w:hAnsi="Angsana New"/>
          <w:sz w:val="28"/>
          <w:szCs w:val="28"/>
          <w:lang w:val="en-US"/>
        </w:rPr>
        <w:t>Company had lease liabilities</w:t>
      </w:r>
      <w:r w:rsidR="00A24107">
        <w:rPr>
          <w:rFonts w:ascii="Angsana New" w:hAnsi="Angsana New"/>
          <w:sz w:val="28"/>
          <w:szCs w:val="28"/>
          <w:lang w:val="en-US"/>
        </w:rPr>
        <w:t xml:space="preserve"> for</w:t>
      </w:r>
      <w:r w:rsidR="003D3964" w:rsidRPr="00311A6B">
        <w:rPr>
          <w:rFonts w:ascii="Angsana New" w:hAnsi="Angsana New"/>
          <w:sz w:val="28"/>
          <w:szCs w:val="28"/>
          <w:lang w:val="en-US"/>
        </w:rPr>
        <w:t xml:space="preserve"> minimum</w:t>
      </w:r>
      <w:r w:rsidR="00F14ED8" w:rsidRPr="00311A6B">
        <w:rPr>
          <w:rFonts w:ascii="Angsana New" w:hAnsi="Angsana New"/>
          <w:sz w:val="28"/>
          <w:szCs w:val="28"/>
          <w:lang w:val="en-US"/>
        </w:rPr>
        <w:t xml:space="preserve"> lease payment</w:t>
      </w:r>
      <w:r w:rsidR="00A24107">
        <w:rPr>
          <w:rFonts w:ascii="Angsana New" w:hAnsi="Angsana New"/>
          <w:sz w:val="28"/>
          <w:szCs w:val="28"/>
          <w:lang w:val="en-US"/>
        </w:rPr>
        <w:t>s</w:t>
      </w:r>
      <w:r w:rsidR="003D3964" w:rsidRPr="00311A6B">
        <w:rPr>
          <w:rFonts w:ascii="Angsana New" w:hAnsi="Angsana New"/>
          <w:sz w:val="28"/>
          <w:szCs w:val="28"/>
          <w:lang w:val="en-US"/>
        </w:rPr>
        <w:t xml:space="preserve"> </w:t>
      </w:r>
      <w:r w:rsidR="00F14ED8" w:rsidRPr="00311A6B">
        <w:rPr>
          <w:rFonts w:ascii="Angsana New" w:hAnsi="Angsana New"/>
          <w:sz w:val="28"/>
          <w:szCs w:val="28"/>
          <w:lang w:val="en-US"/>
        </w:rPr>
        <w:t>consisted of:</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2"/>
        <w:gridCol w:w="1848"/>
        <w:gridCol w:w="1849"/>
      </w:tblGrid>
      <w:tr w:rsidR="00C637A0" w:rsidRPr="00C637A0" w:rsidTr="00A24107">
        <w:trPr>
          <w:trHeight w:val="454"/>
        </w:trPr>
        <w:tc>
          <w:tcPr>
            <w:tcW w:w="5672" w:type="dxa"/>
            <w:vAlign w:val="center"/>
          </w:tcPr>
          <w:p w:rsidR="00C637A0" w:rsidRPr="00C637A0" w:rsidRDefault="00C637A0" w:rsidP="00EB56E4">
            <w:pPr>
              <w:pStyle w:val="BlockText"/>
              <w:spacing w:before="0"/>
              <w:ind w:left="0" w:right="0" w:firstLine="0"/>
              <w:jc w:val="left"/>
              <w:rPr>
                <w:rFonts w:ascii="Angsana New" w:hAnsi="Angsana New"/>
              </w:rPr>
            </w:pPr>
          </w:p>
        </w:tc>
        <w:tc>
          <w:tcPr>
            <w:tcW w:w="3697" w:type="dxa"/>
            <w:gridSpan w:val="2"/>
            <w:vAlign w:val="center"/>
          </w:tcPr>
          <w:p w:rsidR="00C637A0" w:rsidRPr="00C637A0" w:rsidRDefault="00C637A0" w:rsidP="00EB56E4">
            <w:pPr>
              <w:pStyle w:val="BlockText"/>
              <w:pBdr>
                <w:bottom w:val="single" w:sz="6" w:space="1" w:color="auto"/>
              </w:pBdr>
              <w:spacing w:before="0"/>
              <w:ind w:left="0" w:right="0" w:firstLine="0"/>
              <w:jc w:val="center"/>
              <w:rPr>
                <w:rFonts w:ascii="Angsana New" w:hAnsi="Angsana New"/>
                <w:cs/>
              </w:rPr>
            </w:pPr>
            <w:r w:rsidRPr="00C637A0">
              <w:rPr>
                <w:rFonts w:ascii="Angsana New" w:hAnsi="Angsana New"/>
              </w:rPr>
              <w:t>Baht</w:t>
            </w:r>
          </w:p>
        </w:tc>
      </w:tr>
      <w:tr w:rsidR="00C637A0" w:rsidRPr="00C637A0" w:rsidTr="00A24107">
        <w:trPr>
          <w:trHeight w:val="454"/>
        </w:trPr>
        <w:tc>
          <w:tcPr>
            <w:tcW w:w="5672" w:type="dxa"/>
            <w:vAlign w:val="center"/>
          </w:tcPr>
          <w:p w:rsidR="00C637A0" w:rsidRPr="00C637A0" w:rsidRDefault="00C637A0" w:rsidP="00EB56E4">
            <w:pPr>
              <w:pStyle w:val="BlockText"/>
              <w:spacing w:before="0"/>
              <w:ind w:left="0" w:right="0" w:firstLine="0"/>
              <w:jc w:val="left"/>
              <w:rPr>
                <w:rFonts w:ascii="Angsana New" w:hAnsi="Angsana New"/>
              </w:rPr>
            </w:pPr>
            <w:r>
              <w:rPr>
                <w:rFonts w:ascii="Angsana New" w:hAnsi="Angsana New"/>
              </w:rPr>
              <w:t>Periods</w:t>
            </w:r>
          </w:p>
        </w:tc>
        <w:tc>
          <w:tcPr>
            <w:tcW w:w="1848" w:type="dxa"/>
            <w:vAlign w:val="center"/>
          </w:tcPr>
          <w:p w:rsidR="00C637A0" w:rsidRPr="00C637A0" w:rsidRDefault="00C637A0" w:rsidP="00EB56E4">
            <w:pPr>
              <w:pStyle w:val="BlockText"/>
              <w:pBdr>
                <w:bottom w:val="single" w:sz="6" w:space="1" w:color="auto"/>
              </w:pBdr>
              <w:spacing w:before="0"/>
              <w:ind w:left="0" w:right="0" w:firstLine="0"/>
              <w:jc w:val="center"/>
              <w:rPr>
                <w:rFonts w:ascii="Angsana New" w:hAnsi="Angsana New"/>
              </w:rPr>
            </w:pPr>
            <w:r>
              <w:rPr>
                <w:rFonts w:ascii="Angsana New" w:hAnsi="Angsana New"/>
              </w:rPr>
              <w:t>2020</w:t>
            </w:r>
          </w:p>
        </w:tc>
        <w:tc>
          <w:tcPr>
            <w:tcW w:w="1849" w:type="dxa"/>
            <w:vAlign w:val="center"/>
          </w:tcPr>
          <w:p w:rsidR="00C637A0" w:rsidRPr="00C637A0" w:rsidRDefault="00C637A0" w:rsidP="00EB56E4">
            <w:pPr>
              <w:pStyle w:val="BlockText"/>
              <w:pBdr>
                <w:bottom w:val="single" w:sz="6" w:space="1" w:color="auto"/>
              </w:pBdr>
              <w:spacing w:before="0"/>
              <w:ind w:left="0" w:right="0" w:firstLine="0"/>
              <w:jc w:val="center"/>
              <w:rPr>
                <w:rFonts w:ascii="Angsana New" w:hAnsi="Angsana New"/>
              </w:rPr>
            </w:pPr>
            <w:r>
              <w:rPr>
                <w:rFonts w:ascii="Angsana New" w:hAnsi="Angsana New"/>
              </w:rPr>
              <w:t>2019</w:t>
            </w:r>
          </w:p>
        </w:tc>
      </w:tr>
      <w:tr w:rsidR="00AA6DF3" w:rsidRPr="00C637A0" w:rsidTr="00A24107">
        <w:trPr>
          <w:trHeight w:val="454"/>
        </w:trPr>
        <w:tc>
          <w:tcPr>
            <w:tcW w:w="5672" w:type="dxa"/>
            <w:vAlign w:val="center"/>
          </w:tcPr>
          <w:p w:rsidR="00AA6DF3" w:rsidRPr="00C637A0" w:rsidRDefault="00AA6DF3" w:rsidP="00AA6DF3">
            <w:pPr>
              <w:autoSpaceDE/>
              <w:autoSpaceDN/>
              <w:spacing w:line="240" w:lineRule="auto"/>
              <w:ind w:left="284"/>
              <w:rPr>
                <w:rFonts w:ascii="Angsana New" w:hAnsi="Angsana New"/>
                <w:sz w:val="28"/>
                <w:szCs w:val="28"/>
                <w:cs/>
              </w:rPr>
            </w:pPr>
            <w:r>
              <w:rPr>
                <w:rFonts w:ascii="Angsana New" w:hAnsi="Angsana New"/>
                <w:sz w:val="28"/>
                <w:szCs w:val="28"/>
              </w:rPr>
              <w:t>Not over 1 year</w:t>
            </w:r>
          </w:p>
        </w:tc>
        <w:tc>
          <w:tcPr>
            <w:tcW w:w="1848" w:type="dxa"/>
            <w:vAlign w:val="center"/>
          </w:tcPr>
          <w:p w:rsidR="00AA6DF3" w:rsidRPr="00AA6DF3" w:rsidRDefault="00AA6DF3" w:rsidP="00AA6DF3">
            <w:pPr>
              <w:tabs>
                <w:tab w:val="decimal" w:pos="1370"/>
              </w:tabs>
              <w:autoSpaceDE/>
              <w:autoSpaceDN/>
              <w:spacing w:line="240" w:lineRule="auto"/>
              <w:rPr>
                <w:rFonts w:ascii="Angsana New" w:eastAsiaTheme="minorHAnsi" w:hAnsi="Angsana New"/>
                <w:sz w:val="28"/>
                <w:szCs w:val="28"/>
                <w:cs/>
                <w:lang w:val="en-US"/>
              </w:rPr>
            </w:pPr>
            <w:r w:rsidRPr="00AA6DF3">
              <w:rPr>
                <w:rFonts w:ascii="Angsana New" w:eastAsiaTheme="minorHAnsi" w:hAnsi="Angsana New"/>
                <w:sz w:val="28"/>
                <w:szCs w:val="28"/>
                <w:cs/>
                <w:lang w:val="en-US"/>
              </w:rPr>
              <w:t>7</w:t>
            </w:r>
            <w:r w:rsidRPr="00AA6DF3">
              <w:rPr>
                <w:rFonts w:ascii="Angsana New" w:eastAsiaTheme="minorHAnsi" w:hAnsi="Angsana New"/>
                <w:sz w:val="28"/>
                <w:szCs w:val="28"/>
                <w:lang w:val="en-US"/>
              </w:rPr>
              <w:t>,</w:t>
            </w:r>
            <w:r w:rsidRPr="00AA6DF3">
              <w:rPr>
                <w:rFonts w:ascii="Angsana New" w:eastAsiaTheme="minorHAnsi" w:hAnsi="Angsana New"/>
                <w:sz w:val="28"/>
                <w:szCs w:val="28"/>
                <w:cs/>
                <w:lang w:val="en-US"/>
              </w:rPr>
              <w:t>654</w:t>
            </w:r>
            <w:r w:rsidRPr="00AA6DF3">
              <w:rPr>
                <w:rFonts w:ascii="Angsana New" w:eastAsiaTheme="minorHAnsi" w:hAnsi="Angsana New"/>
                <w:sz w:val="28"/>
                <w:szCs w:val="28"/>
                <w:lang w:val="en-US"/>
              </w:rPr>
              <w:t>,</w:t>
            </w:r>
            <w:r w:rsidRPr="00AA6DF3">
              <w:rPr>
                <w:rFonts w:ascii="Angsana New" w:eastAsiaTheme="minorHAnsi" w:hAnsi="Angsana New"/>
                <w:sz w:val="28"/>
                <w:szCs w:val="28"/>
                <w:cs/>
                <w:lang w:val="en-US"/>
              </w:rPr>
              <w:t>281.64</w:t>
            </w:r>
          </w:p>
        </w:tc>
        <w:tc>
          <w:tcPr>
            <w:tcW w:w="1849" w:type="dxa"/>
            <w:vAlign w:val="center"/>
          </w:tcPr>
          <w:p w:rsidR="00AA6DF3" w:rsidRPr="00AA6DF3" w:rsidRDefault="00AA6DF3" w:rsidP="00AA6DF3">
            <w:pPr>
              <w:tabs>
                <w:tab w:val="decimal" w:pos="1370"/>
              </w:tabs>
              <w:autoSpaceDE/>
              <w:autoSpaceDN/>
              <w:spacing w:line="240" w:lineRule="auto"/>
              <w:rPr>
                <w:rFonts w:ascii="Angsana New" w:eastAsiaTheme="minorHAnsi" w:hAnsi="Angsana New"/>
                <w:sz w:val="28"/>
                <w:szCs w:val="28"/>
                <w:lang w:val="en-US"/>
              </w:rPr>
            </w:pPr>
            <w:r w:rsidRPr="00AA6DF3">
              <w:rPr>
                <w:rFonts w:ascii="Angsana New" w:eastAsiaTheme="minorHAnsi" w:hAnsi="Angsana New" w:hint="cs"/>
                <w:sz w:val="28"/>
                <w:szCs w:val="28"/>
                <w:cs/>
                <w:lang w:val="en-US"/>
              </w:rPr>
              <w:t>1</w:t>
            </w:r>
            <w:r w:rsidRPr="00AA6DF3">
              <w:rPr>
                <w:rFonts w:ascii="Angsana New" w:eastAsiaTheme="minorHAnsi" w:hAnsi="Angsana New"/>
                <w:sz w:val="28"/>
                <w:szCs w:val="28"/>
                <w:lang w:val="en-US"/>
              </w:rPr>
              <w:t>,</w:t>
            </w:r>
            <w:r w:rsidRPr="00AA6DF3">
              <w:rPr>
                <w:rFonts w:ascii="Angsana New" w:eastAsiaTheme="minorHAnsi" w:hAnsi="Angsana New" w:hint="cs"/>
                <w:sz w:val="28"/>
                <w:szCs w:val="28"/>
                <w:cs/>
                <w:lang w:val="en-US"/>
              </w:rPr>
              <w:t>839</w:t>
            </w:r>
            <w:r w:rsidRPr="00AA6DF3">
              <w:rPr>
                <w:rFonts w:ascii="Angsana New" w:eastAsiaTheme="minorHAnsi" w:hAnsi="Angsana New"/>
                <w:sz w:val="28"/>
                <w:szCs w:val="28"/>
                <w:lang w:val="en-US"/>
              </w:rPr>
              <w:t>,</w:t>
            </w:r>
            <w:r w:rsidRPr="00AA6DF3">
              <w:rPr>
                <w:rFonts w:ascii="Angsana New" w:eastAsiaTheme="minorHAnsi" w:hAnsi="Angsana New" w:hint="cs"/>
                <w:sz w:val="28"/>
                <w:szCs w:val="28"/>
                <w:cs/>
                <w:lang w:val="en-US"/>
              </w:rPr>
              <w:t>939.35</w:t>
            </w:r>
          </w:p>
        </w:tc>
      </w:tr>
      <w:tr w:rsidR="00AA6DF3" w:rsidRPr="00C637A0" w:rsidTr="00A24107">
        <w:trPr>
          <w:trHeight w:val="454"/>
        </w:trPr>
        <w:tc>
          <w:tcPr>
            <w:tcW w:w="5672" w:type="dxa"/>
            <w:vAlign w:val="center"/>
          </w:tcPr>
          <w:p w:rsidR="00AA6DF3" w:rsidRPr="00C637A0" w:rsidRDefault="00AA6DF3" w:rsidP="00AA6DF3">
            <w:pPr>
              <w:spacing w:line="240" w:lineRule="auto"/>
              <w:ind w:left="284"/>
              <w:rPr>
                <w:rFonts w:ascii="Angsana New" w:hAnsi="Angsana New"/>
                <w:sz w:val="28"/>
                <w:szCs w:val="28"/>
                <w:cs/>
              </w:rPr>
            </w:pPr>
            <w:r>
              <w:rPr>
                <w:rFonts w:ascii="Angsana New" w:hAnsi="Angsana New"/>
                <w:sz w:val="28"/>
                <w:szCs w:val="28"/>
              </w:rPr>
              <w:t>Over 1 year but not over 5 years</w:t>
            </w:r>
          </w:p>
        </w:tc>
        <w:tc>
          <w:tcPr>
            <w:tcW w:w="1848" w:type="dxa"/>
            <w:vAlign w:val="center"/>
          </w:tcPr>
          <w:p w:rsidR="00AA6DF3" w:rsidRPr="00AA6DF3" w:rsidRDefault="00AA6DF3" w:rsidP="00AA6DF3">
            <w:pPr>
              <w:tabs>
                <w:tab w:val="decimal" w:pos="1370"/>
              </w:tabs>
              <w:autoSpaceDE/>
              <w:autoSpaceDN/>
              <w:spacing w:line="240" w:lineRule="auto"/>
              <w:rPr>
                <w:rFonts w:ascii="Angsana New" w:eastAsiaTheme="minorHAnsi" w:hAnsi="Angsana New"/>
                <w:sz w:val="28"/>
                <w:szCs w:val="28"/>
                <w:lang w:val="en-US"/>
              </w:rPr>
            </w:pPr>
            <w:r w:rsidRPr="00AA6DF3">
              <w:rPr>
                <w:rFonts w:ascii="Angsana New" w:eastAsiaTheme="minorHAnsi" w:hAnsi="Angsana New"/>
                <w:sz w:val="28"/>
                <w:szCs w:val="28"/>
                <w:lang w:val="en-US"/>
              </w:rPr>
              <w:t>21,323,112.27</w:t>
            </w:r>
          </w:p>
        </w:tc>
        <w:tc>
          <w:tcPr>
            <w:tcW w:w="1849" w:type="dxa"/>
            <w:vAlign w:val="center"/>
          </w:tcPr>
          <w:p w:rsidR="00AA6DF3" w:rsidRPr="00AA6DF3" w:rsidRDefault="00AA6DF3" w:rsidP="00AA6DF3">
            <w:pPr>
              <w:tabs>
                <w:tab w:val="decimal" w:pos="1370"/>
              </w:tabs>
              <w:autoSpaceDE/>
              <w:autoSpaceDN/>
              <w:spacing w:line="240" w:lineRule="auto"/>
              <w:rPr>
                <w:rFonts w:ascii="Angsana New" w:eastAsiaTheme="minorHAnsi" w:hAnsi="Angsana New"/>
                <w:sz w:val="28"/>
                <w:szCs w:val="28"/>
                <w:lang w:val="en-US"/>
              </w:rPr>
            </w:pPr>
            <w:r w:rsidRPr="00AA6DF3">
              <w:rPr>
                <w:rFonts w:ascii="Angsana New" w:eastAsiaTheme="minorHAnsi" w:hAnsi="Angsana New"/>
                <w:sz w:val="28"/>
                <w:szCs w:val="28"/>
                <w:lang w:val="en-US"/>
              </w:rPr>
              <w:t>2,777,028.12</w:t>
            </w:r>
          </w:p>
        </w:tc>
      </w:tr>
      <w:tr w:rsidR="00AA6DF3" w:rsidRPr="00C637A0" w:rsidTr="00A24107">
        <w:trPr>
          <w:trHeight w:val="454"/>
        </w:trPr>
        <w:tc>
          <w:tcPr>
            <w:tcW w:w="5672" w:type="dxa"/>
            <w:vAlign w:val="center"/>
          </w:tcPr>
          <w:p w:rsidR="00AA6DF3" w:rsidRPr="00C637A0" w:rsidRDefault="00AA6DF3" w:rsidP="00AA6DF3">
            <w:pPr>
              <w:spacing w:line="240" w:lineRule="auto"/>
              <w:ind w:left="284"/>
              <w:rPr>
                <w:rFonts w:ascii="Angsana New" w:hAnsi="Angsana New"/>
                <w:sz w:val="28"/>
                <w:szCs w:val="28"/>
                <w:cs/>
              </w:rPr>
            </w:pPr>
            <w:r>
              <w:rPr>
                <w:rFonts w:ascii="Angsana New" w:hAnsi="Angsana New"/>
                <w:sz w:val="28"/>
                <w:szCs w:val="28"/>
              </w:rPr>
              <w:t>Over 5 years</w:t>
            </w:r>
          </w:p>
        </w:tc>
        <w:tc>
          <w:tcPr>
            <w:tcW w:w="1848" w:type="dxa"/>
            <w:vAlign w:val="center"/>
          </w:tcPr>
          <w:p w:rsidR="00AA6DF3" w:rsidRPr="00AA6DF3" w:rsidRDefault="00AA6DF3" w:rsidP="00AA6DF3">
            <w:pPr>
              <w:pBdr>
                <w:bottom w:val="single" w:sz="6" w:space="1" w:color="auto"/>
              </w:pBdr>
              <w:tabs>
                <w:tab w:val="decimal" w:pos="1370"/>
              </w:tabs>
              <w:autoSpaceDE/>
              <w:autoSpaceDN/>
              <w:spacing w:line="240" w:lineRule="auto"/>
              <w:rPr>
                <w:rFonts w:ascii="Angsana New" w:eastAsiaTheme="minorHAnsi" w:hAnsi="Angsana New"/>
                <w:sz w:val="28"/>
                <w:szCs w:val="28"/>
                <w:lang w:val="en-US"/>
              </w:rPr>
            </w:pPr>
            <w:r w:rsidRPr="00AA6DF3">
              <w:rPr>
                <w:rFonts w:ascii="Angsana New" w:eastAsiaTheme="minorHAnsi" w:hAnsi="Angsana New"/>
                <w:sz w:val="28"/>
                <w:szCs w:val="28"/>
                <w:lang w:val="en-US"/>
              </w:rPr>
              <w:t>17,976,815.77</w:t>
            </w:r>
          </w:p>
        </w:tc>
        <w:tc>
          <w:tcPr>
            <w:tcW w:w="1849" w:type="dxa"/>
            <w:vAlign w:val="center"/>
          </w:tcPr>
          <w:p w:rsidR="00AA6DF3" w:rsidRPr="00AA6DF3" w:rsidRDefault="00AA6DF3" w:rsidP="00AA6DF3">
            <w:pPr>
              <w:pBdr>
                <w:bottom w:val="single" w:sz="6" w:space="1" w:color="auto"/>
              </w:pBdr>
              <w:tabs>
                <w:tab w:val="decimal" w:pos="1370"/>
              </w:tabs>
              <w:autoSpaceDE/>
              <w:autoSpaceDN/>
              <w:spacing w:line="240" w:lineRule="auto"/>
              <w:rPr>
                <w:rFonts w:ascii="Angsana New" w:eastAsiaTheme="minorHAnsi" w:hAnsi="Angsana New"/>
                <w:sz w:val="28"/>
                <w:szCs w:val="28"/>
                <w:lang w:val="en-US"/>
              </w:rPr>
            </w:pPr>
            <w:r w:rsidRPr="00AA6DF3">
              <w:rPr>
                <w:rFonts w:ascii="Angsana New" w:eastAsiaTheme="minorHAnsi" w:hAnsi="Angsana New"/>
                <w:sz w:val="28"/>
                <w:szCs w:val="28"/>
                <w:lang w:val="en-US"/>
              </w:rPr>
              <w:t>-</w:t>
            </w:r>
          </w:p>
        </w:tc>
      </w:tr>
      <w:tr w:rsidR="00AA6DF3" w:rsidRPr="00C637A0" w:rsidTr="00A24107">
        <w:trPr>
          <w:trHeight w:val="454"/>
        </w:trPr>
        <w:tc>
          <w:tcPr>
            <w:tcW w:w="5672" w:type="dxa"/>
            <w:vAlign w:val="center"/>
          </w:tcPr>
          <w:p w:rsidR="00AA6DF3" w:rsidRPr="00C637A0" w:rsidRDefault="00AA6DF3" w:rsidP="00AA6DF3">
            <w:pPr>
              <w:spacing w:line="240" w:lineRule="auto"/>
              <w:ind w:left="284"/>
              <w:rPr>
                <w:rFonts w:ascii="Angsana New" w:hAnsi="Angsana New"/>
                <w:sz w:val="28"/>
                <w:szCs w:val="28"/>
                <w:cs/>
              </w:rPr>
            </w:pPr>
            <w:r>
              <w:rPr>
                <w:rFonts w:ascii="Angsana New" w:hAnsi="Angsana New"/>
                <w:sz w:val="28"/>
                <w:szCs w:val="28"/>
              </w:rPr>
              <w:t>Total</w:t>
            </w:r>
          </w:p>
        </w:tc>
        <w:tc>
          <w:tcPr>
            <w:tcW w:w="1848" w:type="dxa"/>
            <w:vAlign w:val="center"/>
          </w:tcPr>
          <w:p w:rsidR="00AA6DF3" w:rsidRPr="00AA6DF3" w:rsidRDefault="00AA6DF3" w:rsidP="00AA6DF3">
            <w:pPr>
              <w:pBdr>
                <w:bottom w:val="double" w:sz="6" w:space="1" w:color="auto"/>
              </w:pBdr>
              <w:tabs>
                <w:tab w:val="decimal" w:pos="1370"/>
              </w:tabs>
              <w:autoSpaceDE/>
              <w:autoSpaceDN/>
              <w:spacing w:line="240" w:lineRule="auto"/>
              <w:rPr>
                <w:rFonts w:ascii="Angsana New" w:eastAsiaTheme="minorHAnsi" w:hAnsi="Angsana New"/>
                <w:sz w:val="28"/>
                <w:szCs w:val="28"/>
                <w:lang w:val="en-US"/>
              </w:rPr>
            </w:pPr>
            <w:r w:rsidRPr="00AA6DF3">
              <w:rPr>
                <w:rFonts w:ascii="Angsana New" w:eastAsiaTheme="minorHAnsi" w:hAnsi="Angsana New"/>
                <w:sz w:val="28"/>
                <w:szCs w:val="28"/>
                <w:lang w:val="en-US"/>
              </w:rPr>
              <w:t>46,954,209.68</w:t>
            </w:r>
          </w:p>
        </w:tc>
        <w:tc>
          <w:tcPr>
            <w:tcW w:w="1849" w:type="dxa"/>
            <w:vAlign w:val="center"/>
          </w:tcPr>
          <w:p w:rsidR="00AA6DF3" w:rsidRPr="00AA6DF3" w:rsidRDefault="00AA6DF3" w:rsidP="00AA6DF3">
            <w:pPr>
              <w:pBdr>
                <w:bottom w:val="double" w:sz="6" w:space="1" w:color="auto"/>
              </w:pBdr>
              <w:tabs>
                <w:tab w:val="decimal" w:pos="1370"/>
              </w:tabs>
              <w:autoSpaceDE/>
              <w:autoSpaceDN/>
              <w:spacing w:line="240" w:lineRule="auto"/>
              <w:rPr>
                <w:rFonts w:ascii="Angsana New" w:eastAsiaTheme="minorHAnsi" w:hAnsi="Angsana New"/>
                <w:sz w:val="28"/>
                <w:szCs w:val="28"/>
                <w:lang w:val="en-US"/>
              </w:rPr>
            </w:pPr>
            <w:r w:rsidRPr="00AA6DF3">
              <w:rPr>
                <w:rFonts w:ascii="Angsana New" w:eastAsiaTheme="minorHAnsi" w:hAnsi="Angsana New" w:hint="cs"/>
                <w:sz w:val="28"/>
                <w:szCs w:val="28"/>
                <w:cs/>
                <w:lang w:val="en-US"/>
              </w:rPr>
              <w:t>4</w:t>
            </w:r>
            <w:r w:rsidRPr="00AA6DF3">
              <w:rPr>
                <w:rFonts w:ascii="Angsana New" w:eastAsiaTheme="minorHAnsi" w:hAnsi="Angsana New"/>
                <w:sz w:val="28"/>
                <w:szCs w:val="28"/>
                <w:lang w:val="en-US"/>
              </w:rPr>
              <w:t>,616,967.4</w:t>
            </w:r>
            <w:r w:rsidRPr="00AA6DF3">
              <w:rPr>
                <w:rFonts w:ascii="Angsana New" w:eastAsiaTheme="minorHAnsi" w:hAnsi="Angsana New" w:hint="cs"/>
                <w:sz w:val="28"/>
                <w:szCs w:val="28"/>
                <w:cs/>
                <w:lang w:val="en-US"/>
              </w:rPr>
              <w:t>7</w:t>
            </w:r>
          </w:p>
        </w:tc>
      </w:tr>
    </w:tbl>
    <w:p w:rsidR="0023054D" w:rsidRPr="0023054D" w:rsidRDefault="0023054D" w:rsidP="00E73886">
      <w:pPr>
        <w:tabs>
          <w:tab w:val="left" w:pos="5245"/>
          <w:tab w:val="left" w:pos="6804"/>
          <w:tab w:val="left" w:pos="8222"/>
        </w:tabs>
        <w:spacing w:before="240" w:after="120" w:line="240" w:lineRule="auto"/>
        <w:ind w:left="425"/>
        <w:jc w:val="thaiDistribute"/>
        <w:rPr>
          <w:rFonts w:ascii="Angsana New" w:hAnsi="Angsana New"/>
          <w:spacing w:val="-2"/>
          <w:sz w:val="28"/>
          <w:szCs w:val="28"/>
          <w:lang w:val="en-US"/>
        </w:rPr>
      </w:pPr>
      <w:bookmarkStart w:id="448" w:name="_MON_1557145332"/>
      <w:bookmarkStart w:id="449" w:name="_MON_1556454293"/>
      <w:bookmarkStart w:id="450" w:name="_MON_1557068349"/>
      <w:bookmarkStart w:id="451" w:name="_MON_1557068563"/>
      <w:bookmarkStart w:id="452" w:name="_MON_1557068662"/>
      <w:bookmarkStart w:id="453" w:name="_MON_1557070993"/>
      <w:bookmarkStart w:id="454" w:name="_MON_1557071003"/>
      <w:bookmarkStart w:id="455" w:name="_MON_1557071032"/>
      <w:bookmarkStart w:id="456" w:name="_MON_1557071125"/>
      <w:bookmarkStart w:id="457" w:name="_MON_1557071140"/>
      <w:bookmarkStart w:id="458" w:name="_MON_1557071165"/>
      <w:bookmarkStart w:id="459" w:name="_MON_1557071181"/>
      <w:bookmarkStart w:id="460" w:name="_MON_1557071218"/>
      <w:bookmarkStart w:id="461" w:name="_MON_1557071238"/>
      <w:bookmarkStart w:id="462" w:name="_MON_1546515941"/>
      <w:bookmarkStart w:id="463" w:name="_MON_1518440143"/>
      <w:bookmarkStart w:id="464" w:name="_MON_1584169122"/>
      <w:bookmarkEnd w:id="352"/>
      <w:bookmarkEnd w:id="353"/>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r>
        <w:rPr>
          <w:rFonts w:ascii="Angsana New" w:hAnsi="Angsana New"/>
          <w:spacing w:val="-2"/>
          <w:sz w:val="28"/>
          <w:szCs w:val="28"/>
        </w:rPr>
        <w:t>T</w:t>
      </w:r>
      <w:r>
        <w:rPr>
          <w:rFonts w:ascii="Angsana New" w:hAnsi="Angsana New"/>
          <w:spacing w:val="-2"/>
          <w:sz w:val="28"/>
          <w:szCs w:val="28"/>
          <w:lang w:val="en-US"/>
        </w:rPr>
        <w:t xml:space="preserve">he lease agreement expenses </w:t>
      </w:r>
      <w:proofErr w:type="spellStart"/>
      <w:r>
        <w:rPr>
          <w:rFonts w:ascii="Angsana New" w:hAnsi="Angsana New"/>
          <w:spacing w:val="-2"/>
          <w:sz w:val="28"/>
          <w:szCs w:val="28"/>
          <w:lang w:val="en-US"/>
        </w:rPr>
        <w:t>recogni</w:t>
      </w:r>
      <w:r w:rsidR="001B4D34">
        <w:rPr>
          <w:rFonts w:ascii="Angsana New" w:hAnsi="Angsana New"/>
          <w:spacing w:val="-2"/>
          <w:sz w:val="28"/>
          <w:szCs w:val="28"/>
          <w:lang w:val="en-US"/>
        </w:rPr>
        <w:t>s</w:t>
      </w:r>
      <w:r>
        <w:rPr>
          <w:rFonts w:ascii="Angsana New" w:hAnsi="Angsana New"/>
          <w:spacing w:val="-2"/>
          <w:sz w:val="28"/>
          <w:szCs w:val="28"/>
          <w:lang w:val="en-US"/>
        </w:rPr>
        <w:t>ed</w:t>
      </w:r>
      <w:proofErr w:type="spellEnd"/>
      <w:r>
        <w:rPr>
          <w:rFonts w:ascii="Angsana New" w:hAnsi="Angsana New"/>
          <w:spacing w:val="-2"/>
          <w:sz w:val="28"/>
          <w:szCs w:val="28"/>
          <w:lang w:val="en-US"/>
        </w:rPr>
        <w:t xml:space="preserve"> in profit or loss for the </w:t>
      </w:r>
      <w:r w:rsidR="00B570EA">
        <w:rPr>
          <w:rFonts w:ascii="Angsana New" w:hAnsi="Angsana New"/>
          <w:spacing w:val="-2"/>
          <w:sz w:val="28"/>
          <w:szCs w:val="28"/>
          <w:lang w:val="en-US"/>
        </w:rPr>
        <w:t>nine</w:t>
      </w:r>
      <w:r>
        <w:rPr>
          <w:rFonts w:ascii="Angsana New" w:hAnsi="Angsana New"/>
          <w:spacing w:val="-2"/>
          <w:sz w:val="28"/>
          <w:szCs w:val="28"/>
          <w:lang w:val="en-US"/>
        </w:rPr>
        <w:t xml:space="preserve">-month period ended </w:t>
      </w:r>
      <w:r w:rsidR="00E26700">
        <w:rPr>
          <w:rFonts w:ascii="Angsana New" w:hAnsi="Angsana New" w:hint="cs"/>
          <w:spacing w:val="-2"/>
          <w:sz w:val="28"/>
          <w:szCs w:val="28"/>
          <w:cs/>
          <w:lang w:val="en-US"/>
        </w:rPr>
        <w:t>3</w:t>
      </w:r>
      <w:r w:rsidR="00E26700">
        <w:rPr>
          <w:rFonts w:ascii="Angsana New" w:hAnsi="Angsana New"/>
          <w:spacing w:val="-2"/>
          <w:sz w:val="28"/>
          <w:szCs w:val="28"/>
          <w:lang w:val="en-US"/>
        </w:rPr>
        <w:t>0</w:t>
      </w:r>
      <w:r>
        <w:rPr>
          <w:rFonts w:ascii="Angsana New" w:hAnsi="Angsana New" w:hint="cs"/>
          <w:spacing w:val="-2"/>
          <w:sz w:val="28"/>
          <w:szCs w:val="28"/>
          <w:cs/>
          <w:lang w:val="en-US"/>
        </w:rPr>
        <w:t xml:space="preserve"> </w:t>
      </w:r>
      <w:r w:rsidR="00B570EA">
        <w:rPr>
          <w:rFonts w:ascii="Angsana New" w:hAnsi="Angsana New"/>
          <w:spacing w:val="-2"/>
          <w:sz w:val="28"/>
          <w:szCs w:val="28"/>
          <w:lang w:val="en-US"/>
        </w:rPr>
        <w:t>September</w:t>
      </w:r>
      <w:r>
        <w:rPr>
          <w:rFonts w:ascii="Angsana New" w:hAnsi="Angsana New"/>
          <w:spacing w:val="-2"/>
          <w:sz w:val="28"/>
          <w:szCs w:val="28"/>
          <w:lang w:val="en-US"/>
        </w:rPr>
        <w:t xml:space="preserve"> 2020 consisted of:</w:t>
      </w:r>
      <w:r w:rsidRPr="0023054D">
        <w:rPr>
          <w:rFonts w:ascii="Angsana New" w:hAnsi="Angsana New"/>
          <w:spacing w:val="-2"/>
          <w:sz w:val="28"/>
          <w:szCs w:val="28"/>
          <w:lang w:val="en-US"/>
        </w:rPr>
        <w:t xml:space="preserve"> </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2"/>
        <w:gridCol w:w="1879"/>
        <w:gridCol w:w="1818"/>
      </w:tblGrid>
      <w:tr w:rsidR="0023054D" w:rsidTr="00626696">
        <w:trPr>
          <w:trHeight w:val="454"/>
        </w:trPr>
        <w:tc>
          <w:tcPr>
            <w:tcW w:w="5672" w:type="dxa"/>
            <w:vAlign w:val="center"/>
          </w:tcPr>
          <w:p w:rsidR="0023054D" w:rsidRDefault="0023054D" w:rsidP="0095722A">
            <w:pPr>
              <w:pStyle w:val="BlockText"/>
              <w:spacing w:before="0"/>
              <w:ind w:left="0" w:right="0" w:firstLine="0"/>
              <w:jc w:val="left"/>
            </w:pPr>
          </w:p>
        </w:tc>
        <w:tc>
          <w:tcPr>
            <w:tcW w:w="1879" w:type="dxa"/>
            <w:vAlign w:val="center"/>
          </w:tcPr>
          <w:p w:rsidR="0023054D" w:rsidRDefault="0023054D" w:rsidP="0095722A">
            <w:pPr>
              <w:pStyle w:val="BlockText"/>
              <w:spacing w:before="0"/>
              <w:ind w:left="0" w:right="0" w:firstLine="0"/>
              <w:jc w:val="center"/>
            </w:pPr>
          </w:p>
        </w:tc>
        <w:tc>
          <w:tcPr>
            <w:tcW w:w="1818" w:type="dxa"/>
            <w:vAlign w:val="center"/>
          </w:tcPr>
          <w:p w:rsidR="0023054D" w:rsidRPr="0023054D" w:rsidRDefault="0023054D" w:rsidP="0095722A">
            <w:pPr>
              <w:pStyle w:val="BlockText"/>
              <w:pBdr>
                <w:bottom w:val="single" w:sz="6" w:space="1" w:color="auto"/>
              </w:pBdr>
              <w:spacing w:before="0"/>
              <w:ind w:left="0" w:right="0" w:firstLine="0"/>
              <w:jc w:val="center"/>
              <w:rPr>
                <w:rFonts w:ascii="Angsana New" w:hAnsi="Angsana New"/>
              </w:rPr>
            </w:pPr>
            <w:r w:rsidRPr="0023054D">
              <w:rPr>
                <w:rFonts w:ascii="Angsana New" w:hAnsi="Angsana New"/>
              </w:rPr>
              <w:t>Baht</w:t>
            </w:r>
          </w:p>
        </w:tc>
      </w:tr>
      <w:tr w:rsidR="007C3CCB" w:rsidTr="00626696">
        <w:trPr>
          <w:trHeight w:val="454"/>
        </w:trPr>
        <w:tc>
          <w:tcPr>
            <w:tcW w:w="5672" w:type="dxa"/>
            <w:vAlign w:val="center"/>
          </w:tcPr>
          <w:p w:rsidR="007C3CCB" w:rsidRPr="0023054D" w:rsidRDefault="007C3CCB" w:rsidP="007C3CCB">
            <w:pPr>
              <w:pStyle w:val="BlockText"/>
              <w:spacing w:before="0"/>
              <w:ind w:left="0" w:right="0" w:firstLine="0"/>
              <w:jc w:val="left"/>
              <w:rPr>
                <w:rFonts w:ascii="Angsana New" w:hAnsi="Angsana New"/>
              </w:rPr>
            </w:pPr>
            <w:r>
              <w:rPr>
                <w:rFonts w:ascii="Angsana New" w:hAnsi="Angsana New"/>
              </w:rPr>
              <w:t>Depreciation of right-of-</w:t>
            </w:r>
            <w:r w:rsidRPr="0023054D">
              <w:rPr>
                <w:rFonts w:ascii="Angsana New" w:hAnsi="Angsana New"/>
              </w:rPr>
              <w:t>use assets</w:t>
            </w:r>
          </w:p>
        </w:tc>
        <w:tc>
          <w:tcPr>
            <w:tcW w:w="1879" w:type="dxa"/>
            <w:vAlign w:val="center"/>
          </w:tcPr>
          <w:p w:rsidR="007C3CCB" w:rsidRPr="00016793" w:rsidRDefault="007C3CCB" w:rsidP="007C3CCB">
            <w:pPr>
              <w:tabs>
                <w:tab w:val="decimal" w:pos="1370"/>
              </w:tabs>
              <w:autoSpaceDE/>
              <w:autoSpaceDN/>
              <w:spacing w:line="240" w:lineRule="auto"/>
              <w:rPr>
                <w:rFonts w:eastAsiaTheme="minorHAnsi"/>
                <w:cs/>
              </w:rPr>
            </w:pPr>
          </w:p>
        </w:tc>
        <w:tc>
          <w:tcPr>
            <w:tcW w:w="1818" w:type="dxa"/>
            <w:vAlign w:val="center"/>
          </w:tcPr>
          <w:p w:rsidR="007C3CCB" w:rsidRPr="007C3CCB" w:rsidRDefault="007C3CCB" w:rsidP="007C3CCB">
            <w:pPr>
              <w:tabs>
                <w:tab w:val="decimal" w:pos="1370"/>
              </w:tabs>
              <w:autoSpaceDE/>
              <w:autoSpaceDN/>
              <w:spacing w:line="240" w:lineRule="auto"/>
              <w:rPr>
                <w:rFonts w:ascii="Angsana New" w:eastAsiaTheme="minorHAnsi" w:hAnsi="Angsana New"/>
                <w:sz w:val="28"/>
                <w:szCs w:val="28"/>
                <w:lang w:val="en-US"/>
              </w:rPr>
            </w:pPr>
            <w:r w:rsidRPr="007C3CCB">
              <w:rPr>
                <w:rFonts w:ascii="Angsana New" w:eastAsiaTheme="minorHAnsi" w:hAnsi="Angsana New"/>
                <w:sz w:val="28"/>
                <w:szCs w:val="28"/>
                <w:lang w:val="en-US"/>
              </w:rPr>
              <w:t>4,674,264.80</w:t>
            </w:r>
          </w:p>
        </w:tc>
      </w:tr>
      <w:tr w:rsidR="007C3CCB" w:rsidRPr="00BF00DE" w:rsidTr="00626696">
        <w:trPr>
          <w:trHeight w:val="454"/>
        </w:trPr>
        <w:tc>
          <w:tcPr>
            <w:tcW w:w="5672" w:type="dxa"/>
            <w:vAlign w:val="center"/>
          </w:tcPr>
          <w:p w:rsidR="007C3CCB" w:rsidRPr="0023054D" w:rsidRDefault="007C3CCB" w:rsidP="007C3CCB">
            <w:pPr>
              <w:pStyle w:val="BlockText"/>
              <w:spacing w:before="0"/>
              <w:ind w:left="0" w:right="0" w:firstLine="0"/>
              <w:jc w:val="left"/>
              <w:rPr>
                <w:rFonts w:ascii="Angsana New" w:hAnsi="Angsana New"/>
                <w:cs/>
              </w:rPr>
            </w:pPr>
            <w:r w:rsidRPr="0023054D">
              <w:rPr>
                <w:rFonts w:ascii="Angsana New" w:hAnsi="Angsana New"/>
              </w:rPr>
              <w:t>Interest expense on lease liabilities</w:t>
            </w:r>
          </w:p>
        </w:tc>
        <w:tc>
          <w:tcPr>
            <w:tcW w:w="1879" w:type="dxa"/>
            <w:vAlign w:val="center"/>
          </w:tcPr>
          <w:p w:rsidR="007C3CCB" w:rsidRPr="00016793" w:rsidRDefault="007C3CCB" w:rsidP="007C3CCB">
            <w:pPr>
              <w:tabs>
                <w:tab w:val="decimal" w:pos="1370"/>
              </w:tabs>
              <w:autoSpaceDE/>
              <w:autoSpaceDN/>
              <w:spacing w:line="240" w:lineRule="auto"/>
              <w:rPr>
                <w:rFonts w:eastAsiaTheme="minorHAnsi"/>
              </w:rPr>
            </w:pPr>
          </w:p>
        </w:tc>
        <w:tc>
          <w:tcPr>
            <w:tcW w:w="1818" w:type="dxa"/>
            <w:vAlign w:val="center"/>
          </w:tcPr>
          <w:p w:rsidR="007C3CCB" w:rsidRPr="007C3CCB" w:rsidRDefault="007C3CCB" w:rsidP="007C3CCB">
            <w:pPr>
              <w:tabs>
                <w:tab w:val="decimal" w:pos="1370"/>
              </w:tabs>
              <w:autoSpaceDE/>
              <w:autoSpaceDN/>
              <w:spacing w:line="240" w:lineRule="auto"/>
              <w:rPr>
                <w:rFonts w:ascii="Angsana New" w:eastAsiaTheme="minorHAnsi" w:hAnsi="Angsana New"/>
                <w:sz w:val="28"/>
                <w:szCs w:val="28"/>
                <w:lang w:val="en-US"/>
              </w:rPr>
            </w:pPr>
            <w:r w:rsidRPr="007C3CCB">
              <w:rPr>
                <w:rFonts w:ascii="Angsana New" w:eastAsiaTheme="minorHAnsi" w:hAnsi="Angsana New"/>
                <w:sz w:val="28"/>
                <w:szCs w:val="28"/>
                <w:lang w:val="en-US"/>
              </w:rPr>
              <w:t>1,647,037.41</w:t>
            </w:r>
          </w:p>
        </w:tc>
      </w:tr>
      <w:tr w:rsidR="007C3CCB" w:rsidRPr="00BF00DE" w:rsidTr="00626696">
        <w:trPr>
          <w:trHeight w:val="454"/>
        </w:trPr>
        <w:tc>
          <w:tcPr>
            <w:tcW w:w="5672" w:type="dxa"/>
            <w:vAlign w:val="center"/>
          </w:tcPr>
          <w:p w:rsidR="007C3CCB" w:rsidRPr="0023054D" w:rsidRDefault="007C3CCB" w:rsidP="007C3CCB">
            <w:pPr>
              <w:pStyle w:val="BlockText"/>
              <w:spacing w:before="0"/>
              <w:ind w:left="0" w:right="0" w:firstLine="0"/>
              <w:jc w:val="left"/>
              <w:rPr>
                <w:rFonts w:ascii="Angsana New" w:hAnsi="Angsana New"/>
              </w:rPr>
            </w:pPr>
            <w:r w:rsidRPr="0023054D">
              <w:rPr>
                <w:rFonts w:ascii="Angsana New" w:hAnsi="Angsana New"/>
              </w:rPr>
              <w:t>Expense relating to short-term lease</w:t>
            </w:r>
            <w:r>
              <w:rPr>
                <w:rFonts w:ascii="Angsana New" w:hAnsi="Angsana New"/>
              </w:rPr>
              <w:t>s</w:t>
            </w:r>
          </w:p>
        </w:tc>
        <w:tc>
          <w:tcPr>
            <w:tcW w:w="1879" w:type="dxa"/>
            <w:vAlign w:val="center"/>
          </w:tcPr>
          <w:p w:rsidR="007C3CCB" w:rsidRPr="00016793" w:rsidRDefault="007C3CCB" w:rsidP="007C3CCB">
            <w:pPr>
              <w:tabs>
                <w:tab w:val="decimal" w:pos="1370"/>
              </w:tabs>
              <w:autoSpaceDE/>
              <w:autoSpaceDN/>
              <w:spacing w:line="240" w:lineRule="auto"/>
              <w:rPr>
                <w:rFonts w:eastAsiaTheme="minorHAnsi"/>
              </w:rPr>
            </w:pPr>
          </w:p>
        </w:tc>
        <w:tc>
          <w:tcPr>
            <w:tcW w:w="1818" w:type="dxa"/>
            <w:vAlign w:val="center"/>
          </w:tcPr>
          <w:p w:rsidR="007C3CCB" w:rsidRPr="007C3CCB" w:rsidRDefault="007C3CCB" w:rsidP="007C3CCB">
            <w:pPr>
              <w:pBdr>
                <w:bottom w:val="single" w:sz="6" w:space="1" w:color="auto"/>
              </w:pBdr>
              <w:tabs>
                <w:tab w:val="decimal" w:pos="1370"/>
              </w:tabs>
              <w:autoSpaceDE/>
              <w:autoSpaceDN/>
              <w:spacing w:line="240" w:lineRule="auto"/>
              <w:rPr>
                <w:rFonts w:ascii="Angsana New" w:eastAsiaTheme="minorHAnsi" w:hAnsi="Angsana New"/>
                <w:sz w:val="28"/>
                <w:szCs w:val="28"/>
                <w:lang w:val="en-US"/>
              </w:rPr>
            </w:pPr>
            <w:r w:rsidRPr="007C3CCB">
              <w:rPr>
                <w:rFonts w:ascii="Angsana New" w:eastAsiaTheme="minorHAnsi" w:hAnsi="Angsana New"/>
                <w:sz w:val="28"/>
                <w:szCs w:val="28"/>
                <w:lang w:val="en-US"/>
              </w:rPr>
              <w:t>281,831.91</w:t>
            </w:r>
          </w:p>
        </w:tc>
      </w:tr>
      <w:tr w:rsidR="007C3CCB" w:rsidTr="00626696">
        <w:trPr>
          <w:trHeight w:val="454"/>
        </w:trPr>
        <w:tc>
          <w:tcPr>
            <w:tcW w:w="5672" w:type="dxa"/>
            <w:vAlign w:val="center"/>
          </w:tcPr>
          <w:p w:rsidR="007C3CCB" w:rsidRPr="0023054D" w:rsidRDefault="007C3CCB" w:rsidP="007C3CCB">
            <w:pPr>
              <w:pStyle w:val="BlockText"/>
              <w:spacing w:before="0"/>
              <w:ind w:left="0" w:right="0" w:firstLine="0"/>
              <w:jc w:val="left"/>
              <w:rPr>
                <w:rFonts w:ascii="Angsana New" w:hAnsi="Angsana New"/>
                <w:cs/>
              </w:rPr>
            </w:pPr>
            <w:r w:rsidRPr="0023054D">
              <w:rPr>
                <w:rFonts w:ascii="Angsana New" w:hAnsi="Angsana New"/>
              </w:rPr>
              <w:t>Total</w:t>
            </w:r>
          </w:p>
        </w:tc>
        <w:tc>
          <w:tcPr>
            <w:tcW w:w="1879" w:type="dxa"/>
            <w:vAlign w:val="center"/>
          </w:tcPr>
          <w:p w:rsidR="007C3CCB" w:rsidRPr="00016793" w:rsidRDefault="007C3CCB" w:rsidP="007C3CCB">
            <w:pPr>
              <w:tabs>
                <w:tab w:val="decimal" w:pos="1370"/>
              </w:tabs>
              <w:autoSpaceDE/>
              <w:autoSpaceDN/>
              <w:spacing w:line="240" w:lineRule="auto"/>
              <w:rPr>
                <w:rFonts w:eastAsiaTheme="minorHAnsi"/>
              </w:rPr>
            </w:pPr>
          </w:p>
        </w:tc>
        <w:tc>
          <w:tcPr>
            <w:tcW w:w="1818" w:type="dxa"/>
            <w:vAlign w:val="center"/>
          </w:tcPr>
          <w:p w:rsidR="007C3CCB" w:rsidRPr="007C3CCB" w:rsidRDefault="007C3CCB" w:rsidP="007C3CCB">
            <w:pPr>
              <w:pBdr>
                <w:bottom w:val="double" w:sz="6" w:space="1" w:color="auto"/>
              </w:pBdr>
              <w:tabs>
                <w:tab w:val="decimal" w:pos="1370"/>
              </w:tabs>
              <w:autoSpaceDE/>
              <w:autoSpaceDN/>
              <w:spacing w:line="240" w:lineRule="auto"/>
              <w:rPr>
                <w:rFonts w:ascii="Angsana New" w:eastAsiaTheme="minorHAnsi" w:hAnsi="Angsana New"/>
                <w:sz w:val="28"/>
                <w:szCs w:val="28"/>
                <w:lang w:val="en-US"/>
              </w:rPr>
            </w:pPr>
            <w:r w:rsidRPr="007C3CCB">
              <w:rPr>
                <w:rFonts w:ascii="Angsana New" w:eastAsiaTheme="minorHAnsi" w:hAnsi="Angsana New"/>
                <w:sz w:val="28"/>
                <w:szCs w:val="28"/>
                <w:lang w:val="en-US"/>
              </w:rPr>
              <w:t>6,603,134.12</w:t>
            </w:r>
          </w:p>
        </w:tc>
      </w:tr>
    </w:tbl>
    <w:p w:rsidR="00346700" w:rsidRPr="00D02B99" w:rsidRDefault="00346700" w:rsidP="00E73886">
      <w:pPr>
        <w:numPr>
          <w:ilvl w:val="0"/>
          <w:numId w:val="2"/>
        </w:numPr>
        <w:tabs>
          <w:tab w:val="left" w:pos="426"/>
        </w:tabs>
        <w:spacing w:before="240" w:after="120" w:line="240" w:lineRule="auto"/>
        <w:ind w:left="0" w:right="147" w:firstLine="0"/>
        <w:jc w:val="thaiDistribute"/>
        <w:rPr>
          <w:rFonts w:ascii="Angsana New" w:hAnsi="Angsana New"/>
          <w:b/>
          <w:bCs/>
          <w:sz w:val="28"/>
          <w:szCs w:val="28"/>
          <w:lang w:val="en-US"/>
        </w:rPr>
      </w:pPr>
      <w:r w:rsidRPr="00D02B99">
        <w:rPr>
          <w:rFonts w:ascii="Angsana New" w:hAnsi="Angsana New"/>
          <w:b/>
          <w:bCs/>
          <w:sz w:val="28"/>
          <w:szCs w:val="28"/>
          <w:lang w:val="en-US"/>
        </w:rPr>
        <w:t>SHARE CAPITAL</w:t>
      </w:r>
    </w:p>
    <w:p w:rsidR="0063283E" w:rsidRPr="00DE203E" w:rsidRDefault="0063283E" w:rsidP="00D154C1">
      <w:pPr>
        <w:spacing w:before="200" w:after="120" w:line="240" w:lineRule="auto"/>
        <w:ind w:left="425"/>
        <w:jc w:val="thaiDistribute"/>
        <w:rPr>
          <w:rFonts w:ascii="Angsana New" w:hAnsi="Angsana New"/>
          <w:sz w:val="28"/>
          <w:szCs w:val="28"/>
        </w:rPr>
      </w:pPr>
      <w:r w:rsidRPr="00DE203E">
        <w:rPr>
          <w:rFonts w:ascii="Angsana New" w:hAnsi="Angsana New"/>
          <w:sz w:val="28"/>
          <w:szCs w:val="28"/>
          <w:lang w:val="en-US"/>
        </w:rPr>
        <w:t>At the Board of Directors</w:t>
      </w:r>
      <w:r w:rsidR="00D963BF" w:rsidRPr="00DE203E">
        <w:rPr>
          <w:rFonts w:ascii="Angsana New" w:hAnsi="Angsana New"/>
          <w:sz w:val="28"/>
          <w:szCs w:val="28"/>
          <w:lang w:val="en-US"/>
        </w:rPr>
        <w:t>’</w:t>
      </w:r>
      <w:r w:rsidRPr="00DE203E">
        <w:rPr>
          <w:rFonts w:ascii="Angsana New" w:hAnsi="Angsana New"/>
          <w:sz w:val="28"/>
          <w:szCs w:val="28"/>
          <w:lang w:val="en-US"/>
        </w:rPr>
        <w:t xml:space="preserve"> meeting held on 25 February 2020,</w:t>
      </w:r>
      <w:r w:rsidR="00D963BF" w:rsidRPr="00DE203E">
        <w:rPr>
          <w:rFonts w:ascii="Angsana New" w:hAnsi="Angsana New"/>
          <w:sz w:val="28"/>
          <w:szCs w:val="28"/>
          <w:lang w:val="en-US"/>
        </w:rPr>
        <w:t xml:space="preserve"> </w:t>
      </w:r>
      <w:r w:rsidR="0029715E" w:rsidRPr="00CD66B3">
        <w:rPr>
          <w:rFonts w:ascii="Angsana New" w:hAnsi="Angsana New"/>
          <w:spacing w:val="-2"/>
          <w:sz w:val="28"/>
          <w:szCs w:val="28"/>
          <w:lang w:val="en-US"/>
        </w:rPr>
        <w:t xml:space="preserve">resolutions were </w:t>
      </w:r>
      <w:r w:rsidR="00D963BF" w:rsidRPr="00CD66B3">
        <w:rPr>
          <w:rFonts w:ascii="Angsana New" w:hAnsi="Angsana New"/>
          <w:spacing w:val="-2"/>
          <w:sz w:val="28"/>
          <w:szCs w:val="28"/>
          <w:lang w:val="en-US"/>
        </w:rPr>
        <w:t>passed to offer the</w:t>
      </w:r>
      <w:r w:rsidR="0029715E" w:rsidRPr="00CD66B3">
        <w:rPr>
          <w:rFonts w:ascii="Angsana New" w:hAnsi="Angsana New"/>
          <w:spacing w:val="-2"/>
          <w:sz w:val="28"/>
          <w:szCs w:val="28"/>
          <w:lang w:val="en-US"/>
        </w:rPr>
        <w:t xml:space="preserve"> ordinary shares as follows:</w:t>
      </w:r>
    </w:p>
    <w:p w:rsidR="0063283E" w:rsidRPr="00E7533B" w:rsidRDefault="0029715E" w:rsidP="005C0754">
      <w:pPr>
        <w:pStyle w:val="ListParagraph"/>
        <w:numPr>
          <w:ilvl w:val="0"/>
          <w:numId w:val="31"/>
        </w:numPr>
        <w:spacing w:before="200" w:after="120" w:line="240" w:lineRule="auto"/>
        <w:ind w:left="851" w:hanging="425"/>
        <w:contextualSpacing w:val="0"/>
        <w:jc w:val="thaiDistribute"/>
        <w:rPr>
          <w:rFonts w:ascii="Angsana New" w:hAnsi="Angsana New"/>
          <w:sz w:val="28"/>
          <w:lang w:val="en-US"/>
        </w:rPr>
      </w:pPr>
      <w:r w:rsidRPr="00E7533B">
        <w:rPr>
          <w:rFonts w:ascii="Angsana New" w:hAnsi="Angsana New"/>
          <w:sz w:val="28"/>
          <w:lang w:val="en-US"/>
        </w:rPr>
        <w:t xml:space="preserve">To allot </w:t>
      </w:r>
      <w:r w:rsidR="00737B67" w:rsidRPr="00E7533B">
        <w:rPr>
          <w:rFonts w:ascii="Angsana New" w:hAnsi="Angsana New"/>
          <w:sz w:val="28"/>
          <w:lang w:val="en-US"/>
        </w:rPr>
        <w:t xml:space="preserve">ordinary shares </w:t>
      </w:r>
      <w:r w:rsidR="00A716F0" w:rsidRPr="00E7533B">
        <w:rPr>
          <w:rFonts w:ascii="Angsana New" w:hAnsi="Angsana New"/>
          <w:sz w:val="28"/>
          <w:lang w:val="en-US"/>
        </w:rPr>
        <w:t>of the C</w:t>
      </w:r>
      <w:r w:rsidR="00AA54C5" w:rsidRPr="00E7533B">
        <w:rPr>
          <w:rFonts w:ascii="Angsana New" w:hAnsi="Angsana New"/>
          <w:sz w:val="28"/>
          <w:lang w:val="en-US"/>
        </w:rPr>
        <w:t>ompany in 69 million shares,</w:t>
      </w:r>
      <w:r w:rsidR="004B20D4" w:rsidRPr="00E7533B">
        <w:rPr>
          <w:rFonts w:ascii="Angsana New" w:hAnsi="Angsana New"/>
          <w:sz w:val="28"/>
          <w:lang w:val="en-US"/>
        </w:rPr>
        <w:t xml:space="preserve"> in proportion </w:t>
      </w:r>
      <w:r w:rsidRPr="00E7533B">
        <w:rPr>
          <w:rFonts w:ascii="Angsana New" w:hAnsi="Angsana New"/>
          <w:sz w:val="28"/>
          <w:lang w:val="en-US"/>
        </w:rPr>
        <w:t>as follow</w:t>
      </w:r>
      <w:r w:rsidR="00D963BF" w:rsidRPr="00E7533B">
        <w:rPr>
          <w:rFonts w:ascii="Angsana New" w:hAnsi="Angsana New"/>
          <w:sz w:val="28"/>
          <w:lang w:val="en-US"/>
        </w:rPr>
        <w:t>s</w:t>
      </w:r>
      <w:r w:rsidRPr="00E7533B">
        <w:rPr>
          <w:rFonts w:ascii="Angsana New" w:hAnsi="Angsana New"/>
          <w:sz w:val="28"/>
          <w:lang w:val="en-US"/>
        </w:rPr>
        <w:t>:</w:t>
      </w:r>
    </w:p>
    <w:p w:rsidR="0029715E" w:rsidRPr="00D02B99" w:rsidRDefault="00AA54C5" w:rsidP="00717A46">
      <w:pPr>
        <w:pStyle w:val="ListParagraph"/>
        <w:numPr>
          <w:ilvl w:val="0"/>
          <w:numId w:val="27"/>
        </w:numPr>
        <w:spacing w:before="200" w:after="120" w:line="240" w:lineRule="auto"/>
        <w:ind w:left="1276" w:hanging="283"/>
        <w:contextualSpacing w:val="0"/>
        <w:jc w:val="thaiDistribute"/>
        <w:rPr>
          <w:rFonts w:ascii="Angsana New" w:hAnsi="Angsana New"/>
          <w:spacing w:val="-4"/>
          <w:sz w:val="28"/>
        </w:rPr>
      </w:pPr>
      <w:r w:rsidRPr="00D02B99">
        <w:rPr>
          <w:rFonts w:ascii="Angsana New" w:hAnsi="Angsana New"/>
          <w:spacing w:val="-4"/>
          <w:sz w:val="28"/>
        </w:rPr>
        <w:t xml:space="preserve">Sponsors of </w:t>
      </w:r>
      <w:r w:rsidR="00A716F0" w:rsidRPr="00D02B99">
        <w:rPr>
          <w:rFonts w:ascii="Angsana New" w:hAnsi="Angsana New"/>
          <w:spacing w:val="-4"/>
          <w:sz w:val="28"/>
        </w:rPr>
        <w:t>U</w:t>
      </w:r>
      <w:r w:rsidRPr="00D02B99">
        <w:rPr>
          <w:rFonts w:ascii="Angsana New" w:hAnsi="Angsana New"/>
          <w:spacing w:val="-4"/>
          <w:sz w:val="28"/>
        </w:rPr>
        <w:t>nderwriter</w:t>
      </w:r>
      <w:r w:rsidRPr="00D02B99">
        <w:rPr>
          <w:rFonts w:ascii="Angsana New" w:hAnsi="Angsana New" w:hint="cs"/>
          <w:spacing w:val="-4"/>
          <w:sz w:val="28"/>
          <w:cs/>
        </w:rPr>
        <w:t xml:space="preserve"> </w:t>
      </w:r>
      <w:r w:rsidR="0029715E" w:rsidRPr="00D02B99">
        <w:rPr>
          <w:rFonts w:ascii="Angsana New" w:hAnsi="Angsana New"/>
          <w:spacing w:val="-4"/>
          <w:sz w:val="28"/>
        </w:rPr>
        <w:t xml:space="preserve">in 51.75 million shares, 75% of offering </w:t>
      </w:r>
      <w:r w:rsidR="00A716F0" w:rsidRPr="00D02B99">
        <w:rPr>
          <w:rFonts w:ascii="Angsana New" w:hAnsi="Angsana New"/>
          <w:spacing w:val="-4"/>
          <w:sz w:val="28"/>
        </w:rPr>
        <w:t xml:space="preserve">ordinary </w:t>
      </w:r>
      <w:r w:rsidR="0029715E" w:rsidRPr="00D02B99">
        <w:rPr>
          <w:rFonts w:ascii="Angsana New" w:hAnsi="Angsana New"/>
          <w:spacing w:val="-4"/>
          <w:sz w:val="28"/>
        </w:rPr>
        <w:t>shares.</w:t>
      </w:r>
      <w:r w:rsidR="0029715E" w:rsidRPr="00D02B99">
        <w:rPr>
          <w:rFonts w:ascii="Angsana New" w:hAnsi="Angsana New"/>
          <w:spacing w:val="-4"/>
          <w:sz w:val="28"/>
          <w:cs/>
        </w:rPr>
        <w:t xml:space="preserve"> </w:t>
      </w:r>
    </w:p>
    <w:p w:rsidR="0063283E" w:rsidRPr="00D02B99" w:rsidRDefault="00AA54C5" w:rsidP="00717A46">
      <w:pPr>
        <w:pStyle w:val="ListParagraph"/>
        <w:numPr>
          <w:ilvl w:val="0"/>
          <w:numId w:val="27"/>
        </w:numPr>
        <w:spacing w:before="200" w:after="120" w:line="240" w:lineRule="auto"/>
        <w:ind w:left="1276" w:hanging="283"/>
        <w:contextualSpacing w:val="0"/>
        <w:jc w:val="thaiDistribute"/>
        <w:rPr>
          <w:rFonts w:ascii="Angsana New" w:hAnsi="Angsana New"/>
          <w:spacing w:val="-4"/>
          <w:sz w:val="28"/>
        </w:rPr>
      </w:pPr>
      <w:r w:rsidRPr="00D02B99">
        <w:rPr>
          <w:rFonts w:ascii="Angsana New" w:hAnsi="Angsana New"/>
          <w:spacing w:val="-4"/>
          <w:sz w:val="28"/>
        </w:rPr>
        <w:t>S</w:t>
      </w:r>
      <w:r w:rsidR="0029715E" w:rsidRPr="00D02B99">
        <w:rPr>
          <w:rFonts w:ascii="Angsana New" w:hAnsi="Angsana New"/>
          <w:spacing w:val="-4"/>
          <w:sz w:val="28"/>
        </w:rPr>
        <w:t>ponsors</w:t>
      </w:r>
      <w:r w:rsidRPr="00D02B99">
        <w:rPr>
          <w:rFonts w:ascii="Angsana New" w:hAnsi="Angsana New"/>
          <w:spacing w:val="-4"/>
          <w:sz w:val="28"/>
        </w:rPr>
        <w:t xml:space="preserve"> of Company</w:t>
      </w:r>
      <w:r w:rsidR="0029715E" w:rsidRPr="00D02B99">
        <w:rPr>
          <w:rFonts w:ascii="Angsana New" w:hAnsi="Angsana New"/>
          <w:spacing w:val="-4"/>
          <w:sz w:val="28"/>
        </w:rPr>
        <w:t xml:space="preserve"> in 10.35 million shares, 15% of offering </w:t>
      </w:r>
      <w:r w:rsidR="00A716F0" w:rsidRPr="00D02B99">
        <w:rPr>
          <w:rFonts w:ascii="Angsana New" w:hAnsi="Angsana New"/>
          <w:spacing w:val="-4"/>
          <w:sz w:val="28"/>
        </w:rPr>
        <w:t xml:space="preserve">ordinary </w:t>
      </w:r>
      <w:r w:rsidR="0029715E" w:rsidRPr="00D02B99">
        <w:rPr>
          <w:rFonts w:ascii="Angsana New" w:hAnsi="Angsana New"/>
          <w:spacing w:val="-4"/>
          <w:sz w:val="28"/>
        </w:rPr>
        <w:t>shares.</w:t>
      </w:r>
    </w:p>
    <w:p w:rsidR="0063283E" w:rsidRPr="00D02B99" w:rsidRDefault="0029715E" w:rsidP="00717A46">
      <w:pPr>
        <w:pStyle w:val="ListParagraph"/>
        <w:numPr>
          <w:ilvl w:val="0"/>
          <w:numId w:val="27"/>
        </w:numPr>
        <w:spacing w:before="200" w:after="120" w:line="240" w:lineRule="auto"/>
        <w:ind w:left="1276" w:hanging="283"/>
        <w:contextualSpacing w:val="0"/>
        <w:jc w:val="thaiDistribute"/>
        <w:rPr>
          <w:rFonts w:ascii="Angsana New" w:hAnsi="Angsana New"/>
          <w:spacing w:val="-4"/>
          <w:sz w:val="28"/>
        </w:rPr>
      </w:pPr>
      <w:r w:rsidRPr="00D02B99">
        <w:rPr>
          <w:rFonts w:ascii="Angsana New" w:hAnsi="Angsana New"/>
          <w:spacing w:val="-4"/>
          <w:sz w:val="28"/>
        </w:rPr>
        <w:t xml:space="preserve">Directors, </w:t>
      </w:r>
      <w:r w:rsidR="00D963BF" w:rsidRPr="00D02B99">
        <w:rPr>
          <w:rFonts w:ascii="Angsana New" w:hAnsi="Angsana New"/>
          <w:spacing w:val="-4"/>
          <w:sz w:val="28"/>
        </w:rPr>
        <w:t>m</w:t>
      </w:r>
      <w:r w:rsidR="00B15159" w:rsidRPr="00D02B99">
        <w:rPr>
          <w:rFonts w:ascii="Angsana New" w:hAnsi="Angsana New"/>
          <w:spacing w:val="-4"/>
          <w:sz w:val="28"/>
        </w:rPr>
        <w:t>anagement</w:t>
      </w:r>
      <w:r w:rsidR="00D963BF" w:rsidRPr="00D02B99">
        <w:rPr>
          <w:rFonts w:ascii="Angsana New" w:hAnsi="Angsana New"/>
          <w:spacing w:val="-4"/>
          <w:sz w:val="28"/>
        </w:rPr>
        <w:t xml:space="preserve"> and e</w:t>
      </w:r>
      <w:r w:rsidRPr="00D02B99">
        <w:rPr>
          <w:rFonts w:ascii="Angsana New" w:hAnsi="Angsana New"/>
          <w:spacing w:val="-4"/>
          <w:sz w:val="28"/>
        </w:rPr>
        <w:t xml:space="preserve">mployees in 6.90 million shares, 10% of offering </w:t>
      </w:r>
      <w:r w:rsidR="00A716F0" w:rsidRPr="00D02B99">
        <w:rPr>
          <w:rFonts w:ascii="Angsana New" w:hAnsi="Angsana New"/>
          <w:spacing w:val="-4"/>
          <w:sz w:val="28"/>
        </w:rPr>
        <w:t xml:space="preserve">ordinary </w:t>
      </w:r>
      <w:r w:rsidRPr="00D02B99">
        <w:rPr>
          <w:rFonts w:ascii="Angsana New" w:hAnsi="Angsana New"/>
          <w:spacing w:val="-4"/>
          <w:sz w:val="28"/>
        </w:rPr>
        <w:t>shares.</w:t>
      </w:r>
    </w:p>
    <w:p w:rsidR="00737B67" w:rsidRPr="005C0754" w:rsidRDefault="00D963BF" w:rsidP="005C0754">
      <w:pPr>
        <w:pStyle w:val="ListParagraph"/>
        <w:numPr>
          <w:ilvl w:val="0"/>
          <w:numId w:val="31"/>
        </w:numPr>
        <w:spacing w:before="200" w:after="120" w:line="240" w:lineRule="auto"/>
        <w:ind w:left="851" w:hanging="425"/>
        <w:contextualSpacing w:val="0"/>
        <w:jc w:val="thaiDistribute"/>
        <w:rPr>
          <w:rFonts w:ascii="Angsana New" w:hAnsi="Angsana New"/>
          <w:sz w:val="28"/>
          <w:lang w:val="en-US"/>
        </w:rPr>
      </w:pPr>
      <w:r w:rsidRPr="005C0754">
        <w:rPr>
          <w:rFonts w:ascii="Angsana New" w:hAnsi="Angsana New"/>
          <w:sz w:val="28"/>
          <w:lang w:val="en-US"/>
        </w:rPr>
        <w:t>To allot the o</w:t>
      </w:r>
      <w:r w:rsidR="00175F72" w:rsidRPr="005C0754">
        <w:rPr>
          <w:rFonts w:ascii="Angsana New" w:hAnsi="Angsana New"/>
          <w:sz w:val="28"/>
          <w:lang w:val="en-US"/>
        </w:rPr>
        <w:t>v</w:t>
      </w:r>
      <w:r w:rsidR="00AA54C5" w:rsidRPr="005C0754">
        <w:rPr>
          <w:rFonts w:ascii="Angsana New" w:hAnsi="Angsana New"/>
          <w:sz w:val="28"/>
          <w:lang w:val="en-US"/>
        </w:rPr>
        <w:t>er-allotment</w:t>
      </w:r>
      <w:r w:rsidR="00175F72" w:rsidRPr="005C0754">
        <w:rPr>
          <w:rFonts w:ascii="Angsana New" w:hAnsi="Angsana New"/>
          <w:sz w:val="28"/>
          <w:lang w:val="en-US"/>
        </w:rPr>
        <w:t xml:space="preserve"> ordinary</w:t>
      </w:r>
      <w:r w:rsidR="00AA54C5" w:rsidRPr="005C0754">
        <w:rPr>
          <w:rFonts w:ascii="Angsana New" w:hAnsi="Angsana New"/>
          <w:sz w:val="28"/>
          <w:lang w:val="en-US"/>
        </w:rPr>
        <w:t xml:space="preserve"> shares</w:t>
      </w:r>
    </w:p>
    <w:p w:rsidR="004D0016" w:rsidRPr="004D0016" w:rsidRDefault="00175F72" w:rsidP="00AA5E02">
      <w:pPr>
        <w:spacing w:before="200" w:after="120" w:line="240" w:lineRule="auto"/>
        <w:ind w:left="851"/>
        <w:jc w:val="thaiDistribute"/>
        <w:rPr>
          <w:rFonts w:ascii="Angsana New" w:hAnsi="Angsana New"/>
          <w:spacing w:val="-4"/>
          <w:sz w:val="28"/>
        </w:rPr>
      </w:pPr>
      <w:r w:rsidRPr="00D02B99">
        <w:rPr>
          <w:rFonts w:ascii="Angsana New" w:hAnsi="Angsana New"/>
          <w:spacing w:val="-4"/>
          <w:sz w:val="28"/>
        </w:rPr>
        <w:t xml:space="preserve">To </w:t>
      </w:r>
      <w:r w:rsidR="00D963BF" w:rsidRPr="00D02B99">
        <w:rPr>
          <w:rFonts w:ascii="Angsana New" w:hAnsi="Angsana New"/>
          <w:spacing w:val="-4"/>
          <w:sz w:val="28"/>
        </w:rPr>
        <w:t xml:space="preserve">allot the </w:t>
      </w:r>
      <w:r w:rsidRPr="00D02B99">
        <w:rPr>
          <w:rFonts w:ascii="Angsana New" w:hAnsi="Angsana New"/>
          <w:spacing w:val="-4"/>
          <w:sz w:val="28"/>
        </w:rPr>
        <w:t>over-allotment ordinary shares</w:t>
      </w:r>
      <w:r w:rsidR="00D963BF" w:rsidRPr="00D02B99">
        <w:rPr>
          <w:rFonts w:ascii="Angsana New" w:hAnsi="Angsana New"/>
          <w:spacing w:val="-4"/>
          <w:sz w:val="28"/>
        </w:rPr>
        <w:t xml:space="preserve"> not</w:t>
      </w:r>
      <w:r w:rsidRPr="00D02B99">
        <w:rPr>
          <w:rFonts w:ascii="Angsana New" w:hAnsi="Angsana New"/>
          <w:spacing w:val="-4"/>
          <w:sz w:val="28"/>
        </w:rPr>
        <w:t xml:space="preserve"> </w:t>
      </w:r>
      <w:r w:rsidR="004B20D4" w:rsidRPr="00D02B99">
        <w:rPr>
          <w:rFonts w:ascii="Angsana New" w:hAnsi="Angsana New"/>
          <w:spacing w:val="-4"/>
          <w:sz w:val="28"/>
        </w:rPr>
        <w:t>m</w:t>
      </w:r>
      <w:r w:rsidR="00E73886" w:rsidRPr="00D02B99">
        <w:rPr>
          <w:rFonts w:ascii="Angsana New" w:hAnsi="Angsana New"/>
          <w:spacing w:val="-4"/>
          <w:sz w:val="28"/>
        </w:rPr>
        <w:t xml:space="preserve">ore than 10.35 million </w:t>
      </w:r>
      <w:r w:rsidR="004B20D4" w:rsidRPr="00D02B99">
        <w:rPr>
          <w:rFonts w:ascii="Angsana New" w:hAnsi="Angsana New"/>
          <w:spacing w:val="-4"/>
          <w:sz w:val="28"/>
        </w:rPr>
        <w:t>share</w:t>
      </w:r>
      <w:r w:rsidR="00A716F0" w:rsidRPr="00D02B99">
        <w:rPr>
          <w:rFonts w:ascii="Angsana New" w:hAnsi="Angsana New"/>
          <w:spacing w:val="-4"/>
          <w:sz w:val="28"/>
        </w:rPr>
        <w:t xml:space="preserve">s, </w:t>
      </w:r>
      <w:r w:rsidR="00D963BF" w:rsidRPr="00D02B99">
        <w:rPr>
          <w:rFonts w:ascii="Angsana New" w:hAnsi="Angsana New"/>
          <w:spacing w:val="-4"/>
          <w:sz w:val="28"/>
        </w:rPr>
        <w:t>which is not</w:t>
      </w:r>
      <w:r w:rsidR="00E73886" w:rsidRPr="00D02B99">
        <w:rPr>
          <w:rFonts w:ascii="Angsana New" w:hAnsi="Angsana New"/>
          <w:spacing w:val="-4"/>
          <w:sz w:val="28"/>
        </w:rPr>
        <w:t xml:space="preserve"> more than 15% of offering </w:t>
      </w:r>
      <w:r w:rsidR="00A716F0" w:rsidRPr="00D02B99">
        <w:rPr>
          <w:rFonts w:ascii="Angsana New" w:hAnsi="Angsana New"/>
          <w:spacing w:val="-4"/>
          <w:sz w:val="28"/>
        </w:rPr>
        <w:t xml:space="preserve">ordinary </w:t>
      </w:r>
      <w:r w:rsidR="00E73886" w:rsidRPr="00D02B99">
        <w:rPr>
          <w:rFonts w:ascii="Angsana New" w:hAnsi="Angsana New"/>
          <w:spacing w:val="-4"/>
          <w:sz w:val="28"/>
        </w:rPr>
        <w:t>shares.</w:t>
      </w:r>
      <w:r w:rsidRPr="00D02B99">
        <w:rPr>
          <w:rFonts w:ascii="Angsana New" w:hAnsi="Angsana New"/>
          <w:spacing w:val="-4"/>
          <w:sz w:val="28"/>
        </w:rPr>
        <w:t xml:space="preserve"> By assigning the Chief Executive Officer</w:t>
      </w:r>
      <w:r w:rsidR="00823028" w:rsidRPr="00D02B99">
        <w:rPr>
          <w:rFonts w:ascii="Angsana New" w:hAnsi="Angsana New"/>
          <w:spacing w:val="-4"/>
          <w:sz w:val="28"/>
        </w:rPr>
        <w:t xml:space="preserve"> or</w:t>
      </w:r>
      <w:r w:rsidRPr="00D02B99">
        <w:rPr>
          <w:rFonts w:ascii="Angsana New" w:hAnsi="Angsana New"/>
          <w:spacing w:val="-4"/>
          <w:sz w:val="28"/>
        </w:rPr>
        <w:t xml:space="preserve"> </w:t>
      </w:r>
      <w:r w:rsidR="00823028" w:rsidRPr="00D02B99">
        <w:rPr>
          <w:rFonts w:ascii="Angsana New" w:hAnsi="Angsana New"/>
          <w:spacing w:val="-4"/>
          <w:sz w:val="28"/>
        </w:rPr>
        <w:t>person</w:t>
      </w:r>
      <w:r w:rsidR="00A716F0" w:rsidRPr="00D02B99">
        <w:rPr>
          <w:rFonts w:ascii="Angsana New" w:hAnsi="Angsana New"/>
          <w:spacing w:val="-4"/>
          <w:sz w:val="28"/>
        </w:rPr>
        <w:t>s</w:t>
      </w:r>
      <w:r w:rsidR="00823028" w:rsidRPr="00D02B99">
        <w:rPr>
          <w:rFonts w:ascii="Angsana New" w:hAnsi="Angsana New"/>
          <w:spacing w:val="-4"/>
          <w:sz w:val="28"/>
        </w:rPr>
        <w:t xml:space="preserve"> designated by the Chief Executive Office</w:t>
      </w:r>
      <w:r w:rsidR="00D963BF" w:rsidRPr="00D02B99">
        <w:rPr>
          <w:rFonts w:ascii="Angsana New" w:hAnsi="Angsana New"/>
          <w:spacing w:val="-4"/>
          <w:sz w:val="28"/>
        </w:rPr>
        <w:t xml:space="preserve"> to consider and determine any </w:t>
      </w:r>
      <w:r w:rsidR="00823028" w:rsidRPr="00D02B99">
        <w:rPr>
          <w:rFonts w:ascii="Angsana New" w:hAnsi="Angsana New"/>
          <w:spacing w:val="-4"/>
          <w:sz w:val="28"/>
        </w:rPr>
        <w:t>details rela</w:t>
      </w:r>
      <w:r w:rsidR="00D963BF" w:rsidRPr="00D02B99">
        <w:rPr>
          <w:rFonts w:ascii="Angsana New" w:hAnsi="Angsana New"/>
          <w:spacing w:val="-4"/>
          <w:sz w:val="28"/>
        </w:rPr>
        <w:t>ted to the over-allotment portion</w:t>
      </w:r>
      <w:r w:rsidR="00823028" w:rsidRPr="00D02B99">
        <w:rPr>
          <w:rFonts w:ascii="Angsana New" w:hAnsi="Angsana New"/>
          <w:spacing w:val="-4"/>
          <w:sz w:val="28"/>
        </w:rPr>
        <w:t>.</w:t>
      </w:r>
    </w:p>
    <w:p w:rsidR="0075324D" w:rsidRDefault="0075324D">
      <w:pPr>
        <w:autoSpaceDE/>
        <w:autoSpaceDN/>
        <w:spacing w:line="240" w:lineRule="auto"/>
        <w:rPr>
          <w:rFonts w:ascii="Angsana New" w:hAnsi="Angsana New"/>
          <w:sz w:val="28"/>
          <w:szCs w:val="28"/>
        </w:rPr>
      </w:pPr>
      <w:r>
        <w:rPr>
          <w:rFonts w:ascii="Angsana New" w:hAnsi="Angsana New"/>
          <w:sz w:val="28"/>
          <w:szCs w:val="28"/>
        </w:rPr>
        <w:br w:type="page"/>
      </w:r>
    </w:p>
    <w:p w:rsidR="003D00DB" w:rsidRPr="00DE203E" w:rsidRDefault="003D00DB" w:rsidP="00DE203E">
      <w:pPr>
        <w:spacing w:before="200" w:after="120" w:line="240" w:lineRule="auto"/>
        <w:ind w:left="425"/>
        <w:jc w:val="thaiDistribute"/>
        <w:rPr>
          <w:rFonts w:ascii="Angsana New" w:hAnsi="Angsana New"/>
          <w:sz w:val="28"/>
          <w:szCs w:val="28"/>
          <w:lang w:val="en-US"/>
        </w:rPr>
      </w:pPr>
      <w:r w:rsidRPr="00DE203E">
        <w:rPr>
          <w:rFonts w:ascii="Angsana New" w:hAnsi="Angsana New"/>
          <w:sz w:val="28"/>
          <w:szCs w:val="28"/>
          <w:lang w:val="en-US"/>
        </w:rPr>
        <w:lastRenderedPageBreak/>
        <w:t xml:space="preserve">During 29 September 2020 to 1 October 2020 the Company offered the newly-issued ordinary shares </w:t>
      </w:r>
      <w:r w:rsidR="00A316D9">
        <w:rPr>
          <w:rFonts w:ascii="Angsana New" w:hAnsi="Angsana New"/>
          <w:sz w:val="28"/>
          <w:szCs w:val="28"/>
          <w:lang w:val="en-US"/>
        </w:rPr>
        <w:t>consisted of</w:t>
      </w:r>
      <w:r w:rsidRPr="00DE203E">
        <w:rPr>
          <w:rFonts w:ascii="Angsana New" w:hAnsi="Angsana New"/>
          <w:sz w:val="28"/>
          <w:szCs w:val="28"/>
          <w:lang w:val="en-US"/>
        </w:rPr>
        <w:t>:</w:t>
      </w:r>
    </w:p>
    <w:p w:rsidR="003D00DB" w:rsidRPr="00C84BF4" w:rsidRDefault="003D00DB" w:rsidP="005C0754">
      <w:pPr>
        <w:pStyle w:val="ListParagraph"/>
        <w:numPr>
          <w:ilvl w:val="0"/>
          <w:numId w:val="32"/>
        </w:numPr>
        <w:spacing w:before="200" w:after="120" w:line="240" w:lineRule="auto"/>
        <w:ind w:left="851" w:hanging="425"/>
        <w:contextualSpacing w:val="0"/>
        <w:jc w:val="thaiDistribute"/>
        <w:rPr>
          <w:rFonts w:ascii="Angsana New" w:hAnsi="Angsana New"/>
          <w:sz w:val="28"/>
          <w:lang w:val="en-US"/>
        </w:rPr>
      </w:pPr>
      <w:r w:rsidRPr="00C84BF4">
        <w:rPr>
          <w:rFonts w:ascii="Angsana New" w:hAnsi="Angsana New"/>
          <w:sz w:val="28"/>
          <w:lang w:val="en-US"/>
        </w:rPr>
        <w:t>Offered in initi</w:t>
      </w:r>
      <w:r w:rsidR="0093520B">
        <w:rPr>
          <w:rFonts w:ascii="Angsana New" w:hAnsi="Angsana New"/>
          <w:sz w:val="28"/>
          <w:lang w:val="en-US"/>
        </w:rPr>
        <w:t>al public offering of 62.10</w:t>
      </w:r>
      <w:r w:rsidR="0088568A">
        <w:rPr>
          <w:rFonts w:ascii="Angsana New" w:hAnsi="Angsana New" w:hint="cs"/>
          <w:sz w:val="28"/>
          <w:cs/>
          <w:lang w:val="en-US"/>
        </w:rPr>
        <w:t xml:space="preserve"> </w:t>
      </w:r>
      <w:r w:rsidR="0088568A" w:rsidRPr="005C0754">
        <w:rPr>
          <w:rFonts w:ascii="Angsana New" w:hAnsi="Angsana New"/>
          <w:sz w:val="28"/>
          <w:lang w:val="en-US"/>
        </w:rPr>
        <w:t>million</w:t>
      </w:r>
      <w:r w:rsidRPr="00C84BF4">
        <w:rPr>
          <w:rFonts w:ascii="Angsana New" w:hAnsi="Angsana New"/>
          <w:sz w:val="28"/>
          <w:lang w:val="en-US"/>
        </w:rPr>
        <w:t xml:space="preserve"> of new shares with a par value of Baht 0.50 each, at an offering price of Baht 0.88 per sha</w:t>
      </w:r>
      <w:r w:rsidR="0023177A">
        <w:rPr>
          <w:rFonts w:ascii="Angsana New" w:hAnsi="Angsana New"/>
          <w:sz w:val="28"/>
          <w:lang w:val="en-US"/>
        </w:rPr>
        <w:t xml:space="preserve">re, amounting to Baht 54.65 </w:t>
      </w:r>
      <w:r w:rsidR="0023177A" w:rsidRPr="005C0754">
        <w:rPr>
          <w:rFonts w:ascii="Angsana New" w:hAnsi="Angsana New"/>
          <w:sz w:val="28"/>
          <w:lang w:val="en-US"/>
        </w:rPr>
        <w:t>million</w:t>
      </w:r>
      <w:r w:rsidRPr="00C84BF4">
        <w:rPr>
          <w:rFonts w:ascii="Angsana New" w:hAnsi="Angsana New"/>
          <w:sz w:val="28"/>
          <w:lang w:val="en-US"/>
        </w:rPr>
        <w:t>.</w:t>
      </w:r>
    </w:p>
    <w:p w:rsidR="003D00DB" w:rsidRPr="00C84BF4" w:rsidRDefault="003D00DB" w:rsidP="005C0754">
      <w:pPr>
        <w:pStyle w:val="ListParagraph"/>
        <w:numPr>
          <w:ilvl w:val="0"/>
          <w:numId w:val="32"/>
        </w:numPr>
        <w:spacing w:before="200" w:after="120" w:line="240" w:lineRule="auto"/>
        <w:ind w:left="851" w:hanging="425"/>
        <w:contextualSpacing w:val="0"/>
        <w:jc w:val="thaiDistribute"/>
        <w:rPr>
          <w:rFonts w:ascii="Angsana New" w:hAnsi="Angsana New"/>
          <w:sz w:val="28"/>
          <w:lang w:val="en-US"/>
        </w:rPr>
      </w:pPr>
      <w:r w:rsidRPr="00C84BF4">
        <w:rPr>
          <w:rFonts w:ascii="Angsana New" w:hAnsi="Angsana New"/>
          <w:sz w:val="28"/>
          <w:lang w:val="en-US"/>
        </w:rPr>
        <w:t xml:space="preserve">Offered </w:t>
      </w:r>
      <w:r w:rsidR="002C4929">
        <w:rPr>
          <w:rFonts w:ascii="Angsana New" w:hAnsi="Angsana New"/>
          <w:sz w:val="28"/>
          <w:lang w:val="en-US"/>
        </w:rPr>
        <w:t xml:space="preserve">to directors, </w:t>
      </w:r>
      <w:r w:rsidR="009D55F9" w:rsidRPr="00D02B99">
        <w:rPr>
          <w:rFonts w:ascii="Angsana New" w:hAnsi="Angsana New"/>
          <w:spacing w:val="-4"/>
          <w:sz w:val="28"/>
        </w:rPr>
        <w:t>management</w:t>
      </w:r>
      <w:r w:rsidR="002C4929">
        <w:rPr>
          <w:rFonts w:ascii="Angsana New" w:hAnsi="Angsana New"/>
          <w:sz w:val="28"/>
          <w:lang w:val="en-US"/>
        </w:rPr>
        <w:t>, and</w:t>
      </w:r>
      <w:r w:rsidRPr="00C84BF4">
        <w:rPr>
          <w:rFonts w:ascii="Angsana New" w:hAnsi="Angsana New"/>
          <w:sz w:val="28"/>
          <w:lang w:val="en-US"/>
        </w:rPr>
        <w:t xml:space="preserve"> em</w:t>
      </w:r>
      <w:r w:rsidR="0023177A">
        <w:rPr>
          <w:rFonts w:ascii="Angsana New" w:hAnsi="Angsana New"/>
          <w:sz w:val="28"/>
          <w:lang w:val="en-US"/>
        </w:rPr>
        <w:t>ployees of the Company</w:t>
      </w:r>
      <w:r w:rsidR="00A316D9">
        <w:rPr>
          <w:rFonts w:ascii="Angsana New" w:hAnsi="Angsana New"/>
          <w:sz w:val="28"/>
          <w:lang w:val="en-US"/>
        </w:rPr>
        <w:t xml:space="preserve"> of</w:t>
      </w:r>
      <w:r w:rsidR="0023177A">
        <w:rPr>
          <w:rFonts w:ascii="Angsana New" w:hAnsi="Angsana New"/>
          <w:sz w:val="28"/>
          <w:lang w:val="en-US"/>
        </w:rPr>
        <w:t xml:space="preserve"> 6.90 </w:t>
      </w:r>
      <w:r w:rsidR="0023177A" w:rsidRPr="005C0754">
        <w:rPr>
          <w:rFonts w:ascii="Angsana New" w:hAnsi="Angsana New"/>
          <w:sz w:val="28"/>
          <w:lang w:val="en-US"/>
        </w:rPr>
        <w:t>million</w:t>
      </w:r>
      <w:r w:rsidRPr="00C84BF4">
        <w:rPr>
          <w:rFonts w:ascii="Angsana New" w:hAnsi="Angsana New"/>
          <w:sz w:val="28"/>
          <w:lang w:val="en-US"/>
        </w:rPr>
        <w:t xml:space="preserve"> of new shares with a par value of Baht 0.50 each, at an offering price of Baht 0.88 per sh</w:t>
      </w:r>
      <w:r w:rsidR="0023177A">
        <w:rPr>
          <w:rFonts w:ascii="Angsana New" w:hAnsi="Angsana New"/>
          <w:sz w:val="28"/>
          <w:lang w:val="en-US"/>
        </w:rPr>
        <w:t xml:space="preserve">are, amounting to Baht 6.07 </w:t>
      </w:r>
      <w:r w:rsidR="0023177A" w:rsidRPr="005C0754">
        <w:rPr>
          <w:rFonts w:ascii="Angsana New" w:hAnsi="Angsana New"/>
          <w:sz w:val="28"/>
          <w:lang w:val="en-US"/>
        </w:rPr>
        <w:t>million</w:t>
      </w:r>
      <w:r w:rsidRPr="00C84BF4">
        <w:rPr>
          <w:rFonts w:ascii="Angsana New" w:hAnsi="Angsana New"/>
          <w:sz w:val="28"/>
          <w:lang w:val="en-US"/>
        </w:rPr>
        <w:t>.</w:t>
      </w:r>
    </w:p>
    <w:p w:rsidR="00D47E70" w:rsidRPr="00F416CD" w:rsidRDefault="003D00DB" w:rsidP="007215BC">
      <w:pPr>
        <w:spacing w:before="200" w:after="120" w:line="240" w:lineRule="auto"/>
        <w:ind w:left="425"/>
        <w:jc w:val="thaiDistribute"/>
        <w:rPr>
          <w:rFonts w:ascii="Angsana New" w:hAnsi="Angsana New"/>
          <w:sz w:val="28"/>
          <w:szCs w:val="28"/>
          <w:lang w:val="en-US"/>
        </w:rPr>
      </w:pPr>
      <w:r w:rsidRPr="00F416CD">
        <w:rPr>
          <w:rFonts w:ascii="Angsana New" w:hAnsi="Angsana New"/>
          <w:sz w:val="28"/>
          <w:szCs w:val="28"/>
          <w:lang w:val="en-US"/>
        </w:rPr>
        <w:t xml:space="preserve">Subsequently, on 2 October 2020, the Company received full payment of the additional capital and then registered </w:t>
      </w:r>
      <w:r w:rsidR="00F416CD">
        <w:rPr>
          <w:rFonts w:ascii="Angsana New" w:hAnsi="Angsana New"/>
          <w:sz w:val="28"/>
          <w:szCs w:val="28"/>
          <w:cs/>
          <w:lang w:val="en-US"/>
        </w:rPr>
        <w:br/>
      </w:r>
      <w:r w:rsidR="00FB1017">
        <w:rPr>
          <w:rFonts w:ascii="Angsana New" w:hAnsi="Angsana New"/>
          <w:sz w:val="28"/>
          <w:szCs w:val="28"/>
          <w:lang w:val="en-US"/>
        </w:rPr>
        <w:t>the increase of its</w:t>
      </w:r>
      <w:r w:rsidRPr="00F416CD">
        <w:rPr>
          <w:rFonts w:ascii="Angsana New" w:hAnsi="Angsana New"/>
          <w:sz w:val="28"/>
          <w:szCs w:val="28"/>
          <w:lang w:val="en-US"/>
        </w:rPr>
        <w:t xml:space="preserve"> paid-up share</w:t>
      </w:r>
      <w:r w:rsidR="00E729BE" w:rsidRPr="00F416CD">
        <w:rPr>
          <w:rFonts w:ascii="Angsana New" w:hAnsi="Angsana New"/>
          <w:sz w:val="28"/>
          <w:szCs w:val="28"/>
          <w:lang w:val="en-US"/>
        </w:rPr>
        <w:t xml:space="preserve"> capital from Baht 80</w:t>
      </w:r>
      <w:r w:rsidR="00E729BE" w:rsidRPr="00F416CD">
        <w:rPr>
          <w:rFonts w:ascii="Angsana New" w:hAnsi="Angsana New" w:hint="cs"/>
          <w:sz w:val="28"/>
          <w:szCs w:val="28"/>
          <w:cs/>
          <w:lang w:val="en-US"/>
        </w:rPr>
        <w:t>.</w:t>
      </w:r>
      <w:r w:rsidR="00E729BE" w:rsidRPr="00F416CD">
        <w:rPr>
          <w:rFonts w:ascii="Angsana New" w:hAnsi="Angsana New"/>
          <w:sz w:val="28"/>
          <w:szCs w:val="28"/>
          <w:lang w:val="en-US"/>
        </w:rPr>
        <w:t>50</w:t>
      </w:r>
      <w:r w:rsidR="00E729BE" w:rsidRPr="00F416CD">
        <w:rPr>
          <w:rFonts w:ascii="Angsana New" w:hAnsi="Angsana New" w:hint="cs"/>
          <w:sz w:val="28"/>
          <w:szCs w:val="28"/>
          <w:cs/>
          <w:lang w:val="en-US"/>
        </w:rPr>
        <w:t xml:space="preserve"> </w:t>
      </w:r>
      <w:r w:rsidR="00E729BE" w:rsidRPr="00F416CD">
        <w:rPr>
          <w:rFonts w:ascii="Angsana New" w:hAnsi="Angsana New"/>
          <w:sz w:val="28"/>
        </w:rPr>
        <w:t>million</w:t>
      </w:r>
      <w:r w:rsidR="00E729BE" w:rsidRPr="00F416CD">
        <w:rPr>
          <w:rFonts w:ascii="Angsana New" w:hAnsi="Angsana New"/>
          <w:sz w:val="28"/>
          <w:szCs w:val="28"/>
          <w:lang w:val="en-US"/>
        </w:rPr>
        <w:t xml:space="preserve"> (161</w:t>
      </w:r>
      <w:r w:rsidR="00E729BE" w:rsidRPr="00F416CD">
        <w:rPr>
          <w:rFonts w:ascii="Angsana New" w:hAnsi="Angsana New" w:hint="cs"/>
          <w:sz w:val="28"/>
          <w:szCs w:val="28"/>
          <w:cs/>
          <w:lang w:val="en-US"/>
        </w:rPr>
        <w:t xml:space="preserve"> </w:t>
      </w:r>
      <w:r w:rsidR="00E729BE" w:rsidRPr="00F416CD">
        <w:rPr>
          <w:rFonts w:ascii="Angsana New" w:hAnsi="Angsana New"/>
          <w:sz w:val="28"/>
        </w:rPr>
        <w:t>million</w:t>
      </w:r>
      <w:r w:rsidR="00C45FE5" w:rsidRPr="00F416CD">
        <w:rPr>
          <w:rFonts w:ascii="Angsana New" w:hAnsi="Angsana New"/>
          <w:sz w:val="28"/>
          <w:szCs w:val="28"/>
          <w:lang w:val="en-US"/>
        </w:rPr>
        <w:t xml:space="preserve"> ordinary shares with a par value of Bah</w:t>
      </w:r>
      <w:r w:rsidR="009D55F9" w:rsidRPr="00F416CD">
        <w:rPr>
          <w:rFonts w:ascii="Angsana New" w:hAnsi="Angsana New"/>
          <w:sz w:val="28"/>
          <w:szCs w:val="28"/>
          <w:lang w:val="en-US"/>
        </w:rPr>
        <w:t xml:space="preserve">t 0.50 each) </w:t>
      </w:r>
      <w:r w:rsidR="00A316D9" w:rsidRPr="00F416CD">
        <w:rPr>
          <w:rFonts w:ascii="Angsana New" w:hAnsi="Angsana New"/>
          <w:sz w:val="28"/>
          <w:szCs w:val="28"/>
          <w:lang w:val="en-US"/>
        </w:rPr>
        <w:t>to</w:t>
      </w:r>
      <w:r w:rsidR="00E729BE" w:rsidRPr="00F416CD">
        <w:rPr>
          <w:rFonts w:ascii="Angsana New" w:hAnsi="Angsana New"/>
          <w:sz w:val="28"/>
          <w:szCs w:val="28"/>
          <w:lang w:val="en-US"/>
        </w:rPr>
        <w:t xml:space="preserve"> Baht 115</w:t>
      </w:r>
      <w:r w:rsidR="00E729BE" w:rsidRPr="00F416CD">
        <w:rPr>
          <w:rFonts w:ascii="Angsana New" w:hAnsi="Angsana New" w:hint="cs"/>
          <w:sz w:val="28"/>
          <w:szCs w:val="28"/>
          <w:cs/>
          <w:lang w:val="en-US"/>
        </w:rPr>
        <w:t xml:space="preserve"> </w:t>
      </w:r>
      <w:r w:rsidR="00E729BE" w:rsidRPr="00F416CD">
        <w:rPr>
          <w:rFonts w:ascii="Angsana New" w:hAnsi="Angsana New"/>
          <w:sz w:val="28"/>
        </w:rPr>
        <w:t>million</w:t>
      </w:r>
      <w:r w:rsidR="00E729BE" w:rsidRPr="00F416CD">
        <w:rPr>
          <w:rFonts w:ascii="Angsana New" w:hAnsi="Angsana New"/>
          <w:sz w:val="28"/>
          <w:szCs w:val="28"/>
          <w:lang w:val="en-US"/>
        </w:rPr>
        <w:t xml:space="preserve"> (230</w:t>
      </w:r>
      <w:r w:rsidR="00E729BE" w:rsidRPr="00F416CD">
        <w:rPr>
          <w:rFonts w:ascii="Angsana New" w:hAnsi="Angsana New" w:hint="cs"/>
          <w:sz w:val="28"/>
          <w:szCs w:val="28"/>
          <w:cs/>
          <w:lang w:val="en-US"/>
        </w:rPr>
        <w:t xml:space="preserve"> </w:t>
      </w:r>
      <w:r w:rsidR="00E729BE" w:rsidRPr="00F416CD">
        <w:rPr>
          <w:rFonts w:ascii="Angsana New" w:hAnsi="Angsana New"/>
          <w:sz w:val="28"/>
        </w:rPr>
        <w:t>million</w:t>
      </w:r>
      <w:r w:rsidR="00C45FE5" w:rsidRPr="00F416CD">
        <w:rPr>
          <w:rFonts w:ascii="Angsana New" w:hAnsi="Angsana New"/>
          <w:sz w:val="28"/>
          <w:szCs w:val="28"/>
          <w:lang w:val="en-US"/>
        </w:rPr>
        <w:t xml:space="preserve"> ordinary shares with a par value of Baht 0.50 each) with</w:t>
      </w:r>
      <w:r w:rsidR="00A316D9" w:rsidRPr="00F416CD">
        <w:rPr>
          <w:rFonts w:ascii="Angsana New" w:hAnsi="Angsana New"/>
          <w:sz w:val="28"/>
          <w:szCs w:val="28"/>
          <w:lang w:val="en-US"/>
        </w:rPr>
        <w:t xml:space="preserve"> </w:t>
      </w:r>
      <w:r w:rsidR="00C45FE5" w:rsidRPr="00F416CD">
        <w:rPr>
          <w:rFonts w:ascii="Angsana New" w:hAnsi="Angsana New"/>
          <w:sz w:val="28"/>
          <w:szCs w:val="28"/>
          <w:lang w:val="en-US"/>
        </w:rPr>
        <w:t>the Ministry of Commerce on the same date. The</w:t>
      </w:r>
      <w:r w:rsidR="00A316D9" w:rsidRPr="00F416CD">
        <w:rPr>
          <w:rFonts w:ascii="Angsana New" w:hAnsi="Angsana New"/>
          <w:sz w:val="28"/>
          <w:szCs w:val="28"/>
          <w:lang w:val="en-US"/>
        </w:rPr>
        <w:t xml:space="preserve"> </w:t>
      </w:r>
      <w:r w:rsidR="00B63BD6">
        <w:rPr>
          <w:rFonts w:ascii="Angsana New" w:hAnsi="Angsana New"/>
          <w:sz w:val="28"/>
          <w:szCs w:val="28"/>
          <w:lang w:val="en-US"/>
        </w:rPr>
        <w:t>Market of</w:t>
      </w:r>
      <w:bookmarkStart w:id="465" w:name="_GoBack"/>
      <w:bookmarkEnd w:id="465"/>
      <w:r w:rsidR="000C40BD" w:rsidRPr="00F416CD">
        <w:rPr>
          <w:rFonts w:ascii="Angsana New" w:hAnsi="Angsana New"/>
          <w:sz w:val="28"/>
          <w:szCs w:val="28"/>
          <w:lang w:val="en-US"/>
        </w:rPr>
        <w:t xml:space="preserve"> Alternative Investment</w:t>
      </w:r>
      <w:r w:rsidR="00E729BE" w:rsidRPr="00F416CD">
        <w:rPr>
          <w:rFonts w:ascii="Angsana New" w:hAnsi="Angsana New"/>
          <w:sz w:val="28"/>
          <w:szCs w:val="28"/>
          <w:lang w:val="en-US"/>
        </w:rPr>
        <w:t xml:space="preserve"> approved the 230</w:t>
      </w:r>
      <w:r w:rsidR="00E729BE" w:rsidRPr="00F416CD">
        <w:rPr>
          <w:rFonts w:ascii="Angsana New" w:hAnsi="Angsana New" w:hint="cs"/>
          <w:sz w:val="28"/>
          <w:szCs w:val="28"/>
          <w:cs/>
          <w:lang w:val="en-US"/>
        </w:rPr>
        <w:t xml:space="preserve"> </w:t>
      </w:r>
      <w:r w:rsidR="00E729BE" w:rsidRPr="00F416CD">
        <w:rPr>
          <w:rFonts w:ascii="Angsana New" w:hAnsi="Angsana New"/>
          <w:spacing w:val="-2"/>
          <w:sz w:val="28"/>
        </w:rPr>
        <w:t>million</w:t>
      </w:r>
      <w:r w:rsidR="00C45FE5" w:rsidRPr="00F416CD">
        <w:rPr>
          <w:rFonts w:ascii="Angsana New" w:hAnsi="Angsana New"/>
          <w:spacing w:val="-2"/>
          <w:sz w:val="28"/>
          <w:szCs w:val="28"/>
          <w:lang w:val="en-US"/>
        </w:rPr>
        <w:t xml:space="preserve"> ordinary shares with a par value of Baht 0.50 each as listed securities, with trading permitted as from 7 October 2020</w:t>
      </w:r>
      <w:r w:rsidR="007215BC" w:rsidRPr="00F416CD">
        <w:rPr>
          <w:rFonts w:ascii="Angsana New" w:hAnsi="Angsana New"/>
          <w:spacing w:val="-2"/>
          <w:sz w:val="28"/>
          <w:szCs w:val="28"/>
          <w:lang w:val="en-US"/>
        </w:rPr>
        <w:t xml:space="preserve">. </w:t>
      </w:r>
      <w:r w:rsidR="00D47E70" w:rsidRPr="00F416CD">
        <w:rPr>
          <w:rFonts w:ascii="Angsana New" w:hAnsi="Angsana New"/>
          <w:spacing w:val="-2"/>
          <w:sz w:val="28"/>
          <w:szCs w:val="28"/>
          <w:lang w:val="en-US"/>
        </w:rPr>
        <w:t xml:space="preserve">The Company incurred expenses </w:t>
      </w:r>
      <w:r w:rsidR="009D55F9" w:rsidRPr="00F416CD">
        <w:rPr>
          <w:rFonts w:ascii="Angsana New" w:hAnsi="Angsana New"/>
          <w:spacing w:val="-2"/>
          <w:sz w:val="28"/>
          <w:szCs w:val="28"/>
          <w:lang w:val="en-US"/>
        </w:rPr>
        <w:t>relating to the share offering of</w:t>
      </w:r>
      <w:r w:rsidR="00373572" w:rsidRPr="00F416CD">
        <w:rPr>
          <w:rFonts w:ascii="Angsana New" w:hAnsi="Angsana New"/>
          <w:spacing w:val="-2"/>
          <w:sz w:val="28"/>
          <w:szCs w:val="28"/>
          <w:lang w:val="en-US"/>
        </w:rPr>
        <w:t xml:space="preserve"> approximately</w:t>
      </w:r>
      <w:r w:rsidR="00F416CD" w:rsidRPr="00F416CD">
        <w:rPr>
          <w:rFonts w:ascii="Angsana New" w:hAnsi="Angsana New"/>
          <w:spacing w:val="-2"/>
          <w:sz w:val="28"/>
          <w:szCs w:val="28"/>
          <w:lang w:val="en-US"/>
        </w:rPr>
        <w:t xml:space="preserve"> Baht</w:t>
      </w:r>
      <w:r w:rsidR="00030A46">
        <w:rPr>
          <w:rFonts w:ascii="Angsana New" w:hAnsi="Angsana New" w:hint="cs"/>
          <w:spacing w:val="-2"/>
          <w:sz w:val="28"/>
          <w:szCs w:val="28"/>
          <w:cs/>
          <w:lang w:val="en-US"/>
        </w:rPr>
        <w:t xml:space="preserve"> 9.0</w:t>
      </w:r>
      <w:r w:rsidR="00030A46">
        <w:rPr>
          <w:rFonts w:ascii="Angsana New" w:hAnsi="Angsana New"/>
          <w:spacing w:val="-2"/>
          <w:sz w:val="28"/>
          <w:szCs w:val="28"/>
          <w:lang w:val="en-US"/>
        </w:rPr>
        <w:t>1</w:t>
      </w:r>
      <w:r w:rsidR="00F416CD" w:rsidRPr="00F416CD">
        <w:rPr>
          <w:rFonts w:ascii="Angsana New" w:hAnsi="Angsana New" w:hint="cs"/>
          <w:spacing w:val="-2"/>
          <w:sz w:val="28"/>
          <w:szCs w:val="28"/>
          <w:cs/>
          <w:lang w:val="en-US"/>
        </w:rPr>
        <w:t xml:space="preserve"> </w:t>
      </w:r>
      <w:r w:rsidR="00D47E70" w:rsidRPr="00F416CD">
        <w:rPr>
          <w:rFonts w:ascii="Angsana New" w:hAnsi="Angsana New"/>
          <w:spacing w:val="-2"/>
          <w:sz w:val="28"/>
          <w:szCs w:val="28"/>
          <w:lang w:val="en-US"/>
        </w:rPr>
        <w:t>million (net after tax benefits) and</w:t>
      </w:r>
      <w:r w:rsidR="00D47E70" w:rsidRPr="00F416CD">
        <w:rPr>
          <w:rFonts w:ascii="Angsana New" w:hAnsi="Angsana New"/>
          <w:sz w:val="28"/>
          <w:szCs w:val="28"/>
          <w:lang w:val="en-US"/>
        </w:rPr>
        <w:t xml:space="preserve"> these expense</w:t>
      </w:r>
      <w:r w:rsidR="007F6B22" w:rsidRPr="00F416CD">
        <w:rPr>
          <w:rFonts w:ascii="Angsana New" w:hAnsi="Angsana New"/>
          <w:sz w:val="28"/>
          <w:szCs w:val="28"/>
          <w:lang w:val="en-US"/>
        </w:rPr>
        <w:t>s</w:t>
      </w:r>
      <w:r w:rsidR="00D47E70" w:rsidRPr="00F416CD">
        <w:rPr>
          <w:rFonts w:ascii="Angsana New" w:hAnsi="Angsana New"/>
          <w:sz w:val="28"/>
          <w:szCs w:val="28"/>
          <w:lang w:val="en-US"/>
        </w:rPr>
        <w:t xml:space="preserve"> were recorded as a deduction against premium on ordinary shares.</w:t>
      </w:r>
    </w:p>
    <w:p w:rsidR="006558E8" w:rsidRPr="006558E8" w:rsidRDefault="009701D0" w:rsidP="006558E8">
      <w:pPr>
        <w:numPr>
          <w:ilvl w:val="0"/>
          <w:numId w:val="2"/>
        </w:numPr>
        <w:tabs>
          <w:tab w:val="left" w:pos="426"/>
        </w:tabs>
        <w:spacing w:before="240" w:after="120" w:line="240" w:lineRule="auto"/>
        <w:ind w:left="0" w:right="147" w:firstLine="0"/>
        <w:jc w:val="thaiDistribute"/>
        <w:rPr>
          <w:rFonts w:ascii="Angsana New" w:hAnsi="Angsana New"/>
          <w:b/>
          <w:bCs/>
          <w:sz w:val="28"/>
          <w:szCs w:val="28"/>
          <w:lang w:val="en-US"/>
        </w:rPr>
      </w:pPr>
      <w:r>
        <w:rPr>
          <w:rFonts w:ascii="Angsana New" w:hAnsi="Angsana New"/>
          <w:b/>
          <w:bCs/>
          <w:sz w:val="28"/>
          <w:szCs w:val="28"/>
          <w:lang w:val="en-US"/>
        </w:rPr>
        <w:t>DIVIDEND PAYMENT</w:t>
      </w:r>
    </w:p>
    <w:p w:rsidR="00304506" w:rsidRDefault="00304506" w:rsidP="00304506">
      <w:pPr>
        <w:spacing w:before="200" w:after="120" w:line="240" w:lineRule="auto"/>
        <w:ind w:left="425"/>
        <w:jc w:val="thaiDistribute"/>
        <w:rPr>
          <w:rFonts w:ascii="Angsana New" w:hAnsi="Angsana New"/>
          <w:spacing w:val="-2"/>
          <w:sz w:val="28"/>
          <w:szCs w:val="28"/>
          <w:lang w:val="en-US"/>
        </w:rPr>
      </w:pPr>
      <w:r w:rsidRPr="004D0016">
        <w:rPr>
          <w:rFonts w:ascii="Angsana New" w:hAnsi="Angsana New"/>
          <w:spacing w:val="-2"/>
          <w:sz w:val="28"/>
          <w:szCs w:val="28"/>
          <w:lang w:val="en-US"/>
        </w:rPr>
        <w:t xml:space="preserve">At the </w:t>
      </w:r>
      <w:r w:rsidR="00A92547" w:rsidRPr="00A92547">
        <w:rPr>
          <w:rFonts w:ascii="Angsana New" w:hAnsi="Angsana New"/>
          <w:spacing w:val="-2"/>
          <w:sz w:val="28"/>
          <w:szCs w:val="28"/>
          <w:lang w:val="en-US"/>
        </w:rPr>
        <w:t>Extraordinary</w:t>
      </w:r>
      <w:r w:rsidR="00A92547">
        <w:rPr>
          <w:rFonts w:ascii="Angsana New" w:hAnsi="Angsana New" w:hint="cs"/>
          <w:spacing w:val="-2"/>
          <w:sz w:val="28"/>
          <w:szCs w:val="28"/>
          <w:cs/>
          <w:lang w:val="en-US"/>
        </w:rPr>
        <w:t xml:space="preserve"> </w:t>
      </w:r>
      <w:r w:rsidR="00A92547" w:rsidRPr="00A92547">
        <w:rPr>
          <w:rFonts w:ascii="Angsana New" w:hAnsi="Angsana New"/>
          <w:spacing w:val="-2"/>
          <w:sz w:val="28"/>
          <w:szCs w:val="28"/>
          <w:lang w:val="en-US"/>
        </w:rPr>
        <w:t>General</w:t>
      </w:r>
      <w:r w:rsidR="00A92547" w:rsidRPr="00A92547">
        <w:rPr>
          <w:rFonts w:ascii="Angsana New" w:hAnsi="Angsana New" w:hint="cs"/>
          <w:spacing w:val="-2"/>
          <w:sz w:val="28"/>
          <w:szCs w:val="28"/>
          <w:cs/>
          <w:lang w:val="en-US"/>
        </w:rPr>
        <w:t xml:space="preserve"> </w:t>
      </w:r>
      <w:r w:rsidR="00A92547" w:rsidRPr="00A92547">
        <w:rPr>
          <w:rFonts w:ascii="Angsana New" w:hAnsi="Angsana New"/>
          <w:spacing w:val="-2"/>
          <w:sz w:val="28"/>
          <w:szCs w:val="28"/>
          <w:lang w:val="en-US"/>
        </w:rPr>
        <w:t>M</w:t>
      </w:r>
      <w:r w:rsidRPr="00A92547">
        <w:rPr>
          <w:rFonts w:ascii="Angsana New" w:hAnsi="Angsana New"/>
          <w:spacing w:val="-2"/>
          <w:sz w:val="28"/>
          <w:szCs w:val="28"/>
          <w:lang w:val="en-US"/>
        </w:rPr>
        <w:t>eeting</w:t>
      </w:r>
      <w:r w:rsidR="00A92547">
        <w:rPr>
          <w:rFonts w:ascii="Angsana New" w:hAnsi="Angsana New"/>
          <w:spacing w:val="-2"/>
          <w:sz w:val="28"/>
          <w:szCs w:val="28"/>
          <w:lang w:val="en-US"/>
        </w:rPr>
        <w:t xml:space="preserve"> of Shareholders</w:t>
      </w:r>
      <w:r w:rsidR="00705ABE">
        <w:rPr>
          <w:rFonts w:ascii="Angsana New" w:hAnsi="Angsana New"/>
          <w:spacing w:val="-2"/>
          <w:sz w:val="28"/>
          <w:szCs w:val="28"/>
          <w:lang w:val="en-US"/>
        </w:rPr>
        <w:t xml:space="preserve"> held on 26</w:t>
      </w:r>
      <w:r w:rsidRPr="004D0016">
        <w:rPr>
          <w:rFonts w:ascii="Angsana New" w:hAnsi="Angsana New"/>
          <w:spacing w:val="-2"/>
          <w:sz w:val="28"/>
          <w:szCs w:val="28"/>
          <w:lang w:val="en-US"/>
        </w:rPr>
        <w:t xml:space="preserve"> August 202</w:t>
      </w:r>
      <w:r w:rsidRPr="00A92547">
        <w:rPr>
          <w:rFonts w:ascii="Angsana New" w:hAnsi="Angsana New"/>
          <w:spacing w:val="-2"/>
          <w:sz w:val="28"/>
          <w:szCs w:val="28"/>
          <w:lang w:val="en-US"/>
        </w:rPr>
        <w:t>0,</w:t>
      </w:r>
      <w:r w:rsidR="000A2752">
        <w:rPr>
          <w:rFonts w:ascii="Angsana New" w:hAnsi="Angsana New"/>
          <w:spacing w:val="-2"/>
          <w:sz w:val="28"/>
          <w:szCs w:val="28"/>
          <w:lang w:val="en-US"/>
        </w:rPr>
        <w:t xml:space="preserve"> the</w:t>
      </w:r>
      <w:r w:rsidRPr="00A92547">
        <w:rPr>
          <w:rFonts w:ascii="Angsana New" w:hAnsi="Angsana New"/>
          <w:spacing w:val="-2"/>
          <w:sz w:val="28"/>
          <w:szCs w:val="28"/>
          <w:lang w:val="en-US"/>
        </w:rPr>
        <w:t xml:space="preserve"> resolution</w:t>
      </w:r>
      <w:r w:rsidRPr="00A92547">
        <w:t xml:space="preserve"> </w:t>
      </w:r>
      <w:r w:rsidR="00A92547" w:rsidRPr="00A92547">
        <w:rPr>
          <w:rFonts w:ascii="Angsana New" w:hAnsi="Angsana New"/>
          <w:spacing w:val="-2"/>
          <w:sz w:val="28"/>
          <w:szCs w:val="28"/>
          <w:lang w:val="en-US"/>
        </w:rPr>
        <w:t>was</w:t>
      </w:r>
      <w:r w:rsidRPr="00A92547">
        <w:rPr>
          <w:rFonts w:ascii="Angsana New" w:hAnsi="Angsana New"/>
          <w:spacing w:val="-2"/>
          <w:sz w:val="28"/>
          <w:szCs w:val="28"/>
          <w:lang w:val="en-US"/>
        </w:rPr>
        <w:t xml:space="preserve"> passed</w:t>
      </w:r>
      <w:r w:rsidR="00A92547" w:rsidRPr="00A92547">
        <w:rPr>
          <w:rFonts w:ascii="Angsana New" w:hAnsi="Angsana New"/>
          <w:spacing w:val="-2"/>
          <w:sz w:val="28"/>
          <w:szCs w:val="28"/>
          <w:lang w:val="en-US"/>
        </w:rPr>
        <w:t xml:space="preserve"> authorizing the</w:t>
      </w:r>
      <w:r w:rsidRPr="00A92547">
        <w:rPr>
          <w:rFonts w:ascii="Angsana New" w:hAnsi="Angsana New"/>
          <w:spacing w:val="-2"/>
          <w:sz w:val="28"/>
          <w:szCs w:val="28"/>
          <w:lang w:val="en-US"/>
        </w:rPr>
        <w:t xml:space="preserve"> interim dividend</w:t>
      </w:r>
      <w:r w:rsidR="00A70EEE">
        <w:rPr>
          <w:rFonts w:ascii="Angsana New" w:hAnsi="Angsana New"/>
          <w:spacing w:val="-2"/>
          <w:sz w:val="28"/>
          <w:szCs w:val="28"/>
          <w:lang w:val="en-US"/>
        </w:rPr>
        <w:t xml:space="preserve"> payment</w:t>
      </w:r>
      <w:r w:rsidRPr="00A92547">
        <w:rPr>
          <w:rFonts w:ascii="Angsana New" w:hAnsi="Angsana New"/>
          <w:spacing w:val="-2"/>
          <w:sz w:val="28"/>
          <w:szCs w:val="28"/>
          <w:lang w:val="en-US"/>
        </w:rPr>
        <w:t xml:space="preserve"> at the rate of Baht 0.01 per share, in the total amount of Baht </w:t>
      </w:r>
      <w:r w:rsidR="00E77D19" w:rsidRPr="00A92547">
        <w:rPr>
          <w:rFonts w:ascii="Angsana New" w:hAnsi="Angsana New"/>
          <w:spacing w:val="-2"/>
          <w:sz w:val="28"/>
          <w:szCs w:val="28"/>
          <w:lang w:val="en-US"/>
        </w:rPr>
        <w:t>1.</w:t>
      </w:r>
      <w:r w:rsidR="00E77D19" w:rsidRPr="004D0016">
        <w:rPr>
          <w:rFonts w:ascii="Angsana New" w:hAnsi="Angsana New"/>
          <w:spacing w:val="-2"/>
          <w:sz w:val="28"/>
          <w:szCs w:val="28"/>
          <w:lang w:val="en-US"/>
        </w:rPr>
        <w:t>61</w:t>
      </w:r>
      <w:r w:rsidRPr="004D0016">
        <w:rPr>
          <w:rFonts w:ascii="Angsana New" w:hAnsi="Angsana New"/>
          <w:spacing w:val="-2"/>
          <w:sz w:val="28"/>
          <w:szCs w:val="28"/>
          <w:lang w:val="en-US"/>
        </w:rPr>
        <w:t xml:space="preserve"> million.</w:t>
      </w:r>
    </w:p>
    <w:p w:rsidR="00785AE5" w:rsidRPr="00175F72" w:rsidRDefault="00206B3A" w:rsidP="00E73886">
      <w:pPr>
        <w:numPr>
          <w:ilvl w:val="0"/>
          <w:numId w:val="2"/>
        </w:numPr>
        <w:tabs>
          <w:tab w:val="left" w:pos="426"/>
        </w:tabs>
        <w:spacing w:before="240" w:after="120" w:line="240" w:lineRule="auto"/>
        <w:ind w:left="0" w:right="147" w:firstLine="0"/>
        <w:jc w:val="thaiDistribute"/>
        <w:rPr>
          <w:rFonts w:ascii="Angsana New" w:hAnsi="Angsana New"/>
          <w:b/>
          <w:bCs/>
          <w:sz w:val="28"/>
          <w:szCs w:val="28"/>
          <w:lang w:val="en-US"/>
        </w:rPr>
      </w:pPr>
      <w:r w:rsidRPr="00175F72">
        <w:rPr>
          <w:rFonts w:ascii="Angsana New" w:hAnsi="Angsana New"/>
          <w:b/>
          <w:bCs/>
          <w:sz w:val="28"/>
          <w:szCs w:val="28"/>
          <w:lang w:val="en-US"/>
        </w:rPr>
        <w:t>INCOME TAX</w:t>
      </w:r>
      <w:bookmarkStart w:id="466" w:name="_MON_1584338283"/>
      <w:bookmarkStart w:id="467" w:name="_MON_1429553522"/>
      <w:bookmarkStart w:id="468" w:name="_MON_1429554291"/>
      <w:bookmarkStart w:id="469" w:name="_MON_1429554303"/>
      <w:bookmarkStart w:id="470" w:name="_MON_1429724116"/>
      <w:bookmarkStart w:id="471" w:name="_MON_1429864649"/>
      <w:bookmarkStart w:id="472" w:name="_MON_1429864774"/>
      <w:bookmarkStart w:id="473" w:name="_MON_1429864973"/>
      <w:bookmarkStart w:id="474" w:name="_MON_1429865007"/>
      <w:bookmarkStart w:id="475" w:name="_MON_1429865054"/>
      <w:bookmarkStart w:id="476" w:name="_MON_1429865061"/>
      <w:bookmarkStart w:id="477" w:name="_MON_1429865079"/>
      <w:bookmarkStart w:id="478" w:name="_MON_1429865125"/>
      <w:bookmarkStart w:id="479" w:name="_MON_1429865181"/>
      <w:bookmarkStart w:id="480" w:name="_MON_1429865188"/>
      <w:bookmarkStart w:id="481" w:name="_MON_1429882060"/>
      <w:bookmarkStart w:id="482" w:name="_MON_1429942487"/>
      <w:bookmarkStart w:id="483" w:name="_MON_1429942518"/>
      <w:bookmarkStart w:id="484" w:name="_MON_1429944235"/>
      <w:bookmarkStart w:id="485" w:name="_MON_1430031593"/>
      <w:bookmarkStart w:id="486" w:name="_MON_1430031600"/>
      <w:bookmarkStart w:id="487" w:name="_MON_1430031605"/>
      <w:bookmarkStart w:id="488" w:name="_MON_1436859204"/>
      <w:bookmarkStart w:id="489" w:name="_MON_1436859243"/>
      <w:bookmarkStart w:id="490" w:name="_MON_1445455973"/>
      <w:bookmarkStart w:id="491" w:name="_MON_1445684563"/>
      <w:bookmarkStart w:id="492" w:name="_MON_1453139558"/>
      <w:bookmarkStart w:id="493" w:name="_MON_1453139613"/>
      <w:bookmarkStart w:id="494" w:name="_MON_1453139771"/>
      <w:bookmarkStart w:id="495" w:name="_MON_1453381350"/>
      <w:bookmarkStart w:id="496" w:name="_MON_1453808352"/>
      <w:bookmarkStart w:id="497" w:name="_MON_1453835504"/>
      <w:bookmarkStart w:id="498" w:name="_MON_1459328603"/>
      <w:bookmarkStart w:id="499" w:name="_MON_1459328902"/>
      <w:bookmarkStart w:id="500" w:name="_MON_1459328926"/>
      <w:bookmarkStart w:id="501" w:name="_MON_1459328949"/>
      <w:bookmarkStart w:id="502" w:name="_MON_1460987924"/>
      <w:bookmarkStart w:id="503" w:name="_MON_1460987937"/>
      <w:bookmarkStart w:id="504" w:name="_MON_1461437996"/>
      <w:bookmarkStart w:id="505" w:name="_MON_1461438072"/>
      <w:bookmarkStart w:id="506" w:name="_MON_1461439240"/>
      <w:bookmarkStart w:id="507" w:name="_MON_1465630706"/>
      <w:bookmarkStart w:id="508" w:name="_MON_1467124758"/>
      <w:bookmarkStart w:id="509" w:name="_MON_1467124790"/>
      <w:bookmarkStart w:id="510" w:name="_MON_1468577749"/>
      <w:bookmarkStart w:id="511" w:name="_MON_1468578224"/>
      <w:bookmarkStart w:id="512" w:name="_MON_1468662778"/>
      <w:bookmarkStart w:id="513" w:name="_MON_1468670232"/>
      <w:bookmarkStart w:id="514" w:name="_MON_1468751087"/>
      <w:bookmarkStart w:id="515" w:name="_MON_1468928159"/>
      <w:bookmarkStart w:id="516" w:name="_MON_1468928240"/>
      <w:bookmarkStart w:id="517" w:name="_MON_1468928328"/>
      <w:bookmarkStart w:id="518" w:name="_MON_1468928345"/>
      <w:bookmarkStart w:id="519" w:name="_MON_1476185022"/>
      <w:bookmarkStart w:id="520" w:name="_MON_1476681392"/>
      <w:bookmarkStart w:id="521" w:name="_MON_1476785903"/>
      <w:bookmarkStart w:id="522" w:name="_MON_1491139198"/>
      <w:bookmarkStart w:id="523" w:name="_MON_1491634044"/>
      <w:bookmarkStart w:id="524" w:name="_MON_1492325702"/>
      <w:bookmarkStart w:id="525" w:name="_MON_1492414792"/>
      <w:bookmarkStart w:id="526" w:name="_MON_1492448819"/>
      <w:bookmarkStart w:id="527" w:name="_MON_1492448855"/>
      <w:bookmarkStart w:id="528" w:name="_MON_1495454596"/>
      <w:bookmarkStart w:id="529" w:name="_MON_1499495029"/>
      <w:bookmarkStart w:id="530" w:name="_MON_1499510289"/>
      <w:bookmarkStart w:id="531" w:name="_MON_1499868161"/>
      <w:bookmarkStart w:id="532" w:name="_MON_1503395397"/>
      <w:bookmarkStart w:id="533" w:name="_MON_1507440730"/>
      <w:bookmarkStart w:id="534" w:name="_MON_1507636496"/>
      <w:bookmarkStart w:id="535" w:name="_MON_1507646439"/>
      <w:bookmarkStart w:id="536" w:name="_MON_1507646449"/>
      <w:bookmarkStart w:id="537" w:name="_MON_1522482519"/>
      <w:bookmarkStart w:id="538" w:name="_MON_1522947966"/>
      <w:bookmarkStart w:id="539" w:name="_MON_1523619382"/>
      <w:bookmarkStart w:id="540" w:name="_MON_1524342479"/>
      <w:bookmarkStart w:id="541" w:name="_MON_1524402496"/>
      <w:bookmarkStart w:id="542" w:name="_MON_1524655424"/>
      <w:bookmarkStart w:id="543" w:name="_MON_1524655465"/>
      <w:bookmarkStart w:id="544" w:name="_MON_1524747633"/>
      <w:bookmarkStart w:id="545" w:name="_MON_1428938328"/>
      <w:bookmarkStart w:id="546" w:name="_MON_1428989801"/>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rsidR="00685BBA" w:rsidRDefault="000A412D" w:rsidP="007A28C1">
      <w:pPr>
        <w:autoSpaceDE/>
        <w:autoSpaceDN/>
        <w:spacing w:before="120" w:after="120" w:line="240" w:lineRule="auto"/>
        <w:ind w:left="425"/>
        <w:jc w:val="thaiDistribute"/>
        <w:rPr>
          <w:rFonts w:ascii="Angsana New" w:hAnsi="Angsana New"/>
          <w:spacing w:val="-2"/>
          <w:sz w:val="28"/>
          <w:szCs w:val="28"/>
          <w:lang w:val="en-US"/>
        </w:rPr>
      </w:pPr>
      <w:r w:rsidRPr="000A412D">
        <w:rPr>
          <w:rFonts w:ascii="Angsana New" w:hAnsi="Angsana New"/>
          <w:spacing w:val="-2"/>
          <w:sz w:val="28"/>
          <w:szCs w:val="28"/>
          <w:lang w:val="en-US"/>
        </w:rPr>
        <w:t>The Company recognized inc</w:t>
      </w:r>
      <w:r>
        <w:rPr>
          <w:rFonts w:ascii="Angsana New" w:hAnsi="Angsana New"/>
          <w:spacing w:val="-2"/>
          <w:sz w:val="28"/>
          <w:szCs w:val="28"/>
          <w:lang w:val="en-US"/>
        </w:rPr>
        <w:t xml:space="preserve">ome tax expense for the </w:t>
      </w:r>
      <w:r w:rsidR="00B570EA">
        <w:rPr>
          <w:rFonts w:ascii="Angsana New" w:hAnsi="Angsana New"/>
          <w:spacing w:val="-2"/>
          <w:sz w:val="28"/>
          <w:szCs w:val="28"/>
          <w:lang w:val="en-US"/>
        </w:rPr>
        <w:t>nine</w:t>
      </w:r>
      <w:r w:rsidR="00E26700">
        <w:rPr>
          <w:rFonts w:ascii="Angsana New" w:hAnsi="Angsana New"/>
          <w:spacing w:val="-2"/>
          <w:sz w:val="28"/>
          <w:szCs w:val="28"/>
          <w:lang w:val="en-US"/>
        </w:rPr>
        <w:t>-month periods ended 30</w:t>
      </w:r>
      <w:r w:rsidRPr="000A412D">
        <w:rPr>
          <w:rFonts w:ascii="Angsana New" w:hAnsi="Angsana New"/>
          <w:spacing w:val="-2"/>
          <w:sz w:val="28"/>
          <w:szCs w:val="28"/>
          <w:lang w:val="en-US"/>
        </w:rPr>
        <w:t xml:space="preserve"> </w:t>
      </w:r>
      <w:r w:rsidR="00B570EA">
        <w:rPr>
          <w:rFonts w:ascii="Angsana New" w:hAnsi="Angsana New"/>
          <w:spacing w:val="-2"/>
          <w:sz w:val="28"/>
          <w:szCs w:val="28"/>
          <w:lang w:val="en-US"/>
        </w:rPr>
        <w:t>September</w:t>
      </w:r>
      <w:r>
        <w:rPr>
          <w:rFonts w:ascii="Angsana New" w:hAnsi="Angsana New"/>
          <w:spacing w:val="-2"/>
          <w:sz w:val="28"/>
          <w:szCs w:val="28"/>
          <w:lang w:val="en-US"/>
        </w:rPr>
        <w:t xml:space="preserve"> 2020 and 2019</w:t>
      </w:r>
      <w:r w:rsidRPr="000A412D">
        <w:rPr>
          <w:rFonts w:ascii="Angsana New" w:hAnsi="Angsana New"/>
          <w:spacing w:val="-2"/>
          <w:sz w:val="28"/>
          <w:szCs w:val="28"/>
          <w:lang w:val="en-US"/>
        </w:rPr>
        <w:t xml:space="preserve"> based on the best estimated of the weighted average annual income tax rate expected for the full financial year. Amounts accrued for income tax expense in one interim period may have to be adjusted in a subsequent interim period of that financial year if the estimate of the annual income tax rate changes</w:t>
      </w:r>
      <w:r>
        <w:rPr>
          <w:rFonts w:ascii="Angsana New" w:hAnsi="Angsana New"/>
          <w:spacing w:val="-2"/>
          <w:sz w:val="28"/>
          <w:szCs w:val="28"/>
          <w:lang w:val="en-US"/>
        </w:rPr>
        <w:t>.</w:t>
      </w:r>
    </w:p>
    <w:p w:rsidR="00A76BAE" w:rsidRDefault="00956DB3" w:rsidP="00E73886">
      <w:pPr>
        <w:autoSpaceDE/>
        <w:autoSpaceDN/>
        <w:spacing w:before="120" w:after="120" w:line="240" w:lineRule="auto"/>
        <w:ind w:left="425" w:right="-284"/>
        <w:rPr>
          <w:rFonts w:ascii="Angsana New" w:hAnsi="Angsana New"/>
          <w:spacing w:val="-2"/>
          <w:sz w:val="28"/>
          <w:szCs w:val="28"/>
          <w:lang w:val="en-US"/>
        </w:rPr>
      </w:pPr>
      <w:r w:rsidRPr="00956DB3">
        <w:rPr>
          <w:rFonts w:ascii="Angsana New" w:hAnsi="Angsana New"/>
          <w:spacing w:val="-2"/>
          <w:sz w:val="28"/>
          <w:szCs w:val="28"/>
          <w:lang w:val="en-US"/>
        </w:rPr>
        <w:t xml:space="preserve">Tax expense recognized in profit or loss for the </w:t>
      </w:r>
      <w:r w:rsidR="00B570EA">
        <w:rPr>
          <w:rFonts w:ascii="Angsana New" w:hAnsi="Angsana New"/>
          <w:spacing w:val="-2"/>
          <w:sz w:val="28"/>
          <w:szCs w:val="28"/>
          <w:lang w:val="en-US"/>
        </w:rPr>
        <w:t>nine</w:t>
      </w:r>
      <w:r w:rsidRPr="00956DB3">
        <w:rPr>
          <w:rFonts w:ascii="Angsana New" w:hAnsi="Angsana New"/>
          <w:spacing w:val="-2"/>
          <w:sz w:val="28"/>
          <w:szCs w:val="28"/>
          <w:lang w:val="en-US"/>
        </w:rPr>
        <w:t>-month periods ended 3</w:t>
      </w:r>
      <w:r w:rsidR="00E26700">
        <w:rPr>
          <w:rFonts w:ascii="Angsana New" w:hAnsi="Angsana New"/>
          <w:spacing w:val="-2"/>
          <w:sz w:val="28"/>
          <w:szCs w:val="28"/>
          <w:lang w:val="en-US"/>
        </w:rPr>
        <w:t>0</w:t>
      </w:r>
      <w:r w:rsidRPr="00956DB3">
        <w:rPr>
          <w:rFonts w:ascii="Angsana New" w:hAnsi="Angsana New"/>
          <w:spacing w:val="-2"/>
          <w:sz w:val="28"/>
          <w:szCs w:val="28"/>
          <w:lang w:val="en-US"/>
        </w:rPr>
        <w:t xml:space="preserve"> </w:t>
      </w:r>
      <w:r w:rsidR="00B570EA">
        <w:rPr>
          <w:rFonts w:ascii="Angsana New" w:hAnsi="Angsana New"/>
          <w:spacing w:val="-2"/>
          <w:sz w:val="28"/>
          <w:szCs w:val="28"/>
          <w:lang w:val="en-US"/>
        </w:rPr>
        <w:t>September</w:t>
      </w:r>
      <w:r w:rsidRPr="00956DB3">
        <w:rPr>
          <w:rFonts w:ascii="Angsana New" w:hAnsi="Angsana New"/>
          <w:spacing w:val="-2"/>
          <w:sz w:val="28"/>
          <w:szCs w:val="28"/>
          <w:lang w:val="en-US"/>
        </w:rPr>
        <w:t xml:space="preserve"> 2020 and 2019 consisted of:</w:t>
      </w:r>
    </w:p>
    <w:tbl>
      <w:tblPr>
        <w:tblStyle w:val="TableGrid18"/>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37"/>
        <w:gridCol w:w="1884"/>
        <w:gridCol w:w="1884"/>
      </w:tblGrid>
      <w:tr w:rsidR="00A76BAE" w:rsidRPr="00A76BAE" w:rsidTr="00E73886">
        <w:trPr>
          <w:trHeight w:val="397"/>
        </w:trPr>
        <w:tc>
          <w:tcPr>
            <w:tcW w:w="5637" w:type="dxa"/>
            <w:vAlign w:val="center"/>
          </w:tcPr>
          <w:p w:rsidR="00A76BAE" w:rsidRPr="00A76BAE" w:rsidRDefault="00A76BAE" w:rsidP="00A76BAE">
            <w:pPr>
              <w:spacing w:line="240" w:lineRule="auto"/>
              <w:rPr>
                <w:sz w:val="28"/>
                <w:szCs w:val="28"/>
                <w:highlight w:val="yellow"/>
                <w:lang w:val="en-US"/>
              </w:rPr>
            </w:pPr>
          </w:p>
        </w:tc>
        <w:tc>
          <w:tcPr>
            <w:tcW w:w="3768" w:type="dxa"/>
            <w:gridSpan w:val="2"/>
            <w:vAlign w:val="center"/>
          </w:tcPr>
          <w:p w:rsidR="00A76BAE" w:rsidRPr="00A76BAE" w:rsidRDefault="00A76BAE" w:rsidP="00A76BAE">
            <w:pPr>
              <w:pBdr>
                <w:bottom w:val="single" w:sz="6" w:space="1" w:color="auto"/>
              </w:pBdr>
              <w:spacing w:line="240" w:lineRule="auto"/>
              <w:jc w:val="center"/>
              <w:rPr>
                <w:sz w:val="28"/>
                <w:szCs w:val="28"/>
                <w:highlight w:val="yellow"/>
                <w:cs/>
                <w:lang w:val="en-US"/>
              </w:rPr>
            </w:pPr>
            <w:r w:rsidRPr="00A76BAE">
              <w:rPr>
                <w:sz w:val="28"/>
                <w:szCs w:val="28"/>
                <w:lang w:val="en-US"/>
              </w:rPr>
              <w:t>Baht</w:t>
            </w:r>
          </w:p>
        </w:tc>
      </w:tr>
      <w:tr w:rsidR="00A76BAE" w:rsidRPr="00A76BAE" w:rsidTr="00E73886">
        <w:trPr>
          <w:trHeight w:val="397"/>
        </w:trPr>
        <w:tc>
          <w:tcPr>
            <w:tcW w:w="5637" w:type="dxa"/>
            <w:vAlign w:val="center"/>
          </w:tcPr>
          <w:p w:rsidR="00A76BAE" w:rsidRPr="00A76BAE" w:rsidRDefault="00A76BAE" w:rsidP="00A76BAE">
            <w:pPr>
              <w:spacing w:line="240" w:lineRule="auto"/>
              <w:rPr>
                <w:sz w:val="28"/>
                <w:szCs w:val="28"/>
                <w:highlight w:val="yellow"/>
                <w:lang w:val="en-US"/>
              </w:rPr>
            </w:pPr>
          </w:p>
        </w:tc>
        <w:tc>
          <w:tcPr>
            <w:tcW w:w="1884" w:type="dxa"/>
            <w:vAlign w:val="center"/>
          </w:tcPr>
          <w:p w:rsidR="00A76BAE" w:rsidRPr="00A76BAE" w:rsidRDefault="00A76BAE" w:rsidP="00A76BAE">
            <w:pPr>
              <w:pBdr>
                <w:bottom w:val="single" w:sz="6" w:space="1" w:color="auto"/>
              </w:pBdr>
              <w:spacing w:line="240" w:lineRule="auto"/>
              <w:jc w:val="center"/>
              <w:rPr>
                <w:sz w:val="28"/>
                <w:szCs w:val="28"/>
                <w:lang w:val="en-US"/>
              </w:rPr>
            </w:pPr>
            <w:r w:rsidRPr="00A76BAE">
              <w:rPr>
                <w:sz w:val="28"/>
                <w:szCs w:val="28"/>
                <w:lang w:val="en-US"/>
              </w:rPr>
              <w:t>2020</w:t>
            </w:r>
          </w:p>
        </w:tc>
        <w:tc>
          <w:tcPr>
            <w:tcW w:w="1884" w:type="dxa"/>
            <w:vAlign w:val="center"/>
          </w:tcPr>
          <w:p w:rsidR="00A76BAE" w:rsidRPr="00A76BAE" w:rsidRDefault="00A76BAE" w:rsidP="00A76BAE">
            <w:pPr>
              <w:pBdr>
                <w:bottom w:val="single" w:sz="6" w:space="1" w:color="auto"/>
              </w:pBdr>
              <w:spacing w:line="240" w:lineRule="auto"/>
              <w:jc w:val="center"/>
              <w:rPr>
                <w:sz w:val="28"/>
                <w:szCs w:val="28"/>
                <w:lang w:val="en-US"/>
              </w:rPr>
            </w:pPr>
            <w:r w:rsidRPr="00A76BAE">
              <w:rPr>
                <w:sz w:val="28"/>
                <w:szCs w:val="28"/>
                <w:lang w:val="en-US"/>
              </w:rPr>
              <w:t>2019</w:t>
            </w:r>
          </w:p>
        </w:tc>
      </w:tr>
      <w:tr w:rsidR="00595F39" w:rsidRPr="00A76BAE" w:rsidTr="00E73886">
        <w:trPr>
          <w:trHeight w:val="397"/>
        </w:trPr>
        <w:tc>
          <w:tcPr>
            <w:tcW w:w="5637" w:type="dxa"/>
            <w:tcBorders>
              <w:top w:val="nil"/>
              <w:left w:val="nil"/>
              <w:bottom w:val="nil"/>
              <w:right w:val="nil"/>
            </w:tcBorders>
            <w:shd w:val="clear" w:color="auto" w:fill="auto"/>
            <w:vAlign w:val="center"/>
          </w:tcPr>
          <w:p w:rsidR="00595F39" w:rsidRDefault="00595F39" w:rsidP="00E73886">
            <w:pPr>
              <w:autoSpaceDE/>
              <w:autoSpaceDN/>
              <w:spacing w:line="240" w:lineRule="auto"/>
              <w:rPr>
                <w:b/>
                <w:bCs/>
                <w:sz w:val="28"/>
                <w:szCs w:val="28"/>
                <w:lang w:val="en-US"/>
              </w:rPr>
            </w:pPr>
            <w:r>
              <w:rPr>
                <w:b/>
                <w:bCs/>
                <w:sz w:val="28"/>
                <w:szCs w:val="28"/>
              </w:rPr>
              <w:t>Current tax</w:t>
            </w:r>
          </w:p>
        </w:tc>
        <w:tc>
          <w:tcPr>
            <w:tcW w:w="1884" w:type="dxa"/>
            <w:vAlign w:val="center"/>
          </w:tcPr>
          <w:p w:rsidR="00595F39" w:rsidRPr="00A76BAE" w:rsidRDefault="00595F39" w:rsidP="00E73886">
            <w:pPr>
              <w:spacing w:line="240" w:lineRule="auto"/>
              <w:rPr>
                <w:sz w:val="28"/>
                <w:szCs w:val="28"/>
                <w:lang w:val="en-US"/>
              </w:rPr>
            </w:pPr>
          </w:p>
        </w:tc>
        <w:tc>
          <w:tcPr>
            <w:tcW w:w="1884" w:type="dxa"/>
            <w:vAlign w:val="center"/>
          </w:tcPr>
          <w:p w:rsidR="00595F39" w:rsidRPr="00A76BAE" w:rsidRDefault="00595F39" w:rsidP="00E73886">
            <w:pPr>
              <w:spacing w:line="240" w:lineRule="auto"/>
              <w:rPr>
                <w:sz w:val="28"/>
                <w:szCs w:val="28"/>
                <w:lang w:val="en-US"/>
              </w:rPr>
            </w:pPr>
          </w:p>
        </w:tc>
      </w:tr>
      <w:tr w:rsidR="00007412" w:rsidRPr="00A76BAE" w:rsidTr="00E73886">
        <w:trPr>
          <w:trHeight w:val="397"/>
        </w:trPr>
        <w:tc>
          <w:tcPr>
            <w:tcW w:w="5637" w:type="dxa"/>
            <w:tcBorders>
              <w:top w:val="nil"/>
              <w:left w:val="nil"/>
              <w:bottom w:val="nil"/>
              <w:right w:val="nil"/>
            </w:tcBorders>
            <w:shd w:val="clear" w:color="auto" w:fill="auto"/>
            <w:vAlign w:val="center"/>
          </w:tcPr>
          <w:p w:rsidR="00007412" w:rsidRDefault="00007412" w:rsidP="00007412">
            <w:pPr>
              <w:rPr>
                <w:sz w:val="28"/>
                <w:szCs w:val="28"/>
              </w:rPr>
            </w:pPr>
            <w:r>
              <w:rPr>
                <w:sz w:val="28"/>
                <w:szCs w:val="28"/>
              </w:rPr>
              <w:t>Current period</w:t>
            </w:r>
          </w:p>
        </w:tc>
        <w:tc>
          <w:tcPr>
            <w:tcW w:w="1884" w:type="dxa"/>
            <w:vAlign w:val="center"/>
          </w:tcPr>
          <w:p w:rsidR="00007412" w:rsidRPr="00007412" w:rsidRDefault="00007412" w:rsidP="00007412">
            <w:pPr>
              <w:tabs>
                <w:tab w:val="decimal" w:pos="1370"/>
              </w:tabs>
              <w:autoSpaceDE/>
              <w:autoSpaceDN/>
              <w:spacing w:line="240" w:lineRule="auto"/>
              <w:rPr>
                <w:rFonts w:eastAsiaTheme="minorHAnsi"/>
                <w:sz w:val="28"/>
                <w:szCs w:val="28"/>
                <w:lang w:val="en-US"/>
              </w:rPr>
            </w:pPr>
            <w:r w:rsidRPr="00007412">
              <w:rPr>
                <w:rFonts w:eastAsiaTheme="minorHAnsi"/>
                <w:sz w:val="28"/>
                <w:szCs w:val="28"/>
                <w:lang w:val="en-US"/>
              </w:rPr>
              <w:t>2,488,734.85</w:t>
            </w:r>
          </w:p>
        </w:tc>
        <w:tc>
          <w:tcPr>
            <w:tcW w:w="1884" w:type="dxa"/>
            <w:vAlign w:val="center"/>
          </w:tcPr>
          <w:p w:rsidR="00007412" w:rsidRPr="008C2ACA" w:rsidRDefault="00007412" w:rsidP="00007412">
            <w:pPr>
              <w:tabs>
                <w:tab w:val="decimal" w:pos="1370"/>
              </w:tabs>
              <w:autoSpaceDE/>
              <w:autoSpaceDN/>
              <w:spacing w:line="240" w:lineRule="auto"/>
              <w:rPr>
                <w:rFonts w:eastAsiaTheme="minorHAnsi"/>
                <w:sz w:val="28"/>
                <w:szCs w:val="28"/>
                <w:lang w:val="en-US"/>
              </w:rPr>
            </w:pPr>
            <w:r w:rsidRPr="008C2ACA">
              <w:rPr>
                <w:rFonts w:eastAsiaTheme="minorHAnsi"/>
                <w:sz w:val="28"/>
                <w:szCs w:val="28"/>
                <w:lang w:val="en-US"/>
              </w:rPr>
              <w:t>1,584,603.26</w:t>
            </w:r>
          </w:p>
        </w:tc>
      </w:tr>
      <w:tr w:rsidR="00007412" w:rsidRPr="00A76BAE" w:rsidTr="00E73886">
        <w:trPr>
          <w:trHeight w:val="397"/>
        </w:trPr>
        <w:tc>
          <w:tcPr>
            <w:tcW w:w="5637" w:type="dxa"/>
            <w:tcBorders>
              <w:top w:val="nil"/>
              <w:left w:val="nil"/>
              <w:bottom w:val="nil"/>
              <w:right w:val="nil"/>
            </w:tcBorders>
            <w:shd w:val="clear" w:color="auto" w:fill="auto"/>
            <w:vAlign w:val="center"/>
          </w:tcPr>
          <w:p w:rsidR="00007412" w:rsidRDefault="00007412" w:rsidP="00007412">
            <w:pPr>
              <w:autoSpaceDE/>
              <w:autoSpaceDN/>
              <w:spacing w:line="240" w:lineRule="auto"/>
              <w:rPr>
                <w:b/>
                <w:bCs/>
                <w:sz w:val="28"/>
                <w:szCs w:val="28"/>
                <w:lang w:val="en-US"/>
              </w:rPr>
            </w:pPr>
            <w:r>
              <w:rPr>
                <w:b/>
                <w:bCs/>
                <w:sz w:val="28"/>
                <w:szCs w:val="28"/>
              </w:rPr>
              <w:t>Deferred tax</w:t>
            </w:r>
          </w:p>
        </w:tc>
        <w:tc>
          <w:tcPr>
            <w:tcW w:w="1884" w:type="dxa"/>
            <w:vAlign w:val="center"/>
          </w:tcPr>
          <w:p w:rsidR="00007412" w:rsidRPr="00007412" w:rsidRDefault="00007412" w:rsidP="00007412">
            <w:pPr>
              <w:tabs>
                <w:tab w:val="decimal" w:pos="1370"/>
              </w:tabs>
              <w:autoSpaceDE/>
              <w:autoSpaceDN/>
              <w:spacing w:line="240" w:lineRule="auto"/>
              <w:rPr>
                <w:rFonts w:eastAsiaTheme="minorHAnsi"/>
                <w:sz w:val="28"/>
                <w:szCs w:val="28"/>
                <w:lang w:val="en-US"/>
              </w:rPr>
            </w:pPr>
          </w:p>
        </w:tc>
        <w:tc>
          <w:tcPr>
            <w:tcW w:w="1884" w:type="dxa"/>
            <w:vAlign w:val="center"/>
          </w:tcPr>
          <w:p w:rsidR="00007412" w:rsidRPr="008C2ACA" w:rsidRDefault="00007412" w:rsidP="00007412">
            <w:pPr>
              <w:tabs>
                <w:tab w:val="decimal" w:pos="1370"/>
              </w:tabs>
              <w:autoSpaceDE/>
              <w:autoSpaceDN/>
              <w:spacing w:line="240" w:lineRule="auto"/>
              <w:rPr>
                <w:rFonts w:eastAsiaTheme="minorHAnsi"/>
                <w:sz w:val="28"/>
                <w:szCs w:val="28"/>
                <w:lang w:val="en-US"/>
              </w:rPr>
            </w:pPr>
          </w:p>
        </w:tc>
      </w:tr>
      <w:tr w:rsidR="00007412" w:rsidRPr="00A76BAE" w:rsidTr="00E73886">
        <w:trPr>
          <w:trHeight w:val="397"/>
        </w:trPr>
        <w:tc>
          <w:tcPr>
            <w:tcW w:w="5637" w:type="dxa"/>
            <w:tcBorders>
              <w:top w:val="nil"/>
              <w:left w:val="nil"/>
              <w:bottom w:val="nil"/>
              <w:right w:val="nil"/>
            </w:tcBorders>
            <w:shd w:val="clear" w:color="auto" w:fill="auto"/>
            <w:vAlign w:val="center"/>
          </w:tcPr>
          <w:p w:rsidR="00007412" w:rsidRDefault="00007412" w:rsidP="00007412">
            <w:pPr>
              <w:rPr>
                <w:sz w:val="28"/>
                <w:szCs w:val="28"/>
              </w:rPr>
            </w:pPr>
            <w:r>
              <w:rPr>
                <w:sz w:val="28"/>
                <w:szCs w:val="28"/>
              </w:rPr>
              <w:t>Movement in temporary difference</w:t>
            </w:r>
          </w:p>
        </w:tc>
        <w:tc>
          <w:tcPr>
            <w:tcW w:w="1884" w:type="dxa"/>
            <w:vAlign w:val="center"/>
          </w:tcPr>
          <w:p w:rsidR="00007412" w:rsidRPr="00007412" w:rsidRDefault="00007412" w:rsidP="00007412">
            <w:pPr>
              <w:pBdr>
                <w:bottom w:val="single" w:sz="6" w:space="1" w:color="auto"/>
              </w:pBdr>
              <w:tabs>
                <w:tab w:val="decimal" w:pos="1370"/>
              </w:tabs>
              <w:autoSpaceDE/>
              <w:autoSpaceDN/>
              <w:spacing w:line="240" w:lineRule="auto"/>
              <w:rPr>
                <w:rFonts w:eastAsiaTheme="minorHAnsi"/>
                <w:sz w:val="28"/>
                <w:szCs w:val="28"/>
                <w:lang w:val="en-US"/>
              </w:rPr>
            </w:pPr>
            <w:r w:rsidRPr="00007412">
              <w:rPr>
                <w:rFonts w:eastAsiaTheme="minorHAnsi"/>
                <w:sz w:val="28"/>
                <w:szCs w:val="28"/>
                <w:lang w:val="en-US"/>
              </w:rPr>
              <w:t>(242,387.04)</w:t>
            </w:r>
          </w:p>
        </w:tc>
        <w:tc>
          <w:tcPr>
            <w:tcW w:w="1884" w:type="dxa"/>
            <w:vAlign w:val="center"/>
          </w:tcPr>
          <w:p w:rsidR="00007412" w:rsidRPr="008C2ACA" w:rsidRDefault="00007412" w:rsidP="00007412">
            <w:pPr>
              <w:pBdr>
                <w:bottom w:val="single" w:sz="6" w:space="1" w:color="auto"/>
              </w:pBdr>
              <w:tabs>
                <w:tab w:val="decimal" w:pos="1370"/>
              </w:tabs>
              <w:autoSpaceDE/>
              <w:autoSpaceDN/>
              <w:spacing w:line="240" w:lineRule="auto"/>
              <w:rPr>
                <w:rFonts w:eastAsiaTheme="minorHAnsi"/>
                <w:sz w:val="28"/>
                <w:szCs w:val="28"/>
                <w:lang w:val="en-US"/>
              </w:rPr>
            </w:pPr>
            <w:r w:rsidRPr="008C2ACA">
              <w:rPr>
                <w:rFonts w:eastAsiaTheme="minorHAnsi"/>
                <w:sz w:val="28"/>
                <w:szCs w:val="28"/>
                <w:lang w:val="en-US"/>
              </w:rPr>
              <w:t>(88,682.50)</w:t>
            </w:r>
          </w:p>
        </w:tc>
      </w:tr>
      <w:tr w:rsidR="00007412" w:rsidRPr="00A76BAE" w:rsidTr="00E73886">
        <w:trPr>
          <w:trHeight w:val="397"/>
        </w:trPr>
        <w:tc>
          <w:tcPr>
            <w:tcW w:w="5637" w:type="dxa"/>
            <w:vAlign w:val="center"/>
          </w:tcPr>
          <w:p w:rsidR="00007412" w:rsidRPr="00A76BAE" w:rsidRDefault="00007412" w:rsidP="00007412">
            <w:pPr>
              <w:spacing w:line="240" w:lineRule="auto"/>
              <w:rPr>
                <w:sz w:val="28"/>
                <w:szCs w:val="28"/>
                <w:highlight w:val="yellow"/>
                <w:cs/>
                <w:lang w:val="en-US"/>
              </w:rPr>
            </w:pPr>
            <w:r w:rsidRPr="00595F39">
              <w:rPr>
                <w:sz w:val="28"/>
                <w:szCs w:val="28"/>
                <w:lang w:val="en-US"/>
              </w:rPr>
              <w:t>Tax expense</w:t>
            </w:r>
          </w:p>
        </w:tc>
        <w:tc>
          <w:tcPr>
            <w:tcW w:w="1884" w:type="dxa"/>
            <w:vAlign w:val="center"/>
          </w:tcPr>
          <w:p w:rsidR="00007412" w:rsidRPr="00007412" w:rsidRDefault="00007412" w:rsidP="00007412">
            <w:pPr>
              <w:pBdr>
                <w:bottom w:val="double" w:sz="6" w:space="1" w:color="auto"/>
              </w:pBdr>
              <w:tabs>
                <w:tab w:val="decimal" w:pos="1370"/>
              </w:tabs>
              <w:autoSpaceDE/>
              <w:autoSpaceDN/>
              <w:spacing w:line="240" w:lineRule="auto"/>
              <w:rPr>
                <w:rFonts w:eastAsiaTheme="minorHAnsi"/>
                <w:sz w:val="28"/>
                <w:szCs w:val="28"/>
                <w:lang w:val="en-US"/>
              </w:rPr>
            </w:pPr>
            <w:r w:rsidRPr="00007412">
              <w:rPr>
                <w:rFonts w:eastAsiaTheme="minorHAnsi"/>
                <w:sz w:val="28"/>
                <w:szCs w:val="28"/>
                <w:lang w:val="en-US"/>
              </w:rPr>
              <w:t>2,246,347.81</w:t>
            </w:r>
          </w:p>
        </w:tc>
        <w:tc>
          <w:tcPr>
            <w:tcW w:w="1884" w:type="dxa"/>
            <w:vAlign w:val="center"/>
          </w:tcPr>
          <w:p w:rsidR="00007412" w:rsidRPr="008C2ACA" w:rsidRDefault="00007412" w:rsidP="00007412">
            <w:pPr>
              <w:pBdr>
                <w:bottom w:val="double" w:sz="6" w:space="1" w:color="auto"/>
              </w:pBdr>
              <w:tabs>
                <w:tab w:val="decimal" w:pos="1370"/>
              </w:tabs>
              <w:autoSpaceDE/>
              <w:autoSpaceDN/>
              <w:spacing w:line="240" w:lineRule="auto"/>
              <w:rPr>
                <w:rFonts w:eastAsiaTheme="minorHAnsi"/>
                <w:sz w:val="28"/>
                <w:szCs w:val="28"/>
                <w:lang w:val="en-US"/>
              </w:rPr>
            </w:pPr>
            <w:r w:rsidRPr="008C2ACA">
              <w:rPr>
                <w:rFonts w:eastAsiaTheme="minorHAnsi"/>
                <w:sz w:val="28"/>
                <w:szCs w:val="28"/>
                <w:lang w:val="en-US"/>
              </w:rPr>
              <w:t>1,495,920.76</w:t>
            </w:r>
          </w:p>
        </w:tc>
      </w:tr>
    </w:tbl>
    <w:p w:rsidR="0075324D" w:rsidRDefault="0075324D" w:rsidP="0075324D">
      <w:pPr>
        <w:tabs>
          <w:tab w:val="left" w:pos="426"/>
        </w:tabs>
        <w:spacing w:before="180" w:after="180" w:line="240" w:lineRule="auto"/>
        <w:ind w:right="147"/>
        <w:jc w:val="thaiDistribute"/>
        <w:rPr>
          <w:rFonts w:ascii="Angsana New" w:hAnsi="Angsana New"/>
          <w:b/>
          <w:bCs/>
          <w:sz w:val="28"/>
          <w:szCs w:val="28"/>
          <w:lang w:val="en-US"/>
        </w:rPr>
      </w:pPr>
    </w:p>
    <w:p w:rsidR="007924D1" w:rsidRPr="00395BAD" w:rsidRDefault="00D97B05" w:rsidP="007F6BA1">
      <w:pPr>
        <w:numPr>
          <w:ilvl w:val="0"/>
          <w:numId w:val="2"/>
        </w:numPr>
        <w:tabs>
          <w:tab w:val="left" w:pos="426"/>
        </w:tabs>
        <w:spacing w:before="180" w:after="180" w:line="240" w:lineRule="auto"/>
        <w:ind w:left="0" w:right="147" w:firstLine="0"/>
        <w:jc w:val="thaiDistribute"/>
        <w:rPr>
          <w:rFonts w:ascii="Angsana New" w:hAnsi="Angsana New"/>
          <w:b/>
          <w:bCs/>
          <w:sz w:val="28"/>
          <w:szCs w:val="28"/>
          <w:lang w:val="en-US"/>
        </w:rPr>
      </w:pPr>
      <w:r w:rsidRPr="00395BAD">
        <w:rPr>
          <w:rFonts w:ascii="Angsana New" w:hAnsi="Angsana New"/>
          <w:b/>
          <w:bCs/>
          <w:sz w:val="28"/>
          <w:szCs w:val="28"/>
          <w:lang w:val="en-US"/>
        </w:rPr>
        <w:lastRenderedPageBreak/>
        <w:t>SEGMENT INFORMATION</w:t>
      </w:r>
    </w:p>
    <w:p w:rsidR="007924D1" w:rsidRPr="00395BAD" w:rsidRDefault="00D97B05" w:rsidP="007F6BA1">
      <w:pPr>
        <w:pStyle w:val="BlockText"/>
        <w:spacing w:before="140" w:after="140"/>
        <w:ind w:left="425" w:right="0" w:firstLine="0"/>
        <w:jc w:val="thaiDistribute"/>
        <w:rPr>
          <w:rFonts w:ascii="Angsana New" w:hAnsi="Angsana New"/>
          <w:spacing w:val="-2"/>
        </w:rPr>
      </w:pPr>
      <w:r w:rsidRPr="00395BAD">
        <w:rPr>
          <w:rFonts w:ascii="Angsana New" w:hAnsi="Angsana New"/>
          <w:spacing w:val="-2"/>
        </w:rPr>
        <w:t xml:space="preserve">Operating segment information is reported in a manner consistent maker in order to make decisions about </w:t>
      </w:r>
      <w:r w:rsidR="00DB7BBE" w:rsidRPr="00395BAD">
        <w:rPr>
          <w:rFonts w:ascii="Angsana New" w:hAnsi="Angsana New"/>
          <w:spacing w:val="-2"/>
        </w:rPr>
        <w:t>the allocation of resource to the segment and assess its performance. The chief operating decision maker has been identified as the directors of the Company.</w:t>
      </w:r>
    </w:p>
    <w:p w:rsidR="00F247F7" w:rsidRDefault="00DB7BBE" w:rsidP="007F6BA1">
      <w:pPr>
        <w:pStyle w:val="BlockText"/>
        <w:spacing w:before="140" w:after="140"/>
        <w:ind w:left="425" w:right="0" w:firstLine="0"/>
        <w:jc w:val="thaiDistribute"/>
        <w:rPr>
          <w:rFonts w:ascii="Angsana New" w:hAnsi="Angsana New"/>
        </w:rPr>
      </w:pPr>
      <w:r w:rsidRPr="00395BAD">
        <w:rPr>
          <w:rFonts w:ascii="Angsana New" w:hAnsi="Angsana New"/>
        </w:rPr>
        <w:t xml:space="preserve">The Company operates the business related to </w:t>
      </w:r>
      <w:r w:rsidR="00D8618C" w:rsidRPr="00395BAD">
        <w:rPr>
          <w:rFonts w:ascii="Angsana New" w:hAnsi="Angsana New"/>
        </w:rPr>
        <w:t>distribution of consumer products</w:t>
      </w:r>
      <w:r w:rsidR="00511E77" w:rsidRPr="00395BAD">
        <w:rPr>
          <w:rFonts w:ascii="Angsana New" w:hAnsi="Angsana New"/>
        </w:rPr>
        <w:t>. Therefore, Man</w:t>
      </w:r>
      <w:r w:rsidR="00D8618C" w:rsidRPr="00395BAD">
        <w:rPr>
          <w:rFonts w:ascii="Angsana New" w:hAnsi="Angsana New"/>
        </w:rPr>
        <w:t xml:space="preserve">agement considers that </w:t>
      </w:r>
      <w:r w:rsidR="00D154C1">
        <w:rPr>
          <w:rFonts w:ascii="Angsana New" w:hAnsi="Angsana New"/>
        </w:rPr>
        <w:br/>
      </w:r>
      <w:r w:rsidR="00D8618C" w:rsidRPr="00395BAD">
        <w:rPr>
          <w:rFonts w:ascii="Angsana New" w:hAnsi="Angsana New"/>
        </w:rPr>
        <w:t>the Company</w:t>
      </w:r>
      <w:r w:rsidR="00511E77" w:rsidRPr="00395BAD">
        <w:rPr>
          <w:rFonts w:ascii="Angsana New" w:hAnsi="Angsana New"/>
        </w:rPr>
        <w:t xml:space="preserve"> operates in a single line of business and operates in a single geographic area, namely in Thailand</w:t>
      </w:r>
      <w:r w:rsidR="00CC258D" w:rsidRPr="00395BAD">
        <w:rPr>
          <w:rFonts w:ascii="Angsana New" w:hAnsi="Angsana New"/>
        </w:rPr>
        <w:t>.</w:t>
      </w:r>
    </w:p>
    <w:p w:rsidR="004F2504" w:rsidRPr="00395BAD" w:rsidRDefault="003E3FE7" w:rsidP="007F6BA1">
      <w:pPr>
        <w:numPr>
          <w:ilvl w:val="0"/>
          <w:numId w:val="2"/>
        </w:numPr>
        <w:tabs>
          <w:tab w:val="left" w:pos="426"/>
        </w:tabs>
        <w:spacing w:before="180" w:after="180" w:line="240" w:lineRule="auto"/>
        <w:ind w:left="0" w:right="147" w:firstLine="0"/>
        <w:jc w:val="thaiDistribute"/>
        <w:rPr>
          <w:rFonts w:ascii="Angsana New" w:hAnsi="Angsana New"/>
          <w:b/>
          <w:bCs/>
          <w:sz w:val="28"/>
          <w:szCs w:val="28"/>
          <w:lang w:val="en-US"/>
        </w:rPr>
      </w:pPr>
      <w:r w:rsidRPr="00395BAD">
        <w:rPr>
          <w:rFonts w:ascii="Angsana New" w:hAnsi="Angsana New"/>
          <w:b/>
          <w:bCs/>
          <w:sz w:val="28"/>
          <w:szCs w:val="28"/>
          <w:lang w:val="en-US"/>
        </w:rPr>
        <w:t>COMMITMENTS AND CONTINGENT LIABILITITES</w:t>
      </w:r>
    </w:p>
    <w:p w:rsidR="004F2504" w:rsidRPr="00395BAD" w:rsidRDefault="00EF1DCF" w:rsidP="003D3A38">
      <w:pPr>
        <w:pStyle w:val="BlockText"/>
        <w:spacing w:before="140" w:after="140"/>
        <w:ind w:left="426" w:right="0" w:firstLine="0"/>
        <w:jc w:val="thaiDistribute"/>
        <w:rPr>
          <w:rFonts w:ascii="Angsana New" w:hAnsi="Angsana New"/>
        </w:rPr>
      </w:pPr>
      <w:r w:rsidRPr="00395BAD">
        <w:rPr>
          <w:rFonts w:ascii="Angsana New" w:hAnsi="Angsana New"/>
        </w:rPr>
        <w:t>As at 3</w:t>
      </w:r>
      <w:r w:rsidR="0087580A">
        <w:rPr>
          <w:rFonts w:ascii="Angsana New" w:hAnsi="Angsana New"/>
        </w:rPr>
        <w:t>0</w:t>
      </w:r>
      <w:r w:rsidR="00617584">
        <w:rPr>
          <w:rFonts w:ascii="Angsana New" w:hAnsi="Angsana New"/>
        </w:rPr>
        <w:t xml:space="preserve"> </w:t>
      </w:r>
      <w:r w:rsidR="00B570EA">
        <w:rPr>
          <w:rFonts w:ascii="Angsana New" w:hAnsi="Angsana New"/>
        </w:rPr>
        <w:t>September</w:t>
      </w:r>
      <w:r w:rsidR="000D273C" w:rsidRPr="00395BAD">
        <w:rPr>
          <w:rFonts w:ascii="Angsana New" w:hAnsi="Angsana New"/>
        </w:rPr>
        <w:t xml:space="preserve"> </w:t>
      </w:r>
      <w:r w:rsidR="0001209B">
        <w:rPr>
          <w:rFonts w:ascii="Angsana New" w:hAnsi="Angsana New"/>
        </w:rPr>
        <w:t>2020</w:t>
      </w:r>
      <w:r w:rsidR="00052D15" w:rsidRPr="00395BAD">
        <w:rPr>
          <w:rFonts w:ascii="Angsana New" w:hAnsi="Angsana New"/>
        </w:rPr>
        <w:t>, the Company had commitments and contingent liabilities as follows:</w:t>
      </w:r>
      <w:r w:rsidR="004F2504" w:rsidRPr="00395BAD">
        <w:rPr>
          <w:rFonts w:ascii="Angsana New" w:hAnsi="Angsana New"/>
          <w:cs/>
        </w:rPr>
        <w:t xml:space="preserve"> </w:t>
      </w:r>
    </w:p>
    <w:p w:rsidR="0010595B" w:rsidRPr="00891BC3" w:rsidRDefault="00052D15" w:rsidP="003D3A38">
      <w:pPr>
        <w:numPr>
          <w:ilvl w:val="1"/>
          <w:numId w:val="2"/>
        </w:numPr>
        <w:spacing w:before="140" w:after="140" w:line="240" w:lineRule="auto"/>
        <w:ind w:left="851" w:right="6" w:hanging="425"/>
        <w:jc w:val="thaiDistribute"/>
        <w:rPr>
          <w:rFonts w:ascii="Angsana New" w:hAnsi="Angsana New"/>
          <w:sz w:val="28"/>
          <w:szCs w:val="28"/>
          <w:cs/>
        </w:rPr>
      </w:pPr>
      <w:r w:rsidRPr="00395BAD">
        <w:rPr>
          <w:rFonts w:ascii="Angsana New" w:hAnsi="Angsana New"/>
          <w:sz w:val="28"/>
          <w:szCs w:val="28"/>
        </w:rPr>
        <w:t xml:space="preserve">The letters of guarantee issued </w:t>
      </w:r>
      <w:r w:rsidRPr="00891BC3">
        <w:rPr>
          <w:rFonts w:ascii="Angsana New" w:hAnsi="Angsana New"/>
          <w:sz w:val="28"/>
          <w:szCs w:val="28"/>
        </w:rPr>
        <w:t xml:space="preserve">by the bank in </w:t>
      </w:r>
      <w:r w:rsidR="00F431A7" w:rsidRPr="00891BC3">
        <w:rPr>
          <w:rFonts w:ascii="Angsana New" w:hAnsi="Angsana New"/>
          <w:sz w:val="28"/>
          <w:szCs w:val="28"/>
        </w:rPr>
        <w:t xml:space="preserve">the </w:t>
      </w:r>
      <w:r w:rsidRPr="00891BC3">
        <w:rPr>
          <w:rFonts w:ascii="Angsana New" w:hAnsi="Angsana New"/>
          <w:sz w:val="28"/>
          <w:szCs w:val="28"/>
        </w:rPr>
        <w:t>amount of Baht 0.82 million.</w:t>
      </w:r>
    </w:p>
    <w:p w:rsidR="007A28C1" w:rsidRPr="00891BC3" w:rsidRDefault="00052D15" w:rsidP="007A28C1">
      <w:pPr>
        <w:numPr>
          <w:ilvl w:val="1"/>
          <w:numId w:val="2"/>
        </w:numPr>
        <w:spacing w:before="140" w:after="140" w:line="240" w:lineRule="auto"/>
        <w:ind w:left="851" w:right="6" w:hanging="425"/>
        <w:jc w:val="thaiDistribute"/>
        <w:rPr>
          <w:rFonts w:ascii="Angsana New" w:hAnsi="Angsana New"/>
          <w:sz w:val="28"/>
          <w:szCs w:val="28"/>
        </w:rPr>
      </w:pPr>
      <w:r w:rsidRPr="00891BC3">
        <w:rPr>
          <w:rFonts w:ascii="Angsana New" w:hAnsi="Angsana New"/>
          <w:sz w:val="28"/>
          <w:szCs w:val="28"/>
        </w:rPr>
        <w:t>Commitments for payment service agreements</w:t>
      </w:r>
      <w:r w:rsidR="008B57A9" w:rsidRPr="00891BC3">
        <w:rPr>
          <w:rFonts w:ascii="Angsana New" w:hAnsi="Angsana New"/>
          <w:sz w:val="28"/>
          <w:szCs w:val="28"/>
        </w:rPr>
        <w:t xml:space="preserve"> and other services</w:t>
      </w:r>
      <w:r w:rsidRPr="00891BC3">
        <w:rPr>
          <w:rFonts w:ascii="Angsana New" w:hAnsi="Angsana New"/>
          <w:sz w:val="28"/>
          <w:szCs w:val="28"/>
        </w:rPr>
        <w:t xml:space="preserve"> in </w:t>
      </w:r>
      <w:r w:rsidR="00F431A7" w:rsidRPr="00891BC3">
        <w:rPr>
          <w:rFonts w:ascii="Angsana New" w:hAnsi="Angsana New"/>
          <w:sz w:val="28"/>
          <w:szCs w:val="28"/>
        </w:rPr>
        <w:t xml:space="preserve">the </w:t>
      </w:r>
      <w:r w:rsidRPr="00891BC3">
        <w:rPr>
          <w:rFonts w:ascii="Angsana New" w:hAnsi="Angsana New"/>
          <w:sz w:val="28"/>
          <w:szCs w:val="28"/>
        </w:rPr>
        <w:t xml:space="preserve">amount of Baht </w:t>
      </w:r>
      <w:r w:rsidR="00260A6E">
        <w:rPr>
          <w:rFonts w:ascii="Angsana New" w:hAnsi="Angsana New"/>
          <w:sz w:val="28"/>
          <w:szCs w:val="28"/>
          <w:lang w:val="en-US"/>
        </w:rPr>
        <w:t>1.9</w:t>
      </w:r>
      <w:r w:rsidR="00C55E71">
        <w:rPr>
          <w:rFonts w:ascii="Angsana New" w:hAnsi="Angsana New"/>
          <w:sz w:val="28"/>
          <w:szCs w:val="28"/>
          <w:lang w:val="en-US"/>
        </w:rPr>
        <w:t>6</w:t>
      </w:r>
      <w:r w:rsidR="008B57A9" w:rsidRPr="00891BC3">
        <w:rPr>
          <w:rFonts w:ascii="Angsana New" w:hAnsi="Angsana New"/>
          <w:sz w:val="28"/>
          <w:szCs w:val="28"/>
          <w:lang w:val="en-US"/>
        </w:rPr>
        <w:t xml:space="preserve"> </w:t>
      </w:r>
      <w:r w:rsidRPr="00891BC3">
        <w:rPr>
          <w:rFonts w:ascii="Angsana New" w:hAnsi="Angsana New"/>
          <w:sz w:val="28"/>
          <w:szCs w:val="28"/>
        </w:rPr>
        <w:t>million.</w:t>
      </w:r>
    </w:p>
    <w:p w:rsidR="007F6BA1" w:rsidRDefault="007F6BA1" w:rsidP="007F6BA1">
      <w:pPr>
        <w:numPr>
          <w:ilvl w:val="0"/>
          <w:numId w:val="2"/>
        </w:numPr>
        <w:tabs>
          <w:tab w:val="left" w:pos="426"/>
        </w:tabs>
        <w:spacing w:before="180" w:after="180" w:line="240" w:lineRule="auto"/>
        <w:ind w:left="0" w:right="147" w:firstLine="0"/>
        <w:jc w:val="thaiDistribute"/>
        <w:rPr>
          <w:rFonts w:ascii="Angsana New" w:hAnsi="Angsana New"/>
          <w:b/>
          <w:bCs/>
          <w:sz w:val="28"/>
          <w:szCs w:val="28"/>
          <w:lang w:val="en-US"/>
        </w:rPr>
      </w:pPr>
      <w:bookmarkStart w:id="547" w:name="_MON_1557144779"/>
      <w:bookmarkStart w:id="548" w:name="_MON_1557492153"/>
      <w:bookmarkStart w:id="549" w:name="_MON_1557492178"/>
      <w:bookmarkStart w:id="550" w:name="_MON_1557493048"/>
      <w:bookmarkStart w:id="551" w:name="_MON_1557493087"/>
      <w:bookmarkStart w:id="552" w:name="_MON_1557493103"/>
      <w:bookmarkStart w:id="553" w:name="_MON_1557493111"/>
      <w:bookmarkStart w:id="554" w:name="_MON_1557493129"/>
      <w:bookmarkStart w:id="555" w:name="_MON_1557493141"/>
      <w:bookmarkStart w:id="556" w:name="_MON_1557493150"/>
      <w:bookmarkStart w:id="557" w:name="_MON_1557493299"/>
      <w:bookmarkStart w:id="558" w:name="_MON_1557582731"/>
      <w:bookmarkStart w:id="559" w:name="_MON_1557077251"/>
      <w:bookmarkStart w:id="560" w:name="_MON_1557077510"/>
      <w:bookmarkStart w:id="561" w:name="_MON_1557077555"/>
      <w:bookmarkStart w:id="562" w:name="_MON_1557139981"/>
      <w:bookmarkStart w:id="563" w:name="_MON_1557140163"/>
      <w:bookmarkStart w:id="564" w:name="_MON_1521492653"/>
      <w:bookmarkStart w:id="565" w:name="_MON_1521492712"/>
      <w:bookmarkStart w:id="566" w:name="_MON_1521492725"/>
      <w:bookmarkStart w:id="567" w:name="_MON_1521492733"/>
      <w:bookmarkStart w:id="568" w:name="_MON_1521492766"/>
      <w:bookmarkStart w:id="569" w:name="_MON_1521539052"/>
      <w:bookmarkStart w:id="570" w:name="_MON_1521539103"/>
      <w:bookmarkStart w:id="571" w:name="_MON_1521539181"/>
      <w:bookmarkStart w:id="572" w:name="_MON_1521539228"/>
      <w:bookmarkStart w:id="573" w:name="_MON_1521539235"/>
      <w:bookmarkStart w:id="574" w:name="_MON_1521564011"/>
      <w:bookmarkStart w:id="575" w:name="_MON_1521745538"/>
      <w:bookmarkStart w:id="576" w:name="_MON_1521745561"/>
      <w:bookmarkStart w:id="577" w:name="_MON_1551250042"/>
      <w:bookmarkStart w:id="578" w:name="_MON_1551879973"/>
      <w:bookmarkStart w:id="579" w:name="_MON_1551883219"/>
      <w:bookmarkStart w:id="580" w:name="_MON_1551883536"/>
      <w:bookmarkStart w:id="581" w:name="_MON_1551883703"/>
      <w:bookmarkStart w:id="582" w:name="_MON_1551883711"/>
      <w:bookmarkStart w:id="583" w:name="_MON_1551884978"/>
      <w:bookmarkStart w:id="584" w:name="_MON_1552119187"/>
      <w:bookmarkStart w:id="585" w:name="_MON_1552731663"/>
      <w:bookmarkStart w:id="586" w:name="_MON_1552731684"/>
      <w:bookmarkStart w:id="587" w:name="_MON_1552731695"/>
      <w:bookmarkStart w:id="588" w:name="_MON_1552731706"/>
      <w:bookmarkStart w:id="589" w:name="_MON_1553361333"/>
      <w:bookmarkStart w:id="590" w:name="_MON_1553361352"/>
      <w:bookmarkStart w:id="591" w:name="_MON_1553361372"/>
      <w:bookmarkStart w:id="592" w:name="_MON_1553361404"/>
      <w:bookmarkStart w:id="593" w:name="_MON_1553538985"/>
      <w:bookmarkStart w:id="594" w:name="_MON_1554011397"/>
      <w:bookmarkStart w:id="595" w:name="_MON_1554057150"/>
      <w:bookmarkStart w:id="596" w:name="_MON_1554057179"/>
      <w:bookmarkStart w:id="597" w:name="_MON_1554057190"/>
      <w:bookmarkStart w:id="598" w:name="_MON_1554057210"/>
      <w:bookmarkStart w:id="599" w:name="_MON_1554057221"/>
      <w:bookmarkStart w:id="600" w:name="_MON_1554057248"/>
      <w:bookmarkStart w:id="601" w:name="_MON_155405727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r>
        <w:rPr>
          <w:rFonts w:ascii="Angsana New" w:hAnsi="Angsana New"/>
          <w:b/>
          <w:bCs/>
          <w:sz w:val="28"/>
          <w:szCs w:val="28"/>
          <w:lang w:val="en-US"/>
        </w:rPr>
        <w:t>FAIR VALUE OF FINANCIAL INSTITUTIONS</w:t>
      </w:r>
    </w:p>
    <w:p w:rsidR="007F6BA1" w:rsidRPr="007F6BA1" w:rsidRDefault="007F6BA1" w:rsidP="000B2E02">
      <w:pPr>
        <w:pStyle w:val="BlockText"/>
        <w:spacing w:before="140" w:after="140"/>
        <w:ind w:left="425" w:right="0" w:firstLine="0"/>
        <w:jc w:val="thaiDistribute"/>
        <w:rPr>
          <w:rFonts w:ascii="Angsana New" w:hAnsi="Angsana New"/>
        </w:rPr>
      </w:pPr>
      <w:r w:rsidRPr="00617584">
        <w:rPr>
          <w:rFonts w:ascii="Angsana New" w:hAnsi="Angsana New"/>
        </w:rPr>
        <w:t xml:space="preserve">Most of the financial assets are cash and cash equivalents and trade and other receivables which are short-term credit. Most of the financial liabilities are trade and other payables, </w:t>
      </w:r>
      <w:r w:rsidR="005F4B13">
        <w:rPr>
          <w:rFonts w:ascii="Angsana New" w:hAnsi="Angsana New"/>
        </w:rPr>
        <w:t xml:space="preserve">which are short-term credit, </w:t>
      </w:r>
      <w:r w:rsidR="005F4B13" w:rsidRPr="00617584">
        <w:rPr>
          <w:rFonts w:ascii="Angsana New" w:hAnsi="Angsana New"/>
        </w:rPr>
        <w:t>bank</w:t>
      </w:r>
      <w:r w:rsidR="005F4B13">
        <w:rPr>
          <w:rFonts w:ascii="Angsana New" w:hAnsi="Angsana New"/>
        </w:rPr>
        <w:t xml:space="preserve"> overdrafts and short-term borrowings from financial institutions,</w:t>
      </w:r>
      <w:r w:rsidR="005F4B13" w:rsidRPr="00617584">
        <w:rPr>
          <w:rFonts w:ascii="Angsana New" w:hAnsi="Angsana New"/>
        </w:rPr>
        <w:t xml:space="preserve"> </w:t>
      </w:r>
      <w:r w:rsidR="00F565FD">
        <w:rPr>
          <w:rFonts w:ascii="Angsana New" w:hAnsi="Angsana New"/>
        </w:rPr>
        <w:t>borrowings</w:t>
      </w:r>
      <w:r w:rsidRPr="00617584">
        <w:rPr>
          <w:rFonts w:ascii="Angsana New" w:hAnsi="Angsana New"/>
        </w:rPr>
        <w:t xml:space="preserve"> from financial institutions</w:t>
      </w:r>
      <w:r>
        <w:rPr>
          <w:rFonts w:ascii="Angsana New" w:hAnsi="Angsana New"/>
        </w:rPr>
        <w:t xml:space="preserve"> and lease liabilities</w:t>
      </w:r>
      <w:r w:rsidRPr="00617584">
        <w:rPr>
          <w:rFonts w:ascii="Angsana New" w:hAnsi="Angsana New"/>
        </w:rPr>
        <w:t>, which have interest rates close to the market rate</w:t>
      </w:r>
      <w:r>
        <w:rPr>
          <w:rFonts w:ascii="Angsana New" w:hAnsi="Angsana New" w:hint="cs"/>
          <w:cs/>
        </w:rPr>
        <w:t xml:space="preserve">. </w:t>
      </w:r>
      <w:r w:rsidRPr="00BD2582">
        <w:rPr>
          <w:rFonts w:asciiTheme="majorBidi" w:hAnsiTheme="majorBidi" w:cstheme="majorBidi"/>
        </w:rPr>
        <w:t>Fair value of financial assets and financial liabilities are not expected to be materially different from the carrying amounts presented in the statements of financial position.</w:t>
      </w:r>
    </w:p>
    <w:p w:rsidR="0030783E" w:rsidRDefault="0030783E" w:rsidP="0030783E">
      <w:pPr>
        <w:numPr>
          <w:ilvl w:val="0"/>
          <w:numId w:val="2"/>
        </w:numPr>
        <w:tabs>
          <w:tab w:val="left" w:pos="426"/>
        </w:tabs>
        <w:spacing w:before="180" w:after="180" w:line="240" w:lineRule="auto"/>
        <w:ind w:left="0" w:right="147" w:firstLine="0"/>
        <w:jc w:val="thaiDistribute"/>
        <w:rPr>
          <w:rFonts w:ascii="Angsana New" w:hAnsi="Angsana New"/>
          <w:b/>
          <w:bCs/>
          <w:sz w:val="28"/>
          <w:szCs w:val="28"/>
          <w:lang w:val="en-US"/>
        </w:rPr>
      </w:pPr>
      <w:r w:rsidRPr="0030783E">
        <w:rPr>
          <w:rFonts w:ascii="Angsana New" w:hAnsi="Angsana New"/>
          <w:b/>
          <w:bCs/>
          <w:sz w:val="28"/>
          <w:szCs w:val="28"/>
          <w:lang w:val="en-US"/>
        </w:rPr>
        <w:t>RECLASSIFICATION</w:t>
      </w:r>
    </w:p>
    <w:p w:rsidR="0030783E" w:rsidRPr="000A6D89" w:rsidRDefault="0030783E" w:rsidP="0030783E">
      <w:pPr>
        <w:pStyle w:val="BlockText"/>
        <w:spacing w:before="140" w:after="140"/>
        <w:ind w:left="425" w:right="0" w:firstLine="0"/>
        <w:jc w:val="thaiDistribute"/>
        <w:rPr>
          <w:rFonts w:ascii="Angsana New" w:hAnsi="Angsana New"/>
        </w:rPr>
      </w:pPr>
      <w:r w:rsidRPr="000A6D89">
        <w:rPr>
          <w:rFonts w:ascii="Angsana New" w:hAnsi="Angsana New"/>
        </w:rPr>
        <w:t>Certain accounts in the statem</w:t>
      </w:r>
      <w:r w:rsidR="000A6D89">
        <w:rPr>
          <w:rFonts w:ascii="Angsana New" w:hAnsi="Angsana New"/>
        </w:rPr>
        <w:t xml:space="preserve">ent of financial position as at 31 December 2019 </w:t>
      </w:r>
      <w:r w:rsidRPr="000A6D89">
        <w:rPr>
          <w:rFonts w:ascii="Angsana New" w:hAnsi="Angsana New"/>
        </w:rPr>
        <w:t>have been reclassified to conform to the presentation of the financial statements for this period as follows:</w:t>
      </w:r>
    </w:p>
    <w:tbl>
      <w:tblPr>
        <w:tblStyle w:val="TableGrid"/>
        <w:tblW w:w="9322"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52"/>
        <w:gridCol w:w="1890"/>
        <w:gridCol w:w="1890"/>
        <w:gridCol w:w="1890"/>
      </w:tblGrid>
      <w:tr w:rsidR="0030783E" w:rsidRPr="00AB3D60" w:rsidTr="002A386B">
        <w:trPr>
          <w:trHeight w:val="307"/>
          <w:tblHeader/>
        </w:trPr>
        <w:tc>
          <w:tcPr>
            <w:tcW w:w="3652" w:type="dxa"/>
            <w:shd w:val="clear" w:color="auto" w:fill="auto"/>
            <w:vAlign w:val="bottom"/>
          </w:tcPr>
          <w:p w:rsidR="0030783E" w:rsidRPr="008B57A9" w:rsidRDefault="0030783E" w:rsidP="000D31F6">
            <w:pPr>
              <w:pStyle w:val="BlockText"/>
              <w:spacing w:before="0"/>
              <w:ind w:left="0" w:right="-862" w:firstLine="0"/>
              <w:jc w:val="center"/>
              <w:rPr>
                <w:rFonts w:ascii="Angsana New" w:eastAsiaTheme="minorHAnsi" w:hAnsi="Angsana New"/>
              </w:rPr>
            </w:pPr>
          </w:p>
        </w:tc>
        <w:tc>
          <w:tcPr>
            <w:tcW w:w="5670" w:type="dxa"/>
            <w:gridSpan w:val="3"/>
            <w:shd w:val="clear" w:color="auto" w:fill="auto"/>
            <w:vAlign w:val="bottom"/>
          </w:tcPr>
          <w:p w:rsidR="0030783E" w:rsidRPr="008B57A9" w:rsidRDefault="0030783E" w:rsidP="00FA2612">
            <w:pPr>
              <w:pStyle w:val="BlockText"/>
              <w:pBdr>
                <w:bottom w:val="single" w:sz="6" w:space="1" w:color="auto"/>
              </w:pBdr>
              <w:spacing w:before="0"/>
              <w:ind w:left="0" w:right="0" w:firstLine="0"/>
              <w:jc w:val="center"/>
              <w:rPr>
                <w:rFonts w:ascii="Angsana New" w:eastAsiaTheme="minorHAnsi" w:hAnsi="Angsana New"/>
                <w:cs/>
              </w:rPr>
            </w:pPr>
            <w:r w:rsidRPr="008B57A9">
              <w:rPr>
                <w:rFonts w:ascii="Angsana New" w:eastAsiaTheme="minorHAnsi" w:hAnsi="Angsana New"/>
              </w:rPr>
              <w:t>Baht</w:t>
            </w:r>
          </w:p>
        </w:tc>
      </w:tr>
      <w:tr w:rsidR="0030783E" w:rsidRPr="00AB3D60" w:rsidTr="002A386B">
        <w:trPr>
          <w:trHeight w:val="611"/>
          <w:tblHeader/>
        </w:trPr>
        <w:tc>
          <w:tcPr>
            <w:tcW w:w="3652" w:type="dxa"/>
            <w:shd w:val="clear" w:color="auto" w:fill="auto"/>
            <w:vAlign w:val="bottom"/>
          </w:tcPr>
          <w:p w:rsidR="0030783E" w:rsidRPr="008B57A9" w:rsidRDefault="0030783E" w:rsidP="000D31F6">
            <w:pPr>
              <w:pStyle w:val="BlockText"/>
              <w:spacing w:before="0"/>
              <w:ind w:left="0" w:right="-862" w:firstLine="0"/>
              <w:jc w:val="center"/>
              <w:rPr>
                <w:rFonts w:ascii="Angsana New" w:eastAsiaTheme="minorHAnsi" w:hAnsi="Angsana New"/>
              </w:rPr>
            </w:pPr>
          </w:p>
        </w:tc>
        <w:tc>
          <w:tcPr>
            <w:tcW w:w="1890" w:type="dxa"/>
            <w:shd w:val="clear" w:color="auto" w:fill="auto"/>
            <w:vAlign w:val="bottom"/>
          </w:tcPr>
          <w:p w:rsidR="0030783E" w:rsidRPr="008B57A9" w:rsidRDefault="0030783E" w:rsidP="00FA2612">
            <w:pPr>
              <w:pStyle w:val="BlockText"/>
              <w:pBdr>
                <w:bottom w:val="single" w:sz="6" w:space="1" w:color="auto"/>
              </w:pBdr>
              <w:spacing w:before="0"/>
              <w:ind w:left="-108" w:right="-13" w:firstLine="0"/>
              <w:jc w:val="center"/>
              <w:rPr>
                <w:rFonts w:ascii="Angsana New" w:eastAsiaTheme="minorHAnsi" w:hAnsi="Angsana New"/>
                <w:spacing w:val="-2"/>
                <w:cs/>
              </w:rPr>
            </w:pPr>
            <w:r w:rsidRPr="008B57A9">
              <w:rPr>
                <w:rFonts w:ascii="Angsana New" w:eastAsiaTheme="minorHAnsi" w:hAnsi="Angsana New"/>
                <w:spacing w:val="-2"/>
              </w:rPr>
              <w:t>Before</w:t>
            </w:r>
            <w:r w:rsidRPr="008B57A9">
              <w:rPr>
                <w:rFonts w:ascii="Angsana New" w:eastAsiaTheme="minorHAnsi" w:hAnsi="Angsana New"/>
                <w:spacing w:val="-2"/>
              </w:rPr>
              <w:br/>
              <w:t>reclassification</w:t>
            </w:r>
          </w:p>
        </w:tc>
        <w:tc>
          <w:tcPr>
            <w:tcW w:w="1890" w:type="dxa"/>
            <w:shd w:val="clear" w:color="auto" w:fill="auto"/>
            <w:vAlign w:val="bottom"/>
          </w:tcPr>
          <w:p w:rsidR="0030783E" w:rsidRPr="008B57A9" w:rsidRDefault="0030783E" w:rsidP="00FA2612">
            <w:pPr>
              <w:pStyle w:val="BlockText"/>
              <w:pBdr>
                <w:bottom w:val="single" w:sz="6" w:space="1" w:color="auto"/>
              </w:pBdr>
              <w:spacing w:before="0"/>
              <w:ind w:left="-108" w:right="-155" w:firstLine="0"/>
              <w:jc w:val="center"/>
              <w:rPr>
                <w:rFonts w:ascii="Angsana New" w:eastAsiaTheme="minorHAnsi" w:hAnsi="Angsana New"/>
                <w:cs/>
              </w:rPr>
            </w:pPr>
            <w:r w:rsidRPr="008B57A9">
              <w:rPr>
                <w:rFonts w:ascii="Angsana New" w:eastAsiaTheme="minorHAnsi" w:hAnsi="Angsana New"/>
              </w:rPr>
              <w:t>Reclassification</w:t>
            </w:r>
          </w:p>
        </w:tc>
        <w:tc>
          <w:tcPr>
            <w:tcW w:w="1890" w:type="dxa"/>
            <w:shd w:val="clear" w:color="auto" w:fill="auto"/>
            <w:vAlign w:val="bottom"/>
          </w:tcPr>
          <w:p w:rsidR="0030783E" w:rsidRPr="008B57A9" w:rsidRDefault="0030783E" w:rsidP="00FA2612">
            <w:pPr>
              <w:pStyle w:val="BlockText"/>
              <w:pBdr>
                <w:bottom w:val="single" w:sz="6" w:space="1" w:color="auto"/>
              </w:pBdr>
              <w:spacing w:before="0"/>
              <w:ind w:left="0" w:right="0" w:firstLine="0"/>
              <w:jc w:val="center"/>
              <w:rPr>
                <w:rFonts w:ascii="Angsana New" w:eastAsiaTheme="minorHAnsi" w:hAnsi="Angsana New"/>
                <w:cs/>
              </w:rPr>
            </w:pPr>
            <w:r w:rsidRPr="008B57A9">
              <w:rPr>
                <w:rFonts w:ascii="Angsana New" w:eastAsiaTheme="minorHAnsi" w:hAnsi="Angsana New"/>
                <w:spacing w:val="-2"/>
              </w:rPr>
              <w:t>After</w:t>
            </w:r>
            <w:r w:rsidRPr="008B57A9">
              <w:rPr>
                <w:rFonts w:ascii="Angsana New" w:eastAsiaTheme="minorHAnsi" w:hAnsi="Angsana New"/>
                <w:spacing w:val="-2"/>
              </w:rPr>
              <w:br/>
              <w:t>reclassification</w:t>
            </w:r>
          </w:p>
        </w:tc>
      </w:tr>
      <w:tr w:rsidR="0030783E" w:rsidRPr="00DB70E8" w:rsidTr="00B1285E">
        <w:trPr>
          <w:trHeight w:val="454"/>
        </w:trPr>
        <w:tc>
          <w:tcPr>
            <w:tcW w:w="3652" w:type="dxa"/>
            <w:shd w:val="clear" w:color="auto" w:fill="auto"/>
            <w:vAlign w:val="center"/>
          </w:tcPr>
          <w:p w:rsidR="0030783E" w:rsidRPr="008B57A9" w:rsidRDefault="0030783E" w:rsidP="000D31F6">
            <w:pPr>
              <w:pStyle w:val="BlockText"/>
              <w:spacing w:before="0"/>
              <w:ind w:left="247" w:right="-12" w:hanging="246"/>
              <w:jc w:val="left"/>
              <w:rPr>
                <w:rFonts w:ascii="Angsana New" w:eastAsiaTheme="minorHAnsi" w:hAnsi="Angsana New"/>
                <w:cs/>
              </w:rPr>
            </w:pPr>
            <w:r>
              <w:rPr>
                <w:rFonts w:ascii="Angsana New" w:eastAsiaTheme="minorHAnsi" w:hAnsi="Angsana New"/>
              </w:rPr>
              <w:t>Current portion of debts</w:t>
            </w:r>
          </w:p>
        </w:tc>
        <w:tc>
          <w:tcPr>
            <w:tcW w:w="1890" w:type="dxa"/>
            <w:shd w:val="clear" w:color="auto" w:fill="auto"/>
            <w:vAlign w:val="center"/>
          </w:tcPr>
          <w:p w:rsidR="0030783E" w:rsidRPr="00C329A6" w:rsidRDefault="0030783E" w:rsidP="00FA2612">
            <w:pPr>
              <w:tabs>
                <w:tab w:val="decimal" w:pos="1370"/>
              </w:tabs>
              <w:autoSpaceDE/>
              <w:autoSpaceDN/>
              <w:spacing w:line="240" w:lineRule="auto"/>
              <w:rPr>
                <w:rFonts w:ascii="Angsana New" w:eastAsiaTheme="minorHAnsi" w:hAnsi="Angsana New"/>
                <w:sz w:val="28"/>
                <w:szCs w:val="28"/>
                <w:lang w:val="en-US"/>
              </w:rPr>
            </w:pPr>
            <w:r w:rsidRPr="00C329A6">
              <w:rPr>
                <w:rFonts w:ascii="Angsana New" w:eastAsiaTheme="minorHAnsi" w:hAnsi="Angsana New"/>
                <w:sz w:val="28"/>
                <w:szCs w:val="28"/>
                <w:lang w:val="en-US"/>
              </w:rPr>
              <w:t>10,931,557.93</w:t>
            </w:r>
          </w:p>
        </w:tc>
        <w:tc>
          <w:tcPr>
            <w:tcW w:w="1890" w:type="dxa"/>
            <w:shd w:val="clear" w:color="auto" w:fill="auto"/>
            <w:vAlign w:val="center"/>
          </w:tcPr>
          <w:p w:rsidR="0030783E" w:rsidRPr="008B57A9" w:rsidRDefault="0030783E" w:rsidP="00FA2612">
            <w:pPr>
              <w:pStyle w:val="BlockText"/>
              <w:tabs>
                <w:tab w:val="decimal" w:pos="1370"/>
              </w:tabs>
              <w:spacing w:before="0"/>
              <w:ind w:left="0" w:right="0" w:firstLine="0"/>
              <w:jc w:val="left"/>
              <w:rPr>
                <w:rFonts w:ascii="Angsana New" w:eastAsiaTheme="minorHAnsi" w:hAnsi="Angsana New"/>
              </w:rPr>
            </w:pPr>
            <w:r w:rsidRPr="008B57A9">
              <w:rPr>
                <w:rFonts w:ascii="Angsana New" w:eastAsiaTheme="minorHAnsi" w:hAnsi="Angsana New"/>
              </w:rPr>
              <w:t>(10,931,557.93)</w:t>
            </w:r>
          </w:p>
        </w:tc>
        <w:tc>
          <w:tcPr>
            <w:tcW w:w="1890" w:type="dxa"/>
            <w:shd w:val="clear" w:color="auto" w:fill="auto"/>
            <w:vAlign w:val="center"/>
          </w:tcPr>
          <w:p w:rsidR="0030783E" w:rsidRPr="008B57A9" w:rsidRDefault="0030783E" w:rsidP="00FA2612">
            <w:pPr>
              <w:pStyle w:val="BlockText"/>
              <w:tabs>
                <w:tab w:val="decimal" w:pos="1370"/>
              </w:tabs>
              <w:spacing w:before="0"/>
              <w:ind w:left="0" w:right="0" w:firstLine="0"/>
              <w:jc w:val="left"/>
              <w:rPr>
                <w:rFonts w:ascii="Angsana New" w:eastAsiaTheme="minorHAnsi" w:hAnsi="Angsana New"/>
              </w:rPr>
            </w:pPr>
            <w:r w:rsidRPr="008B57A9">
              <w:rPr>
                <w:rFonts w:ascii="Angsana New" w:eastAsiaTheme="minorHAnsi" w:hAnsi="Angsana New"/>
              </w:rPr>
              <w:t>-</w:t>
            </w:r>
          </w:p>
        </w:tc>
      </w:tr>
      <w:tr w:rsidR="0030783E" w:rsidRPr="00DB70E8" w:rsidTr="00B1285E">
        <w:trPr>
          <w:trHeight w:val="454"/>
        </w:trPr>
        <w:tc>
          <w:tcPr>
            <w:tcW w:w="3652" w:type="dxa"/>
            <w:shd w:val="clear" w:color="auto" w:fill="auto"/>
            <w:vAlign w:val="center"/>
          </w:tcPr>
          <w:p w:rsidR="0030783E" w:rsidRPr="008B57A9" w:rsidRDefault="0030783E" w:rsidP="000D31F6">
            <w:pPr>
              <w:pStyle w:val="BlockText"/>
              <w:spacing w:before="0"/>
              <w:ind w:left="247" w:right="-12" w:hanging="246"/>
              <w:jc w:val="left"/>
              <w:rPr>
                <w:rFonts w:ascii="Angsana New" w:eastAsiaTheme="minorHAnsi" w:hAnsi="Angsana New"/>
                <w:cs/>
              </w:rPr>
            </w:pPr>
            <w:r>
              <w:rPr>
                <w:rFonts w:ascii="Angsana New" w:eastAsiaTheme="minorHAnsi" w:hAnsi="Angsana New"/>
              </w:rPr>
              <w:t>Current portion of long-term borrowings from</w:t>
            </w:r>
          </w:p>
        </w:tc>
        <w:tc>
          <w:tcPr>
            <w:tcW w:w="1890" w:type="dxa"/>
            <w:shd w:val="clear" w:color="auto" w:fill="auto"/>
            <w:vAlign w:val="center"/>
          </w:tcPr>
          <w:p w:rsidR="0030783E" w:rsidRPr="00C329A6" w:rsidRDefault="0030783E" w:rsidP="00FA2612">
            <w:pPr>
              <w:tabs>
                <w:tab w:val="decimal" w:pos="1370"/>
              </w:tabs>
              <w:autoSpaceDE/>
              <w:autoSpaceDN/>
              <w:spacing w:line="240" w:lineRule="auto"/>
              <w:rPr>
                <w:rFonts w:ascii="Angsana New" w:eastAsiaTheme="minorHAnsi" w:hAnsi="Angsana New"/>
                <w:sz w:val="28"/>
                <w:szCs w:val="28"/>
                <w:lang w:val="en-US"/>
              </w:rPr>
            </w:pPr>
          </w:p>
        </w:tc>
        <w:tc>
          <w:tcPr>
            <w:tcW w:w="1890" w:type="dxa"/>
            <w:shd w:val="clear" w:color="auto" w:fill="auto"/>
            <w:vAlign w:val="center"/>
          </w:tcPr>
          <w:p w:rsidR="0030783E" w:rsidRPr="00C329A6" w:rsidRDefault="0030783E" w:rsidP="00FA2612">
            <w:pPr>
              <w:tabs>
                <w:tab w:val="decimal" w:pos="1370"/>
              </w:tabs>
              <w:autoSpaceDE/>
              <w:autoSpaceDN/>
              <w:spacing w:line="240" w:lineRule="auto"/>
              <w:rPr>
                <w:rFonts w:ascii="Angsana New" w:eastAsiaTheme="minorHAnsi" w:hAnsi="Angsana New"/>
                <w:sz w:val="28"/>
                <w:szCs w:val="28"/>
                <w:lang w:val="en-US"/>
              </w:rPr>
            </w:pPr>
          </w:p>
        </w:tc>
        <w:tc>
          <w:tcPr>
            <w:tcW w:w="1890" w:type="dxa"/>
            <w:shd w:val="clear" w:color="auto" w:fill="auto"/>
            <w:vAlign w:val="center"/>
          </w:tcPr>
          <w:p w:rsidR="0030783E" w:rsidRPr="00C329A6" w:rsidRDefault="0030783E" w:rsidP="00FA2612">
            <w:pPr>
              <w:tabs>
                <w:tab w:val="decimal" w:pos="1370"/>
              </w:tabs>
              <w:autoSpaceDE/>
              <w:autoSpaceDN/>
              <w:spacing w:line="240" w:lineRule="auto"/>
              <w:rPr>
                <w:rFonts w:ascii="Angsana New" w:eastAsiaTheme="minorHAnsi" w:hAnsi="Angsana New"/>
                <w:sz w:val="28"/>
                <w:szCs w:val="28"/>
                <w:lang w:val="en-US"/>
              </w:rPr>
            </w:pPr>
          </w:p>
        </w:tc>
      </w:tr>
      <w:tr w:rsidR="0030783E" w:rsidRPr="00DB70E8" w:rsidTr="002A386B">
        <w:trPr>
          <w:trHeight w:val="323"/>
        </w:trPr>
        <w:tc>
          <w:tcPr>
            <w:tcW w:w="3652" w:type="dxa"/>
            <w:shd w:val="clear" w:color="auto" w:fill="auto"/>
            <w:vAlign w:val="center"/>
          </w:tcPr>
          <w:p w:rsidR="0030783E" w:rsidRPr="008B57A9" w:rsidRDefault="0030783E" w:rsidP="000D31F6">
            <w:pPr>
              <w:pStyle w:val="BlockText"/>
              <w:spacing w:before="0"/>
              <w:ind w:left="359" w:right="-12" w:firstLine="0"/>
              <w:jc w:val="left"/>
              <w:rPr>
                <w:rFonts w:ascii="Angsana New" w:eastAsiaTheme="minorHAnsi" w:hAnsi="Angsana New"/>
                <w:cs/>
              </w:rPr>
            </w:pPr>
            <w:r>
              <w:rPr>
                <w:rFonts w:ascii="Angsana New" w:eastAsiaTheme="minorHAnsi" w:hAnsi="Angsana New"/>
              </w:rPr>
              <w:t>financial institutions</w:t>
            </w:r>
          </w:p>
        </w:tc>
        <w:tc>
          <w:tcPr>
            <w:tcW w:w="1890" w:type="dxa"/>
            <w:shd w:val="clear" w:color="auto" w:fill="auto"/>
            <w:vAlign w:val="center"/>
          </w:tcPr>
          <w:p w:rsidR="0030783E" w:rsidRPr="00C329A6" w:rsidRDefault="0030783E" w:rsidP="00FA2612">
            <w:pPr>
              <w:tabs>
                <w:tab w:val="decimal" w:pos="1370"/>
              </w:tabs>
              <w:autoSpaceDE/>
              <w:autoSpaceDN/>
              <w:spacing w:line="240" w:lineRule="auto"/>
              <w:rPr>
                <w:rFonts w:ascii="Angsana New" w:eastAsiaTheme="minorHAnsi" w:hAnsi="Angsana New"/>
                <w:sz w:val="28"/>
                <w:szCs w:val="28"/>
                <w:lang w:val="en-US"/>
              </w:rPr>
            </w:pPr>
            <w:r w:rsidRPr="00C329A6">
              <w:rPr>
                <w:rFonts w:ascii="Angsana New" w:eastAsiaTheme="minorHAnsi" w:hAnsi="Angsana New"/>
                <w:sz w:val="28"/>
                <w:szCs w:val="28"/>
                <w:lang w:val="en-US"/>
              </w:rPr>
              <w:t>-</w:t>
            </w:r>
          </w:p>
        </w:tc>
        <w:tc>
          <w:tcPr>
            <w:tcW w:w="1890" w:type="dxa"/>
            <w:shd w:val="clear" w:color="auto" w:fill="auto"/>
            <w:vAlign w:val="center"/>
          </w:tcPr>
          <w:p w:rsidR="0030783E" w:rsidRPr="00C329A6" w:rsidRDefault="0030783E" w:rsidP="00FA2612">
            <w:pPr>
              <w:tabs>
                <w:tab w:val="decimal" w:pos="1370"/>
              </w:tabs>
              <w:autoSpaceDE/>
              <w:autoSpaceDN/>
              <w:spacing w:line="240" w:lineRule="auto"/>
              <w:rPr>
                <w:rFonts w:ascii="Angsana New" w:eastAsiaTheme="minorHAnsi" w:hAnsi="Angsana New"/>
                <w:sz w:val="28"/>
                <w:szCs w:val="28"/>
                <w:lang w:val="en-US"/>
              </w:rPr>
            </w:pPr>
            <w:r w:rsidRPr="00C329A6">
              <w:rPr>
                <w:rFonts w:ascii="Angsana New" w:eastAsiaTheme="minorHAnsi" w:hAnsi="Angsana New"/>
                <w:sz w:val="28"/>
                <w:szCs w:val="28"/>
                <w:lang w:val="en-US"/>
              </w:rPr>
              <w:t>9,290,409.59</w:t>
            </w:r>
          </w:p>
        </w:tc>
        <w:tc>
          <w:tcPr>
            <w:tcW w:w="1890" w:type="dxa"/>
            <w:shd w:val="clear" w:color="auto" w:fill="auto"/>
            <w:vAlign w:val="center"/>
          </w:tcPr>
          <w:p w:rsidR="0030783E" w:rsidRPr="00C329A6" w:rsidRDefault="0030783E" w:rsidP="00FA2612">
            <w:pPr>
              <w:tabs>
                <w:tab w:val="decimal" w:pos="1370"/>
              </w:tabs>
              <w:autoSpaceDE/>
              <w:autoSpaceDN/>
              <w:spacing w:line="240" w:lineRule="auto"/>
              <w:rPr>
                <w:rFonts w:ascii="Angsana New" w:eastAsiaTheme="minorHAnsi" w:hAnsi="Angsana New"/>
                <w:sz w:val="28"/>
                <w:szCs w:val="28"/>
                <w:lang w:val="en-US"/>
              </w:rPr>
            </w:pPr>
            <w:r w:rsidRPr="00C329A6">
              <w:rPr>
                <w:rFonts w:ascii="Angsana New" w:eastAsiaTheme="minorHAnsi" w:hAnsi="Angsana New"/>
                <w:sz w:val="28"/>
                <w:szCs w:val="28"/>
                <w:lang w:val="en-US"/>
              </w:rPr>
              <w:t>9,290,409.59</w:t>
            </w:r>
          </w:p>
        </w:tc>
      </w:tr>
      <w:tr w:rsidR="0030783E" w:rsidRPr="00AB3D60" w:rsidTr="00B1285E">
        <w:trPr>
          <w:trHeight w:val="454"/>
        </w:trPr>
        <w:tc>
          <w:tcPr>
            <w:tcW w:w="3652" w:type="dxa"/>
            <w:shd w:val="clear" w:color="auto" w:fill="auto"/>
            <w:vAlign w:val="center"/>
          </w:tcPr>
          <w:p w:rsidR="0030783E" w:rsidRPr="008B57A9" w:rsidRDefault="0030783E" w:rsidP="000D31F6">
            <w:pPr>
              <w:pStyle w:val="BlockText"/>
              <w:spacing w:before="0"/>
              <w:ind w:left="0" w:right="-12" w:firstLine="0"/>
              <w:jc w:val="left"/>
              <w:rPr>
                <w:rFonts w:ascii="Angsana New" w:eastAsiaTheme="minorHAnsi" w:hAnsi="Angsana New"/>
                <w:cs/>
              </w:rPr>
            </w:pPr>
            <w:r>
              <w:rPr>
                <w:rFonts w:ascii="Angsana New" w:eastAsiaTheme="minorHAnsi" w:hAnsi="Angsana New"/>
              </w:rPr>
              <w:t>Current portion of lease liabilities</w:t>
            </w:r>
          </w:p>
        </w:tc>
        <w:tc>
          <w:tcPr>
            <w:tcW w:w="1890" w:type="dxa"/>
            <w:shd w:val="clear" w:color="auto" w:fill="auto"/>
            <w:vAlign w:val="center"/>
          </w:tcPr>
          <w:p w:rsidR="0030783E" w:rsidRPr="00C329A6" w:rsidRDefault="0030783E" w:rsidP="00FA2612">
            <w:pPr>
              <w:tabs>
                <w:tab w:val="decimal" w:pos="1370"/>
              </w:tabs>
              <w:autoSpaceDE/>
              <w:autoSpaceDN/>
              <w:spacing w:line="240" w:lineRule="auto"/>
              <w:rPr>
                <w:rFonts w:ascii="Angsana New" w:eastAsiaTheme="minorHAnsi" w:hAnsi="Angsana New"/>
                <w:sz w:val="28"/>
                <w:szCs w:val="28"/>
                <w:lang w:val="en-US"/>
              </w:rPr>
            </w:pPr>
            <w:r w:rsidRPr="00C329A6">
              <w:rPr>
                <w:rFonts w:ascii="Angsana New" w:eastAsiaTheme="minorHAnsi" w:hAnsi="Angsana New"/>
                <w:sz w:val="28"/>
                <w:szCs w:val="28"/>
                <w:lang w:val="en-US"/>
              </w:rPr>
              <w:t>-</w:t>
            </w:r>
          </w:p>
        </w:tc>
        <w:tc>
          <w:tcPr>
            <w:tcW w:w="1890" w:type="dxa"/>
            <w:shd w:val="clear" w:color="auto" w:fill="auto"/>
            <w:vAlign w:val="center"/>
          </w:tcPr>
          <w:p w:rsidR="0030783E" w:rsidRPr="008B57A9" w:rsidRDefault="0030783E" w:rsidP="00FA2612">
            <w:pPr>
              <w:pStyle w:val="BlockText"/>
              <w:tabs>
                <w:tab w:val="decimal" w:pos="1370"/>
              </w:tabs>
              <w:spacing w:before="0"/>
              <w:ind w:left="0" w:right="0" w:firstLine="0"/>
              <w:jc w:val="left"/>
              <w:rPr>
                <w:rFonts w:ascii="Angsana New" w:eastAsiaTheme="minorHAnsi" w:hAnsi="Angsana New"/>
              </w:rPr>
            </w:pPr>
            <w:r w:rsidRPr="008B57A9">
              <w:rPr>
                <w:rFonts w:ascii="Angsana New" w:eastAsiaTheme="minorHAnsi" w:hAnsi="Angsana New"/>
              </w:rPr>
              <w:t>1,641,148.34</w:t>
            </w:r>
          </w:p>
        </w:tc>
        <w:tc>
          <w:tcPr>
            <w:tcW w:w="1890" w:type="dxa"/>
            <w:shd w:val="clear" w:color="auto" w:fill="auto"/>
            <w:vAlign w:val="center"/>
          </w:tcPr>
          <w:p w:rsidR="0030783E" w:rsidRPr="008B57A9" w:rsidRDefault="0030783E" w:rsidP="00FA2612">
            <w:pPr>
              <w:pStyle w:val="BlockText"/>
              <w:tabs>
                <w:tab w:val="decimal" w:pos="1370"/>
              </w:tabs>
              <w:spacing w:before="0"/>
              <w:ind w:left="0" w:right="0" w:firstLine="0"/>
              <w:jc w:val="left"/>
              <w:rPr>
                <w:rFonts w:ascii="Angsana New" w:eastAsiaTheme="minorHAnsi" w:hAnsi="Angsana New"/>
              </w:rPr>
            </w:pPr>
            <w:r w:rsidRPr="008B57A9">
              <w:rPr>
                <w:rFonts w:ascii="Angsana New" w:eastAsiaTheme="minorHAnsi" w:hAnsi="Angsana New"/>
              </w:rPr>
              <w:t>1,641,148.34</w:t>
            </w:r>
          </w:p>
        </w:tc>
      </w:tr>
    </w:tbl>
    <w:p w:rsidR="004E24C7" w:rsidRPr="00395BAD" w:rsidRDefault="00B44D81" w:rsidP="007F6BA1">
      <w:pPr>
        <w:numPr>
          <w:ilvl w:val="0"/>
          <w:numId w:val="2"/>
        </w:numPr>
        <w:tabs>
          <w:tab w:val="left" w:pos="426"/>
        </w:tabs>
        <w:spacing w:before="180" w:after="180" w:line="240" w:lineRule="auto"/>
        <w:ind w:left="0" w:right="147" w:firstLine="0"/>
        <w:jc w:val="thaiDistribute"/>
        <w:rPr>
          <w:rFonts w:ascii="Angsana New" w:hAnsi="Angsana New"/>
          <w:b/>
          <w:bCs/>
          <w:sz w:val="28"/>
          <w:szCs w:val="28"/>
          <w:lang w:val="en-US"/>
        </w:rPr>
      </w:pPr>
      <w:r>
        <w:rPr>
          <w:rFonts w:ascii="Angsana New" w:hAnsi="Angsana New"/>
          <w:b/>
          <w:bCs/>
          <w:sz w:val="28"/>
          <w:szCs w:val="28"/>
          <w:lang w:val="en-US"/>
        </w:rPr>
        <w:t>APPROVAL OF THE</w:t>
      </w:r>
      <w:r w:rsidR="00510DD1">
        <w:rPr>
          <w:rFonts w:ascii="Angsana New" w:hAnsi="Angsana New"/>
          <w:b/>
          <w:bCs/>
          <w:sz w:val="28"/>
          <w:szCs w:val="28"/>
          <w:lang w:val="en-US"/>
        </w:rPr>
        <w:t xml:space="preserve"> </w:t>
      </w:r>
      <w:r w:rsidR="00510DD1" w:rsidRPr="003D3A38">
        <w:rPr>
          <w:rFonts w:ascii="Angsana New" w:hAnsi="Angsana New"/>
          <w:b/>
          <w:bCs/>
          <w:sz w:val="28"/>
          <w:szCs w:val="28"/>
          <w:lang w:val="en-US"/>
        </w:rPr>
        <w:t>INTERIM</w:t>
      </w:r>
      <w:r>
        <w:rPr>
          <w:rFonts w:ascii="Angsana New" w:hAnsi="Angsana New"/>
          <w:b/>
          <w:bCs/>
          <w:sz w:val="28"/>
          <w:szCs w:val="28"/>
          <w:lang w:val="en-US"/>
        </w:rPr>
        <w:t xml:space="preserve"> </w:t>
      </w:r>
      <w:r w:rsidR="004E24C7" w:rsidRPr="00395BAD">
        <w:rPr>
          <w:rFonts w:ascii="Angsana New" w:hAnsi="Angsana New"/>
          <w:b/>
          <w:bCs/>
          <w:sz w:val="28"/>
          <w:szCs w:val="28"/>
          <w:lang w:val="en-US"/>
        </w:rPr>
        <w:t>FINANCIAL STATEMENTS</w:t>
      </w:r>
    </w:p>
    <w:p w:rsidR="004E24C7" w:rsidRPr="007B2B6C" w:rsidRDefault="00B44D81" w:rsidP="007F6BA1">
      <w:pPr>
        <w:pStyle w:val="BlockText"/>
        <w:spacing w:before="140" w:after="140"/>
        <w:ind w:left="425" w:right="0" w:firstLine="0"/>
        <w:jc w:val="thaiDistribute"/>
        <w:rPr>
          <w:rFonts w:ascii="Angsana New" w:hAnsi="Angsana New"/>
          <w:spacing w:val="-2"/>
        </w:rPr>
      </w:pPr>
      <w:r>
        <w:rPr>
          <w:rFonts w:ascii="Angsana New" w:hAnsi="Angsana New"/>
        </w:rPr>
        <w:tab/>
      </w:r>
      <w:r w:rsidRPr="007B2B6C">
        <w:rPr>
          <w:rFonts w:ascii="Angsana New" w:hAnsi="Angsana New"/>
          <w:spacing w:val="-2"/>
        </w:rPr>
        <w:t>These</w:t>
      </w:r>
      <w:r w:rsidR="00637656" w:rsidRPr="007B2B6C">
        <w:rPr>
          <w:rFonts w:ascii="Angsana New" w:hAnsi="Angsana New"/>
          <w:spacing w:val="-2"/>
        </w:rPr>
        <w:t xml:space="preserve"> interim</w:t>
      </w:r>
      <w:r w:rsidRPr="007B2B6C">
        <w:rPr>
          <w:rFonts w:ascii="Angsana New" w:hAnsi="Angsana New"/>
          <w:spacing w:val="-2"/>
        </w:rPr>
        <w:t xml:space="preserve"> </w:t>
      </w:r>
      <w:r w:rsidR="004E24C7" w:rsidRPr="007B2B6C">
        <w:rPr>
          <w:rFonts w:ascii="Angsana New" w:hAnsi="Angsana New"/>
          <w:spacing w:val="-2"/>
        </w:rPr>
        <w:t>financial statements have been approved for issue by the Co</w:t>
      </w:r>
      <w:r w:rsidR="00EF1DCF" w:rsidRPr="007B2B6C">
        <w:rPr>
          <w:rFonts w:ascii="Angsana New" w:hAnsi="Angsana New"/>
          <w:spacing w:val="-2"/>
        </w:rPr>
        <w:t xml:space="preserve">mpany’s Board of Directors on </w:t>
      </w:r>
      <w:r w:rsidR="007B2B6C" w:rsidRPr="007B2B6C">
        <w:rPr>
          <w:rFonts w:ascii="Angsana New" w:hAnsi="Angsana New"/>
          <w:spacing w:val="-2"/>
        </w:rPr>
        <w:t>11</w:t>
      </w:r>
      <w:r w:rsidR="00B570EA" w:rsidRPr="007B2B6C">
        <w:rPr>
          <w:rFonts w:ascii="Angsana New" w:hAnsi="Angsana New"/>
          <w:spacing w:val="-2"/>
        </w:rPr>
        <w:t xml:space="preserve"> </w:t>
      </w:r>
      <w:r w:rsidR="007B2B6C" w:rsidRPr="007B2B6C">
        <w:rPr>
          <w:rFonts w:ascii="Angsana New" w:hAnsi="Angsana New"/>
          <w:spacing w:val="-2"/>
        </w:rPr>
        <w:t>November</w:t>
      </w:r>
      <w:r w:rsidR="00B570EA" w:rsidRPr="007B2B6C">
        <w:rPr>
          <w:rFonts w:ascii="Angsana New" w:hAnsi="Angsana New"/>
          <w:spacing w:val="-2"/>
        </w:rPr>
        <w:t xml:space="preserve"> </w:t>
      </w:r>
      <w:r w:rsidRPr="007B2B6C">
        <w:rPr>
          <w:rFonts w:ascii="Angsana New" w:hAnsi="Angsana New"/>
          <w:spacing w:val="-2"/>
        </w:rPr>
        <w:t>2020</w:t>
      </w:r>
      <w:r w:rsidR="004E24C7" w:rsidRPr="007B2B6C">
        <w:rPr>
          <w:rFonts w:ascii="Angsana New" w:hAnsi="Angsana New"/>
          <w:spacing w:val="-2"/>
        </w:rPr>
        <w:t>.</w:t>
      </w:r>
    </w:p>
    <w:sectPr w:rsidR="004E24C7" w:rsidRPr="007B2B6C" w:rsidSect="00A716F0">
      <w:footerReference w:type="default" r:id="rId8"/>
      <w:pgSz w:w="11907" w:h="16840" w:code="9"/>
      <w:pgMar w:top="1418" w:right="624" w:bottom="1134" w:left="1644" w:header="709" w:footer="442" w:gutter="0"/>
      <w:pgNumType w:start="9"/>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1D43" w:rsidRDefault="00F21D43">
      <w:r>
        <w:separator/>
      </w:r>
    </w:p>
  </w:endnote>
  <w:endnote w:type="continuationSeparator" w:id="0">
    <w:p w:rsidR="00F21D43" w:rsidRDefault="00F21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16CD" w:rsidRDefault="00F416CD" w:rsidP="006E7718">
    <w:pPr>
      <w:pStyle w:val="Footer"/>
      <w:jc w:val="center"/>
      <w:rPr>
        <w:rFonts w:ascii="Angsana New" w:hAnsi="Angsana New"/>
        <w:sz w:val="28"/>
        <w:szCs w:val="28"/>
      </w:rPr>
    </w:pPr>
    <w:r>
      <w:rPr>
        <w:rFonts w:ascii="Angsana New" w:hAnsi="Angsana New" w:hint="cs"/>
        <w:sz w:val="28"/>
        <w:szCs w:val="28"/>
        <w:cs/>
      </w:rPr>
      <w:t>...............................................................................................................................................</w:t>
    </w:r>
    <w:r>
      <w:rPr>
        <w:rFonts w:ascii="Angsana New" w:hAnsi="Angsana New"/>
        <w:sz w:val="28"/>
        <w:szCs w:val="28"/>
        <w:cs/>
      </w:rPr>
      <w:t xml:space="preserve"> </w:t>
    </w:r>
    <w:r>
      <w:rPr>
        <w:rFonts w:ascii="Angsana New" w:hAnsi="Angsana New"/>
        <w:sz w:val="28"/>
        <w:szCs w:val="28"/>
        <w:cs/>
      </w:rPr>
      <w:br/>
    </w:r>
    <w:r w:rsidRPr="006921EE">
      <w:rPr>
        <w:rFonts w:ascii="Angsana New" w:hAnsi="Angsana New"/>
        <w:sz w:val="28"/>
        <w:szCs w:val="28"/>
      </w:rPr>
      <w:t xml:space="preserve">Mr. </w:t>
    </w:r>
    <w:proofErr w:type="spellStart"/>
    <w:r w:rsidRPr="006921EE">
      <w:rPr>
        <w:rFonts w:ascii="Angsana New" w:hAnsi="Angsana New"/>
        <w:sz w:val="28"/>
        <w:szCs w:val="28"/>
      </w:rPr>
      <w:t>Kawispong</w:t>
    </w:r>
    <w:proofErr w:type="spellEnd"/>
    <w:r w:rsidRPr="006921EE">
      <w:rPr>
        <w:rFonts w:ascii="Angsana New" w:hAnsi="Angsana New"/>
        <w:sz w:val="28"/>
        <w:szCs w:val="28"/>
      </w:rPr>
      <w:t xml:space="preserve"> </w:t>
    </w:r>
    <w:proofErr w:type="spellStart"/>
    <w:r w:rsidRPr="006921EE">
      <w:rPr>
        <w:rFonts w:ascii="Angsana New" w:hAnsi="Angsana New"/>
        <w:sz w:val="28"/>
        <w:szCs w:val="28"/>
      </w:rPr>
      <w:t>Sirithananonsakul</w:t>
    </w:r>
    <w:proofErr w:type="spellEnd"/>
    <w:r w:rsidRPr="006921EE">
      <w:rPr>
        <w:rFonts w:ascii="Angsana New" w:hAnsi="Angsana New"/>
        <w:sz w:val="28"/>
        <w:szCs w:val="28"/>
      </w:rPr>
      <w:t xml:space="preserve"> and Miss </w:t>
    </w:r>
    <w:proofErr w:type="spellStart"/>
    <w:r w:rsidRPr="006921EE">
      <w:rPr>
        <w:rFonts w:ascii="Angsana New" w:hAnsi="Angsana New"/>
        <w:sz w:val="28"/>
        <w:szCs w:val="28"/>
      </w:rPr>
      <w:t>Nareerat</w:t>
    </w:r>
    <w:proofErr w:type="spellEnd"/>
    <w:r w:rsidRPr="006921EE">
      <w:rPr>
        <w:rFonts w:ascii="Angsana New" w:hAnsi="Angsana New"/>
        <w:sz w:val="28"/>
        <w:szCs w:val="28"/>
      </w:rPr>
      <w:t xml:space="preserve"> </w:t>
    </w:r>
    <w:proofErr w:type="spellStart"/>
    <w:r w:rsidRPr="006921EE">
      <w:rPr>
        <w:rFonts w:ascii="Angsana New" w:hAnsi="Angsana New"/>
        <w:sz w:val="28"/>
        <w:szCs w:val="28"/>
      </w:rPr>
      <w:t>Sirithananonsakul</w:t>
    </w:r>
    <w:proofErr w:type="spellEnd"/>
  </w:p>
  <w:p w:rsidR="00F416CD" w:rsidRPr="00807737" w:rsidRDefault="00F416CD" w:rsidP="00807737">
    <w:pPr>
      <w:pStyle w:val="Footer"/>
      <w:jc w:val="center"/>
      <w:rPr>
        <w:rFonts w:ascii="Angsana New" w:hAnsi="Angsana New"/>
        <w:sz w:val="28"/>
        <w:szCs w:val="28"/>
      </w:rPr>
    </w:pPr>
    <w:r>
      <w:rPr>
        <w:rFonts w:ascii="Angsana New" w:hAnsi="Angsana New"/>
        <w:sz w:val="28"/>
        <w:szCs w:val="28"/>
      </w:rPr>
      <w:t>Directors</w:t>
    </w:r>
  </w:p>
  <w:p w:rsidR="00F416CD" w:rsidRDefault="00F416CD" w:rsidP="00242FA2">
    <w:pPr>
      <w:pStyle w:val="Footer"/>
      <w:spacing w:after="120"/>
      <w:jc w:val="right"/>
      <w:rPr>
        <w:rFonts w:ascii="Angsana New" w:hAnsi="Angsana New"/>
        <w:sz w:val="28"/>
        <w:szCs w:val="28"/>
        <w:lang w:val="en-US"/>
      </w:rPr>
    </w:pPr>
    <w:r w:rsidRPr="00E72A7E">
      <w:rPr>
        <w:rFonts w:ascii="Angsana New" w:hAnsi="Angsana New"/>
        <w:sz w:val="28"/>
        <w:szCs w:val="28"/>
      </w:rPr>
      <w:fldChar w:fldCharType="begin"/>
    </w:r>
    <w:r w:rsidRPr="00E72A7E">
      <w:rPr>
        <w:rFonts w:ascii="Angsana New" w:hAnsi="Angsana New"/>
        <w:sz w:val="28"/>
        <w:szCs w:val="28"/>
      </w:rPr>
      <w:instrText xml:space="preserve"> PAGE   \* MERGEFORMAT </w:instrText>
    </w:r>
    <w:r w:rsidRPr="00E72A7E">
      <w:rPr>
        <w:rFonts w:ascii="Angsana New" w:hAnsi="Angsana New"/>
        <w:sz w:val="28"/>
        <w:szCs w:val="28"/>
      </w:rPr>
      <w:fldChar w:fldCharType="separate"/>
    </w:r>
    <w:r w:rsidR="00B63BD6">
      <w:rPr>
        <w:rFonts w:ascii="Angsana New" w:hAnsi="Angsana New"/>
        <w:noProof/>
        <w:sz w:val="28"/>
        <w:szCs w:val="28"/>
      </w:rPr>
      <w:t>25</w:t>
    </w:r>
    <w:r w:rsidRPr="00E72A7E">
      <w:rPr>
        <w:rFonts w:ascii="Angsana New" w:hAnsi="Angsana New"/>
        <w:sz w:val="28"/>
        <w:szCs w:val="28"/>
      </w:rPr>
      <w:fldChar w:fldCharType="end"/>
    </w:r>
    <w:r>
      <w:rPr>
        <w:rFonts w:ascii="Angsana New" w:hAnsi="Angsana New" w:hint="cs"/>
        <w:sz w:val="28"/>
        <w:szCs w:val="28"/>
        <w:cs/>
        <w:lang w:val="en-US"/>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1D43" w:rsidRDefault="00F21D43">
      <w:r>
        <w:separator/>
      </w:r>
    </w:p>
  </w:footnote>
  <w:footnote w:type="continuationSeparator" w:id="0">
    <w:p w:rsidR="00F21D43" w:rsidRDefault="00F21D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21C3A"/>
    <w:multiLevelType w:val="hybridMultilevel"/>
    <w:tmpl w:val="4AD8B1F2"/>
    <w:lvl w:ilvl="0" w:tplc="E7E8450E">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04090011">
      <w:start w:val="1"/>
      <w:numFmt w:val="decimal"/>
      <w:lvlText w:val="%3)"/>
      <w:lvlJc w:val="left"/>
      <w:pPr>
        <w:tabs>
          <w:tab w:val="num" w:pos="2415"/>
        </w:tabs>
        <w:ind w:left="2415" w:hanging="435"/>
      </w:pPr>
      <w:rPr>
        <w:rFonts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59A138A"/>
    <w:multiLevelType w:val="hybridMultilevel"/>
    <w:tmpl w:val="01AA5104"/>
    <w:lvl w:ilvl="0" w:tplc="87A08EEA">
      <w:start w:val="1"/>
      <w:numFmt w:val="thaiLetters"/>
      <w:lvlText w:val="%1)"/>
      <w:lvlJc w:val="left"/>
      <w:pPr>
        <w:ind w:left="1070" w:hanging="360"/>
      </w:pPr>
      <w:rPr>
        <w:rFonts w:ascii="Angsana New" w:hAnsi="Angsana New" w:cs="Angsana New" w:hint="default"/>
        <w:sz w:val="28"/>
        <w:szCs w:val="28"/>
      </w:rPr>
    </w:lvl>
    <w:lvl w:ilvl="1" w:tplc="04090019">
      <w:start w:val="1"/>
      <w:numFmt w:val="lowerLetter"/>
      <w:lvlText w:val="%2."/>
      <w:lvlJc w:val="left"/>
      <w:pPr>
        <w:ind w:left="3429" w:hanging="360"/>
      </w:pPr>
    </w:lvl>
    <w:lvl w:ilvl="2" w:tplc="0409001B" w:tentative="1">
      <w:start w:val="1"/>
      <w:numFmt w:val="lowerRoman"/>
      <w:lvlText w:val="%3."/>
      <w:lvlJc w:val="right"/>
      <w:pPr>
        <w:ind w:left="4149" w:hanging="180"/>
      </w:pPr>
    </w:lvl>
    <w:lvl w:ilvl="3" w:tplc="0409000F" w:tentative="1">
      <w:start w:val="1"/>
      <w:numFmt w:val="decimal"/>
      <w:lvlText w:val="%4."/>
      <w:lvlJc w:val="left"/>
      <w:pPr>
        <w:ind w:left="4869" w:hanging="360"/>
      </w:pPr>
    </w:lvl>
    <w:lvl w:ilvl="4" w:tplc="04090019" w:tentative="1">
      <w:start w:val="1"/>
      <w:numFmt w:val="lowerLetter"/>
      <w:lvlText w:val="%5."/>
      <w:lvlJc w:val="left"/>
      <w:pPr>
        <w:ind w:left="5589" w:hanging="360"/>
      </w:pPr>
    </w:lvl>
    <w:lvl w:ilvl="5" w:tplc="0409001B" w:tentative="1">
      <w:start w:val="1"/>
      <w:numFmt w:val="lowerRoman"/>
      <w:lvlText w:val="%6."/>
      <w:lvlJc w:val="right"/>
      <w:pPr>
        <w:ind w:left="6309" w:hanging="180"/>
      </w:pPr>
    </w:lvl>
    <w:lvl w:ilvl="6" w:tplc="0409000F" w:tentative="1">
      <w:start w:val="1"/>
      <w:numFmt w:val="decimal"/>
      <w:lvlText w:val="%7."/>
      <w:lvlJc w:val="left"/>
      <w:pPr>
        <w:ind w:left="7029" w:hanging="360"/>
      </w:pPr>
    </w:lvl>
    <w:lvl w:ilvl="7" w:tplc="04090019" w:tentative="1">
      <w:start w:val="1"/>
      <w:numFmt w:val="lowerLetter"/>
      <w:lvlText w:val="%8."/>
      <w:lvlJc w:val="left"/>
      <w:pPr>
        <w:ind w:left="7749" w:hanging="360"/>
      </w:pPr>
    </w:lvl>
    <w:lvl w:ilvl="8" w:tplc="0409001B" w:tentative="1">
      <w:start w:val="1"/>
      <w:numFmt w:val="lowerRoman"/>
      <w:lvlText w:val="%9."/>
      <w:lvlJc w:val="right"/>
      <w:pPr>
        <w:ind w:left="8469" w:hanging="180"/>
      </w:pPr>
    </w:lvl>
  </w:abstractNum>
  <w:abstractNum w:abstractNumId="2" w15:restartNumberingAfterBreak="0">
    <w:nsid w:val="083F7C80"/>
    <w:multiLevelType w:val="hybridMultilevel"/>
    <w:tmpl w:val="1316AD84"/>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15:restartNumberingAfterBreak="0">
    <w:nsid w:val="105A7758"/>
    <w:multiLevelType w:val="multilevel"/>
    <w:tmpl w:val="8BDCF204"/>
    <w:lvl w:ilvl="0">
      <w:start w:val="13"/>
      <w:numFmt w:val="decimal"/>
      <w:lvlText w:val="%1"/>
      <w:lvlJc w:val="left"/>
      <w:pPr>
        <w:ind w:left="360" w:hanging="360"/>
      </w:pPr>
      <w:rPr>
        <w:rFonts w:hint="default"/>
      </w:rPr>
    </w:lvl>
    <w:lvl w:ilvl="1">
      <w:start w:val="1"/>
      <w:numFmt w:val="decimal"/>
      <w:lvlText w:val="17.3.%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4"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5" w15:restartNumberingAfterBreak="0">
    <w:nsid w:val="159652D9"/>
    <w:multiLevelType w:val="hybridMultilevel"/>
    <w:tmpl w:val="C5F02762"/>
    <w:lvl w:ilvl="0" w:tplc="3746EA74">
      <w:start w:val="1"/>
      <w:numFmt w:val="decimal"/>
      <w:lvlText w:val="%1."/>
      <w:lvlJc w:val="left"/>
      <w:pPr>
        <w:tabs>
          <w:tab w:val="num" w:pos="555"/>
        </w:tabs>
        <w:ind w:left="555" w:hanging="555"/>
      </w:pPr>
      <w:rPr>
        <w:rFonts w:hint="default"/>
        <w:b/>
        <w:bCs/>
        <w:lang w:bidi="th-TH"/>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A403E9D"/>
    <w:multiLevelType w:val="hybridMultilevel"/>
    <w:tmpl w:val="3C96C6B4"/>
    <w:lvl w:ilvl="0" w:tplc="3E8E2C70">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0">
    <w:nsid w:val="1AA15596"/>
    <w:multiLevelType w:val="hybridMultilevel"/>
    <w:tmpl w:val="2DA20310"/>
    <w:lvl w:ilvl="0" w:tplc="5FD24FC2">
      <w:start w:val="1"/>
      <w:numFmt w:val="decimal"/>
      <w:lvlText w:val="23.%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15:restartNumberingAfterBreak="0">
    <w:nsid w:val="1CC27592"/>
    <w:multiLevelType w:val="hybridMultilevel"/>
    <w:tmpl w:val="355EC270"/>
    <w:lvl w:ilvl="0" w:tplc="0409000F">
      <w:start w:val="1"/>
      <w:numFmt w:val="decimal"/>
      <w:lvlText w:val="%1."/>
      <w:lvlJc w:val="left"/>
      <w:pPr>
        <w:tabs>
          <w:tab w:val="num" w:pos="360"/>
        </w:tabs>
        <w:ind w:left="360" w:hanging="360"/>
      </w:pPr>
      <w:rPr>
        <w:rFonts w:cs="Times New Roman" w:hint="default"/>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2108564D"/>
    <w:multiLevelType w:val="multilevel"/>
    <w:tmpl w:val="E8CEAEDC"/>
    <w:lvl w:ilvl="0">
      <w:start w:val="1"/>
      <w:numFmt w:val="decimal"/>
      <w:lvlText w:val="%1."/>
      <w:lvlJc w:val="left"/>
      <w:pPr>
        <w:ind w:left="1210" w:hanging="360"/>
      </w:pPr>
      <w:rPr>
        <w:rFonts w:hint="default"/>
        <w:b/>
        <w:bCs/>
        <w:sz w:val="28"/>
        <w:szCs w:val="28"/>
        <w:lang w:bidi="th-TH"/>
      </w:rPr>
    </w:lvl>
    <w:lvl w:ilvl="1">
      <w:start w:val="1"/>
      <w:numFmt w:val="decimal"/>
      <w:lvlText w:val="%1.%2"/>
      <w:lvlJc w:val="left"/>
      <w:pPr>
        <w:ind w:left="1642" w:hanging="432"/>
      </w:pPr>
      <w:rPr>
        <w:rFonts w:hint="default"/>
        <w:b w:val="0"/>
        <w:bCs w:val="0"/>
        <w:lang w:val="en-US" w:bidi="th-TH"/>
      </w:rPr>
    </w:lvl>
    <w:lvl w:ilvl="2">
      <w:start w:val="1"/>
      <w:numFmt w:val="decimal"/>
      <w:lvlText w:val="%1.%2.%3"/>
      <w:lvlJc w:val="left"/>
      <w:pPr>
        <w:ind w:left="1355" w:hanging="504"/>
      </w:pPr>
      <w:rPr>
        <w:rFonts w:hint="default"/>
        <w:b w:val="0"/>
        <w:bCs w:val="0"/>
      </w:rPr>
    </w:lvl>
    <w:lvl w:ilvl="3">
      <w:start w:val="1"/>
      <w:numFmt w:val="decimal"/>
      <w:lvlText w:val="%1.%2.%3.%4."/>
      <w:lvlJc w:val="left"/>
      <w:pPr>
        <w:ind w:left="2578" w:hanging="648"/>
      </w:pPr>
      <w:rPr>
        <w:rFonts w:hint="default"/>
      </w:rPr>
    </w:lvl>
    <w:lvl w:ilvl="4">
      <w:start w:val="1"/>
      <w:numFmt w:val="decimal"/>
      <w:lvlText w:val="%1.%2.%3.%4.%5."/>
      <w:lvlJc w:val="left"/>
      <w:pPr>
        <w:ind w:left="3082" w:hanging="792"/>
      </w:pPr>
      <w:rPr>
        <w:rFonts w:hint="default"/>
      </w:rPr>
    </w:lvl>
    <w:lvl w:ilvl="5">
      <w:start w:val="1"/>
      <w:numFmt w:val="decimal"/>
      <w:lvlText w:val="%1.%2.%3.%4.%5.%6."/>
      <w:lvlJc w:val="left"/>
      <w:pPr>
        <w:ind w:left="3586" w:hanging="936"/>
      </w:pPr>
      <w:rPr>
        <w:rFonts w:hint="default"/>
      </w:rPr>
    </w:lvl>
    <w:lvl w:ilvl="6">
      <w:start w:val="1"/>
      <w:numFmt w:val="decimal"/>
      <w:lvlText w:val="%1.%2.%3.%4.%5.%6.%7."/>
      <w:lvlJc w:val="left"/>
      <w:pPr>
        <w:ind w:left="4090" w:hanging="1080"/>
      </w:pPr>
      <w:rPr>
        <w:rFonts w:hint="default"/>
      </w:rPr>
    </w:lvl>
    <w:lvl w:ilvl="7">
      <w:start w:val="1"/>
      <w:numFmt w:val="decimal"/>
      <w:lvlText w:val="%1.%2.%3.%4.%5.%6.%7.%8."/>
      <w:lvlJc w:val="left"/>
      <w:pPr>
        <w:ind w:left="4594" w:hanging="1224"/>
      </w:pPr>
      <w:rPr>
        <w:rFonts w:hint="default"/>
      </w:rPr>
    </w:lvl>
    <w:lvl w:ilvl="8">
      <w:start w:val="1"/>
      <w:numFmt w:val="decimal"/>
      <w:lvlText w:val="%1.%2.%3.%4.%5.%6.%7.%8.%9."/>
      <w:lvlJc w:val="left"/>
      <w:pPr>
        <w:ind w:left="5170" w:hanging="1440"/>
      </w:pPr>
      <w:rPr>
        <w:rFonts w:hint="default"/>
      </w:rPr>
    </w:lvl>
  </w:abstractNum>
  <w:abstractNum w:abstractNumId="10"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1" w15:restartNumberingAfterBreak="0">
    <w:nsid w:val="21A748EE"/>
    <w:multiLevelType w:val="hybridMultilevel"/>
    <w:tmpl w:val="4EA8E892"/>
    <w:lvl w:ilvl="0" w:tplc="B2C4BB0C">
      <w:start w:val="1"/>
      <w:numFmt w:val="decimal"/>
      <w:lvlText w:val="%1."/>
      <w:lvlJc w:val="left"/>
      <w:pPr>
        <w:tabs>
          <w:tab w:val="num" w:pos="720"/>
        </w:tabs>
        <w:ind w:left="720" w:hanging="360"/>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2EC01E2"/>
    <w:multiLevelType w:val="hybridMultilevel"/>
    <w:tmpl w:val="B93CD1C4"/>
    <w:lvl w:ilvl="0" w:tplc="47A2725C">
      <w:start w:val="1"/>
      <w:numFmt w:val="decimal"/>
      <w:lvlText w:val="14.%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3" w15:restartNumberingAfterBreak="0">
    <w:nsid w:val="3A076F67"/>
    <w:multiLevelType w:val="hybridMultilevel"/>
    <w:tmpl w:val="C27E0296"/>
    <w:lvl w:ilvl="0" w:tplc="6E482D86">
      <w:start w:val="1"/>
      <w:numFmt w:val="thaiLetters"/>
      <w:lvlText w:val="%1)"/>
      <w:lvlJc w:val="left"/>
      <w:pPr>
        <w:ind w:left="899" w:hanging="360"/>
      </w:pPr>
      <w:rPr>
        <w:rFonts w:ascii="Angsana New" w:hAnsi="Angsana New" w:cs="Angsana New" w:hint="default"/>
        <w:b w:val="0"/>
        <w:bCs w:val="0"/>
        <w:sz w:val="28"/>
        <w:szCs w:val="28"/>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14" w15:restartNumberingAfterBreak="0">
    <w:nsid w:val="3CD90BDE"/>
    <w:multiLevelType w:val="multilevel"/>
    <w:tmpl w:val="9E280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F19633A"/>
    <w:multiLevelType w:val="hybridMultilevel"/>
    <w:tmpl w:val="36FA8944"/>
    <w:lvl w:ilvl="0" w:tplc="5FACB962">
      <w:start w:val="1"/>
      <w:numFmt w:val="thaiLetters"/>
      <w:lvlText w:val="%1)"/>
      <w:lvlJc w:val="left"/>
      <w:pPr>
        <w:ind w:left="786" w:hanging="360"/>
      </w:pPr>
      <w:rPr>
        <w:rFonts w:hint="default"/>
        <w:b w:val="0"/>
        <w:bC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15:restartNumberingAfterBreak="0">
    <w:nsid w:val="4CC96E21"/>
    <w:multiLevelType w:val="multilevel"/>
    <w:tmpl w:val="C17EAEDA"/>
    <w:lvl w:ilvl="0">
      <w:start w:val="13"/>
      <w:numFmt w:val="decimal"/>
      <w:lvlText w:val="%1"/>
      <w:lvlJc w:val="left"/>
      <w:pPr>
        <w:ind w:left="360" w:hanging="360"/>
      </w:pPr>
      <w:rPr>
        <w:rFonts w:hint="default"/>
      </w:rPr>
    </w:lvl>
    <w:lvl w:ilvl="1">
      <w:start w:val="1"/>
      <w:numFmt w:val="decimal"/>
      <w:lvlText w:val="17.%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17" w15:restartNumberingAfterBreak="0">
    <w:nsid w:val="4CED6E46"/>
    <w:multiLevelType w:val="multilevel"/>
    <w:tmpl w:val="76087A6A"/>
    <w:lvl w:ilvl="0">
      <w:start w:val="1"/>
      <w:numFmt w:val="decimal"/>
      <w:lvlText w:val="%1."/>
      <w:lvlJc w:val="left"/>
      <w:pPr>
        <w:ind w:left="360" w:hanging="360"/>
      </w:pPr>
      <w:rPr>
        <w:rFonts w:hint="default"/>
        <w:b/>
        <w:bCs/>
        <w:sz w:val="28"/>
        <w:szCs w:val="28"/>
        <w:lang w:bidi="th-TH"/>
      </w:rPr>
    </w:lvl>
    <w:lvl w:ilvl="1">
      <w:start w:val="1"/>
      <w:numFmt w:val="decimal"/>
      <w:lvlText w:val="%1.%2."/>
      <w:lvlJc w:val="left"/>
      <w:pPr>
        <w:ind w:left="792" w:hanging="432"/>
      </w:pPr>
      <w:rPr>
        <w:rFonts w:hint="default"/>
        <w:b w:val="0"/>
        <w:bCs w:val="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D2A032E"/>
    <w:multiLevelType w:val="multilevel"/>
    <w:tmpl w:val="B532AFE2"/>
    <w:lvl w:ilvl="0">
      <w:start w:val="19"/>
      <w:numFmt w:val="decimal"/>
      <w:lvlText w:val="%1"/>
      <w:lvlJc w:val="left"/>
      <w:pPr>
        <w:ind w:left="360" w:hanging="360"/>
      </w:pPr>
      <w:rPr>
        <w:rFonts w:hint="default"/>
      </w:rPr>
    </w:lvl>
    <w:lvl w:ilvl="1">
      <w:start w:val="1"/>
      <w:numFmt w:val="decimal"/>
      <w:lvlText w:val="24.%2"/>
      <w:lvlJc w:val="left"/>
      <w:pPr>
        <w:ind w:left="1070" w:hanging="360"/>
      </w:pPr>
      <w:rPr>
        <w:rFonts w:hint="default"/>
        <w:lang w:bidi="th-TH"/>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19" w15:restartNumberingAfterBreak="0">
    <w:nsid w:val="54D128A7"/>
    <w:multiLevelType w:val="multilevel"/>
    <w:tmpl w:val="8B3CF5BE"/>
    <w:lvl w:ilvl="0">
      <w:start w:val="2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0" w15:restartNumberingAfterBreak="0">
    <w:nsid w:val="5FD5320B"/>
    <w:multiLevelType w:val="hybridMultilevel"/>
    <w:tmpl w:val="ED62865A"/>
    <w:lvl w:ilvl="0" w:tplc="9796C6DE">
      <w:numFmt w:val="bullet"/>
      <w:lvlText w:val="-"/>
      <w:lvlJc w:val="left"/>
      <w:pPr>
        <w:ind w:left="786" w:hanging="360"/>
      </w:pPr>
      <w:rPr>
        <w:rFonts w:ascii="Angsana New" w:eastAsia="SimSu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1" w15:restartNumberingAfterBreak="0">
    <w:nsid w:val="623C54D1"/>
    <w:multiLevelType w:val="hybridMultilevel"/>
    <w:tmpl w:val="CB9460B0"/>
    <w:lvl w:ilvl="0" w:tplc="0E7639B2">
      <w:numFmt w:val="bullet"/>
      <w:lvlText w:val="-"/>
      <w:lvlJc w:val="left"/>
      <w:pPr>
        <w:ind w:left="830" w:hanging="360"/>
      </w:pPr>
      <w:rPr>
        <w:rFonts w:ascii="Angsana New" w:eastAsia="Times New Roman" w:hAnsi="Angsana New" w:cs="Angsana New"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22" w15:restartNumberingAfterBreak="0">
    <w:nsid w:val="64376C72"/>
    <w:multiLevelType w:val="hybridMultilevel"/>
    <w:tmpl w:val="EE0E253C"/>
    <w:lvl w:ilvl="0" w:tplc="044E6340">
      <w:start w:val="1"/>
      <w:numFmt w:val="thaiLetters"/>
      <w:lvlText w:val="%1)"/>
      <w:lvlJc w:val="left"/>
      <w:pPr>
        <w:ind w:left="786" w:hanging="360"/>
      </w:pPr>
      <w:rPr>
        <w:rFonts w:hint="default"/>
        <w:b w:val="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3" w15:restartNumberingAfterBreak="0">
    <w:nsid w:val="6D860F1E"/>
    <w:multiLevelType w:val="hybridMultilevel"/>
    <w:tmpl w:val="D318FD62"/>
    <w:lvl w:ilvl="0" w:tplc="514C28D4">
      <w:numFmt w:val="bullet"/>
      <w:lvlText w:val="-"/>
      <w:lvlJc w:val="left"/>
      <w:pPr>
        <w:tabs>
          <w:tab w:val="num" w:pos="2037"/>
        </w:tabs>
        <w:ind w:left="2037" w:hanging="360"/>
      </w:pPr>
      <w:rPr>
        <w:rFonts w:ascii="Angsana New" w:eastAsia="SimSun" w:hAnsi="Angsana New" w:cs="Angsana New" w:hint="default"/>
      </w:rPr>
    </w:lvl>
    <w:lvl w:ilvl="1" w:tplc="04090003">
      <w:start w:val="1"/>
      <w:numFmt w:val="bullet"/>
      <w:lvlText w:val="o"/>
      <w:lvlJc w:val="left"/>
      <w:pPr>
        <w:tabs>
          <w:tab w:val="num" w:pos="2757"/>
        </w:tabs>
        <w:ind w:left="2757" w:hanging="360"/>
      </w:pPr>
      <w:rPr>
        <w:rFonts w:ascii="Courier New" w:hAnsi="Courier New" w:hint="default"/>
      </w:rPr>
    </w:lvl>
    <w:lvl w:ilvl="2" w:tplc="04090005" w:tentative="1">
      <w:start w:val="1"/>
      <w:numFmt w:val="bullet"/>
      <w:lvlText w:val=""/>
      <w:lvlJc w:val="left"/>
      <w:pPr>
        <w:tabs>
          <w:tab w:val="num" w:pos="3477"/>
        </w:tabs>
        <w:ind w:left="3477" w:hanging="360"/>
      </w:pPr>
      <w:rPr>
        <w:rFonts w:ascii="Wingdings" w:hAnsi="Wingdings" w:hint="default"/>
      </w:rPr>
    </w:lvl>
    <w:lvl w:ilvl="3" w:tplc="04090001" w:tentative="1">
      <w:start w:val="1"/>
      <w:numFmt w:val="bullet"/>
      <w:lvlText w:val=""/>
      <w:lvlJc w:val="left"/>
      <w:pPr>
        <w:tabs>
          <w:tab w:val="num" w:pos="4197"/>
        </w:tabs>
        <w:ind w:left="4197" w:hanging="360"/>
      </w:pPr>
      <w:rPr>
        <w:rFonts w:ascii="Symbol" w:hAnsi="Symbol" w:hint="default"/>
      </w:rPr>
    </w:lvl>
    <w:lvl w:ilvl="4" w:tplc="04090003" w:tentative="1">
      <w:start w:val="1"/>
      <w:numFmt w:val="bullet"/>
      <w:lvlText w:val="o"/>
      <w:lvlJc w:val="left"/>
      <w:pPr>
        <w:tabs>
          <w:tab w:val="num" w:pos="4917"/>
        </w:tabs>
        <w:ind w:left="4917" w:hanging="360"/>
      </w:pPr>
      <w:rPr>
        <w:rFonts w:ascii="Courier New" w:hAnsi="Courier New" w:hint="default"/>
      </w:rPr>
    </w:lvl>
    <w:lvl w:ilvl="5" w:tplc="04090005" w:tentative="1">
      <w:start w:val="1"/>
      <w:numFmt w:val="bullet"/>
      <w:lvlText w:val=""/>
      <w:lvlJc w:val="left"/>
      <w:pPr>
        <w:tabs>
          <w:tab w:val="num" w:pos="5637"/>
        </w:tabs>
        <w:ind w:left="5637" w:hanging="360"/>
      </w:pPr>
      <w:rPr>
        <w:rFonts w:ascii="Wingdings" w:hAnsi="Wingdings" w:hint="default"/>
      </w:rPr>
    </w:lvl>
    <w:lvl w:ilvl="6" w:tplc="04090001" w:tentative="1">
      <w:start w:val="1"/>
      <w:numFmt w:val="bullet"/>
      <w:lvlText w:val=""/>
      <w:lvlJc w:val="left"/>
      <w:pPr>
        <w:tabs>
          <w:tab w:val="num" w:pos="6357"/>
        </w:tabs>
        <w:ind w:left="6357" w:hanging="360"/>
      </w:pPr>
      <w:rPr>
        <w:rFonts w:ascii="Symbol" w:hAnsi="Symbol" w:hint="default"/>
      </w:rPr>
    </w:lvl>
    <w:lvl w:ilvl="7" w:tplc="04090003" w:tentative="1">
      <w:start w:val="1"/>
      <w:numFmt w:val="bullet"/>
      <w:lvlText w:val="o"/>
      <w:lvlJc w:val="left"/>
      <w:pPr>
        <w:tabs>
          <w:tab w:val="num" w:pos="7077"/>
        </w:tabs>
        <w:ind w:left="7077" w:hanging="360"/>
      </w:pPr>
      <w:rPr>
        <w:rFonts w:ascii="Courier New" w:hAnsi="Courier New" w:hint="default"/>
      </w:rPr>
    </w:lvl>
    <w:lvl w:ilvl="8" w:tplc="04090005" w:tentative="1">
      <w:start w:val="1"/>
      <w:numFmt w:val="bullet"/>
      <w:lvlText w:val=""/>
      <w:lvlJc w:val="left"/>
      <w:pPr>
        <w:tabs>
          <w:tab w:val="num" w:pos="7797"/>
        </w:tabs>
        <w:ind w:left="7797" w:hanging="360"/>
      </w:pPr>
      <w:rPr>
        <w:rFonts w:ascii="Wingdings" w:hAnsi="Wingdings" w:hint="default"/>
      </w:rPr>
    </w:lvl>
  </w:abstractNum>
  <w:abstractNum w:abstractNumId="24" w15:restartNumberingAfterBreak="0">
    <w:nsid w:val="6DC3101E"/>
    <w:multiLevelType w:val="hybridMultilevel"/>
    <w:tmpl w:val="5CACB526"/>
    <w:lvl w:ilvl="0" w:tplc="837A4ECC">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0">
    <w:nsid w:val="6EC957E6"/>
    <w:multiLevelType w:val="hybridMultilevel"/>
    <w:tmpl w:val="C0DA10C6"/>
    <w:lvl w:ilvl="0" w:tplc="8AB6CCAE">
      <w:start w:val="1"/>
      <w:numFmt w:val="decimal"/>
      <w:lvlText w:val="%1."/>
      <w:lvlJc w:val="left"/>
      <w:pPr>
        <w:ind w:left="114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2A44881"/>
    <w:multiLevelType w:val="hybridMultilevel"/>
    <w:tmpl w:val="4BB6D390"/>
    <w:lvl w:ilvl="0" w:tplc="0409000F">
      <w:start w:val="1"/>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7" w15:restartNumberingAfterBreak="0">
    <w:nsid w:val="76591589"/>
    <w:multiLevelType w:val="hybridMultilevel"/>
    <w:tmpl w:val="B0FE8A2C"/>
    <w:lvl w:ilvl="0" w:tplc="54944DA0">
      <w:start w:val="1"/>
      <w:numFmt w:val="thaiLetters"/>
      <w:lvlText w:val="%1)"/>
      <w:lvlJc w:val="left"/>
      <w:pPr>
        <w:ind w:left="785" w:hanging="360"/>
      </w:pPr>
      <w:rPr>
        <w:rFonts w:hint="default"/>
        <w:b w:val="0"/>
        <w:bCs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8" w15:restartNumberingAfterBreak="0">
    <w:nsid w:val="781E76F4"/>
    <w:multiLevelType w:val="multilevel"/>
    <w:tmpl w:val="8CE6F6C2"/>
    <w:lvl w:ilvl="0">
      <w:start w:val="22"/>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29" w15:restartNumberingAfterBreak="0">
    <w:nsid w:val="791B42FA"/>
    <w:multiLevelType w:val="hybridMultilevel"/>
    <w:tmpl w:val="59768808"/>
    <w:lvl w:ilvl="0" w:tplc="07B28244">
      <w:start w:val="1"/>
      <w:numFmt w:val="decimal"/>
      <w:lvlText w:val="%1."/>
      <w:lvlJc w:val="left"/>
      <w:pPr>
        <w:ind w:left="114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CC679CC"/>
    <w:multiLevelType w:val="hybridMultilevel"/>
    <w:tmpl w:val="A59AA616"/>
    <w:lvl w:ilvl="0" w:tplc="6B2AB260">
      <w:start w:val="27"/>
      <w:numFmt w:val="bullet"/>
      <w:lvlText w:val="-"/>
      <w:lvlJc w:val="left"/>
      <w:pPr>
        <w:ind w:left="1070" w:hanging="360"/>
      </w:pPr>
      <w:rPr>
        <w:rFonts w:ascii="Angsana New" w:eastAsia="Times New Roman" w:hAnsi="Angsana New" w:cs="Angsana New"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31" w15:restartNumberingAfterBreak="0">
    <w:nsid w:val="7DB37F80"/>
    <w:multiLevelType w:val="multilevel"/>
    <w:tmpl w:val="D8BE7286"/>
    <w:lvl w:ilvl="0">
      <w:start w:val="20"/>
      <w:numFmt w:val="decimal"/>
      <w:lvlText w:val="%1"/>
      <w:lvlJc w:val="left"/>
      <w:pPr>
        <w:ind w:left="360" w:hanging="360"/>
      </w:pPr>
      <w:rPr>
        <w:rFonts w:hint="default"/>
      </w:rPr>
    </w:lvl>
    <w:lvl w:ilvl="1">
      <w:start w:val="1"/>
      <w:numFmt w:val="decimal"/>
      <w:lvlText w:val="%1.%2"/>
      <w:lvlJc w:val="left"/>
      <w:pPr>
        <w:ind w:left="780" w:hanging="360"/>
      </w:pPr>
      <w:rPr>
        <w:rFonts w:hint="default"/>
        <w:lang w:bidi="th-TH"/>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400" w:hanging="72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020" w:hanging="1080"/>
      </w:pPr>
      <w:rPr>
        <w:rFonts w:hint="default"/>
      </w:rPr>
    </w:lvl>
    <w:lvl w:ilvl="8">
      <w:start w:val="1"/>
      <w:numFmt w:val="decimal"/>
      <w:lvlText w:val="%1.%2.%3.%4.%5.%6.%7.%8.%9"/>
      <w:lvlJc w:val="left"/>
      <w:pPr>
        <w:ind w:left="4800" w:hanging="1440"/>
      </w:pPr>
      <w:rPr>
        <w:rFonts w:hint="default"/>
      </w:rPr>
    </w:lvl>
  </w:abstractNum>
  <w:num w:numId="1">
    <w:abstractNumId w:val="4"/>
  </w:num>
  <w:num w:numId="2">
    <w:abstractNumId w:val="9"/>
  </w:num>
  <w:num w:numId="3">
    <w:abstractNumId w:val="18"/>
  </w:num>
  <w:num w:numId="4">
    <w:abstractNumId w:val="13"/>
  </w:num>
  <w:num w:numId="5">
    <w:abstractNumId w:val="1"/>
  </w:num>
  <w:num w:numId="6">
    <w:abstractNumId w:val="0"/>
  </w:num>
  <w:num w:numId="7">
    <w:abstractNumId w:val="7"/>
  </w:num>
  <w:num w:numId="8">
    <w:abstractNumId w:val="30"/>
  </w:num>
  <w:num w:numId="9">
    <w:abstractNumId w:val="27"/>
  </w:num>
  <w:num w:numId="10">
    <w:abstractNumId w:val="21"/>
  </w:num>
  <w:num w:numId="11">
    <w:abstractNumId w:val="19"/>
  </w:num>
  <w:num w:numId="12">
    <w:abstractNumId w:val="28"/>
  </w:num>
  <w:num w:numId="13">
    <w:abstractNumId w:val="12"/>
  </w:num>
  <w:num w:numId="14">
    <w:abstractNumId w:val="16"/>
  </w:num>
  <w:num w:numId="15">
    <w:abstractNumId w:val="3"/>
  </w:num>
  <w:num w:numId="16">
    <w:abstractNumId w:val="11"/>
  </w:num>
  <w:num w:numId="17">
    <w:abstractNumId w:val="23"/>
  </w:num>
  <w:num w:numId="18">
    <w:abstractNumId w:val="6"/>
  </w:num>
  <w:num w:numId="19">
    <w:abstractNumId w:val="31"/>
  </w:num>
  <w:num w:numId="20">
    <w:abstractNumId w:val="17"/>
  </w:num>
  <w:num w:numId="21">
    <w:abstractNumId w:val="8"/>
  </w:num>
  <w:num w:numId="22">
    <w:abstractNumId w:val="24"/>
  </w:num>
  <w:num w:numId="23">
    <w:abstractNumId w:val="15"/>
  </w:num>
  <w:num w:numId="24">
    <w:abstractNumId w:val="22"/>
  </w:num>
  <w:num w:numId="25">
    <w:abstractNumId w:val="14"/>
  </w:num>
  <w:num w:numId="26">
    <w:abstractNumId w:val="5"/>
  </w:num>
  <w:num w:numId="27">
    <w:abstractNumId w:val="20"/>
  </w:num>
  <w:num w:numId="28">
    <w:abstractNumId w:val="10"/>
  </w:num>
  <w:num w:numId="29">
    <w:abstractNumId w:val="26"/>
  </w:num>
  <w:num w:numId="30">
    <w:abstractNumId w:val="2"/>
  </w:num>
  <w:num w:numId="31">
    <w:abstractNumId w:val="25"/>
  </w:num>
  <w:num w:numId="32">
    <w:abstractNumId w:val="2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45D1"/>
    <w:rsid w:val="00000235"/>
    <w:rsid w:val="0000028E"/>
    <w:rsid w:val="00000393"/>
    <w:rsid w:val="00001220"/>
    <w:rsid w:val="00001236"/>
    <w:rsid w:val="00001627"/>
    <w:rsid w:val="00001A36"/>
    <w:rsid w:val="000024C8"/>
    <w:rsid w:val="000024FB"/>
    <w:rsid w:val="00002AC3"/>
    <w:rsid w:val="00002C2E"/>
    <w:rsid w:val="00002C8E"/>
    <w:rsid w:val="00003587"/>
    <w:rsid w:val="000037AC"/>
    <w:rsid w:val="00004216"/>
    <w:rsid w:val="00004D70"/>
    <w:rsid w:val="0000518F"/>
    <w:rsid w:val="000053FE"/>
    <w:rsid w:val="00005687"/>
    <w:rsid w:val="00005943"/>
    <w:rsid w:val="00005AEF"/>
    <w:rsid w:val="00006A15"/>
    <w:rsid w:val="00006ADB"/>
    <w:rsid w:val="00006AFA"/>
    <w:rsid w:val="00006B18"/>
    <w:rsid w:val="00006DC8"/>
    <w:rsid w:val="00006F54"/>
    <w:rsid w:val="00007412"/>
    <w:rsid w:val="0001017C"/>
    <w:rsid w:val="00010315"/>
    <w:rsid w:val="000103EB"/>
    <w:rsid w:val="00010773"/>
    <w:rsid w:val="000107EE"/>
    <w:rsid w:val="00010EBE"/>
    <w:rsid w:val="00011B50"/>
    <w:rsid w:val="0001209B"/>
    <w:rsid w:val="00012C7C"/>
    <w:rsid w:val="00012D93"/>
    <w:rsid w:val="00012FA6"/>
    <w:rsid w:val="000139C0"/>
    <w:rsid w:val="00013A3A"/>
    <w:rsid w:val="00013C06"/>
    <w:rsid w:val="00013CDC"/>
    <w:rsid w:val="00013E95"/>
    <w:rsid w:val="0001412B"/>
    <w:rsid w:val="000141A3"/>
    <w:rsid w:val="0001423A"/>
    <w:rsid w:val="00014517"/>
    <w:rsid w:val="00014673"/>
    <w:rsid w:val="00014756"/>
    <w:rsid w:val="00014960"/>
    <w:rsid w:val="00014E16"/>
    <w:rsid w:val="00014FF5"/>
    <w:rsid w:val="0001505B"/>
    <w:rsid w:val="000155EE"/>
    <w:rsid w:val="00015AA2"/>
    <w:rsid w:val="0001608C"/>
    <w:rsid w:val="0001675B"/>
    <w:rsid w:val="00016D77"/>
    <w:rsid w:val="00017A47"/>
    <w:rsid w:val="00017A55"/>
    <w:rsid w:val="00017E14"/>
    <w:rsid w:val="00020086"/>
    <w:rsid w:val="000200F8"/>
    <w:rsid w:val="00020146"/>
    <w:rsid w:val="00020179"/>
    <w:rsid w:val="000203D3"/>
    <w:rsid w:val="00020B02"/>
    <w:rsid w:val="00020F67"/>
    <w:rsid w:val="000211F7"/>
    <w:rsid w:val="00021998"/>
    <w:rsid w:val="00021BA6"/>
    <w:rsid w:val="00022547"/>
    <w:rsid w:val="000226B0"/>
    <w:rsid w:val="00022C96"/>
    <w:rsid w:val="00022F62"/>
    <w:rsid w:val="00023CA4"/>
    <w:rsid w:val="000244F1"/>
    <w:rsid w:val="00024744"/>
    <w:rsid w:val="00024BEC"/>
    <w:rsid w:val="00024EB3"/>
    <w:rsid w:val="000250F6"/>
    <w:rsid w:val="000252AE"/>
    <w:rsid w:val="000254CA"/>
    <w:rsid w:val="00025DB7"/>
    <w:rsid w:val="00026340"/>
    <w:rsid w:val="000266DF"/>
    <w:rsid w:val="00026B89"/>
    <w:rsid w:val="00026F39"/>
    <w:rsid w:val="00027CB6"/>
    <w:rsid w:val="00030A46"/>
    <w:rsid w:val="00030DBD"/>
    <w:rsid w:val="000319BD"/>
    <w:rsid w:val="00031A3D"/>
    <w:rsid w:val="00031CA0"/>
    <w:rsid w:val="000320BE"/>
    <w:rsid w:val="000322D8"/>
    <w:rsid w:val="0003277C"/>
    <w:rsid w:val="00032B25"/>
    <w:rsid w:val="00033C1F"/>
    <w:rsid w:val="00033D92"/>
    <w:rsid w:val="00033F68"/>
    <w:rsid w:val="000348B6"/>
    <w:rsid w:val="00034D52"/>
    <w:rsid w:val="0003529A"/>
    <w:rsid w:val="00035561"/>
    <w:rsid w:val="000355C4"/>
    <w:rsid w:val="00035C84"/>
    <w:rsid w:val="000363DF"/>
    <w:rsid w:val="0003668C"/>
    <w:rsid w:val="00036704"/>
    <w:rsid w:val="000367CE"/>
    <w:rsid w:val="00036811"/>
    <w:rsid w:val="00036C1D"/>
    <w:rsid w:val="0003737D"/>
    <w:rsid w:val="00037506"/>
    <w:rsid w:val="000375FB"/>
    <w:rsid w:val="00037E26"/>
    <w:rsid w:val="00037FD9"/>
    <w:rsid w:val="00040071"/>
    <w:rsid w:val="00040287"/>
    <w:rsid w:val="0004050D"/>
    <w:rsid w:val="00040620"/>
    <w:rsid w:val="00040815"/>
    <w:rsid w:val="0004098E"/>
    <w:rsid w:val="00040BB3"/>
    <w:rsid w:val="00040BE3"/>
    <w:rsid w:val="000413CA"/>
    <w:rsid w:val="00041797"/>
    <w:rsid w:val="00041DEF"/>
    <w:rsid w:val="0004221B"/>
    <w:rsid w:val="000433E3"/>
    <w:rsid w:val="0004386B"/>
    <w:rsid w:val="00043F02"/>
    <w:rsid w:val="000445B4"/>
    <w:rsid w:val="000449A5"/>
    <w:rsid w:val="00045895"/>
    <w:rsid w:val="0004597B"/>
    <w:rsid w:val="00045ADC"/>
    <w:rsid w:val="00045BC3"/>
    <w:rsid w:val="000460B1"/>
    <w:rsid w:val="00046200"/>
    <w:rsid w:val="00046685"/>
    <w:rsid w:val="00046732"/>
    <w:rsid w:val="0004675A"/>
    <w:rsid w:val="00046B16"/>
    <w:rsid w:val="00046C77"/>
    <w:rsid w:val="000470E4"/>
    <w:rsid w:val="00047107"/>
    <w:rsid w:val="0004733F"/>
    <w:rsid w:val="000475EB"/>
    <w:rsid w:val="00047700"/>
    <w:rsid w:val="00047A0E"/>
    <w:rsid w:val="000505DD"/>
    <w:rsid w:val="00050C22"/>
    <w:rsid w:val="00050C60"/>
    <w:rsid w:val="00051648"/>
    <w:rsid w:val="0005216D"/>
    <w:rsid w:val="000523E8"/>
    <w:rsid w:val="000526B5"/>
    <w:rsid w:val="00052967"/>
    <w:rsid w:val="00052D15"/>
    <w:rsid w:val="00052E4A"/>
    <w:rsid w:val="00053264"/>
    <w:rsid w:val="00053CC7"/>
    <w:rsid w:val="000545A8"/>
    <w:rsid w:val="000546CA"/>
    <w:rsid w:val="000548DB"/>
    <w:rsid w:val="0005638A"/>
    <w:rsid w:val="000566CF"/>
    <w:rsid w:val="00056933"/>
    <w:rsid w:val="00056CC8"/>
    <w:rsid w:val="000573BF"/>
    <w:rsid w:val="0005782F"/>
    <w:rsid w:val="00060BE2"/>
    <w:rsid w:val="0006180B"/>
    <w:rsid w:val="00061BB0"/>
    <w:rsid w:val="00061FDE"/>
    <w:rsid w:val="00061FEC"/>
    <w:rsid w:val="0006202F"/>
    <w:rsid w:val="0006222C"/>
    <w:rsid w:val="000629AD"/>
    <w:rsid w:val="000629F9"/>
    <w:rsid w:val="00062A69"/>
    <w:rsid w:val="00062B3A"/>
    <w:rsid w:val="000633DC"/>
    <w:rsid w:val="00063785"/>
    <w:rsid w:val="00063820"/>
    <w:rsid w:val="0006386F"/>
    <w:rsid w:val="00063889"/>
    <w:rsid w:val="000638F5"/>
    <w:rsid w:val="00063905"/>
    <w:rsid w:val="00063B9C"/>
    <w:rsid w:val="00063BFF"/>
    <w:rsid w:val="00063CDB"/>
    <w:rsid w:val="00063FE4"/>
    <w:rsid w:val="00064035"/>
    <w:rsid w:val="0006442F"/>
    <w:rsid w:val="00064D1A"/>
    <w:rsid w:val="00064E8A"/>
    <w:rsid w:val="00065111"/>
    <w:rsid w:val="000654BA"/>
    <w:rsid w:val="00065625"/>
    <w:rsid w:val="00065756"/>
    <w:rsid w:val="000660CD"/>
    <w:rsid w:val="00066570"/>
    <w:rsid w:val="00066CAF"/>
    <w:rsid w:val="00066D8F"/>
    <w:rsid w:val="00066E3A"/>
    <w:rsid w:val="0006705A"/>
    <w:rsid w:val="0006708D"/>
    <w:rsid w:val="00067826"/>
    <w:rsid w:val="00067F36"/>
    <w:rsid w:val="00067F37"/>
    <w:rsid w:val="000700F5"/>
    <w:rsid w:val="00070149"/>
    <w:rsid w:val="00070617"/>
    <w:rsid w:val="0007067A"/>
    <w:rsid w:val="0007073F"/>
    <w:rsid w:val="00070DFC"/>
    <w:rsid w:val="000712AE"/>
    <w:rsid w:val="00071320"/>
    <w:rsid w:val="00071FDF"/>
    <w:rsid w:val="00072207"/>
    <w:rsid w:val="0007280F"/>
    <w:rsid w:val="00072B8C"/>
    <w:rsid w:val="00072D2A"/>
    <w:rsid w:val="00072DAE"/>
    <w:rsid w:val="00072E17"/>
    <w:rsid w:val="0007324C"/>
    <w:rsid w:val="00073261"/>
    <w:rsid w:val="00073679"/>
    <w:rsid w:val="00073E58"/>
    <w:rsid w:val="00073E7B"/>
    <w:rsid w:val="000743CA"/>
    <w:rsid w:val="000746B1"/>
    <w:rsid w:val="000746CB"/>
    <w:rsid w:val="0007482D"/>
    <w:rsid w:val="000748DB"/>
    <w:rsid w:val="000749AC"/>
    <w:rsid w:val="000749B2"/>
    <w:rsid w:val="00074A7D"/>
    <w:rsid w:val="00074C35"/>
    <w:rsid w:val="00075BA4"/>
    <w:rsid w:val="000765A2"/>
    <w:rsid w:val="0007727E"/>
    <w:rsid w:val="00077444"/>
    <w:rsid w:val="00077766"/>
    <w:rsid w:val="0007776E"/>
    <w:rsid w:val="00077A1A"/>
    <w:rsid w:val="00077AC5"/>
    <w:rsid w:val="00077B3D"/>
    <w:rsid w:val="00077C7F"/>
    <w:rsid w:val="00077E63"/>
    <w:rsid w:val="000801F6"/>
    <w:rsid w:val="0008028D"/>
    <w:rsid w:val="00080494"/>
    <w:rsid w:val="00080669"/>
    <w:rsid w:val="0008099E"/>
    <w:rsid w:val="000809AF"/>
    <w:rsid w:val="000809DD"/>
    <w:rsid w:val="00080B3C"/>
    <w:rsid w:val="00080C27"/>
    <w:rsid w:val="00080D1C"/>
    <w:rsid w:val="000812CB"/>
    <w:rsid w:val="000814C2"/>
    <w:rsid w:val="000814EB"/>
    <w:rsid w:val="00081A53"/>
    <w:rsid w:val="00082396"/>
    <w:rsid w:val="00082A8B"/>
    <w:rsid w:val="00083C62"/>
    <w:rsid w:val="00083CEE"/>
    <w:rsid w:val="0008424D"/>
    <w:rsid w:val="000843E0"/>
    <w:rsid w:val="0008445F"/>
    <w:rsid w:val="00084F13"/>
    <w:rsid w:val="00085A2A"/>
    <w:rsid w:val="00085D12"/>
    <w:rsid w:val="00085D36"/>
    <w:rsid w:val="00086125"/>
    <w:rsid w:val="0008627F"/>
    <w:rsid w:val="000863D2"/>
    <w:rsid w:val="000863E4"/>
    <w:rsid w:val="0008686D"/>
    <w:rsid w:val="00086B50"/>
    <w:rsid w:val="00086DE6"/>
    <w:rsid w:val="00086E98"/>
    <w:rsid w:val="000872FE"/>
    <w:rsid w:val="000874C4"/>
    <w:rsid w:val="00087A5B"/>
    <w:rsid w:val="00087AD4"/>
    <w:rsid w:val="00090626"/>
    <w:rsid w:val="00090745"/>
    <w:rsid w:val="000914B8"/>
    <w:rsid w:val="000919AF"/>
    <w:rsid w:val="00091C79"/>
    <w:rsid w:val="000922BC"/>
    <w:rsid w:val="000927AE"/>
    <w:rsid w:val="00092A6B"/>
    <w:rsid w:val="0009302E"/>
    <w:rsid w:val="00093E71"/>
    <w:rsid w:val="00095265"/>
    <w:rsid w:val="0009526C"/>
    <w:rsid w:val="000955F4"/>
    <w:rsid w:val="000956A1"/>
    <w:rsid w:val="00096017"/>
    <w:rsid w:val="00096283"/>
    <w:rsid w:val="00096354"/>
    <w:rsid w:val="00096FA2"/>
    <w:rsid w:val="000971AC"/>
    <w:rsid w:val="0009744F"/>
    <w:rsid w:val="00097A2A"/>
    <w:rsid w:val="00097A83"/>
    <w:rsid w:val="00097EFA"/>
    <w:rsid w:val="00097F25"/>
    <w:rsid w:val="00097F9D"/>
    <w:rsid w:val="000A0239"/>
    <w:rsid w:val="000A02B9"/>
    <w:rsid w:val="000A038F"/>
    <w:rsid w:val="000A075C"/>
    <w:rsid w:val="000A0DDF"/>
    <w:rsid w:val="000A134D"/>
    <w:rsid w:val="000A19A1"/>
    <w:rsid w:val="000A25F0"/>
    <w:rsid w:val="000A2752"/>
    <w:rsid w:val="000A2FB2"/>
    <w:rsid w:val="000A31FA"/>
    <w:rsid w:val="000A333D"/>
    <w:rsid w:val="000A333E"/>
    <w:rsid w:val="000A342D"/>
    <w:rsid w:val="000A3A52"/>
    <w:rsid w:val="000A3ADC"/>
    <w:rsid w:val="000A3BB0"/>
    <w:rsid w:val="000A412D"/>
    <w:rsid w:val="000A5B25"/>
    <w:rsid w:val="000A6674"/>
    <w:rsid w:val="000A6C30"/>
    <w:rsid w:val="000A6D89"/>
    <w:rsid w:val="000A715A"/>
    <w:rsid w:val="000A7A3E"/>
    <w:rsid w:val="000B0B94"/>
    <w:rsid w:val="000B0DB9"/>
    <w:rsid w:val="000B125A"/>
    <w:rsid w:val="000B156F"/>
    <w:rsid w:val="000B15C8"/>
    <w:rsid w:val="000B1602"/>
    <w:rsid w:val="000B165D"/>
    <w:rsid w:val="000B1AF9"/>
    <w:rsid w:val="000B20E0"/>
    <w:rsid w:val="000B2851"/>
    <w:rsid w:val="000B2CF1"/>
    <w:rsid w:val="000B2D4B"/>
    <w:rsid w:val="000B2E02"/>
    <w:rsid w:val="000B3002"/>
    <w:rsid w:val="000B332A"/>
    <w:rsid w:val="000B3A2C"/>
    <w:rsid w:val="000B3A75"/>
    <w:rsid w:val="000B3D09"/>
    <w:rsid w:val="000B3DFF"/>
    <w:rsid w:val="000B415D"/>
    <w:rsid w:val="000B4AA1"/>
    <w:rsid w:val="000B4D15"/>
    <w:rsid w:val="000B4EA9"/>
    <w:rsid w:val="000B54D8"/>
    <w:rsid w:val="000B5EF2"/>
    <w:rsid w:val="000B65A9"/>
    <w:rsid w:val="000B6FC9"/>
    <w:rsid w:val="000B7349"/>
    <w:rsid w:val="000B73AD"/>
    <w:rsid w:val="000B7C12"/>
    <w:rsid w:val="000B7C71"/>
    <w:rsid w:val="000C035C"/>
    <w:rsid w:val="000C09B1"/>
    <w:rsid w:val="000C1075"/>
    <w:rsid w:val="000C107B"/>
    <w:rsid w:val="000C1270"/>
    <w:rsid w:val="000C17DD"/>
    <w:rsid w:val="000C1CF1"/>
    <w:rsid w:val="000C255C"/>
    <w:rsid w:val="000C2696"/>
    <w:rsid w:val="000C2C97"/>
    <w:rsid w:val="000C2D40"/>
    <w:rsid w:val="000C2D4E"/>
    <w:rsid w:val="000C2E8A"/>
    <w:rsid w:val="000C2F0F"/>
    <w:rsid w:val="000C31CF"/>
    <w:rsid w:val="000C3D21"/>
    <w:rsid w:val="000C3DDD"/>
    <w:rsid w:val="000C3E06"/>
    <w:rsid w:val="000C40BD"/>
    <w:rsid w:val="000C4191"/>
    <w:rsid w:val="000C427A"/>
    <w:rsid w:val="000C463F"/>
    <w:rsid w:val="000C492D"/>
    <w:rsid w:val="000C4CA1"/>
    <w:rsid w:val="000C4CD4"/>
    <w:rsid w:val="000C5066"/>
    <w:rsid w:val="000C5435"/>
    <w:rsid w:val="000C559E"/>
    <w:rsid w:val="000C5A0F"/>
    <w:rsid w:val="000C5A3C"/>
    <w:rsid w:val="000C5E1D"/>
    <w:rsid w:val="000C6AB0"/>
    <w:rsid w:val="000C6D30"/>
    <w:rsid w:val="000C763B"/>
    <w:rsid w:val="000C7678"/>
    <w:rsid w:val="000C7876"/>
    <w:rsid w:val="000C7CDC"/>
    <w:rsid w:val="000C7FDF"/>
    <w:rsid w:val="000D0A16"/>
    <w:rsid w:val="000D0E36"/>
    <w:rsid w:val="000D0F0D"/>
    <w:rsid w:val="000D110C"/>
    <w:rsid w:val="000D143C"/>
    <w:rsid w:val="000D2015"/>
    <w:rsid w:val="000D22BD"/>
    <w:rsid w:val="000D273C"/>
    <w:rsid w:val="000D29CB"/>
    <w:rsid w:val="000D2EFF"/>
    <w:rsid w:val="000D2F39"/>
    <w:rsid w:val="000D31F6"/>
    <w:rsid w:val="000D3441"/>
    <w:rsid w:val="000D35E7"/>
    <w:rsid w:val="000D42F5"/>
    <w:rsid w:val="000D4376"/>
    <w:rsid w:val="000D4BB8"/>
    <w:rsid w:val="000D4BE6"/>
    <w:rsid w:val="000D5105"/>
    <w:rsid w:val="000D555E"/>
    <w:rsid w:val="000D55DE"/>
    <w:rsid w:val="000D55F4"/>
    <w:rsid w:val="000D57D4"/>
    <w:rsid w:val="000D59EC"/>
    <w:rsid w:val="000D6134"/>
    <w:rsid w:val="000D62F9"/>
    <w:rsid w:val="000D6981"/>
    <w:rsid w:val="000D6B30"/>
    <w:rsid w:val="000D7335"/>
    <w:rsid w:val="000D7373"/>
    <w:rsid w:val="000D73E4"/>
    <w:rsid w:val="000D7420"/>
    <w:rsid w:val="000D779D"/>
    <w:rsid w:val="000D792A"/>
    <w:rsid w:val="000D7E43"/>
    <w:rsid w:val="000E0140"/>
    <w:rsid w:val="000E0750"/>
    <w:rsid w:val="000E0956"/>
    <w:rsid w:val="000E0957"/>
    <w:rsid w:val="000E0EEB"/>
    <w:rsid w:val="000E133C"/>
    <w:rsid w:val="000E15D8"/>
    <w:rsid w:val="000E1999"/>
    <w:rsid w:val="000E1A40"/>
    <w:rsid w:val="000E1AE6"/>
    <w:rsid w:val="000E1B28"/>
    <w:rsid w:val="000E1F86"/>
    <w:rsid w:val="000E21FB"/>
    <w:rsid w:val="000E24D8"/>
    <w:rsid w:val="000E2569"/>
    <w:rsid w:val="000E2A6E"/>
    <w:rsid w:val="000E2DC2"/>
    <w:rsid w:val="000E387F"/>
    <w:rsid w:val="000E3FB2"/>
    <w:rsid w:val="000E411C"/>
    <w:rsid w:val="000E4424"/>
    <w:rsid w:val="000E4849"/>
    <w:rsid w:val="000E493E"/>
    <w:rsid w:val="000E4C63"/>
    <w:rsid w:val="000E508D"/>
    <w:rsid w:val="000E5580"/>
    <w:rsid w:val="000E5A15"/>
    <w:rsid w:val="000E5A7A"/>
    <w:rsid w:val="000E5B41"/>
    <w:rsid w:val="000E670F"/>
    <w:rsid w:val="000E6900"/>
    <w:rsid w:val="000E6EB6"/>
    <w:rsid w:val="000E6EDD"/>
    <w:rsid w:val="000E73D5"/>
    <w:rsid w:val="000E7817"/>
    <w:rsid w:val="000E7B7D"/>
    <w:rsid w:val="000F0D56"/>
    <w:rsid w:val="000F0F09"/>
    <w:rsid w:val="000F165B"/>
    <w:rsid w:val="000F1842"/>
    <w:rsid w:val="000F1998"/>
    <w:rsid w:val="000F1AB0"/>
    <w:rsid w:val="000F1EF2"/>
    <w:rsid w:val="000F2282"/>
    <w:rsid w:val="000F2BCA"/>
    <w:rsid w:val="000F3108"/>
    <w:rsid w:val="000F3411"/>
    <w:rsid w:val="000F3500"/>
    <w:rsid w:val="000F4716"/>
    <w:rsid w:val="000F4790"/>
    <w:rsid w:val="000F4870"/>
    <w:rsid w:val="000F4FB1"/>
    <w:rsid w:val="000F5228"/>
    <w:rsid w:val="000F5415"/>
    <w:rsid w:val="000F5937"/>
    <w:rsid w:val="000F5F71"/>
    <w:rsid w:val="000F60BF"/>
    <w:rsid w:val="000F6A0D"/>
    <w:rsid w:val="000F6C88"/>
    <w:rsid w:val="000F70F7"/>
    <w:rsid w:val="000F7A78"/>
    <w:rsid w:val="000F7E70"/>
    <w:rsid w:val="001005E2"/>
    <w:rsid w:val="00100A20"/>
    <w:rsid w:val="00100C06"/>
    <w:rsid w:val="00100F7A"/>
    <w:rsid w:val="00100F9F"/>
    <w:rsid w:val="00101116"/>
    <w:rsid w:val="00101604"/>
    <w:rsid w:val="00101829"/>
    <w:rsid w:val="001018B8"/>
    <w:rsid w:val="00101D1C"/>
    <w:rsid w:val="00101E09"/>
    <w:rsid w:val="00102660"/>
    <w:rsid w:val="00102AC1"/>
    <w:rsid w:val="00102B87"/>
    <w:rsid w:val="00102CB2"/>
    <w:rsid w:val="00102F9D"/>
    <w:rsid w:val="00102FB4"/>
    <w:rsid w:val="00103133"/>
    <w:rsid w:val="00103FEC"/>
    <w:rsid w:val="00104A13"/>
    <w:rsid w:val="00104C15"/>
    <w:rsid w:val="00104C8E"/>
    <w:rsid w:val="00104E4D"/>
    <w:rsid w:val="001056BC"/>
    <w:rsid w:val="00105833"/>
    <w:rsid w:val="00105895"/>
    <w:rsid w:val="0010592C"/>
    <w:rsid w:val="0010595B"/>
    <w:rsid w:val="00105C86"/>
    <w:rsid w:val="00106095"/>
    <w:rsid w:val="00106620"/>
    <w:rsid w:val="00106B75"/>
    <w:rsid w:val="00106FC5"/>
    <w:rsid w:val="0010758D"/>
    <w:rsid w:val="0010761B"/>
    <w:rsid w:val="001078F0"/>
    <w:rsid w:val="001079B2"/>
    <w:rsid w:val="0011034F"/>
    <w:rsid w:val="00110681"/>
    <w:rsid w:val="0011116A"/>
    <w:rsid w:val="00111950"/>
    <w:rsid w:val="00111F0B"/>
    <w:rsid w:val="0011233C"/>
    <w:rsid w:val="001125AD"/>
    <w:rsid w:val="0011276C"/>
    <w:rsid w:val="001127D8"/>
    <w:rsid w:val="00112A1E"/>
    <w:rsid w:val="001130D8"/>
    <w:rsid w:val="001133BD"/>
    <w:rsid w:val="00113769"/>
    <w:rsid w:val="00113BD4"/>
    <w:rsid w:val="00113D39"/>
    <w:rsid w:val="00113DBC"/>
    <w:rsid w:val="00113E82"/>
    <w:rsid w:val="00113F72"/>
    <w:rsid w:val="0011412C"/>
    <w:rsid w:val="00114428"/>
    <w:rsid w:val="0011470E"/>
    <w:rsid w:val="0011473D"/>
    <w:rsid w:val="0011474F"/>
    <w:rsid w:val="00114CA0"/>
    <w:rsid w:val="00114CCD"/>
    <w:rsid w:val="00114E06"/>
    <w:rsid w:val="001151F4"/>
    <w:rsid w:val="0011539F"/>
    <w:rsid w:val="00115738"/>
    <w:rsid w:val="001162EE"/>
    <w:rsid w:val="00116ACF"/>
    <w:rsid w:val="00116E8A"/>
    <w:rsid w:val="0011711D"/>
    <w:rsid w:val="0011750C"/>
    <w:rsid w:val="00117B5F"/>
    <w:rsid w:val="00117C83"/>
    <w:rsid w:val="00117D84"/>
    <w:rsid w:val="00117D97"/>
    <w:rsid w:val="00117DD0"/>
    <w:rsid w:val="00120154"/>
    <w:rsid w:val="001204AF"/>
    <w:rsid w:val="001215ED"/>
    <w:rsid w:val="00121EE6"/>
    <w:rsid w:val="0012256C"/>
    <w:rsid w:val="00122AE5"/>
    <w:rsid w:val="00122EDB"/>
    <w:rsid w:val="00122F1D"/>
    <w:rsid w:val="001232A7"/>
    <w:rsid w:val="001236E5"/>
    <w:rsid w:val="00123768"/>
    <w:rsid w:val="001237B2"/>
    <w:rsid w:val="00123B7B"/>
    <w:rsid w:val="00123C5B"/>
    <w:rsid w:val="00124315"/>
    <w:rsid w:val="001245C1"/>
    <w:rsid w:val="001245C9"/>
    <w:rsid w:val="001255D4"/>
    <w:rsid w:val="00125AC3"/>
    <w:rsid w:val="00125CE8"/>
    <w:rsid w:val="001261E2"/>
    <w:rsid w:val="001268D0"/>
    <w:rsid w:val="00126A7F"/>
    <w:rsid w:val="00126C4E"/>
    <w:rsid w:val="00126CAB"/>
    <w:rsid w:val="00126DBC"/>
    <w:rsid w:val="00126EF4"/>
    <w:rsid w:val="001270E1"/>
    <w:rsid w:val="001270EA"/>
    <w:rsid w:val="001274A8"/>
    <w:rsid w:val="00127EA6"/>
    <w:rsid w:val="00127F20"/>
    <w:rsid w:val="0013055A"/>
    <w:rsid w:val="001305A3"/>
    <w:rsid w:val="00130939"/>
    <w:rsid w:val="00130A4D"/>
    <w:rsid w:val="00130C4A"/>
    <w:rsid w:val="0013113B"/>
    <w:rsid w:val="00131741"/>
    <w:rsid w:val="00131CB0"/>
    <w:rsid w:val="00131FB7"/>
    <w:rsid w:val="001323D3"/>
    <w:rsid w:val="001326A5"/>
    <w:rsid w:val="001327AC"/>
    <w:rsid w:val="00132B1C"/>
    <w:rsid w:val="00132C97"/>
    <w:rsid w:val="00132EC1"/>
    <w:rsid w:val="00133160"/>
    <w:rsid w:val="001338D6"/>
    <w:rsid w:val="001338EC"/>
    <w:rsid w:val="00133B95"/>
    <w:rsid w:val="0013493E"/>
    <w:rsid w:val="001353BC"/>
    <w:rsid w:val="00135A2F"/>
    <w:rsid w:val="00135E8C"/>
    <w:rsid w:val="001361F7"/>
    <w:rsid w:val="0013621A"/>
    <w:rsid w:val="00136761"/>
    <w:rsid w:val="00136B0C"/>
    <w:rsid w:val="00136E2C"/>
    <w:rsid w:val="0013772B"/>
    <w:rsid w:val="001378AA"/>
    <w:rsid w:val="00137A36"/>
    <w:rsid w:val="00137D0F"/>
    <w:rsid w:val="001400C9"/>
    <w:rsid w:val="0014038F"/>
    <w:rsid w:val="00140626"/>
    <w:rsid w:val="001406AE"/>
    <w:rsid w:val="001407C1"/>
    <w:rsid w:val="0014106F"/>
    <w:rsid w:val="0014110F"/>
    <w:rsid w:val="001423BB"/>
    <w:rsid w:val="00142663"/>
    <w:rsid w:val="00142DE3"/>
    <w:rsid w:val="00142E4B"/>
    <w:rsid w:val="00143433"/>
    <w:rsid w:val="001439FB"/>
    <w:rsid w:val="00143B27"/>
    <w:rsid w:val="00143DBC"/>
    <w:rsid w:val="00143DDB"/>
    <w:rsid w:val="00143DE6"/>
    <w:rsid w:val="001443A1"/>
    <w:rsid w:val="001450C5"/>
    <w:rsid w:val="001452ED"/>
    <w:rsid w:val="00145944"/>
    <w:rsid w:val="00146EAB"/>
    <w:rsid w:val="00147358"/>
    <w:rsid w:val="00150330"/>
    <w:rsid w:val="001509FD"/>
    <w:rsid w:val="00150F86"/>
    <w:rsid w:val="0015101D"/>
    <w:rsid w:val="00151182"/>
    <w:rsid w:val="001511F6"/>
    <w:rsid w:val="001515AD"/>
    <w:rsid w:val="00151704"/>
    <w:rsid w:val="00151726"/>
    <w:rsid w:val="00151B10"/>
    <w:rsid w:val="00151FFB"/>
    <w:rsid w:val="00152A3D"/>
    <w:rsid w:val="00152B32"/>
    <w:rsid w:val="00152EFF"/>
    <w:rsid w:val="00153141"/>
    <w:rsid w:val="00153537"/>
    <w:rsid w:val="001538BB"/>
    <w:rsid w:val="0015392B"/>
    <w:rsid w:val="00153DDA"/>
    <w:rsid w:val="00154150"/>
    <w:rsid w:val="0015477A"/>
    <w:rsid w:val="00154ECE"/>
    <w:rsid w:val="00155467"/>
    <w:rsid w:val="0015564F"/>
    <w:rsid w:val="00155B74"/>
    <w:rsid w:val="0015761E"/>
    <w:rsid w:val="0015782C"/>
    <w:rsid w:val="00157A13"/>
    <w:rsid w:val="00157C4F"/>
    <w:rsid w:val="00157D42"/>
    <w:rsid w:val="00157D82"/>
    <w:rsid w:val="001600A4"/>
    <w:rsid w:val="00161060"/>
    <w:rsid w:val="00161360"/>
    <w:rsid w:val="0016138E"/>
    <w:rsid w:val="0016157B"/>
    <w:rsid w:val="00161C88"/>
    <w:rsid w:val="00161E03"/>
    <w:rsid w:val="001625C5"/>
    <w:rsid w:val="00162616"/>
    <w:rsid w:val="001626BA"/>
    <w:rsid w:val="00162CF8"/>
    <w:rsid w:val="00162D70"/>
    <w:rsid w:val="00163066"/>
    <w:rsid w:val="001633A7"/>
    <w:rsid w:val="00163794"/>
    <w:rsid w:val="00163D81"/>
    <w:rsid w:val="0016414B"/>
    <w:rsid w:val="001647E3"/>
    <w:rsid w:val="00164B2F"/>
    <w:rsid w:val="001650B8"/>
    <w:rsid w:val="001655D7"/>
    <w:rsid w:val="001655F8"/>
    <w:rsid w:val="00166CFF"/>
    <w:rsid w:val="00166E66"/>
    <w:rsid w:val="00166FE3"/>
    <w:rsid w:val="00167824"/>
    <w:rsid w:val="00167A92"/>
    <w:rsid w:val="00167D8F"/>
    <w:rsid w:val="00167DA5"/>
    <w:rsid w:val="00167F58"/>
    <w:rsid w:val="00170030"/>
    <w:rsid w:val="001704E1"/>
    <w:rsid w:val="00170663"/>
    <w:rsid w:val="001709A5"/>
    <w:rsid w:val="00170A3A"/>
    <w:rsid w:val="001711A0"/>
    <w:rsid w:val="00171945"/>
    <w:rsid w:val="00171AEF"/>
    <w:rsid w:val="00171DA6"/>
    <w:rsid w:val="00171E74"/>
    <w:rsid w:val="00171F7D"/>
    <w:rsid w:val="00172055"/>
    <w:rsid w:val="00172DCC"/>
    <w:rsid w:val="0017349A"/>
    <w:rsid w:val="00173505"/>
    <w:rsid w:val="00173536"/>
    <w:rsid w:val="001742C2"/>
    <w:rsid w:val="00174649"/>
    <w:rsid w:val="001746F4"/>
    <w:rsid w:val="00174960"/>
    <w:rsid w:val="00174C07"/>
    <w:rsid w:val="00174F61"/>
    <w:rsid w:val="001752C6"/>
    <w:rsid w:val="001756D9"/>
    <w:rsid w:val="00175A72"/>
    <w:rsid w:val="00175A8F"/>
    <w:rsid w:val="00175E0E"/>
    <w:rsid w:val="00175F72"/>
    <w:rsid w:val="0017669F"/>
    <w:rsid w:val="00176C2F"/>
    <w:rsid w:val="00176CDE"/>
    <w:rsid w:val="0017711D"/>
    <w:rsid w:val="001774AB"/>
    <w:rsid w:val="001775CA"/>
    <w:rsid w:val="001778AD"/>
    <w:rsid w:val="00177A0D"/>
    <w:rsid w:val="00177E93"/>
    <w:rsid w:val="0018006F"/>
    <w:rsid w:val="00180075"/>
    <w:rsid w:val="00180130"/>
    <w:rsid w:val="00180404"/>
    <w:rsid w:val="001807C0"/>
    <w:rsid w:val="00180929"/>
    <w:rsid w:val="00180B6C"/>
    <w:rsid w:val="00180E53"/>
    <w:rsid w:val="00180E7E"/>
    <w:rsid w:val="00180E9A"/>
    <w:rsid w:val="0018131F"/>
    <w:rsid w:val="00181F98"/>
    <w:rsid w:val="001829E9"/>
    <w:rsid w:val="00182F33"/>
    <w:rsid w:val="00182F89"/>
    <w:rsid w:val="00183054"/>
    <w:rsid w:val="0018313A"/>
    <w:rsid w:val="001832BD"/>
    <w:rsid w:val="001832FF"/>
    <w:rsid w:val="00183472"/>
    <w:rsid w:val="00183927"/>
    <w:rsid w:val="00184B73"/>
    <w:rsid w:val="00185163"/>
    <w:rsid w:val="00185345"/>
    <w:rsid w:val="001853B4"/>
    <w:rsid w:val="00185F5F"/>
    <w:rsid w:val="0018615B"/>
    <w:rsid w:val="00186B95"/>
    <w:rsid w:val="00187156"/>
    <w:rsid w:val="00187329"/>
    <w:rsid w:val="00187490"/>
    <w:rsid w:val="001874D3"/>
    <w:rsid w:val="00187A8A"/>
    <w:rsid w:val="001906DE"/>
    <w:rsid w:val="0019082D"/>
    <w:rsid w:val="00190AD3"/>
    <w:rsid w:val="00190F8E"/>
    <w:rsid w:val="00191414"/>
    <w:rsid w:val="0019197F"/>
    <w:rsid w:val="001919ED"/>
    <w:rsid w:val="0019213E"/>
    <w:rsid w:val="00192179"/>
    <w:rsid w:val="00192434"/>
    <w:rsid w:val="001927A7"/>
    <w:rsid w:val="0019294E"/>
    <w:rsid w:val="001929A7"/>
    <w:rsid w:val="0019342D"/>
    <w:rsid w:val="00193756"/>
    <w:rsid w:val="001939AC"/>
    <w:rsid w:val="00193B87"/>
    <w:rsid w:val="00194104"/>
    <w:rsid w:val="001946A6"/>
    <w:rsid w:val="00194712"/>
    <w:rsid w:val="00194D8A"/>
    <w:rsid w:val="00195082"/>
    <w:rsid w:val="00195178"/>
    <w:rsid w:val="00195A3F"/>
    <w:rsid w:val="00195A66"/>
    <w:rsid w:val="0019652A"/>
    <w:rsid w:val="001966B9"/>
    <w:rsid w:val="00196B63"/>
    <w:rsid w:val="00196C42"/>
    <w:rsid w:val="00196DB4"/>
    <w:rsid w:val="001974F2"/>
    <w:rsid w:val="00197729"/>
    <w:rsid w:val="00197D59"/>
    <w:rsid w:val="001A01B5"/>
    <w:rsid w:val="001A02B5"/>
    <w:rsid w:val="001A041D"/>
    <w:rsid w:val="001A07BC"/>
    <w:rsid w:val="001A08C4"/>
    <w:rsid w:val="001A09E5"/>
    <w:rsid w:val="001A09FF"/>
    <w:rsid w:val="001A1417"/>
    <w:rsid w:val="001A1AF3"/>
    <w:rsid w:val="001A1BB7"/>
    <w:rsid w:val="001A2022"/>
    <w:rsid w:val="001A2523"/>
    <w:rsid w:val="001A26DF"/>
    <w:rsid w:val="001A27F1"/>
    <w:rsid w:val="001A2812"/>
    <w:rsid w:val="001A2851"/>
    <w:rsid w:val="001A2BA1"/>
    <w:rsid w:val="001A2E0A"/>
    <w:rsid w:val="001A37A5"/>
    <w:rsid w:val="001A3865"/>
    <w:rsid w:val="001A3D75"/>
    <w:rsid w:val="001A42EC"/>
    <w:rsid w:val="001A453B"/>
    <w:rsid w:val="001A4956"/>
    <w:rsid w:val="001A498C"/>
    <w:rsid w:val="001A4C3A"/>
    <w:rsid w:val="001A4DDF"/>
    <w:rsid w:val="001A56BA"/>
    <w:rsid w:val="001A56FB"/>
    <w:rsid w:val="001A5A0C"/>
    <w:rsid w:val="001A5BB9"/>
    <w:rsid w:val="001A61C7"/>
    <w:rsid w:val="001A6283"/>
    <w:rsid w:val="001A6327"/>
    <w:rsid w:val="001A6E8D"/>
    <w:rsid w:val="001A703D"/>
    <w:rsid w:val="001A7638"/>
    <w:rsid w:val="001A7B33"/>
    <w:rsid w:val="001A7B50"/>
    <w:rsid w:val="001A7D4F"/>
    <w:rsid w:val="001A7D78"/>
    <w:rsid w:val="001A7E79"/>
    <w:rsid w:val="001B103C"/>
    <w:rsid w:val="001B16D8"/>
    <w:rsid w:val="001B1749"/>
    <w:rsid w:val="001B1E9A"/>
    <w:rsid w:val="001B21EA"/>
    <w:rsid w:val="001B2357"/>
    <w:rsid w:val="001B298D"/>
    <w:rsid w:val="001B3392"/>
    <w:rsid w:val="001B3A80"/>
    <w:rsid w:val="001B3C44"/>
    <w:rsid w:val="001B3DF9"/>
    <w:rsid w:val="001B4041"/>
    <w:rsid w:val="001B40D6"/>
    <w:rsid w:val="001B4428"/>
    <w:rsid w:val="001B4B9F"/>
    <w:rsid w:val="001B4D34"/>
    <w:rsid w:val="001B4EED"/>
    <w:rsid w:val="001B4F70"/>
    <w:rsid w:val="001B5AAE"/>
    <w:rsid w:val="001B5EAC"/>
    <w:rsid w:val="001B6268"/>
    <w:rsid w:val="001B67DB"/>
    <w:rsid w:val="001B6951"/>
    <w:rsid w:val="001B6ABB"/>
    <w:rsid w:val="001B70FC"/>
    <w:rsid w:val="001B71A8"/>
    <w:rsid w:val="001B769F"/>
    <w:rsid w:val="001B77EA"/>
    <w:rsid w:val="001B78EC"/>
    <w:rsid w:val="001B7B93"/>
    <w:rsid w:val="001B7EF8"/>
    <w:rsid w:val="001C0002"/>
    <w:rsid w:val="001C0972"/>
    <w:rsid w:val="001C1874"/>
    <w:rsid w:val="001C19FA"/>
    <w:rsid w:val="001C22DF"/>
    <w:rsid w:val="001C25E9"/>
    <w:rsid w:val="001C45ED"/>
    <w:rsid w:val="001C4671"/>
    <w:rsid w:val="001C63E3"/>
    <w:rsid w:val="001C65D5"/>
    <w:rsid w:val="001C66C7"/>
    <w:rsid w:val="001C6917"/>
    <w:rsid w:val="001C7025"/>
    <w:rsid w:val="001C7964"/>
    <w:rsid w:val="001C7BAA"/>
    <w:rsid w:val="001D07FA"/>
    <w:rsid w:val="001D12B6"/>
    <w:rsid w:val="001D1652"/>
    <w:rsid w:val="001D177D"/>
    <w:rsid w:val="001D1AC7"/>
    <w:rsid w:val="001D1C50"/>
    <w:rsid w:val="001D2941"/>
    <w:rsid w:val="001D2A46"/>
    <w:rsid w:val="001D321C"/>
    <w:rsid w:val="001D3319"/>
    <w:rsid w:val="001D3552"/>
    <w:rsid w:val="001D3DDD"/>
    <w:rsid w:val="001D3E4D"/>
    <w:rsid w:val="001D3F4F"/>
    <w:rsid w:val="001D4753"/>
    <w:rsid w:val="001D49A4"/>
    <w:rsid w:val="001D4DC8"/>
    <w:rsid w:val="001D5231"/>
    <w:rsid w:val="001D55E4"/>
    <w:rsid w:val="001D5817"/>
    <w:rsid w:val="001D5E78"/>
    <w:rsid w:val="001D5F8B"/>
    <w:rsid w:val="001D68DE"/>
    <w:rsid w:val="001D69BF"/>
    <w:rsid w:val="001D6B47"/>
    <w:rsid w:val="001D70D7"/>
    <w:rsid w:val="001D70F5"/>
    <w:rsid w:val="001D728C"/>
    <w:rsid w:val="001D7559"/>
    <w:rsid w:val="001D7717"/>
    <w:rsid w:val="001D77EE"/>
    <w:rsid w:val="001D7988"/>
    <w:rsid w:val="001D7E97"/>
    <w:rsid w:val="001E0115"/>
    <w:rsid w:val="001E0148"/>
    <w:rsid w:val="001E018D"/>
    <w:rsid w:val="001E044F"/>
    <w:rsid w:val="001E0675"/>
    <w:rsid w:val="001E07B0"/>
    <w:rsid w:val="001E0842"/>
    <w:rsid w:val="001E0F2E"/>
    <w:rsid w:val="001E1CA6"/>
    <w:rsid w:val="001E1E9B"/>
    <w:rsid w:val="001E1EB3"/>
    <w:rsid w:val="001E2477"/>
    <w:rsid w:val="001E2AD9"/>
    <w:rsid w:val="001E2CA6"/>
    <w:rsid w:val="001E31D4"/>
    <w:rsid w:val="001E34A8"/>
    <w:rsid w:val="001E3B22"/>
    <w:rsid w:val="001E4036"/>
    <w:rsid w:val="001E40AE"/>
    <w:rsid w:val="001E412C"/>
    <w:rsid w:val="001E4693"/>
    <w:rsid w:val="001E4F1B"/>
    <w:rsid w:val="001E546B"/>
    <w:rsid w:val="001E5585"/>
    <w:rsid w:val="001E5A23"/>
    <w:rsid w:val="001E5B98"/>
    <w:rsid w:val="001E69C4"/>
    <w:rsid w:val="001E6B3C"/>
    <w:rsid w:val="001E6D41"/>
    <w:rsid w:val="001E7434"/>
    <w:rsid w:val="001E79DB"/>
    <w:rsid w:val="001E7CAE"/>
    <w:rsid w:val="001E7D47"/>
    <w:rsid w:val="001E7E08"/>
    <w:rsid w:val="001F0086"/>
    <w:rsid w:val="001F0376"/>
    <w:rsid w:val="001F03FF"/>
    <w:rsid w:val="001F14A5"/>
    <w:rsid w:val="001F14FC"/>
    <w:rsid w:val="001F16E2"/>
    <w:rsid w:val="001F18D8"/>
    <w:rsid w:val="001F193A"/>
    <w:rsid w:val="001F193F"/>
    <w:rsid w:val="001F1BBA"/>
    <w:rsid w:val="001F2008"/>
    <w:rsid w:val="001F24E3"/>
    <w:rsid w:val="001F253F"/>
    <w:rsid w:val="001F2D1A"/>
    <w:rsid w:val="001F3756"/>
    <w:rsid w:val="001F3B1B"/>
    <w:rsid w:val="001F3FC2"/>
    <w:rsid w:val="001F41B2"/>
    <w:rsid w:val="001F5512"/>
    <w:rsid w:val="001F576C"/>
    <w:rsid w:val="001F59AA"/>
    <w:rsid w:val="001F5D81"/>
    <w:rsid w:val="001F5F1C"/>
    <w:rsid w:val="001F610A"/>
    <w:rsid w:val="001F6676"/>
    <w:rsid w:val="001F6FF6"/>
    <w:rsid w:val="001F709A"/>
    <w:rsid w:val="001F74D2"/>
    <w:rsid w:val="001F7AED"/>
    <w:rsid w:val="001F7CFB"/>
    <w:rsid w:val="00200768"/>
    <w:rsid w:val="0020098B"/>
    <w:rsid w:val="00200BBE"/>
    <w:rsid w:val="0020107A"/>
    <w:rsid w:val="002013E9"/>
    <w:rsid w:val="00201B2A"/>
    <w:rsid w:val="00201B32"/>
    <w:rsid w:val="00201B99"/>
    <w:rsid w:val="00201B9E"/>
    <w:rsid w:val="0020203A"/>
    <w:rsid w:val="00202791"/>
    <w:rsid w:val="00202F23"/>
    <w:rsid w:val="0020363A"/>
    <w:rsid w:val="00203B8B"/>
    <w:rsid w:val="00203C5C"/>
    <w:rsid w:val="00203CB9"/>
    <w:rsid w:val="002040C1"/>
    <w:rsid w:val="002040E2"/>
    <w:rsid w:val="002042BA"/>
    <w:rsid w:val="00204C3B"/>
    <w:rsid w:val="00204CF7"/>
    <w:rsid w:val="00204E25"/>
    <w:rsid w:val="0020513D"/>
    <w:rsid w:val="00205364"/>
    <w:rsid w:val="00205663"/>
    <w:rsid w:val="00205699"/>
    <w:rsid w:val="0020575E"/>
    <w:rsid w:val="0020597E"/>
    <w:rsid w:val="00205C70"/>
    <w:rsid w:val="00205D76"/>
    <w:rsid w:val="00205EC5"/>
    <w:rsid w:val="002060C4"/>
    <w:rsid w:val="002063EF"/>
    <w:rsid w:val="00206AB6"/>
    <w:rsid w:val="00206B3A"/>
    <w:rsid w:val="0020715B"/>
    <w:rsid w:val="00207634"/>
    <w:rsid w:val="0020787F"/>
    <w:rsid w:val="002078A7"/>
    <w:rsid w:val="00207AD0"/>
    <w:rsid w:val="00207CAB"/>
    <w:rsid w:val="00207D33"/>
    <w:rsid w:val="00210189"/>
    <w:rsid w:val="00210199"/>
    <w:rsid w:val="00210671"/>
    <w:rsid w:val="0021077D"/>
    <w:rsid w:val="00210833"/>
    <w:rsid w:val="00211527"/>
    <w:rsid w:val="0021173E"/>
    <w:rsid w:val="00212D08"/>
    <w:rsid w:val="00213A13"/>
    <w:rsid w:val="00213B7B"/>
    <w:rsid w:val="00213C42"/>
    <w:rsid w:val="00213D44"/>
    <w:rsid w:val="00213FF0"/>
    <w:rsid w:val="002143E7"/>
    <w:rsid w:val="0021459B"/>
    <w:rsid w:val="00214695"/>
    <w:rsid w:val="00214BC7"/>
    <w:rsid w:val="00214DC6"/>
    <w:rsid w:val="00215037"/>
    <w:rsid w:val="00215F47"/>
    <w:rsid w:val="00215F4C"/>
    <w:rsid w:val="002165ED"/>
    <w:rsid w:val="00217002"/>
    <w:rsid w:val="0021700C"/>
    <w:rsid w:val="0021705F"/>
    <w:rsid w:val="00217DF2"/>
    <w:rsid w:val="00217FEA"/>
    <w:rsid w:val="0022005E"/>
    <w:rsid w:val="002202C7"/>
    <w:rsid w:val="002203F1"/>
    <w:rsid w:val="002218E2"/>
    <w:rsid w:val="002219A3"/>
    <w:rsid w:val="00222182"/>
    <w:rsid w:val="002224F7"/>
    <w:rsid w:val="00222673"/>
    <w:rsid w:val="002226C3"/>
    <w:rsid w:val="002229BD"/>
    <w:rsid w:val="00222D5C"/>
    <w:rsid w:val="00222EE4"/>
    <w:rsid w:val="00223B85"/>
    <w:rsid w:val="00223EFF"/>
    <w:rsid w:val="00223F6D"/>
    <w:rsid w:val="00223F9A"/>
    <w:rsid w:val="002242FB"/>
    <w:rsid w:val="002248D4"/>
    <w:rsid w:val="00224B12"/>
    <w:rsid w:val="00224C78"/>
    <w:rsid w:val="00224EF4"/>
    <w:rsid w:val="00224F00"/>
    <w:rsid w:val="002254C6"/>
    <w:rsid w:val="002258F0"/>
    <w:rsid w:val="002258F8"/>
    <w:rsid w:val="00225A99"/>
    <w:rsid w:val="00225F45"/>
    <w:rsid w:val="002264FC"/>
    <w:rsid w:val="00226E5C"/>
    <w:rsid w:val="0022758E"/>
    <w:rsid w:val="0022783C"/>
    <w:rsid w:val="00227887"/>
    <w:rsid w:val="00227A54"/>
    <w:rsid w:val="002303D3"/>
    <w:rsid w:val="0023054D"/>
    <w:rsid w:val="00230C46"/>
    <w:rsid w:val="00231035"/>
    <w:rsid w:val="002310E7"/>
    <w:rsid w:val="002312CC"/>
    <w:rsid w:val="00231306"/>
    <w:rsid w:val="0023135F"/>
    <w:rsid w:val="0023177A"/>
    <w:rsid w:val="00231805"/>
    <w:rsid w:val="00231855"/>
    <w:rsid w:val="002319CA"/>
    <w:rsid w:val="00231CBC"/>
    <w:rsid w:val="00231E1A"/>
    <w:rsid w:val="00231ECA"/>
    <w:rsid w:val="00232582"/>
    <w:rsid w:val="00232649"/>
    <w:rsid w:val="0023360B"/>
    <w:rsid w:val="002339E1"/>
    <w:rsid w:val="00233F1E"/>
    <w:rsid w:val="002342B1"/>
    <w:rsid w:val="0023488C"/>
    <w:rsid w:val="00234B82"/>
    <w:rsid w:val="00234F6D"/>
    <w:rsid w:val="00235298"/>
    <w:rsid w:val="0023588E"/>
    <w:rsid w:val="00236A38"/>
    <w:rsid w:val="00236BC2"/>
    <w:rsid w:val="00236D2A"/>
    <w:rsid w:val="0023725B"/>
    <w:rsid w:val="00237B92"/>
    <w:rsid w:val="00237EF8"/>
    <w:rsid w:val="00240578"/>
    <w:rsid w:val="00240715"/>
    <w:rsid w:val="00240750"/>
    <w:rsid w:val="002417C0"/>
    <w:rsid w:val="002418AD"/>
    <w:rsid w:val="00241A90"/>
    <w:rsid w:val="00241B33"/>
    <w:rsid w:val="00241DE8"/>
    <w:rsid w:val="00241FD9"/>
    <w:rsid w:val="00242616"/>
    <w:rsid w:val="00242FA2"/>
    <w:rsid w:val="0024303B"/>
    <w:rsid w:val="002439B1"/>
    <w:rsid w:val="0024465B"/>
    <w:rsid w:val="00244B3A"/>
    <w:rsid w:val="00244F94"/>
    <w:rsid w:val="0024546F"/>
    <w:rsid w:val="00245870"/>
    <w:rsid w:val="00245937"/>
    <w:rsid w:val="00245AD0"/>
    <w:rsid w:val="002460B3"/>
    <w:rsid w:val="002463E3"/>
    <w:rsid w:val="00246724"/>
    <w:rsid w:val="00246951"/>
    <w:rsid w:val="00247509"/>
    <w:rsid w:val="002475CB"/>
    <w:rsid w:val="002477F2"/>
    <w:rsid w:val="00247EC0"/>
    <w:rsid w:val="002502DF"/>
    <w:rsid w:val="002502F1"/>
    <w:rsid w:val="0025042E"/>
    <w:rsid w:val="002508AE"/>
    <w:rsid w:val="00250AA7"/>
    <w:rsid w:val="00250AAC"/>
    <w:rsid w:val="00250D57"/>
    <w:rsid w:val="00251500"/>
    <w:rsid w:val="002515C0"/>
    <w:rsid w:val="0025170E"/>
    <w:rsid w:val="0025173F"/>
    <w:rsid w:val="00251FD1"/>
    <w:rsid w:val="00252799"/>
    <w:rsid w:val="00252867"/>
    <w:rsid w:val="00252FA3"/>
    <w:rsid w:val="0025316D"/>
    <w:rsid w:val="002531D1"/>
    <w:rsid w:val="002533FD"/>
    <w:rsid w:val="00253D55"/>
    <w:rsid w:val="0025457A"/>
    <w:rsid w:val="00254A91"/>
    <w:rsid w:val="00254CC2"/>
    <w:rsid w:val="00254F43"/>
    <w:rsid w:val="00255444"/>
    <w:rsid w:val="002562CA"/>
    <w:rsid w:val="00256694"/>
    <w:rsid w:val="00256A2B"/>
    <w:rsid w:val="00256E2D"/>
    <w:rsid w:val="002571B3"/>
    <w:rsid w:val="0026053A"/>
    <w:rsid w:val="00260A6E"/>
    <w:rsid w:val="00260C74"/>
    <w:rsid w:val="0026139C"/>
    <w:rsid w:val="002615F9"/>
    <w:rsid w:val="00261776"/>
    <w:rsid w:val="0026197E"/>
    <w:rsid w:val="00261F80"/>
    <w:rsid w:val="0026215D"/>
    <w:rsid w:val="00262350"/>
    <w:rsid w:val="002629EE"/>
    <w:rsid w:val="00263668"/>
    <w:rsid w:val="0026418C"/>
    <w:rsid w:val="002643C0"/>
    <w:rsid w:val="002647A8"/>
    <w:rsid w:val="0026482D"/>
    <w:rsid w:val="00264A6B"/>
    <w:rsid w:val="00264B40"/>
    <w:rsid w:val="00266E86"/>
    <w:rsid w:val="00266EDA"/>
    <w:rsid w:val="0026734C"/>
    <w:rsid w:val="00267621"/>
    <w:rsid w:val="002679E0"/>
    <w:rsid w:val="00267ACB"/>
    <w:rsid w:val="00267EC6"/>
    <w:rsid w:val="002700B9"/>
    <w:rsid w:val="002704B6"/>
    <w:rsid w:val="002704FF"/>
    <w:rsid w:val="002707CF"/>
    <w:rsid w:val="00270C04"/>
    <w:rsid w:val="00270D22"/>
    <w:rsid w:val="00271253"/>
    <w:rsid w:val="0027181D"/>
    <w:rsid w:val="0027226B"/>
    <w:rsid w:val="00272350"/>
    <w:rsid w:val="002725D7"/>
    <w:rsid w:val="0027267D"/>
    <w:rsid w:val="00272D6B"/>
    <w:rsid w:val="00272EB3"/>
    <w:rsid w:val="002730D7"/>
    <w:rsid w:val="00273346"/>
    <w:rsid w:val="002733F5"/>
    <w:rsid w:val="00273502"/>
    <w:rsid w:val="0027354C"/>
    <w:rsid w:val="002736CB"/>
    <w:rsid w:val="00273A41"/>
    <w:rsid w:val="00273CFD"/>
    <w:rsid w:val="002741F2"/>
    <w:rsid w:val="00274463"/>
    <w:rsid w:val="002757F0"/>
    <w:rsid w:val="00275B7F"/>
    <w:rsid w:val="00275C54"/>
    <w:rsid w:val="002761DC"/>
    <w:rsid w:val="00276363"/>
    <w:rsid w:val="00276A9D"/>
    <w:rsid w:val="00276F4C"/>
    <w:rsid w:val="00277034"/>
    <w:rsid w:val="002770BA"/>
    <w:rsid w:val="002771F6"/>
    <w:rsid w:val="00277208"/>
    <w:rsid w:val="00277317"/>
    <w:rsid w:val="002801C2"/>
    <w:rsid w:val="002801D0"/>
    <w:rsid w:val="00280864"/>
    <w:rsid w:val="00280A00"/>
    <w:rsid w:val="0028112E"/>
    <w:rsid w:val="002811E6"/>
    <w:rsid w:val="002814A0"/>
    <w:rsid w:val="002814B0"/>
    <w:rsid w:val="00281598"/>
    <w:rsid w:val="002816F6"/>
    <w:rsid w:val="00281C53"/>
    <w:rsid w:val="0028222E"/>
    <w:rsid w:val="00282B64"/>
    <w:rsid w:val="00282C33"/>
    <w:rsid w:val="002834B3"/>
    <w:rsid w:val="00283E1F"/>
    <w:rsid w:val="00284155"/>
    <w:rsid w:val="00284169"/>
    <w:rsid w:val="002843EF"/>
    <w:rsid w:val="002845EF"/>
    <w:rsid w:val="002851BB"/>
    <w:rsid w:val="002857D4"/>
    <w:rsid w:val="00285AE3"/>
    <w:rsid w:val="00286ED1"/>
    <w:rsid w:val="00286ED4"/>
    <w:rsid w:val="002870B6"/>
    <w:rsid w:val="002872B7"/>
    <w:rsid w:val="002872CB"/>
    <w:rsid w:val="0028745E"/>
    <w:rsid w:val="00287BD2"/>
    <w:rsid w:val="00287DEF"/>
    <w:rsid w:val="0029043E"/>
    <w:rsid w:val="00290941"/>
    <w:rsid w:val="002912EA"/>
    <w:rsid w:val="0029187A"/>
    <w:rsid w:val="00291B9C"/>
    <w:rsid w:val="00291EC3"/>
    <w:rsid w:val="00291F46"/>
    <w:rsid w:val="00292004"/>
    <w:rsid w:val="00292221"/>
    <w:rsid w:val="002922AA"/>
    <w:rsid w:val="00292529"/>
    <w:rsid w:val="00292A43"/>
    <w:rsid w:val="00292AE7"/>
    <w:rsid w:val="00292DAB"/>
    <w:rsid w:val="00293275"/>
    <w:rsid w:val="0029343E"/>
    <w:rsid w:val="0029434D"/>
    <w:rsid w:val="0029452B"/>
    <w:rsid w:val="002945C0"/>
    <w:rsid w:val="00294A0D"/>
    <w:rsid w:val="002950DA"/>
    <w:rsid w:val="002950E5"/>
    <w:rsid w:val="00295257"/>
    <w:rsid w:val="002955D3"/>
    <w:rsid w:val="00295CFB"/>
    <w:rsid w:val="00295DE2"/>
    <w:rsid w:val="00295FA3"/>
    <w:rsid w:val="00296497"/>
    <w:rsid w:val="002967A6"/>
    <w:rsid w:val="00296962"/>
    <w:rsid w:val="0029715C"/>
    <w:rsid w:val="0029715E"/>
    <w:rsid w:val="002971ED"/>
    <w:rsid w:val="00297342"/>
    <w:rsid w:val="00297754"/>
    <w:rsid w:val="002979C0"/>
    <w:rsid w:val="002979E2"/>
    <w:rsid w:val="00297B94"/>
    <w:rsid w:val="002A006B"/>
    <w:rsid w:val="002A02D1"/>
    <w:rsid w:val="002A07ED"/>
    <w:rsid w:val="002A142A"/>
    <w:rsid w:val="002A2356"/>
    <w:rsid w:val="002A257E"/>
    <w:rsid w:val="002A2823"/>
    <w:rsid w:val="002A2AE0"/>
    <w:rsid w:val="002A2BC9"/>
    <w:rsid w:val="002A2BEF"/>
    <w:rsid w:val="002A2DB7"/>
    <w:rsid w:val="002A31ED"/>
    <w:rsid w:val="002A386B"/>
    <w:rsid w:val="002A3C46"/>
    <w:rsid w:val="002A3DD4"/>
    <w:rsid w:val="002A3FA3"/>
    <w:rsid w:val="002A4860"/>
    <w:rsid w:val="002A4ACE"/>
    <w:rsid w:val="002A4E1C"/>
    <w:rsid w:val="002A5304"/>
    <w:rsid w:val="002A531B"/>
    <w:rsid w:val="002A5A40"/>
    <w:rsid w:val="002A5CD0"/>
    <w:rsid w:val="002A5D88"/>
    <w:rsid w:val="002A5FA7"/>
    <w:rsid w:val="002A61D6"/>
    <w:rsid w:val="002A6A8F"/>
    <w:rsid w:val="002A6D10"/>
    <w:rsid w:val="002A6D29"/>
    <w:rsid w:val="002A6F3A"/>
    <w:rsid w:val="002A71AB"/>
    <w:rsid w:val="002A731A"/>
    <w:rsid w:val="002A7B09"/>
    <w:rsid w:val="002A7B7E"/>
    <w:rsid w:val="002A7C5A"/>
    <w:rsid w:val="002B060A"/>
    <w:rsid w:val="002B090D"/>
    <w:rsid w:val="002B0E21"/>
    <w:rsid w:val="002B0E91"/>
    <w:rsid w:val="002B0F63"/>
    <w:rsid w:val="002B1372"/>
    <w:rsid w:val="002B14F3"/>
    <w:rsid w:val="002B25E2"/>
    <w:rsid w:val="002B2B35"/>
    <w:rsid w:val="002B3DA9"/>
    <w:rsid w:val="002B3E44"/>
    <w:rsid w:val="002B3F6B"/>
    <w:rsid w:val="002B40D6"/>
    <w:rsid w:val="002B4108"/>
    <w:rsid w:val="002B44D7"/>
    <w:rsid w:val="002B44ED"/>
    <w:rsid w:val="002B4999"/>
    <w:rsid w:val="002B49A3"/>
    <w:rsid w:val="002B4C92"/>
    <w:rsid w:val="002B5354"/>
    <w:rsid w:val="002B53C8"/>
    <w:rsid w:val="002B5C47"/>
    <w:rsid w:val="002B5DF6"/>
    <w:rsid w:val="002B62F0"/>
    <w:rsid w:val="002B6644"/>
    <w:rsid w:val="002B69B7"/>
    <w:rsid w:val="002B77E0"/>
    <w:rsid w:val="002B7A4F"/>
    <w:rsid w:val="002B7FCC"/>
    <w:rsid w:val="002C022C"/>
    <w:rsid w:val="002C046F"/>
    <w:rsid w:val="002C06BF"/>
    <w:rsid w:val="002C0829"/>
    <w:rsid w:val="002C0A56"/>
    <w:rsid w:val="002C0B09"/>
    <w:rsid w:val="002C0B2E"/>
    <w:rsid w:val="002C119D"/>
    <w:rsid w:val="002C1606"/>
    <w:rsid w:val="002C198B"/>
    <w:rsid w:val="002C1F2F"/>
    <w:rsid w:val="002C1F74"/>
    <w:rsid w:val="002C2239"/>
    <w:rsid w:val="002C297E"/>
    <w:rsid w:val="002C2EB2"/>
    <w:rsid w:val="002C3122"/>
    <w:rsid w:val="002C3282"/>
    <w:rsid w:val="002C32C2"/>
    <w:rsid w:val="002C3408"/>
    <w:rsid w:val="002C3508"/>
    <w:rsid w:val="002C3767"/>
    <w:rsid w:val="002C39D4"/>
    <w:rsid w:val="002C4031"/>
    <w:rsid w:val="002C467C"/>
    <w:rsid w:val="002C4929"/>
    <w:rsid w:val="002C4EA6"/>
    <w:rsid w:val="002C512A"/>
    <w:rsid w:val="002C571D"/>
    <w:rsid w:val="002C58E2"/>
    <w:rsid w:val="002C5F48"/>
    <w:rsid w:val="002C6175"/>
    <w:rsid w:val="002C6211"/>
    <w:rsid w:val="002C6597"/>
    <w:rsid w:val="002C6C41"/>
    <w:rsid w:val="002C7D24"/>
    <w:rsid w:val="002D0409"/>
    <w:rsid w:val="002D056B"/>
    <w:rsid w:val="002D097B"/>
    <w:rsid w:val="002D0999"/>
    <w:rsid w:val="002D11EB"/>
    <w:rsid w:val="002D12AE"/>
    <w:rsid w:val="002D1BBF"/>
    <w:rsid w:val="002D1DCE"/>
    <w:rsid w:val="002D24E4"/>
    <w:rsid w:val="002D271E"/>
    <w:rsid w:val="002D2CA5"/>
    <w:rsid w:val="002D2DA6"/>
    <w:rsid w:val="002D30BA"/>
    <w:rsid w:val="002D3508"/>
    <w:rsid w:val="002D38FE"/>
    <w:rsid w:val="002D3D00"/>
    <w:rsid w:val="002D4044"/>
    <w:rsid w:val="002D4756"/>
    <w:rsid w:val="002D4D32"/>
    <w:rsid w:val="002D4F21"/>
    <w:rsid w:val="002D4FC5"/>
    <w:rsid w:val="002D5B0F"/>
    <w:rsid w:val="002D60E7"/>
    <w:rsid w:val="002D6499"/>
    <w:rsid w:val="002D6527"/>
    <w:rsid w:val="002D68E3"/>
    <w:rsid w:val="002D6923"/>
    <w:rsid w:val="002D6FF3"/>
    <w:rsid w:val="002D7139"/>
    <w:rsid w:val="002D7612"/>
    <w:rsid w:val="002D76A8"/>
    <w:rsid w:val="002D790E"/>
    <w:rsid w:val="002D79D4"/>
    <w:rsid w:val="002D7BE1"/>
    <w:rsid w:val="002E021B"/>
    <w:rsid w:val="002E0386"/>
    <w:rsid w:val="002E0986"/>
    <w:rsid w:val="002E1035"/>
    <w:rsid w:val="002E162B"/>
    <w:rsid w:val="002E17BB"/>
    <w:rsid w:val="002E1E14"/>
    <w:rsid w:val="002E1FEE"/>
    <w:rsid w:val="002E2FE6"/>
    <w:rsid w:val="002E31D7"/>
    <w:rsid w:val="002E34F1"/>
    <w:rsid w:val="002E3574"/>
    <w:rsid w:val="002E37F0"/>
    <w:rsid w:val="002E3A51"/>
    <w:rsid w:val="002E3C39"/>
    <w:rsid w:val="002E3CDF"/>
    <w:rsid w:val="002E429A"/>
    <w:rsid w:val="002E4BF9"/>
    <w:rsid w:val="002E5022"/>
    <w:rsid w:val="002E52A6"/>
    <w:rsid w:val="002E5FDA"/>
    <w:rsid w:val="002E6009"/>
    <w:rsid w:val="002E7053"/>
    <w:rsid w:val="002E739A"/>
    <w:rsid w:val="002E770A"/>
    <w:rsid w:val="002E77F9"/>
    <w:rsid w:val="002E7CF6"/>
    <w:rsid w:val="002E7EC5"/>
    <w:rsid w:val="002E7FAB"/>
    <w:rsid w:val="002F0034"/>
    <w:rsid w:val="002F02FF"/>
    <w:rsid w:val="002F073B"/>
    <w:rsid w:val="002F09D2"/>
    <w:rsid w:val="002F1174"/>
    <w:rsid w:val="002F272A"/>
    <w:rsid w:val="002F2DAA"/>
    <w:rsid w:val="002F3747"/>
    <w:rsid w:val="002F3D1A"/>
    <w:rsid w:val="002F3E2D"/>
    <w:rsid w:val="002F4058"/>
    <w:rsid w:val="002F4A40"/>
    <w:rsid w:val="002F4ACB"/>
    <w:rsid w:val="002F4B15"/>
    <w:rsid w:val="002F53B5"/>
    <w:rsid w:val="002F6433"/>
    <w:rsid w:val="002F6792"/>
    <w:rsid w:val="002F6B4C"/>
    <w:rsid w:val="002F6BFE"/>
    <w:rsid w:val="002F6C03"/>
    <w:rsid w:val="002F6C99"/>
    <w:rsid w:val="002F6F08"/>
    <w:rsid w:val="002F6FD6"/>
    <w:rsid w:val="002F6FE9"/>
    <w:rsid w:val="002F7626"/>
    <w:rsid w:val="002F7CB8"/>
    <w:rsid w:val="002F7D4A"/>
    <w:rsid w:val="00300101"/>
    <w:rsid w:val="00300154"/>
    <w:rsid w:val="0030030B"/>
    <w:rsid w:val="00300B2A"/>
    <w:rsid w:val="0030101E"/>
    <w:rsid w:val="00301296"/>
    <w:rsid w:val="0030139C"/>
    <w:rsid w:val="00301AB8"/>
    <w:rsid w:val="00301AF9"/>
    <w:rsid w:val="0030208C"/>
    <w:rsid w:val="003036BB"/>
    <w:rsid w:val="00303BD6"/>
    <w:rsid w:val="00303D3A"/>
    <w:rsid w:val="00304506"/>
    <w:rsid w:val="003045D9"/>
    <w:rsid w:val="0030488B"/>
    <w:rsid w:val="00305072"/>
    <w:rsid w:val="003052C6"/>
    <w:rsid w:val="00305350"/>
    <w:rsid w:val="0030581B"/>
    <w:rsid w:val="00305D7A"/>
    <w:rsid w:val="00305E1F"/>
    <w:rsid w:val="00305F6C"/>
    <w:rsid w:val="00306F14"/>
    <w:rsid w:val="0030783E"/>
    <w:rsid w:val="003078A4"/>
    <w:rsid w:val="00307DF4"/>
    <w:rsid w:val="00310584"/>
    <w:rsid w:val="00310C38"/>
    <w:rsid w:val="00310E50"/>
    <w:rsid w:val="00310FEC"/>
    <w:rsid w:val="003112CF"/>
    <w:rsid w:val="00311A6B"/>
    <w:rsid w:val="0031217E"/>
    <w:rsid w:val="0031247A"/>
    <w:rsid w:val="00312949"/>
    <w:rsid w:val="00312E05"/>
    <w:rsid w:val="00313110"/>
    <w:rsid w:val="003134AA"/>
    <w:rsid w:val="003141A5"/>
    <w:rsid w:val="00314654"/>
    <w:rsid w:val="003147EE"/>
    <w:rsid w:val="00314F6F"/>
    <w:rsid w:val="00314F84"/>
    <w:rsid w:val="00315101"/>
    <w:rsid w:val="0031519D"/>
    <w:rsid w:val="0031552E"/>
    <w:rsid w:val="00315F63"/>
    <w:rsid w:val="00315F78"/>
    <w:rsid w:val="0031631C"/>
    <w:rsid w:val="0031657D"/>
    <w:rsid w:val="003165ED"/>
    <w:rsid w:val="0031667E"/>
    <w:rsid w:val="003167BA"/>
    <w:rsid w:val="00316898"/>
    <w:rsid w:val="003175B8"/>
    <w:rsid w:val="003177C8"/>
    <w:rsid w:val="00317C5D"/>
    <w:rsid w:val="00317C7B"/>
    <w:rsid w:val="00317CC1"/>
    <w:rsid w:val="00317E18"/>
    <w:rsid w:val="00320C4D"/>
    <w:rsid w:val="00320F9E"/>
    <w:rsid w:val="003215DB"/>
    <w:rsid w:val="00321A41"/>
    <w:rsid w:val="00321A75"/>
    <w:rsid w:val="00321CBC"/>
    <w:rsid w:val="00321D08"/>
    <w:rsid w:val="003221E9"/>
    <w:rsid w:val="003222E4"/>
    <w:rsid w:val="00322853"/>
    <w:rsid w:val="00322B08"/>
    <w:rsid w:val="00322D59"/>
    <w:rsid w:val="00322E17"/>
    <w:rsid w:val="003230C1"/>
    <w:rsid w:val="003232C1"/>
    <w:rsid w:val="003234B2"/>
    <w:rsid w:val="00323533"/>
    <w:rsid w:val="00323785"/>
    <w:rsid w:val="003241CE"/>
    <w:rsid w:val="00324415"/>
    <w:rsid w:val="0032456F"/>
    <w:rsid w:val="00324E72"/>
    <w:rsid w:val="00324FA7"/>
    <w:rsid w:val="003255FC"/>
    <w:rsid w:val="00325FE9"/>
    <w:rsid w:val="003300C4"/>
    <w:rsid w:val="00330374"/>
    <w:rsid w:val="00331178"/>
    <w:rsid w:val="003311E8"/>
    <w:rsid w:val="003316CB"/>
    <w:rsid w:val="00331EEE"/>
    <w:rsid w:val="00331FC1"/>
    <w:rsid w:val="003323FD"/>
    <w:rsid w:val="0033258A"/>
    <w:rsid w:val="0033269E"/>
    <w:rsid w:val="00332E03"/>
    <w:rsid w:val="00332F2E"/>
    <w:rsid w:val="0033335C"/>
    <w:rsid w:val="00334159"/>
    <w:rsid w:val="00334421"/>
    <w:rsid w:val="00334ED5"/>
    <w:rsid w:val="0033579D"/>
    <w:rsid w:val="003357C1"/>
    <w:rsid w:val="00335AE0"/>
    <w:rsid w:val="00335C3A"/>
    <w:rsid w:val="00335CE7"/>
    <w:rsid w:val="003361A9"/>
    <w:rsid w:val="003366EE"/>
    <w:rsid w:val="0033672B"/>
    <w:rsid w:val="00337204"/>
    <w:rsid w:val="003375D3"/>
    <w:rsid w:val="003376F8"/>
    <w:rsid w:val="0033776C"/>
    <w:rsid w:val="00337CCE"/>
    <w:rsid w:val="00340047"/>
    <w:rsid w:val="003407B6"/>
    <w:rsid w:val="00340E5C"/>
    <w:rsid w:val="003410C7"/>
    <w:rsid w:val="003410D4"/>
    <w:rsid w:val="003410FB"/>
    <w:rsid w:val="003415E3"/>
    <w:rsid w:val="003418A7"/>
    <w:rsid w:val="00341DC5"/>
    <w:rsid w:val="00342A10"/>
    <w:rsid w:val="00342A44"/>
    <w:rsid w:val="0034330D"/>
    <w:rsid w:val="00343844"/>
    <w:rsid w:val="00343BAD"/>
    <w:rsid w:val="00343CDF"/>
    <w:rsid w:val="00343CEC"/>
    <w:rsid w:val="00343E04"/>
    <w:rsid w:val="00343F10"/>
    <w:rsid w:val="00343FA9"/>
    <w:rsid w:val="003440A8"/>
    <w:rsid w:val="003440EF"/>
    <w:rsid w:val="003444ED"/>
    <w:rsid w:val="0034471F"/>
    <w:rsid w:val="0034512F"/>
    <w:rsid w:val="00345346"/>
    <w:rsid w:val="00345351"/>
    <w:rsid w:val="00345B35"/>
    <w:rsid w:val="00345E03"/>
    <w:rsid w:val="003461E8"/>
    <w:rsid w:val="0034658F"/>
    <w:rsid w:val="00346700"/>
    <w:rsid w:val="0034728C"/>
    <w:rsid w:val="00347308"/>
    <w:rsid w:val="003473B1"/>
    <w:rsid w:val="00347F83"/>
    <w:rsid w:val="0035024A"/>
    <w:rsid w:val="003503C5"/>
    <w:rsid w:val="003504BC"/>
    <w:rsid w:val="00350AE2"/>
    <w:rsid w:val="00350BFC"/>
    <w:rsid w:val="00350D31"/>
    <w:rsid w:val="003511DD"/>
    <w:rsid w:val="00351731"/>
    <w:rsid w:val="00352555"/>
    <w:rsid w:val="00353060"/>
    <w:rsid w:val="00353134"/>
    <w:rsid w:val="0035333C"/>
    <w:rsid w:val="00354AD8"/>
    <w:rsid w:val="00354CD9"/>
    <w:rsid w:val="00354D1F"/>
    <w:rsid w:val="003550A9"/>
    <w:rsid w:val="003551A9"/>
    <w:rsid w:val="00355304"/>
    <w:rsid w:val="003553BC"/>
    <w:rsid w:val="0035542F"/>
    <w:rsid w:val="00355928"/>
    <w:rsid w:val="00355E90"/>
    <w:rsid w:val="003560AD"/>
    <w:rsid w:val="00356305"/>
    <w:rsid w:val="00356631"/>
    <w:rsid w:val="003571F5"/>
    <w:rsid w:val="0035753A"/>
    <w:rsid w:val="0035783F"/>
    <w:rsid w:val="00357AB0"/>
    <w:rsid w:val="00360034"/>
    <w:rsid w:val="0036041D"/>
    <w:rsid w:val="00360508"/>
    <w:rsid w:val="0036066F"/>
    <w:rsid w:val="0036122F"/>
    <w:rsid w:val="003612E2"/>
    <w:rsid w:val="003614AA"/>
    <w:rsid w:val="00362791"/>
    <w:rsid w:val="003630B7"/>
    <w:rsid w:val="0036310A"/>
    <w:rsid w:val="003633DC"/>
    <w:rsid w:val="003634B5"/>
    <w:rsid w:val="003636AE"/>
    <w:rsid w:val="00363927"/>
    <w:rsid w:val="00363FBC"/>
    <w:rsid w:val="0036424D"/>
    <w:rsid w:val="0036474B"/>
    <w:rsid w:val="00364999"/>
    <w:rsid w:val="00364B31"/>
    <w:rsid w:val="00364B89"/>
    <w:rsid w:val="00364B9F"/>
    <w:rsid w:val="00364F91"/>
    <w:rsid w:val="00364FE3"/>
    <w:rsid w:val="00365023"/>
    <w:rsid w:val="00365578"/>
    <w:rsid w:val="00365795"/>
    <w:rsid w:val="0036614B"/>
    <w:rsid w:val="003661A1"/>
    <w:rsid w:val="00366629"/>
    <w:rsid w:val="00366698"/>
    <w:rsid w:val="0036681E"/>
    <w:rsid w:val="00367376"/>
    <w:rsid w:val="003675CB"/>
    <w:rsid w:val="00367786"/>
    <w:rsid w:val="00370616"/>
    <w:rsid w:val="00370CE3"/>
    <w:rsid w:val="00370F53"/>
    <w:rsid w:val="003712B0"/>
    <w:rsid w:val="00371394"/>
    <w:rsid w:val="003714CF"/>
    <w:rsid w:val="00371949"/>
    <w:rsid w:val="00371C03"/>
    <w:rsid w:val="00371D1F"/>
    <w:rsid w:val="00372266"/>
    <w:rsid w:val="00372909"/>
    <w:rsid w:val="003729ED"/>
    <w:rsid w:val="00372E01"/>
    <w:rsid w:val="00372FF7"/>
    <w:rsid w:val="003732DE"/>
    <w:rsid w:val="003734CE"/>
    <w:rsid w:val="00373572"/>
    <w:rsid w:val="00373787"/>
    <w:rsid w:val="00373DBB"/>
    <w:rsid w:val="00373F35"/>
    <w:rsid w:val="00373FA0"/>
    <w:rsid w:val="00374ED9"/>
    <w:rsid w:val="00374F18"/>
    <w:rsid w:val="00375CB8"/>
    <w:rsid w:val="00375CC0"/>
    <w:rsid w:val="00375EF5"/>
    <w:rsid w:val="0037612E"/>
    <w:rsid w:val="003761D7"/>
    <w:rsid w:val="00376615"/>
    <w:rsid w:val="00377043"/>
    <w:rsid w:val="0037737E"/>
    <w:rsid w:val="003775B8"/>
    <w:rsid w:val="003777D6"/>
    <w:rsid w:val="00377967"/>
    <w:rsid w:val="00377B6D"/>
    <w:rsid w:val="00377E1B"/>
    <w:rsid w:val="00377FC4"/>
    <w:rsid w:val="00380138"/>
    <w:rsid w:val="00380170"/>
    <w:rsid w:val="00380BA1"/>
    <w:rsid w:val="00380BE7"/>
    <w:rsid w:val="00380D60"/>
    <w:rsid w:val="003810F4"/>
    <w:rsid w:val="003812F0"/>
    <w:rsid w:val="003818D6"/>
    <w:rsid w:val="0038275E"/>
    <w:rsid w:val="00382792"/>
    <w:rsid w:val="003828DD"/>
    <w:rsid w:val="00382ADD"/>
    <w:rsid w:val="00382F5E"/>
    <w:rsid w:val="00382FCC"/>
    <w:rsid w:val="00383078"/>
    <w:rsid w:val="003832E4"/>
    <w:rsid w:val="003834C3"/>
    <w:rsid w:val="00383BE7"/>
    <w:rsid w:val="00384609"/>
    <w:rsid w:val="003847D6"/>
    <w:rsid w:val="003859A0"/>
    <w:rsid w:val="003861ED"/>
    <w:rsid w:val="00386346"/>
    <w:rsid w:val="00386477"/>
    <w:rsid w:val="0038694D"/>
    <w:rsid w:val="0038708B"/>
    <w:rsid w:val="00387177"/>
    <w:rsid w:val="003872A6"/>
    <w:rsid w:val="003877C0"/>
    <w:rsid w:val="00387F8F"/>
    <w:rsid w:val="003902B6"/>
    <w:rsid w:val="00390439"/>
    <w:rsid w:val="00390DE1"/>
    <w:rsid w:val="00391687"/>
    <w:rsid w:val="003916DC"/>
    <w:rsid w:val="00391793"/>
    <w:rsid w:val="003917B8"/>
    <w:rsid w:val="0039182E"/>
    <w:rsid w:val="00391D99"/>
    <w:rsid w:val="00391FC3"/>
    <w:rsid w:val="0039272F"/>
    <w:rsid w:val="0039285A"/>
    <w:rsid w:val="003929DB"/>
    <w:rsid w:val="00392B36"/>
    <w:rsid w:val="00392D69"/>
    <w:rsid w:val="0039310B"/>
    <w:rsid w:val="00393587"/>
    <w:rsid w:val="0039419C"/>
    <w:rsid w:val="00394360"/>
    <w:rsid w:val="003946C8"/>
    <w:rsid w:val="00395034"/>
    <w:rsid w:val="00395042"/>
    <w:rsid w:val="00395361"/>
    <w:rsid w:val="00395677"/>
    <w:rsid w:val="00395A50"/>
    <w:rsid w:val="00395B71"/>
    <w:rsid w:val="00395BAD"/>
    <w:rsid w:val="0039668A"/>
    <w:rsid w:val="003966D8"/>
    <w:rsid w:val="00396ADE"/>
    <w:rsid w:val="00396EEE"/>
    <w:rsid w:val="003976E8"/>
    <w:rsid w:val="00397B21"/>
    <w:rsid w:val="00397CD9"/>
    <w:rsid w:val="00397D05"/>
    <w:rsid w:val="00397F64"/>
    <w:rsid w:val="00397F9D"/>
    <w:rsid w:val="003A01A7"/>
    <w:rsid w:val="003A1615"/>
    <w:rsid w:val="003A173A"/>
    <w:rsid w:val="003A1CB7"/>
    <w:rsid w:val="003A2BED"/>
    <w:rsid w:val="003A2C68"/>
    <w:rsid w:val="003A3081"/>
    <w:rsid w:val="003A3114"/>
    <w:rsid w:val="003A3719"/>
    <w:rsid w:val="003A3754"/>
    <w:rsid w:val="003A37F7"/>
    <w:rsid w:val="003A39B6"/>
    <w:rsid w:val="003A3A18"/>
    <w:rsid w:val="003A3AD1"/>
    <w:rsid w:val="003A3B9A"/>
    <w:rsid w:val="003A3CE4"/>
    <w:rsid w:val="003A40C0"/>
    <w:rsid w:val="003A4208"/>
    <w:rsid w:val="003A4279"/>
    <w:rsid w:val="003A4C12"/>
    <w:rsid w:val="003A4F4D"/>
    <w:rsid w:val="003A50B5"/>
    <w:rsid w:val="003A59BA"/>
    <w:rsid w:val="003A62EA"/>
    <w:rsid w:val="003A6D50"/>
    <w:rsid w:val="003A7141"/>
    <w:rsid w:val="003A72C8"/>
    <w:rsid w:val="003B032C"/>
    <w:rsid w:val="003B049B"/>
    <w:rsid w:val="003B0A3A"/>
    <w:rsid w:val="003B0B62"/>
    <w:rsid w:val="003B0EDF"/>
    <w:rsid w:val="003B104D"/>
    <w:rsid w:val="003B1943"/>
    <w:rsid w:val="003B2010"/>
    <w:rsid w:val="003B21F1"/>
    <w:rsid w:val="003B2D50"/>
    <w:rsid w:val="003B301B"/>
    <w:rsid w:val="003B335E"/>
    <w:rsid w:val="003B3601"/>
    <w:rsid w:val="003B38CB"/>
    <w:rsid w:val="003B39D6"/>
    <w:rsid w:val="003B3EA1"/>
    <w:rsid w:val="003B3FD4"/>
    <w:rsid w:val="003B40CF"/>
    <w:rsid w:val="003B42DF"/>
    <w:rsid w:val="003B4627"/>
    <w:rsid w:val="003B4694"/>
    <w:rsid w:val="003B4705"/>
    <w:rsid w:val="003B47C4"/>
    <w:rsid w:val="003B4D31"/>
    <w:rsid w:val="003B4F7A"/>
    <w:rsid w:val="003B4FE9"/>
    <w:rsid w:val="003B51F1"/>
    <w:rsid w:val="003B5373"/>
    <w:rsid w:val="003B5EF8"/>
    <w:rsid w:val="003B5FB7"/>
    <w:rsid w:val="003B67C5"/>
    <w:rsid w:val="003B6802"/>
    <w:rsid w:val="003B6DDE"/>
    <w:rsid w:val="003B70B5"/>
    <w:rsid w:val="003B70BC"/>
    <w:rsid w:val="003B77E8"/>
    <w:rsid w:val="003B7861"/>
    <w:rsid w:val="003C19C8"/>
    <w:rsid w:val="003C1D9E"/>
    <w:rsid w:val="003C1FD3"/>
    <w:rsid w:val="003C255C"/>
    <w:rsid w:val="003C260A"/>
    <w:rsid w:val="003C27B9"/>
    <w:rsid w:val="003C2844"/>
    <w:rsid w:val="003C2975"/>
    <w:rsid w:val="003C2B90"/>
    <w:rsid w:val="003C2E24"/>
    <w:rsid w:val="003C31A4"/>
    <w:rsid w:val="003C341D"/>
    <w:rsid w:val="003C3C7F"/>
    <w:rsid w:val="003C3CB3"/>
    <w:rsid w:val="003C3E37"/>
    <w:rsid w:val="003C4566"/>
    <w:rsid w:val="003C475F"/>
    <w:rsid w:val="003C47CE"/>
    <w:rsid w:val="003C4861"/>
    <w:rsid w:val="003C4A89"/>
    <w:rsid w:val="003C4B50"/>
    <w:rsid w:val="003C4FB9"/>
    <w:rsid w:val="003C54DC"/>
    <w:rsid w:val="003C5559"/>
    <w:rsid w:val="003C573D"/>
    <w:rsid w:val="003C5A66"/>
    <w:rsid w:val="003C5CD0"/>
    <w:rsid w:val="003C5E60"/>
    <w:rsid w:val="003C6099"/>
    <w:rsid w:val="003C652D"/>
    <w:rsid w:val="003C668D"/>
    <w:rsid w:val="003C69F6"/>
    <w:rsid w:val="003C6A72"/>
    <w:rsid w:val="003C7A7A"/>
    <w:rsid w:val="003C7DB5"/>
    <w:rsid w:val="003D00DB"/>
    <w:rsid w:val="003D03CE"/>
    <w:rsid w:val="003D046C"/>
    <w:rsid w:val="003D094A"/>
    <w:rsid w:val="003D09E6"/>
    <w:rsid w:val="003D1376"/>
    <w:rsid w:val="003D178A"/>
    <w:rsid w:val="003D1EED"/>
    <w:rsid w:val="003D24CF"/>
    <w:rsid w:val="003D28DF"/>
    <w:rsid w:val="003D2B4E"/>
    <w:rsid w:val="003D3052"/>
    <w:rsid w:val="003D3572"/>
    <w:rsid w:val="003D379C"/>
    <w:rsid w:val="003D3964"/>
    <w:rsid w:val="003D3A38"/>
    <w:rsid w:val="003D3AE2"/>
    <w:rsid w:val="003D41F5"/>
    <w:rsid w:val="003D432C"/>
    <w:rsid w:val="003D4686"/>
    <w:rsid w:val="003D4797"/>
    <w:rsid w:val="003D5303"/>
    <w:rsid w:val="003D560D"/>
    <w:rsid w:val="003D5859"/>
    <w:rsid w:val="003D5907"/>
    <w:rsid w:val="003D5A28"/>
    <w:rsid w:val="003D5DE1"/>
    <w:rsid w:val="003D6091"/>
    <w:rsid w:val="003D6AD4"/>
    <w:rsid w:val="003D6FC9"/>
    <w:rsid w:val="003D716F"/>
    <w:rsid w:val="003D7236"/>
    <w:rsid w:val="003D72B1"/>
    <w:rsid w:val="003D7662"/>
    <w:rsid w:val="003D77D1"/>
    <w:rsid w:val="003D789D"/>
    <w:rsid w:val="003D7A06"/>
    <w:rsid w:val="003D7B5A"/>
    <w:rsid w:val="003D7B85"/>
    <w:rsid w:val="003E00A7"/>
    <w:rsid w:val="003E025C"/>
    <w:rsid w:val="003E084E"/>
    <w:rsid w:val="003E0EDC"/>
    <w:rsid w:val="003E1054"/>
    <w:rsid w:val="003E1137"/>
    <w:rsid w:val="003E1AAC"/>
    <w:rsid w:val="003E2069"/>
    <w:rsid w:val="003E2118"/>
    <w:rsid w:val="003E2FAC"/>
    <w:rsid w:val="003E302C"/>
    <w:rsid w:val="003E3798"/>
    <w:rsid w:val="003E3842"/>
    <w:rsid w:val="003E39C9"/>
    <w:rsid w:val="003E3A1F"/>
    <w:rsid w:val="003E3DF1"/>
    <w:rsid w:val="003E3FE7"/>
    <w:rsid w:val="003E4013"/>
    <w:rsid w:val="003E411F"/>
    <w:rsid w:val="003E46F1"/>
    <w:rsid w:val="003E5004"/>
    <w:rsid w:val="003E5325"/>
    <w:rsid w:val="003E5565"/>
    <w:rsid w:val="003E5765"/>
    <w:rsid w:val="003E57CA"/>
    <w:rsid w:val="003E581E"/>
    <w:rsid w:val="003E5DFF"/>
    <w:rsid w:val="003E5FC4"/>
    <w:rsid w:val="003E601F"/>
    <w:rsid w:val="003E64B0"/>
    <w:rsid w:val="003E65EE"/>
    <w:rsid w:val="003E6834"/>
    <w:rsid w:val="003E6AF9"/>
    <w:rsid w:val="003E6C4F"/>
    <w:rsid w:val="003E6E2A"/>
    <w:rsid w:val="003E6E54"/>
    <w:rsid w:val="003E7D1C"/>
    <w:rsid w:val="003E7F48"/>
    <w:rsid w:val="003F0900"/>
    <w:rsid w:val="003F0ED4"/>
    <w:rsid w:val="003F0FFF"/>
    <w:rsid w:val="003F1128"/>
    <w:rsid w:val="003F14CF"/>
    <w:rsid w:val="003F15B1"/>
    <w:rsid w:val="003F1B7A"/>
    <w:rsid w:val="003F1BAA"/>
    <w:rsid w:val="003F1F64"/>
    <w:rsid w:val="003F2020"/>
    <w:rsid w:val="003F20C3"/>
    <w:rsid w:val="003F2AE0"/>
    <w:rsid w:val="003F2DE1"/>
    <w:rsid w:val="003F3BC6"/>
    <w:rsid w:val="003F3F4F"/>
    <w:rsid w:val="003F3F82"/>
    <w:rsid w:val="003F458C"/>
    <w:rsid w:val="003F494E"/>
    <w:rsid w:val="003F49FE"/>
    <w:rsid w:val="003F4D9B"/>
    <w:rsid w:val="003F50DC"/>
    <w:rsid w:val="003F5216"/>
    <w:rsid w:val="003F5425"/>
    <w:rsid w:val="003F5AF7"/>
    <w:rsid w:val="003F5D62"/>
    <w:rsid w:val="003F621A"/>
    <w:rsid w:val="003F6438"/>
    <w:rsid w:val="003F6756"/>
    <w:rsid w:val="003F6BB6"/>
    <w:rsid w:val="003F6C3C"/>
    <w:rsid w:val="003F6FC7"/>
    <w:rsid w:val="003F7058"/>
    <w:rsid w:val="003F7379"/>
    <w:rsid w:val="003F7595"/>
    <w:rsid w:val="003F78AD"/>
    <w:rsid w:val="004000D0"/>
    <w:rsid w:val="00400847"/>
    <w:rsid w:val="00400990"/>
    <w:rsid w:val="00401388"/>
    <w:rsid w:val="004013EE"/>
    <w:rsid w:val="00401B16"/>
    <w:rsid w:val="00401E26"/>
    <w:rsid w:val="00401FED"/>
    <w:rsid w:val="00402598"/>
    <w:rsid w:val="00402991"/>
    <w:rsid w:val="00402ABF"/>
    <w:rsid w:val="0040391C"/>
    <w:rsid w:val="00403A59"/>
    <w:rsid w:val="00403F4C"/>
    <w:rsid w:val="00404055"/>
    <w:rsid w:val="00404370"/>
    <w:rsid w:val="004044E7"/>
    <w:rsid w:val="00404C16"/>
    <w:rsid w:val="00404E11"/>
    <w:rsid w:val="00405812"/>
    <w:rsid w:val="00405D07"/>
    <w:rsid w:val="0040643A"/>
    <w:rsid w:val="00406477"/>
    <w:rsid w:val="004064FA"/>
    <w:rsid w:val="0040784F"/>
    <w:rsid w:val="00407B58"/>
    <w:rsid w:val="004104E7"/>
    <w:rsid w:val="0041070E"/>
    <w:rsid w:val="004107EF"/>
    <w:rsid w:val="004109F3"/>
    <w:rsid w:val="004114C2"/>
    <w:rsid w:val="0041152A"/>
    <w:rsid w:val="00411670"/>
    <w:rsid w:val="00411DA5"/>
    <w:rsid w:val="00412065"/>
    <w:rsid w:val="00412458"/>
    <w:rsid w:val="00412649"/>
    <w:rsid w:val="00412C6C"/>
    <w:rsid w:val="00413896"/>
    <w:rsid w:val="00414920"/>
    <w:rsid w:val="00414B01"/>
    <w:rsid w:val="00414BBD"/>
    <w:rsid w:val="0041557B"/>
    <w:rsid w:val="00415A48"/>
    <w:rsid w:val="00415B47"/>
    <w:rsid w:val="00416B65"/>
    <w:rsid w:val="00416BDA"/>
    <w:rsid w:val="00416CFD"/>
    <w:rsid w:val="00416F3D"/>
    <w:rsid w:val="00417379"/>
    <w:rsid w:val="0041746F"/>
    <w:rsid w:val="00417BC5"/>
    <w:rsid w:val="00420172"/>
    <w:rsid w:val="00420554"/>
    <w:rsid w:val="0042055C"/>
    <w:rsid w:val="00420EE0"/>
    <w:rsid w:val="00421590"/>
    <w:rsid w:val="0042165B"/>
    <w:rsid w:val="00421CC9"/>
    <w:rsid w:val="00421EFB"/>
    <w:rsid w:val="004220D7"/>
    <w:rsid w:val="0042229B"/>
    <w:rsid w:val="00422690"/>
    <w:rsid w:val="00422855"/>
    <w:rsid w:val="004229AB"/>
    <w:rsid w:val="00422DEF"/>
    <w:rsid w:val="004233AF"/>
    <w:rsid w:val="00423952"/>
    <w:rsid w:val="004239C0"/>
    <w:rsid w:val="00423BBF"/>
    <w:rsid w:val="00423FBD"/>
    <w:rsid w:val="0042446C"/>
    <w:rsid w:val="004244DD"/>
    <w:rsid w:val="004246C0"/>
    <w:rsid w:val="004248C6"/>
    <w:rsid w:val="00424A8D"/>
    <w:rsid w:val="00424B13"/>
    <w:rsid w:val="00424F3A"/>
    <w:rsid w:val="00425092"/>
    <w:rsid w:val="0042589B"/>
    <w:rsid w:val="00425956"/>
    <w:rsid w:val="00425CC8"/>
    <w:rsid w:val="004263C5"/>
    <w:rsid w:val="004263F0"/>
    <w:rsid w:val="00426C53"/>
    <w:rsid w:val="00427067"/>
    <w:rsid w:val="004273B2"/>
    <w:rsid w:val="00427818"/>
    <w:rsid w:val="00427D4B"/>
    <w:rsid w:val="00427ED2"/>
    <w:rsid w:val="0043041D"/>
    <w:rsid w:val="0043091B"/>
    <w:rsid w:val="00431778"/>
    <w:rsid w:val="0043187C"/>
    <w:rsid w:val="004318A3"/>
    <w:rsid w:val="00431E37"/>
    <w:rsid w:val="00433350"/>
    <w:rsid w:val="00433382"/>
    <w:rsid w:val="00433861"/>
    <w:rsid w:val="004339E7"/>
    <w:rsid w:val="00433BE0"/>
    <w:rsid w:val="00433CA3"/>
    <w:rsid w:val="00434069"/>
    <w:rsid w:val="0043408A"/>
    <w:rsid w:val="0043422E"/>
    <w:rsid w:val="004342FB"/>
    <w:rsid w:val="00434698"/>
    <w:rsid w:val="004349FC"/>
    <w:rsid w:val="00434C91"/>
    <w:rsid w:val="00434F44"/>
    <w:rsid w:val="0043521B"/>
    <w:rsid w:val="00435DAA"/>
    <w:rsid w:val="00435DE4"/>
    <w:rsid w:val="00436124"/>
    <w:rsid w:val="00436338"/>
    <w:rsid w:val="00436354"/>
    <w:rsid w:val="004363E3"/>
    <w:rsid w:val="004366A6"/>
    <w:rsid w:val="00436D13"/>
    <w:rsid w:val="004375A9"/>
    <w:rsid w:val="004379FA"/>
    <w:rsid w:val="00437E40"/>
    <w:rsid w:val="004406C2"/>
    <w:rsid w:val="00440C7F"/>
    <w:rsid w:val="00440D79"/>
    <w:rsid w:val="00440EB8"/>
    <w:rsid w:val="00440EE3"/>
    <w:rsid w:val="004412E8"/>
    <w:rsid w:val="004419F6"/>
    <w:rsid w:val="00441C18"/>
    <w:rsid w:val="00441FE2"/>
    <w:rsid w:val="00442460"/>
    <w:rsid w:val="004425F5"/>
    <w:rsid w:val="0044260A"/>
    <w:rsid w:val="00442947"/>
    <w:rsid w:val="004429EC"/>
    <w:rsid w:val="004429F3"/>
    <w:rsid w:val="004440C3"/>
    <w:rsid w:val="00444151"/>
    <w:rsid w:val="00444306"/>
    <w:rsid w:val="004443E5"/>
    <w:rsid w:val="004445FA"/>
    <w:rsid w:val="0044465A"/>
    <w:rsid w:val="00444774"/>
    <w:rsid w:val="00444A68"/>
    <w:rsid w:val="00444DBB"/>
    <w:rsid w:val="00445307"/>
    <w:rsid w:val="00447418"/>
    <w:rsid w:val="00447822"/>
    <w:rsid w:val="004478D4"/>
    <w:rsid w:val="00447B36"/>
    <w:rsid w:val="00450B8C"/>
    <w:rsid w:val="00450D46"/>
    <w:rsid w:val="00450ED8"/>
    <w:rsid w:val="004510A0"/>
    <w:rsid w:val="00451493"/>
    <w:rsid w:val="004515C8"/>
    <w:rsid w:val="004516A8"/>
    <w:rsid w:val="004518E3"/>
    <w:rsid w:val="00451A46"/>
    <w:rsid w:val="00451F47"/>
    <w:rsid w:val="00452842"/>
    <w:rsid w:val="004528DB"/>
    <w:rsid w:val="00453090"/>
    <w:rsid w:val="0045326C"/>
    <w:rsid w:val="0045346B"/>
    <w:rsid w:val="0045392F"/>
    <w:rsid w:val="00453B38"/>
    <w:rsid w:val="004551F9"/>
    <w:rsid w:val="00455D36"/>
    <w:rsid w:val="00456068"/>
    <w:rsid w:val="00456299"/>
    <w:rsid w:val="004562D7"/>
    <w:rsid w:val="004565BC"/>
    <w:rsid w:val="00456985"/>
    <w:rsid w:val="00456A70"/>
    <w:rsid w:val="00456A73"/>
    <w:rsid w:val="00456EFB"/>
    <w:rsid w:val="004572B4"/>
    <w:rsid w:val="00457C0F"/>
    <w:rsid w:val="00460318"/>
    <w:rsid w:val="00460480"/>
    <w:rsid w:val="00460567"/>
    <w:rsid w:val="00460AC4"/>
    <w:rsid w:val="00460C7C"/>
    <w:rsid w:val="004612EA"/>
    <w:rsid w:val="00461322"/>
    <w:rsid w:val="00461728"/>
    <w:rsid w:val="00461A4B"/>
    <w:rsid w:val="00461BA8"/>
    <w:rsid w:val="00461DA6"/>
    <w:rsid w:val="00462115"/>
    <w:rsid w:val="004624D2"/>
    <w:rsid w:val="00462720"/>
    <w:rsid w:val="004629C4"/>
    <w:rsid w:val="00463372"/>
    <w:rsid w:val="0046348A"/>
    <w:rsid w:val="0046354A"/>
    <w:rsid w:val="004637C7"/>
    <w:rsid w:val="00464588"/>
    <w:rsid w:val="00464997"/>
    <w:rsid w:val="00464C6F"/>
    <w:rsid w:val="00464CA0"/>
    <w:rsid w:val="004652F3"/>
    <w:rsid w:val="00465AB0"/>
    <w:rsid w:val="00465D22"/>
    <w:rsid w:val="00466835"/>
    <w:rsid w:val="00466E68"/>
    <w:rsid w:val="00466E8F"/>
    <w:rsid w:val="004676E0"/>
    <w:rsid w:val="004677D3"/>
    <w:rsid w:val="004701E3"/>
    <w:rsid w:val="0047028C"/>
    <w:rsid w:val="004702A9"/>
    <w:rsid w:val="004705B2"/>
    <w:rsid w:val="004706C4"/>
    <w:rsid w:val="004708C1"/>
    <w:rsid w:val="00470E8F"/>
    <w:rsid w:val="004711A8"/>
    <w:rsid w:val="004711B1"/>
    <w:rsid w:val="00471355"/>
    <w:rsid w:val="004713CE"/>
    <w:rsid w:val="004713D4"/>
    <w:rsid w:val="00471537"/>
    <w:rsid w:val="004719BA"/>
    <w:rsid w:val="00471A29"/>
    <w:rsid w:val="00471FDC"/>
    <w:rsid w:val="0047208B"/>
    <w:rsid w:val="00472104"/>
    <w:rsid w:val="004725A9"/>
    <w:rsid w:val="00472663"/>
    <w:rsid w:val="00472688"/>
    <w:rsid w:val="0047278C"/>
    <w:rsid w:val="0047362D"/>
    <w:rsid w:val="004736F0"/>
    <w:rsid w:val="004741B3"/>
    <w:rsid w:val="004746D7"/>
    <w:rsid w:val="00474E5C"/>
    <w:rsid w:val="0047565E"/>
    <w:rsid w:val="00475B0D"/>
    <w:rsid w:val="00475B22"/>
    <w:rsid w:val="00475FC3"/>
    <w:rsid w:val="00476175"/>
    <w:rsid w:val="004767E6"/>
    <w:rsid w:val="00477270"/>
    <w:rsid w:val="00477BC5"/>
    <w:rsid w:val="00477FAA"/>
    <w:rsid w:val="00480A11"/>
    <w:rsid w:val="00480CC5"/>
    <w:rsid w:val="0048156B"/>
    <w:rsid w:val="00481636"/>
    <w:rsid w:val="004816C9"/>
    <w:rsid w:val="004816DE"/>
    <w:rsid w:val="0048195D"/>
    <w:rsid w:val="004819A5"/>
    <w:rsid w:val="00481C10"/>
    <w:rsid w:val="0048205A"/>
    <w:rsid w:val="004822E7"/>
    <w:rsid w:val="0048264B"/>
    <w:rsid w:val="004827FA"/>
    <w:rsid w:val="00482BA3"/>
    <w:rsid w:val="00482FF4"/>
    <w:rsid w:val="00483216"/>
    <w:rsid w:val="0048388A"/>
    <w:rsid w:val="00484102"/>
    <w:rsid w:val="00484588"/>
    <w:rsid w:val="00484A97"/>
    <w:rsid w:val="004854E3"/>
    <w:rsid w:val="00485D46"/>
    <w:rsid w:val="00486130"/>
    <w:rsid w:val="00486523"/>
    <w:rsid w:val="00486700"/>
    <w:rsid w:val="00486C54"/>
    <w:rsid w:val="00486D07"/>
    <w:rsid w:val="00486ED6"/>
    <w:rsid w:val="00487001"/>
    <w:rsid w:val="0048708F"/>
    <w:rsid w:val="00487E4A"/>
    <w:rsid w:val="00490179"/>
    <w:rsid w:val="0049048E"/>
    <w:rsid w:val="00491001"/>
    <w:rsid w:val="0049113B"/>
    <w:rsid w:val="004916BA"/>
    <w:rsid w:val="0049218C"/>
    <w:rsid w:val="004923B3"/>
    <w:rsid w:val="004923D9"/>
    <w:rsid w:val="0049248A"/>
    <w:rsid w:val="00492AD2"/>
    <w:rsid w:val="00492C1E"/>
    <w:rsid w:val="00492D04"/>
    <w:rsid w:val="00493192"/>
    <w:rsid w:val="0049340C"/>
    <w:rsid w:val="0049368F"/>
    <w:rsid w:val="00493945"/>
    <w:rsid w:val="00493F6A"/>
    <w:rsid w:val="00493FE0"/>
    <w:rsid w:val="00494694"/>
    <w:rsid w:val="00495082"/>
    <w:rsid w:val="00495309"/>
    <w:rsid w:val="0049545B"/>
    <w:rsid w:val="00496096"/>
    <w:rsid w:val="00496494"/>
    <w:rsid w:val="004967CD"/>
    <w:rsid w:val="00496AE5"/>
    <w:rsid w:val="00497171"/>
    <w:rsid w:val="00497230"/>
    <w:rsid w:val="00497523"/>
    <w:rsid w:val="004A02BC"/>
    <w:rsid w:val="004A0308"/>
    <w:rsid w:val="004A08C4"/>
    <w:rsid w:val="004A08FB"/>
    <w:rsid w:val="004A0E8F"/>
    <w:rsid w:val="004A0E9C"/>
    <w:rsid w:val="004A0FE4"/>
    <w:rsid w:val="004A1061"/>
    <w:rsid w:val="004A1F00"/>
    <w:rsid w:val="004A1FC8"/>
    <w:rsid w:val="004A2509"/>
    <w:rsid w:val="004A285D"/>
    <w:rsid w:val="004A2EBD"/>
    <w:rsid w:val="004A3CFE"/>
    <w:rsid w:val="004A3FDF"/>
    <w:rsid w:val="004A42FB"/>
    <w:rsid w:val="004A44F9"/>
    <w:rsid w:val="004A45F4"/>
    <w:rsid w:val="004A4995"/>
    <w:rsid w:val="004A583E"/>
    <w:rsid w:val="004A58B8"/>
    <w:rsid w:val="004A5AAD"/>
    <w:rsid w:val="004A6278"/>
    <w:rsid w:val="004A63DB"/>
    <w:rsid w:val="004A66EA"/>
    <w:rsid w:val="004A675B"/>
    <w:rsid w:val="004A6929"/>
    <w:rsid w:val="004A755C"/>
    <w:rsid w:val="004A7AC7"/>
    <w:rsid w:val="004B01F5"/>
    <w:rsid w:val="004B02F6"/>
    <w:rsid w:val="004B0580"/>
    <w:rsid w:val="004B09F7"/>
    <w:rsid w:val="004B0B93"/>
    <w:rsid w:val="004B0F51"/>
    <w:rsid w:val="004B1E91"/>
    <w:rsid w:val="004B206C"/>
    <w:rsid w:val="004B20D4"/>
    <w:rsid w:val="004B2208"/>
    <w:rsid w:val="004B25E6"/>
    <w:rsid w:val="004B2AFF"/>
    <w:rsid w:val="004B2E43"/>
    <w:rsid w:val="004B30A7"/>
    <w:rsid w:val="004B3232"/>
    <w:rsid w:val="004B408D"/>
    <w:rsid w:val="004B408E"/>
    <w:rsid w:val="004B42B5"/>
    <w:rsid w:val="004B47AB"/>
    <w:rsid w:val="004B4AB0"/>
    <w:rsid w:val="004B4D35"/>
    <w:rsid w:val="004B4E03"/>
    <w:rsid w:val="004B4E47"/>
    <w:rsid w:val="004B5332"/>
    <w:rsid w:val="004B535B"/>
    <w:rsid w:val="004B559A"/>
    <w:rsid w:val="004B5821"/>
    <w:rsid w:val="004B584E"/>
    <w:rsid w:val="004B5A49"/>
    <w:rsid w:val="004B5B43"/>
    <w:rsid w:val="004B5BEB"/>
    <w:rsid w:val="004B7209"/>
    <w:rsid w:val="004B734B"/>
    <w:rsid w:val="004B7548"/>
    <w:rsid w:val="004B754C"/>
    <w:rsid w:val="004B76D9"/>
    <w:rsid w:val="004B79FB"/>
    <w:rsid w:val="004C010F"/>
    <w:rsid w:val="004C043E"/>
    <w:rsid w:val="004C1049"/>
    <w:rsid w:val="004C1B36"/>
    <w:rsid w:val="004C1F06"/>
    <w:rsid w:val="004C2311"/>
    <w:rsid w:val="004C2B64"/>
    <w:rsid w:val="004C2DC1"/>
    <w:rsid w:val="004C3001"/>
    <w:rsid w:val="004C36FB"/>
    <w:rsid w:val="004C3997"/>
    <w:rsid w:val="004C39B1"/>
    <w:rsid w:val="004C404D"/>
    <w:rsid w:val="004C4219"/>
    <w:rsid w:val="004C4BA5"/>
    <w:rsid w:val="004C4FA3"/>
    <w:rsid w:val="004C4FCA"/>
    <w:rsid w:val="004C56EA"/>
    <w:rsid w:val="004C583D"/>
    <w:rsid w:val="004C5A61"/>
    <w:rsid w:val="004C61F8"/>
    <w:rsid w:val="004C6433"/>
    <w:rsid w:val="004C6506"/>
    <w:rsid w:val="004C6F66"/>
    <w:rsid w:val="004C7051"/>
    <w:rsid w:val="004C745F"/>
    <w:rsid w:val="004C77BB"/>
    <w:rsid w:val="004C7BCD"/>
    <w:rsid w:val="004C7EA7"/>
    <w:rsid w:val="004C7FC4"/>
    <w:rsid w:val="004C7FDE"/>
    <w:rsid w:val="004D0016"/>
    <w:rsid w:val="004D05DE"/>
    <w:rsid w:val="004D06F4"/>
    <w:rsid w:val="004D0C57"/>
    <w:rsid w:val="004D0CAF"/>
    <w:rsid w:val="004D0E0B"/>
    <w:rsid w:val="004D1046"/>
    <w:rsid w:val="004D12EE"/>
    <w:rsid w:val="004D16DC"/>
    <w:rsid w:val="004D176A"/>
    <w:rsid w:val="004D1BDA"/>
    <w:rsid w:val="004D1D36"/>
    <w:rsid w:val="004D1E3D"/>
    <w:rsid w:val="004D1FC9"/>
    <w:rsid w:val="004D2776"/>
    <w:rsid w:val="004D277A"/>
    <w:rsid w:val="004D2813"/>
    <w:rsid w:val="004D2C29"/>
    <w:rsid w:val="004D2CAC"/>
    <w:rsid w:val="004D2D2C"/>
    <w:rsid w:val="004D3059"/>
    <w:rsid w:val="004D331C"/>
    <w:rsid w:val="004D3A02"/>
    <w:rsid w:val="004D3C70"/>
    <w:rsid w:val="004D3F93"/>
    <w:rsid w:val="004D4DAE"/>
    <w:rsid w:val="004D4F99"/>
    <w:rsid w:val="004D5BC6"/>
    <w:rsid w:val="004D5C3A"/>
    <w:rsid w:val="004D5FCA"/>
    <w:rsid w:val="004D6A33"/>
    <w:rsid w:val="004D79A7"/>
    <w:rsid w:val="004E0354"/>
    <w:rsid w:val="004E0939"/>
    <w:rsid w:val="004E0A93"/>
    <w:rsid w:val="004E0ADF"/>
    <w:rsid w:val="004E0AE9"/>
    <w:rsid w:val="004E0B11"/>
    <w:rsid w:val="004E1148"/>
    <w:rsid w:val="004E19A2"/>
    <w:rsid w:val="004E1BE2"/>
    <w:rsid w:val="004E229E"/>
    <w:rsid w:val="004E24C7"/>
    <w:rsid w:val="004E24D4"/>
    <w:rsid w:val="004E260C"/>
    <w:rsid w:val="004E298B"/>
    <w:rsid w:val="004E2D9B"/>
    <w:rsid w:val="004E323F"/>
    <w:rsid w:val="004E3256"/>
    <w:rsid w:val="004E3960"/>
    <w:rsid w:val="004E47F5"/>
    <w:rsid w:val="004E4C15"/>
    <w:rsid w:val="004E5186"/>
    <w:rsid w:val="004E58F4"/>
    <w:rsid w:val="004E5927"/>
    <w:rsid w:val="004E5ECA"/>
    <w:rsid w:val="004E5EEA"/>
    <w:rsid w:val="004E6915"/>
    <w:rsid w:val="004E766B"/>
    <w:rsid w:val="004E7841"/>
    <w:rsid w:val="004E7A2E"/>
    <w:rsid w:val="004E7B78"/>
    <w:rsid w:val="004E7E47"/>
    <w:rsid w:val="004F017B"/>
    <w:rsid w:val="004F02DE"/>
    <w:rsid w:val="004F0F16"/>
    <w:rsid w:val="004F1484"/>
    <w:rsid w:val="004F14DD"/>
    <w:rsid w:val="004F18A8"/>
    <w:rsid w:val="004F190B"/>
    <w:rsid w:val="004F1C5B"/>
    <w:rsid w:val="004F24C6"/>
    <w:rsid w:val="004F24E7"/>
    <w:rsid w:val="004F2504"/>
    <w:rsid w:val="004F253D"/>
    <w:rsid w:val="004F2D44"/>
    <w:rsid w:val="004F33CA"/>
    <w:rsid w:val="004F3498"/>
    <w:rsid w:val="004F3554"/>
    <w:rsid w:val="004F3C2D"/>
    <w:rsid w:val="004F3D46"/>
    <w:rsid w:val="004F41BD"/>
    <w:rsid w:val="004F42F5"/>
    <w:rsid w:val="004F48D7"/>
    <w:rsid w:val="004F4C99"/>
    <w:rsid w:val="004F4D89"/>
    <w:rsid w:val="004F4F80"/>
    <w:rsid w:val="004F5045"/>
    <w:rsid w:val="004F50F2"/>
    <w:rsid w:val="004F5D12"/>
    <w:rsid w:val="004F5E9A"/>
    <w:rsid w:val="004F60F1"/>
    <w:rsid w:val="004F6922"/>
    <w:rsid w:val="004F6D99"/>
    <w:rsid w:val="004F6DAB"/>
    <w:rsid w:val="004F746F"/>
    <w:rsid w:val="004F7701"/>
    <w:rsid w:val="004F7731"/>
    <w:rsid w:val="004F7B46"/>
    <w:rsid w:val="005000C9"/>
    <w:rsid w:val="005002F5"/>
    <w:rsid w:val="005008BA"/>
    <w:rsid w:val="005012B4"/>
    <w:rsid w:val="005012D2"/>
    <w:rsid w:val="005012EC"/>
    <w:rsid w:val="00501988"/>
    <w:rsid w:val="00501C36"/>
    <w:rsid w:val="0050252A"/>
    <w:rsid w:val="005026C3"/>
    <w:rsid w:val="005029F1"/>
    <w:rsid w:val="00502BD1"/>
    <w:rsid w:val="005032BF"/>
    <w:rsid w:val="005037AC"/>
    <w:rsid w:val="0050387C"/>
    <w:rsid w:val="005038C0"/>
    <w:rsid w:val="005039F3"/>
    <w:rsid w:val="00503BB7"/>
    <w:rsid w:val="00503EA2"/>
    <w:rsid w:val="005041CB"/>
    <w:rsid w:val="005042C0"/>
    <w:rsid w:val="0050449D"/>
    <w:rsid w:val="00504727"/>
    <w:rsid w:val="00504C5E"/>
    <w:rsid w:val="0050559A"/>
    <w:rsid w:val="0050566D"/>
    <w:rsid w:val="0050608C"/>
    <w:rsid w:val="005065C0"/>
    <w:rsid w:val="00506A00"/>
    <w:rsid w:val="00506C30"/>
    <w:rsid w:val="005074CA"/>
    <w:rsid w:val="00507607"/>
    <w:rsid w:val="00507D7A"/>
    <w:rsid w:val="0051016A"/>
    <w:rsid w:val="00510176"/>
    <w:rsid w:val="005103B6"/>
    <w:rsid w:val="00510617"/>
    <w:rsid w:val="00510A31"/>
    <w:rsid w:val="00510AF4"/>
    <w:rsid w:val="00510DD1"/>
    <w:rsid w:val="0051151B"/>
    <w:rsid w:val="00511E77"/>
    <w:rsid w:val="00511F42"/>
    <w:rsid w:val="0051209F"/>
    <w:rsid w:val="0051296F"/>
    <w:rsid w:val="00512D36"/>
    <w:rsid w:val="00512F94"/>
    <w:rsid w:val="005133B4"/>
    <w:rsid w:val="005135B5"/>
    <w:rsid w:val="005139BF"/>
    <w:rsid w:val="0051435A"/>
    <w:rsid w:val="00514509"/>
    <w:rsid w:val="00514B19"/>
    <w:rsid w:val="00516652"/>
    <w:rsid w:val="00516D2B"/>
    <w:rsid w:val="00516DCF"/>
    <w:rsid w:val="005172E8"/>
    <w:rsid w:val="00517846"/>
    <w:rsid w:val="0051788C"/>
    <w:rsid w:val="00517BCD"/>
    <w:rsid w:val="00517C6F"/>
    <w:rsid w:val="0052065F"/>
    <w:rsid w:val="005208CC"/>
    <w:rsid w:val="00520DD2"/>
    <w:rsid w:val="00521775"/>
    <w:rsid w:val="00522521"/>
    <w:rsid w:val="00522A4B"/>
    <w:rsid w:val="00522BE7"/>
    <w:rsid w:val="0052319F"/>
    <w:rsid w:val="00523297"/>
    <w:rsid w:val="005232F8"/>
    <w:rsid w:val="005235C1"/>
    <w:rsid w:val="00523B8B"/>
    <w:rsid w:val="00523D68"/>
    <w:rsid w:val="005241B7"/>
    <w:rsid w:val="005242C6"/>
    <w:rsid w:val="0052454C"/>
    <w:rsid w:val="005245E4"/>
    <w:rsid w:val="00524684"/>
    <w:rsid w:val="00524772"/>
    <w:rsid w:val="005249BA"/>
    <w:rsid w:val="00524B66"/>
    <w:rsid w:val="00524EC1"/>
    <w:rsid w:val="0052503B"/>
    <w:rsid w:val="005251C5"/>
    <w:rsid w:val="0052570D"/>
    <w:rsid w:val="00525C36"/>
    <w:rsid w:val="00525C57"/>
    <w:rsid w:val="0052615E"/>
    <w:rsid w:val="00526376"/>
    <w:rsid w:val="0052656A"/>
    <w:rsid w:val="005272F7"/>
    <w:rsid w:val="005275C4"/>
    <w:rsid w:val="00527AFF"/>
    <w:rsid w:val="00527D1F"/>
    <w:rsid w:val="00530008"/>
    <w:rsid w:val="005301F4"/>
    <w:rsid w:val="00530250"/>
    <w:rsid w:val="005307E0"/>
    <w:rsid w:val="00530C45"/>
    <w:rsid w:val="0053121E"/>
    <w:rsid w:val="0053154B"/>
    <w:rsid w:val="00531B14"/>
    <w:rsid w:val="00531BEB"/>
    <w:rsid w:val="0053234F"/>
    <w:rsid w:val="00532BF4"/>
    <w:rsid w:val="00532CE9"/>
    <w:rsid w:val="0053301D"/>
    <w:rsid w:val="0053338B"/>
    <w:rsid w:val="005340AB"/>
    <w:rsid w:val="00534799"/>
    <w:rsid w:val="00534A25"/>
    <w:rsid w:val="00535598"/>
    <w:rsid w:val="00535801"/>
    <w:rsid w:val="00535B59"/>
    <w:rsid w:val="00535EAF"/>
    <w:rsid w:val="00536382"/>
    <w:rsid w:val="00536C56"/>
    <w:rsid w:val="00536EC0"/>
    <w:rsid w:val="005370DE"/>
    <w:rsid w:val="00537333"/>
    <w:rsid w:val="005373E6"/>
    <w:rsid w:val="0053761B"/>
    <w:rsid w:val="00537657"/>
    <w:rsid w:val="00537AD2"/>
    <w:rsid w:val="00537D83"/>
    <w:rsid w:val="00537F08"/>
    <w:rsid w:val="00537F4C"/>
    <w:rsid w:val="00540378"/>
    <w:rsid w:val="00540DAE"/>
    <w:rsid w:val="00541133"/>
    <w:rsid w:val="005418B3"/>
    <w:rsid w:val="00541A5C"/>
    <w:rsid w:val="00541CA6"/>
    <w:rsid w:val="00541DF7"/>
    <w:rsid w:val="00541EBB"/>
    <w:rsid w:val="00542305"/>
    <w:rsid w:val="00542AFB"/>
    <w:rsid w:val="00542FD3"/>
    <w:rsid w:val="00543772"/>
    <w:rsid w:val="00543BDC"/>
    <w:rsid w:val="00543D6F"/>
    <w:rsid w:val="00543E74"/>
    <w:rsid w:val="005446FB"/>
    <w:rsid w:val="005450A0"/>
    <w:rsid w:val="005453C5"/>
    <w:rsid w:val="00545A33"/>
    <w:rsid w:val="00545BDC"/>
    <w:rsid w:val="00545F1C"/>
    <w:rsid w:val="00545F92"/>
    <w:rsid w:val="00546196"/>
    <w:rsid w:val="00546295"/>
    <w:rsid w:val="005464F4"/>
    <w:rsid w:val="00546576"/>
    <w:rsid w:val="005467C8"/>
    <w:rsid w:val="00546887"/>
    <w:rsid w:val="00546FA1"/>
    <w:rsid w:val="00547003"/>
    <w:rsid w:val="00547E80"/>
    <w:rsid w:val="00547F8A"/>
    <w:rsid w:val="00550451"/>
    <w:rsid w:val="00550774"/>
    <w:rsid w:val="00550B7C"/>
    <w:rsid w:val="00551384"/>
    <w:rsid w:val="00551772"/>
    <w:rsid w:val="00551986"/>
    <w:rsid w:val="00553147"/>
    <w:rsid w:val="0055320D"/>
    <w:rsid w:val="00553935"/>
    <w:rsid w:val="00553A36"/>
    <w:rsid w:val="00553C17"/>
    <w:rsid w:val="00553D1E"/>
    <w:rsid w:val="00554166"/>
    <w:rsid w:val="0055482D"/>
    <w:rsid w:val="00554947"/>
    <w:rsid w:val="00554B19"/>
    <w:rsid w:val="00554DC7"/>
    <w:rsid w:val="00554EA8"/>
    <w:rsid w:val="00554F2E"/>
    <w:rsid w:val="00555381"/>
    <w:rsid w:val="0055546F"/>
    <w:rsid w:val="005555F4"/>
    <w:rsid w:val="005556A5"/>
    <w:rsid w:val="00555745"/>
    <w:rsid w:val="005557B7"/>
    <w:rsid w:val="00555A02"/>
    <w:rsid w:val="00555F45"/>
    <w:rsid w:val="005562B0"/>
    <w:rsid w:val="00556C5E"/>
    <w:rsid w:val="00556EFA"/>
    <w:rsid w:val="0055736D"/>
    <w:rsid w:val="00557CE6"/>
    <w:rsid w:val="00557D07"/>
    <w:rsid w:val="005600C6"/>
    <w:rsid w:val="0056078E"/>
    <w:rsid w:val="005609BB"/>
    <w:rsid w:val="00560D13"/>
    <w:rsid w:val="00560DE6"/>
    <w:rsid w:val="00561231"/>
    <w:rsid w:val="0056153E"/>
    <w:rsid w:val="00561919"/>
    <w:rsid w:val="00561C9C"/>
    <w:rsid w:val="00561EB2"/>
    <w:rsid w:val="005626AE"/>
    <w:rsid w:val="0056275F"/>
    <w:rsid w:val="005629F7"/>
    <w:rsid w:val="00562A95"/>
    <w:rsid w:val="00562B33"/>
    <w:rsid w:val="00562C4E"/>
    <w:rsid w:val="00562CA2"/>
    <w:rsid w:val="00562CAC"/>
    <w:rsid w:val="005634D4"/>
    <w:rsid w:val="00563713"/>
    <w:rsid w:val="0056372E"/>
    <w:rsid w:val="00563A92"/>
    <w:rsid w:val="00563D5B"/>
    <w:rsid w:val="005641CD"/>
    <w:rsid w:val="00564944"/>
    <w:rsid w:val="005649BB"/>
    <w:rsid w:val="00564A90"/>
    <w:rsid w:val="00564CB2"/>
    <w:rsid w:val="005650A3"/>
    <w:rsid w:val="0056534A"/>
    <w:rsid w:val="00565496"/>
    <w:rsid w:val="005672CD"/>
    <w:rsid w:val="00567376"/>
    <w:rsid w:val="0056742F"/>
    <w:rsid w:val="0056775C"/>
    <w:rsid w:val="0057053D"/>
    <w:rsid w:val="005705E9"/>
    <w:rsid w:val="005705ED"/>
    <w:rsid w:val="00571095"/>
    <w:rsid w:val="0057133D"/>
    <w:rsid w:val="005722E7"/>
    <w:rsid w:val="00572405"/>
    <w:rsid w:val="00572761"/>
    <w:rsid w:val="005727DE"/>
    <w:rsid w:val="0057313E"/>
    <w:rsid w:val="00573211"/>
    <w:rsid w:val="00573529"/>
    <w:rsid w:val="00574012"/>
    <w:rsid w:val="005744E5"/>
    <w:rsid w:val="0057451F"/>
    <w:rsid w:val="0057465F"/>
    <w:rsid w:val="00574BAE"/>
    <w:rsid w:val="00574C7A"/>
    <w:rsid w:val="00575077"/>
    <w:rsid w:val="00575095"/>
    <w:rsid w:val="005756EB"/>
    <w:rsid w:val="0057593D"/>
    <w:rsid w:val="005767A6"/>
    <w:rsid w:val="0057693F"/>
    <w:rsid w:val="00576C66"/>
    <w:rsid w:val="00576E68"/>
    <w:rsid w:val="00576E77"/>
    <w:rsid w:val="00577577"/>
    <w:rsid w:val="00577913"/>
    <w:rsid w:val="00577F57"/>
    <w:rsid w:val="00577F9C"/>
    <w:rsid w:val="00577FE2"/>
    <w:rsid w:val="0058014A"/>
    <w:rsid w:val="005802FF"/>
    <w:rsid w:val="00580A18"/>
    <w:rsid w:val="00580EB6"/>
    <w:rsid w:val="005811CF"/>
    <w:rsid w:val="005819F5"/>
    <w:rsid w:val="0058233B"/>
    <w:rsid w:val="005823E0"/>
    <w:rsid w:val="00582577"/>
    <w:rsid w:val="00582B6B"/>
    <w:rsid w:val="00582C09"/>
    <w:rsid w:val="00583821"/>
    <w:rsid w:val="00583A08"/>
    <w:rsid w:val="00583D07"/>
    <w:rsid w:val="00583DEF"/>
    <w:rsid w:val="00584251"/>
    <w:rsid w:val="005857F8"/>
    <w:rsid w:val="00585985"/>
    <w:rsid w:val="00585F77"/>
    <w:rsid w:val="0058688A"/>
    <w:rsid w:val="00586B41"/>
    <w:rsid w:val="00586C8F"/>
    <w:rsid w:val="00586D11"/>
    <w:rsid w:val="005875F3"/>
    <w:rsid w:val="00587BBF"/>
    <w:rsid w:val="00587CF2"/>
    <w:rsid w:val="00590763"/>
    <w:rsid w:val="00590CA9"/>
    <w:rsid w:val="00590D5B"/>
    <w:rsid w:val="00591A91"/>
    <w:rsid w:val="00591D69"/>
    <w:rsid w:val="00591F30"/>
    <w:rsid w:val="00592E6A"/>
    <w:rsid w:val="005930D1"/>
    <w:rsid w:val="00594457"/>
    <w:rsid w:val="00594F64"/>
    <w:rsid w:val="00595173"/>
    <w:rsid w:val="005951A0"/>
    <w:rsid w:val="005951A7"/>
    <w:rsid w:val="00595E31"/>
    <w:rsid w:val="00595F39"/>
    <w:rsid w:val="00596047"/>
    <w:rsid w:val="005967BA"/>
    <w:rsid w:val="00596858"/>
    <w:rsid w:val="00596942"/>
    <w:rsid w:val="00596BFD"/>
    <w:rsid w:val="0059714D"/>
    <w:rsid w:val="0059749D"/>
    <w:rsid w:val="00597568"/>
    <w:rsid w:val="005975D5"/>
    <w:rsid w:val="005976D9"/>
    <w:rsid w:val="00597EEA"/>
    <w:rsid w:val="005A037F"/>
    <w:rsid w:val="005A0CA5"/>
    <w:rsid w:val="005A0E1F"/>
    <w:rsid w:val="005A15AD"/>
    <w:rsid w:val="005A188E"/>
    <w:rsid w:val="005A1B4F"/>
    <w:rsid w:val="005A1C91"/>
    <w:rsid w:val="005A1EBC"/>
    <w:rsid w:val="005A210D"/>
    <w:rsid w:val="005A213B"/>
    <w:rsid w:val="005A216E"/>
    <w:rsid w:val="005A2235"/>
    <w:rsid w:val="005A227E"/>
    <w:rsid w:val="005A24AD"/>
    <w:rsid w:val="005A2B71"/>
    <w:rsid w:val="005A3838"/>
    <w:rsid w:val="005A3D51"/>
    <w:rsid w:val="005A404D"/>
    <w:rsid w:val="005A433A"/>
    <w:rsid w:val="005A448F"/>
    <w:rsid w:val="005A44BE"/>
    <w:rsid w:val="005A496C"/>
    <w:rsid w:val="005A57A4"/>
    <w:rsid w:val="005A597C"/>
    <w:rsid w:val="005A5B04"/>
    <w:rsid w:val="005A5D86"/>
    <w:rsid w:val="005A6CC9"/>
    <w:rsid w:val="005A7405"/>
    <w:rsid w:val="005A7AC2"/>
    <w:rsid w:val="005A7BEF"/>
    <w:rsid w:val="005B06C0"/>
    <w:rsid w:val="005B0AF0"/>
    <w:rsid w:val="005B0D26"/>
    <w:rsid w:val="005B0F97"/>
    <w:rsid w:val="005B0FB1"/>
    <w:rsid w:val="005B11C9"/>
    <w:rsid w:val="005B1BBD"/>
    <w:rsid w:val="005B2999"/>
    <w:rsid w:val="005B3051"/>
    <w:rsid w:val="005B3058"/>
    <w:rsid w:val="005B3A1D"/>
    <w:rsid w:val="005B3A90"/>
    <w:rsid w:val="005B4010"/>
    <w:rsid w:val="005B41E4"/>
    <w:rsid w:val="005B4540"/>
    <w:rsid w:val="005B48B3"/>
    <w:rsid w:val="005B4F7D"/>
    <w:rsid w:val="005B5302"/>
    <w:rsid w:val="005B53C2"/>
    <w:rsid w:val="005B545E"/>
    <w:rsid w:val="005B5626"/>
    <w:rsid w:val="005B589D"/>
    <w:rsid w:val="005B59E2"/>
    <w:rsid w:val="005B5CDC"/>
    <w:rsid w:val="005B5FDA"/>
    <w:rsid w:val="005B606D"/>
    <w:rsid w:val="005B65FD"/>
    <w:rsid w:val="005B6AD1"/>
    <w:rsid w:val="005B7100"/>
    <w:rsid w:val="005B7638"/>
    <w:rsid w:val="005B7B97"/>
    <w:rsid w:val="005C0254"/>
    <w:rsid w:val="005C0754"/>
    <w:rsid w:val="005C0AAB"/>
    <w:rsid w:val="005C162B"/>
    <w:rsid w:val="005C1939"/>
    <w:rsid w:val="005C2A32"/>
    <w:rsid w:val="005C2A34"/>
    <w:rsid w:val="005C367B"/>
    <w:rsid w:val="005C39B5"/>
    <w:rsid w:val="005C39FA"/>
    <w:rsid w:val="005C3F7D"/>
    <w:rsid w:val="005C411C"/>
    <w:rsid w:val="005C432D"/>
    <w:rsid w:val="005C43F9"/>
    <w:rsid w:val="005C4573"/>
    <w:rsid w:val="005C4960"/>
    <w:rsid w:val="005C4AB1"/>
    <w:rsid w:val="005C4D44"/>
    <w:rsid w:val="005C5F43"/>
    <w:rsid w:val="005C63FC"/>
    <w:rsid w:val="005C7182"/>
    <w:rsid w:val="005C7737"/>
    <w:rsid w:val="005C7931"/>
    <w:rsid w:val="005C7C65"/>
    <w:rsid w:val="005D0C9C"/>
    <w:rsid w:val="005D0CAA"/>
    <w:rsid w:val="005D0F34"/>
    <w:rsid w:val="005D18BB"/>
    <w:rsid w:val="005D18D5"/>
    <w:rsid w:val="005D19CD"/>
    <w:rsid w:val="005D1CA5"/>
    <w:rsid w:val="005D2366"/>
    <w:rsid w:val="005D2484"/>
    <w:rsid w:val="005D2DE3"/>
    <w:rsid w:val="005D2F1D"/>
    <w:rsid w:val="005D31FA"/>
    <w:rsid w:val="005D32E2"/>
    <w:rsid w:val="005D39EF"/>
    <w:rsid w:val="005D42DE"/>
    <w:rsid w:val="005D4AA1"/>
    <w:rsid w:val="005D57C8"/>
    <w:rsid w:val="005D5BEF"/>
    <w:rsid w:val="005D61A7"/>
    <w:rsid w:val="005D65C3"/>
    <w:rsid w:val="005D68C8"/>
    <w:rsid w:val="005D6DC0"/>
    <w:rsid w:val="005D7065"/>
    <w:rsid w:val="005D79CC"/>
    <w:rsid w:val="005D7A9F"/>
    <w:rsid w:val="005D7C3D"/>
    <w:rsid w:val="005E06F5"/>
    <w:rsid w:val="005E07A3"/>
    <w:rsid w:val="005E0BCE"/>
    <w:rsid w:val="005E1A0F"/>
    <w:rsid w:val="005E1B3F"/>
    <w:rsid w:val="005E20A2"/>
    <w:rsid w:val="005E22F4"/>
    <w:rsid w:val="005E2EFC"/>
    <w:rsid w:val="005E3713"/>
    <w:rsid w:val="005E3CA5"/>
    <w:rsid w:val="005E456A"/>
    <w:rsid w:val="005E476A"/>
    <w:rsid w:val="005E4D89"/>
    <w:rsid w:val="005E52D0"/>
    <w:rsid w:val="005E5364"/>
    <w:rsid w:val="005E5C52"/>
    <w:rsid w:val="005E5D5C"/>
    <w:rsid w:val="005E65A8"/>
    <w:rsid w:val="005E6AA9"/>
    <w:rsid w:val="005E6D23"/>
    <w:rsid w:val="005E6E18"/>
    <w:rsid w:val="005E7094"/>
    <w:rsid w:val="005E7588"/>
    <w:rsid w:val="005E7B58"/>
    <w:rsid w:val="005F0559"/>
    <w:rsid w:val="005F0763"/>
    <w:rsid w:val="005F0B52"/>
    <w:rsid w:val="005F0C44"/>
    <w:rsid w:val="005F1B83"/>
    <w:rsid w:val="005F1F4C"/>
    <w:rsid w:val="005F2062"/>
    <w:rsid w:val="005F280D"/>
    <w:rsid w:val="005F2F4F"/>
    <w:rsid w:val="005F3326"/>
    <w:rsid w:val="005F351D"/>
    <w:rsid w:val="005F364E"/>
    <w:rsid w:val="005F3653"/>
    <w:rsid w:val="005F3659"/>
    <w:rsid w:val="005F463B"/>
    <w:rsid w:val="005F47A0"/>
    <w:rsid w:val="005F47A4"/>
    <w:rsid w:val="005F47DB"/>
    <w:rsid w:val="005F4A63"/>
    <w:rsid w:val="005F4B13"/>
    <w:rsid w:val="005F4C0C"/>
    <w:rsid w:val="005F5A47"/>
    <w:rsid w:val="005F5B5C"/>
    <w:rsid w:val="005F5F74"/>
    <w:rsid w:val="005F5FC7"/>
    <w:rsid w:val="005F62FA"/>
    <w:rsid w:val="005F6874"/>
    <w:rsid w:val="005F6899"/>
    <w:rsid w:val="005F7672"/>
    <w:rsid w:val="005F7871"/>
    <w:rsid w:val="005F7E5A"/>
    <w:rsid w:val="0060024B"/>
    <w:rsid w:val="00600788"/>
    <w:rsid w:val="00600B7F"/>
    <w:rsid w:val="00600C92"/>
    <w:rsid w:val="00600E34"/>
    <w:rsid w:val="00601254"/>
    <w:rsid w:val="0060209D"/>
    <w:rsid w:val="006024FB"/>
    <w:rsid w:val="00603006"/>
    <w:rsid w:val="00603035"/>
    <w:rsid w:val="006032FD"/>
    <w:rsid w:val="00603621"/>
    <w:rsid w:val="00603BBF"/>
    <w:rsid w:val="00603E64"/>
    <w:rsid w:val="006042C0"/>
    <w:rsid w:val="00604548"/>
    <w:rsid w:val="00604618"/>
    <w:rsid w:val="006049ED"/>
    <w:rsid w:val="006051F2"/>
    <w:rsid w:val="006053A3"/>
    <w:rsid w:val="0060562E"/>
    <w:rsid w:val="0060601C"/>
    <w:rsid w:val="00606678"/>
    <w:rsid w:val="00606B1E"/>
    <w:rsid w:val="00606CE7"/>
    <w:rsid w:val="006103C8"/>
    <w:rsid w:val="00610462"/>
    <w:rsid w:val="00610494"/>
    <w:rsid w:val="006109B7"/>
    <w:rsid w:val="00610AB2"/>
    <w:rsid w:val="00610C33"/>
    <w:rsid w:val="00610D58"/>
    <w:rsid w:val="006111B4"/>
    <w:rsid w:val="00611769"/>
    <w:rsid w:val="00612AFE"/>
    <w:rsid w:val="00612CC5"/>
    <w:rsid w:val="00612F8C"/>
    <w:rsid w:val="0061391E"/>
    <w:rsid w:val="00614569"/>
    <w:rsid w:val="00614959"/>
    <w:rsid w:val="00615023"/>
    <w:rsid w:val="006150C9"/>
    <w:rsid w:val="006152B4"/>
    <w:rsid w:val="0061563D"/>
    <w:rsid w:val="00615B1B"/>
    <w:rsid w:val="00615D0D"/>
    <w:rsid w:val="00616624"/>
    <w:rsid w:val="00616945"/>
    <w:rsid w:val="00617584"/>
    <w:rsid w:val="006176C5"/>
    <w:rsid w:val="00617A6A"/>
    <w:rsid w:val="00617D27"/>
    <w:rsid w:val="00617DAA"/>
    <w:rsid w:val="00620118"/>
    <w:rsid w:val="00620579"/>
    <w:rsid w:val="006208A2"/>
    <w:rsid w:val="00620A42"/>
    <w:rsid w:val="00620DF9"/>
    <w:rsid w:val="00621835"/>
    <w:rsid w:val="006218B3"/>
    <w:rsid w:val="00621C1D"/>
    <w:rsid w:val="00621F0D"/>
    <w:rsid w:val="00622371"/>
    <w:rsid w:val="0062283F"/>
    <w:rsid w:val="006229C4"/>
    <w:rsid w:val="00622E06"/>
    <w:rsid w:val="00623162"/>
    <w:rsid w:val="00623BDD"/>
    <w:rsid w:val="00623BE9"/>
    <w:rsid w:val="00623C5A"/>
    <w:rsid w:val="00624123"/>
    <w:rsid w:val="00624A06"/>
    <w:rsid w:val="006251BC"/>
    <w:rsid w:val="006258E4"/>
    <w:rsid w:val="0062616E"/>
    <w:rsid w:val="006261B0"/>
    <w:rsid w:val="006264DE"/>
    <w:rsid w:val="006265CF"/>
    <w:rsid w:val="0062662A"/>
    <w:rsid w:val="00626696"/>
    <w:rsid w:val="0062670C"/>
    <w:rsid w:val="006267E5"/>
    <w:rsid w:val="006267F3"/>
    <w:rsid w:val="006269C4"/>
    <w:rsid w:val="00626D39"/>
    <w:rsid w:val="0062777E"/>
    <w:rsid w:val="00627C26"/>
    <w:rsid w:val="00627E8F"/>
    <w:rsid w:val="00627EDC"/>
    <w:rsid w:val="006302BE"/>
    <w:rsid w:val="006309E9"/>
    <w:rsid w:val="006311F0"/>
    <w:rsid w:val="00631367"/>
    <w:rsid w:val="00631680"/>
    <w:rsid w:val="00631F06"/>
    <w:rsid w:val="0063212A"/>
    <w:rsid w:val="0063283E"/>
    <w:rsid w:val="0063294A"/>
    <w:rsid w:val="00632E26"/>
    <w:rsid w:val="006332F4"/>
    <w:rsid w:val="0063335E"/>
    <w:rsid w:val="00633892"/>
    <w:rsid w:val="00633E84"/>
    <w:rsid w:val="006342C7"/>
    <w:rsid w:val="006344CF"/>
    <w:rsid w:val="00634838"/>
    <w:rsid w:val="00634A29"/>
    <w:rsid w:val="00634E0D"/>
    <w:rsid w:val="0063546C"/>
    <w:rsid w:val="00635B7B"/>
    <w:rsid w:val="00635C3F"/>
    <w:rsid w:val="00635D89"/>
    <w:rsid w:val="00636332"/>
    <w:rsid w:val="00636355"/>
    <w:rsid w:val="00636627"/>
    <w:rsid w:val="00636733"/>
    <w:rsid w:val="00636743"/>
    <w:rsid w:val="006369C1"/>
    <w:rsid w:val="00637656"/>
    <w:rsid w:val="006379C0"/>
    <w:rsid w:val="006402E2"/>
    <w:rsid w:val="00640A8B"/>
    <w:rsid w:val="0064132E"/>
    <w:rsid w:val="0064206D"/>
    <w:rsid w:val="00642786"/>
    <w:rsid w:val="00642CB3"/>
    <w:rsid w:val="00643130"/>
    <w:rsid w:val="00643357"/>
    <w:rsid w:val="00643852"/>
    <w:rsid w:val="00643CD2"/>
    <w:rsid w:val="006441C2"/>
    <w:rsid w:val="00644ACE"/>
    <w:rsid w:val="00644EDF"/>
    <w:rsid w:val="00644FA9"/>
    <w:rsid w:val="0064515C"/>
    <w:rsid w:val="006453CD"/>
    <w:rsid w:val="00645637"/>
    <w:rsid w:val="00646174"/>
    <w:rsid w:val="00646347"/>
    <w:rsid w:val="0064679E"/>
    <w:rsid w:val="006468B2"/>
    <w:rsid w:val="00646E8F"/>
    <w:rsid w:val="0064723B"/>
    <w:rsid w:val="006473C4"/>
    <w:rsid w:val="006477AA"/>
    <w:rsid w:val="00647810"/>
    <w:rsid w:val="00647824"/>
    <w:rsid w:val="00647E71"/>
    <w:rsid w:val="006500BE"/>
    <w:rsid w:val="006508F4"/>
    <w:rsid w:val="00650B0C"/>
    <w:rsid w:val="00650D6D"/>
    <w:rsid w:val="00650D74"/>
    <w:rsid w:val="00650F43"/>
    <w:rsid w:val="00651A15"/>
    <w:rsid w:val="00651B8D"/>
    <w:rsid w:val="00651D83"/>
    <w:rsid w:val="00651DDF"/>
    <w:rsid w:val="006526DB"/>
    <w:rsid w:val="00652DE0"/>
    <w:rsid w:val="006541CA"/>
    <w:rsid w:val="00654B7A"/>
    <w:rsid w:val="00654B95"/>
    <w:rsid w:val="00654E21"/>
    <w:rsid w:val="00654E92"/>
    <w:rsid w:val="00654FB1"/>
    <w:rsid w:val="006556E9"/>
    <w:rsid w:val="006558E8"/>
    <w:rsid w:val="00655945"/>
    <w:rsid w:val="006559CA"/>
    <w:rsid w:val="00655CAD"/>
    <w:rsid w:val="0065608D"/>
    <w:rsid w:val="00656395"/>
    <w:rsid w:val="00656890"/>
    <w:rsid w:val="00656B7C"/>
    <w:rsid w:val="006571F7"/>
    <w:rsid w:val="00657725"/>
    <w:rsid w:val="0065790E"/>
    <w:rsid w:val="00657B02"/>
    <w:rsid w:val="00657E84"/>
    <w:rsid w:val="006600F8"/>
    <w:rsid w:val="006601B8"/>
    <w:rsid w:val="006601CE"/>
    <w:rsid w:val="0066025F"/>
    <w:rsid w:val="0066093D"/>
    <w:rsid w:val="00660EB9"/>
    <w:rsid w:val="006613E1"/>
    <w:rsid w:val="006618B7"/>
    <w:rsid w:val="00661AF2"/>
    <w:rsid w:val="0066206F"/>
    <w:rsid w:val="006620A6"/>
    <w:rsid w:val="00662ABC"/>
    <w:rsid w:val="00662B53"/>
    <w:rsid w:val="00662C81"/>
    <w:rsid w:val="006633C9"/>
    <w:rsid w:val="006637C0"/>
    <w:rsid w:val="00663ABE"/>
    <w:rsid w:val="00663FC5"/>
    <w:rsid w:val="0066433F"/>
    <w:rsid w:val="006649C3"/>
    <w:rsid w:val="00664B43"/>
    <w:rsid w:val="00664E4C"/>
    <w:rsid w:val="0066522B"/>
    <w:rsid w:val="00665332"/>
    <w:rsid w:val="006656C3"/>
    <w:rsid w:val="00665868"/>
    <w:rsid w:val="00665DC5"/>
    <w:rsid w:val="00665F77"/>
    <w:rsid w:val="00666212"/>
    <w:rsid w:val="0066622A"/>
    <w:rsid w:val="00666446"/>
    <w:rsid w:val="00666A14"/>
    <w:rsid w:val="00666D3A"/>
    <w:rsid w:val="00667100"/>
    <w:rsid w:val="006676BD"/>
    <w:rsid w:val="006677B9"/>
    <w:rsid w:val="00667AE3"/>
    <w:rsid w:val="00670721"/>
    <w:rsid w:val="00670A99"/>
    <w:rsid w:val="00670F9D"/>
    <w:rsid w:val="00670FC3"/>
    <w:rsid w:val="00671193"/>
    <w:rsid w:val="006713B8"/>
    <w:rsid w:val="0067174C"/>
    <w:rsid w:val="0067183F"/>
    <w:rsid w:val="00671BDC"/>
    <w:rsid w:val="006726FD"/>
    <w:rsid w:val="00672BE6"/>
    <w:rsid w:val="00672FA9"/>
    <w:rsid w:val="00672FD3"/>
    <w:rsid w:val="00673299"/>
    <w:rsid w:val="0067386E"/>
    <w:rsid w:val="00673FB9"/>
    <w:rsid w:val="0067458D"/>
    <w:rsid w:val="00674682"/>
    <w:rsid w:val="006747D7"/>
    <w:rsid w:val="00674A58"/>
    <w:rsid w:val="00674D71"/>
    <w:rsid w:val="00675040"/>
    <w:rsid w:val="00676376"/>
    <w:rsid w:val="0067665E"/>
    <w:rsid w:val="006767CE"/>
    <w:rsid w:val="00676D2A"/>
    <w:rsid w:val="00677285"/>
    <w:rsid w:val="00677E77"/>
    <w:rsid w:val="0068047B"/>
    <w:rsid w:val="0068054E"/>
    <w:rsid w:val="00680DB3"/>
    <w:rsid w:val="00681803"/>
    <w:rsid w:val="00681AD8"/>
    <w:rsid w:val="0068213C"/>
    <w:rsid w:val="00682344"/>
    <w:rsid w:val="00682377"/>
    <w:rsid w:val="00682962"/>
    <w:rsid w:val="00682A45"/>
    <w:rsid w:val="00682F10"/>
    <w:rsid w:val="00682FB8"/>
    <w:rsid w:val="00683220"/>
    <w:rsid w:val="0068364B"/>
    <w:rsid w:val="00683A12"/>
    <w:rsid w:val="00683FB7"/>
    <w:rsid w:val="006840F9"/>
    <w:rsid w:val="00684142"/>
    <w:rsid w:val="006841B5"/>
    <w:rsid w:val="006842FD"/>
    <w:rsid w:val="006845D1"/>
    <w:rsid w:val="00685220"/>
    <w:rsid w:val="00685B35"/>
    <w:rsid w:val="00685BBA"/>
    <w:rsid w:val="00685FE3"/>
    <w:rsid w:val="0068644F"/>
    <w:rsid w:val="00686529"/>
    <w:rsid w:val="006866D9"/>
    <w:rsid w:val="0068672D"/>
    <w:rsid w:val="00686AB5"/>
    <w:rsid w:val="00686D38"/>
    <w:rsid w:val="00687135"/>
    <w:rsid w:val="00687863"/>
    <w:rsid w:val="00687DD4"/>
    <w:rsid w:val="00687FA1"/>
    <w:rsid w:val="0069009B"/>
    <w:rsid w:val="00690292"/>
    <w:rsid w:val="0069199C"/>
    <w:rsid w:val="00691C01"/>
    <w:rsid w:val="00692093"/>
    <w:rsid w:val="00692094"/>
    <w:rsid w:val="006921EE"/>
    <w:rsid w:val="006925FB"/>
    <w:rsid w:val="006928F4"/>
    <w:rsid w:val="00692A3E"/>
    <w:rsid w:val="00692E3A"/>
    <w:rsid w:val="006930B4"/>
    <w:rsid w:val="006939F7"/>
    <w:rsid w:val="00693F17"/>
    <w:rsid w:val="006945FC"/>
    <w:rsid w:val="0069485D"/>
    <w:rsid w:val="006949B2"/>
    <w:rsid w:val="00694C58"/>
    <w:rsid w:val="00694F04"/>
    <w:rsid w:val="00695113"/>
    <w:rsid w:val="006951FB"/>
    <w:rsid w:val="006954B2"/>
    <w:rsid w:val="0069613C"/>
    <w:rsid w:val="0069650D"/>
    <w:rsid w:val="0069667C"/>
    <w:rsid w:val="006966F3"/>
    <w:rsid w:val="00697062"/>
    <w:rsid w:val="006A0034"/>
    <w:rsid w:val="006A0244"/>
    <w:rsid w:val="006A02AE"/>
    <w:rsid w:val="006A054E"/>
    <w:rsid w:val="006A0690"/>
    <w:rsid w:val="006A0748"/>
    <w:rsid w:val="006A0A2F"/>
    <w:rsid w:val="006A127C"/>
    <w:rsid w:val="006A133D"/>
    <w:rsid w:val="006A13E7"/>
    <w:rsid w:val="006A152A"/>
    <w:rsid w:val="006A2AC6"/>
    <w:rsid w:val="006A2F59"/>
    <w:rsid w:val="006A3578"/>
    <w:rsid w:val="006A4026"/>
    <w:rsid w:val="006A4A8A"/>
    <w:rsid w:val="006A4E33"/>
    <w:rsid w:val="006A5426"/>
    <w:rsid w:val="006A614D"/>
    <w:rsid w:val="006A63A4"/>
    <w:rsid w:val="006A6E85"/>
    <w:rsid w:val="006A7617"/>
    <w:rsid w:val="006A7AB5"/>
    <w:rsid w:val="006B000E"/>
    <w:rsid w:val="006B0638"/>
    <w:rsid w:val="006B06F7"/>
    <w:rsid w:val="006B0D91"/>
    <w:rsid w:val="006B0D9A"/>
    <w:rsid w:val="006B126B"/>
    <w:rsid w:val="006B18F0"/>
    <w:rsid w:val="006B1A1E"/>
    <w:rsid w:val="006B2701"/>
    <w:rsid w:val="006B2954"/>
    <w:rsid w:val="006B2EEC"/>
    <w:rsid w:val="006B3089"/>
    <w:rsid w:val="006B3312"/>
    <w:rsid w:val="006B34D2"/>
    <w:rsid w:val="006B34FD"/>
    <w:rsid w:val="006B3556"/>
    <w:rsid w:val="006B35BC"/>
    <w:rsid w:val="006B3E99"/>
    <w:rsid w:val="006B432A"/>
    <w:rsid w:val="006B5016"/>
    <w:rsid w:val="006B52D0"/>
    <w:rsid w:val="006B55BB"/>
    <w:rsid w:val="006B5909"/>
    <w:rsid w:val="006B5F60"/>
    <w:rsid w:val="006B623B"/>
    <w:rsid w:val="006B686F"/>
    <w:rsid w:val="006B7531"/>
    <w:rsid w:val="006B77DF"/>
    <w:rsid w:val="006B787D"/>
    <w:rsid w:val="006B7A3E"/>
    <w:rsid w:val="006B7A80"/>
    <w:rsid w:val="006C010A"/>
    <w:rsid w:val="006C03B1"/>
    <w:rsid w:val="006C0408"/>
    <w:rsid w:val="006C04C3"/>
    <w:rsid w:val="006C0C16"/>
    <w:rsid w:val="006C0FA4"/>
    <w:rsid w:val="006C14B5"/>
    <w:rsid w:val="006C1E13"/>
    <w:rsid w:val="006C1FC6"/>
    <w:rsid w:val="006C2016"/>
    <w:rsid w:val="006C22D9"/>
    <w:rsid w:val="006C27C0"/>
    <w:rsid w:val="006C2FB6"/>
    <w:rsid w:val="006C2FE7"/>
    <w:rsid w:val="006C3223"/>
    <w:rsid w:val="006C36DC"/>
    <w:rsid w:val="006C3D7F"/>
    <w:rsid w:val="006C3F08"/>
    <w:rsid w:val="006C403D"/>
    <w:rsid w:val="006C4354"/>
    <w:rsid w:val="006C4503"/>
    <w:rsid w:val="006C478E"/>
    <w:rsid w:val="006C48D6"/>
    <w:rsid w:val="006C4C70"/>
    <w:rsid w:val="006C4FD6"/>
    <w:rsid w:val="006C5428"/>
    <w:rsid w:val="006C6162"/>
    <w:rsid w:val="006C61AC"/>
    <w:rsid w:val="006C6467"/>
    <w:rsid w:val="006C6781"/>
    <w:rsid w:val="006C685C"/>
    <w:rsid w:val="006C7044"/>
    <w:rsid w:val="006C79CB"/>
    <w:rsid w:val="006C7D22"/>
    <w:rsid w:val="006C7ED2"/>
    <w:rsid w:val="006D1745"/>
    <w:rsid w:val="006D1798"/>
    <w:rsid w:val="006D1984"/>
    <w:rsid w:val="006D1FA9"/>
    <w:rsid w:val="006D244D"/>
    <w:rsid w:val="006D25D9"/>
    <w:rsid w:val="006D25ED"/>
    <w:rsid w:val="006D2988"/>
    <w:rsid w:val="006D29E1"/>
    <w:rsid w:val="006D2A06"/>
    <w:rsid w:val="006D2EFD"/>
    <w:rsid w:val="006D2F79"/>
    <w:rsid w:val="006D3116"/>
    <w:rsid w:val="006D32E9"/>
    <w:rsid w:val="006D3517"/>
    <w:rsid w:val="006D3905"/>
    <w:rsid w:val="006D3B8D"/>
    <w:rsid w:val="006D4E0B"/>
    <w:rsid w:val="006D5828"/>
    <w:rsid w:val="006D611C"/>
    <w:rsid w:val="006D6246"/>
    <w:rsid w:val="006D63D8"/>
    <w:rsid w:val="006D6614"/>
    <w:rsid w:val="006D6D15"/>
    <w:rsid w:val="006D7021"/>
    <w:rsid w:val="006D731A"/>
    <w:rsid w:val="006D7359"/>
    <w:rsid w:val="006D771E"/>
    <w:rsid w:val="006D7AAF"/>
    <w:rsid w:val="006E039B"/>
    <w:rsid w:val="006E08A3"/>
    <w:rsid w:val="006E08A4"/>
    <w:rsid w:val="006E0D70"/>
    <w:rsid w:val="006E1134"/>
    <w:rsid w:val="006E11B7"/>
    <w:rsid w:val="006E17CA"/>
    <w:rsid w:val="006E1B71"/>
    <w:rsid w:val="006E2A8F"/>
    <w:rsid w:val="006E3192"/>
    <w:rsid w:val="006E32B4"/>
    <w:rsid w:val="006E34F4"/>
    <w:rsid w:val="006E36E1"/>
    <w:rsid w:val="006E3D6F"/>
    <w:rsid w:val="006E3F5F"/>
    <w:rsid w:val="006E4BF7"/>
    <w:rsid w:val="006E4D2C"/>
    <w:rsid w:val="006E578B"/>
    <w:rsid w:val="006E5CF7"/>
    <w:rsid w:val="006E5F3F"/>
    <w:rsid w:val="006E6394"/>
    <w:rsid w:val="006E6AF6"/>
    <w:rsid w:val="006E6D29"/>
    <w:rsid w:val="006E6EFA"/>
    <w:rsid w:val="006E6F97"/>
    <w:rsid w:val="006E756D"/>
    <w:rsid w:val="006E7718"/>
    <w:rsid w:val="006E7833"/>
    <w:rsid w:val="006E7BDE"/>
    <w:rsid w:val="006E7ED0"/>
    <w:rsid w:val="006F039C"/>
    <w:rsid w:val="006F0CC9"/>
    <w:rsid w:val="006F1042"/>
    <w:rsid w:val="006F121C"/>
    <w:rsid w:val="006F1864"/>
    <w:rsid w:val="006F1D33"/>
    <w:rsid w:val="006F20C3"/>
    <w:rsid w:val="006F25B6"/>
    <w:rsid w:val="006F25C9"/>
    <w:rsid w:val="006F29B8"/>
    <w:rsid w:val="006F2D63"/>
    <w:rsid w:val="006F2FAA"/>
    <w:rsid w:val="006F3110"/>
    <w:rsid w:val="006F324A"/>
    <w:rsid w:val="006F3628"/>
    <w:rsid w:val="006F38CC"/>
    <w:rsid w:val="006F3A5E"/>
    <w:rsid w:val="006F3DEC"/>
    <w:rsid w:val="006F47A5"/>
    <w:rsid w:val="006F50A2"/>
    <w:rsid w:val="006F56B8"/>
    <w:rsid w:val="006F57CF"/>
    <w:rsid w:val="006F5C13"/>
    <w:rsid w:val="006F5C6B"/>
    <w:rsid w:val="006F6094"/>
    <w:rsid w:val="006F60C4"/>
    <w:rsid w:val="006F6539"/>
    <w:rsid w:val="006F6B4D"/>
    <w:rsid w:val="006F6CA4"/>
    <w:rsid w:val="006F6FD7"/>
    <w:rsid w:val="006F74A1"/>
    <w:rsid w:val="006F7717"/>
    <w:rsid w:val="006F7ECA"/>
    <w:rsid w:val="0070013D"/>
    <w:rsid w:val="00700210"/>
    <w:rsid w:val="00700624"/>
    <w:rsid w:val="0070081D"/>
    <w:rsid w:val="007008E0"/>
    <w:rsid w:val="00700D33"/>
    <w:rsid w:val="007021D3"/>
    <w:rsid w:val="007022CA"/>
    <w:rsid w:val="00702368"/>
    <w:rsid w:val="007023CD"/>
    <w:rsid w:val="00702AA6"/>
    <w:rsid w:val="00702D72"/>
    <w:rsid w:val="007030C0"/>
    <w:rsid w:val="0070367E"/>
    <w:rsid w:val="007039D8"/>
    <w:rsid w:val="00703F0A"/>
    <w:rsid w:val="0070416E"/>
    <w:rsid w:val="0070430C"/>
    <w:rsid w:val="0070467B"/>
    <w:rsid w:val="00704D0C"/>
    <w:rsid w:val="00705A64"/>
    <w:rsid w:val="00705ABE"/>
    <w:rsid w:val="00706031"/>
    <w:rsid w:val="00706DD3"/>
    <w:rsid w:val="00707506"/>
    <w:rsid w:val="00707545"/>
    <w:rsid w:val="00707797"/>
    <w:rsid w:val="007079FC"/>
    <w:rsid w:val="00707ABB"/>
    <w:rsid w:val="00707CC5"/>
    <w:rsid w:val="00707E7A"/>
    <w:rsid w:val="0071069C"/>
    <w:rsid w:val="007106C1"/>
    <w:rsid w:val="0071073E"/>
    <w:rsid w:val="00710B82"/>
    <w:rsid w:val="00710F5E"/>
    <w:rsid w:val="00711859"/>
    <w:rsid w:val="0071196D"/>
    <w:rsid w:val="00711BD1"/>
    <w:rsid w:val="00711FE8"/>
    <w:rsid w:val="0071237A"/>
    <w:rsid w:val="00712E53"/>
    <w:rsid w:val="00713101"/>
    <w:rsid w:val="0071321D"/>
    <w:rsid w:val="00713337"/>
    <w:rsid w:val="007134A4"/>
    <w:rsid w:val="007137F1"/>
    <w:rsid w:val="00713EEC"/>
    <w:rsid w:val="00714303"/>
    <w:rsid w:val="00714389"/>
    <w:rsid w:val="0071453C"/>
    <w:rsid w:val="0071477A"/>
    <w:rsid w:val="00714F7B"/>
    <w:rsid w:val="00715280"/>
    <w:rsid w:val="007153AD"/>
    <w:rsid w:val="007157A0"/>
    <w:rsid w:val="00715F77"/>
    <w:rsid w:val="0071697F"/>
    <w:rsid w:val="00716FBF"/>
    <w:rsid w:val="0071732F"/>
    <w:rsid w:val="00717339"/>
    <w:rsid w:val="00717A29"/>
    <w:rsid w:val="00717A46"/>
    <w:rsid w:val="00717C6D"/>
    <w:rsid w:val="00720555"/>
    <w:rsid w:val="00720573"/>
    <w:rsid w:val="00720629"/>
    <w:rsid w:val="00720EA6"/>
    <w:rsid w:val="00720FAF"/>
    <w:rsid w:val="0072133B"/>
    <w:rsid w:val="00721410"/>
    <w:rsid w:val="0072155C"/>
    <w:rsid w:val="007215BC"/>
    <w:rsid w:val="007216A5"/>
    <w:rsid w:val="007219A8"/>
    <w:rsid w:val="00721C20"/>
    <w:rsid w:val="00721D47"/>
    <w:rsid w:val="007226B4"/>
    <w:rsid w:val="00722919"/>
    <w:rsid w:val="007229BC"/>
    <w:rsid w:val="00722C2D"/>
    <w:rsid w:val="00722CED"/>
    <w:rsid w:val="00722D28"/>
    <w:rsid w:val="00723032"/>
    <w:rsid w:val="00723440"/>
    <w:rsid w:val="00724119"/>
    <w:rsid w:val="00724342"/>
    <w:rsid w:val="007243F2"/>
    <w:rsid w:val="00724498"/>
    <w:rsid w:val="0072456D"/>
    <w:rsid w:val="007247FB"/>
    <w:rsid w:val="00724BF0"/>
    <w:rsid w:val="00724EE6"/>
    <w:rsid w:val="007251E0"/>
    <w:rsid w:val="00725ADC"/>
    <w:rsid w:val="00725EC6"/>
    <w:rsid w:val="0072605A"/>
    <w:rsid w:val="007262AA"/>
    <w:rsid w:val="00726B09"/>
    <w:rsid w:val="00726BE2"/>
    <w:rsid w:val="00727484"/>
    <w:rsid w:val="00727648"/>
    <w:rsid w:val="00727825"/>
    <w:rsid w:val="00727883"/>
    <w:rsid w:val="00727CC1"/>
    <w:rsid w:val="00727E21"/>
    <w:rsid w:val="00730361"/>
    <w:rsid w:val="007303E9"/>
    <w:rsid w:val="00730550"/>
    <w:rsid w:val="0073071E"/>
    <w:rsid w:val="0073086B"/>
    <w:rsid w:val="0073088D"/>
    <w:rsid w:val="00730C7A"/>
    <w:rsid w:val="00731328"/>
    <w:rsid w:val="00731542"/>
    <w:rsid w:val="007315A2"/>
    <w:rsid w:val="00731FCE"/>
    <w:rsid w:val="00732434"/>
    <w:rsid w:val="007324AA"/>
    <w:rsid w:val="00732BDB"/>
    <w:rsid w:val="00732E5D"/>
    <w:rsid w:val="00733250"/>
    <w:rsid w:val="00733351"/>
    <w:rsid w:val="00733666"/>
    <w:rsid w:val="00733A01"/>
    <w:rsid w:val="00733C7F"/>
    <w:rsid w:val="00733E85"/>
    <w:rsid w:val="0073430F"/>
    <w:rsid w:val="00734C13"/>
    <w:rsid w:val="00735139"/>
    <w:rsid w:val="00735215"/>
    <w:rsid w:val="00735593"/>
    <w:rsid w:val="00735828"/>
    <w:rsid w:val="0073589B"/>
    <w:rsid w:val="00735D1D"/>
    <w:rsid w:val="00736914"/>
    <w:rsid w:val="00736A32"/>
    <w:rsid w:val="00737431"/>
    <w:rsid w:val="0073771F"/>
    <w:rsid w:val="00737B67"/>
    <w:rsid w:val="00737FA1"/>
    <w:rsid w:val="007400E9"/>
    <w:rsid w:val="00740503"/>
    <w:rsid w:val="007406CF"/>
    <w:rsid w:val="007409C7"/>
    <w:rsid w:val="00740E6A"/>
    <w:rsid w:val="00740FF8"/>
    <w:rsid w:val="0074125D"/>
    <w:rsid w:val="0074144D"/>
    <w:rsid w:val="0074146A"/>
    <w:rsid w:val="00741760"/>
    <w:rsid w:val="0074194D"/>
    <w:rsid w:val="0074199C"/>
    <w:rsid w:val="00741B02"/>
    <w:rsid w:val="00741F80"/>
    <w:rsid w:val="00742778"/>
    <w:rsid w:val="0074325A"/>
    <w:rsid w:val="00743695"/>
    <w:rsid w:val="00743C19"/>
    <w:rsid w:val="00743C90"/>
    <w:rsid w:val="00744725"/>
    <w:rsid w:val="00745DB8"/>
    <w:rsid w:val="00746E71"/>
    <w:rsid w:val="00746F4D"/>
    <w:rsid w:val="00747711"/>
    <w:rsid w:val="00747AC9"/>
    <w:rsid w:val="00747C75"/>
    <w:rsid w:val="00750B78"/>
    <w:rsid w:val="00750DE0"/>
    <w:rsid w:val="00751A4B"/>
    <w:rsid w:val="00751DC8"/>
    <w:rsid w:val="0075294B"/>
    <w:rsid w:val="00752FCE"/>
    <w:rsid w:val="007530C1"/>
    <w:rsid w:val="0075324D"/>
    <w:rsid w:val="00753831"/>
    <w:rsid w:val="00753896"/>
    <w:rsid w:val="00753D29"/>
    <w:rsid w:val="00754090"/>
    <w:rsid w:val="0075409C"/>
    <w:rsid w:val="00754190"/>
    <w:rsid w:val="0075461C"/>
    <w:rsid w:val="0075489B"/>
    <w:rsid w:val="007548F0"/>
    <w:rsid w:val="00754D5D"/>
    <w:rsid w:val="00755598"/>
    <w:rsid w:val="00755A3C"/>
    <w:rsid w:val="00755C3E"/>
    <w:rsid w:val="007561DF"/>
    <w:rsid w:val="007562CC"/>
    <w:rsid w:val="00756602"/>
    <w:rsid w:val="00756848"/>
    <w:rsid w:val="00756932"/>
    <w:rsid w:val="00756B21"/>
    <w:rsid w:val="00756B4C"/>
    <w:rsid w:val="00756D37"/>
    <w:rsid w:val="00756F01"/>
    <w:rsid w:val="00757330"/>
    <w:rsid w:val="0075779A"/>
    <w:rsid w:val="00757916"/>
    <w:rsid w:val="007602B0"/>
    <w:rsid w:val="00760511"/>
    <w:rsid w:val="00760592"/>
    <w:rsid w:val="00760976"/>
    <w:rsid w:val="00760A2E"/>
    <w:rsid w:val="00761B9B"/>
    <w:rsid w:val="00761DFA"/>
    <w:rsid w:val="0076206A"/>
    <w:rsid w:val="00762A48"/>
    <w:rsid w:val="00762AC5"/>
    <w:rsid w:val="00762AF6"/>
    <w:rsid w:val="00762CC8"/>
    <w:rsid w:val="00762DE1"/>
    <w:rsid w:val="007630D5"/>
    <w:rsid w:val="007637BC"/>
    <w:rsid w:val="00763860"/>
    <w:rsid w:val="00763C4B"/>
    <w:rsid w:val="00763D0C"/>
    <w:rsid w:val="00763DD2"/>
    <w:rsid w:val="007642F8"/>
    <w:rsid w:val="00764937"/>
    <w:rsid w:val="00764A48"/>
    <w:rsid w:val="0076531D"/>
    <w:rsid w:val="007655F0"/>
    <w:rsid w:val="007659A3"/>
    <w:rsid w:val="007659EB"/>
    <w:rsid w:val="00766215"/>
    <w:rsid w:val="007663E7"/>
    <w:rsid w:val="0076656E"/>
    <w:rsid w:val="00766699"/>
    <w:rsid w:val="00766BC3"/>
    <w:rsid w:val="00767130"/>
    <w:rsid w:val="007671AB"/>
    <w:rsid w:val="007675FD"/>
    <w:rsid w:val="0076762D"/>
    <w:rsid w:val="007677A5"/>
    <w:rsid w:val="007706BD"/>
    <w:rsid w:val="0077082B"/>
    <w:rsid w:val="00770E84"/>
    <w:rsid w:val="0077162F"/>
    <w:rsid w:val="007719B2"/>
    <w:rsid w:val="0077209E"/>
    <w:rsid w:val="007722B2"/>
    <w:rsid w:val="0077240B"/>
    <w:rsid w:val="00772693"/>
    <w:rsid w:val="0077272E"/>
    <w:rsid w:val="00772A35"/>
    <w:rsid w:val="00772A57"/>
    <w:rsid w:val="00772C83"/>
    <w:rsid w:val="00772EC7"/>
    <w:rsid w:val="00773B9E"/>
    <w:rsid w:val="00774145"/>
    <w:rsid w:val="0077421B"/>
    <w:rsid w:val="0077462F"/>
    <w:rsid w:val="007747C8"/>
    <w:rsid w:val="0077483D"/>
    <w:rsid w:val="00774F57"/>
    <w:rsid w:val="00775395"/>
    <w:rsid w:val="007756C6"/>
    <w:rsid w:val="007757EB"/>
    <w:rsid w:val="00775B9D"/>
    <w:rsid w:val="00775CCE"/>
    <w:rsid w:val="00775E2E"/>
    <w:rsid w:val="00776390"/>
    <w:rsid w:val="00776DC6"/>
    <w:rsid w:val="0077731D"/>
    <w:rsid w:val="00777343"/>
    <w:rsid w:val="0077761B"/>
    <w:rsid w:val="00777769"/>
    <w:rsid w:val="0077780C"/>
    <w:rsid w:val="00777C1C"/>
    <w:rsid w:val="00780060"/>
    <w:rsid w:val="007801EC"/>
    <w:rsid w:val="007810DE"/>
    <w:rsid w:val="00781287"/>
    <w:rsid w:val="0078137B"/>
    <w:rsid w:val="00781717"/>
    <w:rsid w:val="0078193F"/>
    <w:rsid w:val="00781FB7"/>
    <w:rsid w:val="007821FC"/>
    <w:rsid w:val="0078225A"/>
    <w:rsid w:val="00782440"/>
    <w:rsid w:val="007825F5"/>
    <w:rsid w:val="007826F6"/>
    <w:rsid w:val="00782887"/>
    <w:rsid w:val="007831F2"/>
    <w:rsid w:val="007832BB"/>
    <w:rsid w:val="007834C4"/>
    <w:rsid w:val="0078408B"/>
    <w:rsid w:val="0078427B"/>
    <w:rsid w:val="0078433C"/>
    <w:rsid w:val="00784611"/>
    <w:rsid w:val="00784901"/>
    <w:rsid w:val="00784A6F"/>
    <w:rsid w:val="00785058"/>
    <w:rsid w:val="0078549F"/>
    <w:rsid w:val="007854C4"/>
    <w:rsid w:val="00785563"/>
    <w:rsid w:val="00785AE5"/>
    <w:rsid w:val="00785B64"/>
    <w:rsid w:val="00785D79"/>
    <w:rsid w:val="0078675D"/>
    <w:rsid w:val="007867C1"/>
    <w:rsid w:val="00786A5D"/>
    <w:rsid w:val="00786DBE"/>
    <w:rsid w:val="007873E6"/>
    <w:rsid w:val="00787459"/>
    <w:rsid w:val="00787625"/>
    <w:rsid w:val="00787D61"/>
    <w:rsid w:val="00790202"/>
    <w:rsid w:val="0079028C"/>
    <w:rsid w:val="007902F4"/>
    <w:rsid w:val="007908A8"/>
    <w:rsid w:val="00790B82"/>
    <w:rsid w:val="00791169"/>
    <w:rsid w:val="00791294"/>
    <w:rsid w:val="007914B2"/>
    <w:rsid w:val="00792387"/>
    <w:rsid w:val="007924D1"/>
    <w:rsid w:val="007927E7"/>
    <w:rsid w:val="007929B9"/>
    <w:rsid w:val="007929F2"/>
    <w:rsid w:val="00792B8B"/>
    <w:rsid w:val="00792D98"/>
    <w:rsid w:val="00792EC5"/>
    <w:rsid w:val="00793260"/>
    <w:rsid w:val="00793836"/>
    <w:rsid w:val="00793AD0"/>
    <w:rsid w:val="00793BB8"/>
    <w:rsid w:val="00794054"/>
    <w:rsid w:val="00794140"/>
    <w:rsid w:val="00794277"/>
    <w:rsid w:val="00794AF0"/>
    <w:rsid w:val="00794BA9"/>
    <w:rsid w:val="00794C87"/>
    <w:rsid w:val="00794DF0"/>
    <w:rsid w:val="00795A4E"/>
    <w:rsid w:val="00795AFC"/>
    <w:rsid w:val="00796049"/>
    <w:rsid w:val="007960F0"/>
    <w:rsid w:val="00796609"/>
    <w:rsid w:val="007966E5"/>
    <w:rsid w:val="00796891"/>
    <w:rsid w:val="00796C36"/>
    <w:rsid w:val="00797031"/>
    <w:rsid w:val="00797048"/>
    <w:rsid w:val="00797AC4"/>
    <w:rsid w:val="007A001C"/>
    <w:rsid w:val="007A01CA"/>
    <w:rsid w:val="007A0566"/>
    <w:rsid w:val="007A0608"/>
    <w:rsid w:val="007A08F0"/>
    <w:rsid w:val="007A0CBF"/>
    <w:rsid w:val="007A0D0D"/>
    <w:rsid w:val="007A11FB"/>
    <w:rsid w:val="007A14D1"/>
    <w:rsid w:val="007A28C1"/>
    <w:rsid w:val="007A29CB"/>
    <w:rsid w:val="007A3242"/>
    <w:rsid w:val="007A34CD"/>
    <w:rsid w:val="007A37CF"/>
    <w:rsid w:val="007A3BB8"/>
    <w:rsid w:val="007A3EDB"/>
    <w:rsid w:val="007A42FD"/>
    <w:rsid w:val="007A435B"/>
    <w:rsid w:val="007A470B"/>
    <w:rsid w:val="007A49D8"/>
    <w:rsid w:val="007A4B77"/>
    <w:rsid w:val="007A5592"/>
    <w:rsid w:val="007A5D77"/>
    <w:rsid w:val="007A5F09"/>
    <w:rsid w:val="007A628C"/>
    <w:rsid w:val="007A62EE"/>
    <w:rsid w:val="007A632E"/>
    <w:rsid w:val="007A68E9"/>
    <w:rsid w:val="007A6C0C"/>
    <w:rsid w:val="007A7217"/>
    <w:rsid w:val="007A72DD"/>
    <w:rsid w:val="007A76BF"/>
    <w:rsid w:val="007A7C98"/>
    <w:rsid w:val="007A7FE2"/>
    <w:rsid w:val="007B0625"/>
    <w:rsid w:val="007B0F9B"/>
    <w:rsid w:val="007B1383"/>
    <w:rsid w:val="007B16A0"/>
    <w:rsid w:val="007B2096"/>
    <w:rsid w:val="007B22A5"/>
    <w:rsid w:val="007B23DB"/>
    <w:rsid w:val="007B2572"/>
    <w:rsid w:val="007B25D6"/>
    <w:rsid w:val="007B2A45"/>
    <w:rsid w:val="007B2B6C"/>
    <w:rsid w:val="007B2CAC"/>
    <w:rsid w:val="007B3447"/>
    <w:rsid w:val="007B392A"/>
    <w:rsid w:val="007B4498"/>
    <w:rsid w:val="007B519D"/>
    <w:rsid w:val="007B577C"/>
    <w:rsid w:val="007B63B0"/>
    <w:rsid w:val="007B6BBC"/>
    <w:rsid w:val="007B6C34"/>
    <w:rsid w:val="007B6C58"/>
    <w:rsid w:val="007B7295"/>
    <w:rsid w:val="007B7675"/>
    <w:rsid w:val="007B79F4"/>
    <w:rsid w:val="007B7B08"/>
    <w:rsid w:val="007B7B5B"/>
    <w:rsid w:val="007C0032"/>
    <w:rsid w:val="007C0446"/>
    <w:rsid w:val="007C0EEC"/>
    <w:rsid w:val="007C14EA"/>
    <w:rsid w:val="007C1BD4"/>
    <w:rsid w:val="007C2005"/>
    <w:rsid w:val="007C2119"/>
    <w:rsid w:val="007C2E8B"/>
    <w:rsid w:val="007C3141"/>
    <w:rsid w:val="007C3481"/>
    <w:rsid w:val="007C3744"/>
    <w:rsid w:val="007C37C3"/>
    <w:rsid w:val="007C3A7A"/>
    <w:rsid w:val="007C3CCB"/>
    <w:rsid w:val="007C3DC9"/>
    <w:rsid w:val="007C4E38"/>
    <w:rsid w:val="007C58BF"/>
    <w:rsid w:val="007C5D89"/>
    <w:rsid w:val="007C5DB3"/>
    <w:rsid w:val="007C61B3"/>
    <w:rsid w:val="007C61B7"/>
    <w:rsid w:val="007C66C5"/>
    <w:rsid w:val="007C66DB"/>
    <w:rsid w:val="007C672F"/>
    <w:rsid w:val="007C727D"/>
    <w:rsid w:val="007C737A"/>
    <w:rsid w:val="007C7504"/>
    <w:rsid w:val="007D043B"/>
    <w:rsid w:val="007D0965"/>
    <w:rsid w:val="007D0B02"/>
    <w:rsid w:val="007D0D67"/>
    <w:rsid w:val="007D0E6F"/>
    <w:rsid w:val="007D1308"/>
    <w:rsid w:val="007D1570"/>
    <w:rsid w:val="007D1823"/>
    <w:rsid w:val="007D1A98"/>
    <w:rsid w:val="007D1ADA"/>
    <w:rsid w:val="007D1B9A"/>
    <w:rsid w:val="007D2558"/>
    <w:rsid w:val="007D30C5"/>
    <w:rsid w:val="007D30E5"/>
    <w:rsid w:val="007D3668"/>
    <w:rsid w:val="007D36AA"/>
    <w:rsid w:val="007D3923"/>
    <w:rsid w:val="007D41D8"/>
    <w:rsid w:val="007D4335"/>
    <w:rsid w:val="007D4A39"/>
    <w:rsid w:val="007D4BA1"/>
    <w:rsid w:val="007D4D0A"/>
    <w:rsid w:val="007D5212"/>
    <w:rsid w:val="007D5215"/>
    <w:rsid w:val="007D5710"/>
    <w:rsid w:val="007D579E"/>
    <w:rsid w:val="007D5F6E"/>
    <w:rsid w:val="007D6273"/>
    <w:rsid w:val="007D639D"/>
    <w:rsid w:val="007D6446"/>
    <w:rsid w:val="007D665E"/>
    <w:rsid w:val="007D6C55"/>
    <w:rsid w:val="007D6D28"/>
    <w:rsid w:val="007D70BE"/>
    <w:rsid w:val="007D7725"/>
    <w:rsid w:val="007D77C6"/>
    <w:rsid w:val="007D7A19"/>
    <w:rsid w:val="007D7A52"/>
    <w:rsid w:val="007D7A9E"/>
    <w:rsid w:val="007E02CF"/>
    <w:rsid w:val="007E071F"/>
    <w:rsid w:val="007E082D"/>
    <w:rsid w:val="007E0B8D"/>
    <w:rsid w:val="007E1B99"/>
    <w:rsid w:val="007E1C2A"/>
    <w:rsid w:val="007E1D49"/>
    <w:rsid w:val="007E1ECA"/>
    <w:rsid w:val="007E1FC5"/>
    <w:rsid w:val="007E218F"/>
    <w:rsid w:val="007E2378"/>
    <w:rsid w:val="007E27EA"/>
    <w:rsid w:val="007E2BF7"/>
    <w:rsid w:val="007E3111"/>
    <w:rsid w:val="007E3363"/>
    <w:rsid w:val="007E3FD9"/>
    <w:rsid w:val="007E41CF"/>
    <w:rsid w:val="007E4A93"/>
    <w:rsid w:val="007E4C4F"/>
    <w:rsid w:val="007E4D4D"/>
    <w:rsid w:val="007E50BC"/>
    <w:rsid w:val="007E542D"/>
    <w:rsid w:val="007E5AB7"/>
    <w:rsid w:val="007E5D1E"/>
    <w:rsid w:val="007E5D72"/>
    <w:rsid w:val="007E5DC1"/>
    <w:rsid w:val="007E5EE3"/>
    <w:rsid w:val="007E5F00"/>
    <w:rsid w:val="007E5F64"/>
    <w:rsid w:val="007E60F3"/>
    <w:rsid w:val="007E67F4"/>
    <w:rsid w:val="007E69A8"/>
    <w:rsid w:val="007E6AD3"/>
    <w:rsid w:val="007E6D6C"/>
    <w:rsid w:val="007E6DE1"/>
    <w:rsid w:val="007E6ECF"/>
    <w:rsid w:val="007E74AF"/>
    <w:rsid w:val="007E7551"/>
    <w:rsid w:val="007E765A"/>
    <w:rsid w:val="007E7CE3"/>
    <w:rsid w:val="007E7F8D"/>
    <w:rsid w:val="007F0325"/>
    <w:rsid w:val="007F034D"/>
    <w:rsid w:val="007F0966"/>
    <w:rsid w:val="007F0A8F"/>
    <w:rsid w:val="007F0E4B"/>
    <w:rsid w:val="007F164A"/>
    <w:rsid w:val="007F19BF"/>
    <w:rsid w:val="007F1EC4"/>
    <w:rsid w:val="007F21DE"/>
    <w:rsid w:val="007F25AA"/>
    <w:rsid w:val="007F31A5"/>
    <w:rsid w:val="007F3905"/>
    <w:rsid w:val="007F457F"/>
    <w:rsid w:val="007F47CB"/>
    <w:rsid w:val="007F499D"/>
    <w:rsid w:val="007F5068"/>
    <w:rsid w:val="007F5D46"/>
    <w:rsid w:val="007F60ED"/>
    <w:rsid w:val="007F6302"/>
    <w:rsid w:val="007F6407"/>
    <w:rsid w:val="007F659F"/>
    <w:rsid w:val="007F65A3"/>
    <w:rsid w:val="007F6B22"/>
    <w:rsid w:val="007F6BA1"/>
    <w:rsid w:val="007F79F3"/>
    <w:rsid w:val="007F7B32"/>
    <w:rsid w:val="007F7BDE"/>
    <w:rsid w:val="008001B5"/>
    <w:rsid w:val="0080036B"/>
    <w:rsid w:val="00800393"/>
    <w:rsid w:val="008005F7"/>
    <w:rsid w:val="00800EA9"/>
    <w:rsid w:val="00801993"/>
    <w:rsid w:val="00801BFA"/>
    <w:rsid w:val="00801CE3"/>
    <w:rsid w:val="00802904"/>
    <w:rsid w:val="00802A1D"/>
    <w:rsid w:val="00802A79"/>
    <w:rsid w:val="00802B26"/>
    <w:rsid w:val="00802FCD"/>
    <w:rsid w:val="00803668"/>
    <w:rsid w:val="008038D2"/>
    <w:rsid w:val="00803FAB"/>
    <w:rsid w:val="008046E2"/>
    <w:rsid w:val="00804C81"/>
    <w:rsid w:val="00805039"/>
    <w:rsid w:val="008054FC"/>
    <w:rsid w:val="00805A5F"/>
    <w:rsid w:val="00805ECD"/>
    <w:rsid w:val="008066F8"/>
    <w:rsid w:val="00806813"/>
    <w:rsid w:val="00806935"/>
    <w:rsid w:val="00806C28"/>
    <w:rsid w:val="0080728B"/>
    <w:rsid w:val="00807737"/>
    <w:rsid w:val="00810034"/>
    <w:rsid w:val="00810AD6"/>
    <w:rsid w:val="00810E21"/>
    <w:rsid w:val="00811DC9"/>
    <w:rsid w:val="00811E28"/>
    <w:rsid w:val="00811F8D"/>
    <w:rsid w:val="00812089"/>
    <w:rsid w:val="00812599"/>
    <w:rsid w:val="00812A1A"/>
    <w:rsid w:val="00812BEF"/>
    <w:rsid w:val="00813794"/>
    <w:rsid w:val="008139B4"/>
    <w:rsid w:val="00814054"/>
    <w:rsid w:val="00814334"/>
    <w:rsid w:val="008146D2"/>
    <w:rsid w:val="008156D2"/>
    <w:rsid w:val="00815737"/>
    <w:rsid w:val="008158E6"/>
    <w:rsid w:val="008162BE"/>
    <w:rsid w:val="008166FE"/>
    <w:rsid w:val="00816971"/>
    <w:rsid w:val="008171E5"/>
    <w:rsid w:val="008172AD"/>
    <w:rsid w:val="00817376"/>
    <w:rsid w:val="00817635"/>
    <w:rsid w:val="008176C2"/>
    <w:rsid w:val="008176EF"/>
    <w:rsid w:val="0081780E"/>
    <w:rsid w:val="008203DF"/>
    <w:rsid w:val="008209D8"/>
    <w:rsid w:val="00820BB3"/>
    <w:rsid w:val="00820C41"/>
    <w:rsid w:val="00821096"/>
    <w:rsid w:val="008216C0"/>
    <w:rsid w:val="008217D6"/>
    <w:rsid w:val="00822AB6"/>
    <w:rsid w:val="00822B1D"/>
    <w:rsid w:val="00822D90"/>
    <w:rsid w:val="00823028"/>
    <w:rsid w:val="008230B1"/>
    <w:rsid w:val="008231A5"/>
    <w:rsid w:val="0082409A"/>
    <w:rsid w:val="008245B3"/>
    <w:rsid w:val="0082460E"/>
    <w:rsid w:val="008248BE"/>
    <w:rsid w:val="00824BC5"/>
    <w:rsid w:val="00825329"/>
    <w:rsid w:val="00825BA3"/>
    <w:rsid w:val="008271E9"/>
    <w:rsid w:val="008272FD"/>
    <w:rsid w:val="00827441"/>
    <w:rsid w:val="00827500"/>
    <w:rsid w:val="008279D6"/>
    <w:rsid w:val="008301AB"/>
    <w:rsid w:val="008304CD"/>
    <w:rsid w:val="00830865"/>
    <w:rsid w:val="008315AC"/>
    <w:rsid w:val="00831B71"/>
    <w:rsid w:val="00831B96"/>
    <w:rsid w:val="00831FB7"/>
    <w:rsid w:val="00832DF1"/>
    <w:rsid w:val="00833125"/>
    <w:rsid w:val="0083355F"/>
    <w:rsid w:val="0083378E"/>
    <w:rsid w:val="008338B2"/>
    <w:rsid w:val="00833A85"/>
    <w:rsid w:val="00833A94"/>
    <w:rsid w:val="008340A9"/>
    <w:rsid w:val="0083421D"/>
    <w:rsid w:val="00834701"/>
    <w:rsid w:val="008349B8"/>
    <w:rsid w:val="00835550"/>
    <w:rsid w:val="00835769"/>
    <w:rsid w:val="008358B0"/>
    <w:rsid w:val="00835CA2"/>
    <w:rsid w:val="00836593"/>
    <w:rsid w:val="00836868"/>
    <w:rsid w:val="00836F7D"/>
    <w:rsid w:val="00836FF1"/>
    <w:rsid w:val="00837278"/>
    <w:rsid w:val="0083729F"/>
    <w:rsid w:val="0083795B"/>
    <w:rsid w:val="0083797A"/>
    <w:rsid w:val="00837C1D"/>
    <w:rsid w:val="00837CC8"/>
    <w:rsid w:val="008402D8"/>
    <w:rsid w:val="00840B3B"/>
    <w:rsid w:val="00840B66"/>
    <w:rsid w:val="00840F7E"/>
    <w:rsid w:val="00841046"/>
    <w:rsid w:val="008411A8"/>
    <w:rsid w:val="00841985"/>
    <w:rsid w:val="00842481"/>
    <w:rsid w:val="0084299B"/>
    <w:rsid w:val="00842C95"/>
    <w:rsid w:val="00843118"/>
    <w:rsid w:val="0084336D"/>
    <w:rsid w:val="00843D25"/>
    <w:rsid w:val="00844B0D"/>
    <w:rsid w:val="00844B7B"/>
    <w:rsid w:val="00844CC6"/>
    <w:rsid w:val="00844D52"/>
    <w:rsid w:val="00844D94"/>
    <w:rsid w:val="00845AD1"/>
    <w:rsid w:val="008463F4"/>
    <w:rsid w:val="00846821"/>
    <w:rsid w:val="00846E45"/>
    <w:rsid w:val="00846F81"/>
    <w:rsid w:val="0084789D"/>
    <w:rsid w:val="0085027E"/>
    <w:rsid w:val="00850FDF"/>
    <w:rsid w:val="00851103"/>
    <w:rsid w:val="0085114D"/>
    <w:rsid w:val="00851872"/>
    <w:rsid w:val="00851DBE"/>
    <w:rsid w:val="008529FF"/>
    <w:rsid w:val="00852B02"/>
    <w:rsid w:val="00853B10"/>
    <w:rsid w:val="00853DBE"/>
    <w:rsid w:val="008540D7"/>
    <w:rsid w:val="0085453F"/>
    <w:rsid w:val="00854646"/>
    <w:rsid w:val="0085477C"/>
    <w:rsid w:val="008549F7"/>
    <w:rsid w:val="00854F32"/>
    <w:rsid w:val="008554D1"/>
    <w:rsid w:val="00855815"/>
    <w:rsid w:val="00855B73"/>
    <w:rsid w:val="00855C4C"/>
    <w:rsid w:val="00856135"/>
    <w:rsid w:val="008561C7"/>
    <w:rsid w:val="008563D2"/>
    <w:rsid w:val="008567EB"/>
    <w:rsid w:val="008570C0"/>
    <w:rsid w:val="00857132"/>
    <w:rsid w:val="00857295"/>
    <w:rsid w:val="008575BB"/>
    <w:rsid w:val="008601BD"/>
    <w:rsid w:val="008604F1"/>
    <w:rsid w:val="008607CD"/>
    <w:rsid w:val="00860A40"/>
    <w:rsid w:val="00860E5A"/>
    <w:rsid w:val="0086151D"/>
    <w:rsid w:val="0086155B"/>
    <w:rsid w:val="0086181A"/>
    <w:rsid w:val="00861A16"/>
    <w:rsid w:val="00861A85"/>
    <w:rsid w:val="0086201B"/>
    <w:rsid w:val="00862746"/>
    <w:rsid w:val="00862AE1"/>
    <w:rsid w:val="00862E83"/>
    <w:rsid w:val="00862F5A"/>
    <w:rsid w:val="0086308D"/>
    <w:rsid w:val="008635A5"/>
    <w:rsid w:val="00863B21"/>
    <w:rsid w:val="00863DDA"/>
    <w:rsid w:val="00864153"/>
    <w:rsid w:val="0086471E"/>
    <w:rsid w:val="00864767"/>
    <w:rsid w:val="00864840"/>
    <w:rsid w:val="0086484E"/>
    <w:rsid w:val="00864A23"/>
    <w:rsid w:val="00864A66"/>
    <w:rsid w:val="00864ABD"/>
    <w:rsid w:val="00864CEE"/>
    <w:rsid w:val="00864F0D"/>
    <w:rsid w:val="0086500A"/>
    <w:rsid w:val="008651A5"/>
    <w:rsid w:val="008651DC"/>
    <w:rsid w:val="0086542B"/>
    <w:rsid w:val="008655E9"/>
    <w:rsid w:val="0086578A"/>
    <w:rsid w:val="00865928"/>
    <w:rsid w:val="00865B56"/>
    <w:rsid w:val="00865E9C"/>
    <w:rsid w:val="00866227"/>
    <w:rsid w:val="00866913"/>
    <w:rsid w:val="00866D7A"/>
    <w:rsid w:val="00867071"/>
    <w:rsid w:val="008671CA"/>
    <w:rsid w:val="00867436"/>
    <w:rsid w:val="0086755D"/>
    <w:rsid w:val="00867CAF"/>
    <w:rsid w:val="00870045"/>
    <w:rsid w:val="00870613"/>
    <w:rsid w:val="00870AF6"/>
    <w:rsid w:val="00870B5D"/>
    <w:rsid w:val="008713E3"/>
    <w:rsid w:val="00871658"/>
    <w:rsid w:val="00871798"/>
    <w:rsid w:val="00871FDB"/>
    <w:rsid w:val="008723D0"/>
    <w:rsid w:val="00872432"/>
    <w:rsid w:val="0087275D"/>
    <w:rsid w:val="0087287C"/>
    <w:rsid w:val="00872F5A"/>
    <w:rsid w:val="008731D0"/>
    <w:rsid w:val="00873574"/>
    <w:rsid w:val="00873601"/>
    <w:rsid w:val="0087368D"/>
    <w:rsid w:val="00873913"/>
    <w:rsid w:val="00873E14"/>
    <w:rsid w:val="00875237"/>
    <w:rsid w:val="0087552F"/>
    <w:rsid w:val="008756F1"/>
    <w:rsid w:val="00875707"/>
    <w:rsid w:val="0087580A"/>
    <w:rsid w:val="008759ED"/>
    <w:rsid w:val="00875A4C"/>
    <w:rsid w:val="00875C64"/>
    <w:rsid w:val="00875DFA"/>
    <w:rsid w:val="00875E12"/>
    <w:rsid w:val="00875F5A"/>
    <w:rsid w:val="00876713"/>
    <w:rsid w:val="00876CE4"/>
    <w:rsid w:val="00876CEC"/>
    <w:rsid w:val="00876D05"/>
    <w:rsid w:val="00876E17"/>
    <w:rsid w:val="008779B4"/>
    <w:rsid w:val="008805C5"/>
    <w:rsid w:val="00880772"/>
    <w:rsid w:val="00880C1B"/>
    <w:rsid w:val="00880D4F"/>
    <w:rsid w:val="00881064"/>
    <w:rsid w:val="00881281"/>
    <w:rsid w:val="008812FE"/>
    <w:rsid w:val="0088175B"/>
    <w:rsid w:val="00881772"/>
    <w:rsid w:val="008817DE"/>
    <w:rsid w:val="008821E4"/>
    <w:rsid w:val="00882489"/>
    <w:rsid w:val="008824C3"/>
    <w:rsid w:val="00882DEE"/>
    <w:rsid w:val="0088334B"/>
    <w:rsid w:val="00883C8E"/>
    <w:rsid w:val="00883F09"/>
    <w:rsid w:val="00883F5A"/>
    <w:rsid w:val="00884438"/>
    <w:rsid w:val="008848BD"/>
    <w:rsid w:val="00884A34"/>
    <w:rsid w:val="00884DDD"/>
    <w:rsid w:val="0088568A"/>
    <w:rsid w:val="00885ABB"/>
    <w:rsid w:val="008863E1"/>
    <w:rsid w:val="00886AA1"/>
    <w:rsid w:val="00886C47"/>
    <w:rsid w:val="0088721F"/>
    <w:rsid w:val="00887B73"/>
    <w:rsid w:val="00887BC1"/>
    <w:rsid w:val="00890266"/>
    <w:rsid w:val="00890858"/>
    <w:rsid w:val="00890C9E"/>
    <w:rsid w:val="00891542"/>
    <w:rsid w:val="00891782"/>
    <w:rsid w:val="00891848"/>
    <w:rsid w:val="00891BC3"/>
    <w:rsid w:val="00891DD7"/>
    <w:rsid w:val="00891DF3"/>
    <w:rsid w:val="00892251"/>
    <w:rsid w:val="00892584"/>
    <w:rsid w:val="00892637"/>
    <w:rsid w:val="00892848"/>
    <w:rsid w:val="0089286F"/>
    <w:rsid w:val="008928CF"/>
    <w:rsid w:val="0089299E"/>
    <w:rsid w:val="00893A2A"/>
    <w:rsid w:val="00893A2D"/>
    <w:rsid w:val="008944B5"/>
    <w:rsid w:val="0089493D"/>
    <w:rsid w:val="00894990"/>
    <w:rsid w:val="00896068"/>
    <w:rsid w:val="00896380"/>
    <w:rsid w:val="008968F2"/>
    <w:rsid w:val="00896999"/>
    <w:rsid w:val="00897197"/>
    <w:rsid w:val="008971F8"/>
    <w:rsid w:val="00897AE9"/>
    <w:rsid w:val="008A02AE"/>
    <w:rsid w:val="008A08BE"/>
    <w:rsid w:val="008A09AD"/>
    <w:rsid w:val="008A1630"/>
    <w:rsid w:val="008A2295"/>
    <w:rsid w:val="008A2C08"/>
    <w:rsid w:val="008A2DBF"/>
    <w:rsid w:val="008A341C"/>
    <w:rsid w:val="008A34BF"/>
    <w:rsid w:val="008A34D5"/>
    <w:rsid w:val="008A3509"/>
    <w:rsid w:val="008A38F8"/>
    <w:rsid w:val="008A3FD7"/>
    <w:rsid w:val="008A3FFB"/>
    <w:rsid w:val="008A41B8"/>
    <w:rsid w:val="008A46E4"/>
    <w:rsid w:val="008A473C"/>
    <w:rsid w:val="008A4A1A"/>
    <w:rsid w:val="008A509C"/>
    <w:rsid w:val="008A584A"/>
    <w:rsid w:val="008A593C"/>
    <w:rsid w:val="008A5B61"/>
    <w:rsid w:val="008A605D"/>
    <w:rsid w:val="008A60CB"/>
    <w:rsid w:val="008A6853"/>
    <w:rsid w:val="008A717F"/>
    <w:rsid w:val="008A7341"/>
    <w:rsid w:val="008A7868"/>
    <w:rsid w:val="008A7D33"/>
    <w:rsid w:val="008B0821"/>
    <w:rsid w:val="008B0C2C"/>
    <w:rsid w:val="008B0F60"/>
    <w:rsid w:val="008B101D"/>
    <w:rsid w:val="008B11EA"/>
    <w:rsid w:val="008B137C"/>
    <w:rsid w:val="008B13C8"/>
    <w:rsid w:val="008B16D8"/>
    <w:rsid w:val="008B1810"/>
    <w:rsid w:val="008B253A"/>
    <w:rsid w:val="008B25C9"/>
    <w:rsid w:val="008B28EA"/>
    <w:rsid w:val="008B2C30"/>
    <w:rsid w:val="008B2F11"/>
    <w:rsid w:val="008B45C4"/>
    <w:rsid w:val="008B48B3"/>
    <w:rsid w:val="008B5285"/>
    <w:rsid w:val="008B55D2"/>
    <w:rsid w:val="008B567D"/>
    <w:rsid w:val="008B56F8"/>
    <w:rsid w:val="008B5796"/>
    <w:rsid w:val="008B57A9"/>
    <w:rsid w:val="008B5AE9"/>
    <w:rsid w:val="008B5CB2"/>
    <w:rsid w:val="008B6269"/>
    <w:rsid w:val="008B6520"/>
    <w:rsid w:val="008B658B"/>
    <w:rsid w:val="008B66ED"/>
    <w:rsid w:val="008B6CA1"/>
    <w:rsid w:val="008B6EEA"/>
    <w:rsid w:val="008B7259"/>
    <w:rsid w:val="008B72CE"/>
    <w:rsid w:val="008B7602"/>
    <w:rsid w:val="008B77EF"/>
    <w:rsid w:val="008B7E5A"/>
    <w:rsid w:val="008C068F"/>
    <w:rsid w:val="008C077F"/>
    <w:rsid w:val="008C08DE"/>
    <w:rsid w:val="008C0FA2"/>
    <w:rsid w:val="008C1715"/>
    <w:rsid w:val="008C183D"/>
    <w:rsid w:val="008C1872"/>
    <w:rsid w:val="008C2531"/>
    <w:rsid w:val="008C2ACA"/>
    <w:rsid w:val="008C2B9B"/>
    <w:rsid w:val="008C3896"/>
    <w:rsid w:val="008C3DCA"/>
    <w:rsid w:val="008C3E72"/>
    <w:rsid w:val="008C46B7"/>
    <w:rsid w:val="008C4A6E"/>
    <w:rsid w:val="008C4CD5"/>
    <w:rsid w:val="008C4F1F"/>
    <w:rsid w:val="008C513F"/>
    <w:rsid w:val="008C531F"/>
    <w:rsid w:val="008C532B"/>
    <w:rsid w:val="008C56DD"/>
    <w:rsid w:val="008C5718"/>
    <w:rsid w:val="008C5BC9"/>
    <w:rsid w:val="008C6A50"/>
    <w:rsid w:val="008C775E"/>
    <w:rsid w:val="008C7823"/>
    <w:rsid w:val="008D0029"/>
    <w:rsid w:val="008D0104"/>
    <w:rsid w:val="008D0517"/>
    <w:rsid w:val="008D116B"/>
    <w:rsid w:val="008D1215"/>
    <w:rsid w:val="008D1351"/>
    <w:rsid w:val="008D1380"/>
    <w:rsid w:val="008D34DE"/>
    <w:rsid w:val="008D36B9"/>
    <w:rsid w:val="008D3997"/>
    <w:rsid w:val="008D3A33"/>
    <w:rsid w:val="008D3A86"/>
    <w:rsid w:val="008D3B4F"/>
    <w:rsid w:val="008D3F46"/>
    <w:rsid w:val="008D419F"/>
    <w:rsid w:val="008D42AA"/>
    <w:rsid w:val="008D433E"/>
    <w:rsid w:val="008D4BA3"/>
    <w:rsid w:val="008D4BDF"/>
    <w:rsid w:val="008D4CBB"/>
    <w:rsid w:val="008D4EE2"/>
    <w:rsid w:val="008D4FBF"/>
    <w:rsid w:val="008D5555"/>
    <w:rsid w:val="008D569E"/>
    <w:rsid w:val="008D5B3D"/>
    <w:rsid w:val="008D5E68"/>
    <w:rsid w:val="008D62C7"/>
    <w:rsid w:val="008D669F"/>
    <w:rsid w:val="008D6A57"/>
    <w:rsid w:val="008D6F80"/>
    <w:rsid w:val="008D7096"/>
    <w:rsid w:val="008D7381"/>
    <w:rsid w:val="008D78C6"/>
    <w:rsid w:val="008E02B8"/>
    <w:rsid w:val="008E05A5"/>
    <w:rsid w:val="008E0B58"/>
    <w:rsid w:val="008E10FC"/>
    <w:rsid w:val="008E1384"/>
    <w:rsid w:val="008E1403"/>
    <w:rsid w:val="008E1553"/>
    <w:rsid w:val="008E16DA"/>
    <w:rsid w:val="008E1CBA"/>
    <w:rsid w:val="008E2850"/>
    <w:rsid w:val="008E2E63"/>
    <w:rsid w:val="008E2F5F"/>
    <w:rsid w:val="008E3055"/>
    <w:rsid w:val="008E3128"/>
    <w:rsid w:val="008E3147"/>
    <w:rsid w:val="008E339C"/>
    <w:rsid w:val="008E3FA6"/>
    <w:rsid w:val="008E40AB"/>
    <w:rsid w:val="008E41A8"/>
    <w:rsid w:val="008E4604"/>
    <w:rsid w:val="008E4FE5"/>
    <w:rsid w:val="008E508A"/>
    <w:rsid w:val="008E5983"/>
    <w:rsid w:val="008E5B12"/>
    <w:rsid w:val="008E5EA4"/>
    <w:rsid w:val="008E5FBD"/>
    <w:rsid w:val="008E5FC7"/>
    <w:rsid w:val="008E6096"/>
    <w:rsid w:val="008E6341"/>
    <w:rsid w:val="008E6440"/>
    <w:rsid w:val="008E64AC"/>
    <w:rsid w:val="008E6AE0"/>
    <w:rsid w:val="008E6FCC"/>
    <w:rsid w:val="008E730B"/>
    <w:rsid w:val="008E7354"/>
    <w:rsid w:val="008E765E"/>
    <w:rsid w:val="008E7F1E"/>
    <w:rsid w:val="008F01EF"/>
    <w:rsid w:val="008F0AC9"/>
    <w:rsid w:val="008F0E03"/>
    <w:rsid w:val="008F1A7F"/>
    <w:rsid w:val="008F1B00"/>
    <w:rsid w:val="008F203B"/>
    <w:rsid w:val="008F27DA"/>
    <w:rsid w:val="008F2838"/>
    <w:rsid w:val="008F285D"/>
    <w:rsid w:val="008F2B40"/>
    <w:rsid w:val="008F3036"/>
    <w:rsid w:val="008F32E0"/>
    <w:rsid w:val="008F34B7"/>
    <w:rsid w:val="008F3D8E"/>
    <w:rsid w:val="008F4073"/>
    <w:rsid w:val="008F43C6"/>
    <w:rsid w:val="008F526E"/>
    <w:rsid w:val="008F5763"/>
    <w:rsid w:val="008F67C2"/>
    <w:rsid w:val="008F68C0"/>
    <w:rsid w:val="008F68CB"/>
    <w:rsid w:val="008F7687"/>
    <w:rsid w:val="008F76E1"/>
    <w:rsid w:val="008F77DF"/>
    <w:rsid w:val="008F7AF8"/>
    <w:rsid w:val="008F7B70"/>
    <w:rsid w:val="008F7BB0"/>
    <w:rsid w:val="008F7EAE"/>
    <w:rsid w:val="009003D0"/>
    <w:rsid w:val="00900611"/>
    <w:rsid w:val="009010D4"/>
    <w:rsid w:val="009012F5"/>
    <w:rsid w:val="00902B4C"/>
    <w:rsid w:val="00903064"/>
    <w:rsid w:val="00903121"/>
    <w:rsid w:val="009033D4"/>
    <w:rsid w:val="009034E2"/>
    <w:rsid w:val="00903643"/>
    <w:rsid w:val="00903649"/>
    <w:rsid w:val="00903E8A"/>
    <w:rsid w:val="00903ED8"/>
    <w:rsid w:val="009045E4"/>
    <w:rsid w:val="00904D01"/>
    <w:rsid w:val="0090560D"/>
    <w:rsid w:val="00905C02"/>
    <w:rsid w:val="00906431"/>
    <w:rsid w:val="00906472"/>
    <w:rsid w:val="0090703F"/>
    <w:rsid w:val="00907040"/>
    <w:rsid w:val="00907F6F"/>
    <w:rsid w:val="0091001B"/>
    <w:rsid w:val="0091020E"/>
    <w:rsid w:val="00910B0D"/>
    <w:rsid w:val="00910B25"/>
    <w:rsid w:val="0091113B"/>
    <w:rsid w:val="009111A6"/>
    <w:rsid w:val="0091177C"/>
    <w:rsid w:val="00911C9A"/>
    <w:rsid w:val="00911CDE"/>
    <w:rsid w:val="00911CE0"/>
    <w:rsid w:val="00911ECA"/>
    <w:rsid w:val="00911F30"/>
    <w:rsid w:val="0091205E"/>
    <w:rsid w:val="009122BD"/>
    <w:rsid w:val="00912A75"/>
    <w:rsid w:val="00912CF0"/>
    <w:rsid w:val="00912FA0"/>
    <w:rsid w:val="00913B3F"/>
    <w:rsid w:val="00913B6E"/>
    <w:rsid w:val="00914347"/>
    <w:rsid w:val="0091435D"/>
    <w:rsid w:val="00914C4A"/>
    <w:rsid w:val="00915685"/>
    <w:rsid w:val="00915B45"/>
    <w:rsid w:val="00915F05"/>
    <w:rsid w:val="00915F35"/>
    <w:rsid w:val="009161E3"/>
    <w:rsid w:val="00916633"/>
    <w:rsid w:val="00916D92"/>
    <w:rsid w:val="00916E3E"/>
    <w:rsid w:val="00917D87"/>
    <w:rsid w:val="00917DDD"/>
    <w:rsid w:val="009201B2"/>
    <w:rsid w:val="00920A0F"/>
    <w:rsid w:val="00921441"/>
    <w:rsid w:val="00921C47"/>
    <w:rsid w:val="00922262"/>
    <w:rsid w:val="009223CB"/>
    <w:rsid w:val="009223EC"/>
    <w:rsid w:val="009225A3"/>
    <w:rsid w:val="00922A29"/>
    <w:rsid w:val="0092316C"/>
    <w:rsid w:val="00923308"/>
    <w:rsid w:val="00923368"/>
    <w:rsid w:val="009234C1"/>
    <w:rsid w:val="00923B85"/>
    <w:rsid w:val="00923BF9"/>
    <w:rsid w:val="009244DE"/>
    <w:rsid w:val="009249C6"/>
    <w:rsid w:val="00924EEC"/>
    <w:rsid w:val="0092525D"/>
    <w:rsid w:val="009252FC"/>
    <w:rsid w:val="00925835"/>
    <w:rsid w:val="009259CB"/>
    <w:rsid w:val="00925AEA"/>
    <w:rsid w:val="00925B3C"/>
    <w:rsid w:val="00925F7E"/>
    <w:rsid w:val="009264E3"/>
    <w:rsid w:val="009269BD"/>
    <w:rsid w:val="00926B21"/>
    <w:rsid w:val="00926FE4"/>
    <w:rsid w:val="009271EA"/>
    <w:rsid w:val="0092721C"/>
    <w:rsid w:val="00927800"/>
    <w:rsid w:val="00927811"/>
    <w:rsid w:val="0092791A"/>
    <w:rsid w:val="00927B24"/>
    <w:rsid w:val="00927C66"/>
    <w:rsid w:val="00927C6D"/>
    <w:rsid w:val="009303F7"/>
    <w:rsid w:val="009304C0"/>
    <w:rsid w:val="0093081E"/>
    <w:rsid w:val="0093094E"/>
    <w:rsid w:val="00930968"/>
    <w:rsid w:val="009310E4"/>
    <w:rsid w:val="009311AE"/>
    <w:rsid w:val="009312DE"/>
    <w:rsid w:val="009314A8"/>
    <w:rsid w:val="0093154E"/>
    <w:rsid w:val="00931929"/>
    <w:rsid w:val="00931A46"/>
    <w:rsid w:val="00931BD0"/>
    <w:rsid w:val="00932389"/>
    <w:rsid w:val="00932429"/>
    <w:rsid w:val="009328F9"/>
    <w:rsid w:val="00933766"/>
    <w:rsid w:val="00934CAE"/>
    <w:rsid w:val="00934CE3"/>
    <w:rsid w:val="00935169"/>
    <w:rsid w:val="0093520B"/>
    <w:rsid w:val="0093562E"/>
    <w:rsid w:val="009357B9"/>
    <w:rsid w:val="00935CD8"/>
    <w:rsid w:val="009360FB"/>
    <w:rsid w:val="00936427"/>
    <w:rsid w:val="009366FE"/>
    <w:rsid w:val="00936721"/>
    <w:rsid w:val="009370C2"/>
    <w:rsid w:val="009372D2"/>
    <w:rsid w:val="0093792B"/>
    <w:rsid w:val="00940238"/>
    <w:rsid w:val="00940A14"/>
    <w:rsid w:val="00940B6C"/>
    <w:rsid w:val="00940E8C"/>
    <w:rsid w:val="0094129B"/>
    <w:rsid w:val="00941479"/>
    <w:rsid w:val="0094165E"/>
    <w:rsid w:val="009420DB"/>
    <w:rsid w:val="009424CD"/>
    <w:rsid w:val="00942E36"/>
    <w:rsid w:val="00942FB7"/>
    <w:rsid w:val="00942FEF"/>
    <w:rsid w:val="00943F46"/>
    <w:rsid w:val="009447AA"/>
    <w:rsid w:val="00944E69"/>
    <w:rsid w:val="009450B8"/>
    <w:rsid w:val="009451EB"/>
    <w:rsid w:val="0094528C"/>
    <w:rsid w:val="00945361"/>
    <w:rsid w:val="00945C60"/>
    <w:rsid w:val="00945F20"/>
    <w:rsid w:val="009462D5"/>
    <w:rsid w:val="00946480"/>
    <w:rsid w:val="0094649D"/>
    <w:rsid w:val="00946615"/>
    <w:rsid w:val="00946793"/>
    <w:rsid w:val="00946A88"/>
    <w:rsid w:val="00946CA9"/>
    <w:rsid w:val="009479E6"/>
    <w:rsid w:val="009501CE"/>
    <w:rsid w:val="009508BD"/>
    <w:rsid w:val="00950DEF"/>
    <w:rsid w:val="00951A83"/>
    <w:rsid w:val="00951E96"/>
    <w:rsid w:val="009527F1"/>
    <w:rsid w:val="0095310C"/>
    <w:rsid w:val="00953507"/>
    <w:rsid w:val="00953508"/>
    <w:rsid w:val="00953C5F"/>
    <w:rsid w:val="00953FCC"/>
    <w:rsid w:val="00954613"/>
    <w:rsid w:val="00954863"/>
    <w:rsid w:val="009549D1"/>
    <w:rsid w:val="00955182"/>
    <w:rsid w:val="00955406"/>
    <w:rsid w:val="00955484"/>
    <w:rsid w:val="009554B7"/>
    <w:rsid w:val="0095552A"/>
    <w:rsid w:val="0095577E"/>
    <w:rsid w:val="00955ED6"/>
    <w:rsid w:val="00955F87"/>
    <w:rsid w:val="00956002"/>
    <w:rsid w:val="009560B7"/>
    <w:rsid w:val="009561AE"/>
    <w:rsid w:val="0095698A"/>
    <w:rsid w:val="00956B97"/>
    <w:rsid w:val="00956DB3"/>
    <w:rsid w:val="0095722A"/>
    <w:rsid w:val="0095795B"/>
    <w:rsid w:val="00957A49"/>
    <w:rsid w:val="00957C63"/>
    <w:rsid w:val="00960438"/>
    <w:rsid w:val="00960A92"/>
    <w:rsid w:val="00960C87"/>
    <w:rsid w:val="009610E5"/>
    <w:rsid w:val="00961703"/>
    <w:rsid w:val="009619BF"/>
    <w:rsid w:val="00961D2B"/>
    <w:rsid w:val="00961FE7"/>
    <w:rsid w:val="0096295F"/>
    <w:rsid w:val="00962BAC"/>
    <w:rsid w:val="00963155"/>
    <w:rsid w:val="009631F2"/>
    <w:rsid w:val="0096345B"/>
    <w:rsid w:val="00963578"/>
    <w:rsid w:val="00963CF7"/>
    <w:rsid w:val="00964016"/>
    <w:rsid w:val="00964057"/>
    <w:rsid w:val="009649D6"/>
    <w:rsid w:val="009651AD"/>
    <w:rsid w:val="00965239"/>
    <w:rsid w:val="0096559C"/>
    <w:rsid w:val="00965942"/>
    <w:rsid w:val="00965B25"/>
    <w:rsid w:val="00965B77"/>
    <w:rsid w:val="00965D0B"/>
    <w:rsid w:val="00965F63"/>
    <w:rsid w:val="0096602B"/>
    <w:rsid w:val="00966F0D"/>
    <w:rsid w:val="00967171"/>
    <w:rsid w:val="0096795A"/>
    <w:rsid w:val="00967AE8"/>
    <w:rsid w:val="00967DD6"/>
    <w:rsid w:val="009701D0"/>
    <w:rsid w:val="0097031D"/>
    <w:rsid w:val="00970C4A"/>
    <w:rsid w:val="00970F39"/>
    <w:rsid w:val="009711DC"/>
    <w:rsid w:val="00971988"/>
    <w:rsid w:val="00971AC9"/>
    <w:rsid w:val="009720F6"/>
    <w:rsid w:val="00972309"/>
    <w:rsid w:val="0097256C"/>
    <w:rsid w:val="00972762"/>
    <w:rsid w:val="00972953"/>
    <w:rsid w:val="0097296E"/>
    <w:rsid w:val="00973237"/>
    <w:rsid w:val="009738B0"/>
    <w:rsid w:val="00973B6A"/>
    <w:rsid w:val="00973B79"/>
    <w:rsid w:val="00974B9E"/>
    <w:rsid w:val="00974DC7"/>
    <w:rsid w:val="00975111"/>
    <w:rsid w:val="009755E1"/>
    <w:rsid w:val="0097574E"/>
    <w:rsid w:val="009764D2"/>
    <w:rsid w:val="00976783"/>
    <w:rsid w:val="00977443"/>
    <w:rsid w:val="00977592"/>
    <w:rsid w:val="00977EE9"/>
    <w:rsid w:val="009802C3"/>
    <w:rsid w:val="009807D2"/>
    <w:rsid w:val="00981748"/>
    <w:rsid w:val="0098235B"/>
    <w:rsid w:val="0098245A"/>
    <w:rsid w:val="00983C4C"/>
    <w:rsid w:val="00983FD3"/>
    <w:rsid w:val="009846E8"/>
    <w:rsid w:val="00984C86"/>
    <w:rsid w:val="00984D4F"/>
    <w:rsid w:val="009857EB"/>
    <w:rsid w:val="00985875"/>
    <w:rsid w:val="009859C0"/>
    <w:rsid w:val="0098642D"/>
    <w:rsid w:val="00986487"/>
    <w:rsid w:val="00986576"/>
    <w:rsid w:val="00986730"/>
    <w:rsid w:val="009867D8"/>
    <w:rsid w:val="00986835"/>
    <w:rsid w:val="009868DC"/>
    <w:rsid w:val="00986A99"/>
    <w:rsid w:val="00986C91"/>
    <w:rsid w:val="00986D11"/>
    <w:rsid w:val="00987285"/>
    <w:rsid w:val="00987521"/>
    <w:rsid w:val="00987714"/>
    <w:rsid w:val="00987C76"/>
    <w:rsid w:val="0099049F"/>
    <w:rsid w:val="009904C3"/>
    <w:rsid w:val="0099084D"/>
    <w:rsid w:val="00990BC4"/>
    <w:rsid w:val="00990F3D"/>
    <w:rsid w:val="00991935"/>
    <w:rsid w:val="00991CCB"/>
    <w:rsid w:val="009920FF"/>
    <w:rsid w:val="009921DB"/>
    <w:rsid w:val="009921EF"/>
    <w:rsid w:val="00992C15"/>
    <w:rsid w:val="00992C36"/>
    <w:rsid w:val="00992E48"/>
    <w:rsid w:val="00992FF8"/>
    <w:rsid w:val="00993089"/>
    <w:rsid w:val="00993147"/>
    <w:rsid w:val="00993663"/>
    <w:rsid w:val="00993A1E"/>
    <w:rsid w:val="00993CAE"/>
    <w:rsid w:val="009942EB"/>
    <w:rsid w:val="00994ACC"/>
    <w:rsid w:val="009951CC"/>
    <w:rsid w:val="00995603"/>
    <w:rsid w:val="0099574E"/>
    <w:rsid w:val="00995A07"/>
    <w:rsid w:val="00995D1E"/>
    <w:rsid w:val="00995F53"/>
    <w:rsid w:val="009962D8"/>
    <w:rsid w:val="00996471"/>
    <w:rsid w:val="0099663B"/>
    <w:rsid w:val="009971FC"/>
    <w:rsid w:val="0099739E"/>
    <w:rsid w:val="00997AC5"/>
    <w:rsid w:val="00997D03"/>
    <w:rsid w:val="009A026A"/>
    <w:rsid w:val="009A053B"/>
    <w:rsid w:val="009A0545"/>
    <w:rsid w:val="009A072F"/>
    <w:rsid w:val="009A08C2"/>
    <w:rsid w:val="009A1382"/>
    <w:rsid w:val="009A148D"/>
    <w:rsid w:val="009A1500"/>
    <w:rsid w:val="009A184A"/>
    <w:rsid w:val="009A1B03"/>
    <w:rsid w:val="009A29EE"/>
    <w:rsid w:val="009A2B15"/>
    <w:rsid w:val="009A2DEC"/>
    <w:rsid w:val="009A37B8"/>
    <w:rsid w:val="009A3CB0"/>
    <w:rsid w:val="009A4CE4"/>
    <w:rsid w:val="009A5208"/>
    <w:rsid w:val="009A59BF"/>
    <w:rsid w:val="009A5CCF"/>
    <w:rsid w:val="009A6422"/>
    <w:rsid w:val="009A6BB8"/>
    <w:rsid w:val="009A6CFD"/>
    <w:rsid w:val="009B04F6"/>
    <w:rsid w:val="009B0598"/>
    <w:rsid w:val="009B074A"/>
    <w:rsid w:val="009B0A24"/>
    <w:rsid w:val="009B0DFA"/>
    <w:rsid w:val="009B148A"/>
    <w:rsid w:val="009B1896"/>
    <w:rsid w:val="009B1A36"/>
    <w:rsid w:val="009B1EAF"/>
    <w:rsid w:val="009B2136"/>
    <w:rsid w:val="009B2A91"/>
    <w:rsid w:val="009B2CA7"/>
    <w:rsid w:val="009B2DED"/>
    <w:rsid w:val="009B30C3"/>
    <w:rsid w:val="009B30CB"/>
    <w:rsid w:val="009B4329"/>
    <w:rsid w:val="009B4499"/>
    <w:rsid w:val="009B4A92"/>
    <w:rsid w:val="009B4AA1"/>
    <w:rsid w:val="009B4D6A"/>
    <w:rsid w:val="009B4E55"/>
    <w:rsid w:val="009B541D"/>
    <w:rsid w:val="009B568F"/>
    <w:rsid w:val="009B58A3"/>
    <w:rsid w:val="009B59E1"/>
    <w:rsid w:val="009B5A00"/>
    <w:rsid w:val="009B5AD3"/>
    <w:rsid w:val="009B61C4"/>
    <w:rsid w:val="009B6613"/>
    <w:rsid w:val="009B6850"/>
    <w:rsid w:val="009B6A99"/>
    <w:rsid w:val="009B6E94"/>
    <w:rsid w:val="009B7316"/>
    <w:rsid w:val="009B7AAC"/>
    <w:rsid w:val="009C0441"/>
    <w:rsid w:val="009C1576"/>
    <w:rsid w:val="009C1A92"/>
    <w:rsid w:val="009C1C7F"/>
    <w:rsid w:val="009C2021"/>
    <w:rsid w:val="009C26C2"/>
    <w:rsid w:val="009C29E2"/>
    <w:rsid w:val="009C2F5D"/>
    <w:rsid w:val="009C3A07"/>
    <w:rsid w:val="009C3D9C"/>
    <w:rsid w:val="009C405C"/>
    <w:rsid w:val="009C41A1"/>
    <w:rsid w:val="009C4213"/>
    <w:rsid w:val="009C4232"/>
    <w:rsid w:val="009C42D1"/>
    <w:rsid w:val="009C45E8"/>
    <w:rsid w:val="009C4BCB"/>
    <w:rsid w:val="009C512C"/>
    <w:rsid w:val="009C56AF"/>
    <w:rsid w:val="009C5975"/>
    <w:rsid w:val="009C650F"/>
    <w:rsid w:val="009C65ED"/>
    <w:rsid w:val="009C6AC2"/>
    <w:rsid w:val="009C6EEB"/>
    <w:rsid w:val="009C6F7F"/>
    <w:rsid w:val="009C6FDD"/>
    <w:rsid w:val="009C70B2"/>
    <w:rsid w:val="009C7285"/>
    <w:rsid w:val="009C75F6"/>
    <w:rsid w:val="009C7BAD"/>
    <w:rsid w:val="009C7CA4"/>
    <w:rsid w:val="009C7D46"/>
    <w:rsid w:val="009D0130"/>
    <w:rsid w:val="009D013D"/>
    <w:rsid w:val="009D0205"/>
    <w:rsid w:val="009D03BE"/>
    <w:rsid w:val="009D1089"/>
    <w:rsid w:val="009D1105"/>
    <w:rsid w:val="009D1F28"/>
    <w:rsid w:val="009D1F9B"/>
    <w:rsid w:val="009D20BC"/>
    <w:rsid w:val="009D2416"/>
    <w:rsid w:val="009D2BA2"/>
    <w:rsid w:val="009D2E77"/>
    <w:rsid w:val="009D38B7"/>
    <w:rsid w:val="009D39D3"/>
    <w:rsid w:val="009D405F"/>
    <w:rsid w:val="009D474D"/>
    <w:rsid w:val="009D47B5"/>
    <w:rsid w:val="009D4885"/>
    <w:rsid w:val="009D4DCA"/>
    <w:rsid w:val="009D4E33"/>
    <w:rsid w:val="009D4F59"/>
    <w:rsid w:val="009D540C"/>
    <w:rsid w:val="009D55F9"/>
    <w:rsid w:val="009D571F"/>
    <w:rsid w:val="009D58AD"/>
    <w:rsid w:val="009D6438"/>
    <w:rsid w:val="009D72CE"/>
    <w:rsid w:val="009D7679"/>
    <w:rsid w:val="009D77B8"/>
    <w:rsid w:val="009D7A58"/>
    <w:rsid w:val="009D7CDA"/>
    <w:rsid w:val="009D7CE6"/>
    <w:rsid w:val="009D7D60"/>
    <w:rsid w:val="009D7F2C"/>
    <w:rsid w:val="009E040E"/>
    <w:rsid w:val="009E0652"/>
    <w:rsid w:val="009E0664"/>
    <w:rsid w:val="009E0BE5"/>
    <w:rsid w:val="009E0D40"/>
    <w:rsid w:val="009E0EA4"/>
    <w:rsid w:val="009E13FB"/>
    <w:rsid w:val="009E1818"/>
    <w:rsid w:val="009E18E6"/>
    <w:rsid w:val="009E1A4B"/>
    <w:rsid w:val="009E231D"/>
    <w:rsid w:val="009E23D1"/>
    <w:rsid w:val="009E27CC"/>
    <w:rsid w:val="009E2AB0"/>
    <w:rsid w:val="009E2B09"/>
    <w:rsid w:val="009E2B2E"/>
    <w:rsid w:val="009E2F11"/>
    <w:rsid w:val="009E32AE"/>
    <w:rsid w:val="009E336C"/>
    <w:rsid w:val="009E3390"/>
    <w:rsid w:val="009E355C"/>
    <w:rsid w:val="009E35D3"/>
    <w:rsid w:val="009E37CE"/>
    <w:rsid w:val="009E3DE0"/>
    <w:rsid w:val="009E47A2"/>
    <w:rsid w:val="009E4821"/>
    <w:rsid w:val="009E4A71"/>
    <w:rsid w:val="009E4B1C"/>
    <w:rsid w:val="009E4E2B"/>
    <w:rsid w:val="009E5686"/>
    <w:rsid w:val="009E5698"/>
    <w:rsid w:val="009E59AE"/>
    <w:rsid w:val="009E5CB5"/>
    <w:rsid w:val="009E5DD8"/>
    <w:rsid w:val="009E5E1F"/>
    <w:rsid w:val="009E660C"/>
    <w:rsid w:val="009E6E9A"/>
    <w:rsid w:val="009E6FF5"/>
    <w:rsid w:val="009E7440"/>
    <w:rsid w:val="009E78F4"/>
    <w:rsid w:val="009E7935"/>
    <w:rsid w:val="009E7961"/>
    <w:rsid w:val="009E7E6B"/>
    <w:rsid w:val="009F01D8"/>
    <w:rsid w:val="009F0CC3"/>
    <w:rsid w:val="009F0F9D"/>
    <w:rsid w:val="009F1109"/>
    <w:rsid w:val="009F1342"/>
    <w:rsid w:val="009F15BF"/>
    <w:rsid w:val="009F172F"/>
    <w:rsid w:val="009F1B11"/>
    <w:rsid w:val="009F1E80"/>
    <w:rsid w:val="009F1E9A"/>
    <w:rsid w:val="009F1F0D"/>
    <w:rsid w:val="009F206C"/>
    <w:rsid w:val="009F3422"/>
    <w:rsid w:val="009F364B"/>
    <w:rsid w:val="009F3809"/>
    <w:rsid w:val="009F4073"/>
    <w:rsid w:val="009F43B7"/>
    <w:rsid w:val="009F48EA"/>
    <w:rsid w:val="009F4BC8"/>
    <w:rsid w:val="009F4EA7"/>
    <w:rsid w:val="009F50ED"/>
    <w:rsid w:val="009F532E"/>
    <w:rsid w:val="009F59E3"/>
    <w:rsid w:val="009F5B38"/>
    <w:rsid w:val="009F5EBF"/>
    <w:rsid w:val="009F66AB"/>
    <w:rsid w:val="009F689A"/>
    <w:rsid w:val="009F6A0C"/>
    <w:rsid w:val="009F6D50"/>
    <w:rsid w:val="009F6DE7"/>
    <w:rsid w:val="009F719E"/>
    <w:rsid w:val="009F737A"/>
    <w:rsid w:val="009F777B"/>
    <w:rsid w:val="00A00201"/>
    <w:rsid w:val="00A00303"/>
    <w:rsid w:val="00A0098F"/>
    <w:rsid w:val="00A00C10"/>
    <w:rsid w:val="00A010CA"/>
    <w:rsid w:val="00A012F9"/>
    <w:rsid w:val="00A013D1"/>
    <w:rsid w:val="00A015D1"/>
    <w:rsid w:val="00A01DFB"/>
    <w:rsid w:val="00A0202D"/>
    <w:rsid w:val="00A02420"/>
    <w:rsid w:val="00A03150"/>
    <w:rsid w:val="00A03AB6"/>
    <w:rsid w:val="00A03BE6"/>
    <w:rsid w:val="00A03F7C"/>
    <w:rsid w:val="00A04193"/>
    <w:rsid w:val="00A04582"/>
    <w:rsid w:val="00A04836"/>
    <w:rsid w:val="00A05439"/>
    <w:rsid w:val="00A05447"/>
    <w:rsid w:val="00A054CD"/>
    <w:rsid w:val="00A05A17"/>
    <w:rsid w:val="00A05B99"/>
    <w:rsid w:val="00A05C2A"/>
    <w:rsid w:val="00A05DAE"/>
    <w:rsid w:val="00A06C19"/>
    <w:rsid w:val="00A06DDC"/>
    <w:rsid w:val="00A07086"/>
    <w:rsid w:val="00A071AF"/>
    <w:rsid w:val="00A076E6"/>
    <w:rsid w:val="00A103A3"/>
    <w:rsid w:val="00A10B77"/>
    <w:rsid w:val="00A10B97"/>
    <w:rsid w:val="00A10DD8"/>
    <w:rsid w:val="00A10FE9"/>
    <w:rsid w:val="00A111B4"/>
    <w:rsid w:val="00A11593"/>
    <w:rsid w:val="00A11D41"/>
    <w:rsid w:val="00A12727"/>
    <w:rsid w:val="00A12948"/>
    <w:rsid w:val="00A12EA7"/>
    <w:rsid w:val="00A13041"/>
    <w:rsid w:val="00A13200"/>
    <w:rsid w:val="00A13959"/>
    <w:rsid w:val="00A142EE"/>
    <w:rsid w:val="00A14465"/>
    <w:rsid w:val="00A1488A"/>
    <w:rsid w:val="00A14D34"/>
    <w:rsid w:val="00A14DEB"/>
    <w:rsid w:val="00A14DF2"/>
    <w:rsid w:val="00A1504A"/>
    <w:rsid w:val="00A1533C"/>
    <w:rsid w:val="00A15ACF"/>
    <w:rsid w:val="00A15ED4"/>
    <w:rsid w:val="00A16701"/>
    <w:rsid w:val="00A17113"/>
    <w:rsid w:val="00A1776C"/>
    <w:rsid w:val="00A17E71"/>
    <w:rsid w:val="00A17EB0"/>
    <w:rsid w:val="00A20007"/>
    <w:rsid w:val="00A20075"/>
    <w:rsid w:val="00A20195"/>
    <w:rsid w:val="00A20A30"/>
    <w:rsid w:val="00A20B3A"/>
    <w:rsid w:val="00A2104D"/>
    <w:rsid w:val="00A22179"/>
    <w:rsid w:val="00A22265"/>
    <w:rsid w:val="00A22271"/>
    <w:rsid w:val="00A226A3"/>
    <w:rsid w:val="00A22B66"/>
    <w:rsid w:val="00A22DD0"/>
    <w:rsid w:val="00A2397D"/>
    <w:rsid w:val="00A23A96"/>
    <w:rsid w:val="00A23F47"/>
    <w:rsid w:val="00A24107"/>
    <w:rsid w:val="00A241BE"/>
    <w:rsid w:val="00A24255"/>
    <w:rsid w:val="00A2455F"/>
    <w:rsid w:val="00A25354"/>
    <w:rsid w:val="00A2570E"/>
    <w:rsid w:val="00A25C99"/>
    <w:rsid w:val="00A25CDD"/>
    <w:rsid w:val="00A25F25"/>
    <w:rsid w:val="00A26683"/>
    <w:rsid w:val="00A270DC"/>
    <w:rsid w:val="00A27C9F"/>
    <w:rsid w:val="00A27EBD"/>
    <w:rsid w:val="00A27ED9"/>
    <w:rsid w:val="00A3084F"/>
    <w:rsid w:val="00A30C15"/>
    <w:rsid w:val="00A30F45"/>
    <w:rsid w:val="00A315DB"/>
    <w:rsid w:val="00A316D9"/>
    <w:rsid w:val="00A31A52"/>
    <w:rsid w:val="00A31A96"/>
    <w:rsid w:val="00A31C84"/>
    <w:rsid w:val="00A31E17"/>
    <w:rsid w:val="00A326E2"/>
    <w:rsid w:val="00A329CE"/>
    <w:rsid w:val="00A3318F"/>
    <w:rsid w:val="00A3349E"/>
    <w:rsid w:val="00A338F6"/>
    <w:rsid w:val="00A339BC"/>
    <w:rsid w:val="00A33C8D"/>
    <w:rsid w:val="00A34354"/>
    <w:rsid w:val="00A346CA"/>
    <w:rsid w:val="00A34B48"/>
    <w:rsid w:val="00A34D8A"/>
    <w:rsid w:val="00A35828"/>
    <w:rsid w:val="00A35A3F"/>
    <w:rsid w:val="00A35B93"/>
    <w:rsid w:val="00A361D1"/>
    <w:rsid w:val="00A36A8E"/>
    <w:rsid w:val="00A3771B"/>
    <w:rsid w:val="00A37739"/>
    <w:rsid w:val="00A379EB"/>
    <w:rsid w:val="00A37B2A"/>
    <w:rsid w:val="00A4079E"/>
    <w:rsid w:val="00A40AFE"/>
    <w:rsid w:val="00A40B18"/>
    <w:rsid w:val="00A41049"/>
    <w:rsid w:val="00A4118D"/>
    <w:rsid w:val="00A418AD"/>
    <w:rsid w:val="00A41B23"/>
    <w:rsid w:val="00A41D14"/>
    <w:rsid w:val="00A41E6D"/>
    <w:rsid w:val="00A422F2"/>
    <w:rsid w:val="00A425EA"/>
    <w:rsid w:val="00A425F9"/>
    <w:rsid w:val="00A42B08"/>
    <w:rsid w:val="00A43133"/>
    <w:rsid w:val="00A43BB2"/>
    <w:rsid w:val="00A43E42"/>
    <w:rsid w:val="00A44E25"/>
    <w:rsid w:val="00A452D6"/>
    <w:rsid w:val="00A459B9"/>
    <w:rsid w:val="00A45CCC"/>
    <w:rsid w:val="00A45D94"/>
    <w:rsid w:val="00A4601A"/>
    <w:rsid w:val="00A464E8"/>
    <w:rsid w:val="00A47755"/>
    <w:rsid w:val="00A4796B"/>
    <w:rsid w:val="00A47EB0"/>
    <w:rsid w:val="00A47F5B"/>
    <w:rsid w:val="00A47FE9"/>
    <w:rsid w:val="00A50738"/>
    <w:rsid w:val="00A50BF9"/>
    <w:rsid w:val="00A51634"/>
    <w:rsid w:val="00A51A3C"/>
    <w:rsid w:val="00A51C1B"/>
    <w:rsid w:val="00A51D13"/>
    <w:rsid w:val="00A520EE"/>
    <w:rsid w:val="00A52286"/>
    <w:rsid w:val="00A524AF"/>
    <w:rsid w:val="00A52724"/>
    <w:rsid w:val="00A52A28"/>
    <w:rsid w:val="00A52DEA"/>
    <w:rsid w:val="00A52F44"/>
    <w:rsid w:val="00A53552"/>
    <w:rsid w:val="00A535CA"/>
    <w:rsid w:val="00A53939"/>
    <w:rsid w:val="00A53B7B"/>
    <w:rsid w:val="00A53C7D"/>
    <w:rsid w:val="00A5448D"/>
    <w:rsid w:val="00A54550"/>
    <w:rsid w:val="00A54B57"/>
    <w:rsid w:val="00A54FE9"/>
    <w:rsid w:val="00A55031"/>
    <w:rsid w:val="00A55072"/>
    <w:rsid w:val="00A55450"/>
    <w:rsid w:val="00A555B4"/>
    <w:rsid w:val="00A55762"/>
    <w:rsid w:val="00A5677D"/>
    <w:rsid w:val="00A56A45"/>
    <w:rsid w:val="00A572A3"/>
    <w:rsid w:val="00A5770B"/>
    <w:rsid w:val="00A57B5F"/>
    <w:rsid w:val="00A57FB6"/>
    <w:rsid w:val="00A603EA"/>
    <w:rsid w:val="00A60487"/>
    <w:rsid w:val="00A60540"/>
    <w:rsid w:val="00A6064A"/>
    <w:rsid w:val="00A60748"/>
    <w:rsid w:val="00A608EA"/>
    <w:rsid w:val="00A60A1F"/>
    <w:rsid w:val="00A60C6C"/>
    <w:rsid w:val="00A61337"/>
    <w:rsid w:val="00A61960"/>
    <w:rsid w:val="00A61C34"/>
    <w:rsid w:val="00A623E5"/>
    <w:rsid w:val="00A62A75"/>
    <w:rsid w:val="00A630D5"/>
    <w:rsid w:val="00A6311F"/>
    <w:rsid w:val="00A63632"/>
    <w:rsid w:val="00A63925"/>
    <w:rsid w:val="00A63B31"/>
    <w:rsid w:val="00A642AC"/>
    <w:rsid w:val="00A64431"/>
    <w:rsid w:val="00A65B5B"/>
    <w:rsid w:val="00A65C38"/>
    <w:rsid w:val="00A65D25"/>
    <w:rsid w:val="00A65E41"/>
    <w:rsid w:val="00A66213"/>
    <w:rsid w:val="00A6625A"/>
    <w:rsid w:val="00A66571"/>
    <w:rsid w:val="00A66D79"/>
    <w:rsid w:val="00A66D85"/>
    <w:rsid w:val="00A66E3C"/>
    <w:rsid w:val="00A66E68"/>
    <w:rsid w:val="00A6783F"/>
    <w:rsid w:val="00A67A50"/>
    <w:rsid w:val="00A700BB"/>
    <w:rsid w:val="00A70337"/>
    <w:rsid w:val="00A70C2B"/>
    <w:rsid w:val="00A70D6E"/>
    <w:rsid w:val="00A70EEE"/>
    <w:rsid w:val="00A716F0"/>
    <w:rsid w:val="00A71C55"/>
    <w:rsid w:val="00A72220"/>
    <w:rsid w:val="00A722BD"/>
    <w:rsid w:val="00A72517"/>
    <w:rsid w:val="00A72C52"/>
    <w:rsid w:val="00A72D74"/>
    <w:rsid w:val="00A73DE9"/>
    <w:rsid w:val="00A73FC6"/>
    <w:rsid w:val="00A7441A"/>
    <w:rsid w:val="00A74766"/>
    <w:rsid w:val="00A748FA"/>
    <w:rsid w:val="00A74E07"/>
    <w:rsid w:val="00A755CE"/>
    <w:rsid w:val="00A75643"/>
    <w:rsid w:val="00A75660"/>
    <w:rsid w:val="00A7571D"/>
    <w:rsid w:val="00A7594E"/>
    <w:rsid w:val="00A75F6B"/>
    <w:rsid w:val="00A7696C"/>
    <w:rsid w:val="00A76A42"/>
    <w:rsid w:val="00A76BAE"/>
    <w:rsid w:val="00A76DE9"/>
    <w:rsid w:val="00A77103"/>
    <w:rsid w:val="00A776B6"/>
    <w:rsid w:val="00A77807"/>
    <w:rsid w:val="00A805F5"/>
    <w:rsid w:val="00A807D3"/>
    <w:rsid w:val="00A80914"/>
    <w:rsid w:val="00A809B4"/>
    <w:rsid w:val="00A80B88"/>
    <w:rsid w:val="00A810C2"/>
    <w:rsid w:val="00A81B1F"/>
    <w:rsid w:val="00A81D8B"/>
    <w:rsid w:val="00A820EB"/>
    <w:rsid w:val="00A82A52"/>
    <w:rsid w:val="00A82E71"/>
    <w:rsid w:val="00A8327D"/>
    <w:rsid w:val="00A8328E"/>
    <w:rsid w:val="00A83291"/>
    <w:rsid w:val="00A83792"/>
    <w:rsid w:val="00A837EB"/>
    <w:rsid w:val="00A83AE7"/>
    <w:rsid w:val="00A83DDB"/>
    <w:rsid w:val="00A83F57"/>
    <w:rsid w:val="00A83F70"/>
    <w:rsid w:val="00A84280"/>
    <w:rsid w:val="00A84359"/>
    <w:rsid w:val="00A84D25"/>
    <w:rsid w:val="00A85123"/>
    <w:rsid w:val="00A85191"/>
    <w:rsid w:val="00A85433"/>
    <w:rsid w:val="00A85A24"/>
    <w:rsid w:val="00A85E23"/>
    <w:rsid w:val="00A85E53"/>
    <w:rsid w:val="00A85F91"/>
    <w:rsid w:val="00A8669A"/>
    <w:rsid w:val="00A86B5D"/>
    <w:rsid w:val="00A86F39"/>
    <w:rsid w:val="00A86FE4"/>
    <w:rsid w:val="00A8741C"/>
    <w:rsid w:val="00A900CA"/>
    <w:rsid w:val="00A90194"/>
    <w:rsid w:val="00A901EA"/>
    <w:rsid w:val="00A90C90"/>
    <w:rsid w:val="00A90D23"/>
    <w:rsid w:val="00A90E9F"/>
    <w:rsid w:val="00A911FB"/>
    <w:rsid w:val="00A913B5"/>
    <w:rsid w:val="00A91852"/>
    <w:rsid w:val="00A91860"/>
    <w:rsid w:val="00A91B5C"/>
    <w:rsid w:val="00A91CEC"/>
    <w:rsid w:val="00A91DAF"/>
    <w:rsid w:val="00A92547"/>
    <w:rsid w:val="00A9264E"/>
    <w:rsid w:val="00A92CA4"/>
    <w:rsid w:val="00A9340E"/>
    <w:rsid w:val="00A93555"/>
    <w:rsid w:val="00A93574"/>
    <w:rsid w:val="00A938A7"/>
    <w:rsid w:val="00A93B82"/>
    <w:rsid w:val="00A93DBB"/>
    <w:rsid w:val="00A9417F"/>
    <w:rsid w:val="00A944E3"/>
    <w:rsid w:val="00A94A5A"/>
    <w:rsid w:val="00A95419"/>
    <w:rsid w:val="00A95C82"/>
    <w:rsid w:val="00A96328"/>
    <w:rsid w:val="00A965C4"/>
    <w:rsid w:val="00A9663D"/>
    <w:rsid w:val="00A96A9D"/>
    <w:rsid w:val="00A971F5"/>
    <w:rsid w:val="00A972E7"/>
    <w:rsid w:val="00A97427"/>
    <w:rsid w:val="00A97470"/>
    <w:rsid w:val="00A976E0"/>
    <w:rsid w:val="00A97DF5"/>
    <w:rsid w:val="00AA03DF"/>
    <w:rsid w:val="00AA0572"/>
    <w:rsid w:val="00AA0A78"/>
    <w:rsid w:val="00AA0B3F"/>
    <w:rsid w:val="00AA0C67"/>
    <w:rsid w:val="00AA0FD3"/>
    <w:rsid w:val="00AA1715"/>
    <w:rsid w:val="00AA1B40"/>
    <w:rsid w:val="00AA1C8C"/>
    <w:rsid w:val="00AA2687"/>
    <w:rsid w:val="00AA2707"/>
    <w:rsid w:val="00AA2857"/>
    <w:rsid w:val="00AA2C8A"/>
    <w:rsid w:val="00AA31BB"/>
    <w:rsid w:val="00AA38C9"/>
    <w:rsid w:val="00AA3AFB"/>
    <w:rsid w:val="00AA40E9"/>
    <w:rsid w:val="00AA4B8F"/>
    <w:rsid w:val="00AA4BC9"/>
    <w:rsid w:val="00AA5099"/>
    <w:rsid w:val="00AA522A"/>
    <w:rsid w:val="00AA54C5"/>
    <w:rsid w:val="00AA55B2"/>
    <w:rsid w:val="00AA5E02"/>
    <w:rsid w:val="00AA5FAB"/>
    <w:rsid w:val="00AA60B1"/>
    <w:rsid w:val="00AA62BD"/>
    <w:rsid w:val="00AA6858"/>
    <w:rsid w:val="00AA6DF3"/>
    <w:rsid w:val="00AA7986"/>
    <w:rsid w:val="00AA7E8E"/>
    <w:rsid w:val="00AB036C"/>
    <w:rsid w:val="00AB0689"/>
    <w:rsid w:val="00AB0695"/>
    <w:rsid w:val="00AB0815"/>
    <w:rsid w:val="00AB0ACD"/>
    <w:rsid w:val="00AB0CAD"/>
    <w:rsid w:val="00AB0EE0"/>
    <w:rsid w:val="00AB0F6F"/>
    <w:rsid w:val="00AB106B"/>
    <w:rsid w:val="00AB1193"/>
    <w:rsid w:val="00AB11E5"/>
    <w:rsid w:val="00AB1286"/>
    <w:rsid w:val="00AB1AA2"/>
    <w:rsid w:val="00AB20CB"/>
    <w:rsid w:val="00AB269E"/>
    <w:rsid w:val="00AB26D0"/>
    <w:rsid w:val="00AB2883"/>
    <w:rsid w:val="00AB2BA0"/>
    <w:rsid w:val="00AB2F4C"/>
    <w:rsid w:val="00AB3033"/>
    <w:rsid w:val="00AB303A"/>
    <w:rsid w:val="00AB304E"/>
    <w:rsid w:val="00AB32D7"/>
    <w:rsid w:val="00AB3635"/>
    <w:rsid w:val="00AB369C"/>
    <w:rsid w:val="00AB3F92"/>
    <w:rsid w:val="00AB4247"/>
    <w:rsid w:val="00AB4698"/>
    <w:rsid w:val="00AB47BB"/>
    <w:rsid w:val="00AB55CB"/>
    <w:rsid w:val="00AB5D6F"/>
    <w:rsid w:val="00AB5D91"/>
    <w:rsid w:val="00AB60B9"/>
    <w:rsid w:val="00AB681F"/>
    <w:rsid w:val="00AB6C83"/>
    <w:rsid w:val="00AB6F7A"/>
    <w:rsid w:val="00AB7222"/>
    <w:rsid w:val="00AB7633"/>
    <w:rsid w:val="00AB7659"/>
    <w:rsid w:val="00AB7ADE"/>
    <w:rsid w:val="00AB7F5C"/>
    <w:rsid w:val="00AC00D3"/>
    <w:rsid w:val="00AC0258"/>
    <w:rsid w:val="00AC0670"/>
    <w:rsid w:val="00AC0795"/>
    <w:rsid w:val="00AC179D"/>
    <w:rsid w:val="00AC1900"/>
    <w:rsid w:val="00AC1AAE"/>
    <w:rsid w:val="00AC1AEA"/>
    <w:rsid w:val="00AC1B00"/>
    <w:rsid w:val="00AC1D83"/>
    <w:rsid w:val="00AC255C"/>
    <w:rsid w:val="00AC28A4"/>
    <w:rsid w:val="00AC2D47"/>
    <w:rsid w:val="00AC3C5A"/>
    <w:rsid w:val="00AC3EB2"/>
    <w:rsid w:val="00AC417C"/>
    <w:rsid w:val="00AC4318"/>
    <w:rsid w:val="00AC46C9"/>
    <w:rsid w:val="00AC49B1"/>
    <w:rsid w:val="00AC4E76"/>
    <w:rsid w:val="00AC517E"/>
    <w:rsid w:val="00AC51C2"/>
    <w:rsid w:val="00AC58CE"/>
    <w:rsid w:val="00AC5965"/>
    <w:rsid w:val="00AC5E09"/>
    <w:rsid w:val="00AC6458"/>
    <w:rsid w:val="00AC7E2E"/>
    <w:rsid w:val="00AC7FCB"/>
    <w:rsid w:val="00AD0293"/>
    <w:rsid w:val="00AD0622"/>
    <w:rsid w:val="00AD1AFD"/>
    <w:rsid w:val="00AD1F71"/>
    <w:rsid w:val="00AD2601"/>
    <w:rsid w:val="00AD2980"/>
    <w:rsid w:val="00AD2C8D"/>
    <w:rsid w:val="00AD347B"/>
    <w:rsid w:val="00AD3809"/>
    <w:rsid w:val="00AD391C"/>
    <w:rsid w:val="00AD3988"/>
    <w:rsid w:val="00AD3DEF"/>
    <w:rsid w:val="00AD45BF"/>
    <w:rsid w:val="00AD4BA3"/>
    <w:rsid w:val="00AD515E"/>
    <w:rsid w:val="00AD5587"/>
    <w:rsid w:val="00AD60B1"/>
    <w:rsid w:val="00AD67F1"/>
    <w:rsid w:val="00AD7035"/>
    <w:rsid w:val="00AD7225"/>
    <w:rsid w:val="00AD7A34"/>
    <w:rsid w:val="00AE10F8"/>
    <w:rsid w:val="00AE1638"/>
    <w:rsid w:val="00AE2078"/>
    <w:rsid w:val="00AE217C"/>
    <w:rsid w:val="00AE25CC"/>
    <w:rsid w:val="00AE2E9A"/>
    <w:rsid w:val="00AE345C"/>
    <w:rsid w:val="00AE4E87"/>
    <w:rsid w:val="00AE5BAB"/>
    <w:rsid w:val="00AE5F45"/>
    <w:rsid w:val="00AE65CD"/>
    <w:rsid w:val="00AE6907"/>
    <w:rsid w:val="00AE6B1C"/>
    <w:rsid w:val="00AE7CB5"/>
    <w:rsid w:val="00AE7CF8"/>
    <w:rsid w:val="00AF0066"/>
    <w:rsid w:val="00AF0691"/>
    <w:rsid w:val="00AF0794"/>
    <w:rsid w:val="00AF09DA"/>
    <w:rsid w:val="00AF0D61"/>
    <w:rsid w:val="00AF1050"/>
    <w:rsid w:val="00AF13EE"/>
    <w:rsid w:val="00AF1421"/>
    <w:rsid w:val="00AF1850"/>
    <w:rsid w:val="00AF1967"/>
    <w:rsid w:val="00AF1AFD"/>
    <w:rsid w:val="00AF1B9D"/>
    <w:rsid w:val="00AF21CD"/>
    <w:rsid w:val="00AF2CB1"/>
    <w:rsid w:val="00AF3103"/>
    <w:rsid w:val="00AF339D"/>
    <w:rsid w:val="00AF3453"/>
    <w:rsid w:val="00AF34F3"/>
    <w:rsid w:val="00AF34F7"/>
    <w:rsid w:val="00AF35EA"/>
    <w:rsid w:val="00AF3725"/>
    <w:rsid w:val="00AF3D5E"/>
    <w:rsid w:val="00AF3F48"/>
    <w:rsid w:val="00AF425A"/>
    <w:rsid w:val="00AF4811"/>
    <w:rsid w:val="00AF4E40"/>
    <w:rsid w:val="00AF507E"/>
    <w:rsid w:val="00AF5192"/>
    <w:rsid w:val="00AF51F9"/>
    <w:rsid w:val="00AF574A"/>
    <w:rsid w:val="00AF57C6"/>
    <w:rsid w:val="00AF651D"/>
    <w:rsid w:val="00AF6592"/>
    <w:rsid w:val="00AF6672"/>
    <w:rsid w:val="00AF6C5A"/>
    <w:rsid w:val="00AF6FB1"/>
    <w:rsid w:val="00AF7077"/>
    <w:rsid w:val="00AF7150"/>
    <w:rsid w:val="00AF7489"/>
    <w:rsid w:val="00AF775D"/>
    <w:rsid w:val="00AF78B6"/>
    <w:rsid w:val="00AF7F7F"/>
    <w:rsid w:val="00B00045"/>
    <w:rsid w:val="00B00202"/>
    <w:rsid w:val="00B00AF7"/>
    <w:rsid w:val="00B010E9"/>
    <w:rsid w:val="00B012CC"/>
    <w:rsid w:val="00B0141E"/>
    <w:rsid w:val="00B01571"/>
    <w:rsid w:val="00B01A4B"/>
    <w:rsid w:val="00B01E92"/>
    <w:rsid w:val="00B01EDF"/>
    <w:rsid w:val="00B02601"/>
    <w:rsid w:val="00B02AC5"/>
    <w:rsid w:val="00B02C57"/>
    <w:rsid w:val="00B030F3"/>
    <w:rsid w:val="00B0319D"/>
    <w:rsid w:val="00B0357E"/>
    <w:rsid w:val="00B03F57"/>
    <w:rsid w:val="00B0428A"/>
    <w:rsid w:val="00B04377"/>
    <w:rsid w:val="00B04FA2"/>
    <w:rsid w:val="00B05725"/>
    <w:rsid w:val="00B059A9"/>
    <w:rsid w:val="00B05A18"/>
    <w:rsid w:val="00B05BE3"/>
    <w:rsid w:val="00B05CDF"/>
    <w:rsid w:val="00B05E04"/>
    <w:rsid w:val="00B06610"/>
    <w:rsid w:val="00B068AD"/>
    <w:rsid w:val="00B06BBC"/>
    <w:rsid w:val="00B06C7B"/>
    <w:rsid w:val="00B06F03"/>
    <w:rsid w:val="00B075AA"/>
    <w:rsid w:val="00B075B4"/>
    <w:rsid w:val="00B07693"/>
    <w:rsid w:val="00B077E7"/>
    <w:rsid w:val="00B07D40"/>
    <w:rsid w:val="00B1027A"/>
    <w:rsid w:val="00B1030A"/>
    <w:rsid w:val="00B10A6C"/>
    <w:rsid w:val="00B10BA5"/>
    <w:rsid w:val="00B10E1E"/>
    <w:rsid w:val="00B10E23"/>
    <w:rsid w:val="00B1121C"/>
    <w:rsid w:val="00B11416"/>
    <w:rsid w:val="00B114AC"/>
    <w:rsid w:val="00B118E4"/>
    <w:rsid w:val="00B12345"/>
    <w:rsid w:val="00B1285E"/>
    <w:rsid w:val="00B12E61"/>
    <w:rsid w:val="00B135AE"/>
    <w:rsid w:val="00B137F2"/>
    <w:rsid w:val="00B13D04"/>
    <w:rsid w:val="00B144CD"/>
    <w:rsid w:val="00B148C9"/>
    <w:rsid w:val="00B148F4"/>
    <w:rsid w:val="00B14D28"/>
    <w:rsid w:val="00B15159"/>
    <w:rsid w:val="00B159BB"/>
    <w:rsid w:val="00B16971"/>
    <w:rsid w:val="00B16ABA"/>
    <w:rsid w:val="00B16EE0"/>
    <w:rsid w:val="00B16F33"/>
    <w:rsid w:val="00B17AAF"/>
    <w:rsid w:val="00B2133F"/>
    <w:rsid w:val="00B2157F"/>
    <w:rsid w:val="00B21B2D"/>
    <w:rsid w:val="00B21FC4"/>
    <w:rsid w:val="00B220E9"/>
    <w:rsid w:val="00B2273E"/>
    <w:rsid w:val="00B231DA"/>
    <w:rsid w:val="00B233D0"/>
    <w:rsid w:val="00B2390F"/>
    <w:rsid w:val="00B23C20"/>
    <w:rsid w:val="00B23DAB"/>
    <w:rsid w:val="00B23E63"/>
    <w:rsid w:val="00B23EC8"/>
    <w:rsid w:val="00B241B0"/>
    <w:rsid w:val="00B242CE"/>
    <w:rsid w:val="00B2489F"/>
    <w:rsid w:val="00B24A34"/>
    <w:rsid w:val="00B24C9B"/>
    <w:rsid w:val="00B2578C"/>
    <w:rsid w:val="00B257F5"/>
    <w:rsid w:val="00B26A9F"/>
    <w:rsid w:val="00B26AD8"/>
    <w:rsid w:val="00B26C1D"/>
    <w:rsid w:val="00B26E1B"/>
    <w:rsid w:val="00B30CFF"/>
    <w:rsid w:val="00B30D57"/>
    <w:rsid w:val="00B31750"/>
    <w:rsid w:val="00B3178C"/>
    <w:rsid w:val="00B31C0B"/>
    <w:rsid w:val="00B31FCA"/>
    <w:rsid w:val="00B321CF"/>
    <w:rsid w:val="00B32E45"/>
    <w:rsid w:val="00B3327F"/>
    <w:rsid w:val="00B33302"/>
    <w:rsid w:val="00B33841"/>
    <w:rsid w:val="00B3489D"/>
    <w:rsid w:val="00B34BE8"/>
    <w:rsid w:val="00B356C9"/>
    <w:rsid w:val="00B35A11"/>
    <w:rsid w:val="00B35C60"/>
    <w:rsid w:val="00B35E96"/>
    <w:rsid w:val="00B36E24"/>
    <w:rsid w:val="00B36E6B"/>
    <w:rsid w:val="00B374CF"/>
    <w:rsid w:val="00B37512"/>
    <w:rsid w:val="00B405FB"/>
    <w:rsid w:val="00B41998"/>
    <w:rsid w:val="00B41DC4"/>
    <w:rsid w:val="00B42432"/>
    <w:rsid w:val="00B42501"/>
    <w:rsid w:val="00B42642"/>
    <w:rsid w:val="00B42D68"/>
    <w:rsid w:val="00B42E06"/>
    <w:rsid w:val="00B43262"/>
    <w:rsid w:val="00B4343F"/>
    <w:rsid w:val="00B436D5"/>
    <w:rsid w:val="00B43825"/>
    <w:rsid w:val="00B4388E"/>
    <w:rsid w:val="00B43A2C"/>
    <w:rsid w:val="00B445E1"/>
    <w:rsid w:val="00B448CF"/>
    <w:rsid w:val="00B44BCC"/>
    <w:rsid w:val="00B44D81"/>
    <w:rsid w:val="00B44DF3"/>
    <w:rsid w:val="00B4500D"/>
    <w:rsid w:val="00B454D9"/>
    <w:rsid w:val="00B45551"/>
    <w:rsid w:val="00B4564E"/>
    <w:rsid w:val="00B4570A"/>
    <w:rsid w:val="00B45792"/>
    <w:rsid w:val="00B45C11"/>
    <w:rsid w:val="00B45C98"/>
    <w:rsid w:val="00B45F8E"/>
    <w:rsid w:val="00B45FA2"/>
    <w:rsid w:val="00B466FB"/>
    <w:rsid w:val="00B47507"/>
    <w:rsid w:val="00B47E32"/>
    <w:rsid w:val="00B47FDB"/>
    <w:rsid w:val="00B503A7"/>
    <w:rsid w:val="00B5078C"/>
    <w:rsid w:val="00B50E59"/>
    <w:rsid w:val="00B50F04"/>
    <w:rsid w:val="00B50FCB"/>
    <w:rsid w:val="00B5158E"/>
    <w:rsid w:val="00B516A8"/>
    <w:rsid w:val="00B5171F"/>
    <w:rsid w:val="00B51F00"/>
    <w:rsid w:val="00B5252D"/>
    <w:rsid w:val="00B52730"/>
    <w:rsid w:val="00B5315F"/>
    <w:rsid w:val="00B53588"/>
    <w:rsid w:val="00B536FC"/>
    <w:rsid w:val="00B53A36"/>
    <w:rsid w:val="00B53A3E"/>
    <w:rsid w:val="00B549D8"/>
    <w:rsid w:val="00B54FE8"/>
    <w:rsid w:val="00B550FD"/>
    <w:rsid w:val="00B55792"/>
    <w:rsid w:val="00B55968"/>
    <w:rsid w:val="00B55A80"/>
    <w:rsid w:val="00B563D5"/>
    <w:rsid w:val="00B56C40"/>
    <w:rsid w:val="00B56DAA"/>
    <w:rsid w:val="00B56E4A"/>
    <w:rsid w:val="00B56FA8"/>
    <w:rsid w:val="00B570EA"/>
    <w:rsid w:val="00B576E2"/>
    <w:rsid w:val="00B5799C"/>
    <w:rsid w:val="00B57A25"/>
    <w:rsid w:val="00B60686"/>
    <w:rsid w:val="00B606E0"/>
    <w:rsid w:val="00B608AF"/>
    <w:rsid w:val="00B60C4F"/>
    <w:rsid w:val="00B611C4"/>
    <w:rsid w:val="00B61448"/>
    <w:rsid w:val="00B61A64"/>
    <w:rsid w:val="00B62E44"/>
    <w:rsid w:val="00B6356B"/>
    <w:rsid w:val="00B63BD6"/>
    <w:rsid w:val="00B63CFD"/>
    <w:rsid w:val="00B6410F"/>
    <w:rsid w:val="00B64A2F"/>
    <w:rsid w:val="00B64C00"/>
    <w:rsid w:val="00B64C82"/>
    <w:rsid w:val="00B65098"/>
    <w:rsid w:val="00B65BEA"/>
    <w:rsid w:val="00B65CE3"/>
    <w:rsid w:val="00B66211"/>
    <w:rsid w:val="00B6630C"/>
    <w:rsid w:val="00B664A5"/>
    <w:rsid w:val="00B6699D"/>
    <w:rsid w:val="00B67165"/>
    <w:rsid w:val="00B6798E"/>
    <w:rsid w:val="00B67CC1"/>
    <w:rsid w:val="00B67DE1"/>
    <w:rsid w:val="00B67E92"/>
    <w:rsid w:val="00B67FDB"/>
    <w:rsid w:val="00B702BD"/>
    <w:rsid w:val="00B70508"/>
    <w:rsid w:val="00B70C05"/>
    <w:rsid w:val="00B71361"/>
    <w:rsid w:val="00B7146E"/>
    <w:rsid w:val="00B71532"/>
    <w:rsid w:val="00B7195D"/>
    <w:rsid w:val="00B71980"/>
    <w:rsid w:val="00B71A6A"/>
    <w:rsid w:val="00B71DC3"/>
    <w:rsid w:val="00B723DD"/>
    <w:rsid w:val="00B7280F"/>
    <w:rsid w:val="00B72981"/>
    <w:rsid w:val="00B72F50"/>
    <w:rsid w:val="00B730F5"/>
    <w:rsid w:val="00B732A2"/>
    <w:rsid w:val="00B734B1"/>
    <w:rsid w:val="00B738DB"/>
    <w:rsid w:val="00B739AD"/>
    <w:rsid w:val="00B73E96"/>
    <w:rsid w:val="00B7405E"/>
    <w:rsid w:val="00B741AD"/>
    <w:rsid w:val="00B75681"/>
    <w:rsid w:val="00B75B61"/>
    <w:rsid w:val="00B75E3C"/>
    <w:rsid w:val="00B76062"/>
    <w:rsid w:val="00B760D0"/>
    <w:rsid w:val="00B766B3"/>
    <w:rsid w:val="00B76818"/>
    <w:rsid w:val="00B773C4"/>
    <w:rsid w:val="00B7750D"/>
    <w:rsid w:val="00B777C8"/>
    <w:rsid w:val="00B77C85"/>
    <w:rsid w:val="00B8067F"/>
    <w:rsid w:val="00B80BC1"/>
    <w:rsid w:val="00B80C24"/>
    <w:rsid w:val="00B8116D"/>
    <w:rsid w:val="00B81276"/>
    <w:rsid w:val="00B81722"/>
    <w:rsid w:val="00B81BE2"/>
    <w:rsid w:val="00B81C45"/>
    <w:rsid w:val="00B81E73"/>
    <w:rsid w:val="00B81E9B"/>
    <w:rsid w:val="00B82061"/>
    <w:rsid w:val="00B8219E"/>
    <w:rsid w:val="00B8234A"/>
    <w:rsid w:val="00B8259D"/>
    <w:rsid w:val="00B834EF"/>
    <w:rsid w:val="00B83C0B"/>
    <w:rsid w:val="00B8456E"/>
    <w:rsid w:val="00B845CE"/>
    <w:rsid w:val="00B846F6"/>
    <w:rsid w:val="00B84AF5"/>
    <w:rsid w:val="00B85C34"/>
    <w:rsid w:val="00B85CA0"/>
    <w:rsid w:val="00B86139"/>
    <w:rsid w:val="00B86739"/>
    <w:rsid w:val="00B8676F"/>
    <w:rsid w:val="00B86A0D"/>
    <w:rsid w:val="00B86CB5"/>
    <w:rsid w:val="00B872FE"/>
    <w:rsid w:val="00B87C2E"/>
    <w:rsid w:val="00B87DB9"/>
    <w:rsid w:val="00B87DC1"/>
    <w:rsid w:val="00B900BD"/>
    <w:rsid w:val="00B90198"/>
    <w:rsid w:val="00B908E8"/>
    <w:rsid w:val="00B90D32"/>
    <w:rsid w:val="00B91441"/>
    <w:rsid w:val="00B918FE"/>
    <w:rsid w:val="00B91B44"/>
    <w:rsid w:val="00B91B7E"/>
    <w:rsid w:val="00B91C3D"/>
    <w:rsid w:val="00B91ED9"/>
    <w:rsid w:val="00B91F5B"/>
    <w:rsid w:val="00B92469"/>
    <w:rsid w:val="00B924E9"/>
    <w:rsid w:val="00B92BBB"/>
    <w:rsid w:val="00B92CF7"/>
    <w:rsid w:val="00B92DF1"/>
    <w:rsid w:val="00B93223"/>
    <w:rsid w:val="00B93243"/>
    <w:rsid w:val="00B93371"/>
    <w:rsid w:val="00B933DC"/>
    <w:rsid w:val="00B93420"/>
    <w:rsid w:val="00B940AE"/>
    <w:rsid w:val="00B95B05"/>
    <w:rsid w:val="00B95C06"/>
    <w:rsid w:val="00B95D18"/>
    <w:rsid w:val="00B962DA"/>
    <w:rsid w:val="00B96BC2"/>
    <w:rsid w:val="00B96C00"/>
    <w:rsid w:val="00B97196"/>
    <w:rsid w:val="00B975EE"/>
    <w:rsid w:val="00B97E38"/>
    <w:rsid w:val="00BA002C"/>
    <w:rsid w:val="00BA028C"/>
    <w:rsid w:val="00BA1410"/>
    <w:rsid w:val="00BA15E4"/>
    <w:rsid w:val="00BA2355"/>
    <w:rsid w:val="00BA2FDF"/>
    <w:rsid w:val="00BA304B"/>
    <w:rsid w:val="00BA384F"/>
    <w:rsid w:val="00BA40A6"/>
    <w:rsid w:val="00BA4824"/>
    <w:rsid w:val="00BA4A38"/>
    <w:rsid w:val="00BA4B09"/>
    <w:rsid w:val="00BA4C6B"/>
    <w:rsid w:val="00BA4E7F"/>
    <w:rsid w:val="00BA4F72"/>
    <w:rsid w:val="00BA52DE"/>
    <w:rsid w:val="00BA57F4"/>
    <w:rsid w:val="00BA5975"/>
    <w:rsid w:val="00BA5FEA"/>
    <w:rsid w:val="00BA602B"/>
    <w:rsid w:val="00BA6184"/>
    <w:rsid w:val="00BA6972"/>
    <w:rsid w:val="00BA6C3A"/>
    <w:rsid w:val="00BA6C42"/>
    <w:rsid w:val="00BA6C51"/>
    <w:rsid w:val="00BA71D0"/>
    <w:rsid w:val="00BA7449"/>
    <w:rsid w:val="00BA7523"/>
    <w:rsid w:val="00BB0144"/>
    <w:rsid w:val="00BB0262"/>
    <w:rsid w:val="00BB0A31"/>
    <w:rsid w:val="00BB1758"/>
    <w:rsid w:val="00BB180E"/>
    <w:rsid w:val="00BB191A"/>
    <w:rsid w:val="00BB219C"/>
    <w:rsid w:val="00BB25F7"/>
    <w:rsid w:val="00BB29DF"/>
    <w:rsid w:val="00BB3787"/>
    <w:rsid w:val="00BB384B"/>
    <w:rsid w:val="00BB38B6"/>
    <w:rsid w:val="00BB3A7D"/>
    <w:rsid w:val="00BB4773"/>
    <w:rsid w:val="00BB48EA"/>
    <w:rsid w:val="00BB4F1E"/>
    <w:rsid w:val="00BB500A"/>
    <w:rsid w:val="00BB55B9"/>
    <w:rsid w:val="00BB57EB"/>
    <w:rsid w:val="00BB5A0A"/>
    <w:rsid w:val="00BB5DD4"/>
    <w:rsid w:val="00BB5F14"/>
    <w:rsid w:val="00BB6296"/>
    <w:rsid w:val="00BB62E3"/>
    <w:rsid w:val="00BB6B1A"/>
    <w:rsid w:val="00BB6D10"/>
    <w:rsid w:val="00BB6D8A"/>
    <w:rsid w:val="00BB6FF9"/>
    <w:rsid w:val="00BB73BF"/>
    <w:rsid w:val="00BB76DF"/>
    <w:rsid w:val="00BB78AC"/>
    <w:rsid w:val="00BB7D41"/>
    <w:rsid w:val="00BB7D91"/>
    <w:rsid w:val="00BC1715"/>
    <w:rsid w:val="00BC17E4"/>
    <w:rsid w:val="00BC2223"/>
    <w:rsid w:val="00BC254A"/>
    <w:rsid w:val="00BC3799"/>
    <w:rsid w:val="00BC3A48"/>
    <w:rsid w:val="00BC3B5E"/>
    <w:rsid w:val="00BC3CF9"/>
    <w:rsid w:val="00BC3EFE"/>
    <w:rsid w:val="00BC3FA8"/>
    <w:rsid w:val="00BC47AE"/>
    <w:rsid w:val="00BC511E"/>
    <w:rsid w:val="00BC652E"/>
    <w:rsid w:val="00BC6576"/>
    <w:rsid w:val="00BC65FC"/>
    <w:rsid w:val="00BC66BD"/>
    <w:rsid w:val="00BC6AEA"/>
    <w:rsid w:val="00BC71B7"/>
    <w:rsid w:val="00BC72BC"/>
    <w:rsid w:val="00BC7750"/>
    <w:rsid w:val="00BC7BB9"/>
    <w:rsid w:val="00BC7C70"/>
    <w:rsid w:val="00BC7CC7"/>
    <w:rsid w:val="00BD09D4"/>
    <w:rsid w:val="00BD0B4D"/>
    <w:rsid w:val="00BD0DF2"/>
    <w:rsid w:val="00BD1308"/>
    <w:rsid w:val="00BD1566"/>
    <w:rsid w:val="00BD1652"/>
    <w:rsid w:val="00BD27EC"/>
    <w:rsid w:val="00BD29AA"/>
    <w:rsid w:val="00BD2A74"/>
    <w:rsid w:val="00BD2EAA"/>
    <w:rsid w:val="00BD2F4B"/>
    <w:rsid w:val="00BD33EE"/>
    <w:rsid w:val="00BD35DF"/>
    <w:rsid w:val="00BD3BE2"/>
    <w:rsid w:val="00BD3BEC"/>
    <w:rsid w:val="00BD3C25"/>
    <w:rsid w:val="00BD41E1"/>
    <w:rsid w:val="00BD472D"/>
    <w:rsid w:val="00BD4912"/>
    <w:rsid w:val="00BD49C3"/>
    <w:rsid w:val="00BD5147"/>
    <w:rsid w:val="00BD57FA"/>
    <w:rsid w:val="00BD5895"/>
    <w:rsid w:val="00BD59D0"/>
    <w:rsid w:val="00BD5A24"/>
    <w:rsid w:val="00BD5F5D"/>
    <w:rsid w:val="00BD63A8"/>
    <w:rsid w:val="00BD67C1"/>
    <w:rsid w:val="00BD6992"/>
    <w:rsid w:val="00BD6D30"/>
    <w:rsid w:val="00BD71D4"/>
    <w:rsid w:val="00BD752D"/>
    <w:rsid w:val="00BD7C9D"/>
    <w:rsid w:val="00BE021D"/>
    <w:rsid w:val="00BE061A"/>
    <w:rsid w:val="00BE06F3"/>
    <w:rsid w:val="00BE0A48"/>
    <w:rsid w:val="00BE0B62"/>
    <w:rsid w:val="00BE15C2"/>
    <w:rsid w:val="00BE1794"/>
    <w:rsid w:val="00BE1809"/>
    <w:rsid w:val="00BE19FA"/>
    <w:rsid w:val="00BE1AAF"/>
    <w:rsid w:val="00BE1BD0"/>
    <w:rsid w:val="00BE1D35"/>
    <w:rsid w:val="00BE1DDE"/>
    <w:rsid w:val="00BE214B"/>
    <w:rsid w:val="00BE218D"/>
    <w:rsid w:val="00BE24B2"/>
    <w:rsid w:val="00BE27F0"/>
    <w:rsid w:val="00BE2AA0"/>
    <w:rsid w:val="00BE2B4F"/>
    <w:rsid w:val="00BE2BC7"/>
    <w:rsid w:val="00BE4862"/>
    <w:rsid w:val="00BE4B84"/>
    <w:rsid w:val="00BE4CD8"/>
    <w:rsid w:val="00BE516E"/>
    <w:rsid w:val="00BE546C"/>
    <w:rsid w:val="00BE54AA"/>
    <w:rsid w:val="00BE5667"/>
    <w:rsid w:val="00BE584E"/>
    <w:rsid w:val="00BE5C30"/>
    <w:rsid w:val="00BE5F21"/>
    <w:rsid w:val="00BE61B0"/>
    <w:rsid w:val="00BE677F"/>
    <w:rsid w:val="00BE702F"/>
    <w:rsid w:val="00BE719A"/>
    <w:rsid w:val="00BE76C3"/>
    <w:rsid w:val="00BE791F"/>
    <w:rsid w:val="00BE7BE0"/>
    <w:rsid w:val="00BE7D03"/>
    <w:rsid w:val="00BF04A4"/>
    <w:rsid w:val="00BF0571"/>
    <w:rsid w:val="00BF0E8A"/>
    <w:rsid w:val="00BF0F13"/>
    <w:rsid w:val="00BF1088"/>
    <w:rsid w:val="00BF1267"/>
    <w:rsid w:val="00BF18A4"/>
    <w:rsid w:val="00BF1E14"/>
    <w:rsid w:val="00BF285F"/>
    <w:rsid w:val="00BF2B6F"/>
    <w:rsid w:val="00BF2DF0"/>
    <w:rsid w:val="00BF4211"/>
    <w:rsid w:val="00BF4C6D"/>
    <w:rsid w:val="00BF514F"/>
    <w:rsid w:val="00BF515D"/>
    <w:rsid w:val="00BF52AE"/>
    <w:rsid w:val="00BF5430"/>
    <w:rsid w:val="00BF5D45"/>
    <w:rsid w:val="00BF5DA4"/>
    <w:rsid w:val="00BF6ADC"/>
    <w:rsid w:val="00BF6E9D"/>
    <w:rsid w:val="00BF703B"/>
    <w:rsid w:val="00BF7178"/>
    <w:rsid w:val="00BF7358"/>
    <w:rsid w:val="00BF7612"/>
    <w:rsid w:val="00BF7932"/>
    <w:rsid w:val="00BF7AEA"/>
    <w:rsid w:val="00BF7D6B"/>
    <w:rsid w:val="00C005B8"/>
    <w:rsid w:val="00C00900"/>
    <w:rsid w:val="00C00A55"/>
    <w:rsid w:val="00C00B08"/>
    <w:rsid w:val="00C00B18"/>
    <w:rsid w:val="00C00C97"/>
    <w:rsid w:val="00C01864"/>
    <w:rsid w:val="00C02248"/>
    <w:rsid w:val="00C026F0"/>
    <w:rsid w:val="00C026FC"/>
    <w:rsid w:val="00C02743"/>
    <w:rsid w:val="00C0291E"/>
    <w:rsid w:val="00C02EA8"/>
    <w:rsid w:val="00C02F08"/>
    <w:rsid w:val="00C032D3"/>
    <w:rsid w:val="00C034E5"/>
    <w:rsid w:val="00C03CCB"/>
    <w:rsid w:val="00C04009"/>
    <w:rsid w:val="00C042FF"/>
    <w:rsid w:val="00C0479C"/>
    <w:rsid w:val="00C0488F"/>
    <w:rsid w:val="00C048FC"/>
    <w:rsid w:val="00C04A91"/>
    <w:rsid w:val="00C052B0"/>
    <w:rsid w:val="00C059F7"/>
    <w:rsid w:val="00C05AD1"/>
    <w:rsid w:val="00C06054"/>
    <w:rsid w:val="00C06327"/>
    <w:rsid w:val="00C063A4"/>
    <w:rsid w:val="00C06946"/>
    <w:rsid w:val="00C069AE"/>
    <w:rsid w:val="00C07059"/>
    <w:rsid w:val="00C07C33"/>
    <w:rsid w:val="00C07E55"/>
    <w:rsid w:val="00C07E72"/>
    <w:rsid w:val="00C07ECE"/>
    <w:rsid w:val="00C1041F"/>
    <w:rsid w:val="00C1069B"/>
    <w:rsid w:val="00C10A53"/>
    <w:rsid w:val="00C10AF7"/>
    <w:rsid w:val="00C10E27"/>
    <w:rsid w:val="00C10ED0"/>
    <w:rsid w:val="00C11061"/>
    <w:rsid w:val="00C110D1"/>
    <w:rsid w:val="00C1126E"/>
    <w:rsid w:val="00C11A2B"/>
    <w:rsid w:val="00C121D1"/>
    <w:rsid w:val="00C12264"/>
    <w:rsid w:val="00C12489"/>
    <w:rsid w:val="00C12663"/>
    <w:rsid w:val="00C12886"/>
    <w:rsid w:val="00C12E2B"/>
    <w:rsid w:val="00C13C6A"/>
    <w:rsid w:val="00C13E7C"/>
    <w:rsid w:val="00C13FAE"/>
    <w:rsid w:val="00C141B4"/>
    <w:rsid w:val="00C142ED"/>
    <w:rsid w:val="00C143BE"/>
    <w:rsid w:val="00C14411"/>
    <w:rsid w:val="00C147E7"/>
    <w:rsid w:val="00C148B9"/>
    <w:rsid w:val="00C1490D"/>
    <w:rsid w:val="00C14A4E"/>
    <w:rsid w:val="00C14D72"/>
    <w:rsid w:val="00C15358"/>
    <w:rsid w:val="00C156B8"/>
    <w:rsid w:val="00C157FD"/>
    <w:rsid w:val="00C15967"/>
    <w:rsid w:val="00C15A6A"/>
    <w:rsid w:val="00C15BDE"/>
    <w:rsid w:val="00C163D2"/>
    <w:rsid w:val="00C164BA"/>
    <w:rsid w:val="00C166CE"/>
    <w:rsid w:val="00C168B1"/>
    <w:rsid w:val="00C16C65"/>
    <w:rsid w:val="00C16CA2"/>
    <w:rsid w:val="00C16F69"/>
    <w:rsid w:val="00C171C3"/>
    <w:rsid w:val="00C176F6"/>
    <w:rsid w:val="00C1783C"/>
    <w:rsid w:val="00C17ADA"/>
    <w:rsid w:val="00C17E9A"/>
    <w:rsid w:val="00C17FC2"/>
    <w:rsid w:val="00C2034E"/>
    <w:rsid w:val="00C20668"/>
    <w:rsid w:val="00C20B16"/>
    <w:rsid w:val="00C20C58"/>
    <w:rsid w:val="00C20EEF"/>
    <w:rsid w:val="00C20F0F"/>
    <w:rsid w:val="00C21390"/>
    <w:rsid w:val="00C216BB"/>
    <w:rsid w:val="00C21B54"/>
    <w:rsid w:val="00C2234B"/>
    <w:rsid w:val="00C2261E"/>
    <w:rsid w:val="00C227A7"/>
    <w:rsid w:val="00C22B4E"/>
    <w:rsid w:val="00C23040"/>
    <w:rsid w:val="00C238B9"/>
    <w:rsid w:val="00C238D9"/>
    <w:rsid w:val="00C23A77"/>
    <w:rsid w:val="00C24444"/>
    <w:rsid w:val="00C244F7"/>
    <w:rsid w:val="00C245DC"/>
    <w:rsid w:val="00C24A1A"/>
    <w:rsid w:val="00C24ADD"/>
    <w:rsid w:val="00C25025"/>
    <w:rsid w:val="00C2612F"/>
    <w:rsid w:val="00C261F5"/>
    <w:rsid w:val="00C262A0"/>
    <w:rsid w:val="00C2643D"/>
    <w:rsid w:val="00C266C6"/>
    <w:rsid w:val="00C26AE4"/>
    <w:rsid w:val="00C26B24"/>
    <w:rsid w:val="00C27112"/>
    <w:rsid w:val="00C2746F"/>
    <w:rsid w:val="00C274CA"/>
    <w:rsid w:val="00C27BC4"/>
    <w:rsid w:val="00C27C8B"/>
    <w:rsid w:val="00C27CE9"/>
    <w:rsid w:val="00C3001A"/>
    <w:rsid w:val="00C30054"/>
    <w:rsid w:val="00C301B5"/>
    <w:rsid w:val="00C30B24"/>
    <w:rsid w:val="00C30DD1"/>
    <w:rsid w:val="00C31842"/>
    <w:rsid w:val="00C31DBD"/>
    <w:rsid w:val="00C31EE1"/>
    <w:rsid w:val="00C329A6"/>
    <w:rsid w:val="00C32C0A"/>
    <w:rsid w:val="00C32DBE"/>
    <w:rsid w:val="00C3356F"/>
    <w:rsid w:val="00C33907"/>
    <w:rsid w:val="00C339D0"/>
    <w:rsid w:val="00C33EBB"/>
    <w:rsid w:val="00C33FDA"/>
    <w:rsid w:val="00C3426D"/>
    <w:rsid w:val="00C34828"/>
    <w:rsid w:val="00C348AA"/>
    <w:rsid w:val="00C3497D"/>
    <w:rsid w:val="00C34BEA"/>
    <w:rsid w:val="00C3500B"/>
    <w:rsid w:val="00C35657"/>
    <w:rsid w:val="00C356D4"/>
    <w:rsid w:val="00C35982"/>
    <w:rsid w:val="00C35AF3"/>
    <w:rsid w:val="00C35C41"/>
    <w:rsid w:val="00C36194"/>
    <w:rsid w:val="00C36741"/>
    <w:rsid w:val="00C369B6"/>
    <w:rsid w:val="00C36C23"/>
    <w:rsid w:val="00C376CE"/>
    <w:rsid w:val="00C37C62"/>
    <w:rsid w:val="00C37E88"/>
    <w:rsid w:val="00C404C2"/>
    <w:rsid w:val="00C406D9"/>
    <w:rsid w:val="00C41234"/>
    <w:rsid w:val="00C419C0"/>
    <w:rsid w:val="00C41DEC"/>
    <w:rsid w:val="00C41E40"/>
    <w:rsid w:val="00C42910"/>
    <w:rsid w:val="00C42A34"/>
    <w:rsid w:val="00C42B1E"/>
    <w:rsid w:val="00C42B9A"/>
    <w:rsid w:val="00C42BD7"/>
    <w:rsid w:val="00C42E53"/>
    <w:rsid w:val="00C430D2"/>
    <w:rsid w:val="00C430E6"/>
    <w:rsid w:val="00C43277"/>
    <w:rsid w:val="00C4347C"/>
    <w:rsid w:val="00C43874"/>
    <w:rsid w:val="00C4484B"/>
    <w:rsid w:val="00C44858"/>
    <w:rsid w:val="00C44E51"/>
    <w:rsid w:val="00C45088"/>
    <w:rsid w:val="00C45231"/>
    <w:rsid w:val="00C453D1"/>
    <w:rsid w:val="00C4544D"/>
    <w:rsid w:val="00C45D73"/>
    <w:rsid w:val="00C45FE5"/>
    <w:rsid w:val="00C4609D"/>
    <w:rsid w:val="00C4653A"/>
    <w:rsid w:val="00C4669B"/>
    <w:rsid w:val="00C4682C"/>
    <w:rsid w:val="00C471E7"/>
    <w:rsid w:val="00C47249"/>
    <w:rsid w:val="00C47273"/>
    <w:rsid w:val="00C47305"/>
    <w:rsid w:val="00C478A4"/>
    <w:rsid w:val="00C47E05"/>
    <w:rsid w:val="00C5014A"/>
    <w:rsid w:val="00C5016C"/>
    <w:rsid w:val="00C50832"/>
    <w:rsid w:val="00C50BBA"/>
    <w:rsid w:val="00C5149A"/>
    <w:rsid w:val="00C51549"/>
    <w:rsid w:val="00C51632"/>
    <w:rsid w:val="00C51A86"/>
    <w:rsid w:val="00C522AD"/>
    <w:rsid w:val="00C52455"/>
    <w:rsid w:val="00C52694"/>
    <w:rsid w:val="00C5276E"/>
    <w:rsid w:val="00C5378D"/>
    <w:rsid w:val="00C53B7D"/>
    <w:rsid w:val="00C53C19"/>
    <w:rsid w:val="00C5470A"/>
    <w:rsid w:val="00C5475F"/>
    <w:rsid w:val="00C5480E"/>
    <w:rsid w:val="00C54843"/>
    <w:rsid w:val="00C54889"/>
    <w:rsid w:val="00C54BDA"/>
    <w:rsid w:val="00C55227"/>
    <w:rsid w:val="00C55302"/>
    <w:rsid w:val="00C55356"/>
    <w:rsid w:val="00C553DC"/>
    <w:rsid w:val="00C55879"/>
    <w:rsid w:val="00C55934"/>
    <w:rsid w:val="00C55E71"/>
    <w:rsid w:val="00C56039"/>
    <w:rsid w:val="00C5614F"/>
    <w:rsid w:val="00C56403"/>
    <w:rsid w:val="00C5643A"/>
    <w:rsid w:val="00C56537"/>
    <w:rsid w:val="00C566BD"/>
    <w:rsid w:val="00C56757"/>
    <w:rsid w:val="00C56D46"/>
    <w:rsid w:val="00C56ED1"/>
    <w:rsid w:val="00C5721D"/>
    <w:rsid w:val="00C5730C"/>
    <w:rsid w:val="00C578B8"/>
    <w:rsid w:val="00C57AB3"/>
    <w:rsid w:val="00C60974"/>
    <w:rsid w:val="00C60D35"/>
    <w:rsid w:val="00C60D78"/>
    <w:rsid w:val="00C61030"/>
    <w:rsid w:val="00C617DD"/>
    <w:rsid w:val="00C61C05"/>
    <w:rsid w:val="00C61C32"/>
    <w:rsid w:val="00C620A7"/>
    <w:rsid w:val="00C62188"/>
    <w:rsid w:val="00C621FC"/>
    <w:rsid w:val="00C623B4"/>
    <w:rsid w:val="00C62C4E"/>
    <w:rsid w:val="00C62EE2"/>
    <w:rsid w:val="00C631A6"/>
    <w:rsid w:val="00C637A0"/>
    <w:rsid w:val="00C63989"/>
    <w:rsid w:val="00C63DA1"/>
    <w:rsid w:val="00C645B8"/>
    <w:rsid w:val="00C6493B"/>
    <w:rsid w:val="00C65A9F"/>
    <w:rsid w:val="00C65B02"/>
    <w:rsid w:val="00C661BD"/>
    <w:rsid w:val="00C662F8"/>
    <w:rsid w:val="00C6645F"/>
    <w:rsid w:val="00C66673"/>
    <w:rsid w:val="00C671A1"/>
    <w:rsid w:val="00C67C83"/>
    <w:rsid w:val="00C67F14"/>
    <w:rsid w:val="00C70436"/>
    <w:rsid w:val="00C70996"/>
    <w:rsid w:val="00C70B1A"/>
    <w:rsid w:val="00C70B98"/>
    <w:rsid w:val="00C70F94"/>
    <w:rsid w:val="00C710D2"/>
    <w:rsid w:val="00C71428"/>
    <w:rsid w:val="00C716DB"/>
    <w:rsid w:val="00C71AC8"/>
    <w:rsid w:val="00C71D3C"/>
    <w:rsid w:val="00C71E58"/>
    <w:rsid w:val="00C72055"/>
    <w:rsid w:val="00C7331A"/>
    <w:rsid w:val="00C73460"/>
    <w:rsid w:val="00C73A8B"/>
    <w:rsid w:val="00C740DB"/>
    <w:rsid w:val="00C740DE"/>
    <w:rsid w:val="00C74667"/>
    <w:rsid w:val="00C746C4"/>
    <w:rsid w:val="00C74869"/>
    <w:rsid w:val="00C749BA"/>
    <w:rsid w:val="00C74B57"/>
    <w:rsid w:val="00C75202"/>
    <w:rsid w:val="00C7527C"/>
    <w:rsid w:val="00C75B6B"/>
    <w:rsid w:val="00C75DC2"/>
    <w:rsid w:val="00C7705E"/>
    <w:rsid w:val="00C7728F"/>
    <w:rsid w:val="00C77BCC"/>
    <w:rsid w:val="00C801E0"/>
    <w:rsid w:val="00C8020E"/>
    <w:rsid w:val="00C80312"/>
    <w:rsid w:val="00C80B05"/>
    <w:rsid w:val="00C81D79"/>
    <w:rsid w:val="00C81E63"/>
    <w:rsid w:val="00C8235B"/>
    <w:rsid w:val="00C83029"/>
    <w:rsid w:val="00C83285"/>
    <w:rsid w:val="00C8348E"/>
    <w:rsid w:val="00C83643"/>
    <w:rsid w:val="00C83706"/>
    <w:rsid w:val="00C837CF"/>
    <w:rsid w:val="00C83BF7"/>
    <w:rsid w:val="00C8408C"/>
    <w:rsid w:val="00C84126"/>
    <w:rsid w:val="00C84BF4"/>
    <w:rsid w:val="00C84DC5"/>
    <w:rsid w:val="00C84F20"/>
    <w:rsid w:val="00C85232"/>
    <w:rsid w:val="00C8565B"/>
    <w:rsid w:val="00C86520"/>
    <w:rsid w:val="00C867E5"/>
    <w:rsid w:val="00C86B26"/>
    <w:rsid w:val="00C87329"/>
    <w:rsid w:val="00C8781C"/>
    <w:rsid w:val="00C87C45"/>
    <w:rsid w:val="00C87F89"/>
    <w:rsid w:val="00C90041"/>
    <w:rsid w:val="00C90529"/>
    <w:rsid w:val="00C908B5"/>
    <w:rsid w:val="00C90A67"/>
    <w:rsid w:val="00C90AD7"/>
    <w:rsid w:val="00C90D04"/>
    <w:rsid w:val="00C912BF"/>
    <w:rsid w:val="00C915AF"/>
    <w:rsid w:val="00C916AB"/>
    <w:rsid w:val="00C9190B"/>
    <w:rsid w:val="00C919ED"/>
    <w:rsid w:val="00C91D5F"/>
    <w:rsid w:val="00C92112"/>
    <w:rsid w:val="00C924BB"/>
    <w:rsid w:val="00C92607"/>
    <w:rsid w:val="00C92AA7"/>
    <w:rsid w:val="00C92BA8"/>
    <w:rsid w:val="00C93E3E"/>
    <w:rsid w:val="00C9452F"/>
    <w:rsid w:val="00C94B09"/>
    <w:rsid w:val="00C94B70"/>
    <w:rsid w:val="00C94EB8"/>
    <w:rsid w:val="00C95B33"/>
    <w:rsid w:val="00C95DC1"/>
    <w:rsid w:val="00C9649F"/>
    <w:rsid w:val="00C96816"/>
    <w:rsid w:val="00C96EC8"/>
    <w:rsid w:val="00C96F94"/>
    <w:rsid w:val="00C97603"/>
    <w:rsid w:val="00C978BC"/>
    <w:rsid w:val="00C9794B"/>
    <w:rsid w:val="00C97EED"/>
    <w:rsid w:val="00C97FE7"/>
    <w:rsid w:val="00CA02F2"/>
    <w:rsid w:val="00CA0340"/>
    <w:rsid w:val="00CA0544"/>
    <w:rsid w:val="00CA06B5"/>
    <w:rsid w:val="00CA078F"/>
    <w:rsid w:val="00CA0F0D"/>
    <w:rsid w:val="00CA0FC5"/>
    <w:rsid w:val="00CA155E"/>
    <w:rsid w:val="00CA166C"/>
    <w:rsid w:val="00CA18CE"/>
    <w:rsid w:val="00CA2101"/>
    <w:rsid w:val="00CA29A4"/>
    <w:rsid w:val="00CA2BBA"/>
    <w:rsid w:val="00CA2E16"/>
    <w:rsid w:val="00CA2FED"/>
    <w:rsid w:val="00CA3013"/>
    <w:rsid w:val="00CA321B"/>
    <w:rsid w:val="00CA37ED"/>
    <w:rsid w:val="00CA384F"/>
    <w:rsid w:val="00CA3986"/>
    <w:rsid w:val="00CA3E27"/>
    <w:rsid w:val="00CA3F3D"/>
    <w:rsid w:val="00CA3F5B"/>
    <w:rsid w:val="00CA3F7E"/>
    <w:rsid w:val="00CA4353"/>
    <w:rsid w:val="00CA4419"/>
    <w:rsid w:val="00CA47FE"/>
    <w:rsid w:val="00CA4919"/>
    <w:rsid w:val="00CA59EF"/>
    <w:rsid w:val="00CA687F"/>
    <w:rsid w:val="00CA6C3F"/>
    <w:rsid w:val="00CA6F51"/>
    <w:rsid w:val="00CA7A6D"/>
    <w:rsid w:val="00CA7E4D"/>
    <w:rsid w:val="00CB0208"/>
    <w:rsid w:val="00CB06D7"/>
    <w:rsid w:val="00CB0944"/>
    <w:rsid w:val="00CB0A56"/>
    <w:rsid w:val="00CB0E45"/>
    <w:rsid w:val="00CB0F00"/>
    <w:rsid w:val="00CB1020"/>
    <w:rsid w:val="00CB178C"/>
    <w:rsid w:val="00CB1A51"/>
    <w:rsid w:val="00CB2C4F"/>
    <w:rsid w:val="00CB2DFB"/>
    <w:rsid w:val="00CB3245"/>
    <w:rsid w:val="00CB3636"/>
    <w:rsid w:val="00CB373E"/>
    <w:rsid w:val="00CB37AC"/>
    <w:rsid w:val="00CB3DD6"/>
    <w:rsid w:val="00CB3E3F"/>
    <w:rsid w:val="00CB4577"/>
    <w:rsid w:val="00CB47F9"/>
    <w:rsid w:val="00CB4ED6"/>
    <w:rsid w:val="00CB5106"/>
    <w:rsid w:val="00CB584D"/>
    <w:rsid w:val="00CB58F0"/>
    <w:rsid w:val="00CB59E2"/>
    <w:rsid w:val="00CB5B3B"/>
    <w:rsid w:val="00CB5B9E"/>
    <w:rsid w:val="00CB5F9E"/>
    <w:rsid w:val="00CB6353"/>
    <w:rsid w:val="00CB636A"/>
    <w:rsid w:val="00CB67F3"/>
    <w:rsid w:val="00CB6BED"/>
    <w:rsid w:val="00CB6C8D"/>
    <w:rsid w:val="00CB7010"/>
    <w:rsid w:val="00CB7108"/>
    <w:rsid w:val="00CB73BB"/>
    <w:rsid w:val="00CB744F"/>
    <w:rsid w:val="00CB74DB"/>
    <w:rsid w:val="00CB7C47"/>
    <w:rsid w:val="00CB7CCB"/>
    <w:rsid w:val="00CB7CEF"/>
    <w:rsid w:val="00CB7F85"/>
    <w:rsid w:val="00CC0044"/>
    <w:rsid w:val="00CC0470"/>
    <w:rsid w:val="00CC05F4"/>
    <w:rsid w:val="00CC0D4D"/>
    <w:rsid w:val="00CC0F9C"/>
    <w:rsid w:val="00CC0FB2"/>
    <w:rsid w:val="00CC11FF"/>
    <w:rsid w:val="00CC1746"/>
    <w:rsid w:val="00CC1845"/>
    <w:rsid w:val="00CC1898"/>
    <w:rsid w:val="00CC1BED"/>
    <w:rsid w:val="00CC1C6D"/>
    <w:rsid w:val="00CC20ED"/>
    <w:rsid w:val="00CC21DC"/>
    <w:rsid w:val="00CC258D"/>
    <w:rsid w:val="00CC284C"/>
    <w:rsid w:val="00CC2913"/>
    <w:rsid w:val="00CC29BA"/>
    <w:rsid w:val="00CC2C72"/>
    <w:rsid w:val="00CC2C88"/>
    <w:rsid w:val="00CC2CBB"/>
    <w:rsid w:val="00CC2D80"/>
    <w:rsid w:val="00CC310D"/>
    <w:rsid w:val="00CC3125"/>
    <w:rsid w:val="00CC37B2"/>
    <w:rsid w:val="00CC389E"/>
    <w:rsid w:val="00CC3918"/>
    <w:rsid w:val="00CC3BAE"/>
    <w:rsid w:val="00CC3C57"/>
    <w:rsid w:val="00CC3FD5"/>
    <w:rsid w:val="00CC40A0"/>
    <w:rsid w:val="00CC43A6"/>
    <w:rsid w:val="00CC49C2"/>
    <w:rsid w:val="00CC4BB3"/>
    <w:rsid w:val="00CC55F1"/>
    <w:rsid w:val="00CC5AB5"/>
    <w:rsid w:val="00CC61DD"/>
    <w:rsid w:val="00CC63BA"/>
    <w:rsid w:val="00CC67D4"/>
    <w:rsid w:val="00CC6C60"/>
    <w:rsid w:val="00CC6E67"/>
    <w:rsid w:val="00CC725A"/>
    <w:rsid w:val="00CC7511"/>
    <w:rsid w:val="00CC75BD"/>
    <w:rsid w:val="00CC76D9"/>
    <w:rsid w:val="00CC7A0F"/>
    <w:rsid w:val="00CD01F9"/>
    <w:rsid w:val="00CD02FE"/>
    <w:rsid w:val="00CD0417"/>
    <w:rsid w:val="00CD0565"/>
    <w:rsid w:val="00CD16AB"/>
    <w:rsid w:val="00CD2D5B"/>
    <w:rsid w:val="00CD324C"/>
    <w:rsid w:val="00CD332B"/>
    <w:rsid w:val="00CD364E"/>
    <w:rsid w:val="00CD3986"/>
    <w:rsid w:val="00CD3A25"/>
    <w:rsid w:val="00CD3D8A"/>
    <w:rsid w:val="00CD3EDD"/>
    <w:rsid w:val="00CD4046"/>
    <w:rsid w:val="00CD41FF"/>
    <w:rsid w:val="00CD46C5"/>
    <w:rsid w:val="00CD4765"/>
    <w:rsid w:val="00CD4DB0"/>
    <w:rsid w:val="00CD4ECE"/>
    <w:rsid w:val="00CD50B9"/>
    <w:rsid w:val="00CD522F"/>
    <w:rsid w:val="00CD57BA"/>
    <w:rsid w:val="00CD5A09"/>
    <w:rsid w:val="00CD6219"/>
    <w:rsid w:val="00CD66B3"/>
    <w:rsid w:val="00CD6792"/>
    <w:rsid w:val="00CD6AE4"/>
    <w:rsid w:val="00CD6C0F"/>
    <w:rsid w:val="00CD6CB6"/>
    <w:rsid w:val="00CD70E9"/>
    <w:rsid w:val="00CD70F7"/>
    <w:rsid w:val="00CD749D"/>
    <w:rsid w:val="00CD7783"/>
    <w:rsid w:val="00CD7896"/>
    <w:rsid w:val="00CE0118"/>
    <w:rsid w:val="00CE09E1"/>
    <w:rsid w:val="00CE0C36"/>
    <w:rsid w:val="00CE0EAB"/>
    <w:rsid w:val="00CE1939"/>
    <w:rsid w:val="00CE19E2"/>
    <w:rsid w:val="00CE1A6D"/>
    <w:rsid w:val="00CE1CC1"/>
    <w:rsid w:val="00CE22F6"/>
    <w:rsid w:val="00CE2507"/>
    <w:rsid w:val="00CE2579"/>
    <w:rsid w:val="00CE2ABD"/>
    <w:rsid w:val="00CE2B2E"/>
    <w:rsid w:val="00CE2BA6"/>
    <w:rsid w:val="00CE2BE5"/>
    <w:rsid w:val="00CE2E73"/>
    <w:rsid w:val="00CE3270"/>
    <w:rsid w:val="00CE3581"/>
    <w:rsid w:val="00CE3837"/>
    <w:rsid w:val="00CE3F54"/>
    <w:rsid w:val="00CE43A2"/>
    <w:rsid w:val="00CE4F77"/>
    <w:rsid w:val="00CE50A1"/>
    <w:rsid w:val="00CE5525"/>
    <w:rsid w:val="00CE55EF"/>
    <w:rsid w:val="00CE5A08"/>
    <w:rsid w:val="00CE5DBA"/>
    <w:rsid w:val="00CE5DCA"/>
    <w:rsid w:val="00CE5EF9"/>
    <w:rsid w:val="00CE62D3"/>
    <w:rsid w:val="00CE6A34"/>
    <w:rsid w:val="00CE6EBF"/>
    <w:rsid w:val="00CE703D"/>
    <w:rsid w:val="00CE73D1"/>
    <w:rsid w:val="00CE7686"/>
    <w:rsid w:val="00CE7A52"/>
    <w:rsid w:val="00CE7F54"/>
    <w:rsid w:val="00CF0055"/>
    <w:rsid w:val="00CF03BF"/>
    <w:rsid w:val="00CF1116"/>
    <w:rsid w:val="00CF14C9"/>
    <w:rsid w:val="00CF1D49"/>
    <w:rsid w:val="00CF1E4F"/>
    <w:rsid w:val="00CF1F50"/>
    <w:rsid w:val="00CF2072"/>
    <w:rsid w:val="00CF2607"/>
    <w:rsid w:val="00CF278B"/>
    <w:rsid w:val="00CF2CCA"/>
    <w:rsid w:val="00CF2D37"/>
    <w:rsid w:val="00CF3816"/>
    <w:rsid w:val="00CF4127"/>
    <w:rsid w:val="00CF4528"/>
    <w:rsid w:val="00CF4B38"/>
    <w:rsid w:val="00CF4B8C"/>
    <w:rsid w:val="00CF4CA2"/>
    <w:rsid w:val="00CF4CF1"/>
    <w:rsid w:val="00CF4F02"/>
    <w:rsid w:val="00CF536D"/>
    <w:rsid w:val="00CF5778"/>
    <w:rsid w:val="00CF58F0"/>
    <w:rsid w:val="00CF5B7D"/>
    <w:rsid w:val="00CF5B95"/>
    <w:rsid w:val="00CF5DFB"/>
    <w:rsid w:val="00CF5EF9"/>
    <w:rsid w:val="00CF67C2"/>
    <w:rsid w:val="00CF6CAF"/>
    <w:rsid w:val="00CF7212"/>
    <w:rsid w:val="00CF7457"/>
    <w:rsid w:val="00CF79C0"/>
    <w:rsid w:val="00CF7DA7"/>
    <w:rsid w:val="00D0000C"/>
    <w:rsid w:val="00D0008F"/>
    <w:rsid w:val="00D0013C"/>
    <w:rsid w:val="00D00377"/>
    <w:rsid w:val="00D0063B"/>
    <w:rsid w:val="00D00F82"/>
    <w:rsid w:val="00D012AC"/>
    <w:rsid w:val="00D015D5"/>
    <w:rsid w:val="00D017BC"/>
    <w:rsid w:val="00D01DE2"/>
    <w:rsid w:val="00D01FBE"/>
    <w:rsid w:val="00D02345"/>
    <w:rsid w:val="00D02B99"/>
    <w:rsid w:val="00D02D0C"/>
    <w:rsid w:val="00D03380"/>
    <w:rsid w:val="00D0432E"/>
    <w:rsid w:val="00D04C80"/>
    <w:rsid w:val="00D04FE5"/>
    <w:rsid w:val="00D051C4"/>
    <w:rsid w:val="00D057D1"/>
    <w:rsid w:val="00D05802"/>
    <w:rsid w:val="00D05BD1"/>
    <w:rsid w:val="00D05D82"/>
    <w:rsid w:val="00D05E08"/>
    <w:rsid w:val="00D05E0C"/>
    <w:rsid w:val="00D05E4F"/>
    <w:rsid w:val="00D06123"/>
    <w:rsid w:val="00D06717"/>
    <w:rsid w:val="00D06B98"/>
    <w:rsid w:val="00D06BA9"/>
    <w:rsid w:val="00D06BCA"/>
    <w:rsid w:val="00D06C40"/>
    <w:rsid w:val="00D06CBF"/>
    <w:rsid w:val="00D075B4"/>
    <w:rsid w:val="00D07D7B"/>
    <w:rsid w:val="00D07DCA"/>
    <w:rsid w:val="00D10251"/>
    <w:rsid w:val="00D10B46"/>
    <w:rsid w:val="00D10D18"/>
    <w:rsid w:val="00D10F88"/>
    <w:rsid w:val="00D11205"/>
    <w:rsid w:val="00D11F07"/>
    <w:rsid w:val="00D12048"/>
    <w:rsid w:val="00D12685"/>
    <w:rsid w:val="00D1275A"/>
    <w:rsid w:val="00D12AED"/>
    <w:rsid w:val="00D13095"/>
    <w:rsid w:val="00D13365"/>
    <w:rsid w:val="00D134F0"/>
    <w:rsid w:val="00D1354D"/>
    <w:rsid w:val="00D14059"/>
    <w:rsid w:val="00D153FD"/>
    <w:rsid w:val="00D154C1"/>
    <w:rsid w:val="00D154DB"/>
    <w:rsid w:val="00D15C98"/>
    <w:rsid w:val="00D15CDE"/>
    <w:rsid w:val="00D15F36"/>
    <w:rsid w:val="00D15F65"/>
    <w:rsid w:val="00D161BF"/>
    <w:rsid w:val="00D16399"/>
    <w:rsid w:val="00D164D5"/>
    <w:rsid w:val="00D164F2"/>
    <w:rsid w:val="00D1723A"/>
    <w:rsid w:val="00D2022C"/>
    <w:rsid w:val="00D206C4"/>
    <w:rsid w:val="00D2092A"/>
    <w:rsid w:val="00D20BB6"/>
    <w:rsid w:val="00D20D4C"/>
    <w:rsid w:val="00D20E24"/>
    <w:rsid w:val="00D20F88"/>
    <w:rsid w:val="00D2104E"/>
    <w:rsid w:val="00D210EC"/>
    <w:rsid w:val="00D221E0"/>
    <w:rsid w:val="00D2229B"/>
    <w:rsid w:val="00D22974"/>
    <w:rsid w:val="00D22ADA"/>
    <w:rsid w:val="00D23176"/>
    <w:rsid w:val="00D2333E"/>
    <w:rsid w:val="00D24543"/>
    <w:rsid w:val="00D24DC1"/>
    <w:rsid w:val="00D2515B"/>
    <w:rsid w:val="00D2565A"/>
    <w:rsid w:val="00D25A65"/>
    <w:rsid w:val="00D25D1A"/>
    <w:rsid w:val="00D25F48"/>
    <w:rsid w:val="00D261F0"/>
    <w:rsid w:val="00D26368"/>
    <w:rsid w:val="00D2682A"/>
    <w:rsid w:val="00D26A31"/>
    <w:rsid w:val="00D26D8F"/>
    <w:rsid w:val="00D26F1E"/>
    <w:rsid w:val="00D276FA"/>
    <w:rsid w:val="00D27E3E"/>
    <w:rsid w:val="00D30020"/>
    <w:rsid w:val="00D30077"/>
    <w:rsid w:val="00D30892"/>
    <w:rsid w:val="00D30CF0"/>
    <w:rsid w:val="00D31068"/>
    <w:rsid w:val="00D32593"/>
    <w:rsid w:val="00D32820"/>
    <w:rsid w:val="00D32E2E"/>
    <w:rsid w:val="00D3333C"/>
    <w:rsid w:val="00D33527"/>
    <w:rsid w:val="00D342D4"/>
    <w:rsid w:val="00D3452E"/>
    <w:rsid w:val="00D348DC"/>
    <w:rsid w:val="00D34903"/>
    <w:rsid w:val="00D34CD2"/>
    <w:rsid w:val="00D34F15"/>
    <w:rsid w:val="00D3548C"/>
    <w:rsid w:val="00D36EFE"/>
    <w:rsid w:val="00D37A0F"/>
    <w:rsid w:val="00D37E8B"/>
    <w:rsid w:val="00D37ED2"/>
    <w:rsid w:val="00D400A7"/>
    <w:rsid w:val="00D404BF"/>
    <w:rsid w:val="00D4096C"/>
    <w:rsid w:val="00D4132F"/>
    <w:rsid w:val="00D425BB"/>
    <w:rsid w:val="00D4270D"/>
    <w:rsid w:val="00D4274B"/>
    <w:rsid w:val="00D42CE6"/>
    <w:rsid w:val="00D42DE7"/>
    <w:rsid w:val="00D43020"/>
    <w:rsid w:val="00D431F1"/>
    <w:rsid w:val="00D43204"/>
    <w:rsid w:val="00D4365C"/>
    <w:rsid w:val="00D437E3"/>
    <w:rsid w:val="00D43BC0"/>
    <w:rsid w:val="00D44119"/>
    <w:rsid w:val="00D443D1"/>
    <w:rsid w:val="00D44423"/>
    <w:rsid w:val="00D44B0D"/>
    <w:rsid w:val="00D44BBF"/>
    <w:rsid w:val="00D44F7A"/>
    <w:rsid w:val="00D45114"/>
    <w:rsid w:val="00D45DF0"/>
    <w:rsid w:val="00D45F74"/>
    <w:rsid w:val="00D463F7"/>
    <w:rsid w:val="00D46821"/>
    <w:rsid w:val="00D469EA"/>
    <w:rsid w:val="00D47055"/>
    <w:rsid w:val="00D47247"/>
    <w:rsid w:val="00D474DE"/>
    <w:rsid w:val="00D47501"/>
    <w:rsid w:val="00D47659"/>
    <w:rsid w:val="00D47E70"/>
    <w:rsid w:val="00D47FEF"/>
    <w:rsid w:val="00D5005A"/>
    <w:rsid w:val="00D503BD"/>
    <w:rsid w:val="00D505EE"/>
    <w:rsid w:val="00D50664"/>
    <w:rsid w:val="00D507BA"/>
    <w:rsid w:val="00D50B7C"/>
    <w:rsid w:val="00D51099"/>
    <w:rsid w:val="00D5149E"/>
    <w:rsid w:val="00D515A1"/>
    <w:rsid w:val="00D51E4A"/>
    <w:rsid w:val="00D5220C"/>
    <w:rsid w:val="00D5227F"/>
    <w:rsid w:val="00D528C7"/>
    <w:rsid w:val="00D52A83"/>
    <w:rsid w:val="00D52D55"/>
    <w:rsid w:val="00D52F5A"/>
    <w:rsid w:val="00D53113"/>
    <w:rsid w:val="00D534C6"/>
    <w:rsid w:val="00D53B29"/>
    <w:rsid w:val="00D53D1A"/>
    <w:rsid w:val="00D543BC"/>
    <w:rsid w:val="00D54661"/>
    <w:rsid w:val="00D552BD"/>
    <w:rsid w:val="00D5540C"/>
    <w:rsid w:val="00D5576B"/>
    <w:rsid w:val="00D55B23"/>
    <w:rsid w:val="00D561BA"/>
    <w:rsid w:val="00D561C2"/>
    <w:rsid w:val="00D5643E"/>
    <w:rsid w:val="00D56444"/>
    <w:rsid w:val="00D5666B"/>
    <w:rsid w:val="00D56726"/>
    <w:rsid w:val="00D56F62"/>
    <w:rsid w:val="00D57137"/>
    <w:rsid w:val="00D57152"/>
    <w:rsid w:val="00D5735B"/>
    <w:rsid w:val="00D57BAF"/>
    <w:rsid w:val="00D57DAE"/>
    <w:rsid w:val="00D600E6"/>
    <w:rsid w:val="00D602B4"/>
    <w:rsid w:val="00D60B39"/>
    <w:rsid w:val="00D60B60"/>
    <w:rsid w:val="00D60D24"/>
    <w:rsid w:val="00D6124C"/>
    <w:rsid w:val="00D615D8"/>
    <w:rsid w:val="00D617B3"/>
    <w:rsid w:val="00D618A3"/>
    <w:rsid w:val="00D61934"/>
    <w:rsid w:val="00D61D53"/>
    <w:rsid w:val="00D620B8"/>
    <w:rsid w:val="00D62FCB"/>
    <w:rsid w:val="00D63117"/>
    <w:rsid w:val="00D6315E"/>
    <w:rsid w:val="00D633E7"/>
    <w:rsid w:val="00D636AD"/>
    <w:rsid w:val="00D636D5"/>
    <w:rsid w:val="00D63992"/>
    <w:rsid w:val="00D63CAA"/>
    <w:rsid w:val="00D6415C"/>
    <w:rsid w:val="00D6417E"/>
    <w:rsid w:val="00D641F0"/>
    <w:rsid w:val="00D6470E"/>
    <w:rsid w:val="00D64F29"/>
    <w:rsid w:val="00D64F62"/>
    <w:rsid w:val="00D6521E"/>
    <w:rsid w:val="00D6568B"/>
    <w:rsid w:val="00D656CE"/>
    <w:rsid w:val="00D65750"/>
    <w:rsid w:val="00D658E2"/>
    <w:rsid w:val="00D65C4A"/>
    <w:rsid w:val="00D660D5"/>
    <w:rsid w:val="00D6646A"/>
    <w:rsid w:val="00D666B0"/>
    <w:rsid w:val="00D66F43"/>
    <w:rsid w:val="00D67443"/>
    <w:rsid w:val="00D67DE3"/>
    <w:rsid w:val="00D7070F"/>
    <w:rsid w:val="00D709DE"/>
    <w:rsid w:val="00D70ABE"/>
    <w:rsid w:val="00D710D8"/>
    <w:rsid w:val="00D71760"/>
    <w:rsid w:val="00D71A78"/>
    <w:rsid w:val="00D71AEA"/>
    <w:rsid w:val="00D71B03"/>
    <w:rsid w:val="00D71D69"/>
    <w:rsid w:val="00D71E60"/>
    <w:rsid w:val="00D71F27"/>
    <w:rsid w:val="00D72220"/>
    <w:rsid w:val="00D72D78"/>
    <w:rsid w:val="00D72EE2"/>
    <w:rsid w:val="00D73352"/>
    <w:rsid w:val="00D73563"/>
    <w:rsid w:val="00D7382B"/>
    <w:rsid w:val="00D73850"/>
    <w:rsid w:val="00D73A6F"/>
    <w:rsid w:val="00D74242"/>
    <w:rsid w:val="00D748AF"/>
    <w:rsid w:val="00D74BFF"/>
    <w:rsid w:val="00D74C4F"/>
    <w:rsid w:val="00D75405"/>
    <w:rsid w:val="00D762A0"/>
    <w:rsid w:val="00D762FC"/>
    <w:rsid w:val="00D76A12"/>
    <w:rsid w:val="00D7706A"/>
    <w:rsid w:val="00D77FD8"/>
    <w:rsid w:val="00D8052B"/>
    <w:rsid w:val="00D808D3"/>
    <w:rsid w:val="00D809A6"/>
    <w:rsid w:val="00D80FD2"/>
    <w:rsid w:val="00D80FF5"/>
    <w:rsid w:val="00D81237"/>
    <w:rsid w:val="00D819DA"/>
    <w:rsid w:val="00D82088"/>
    <w:rsid w:val="00D82993"/>
    <w:rsid w:val="00D83128"/>
    <w:rsid w:val="00D83316"/>
    <w:rsid w:val="00D83525"/>
    <w:rsid w:val="00D83E0B"/>
    <w:rsid w:val="00D84137"/>
    <w:rsid w:val="00D8451A"/>
    <w:rsid w:val="00D845A4"/>
    <w:rsid w:val="00D84A39"/>
    <w:rsid w:val="00D84B41"/>
    <w:rsid w:val="00D84CD2"/>
    <w:rsid w:val="00D84CD7"/>
    <w:rsid w:val="00D84DD8"/>
    <w:rsid w:val="00D84DFF"/>
    <w:rsid w:val="00D84EE4"/>
    <w:rsid w:val="00D8577D"/>
    <w:rsid w:val="00D85FAB"/>
    <w:rsid w:val="00D85FB8"/>
    <w:rsid w:val="00D86006"/>
    <w:rsid w:val="00D8618C"/>
    <w:rsid w:val="00D86950"/>
    <w:rsid w:val="00D86BE9"/>
    <w:rsid w:val="00D872DD"/>
    <w:rsid w:val="00D874CA"/>
    <w:rsid w:val="00D874DA"/>
    <w:rsid w:val="00D87542"/>
    <w:rsid w:val="00D878A6"/>
    <w:rsid w:val="00D87FB5"/>
    <w:rsid w:val="00D90406"/>
    <w:rsid w:val="00D904E5"/>
    <w:rsid w:val="00D91103"/>
    <w:rsid w:val="00D9157B"/>
    <w:rsid w:val="00D91EB9"/>
    <w:rsid w:val="00D91F8D"/>
    <w:rsid w:val="00D927E5"/>
    <w:rsid w:val="00D9292E"/>
    <w:rsid w:val="00D934BB"/>
    <w:rsid w:val="00D93624"/>
    <w:rsid w:val="00D93842"/>
    <w:rsid w:val="00D93BD5"/>
    <w:rsid w:val="00D93EA5"/>
    <w:rsid w:val="00D94939"/>
    <w:rsid w:val="00D949EF"/>
    <w:rsid w:val="00D94C36"/>
    <w:rsid w:val="00D9562A"/>
    <w:rsid w:val="00D95C1D"/>
    <w:rsid w:val="00D963BF"/>
    <w:rsid w:val="00D96CB9"/>
    <w:rsid w:val="00D96E4F"/>
    <w:rsid w:val="00D971EF"/>
    <w:rsid w:val="00D97316"/>
    <w:rsid w:val="00D97467"/>
    <w:rsid w:val="00D97988"/>
    <w:rsid w:val="00D97B05"/>
    <w:rsid w:val="00DA0811"/>
    <w:rsid w:val="00DA0860"/>
    <w:rsid w:val="00DA091C"/>
    <w:rsid w:val="00DA0970"/>
    <w:rsid w:val="00DA1076"/>
    <w:rsid w:val="00DA14B2"/>
    <w:rsid w:val="00DA171B"/>
    <w:rsid w:val="00DA1762"/>
    <w:rsid w:val="00DA180A"/>
    <w:rsid w:val="00DA1D6D"/>
    <w:rsid w:val="00DA25E2"/>
    <w:rsid w:val="00DA2A5E"/>
    <w:rsid w:val="00DA2B79"/>
    <w:rsid w:val="00DA309C"/>
    <w:rsid w:val="00DA30AE"/>
    <w:rsid w:val="00DA325D"/>
    <w:rsid w:val="00DA3670"/>
    <w:rsid w:val="00DA376E"/>
    <w:rsid w:val="00DA37E9"/>
    <w:rsid w:val="00DA3877"/>
    <w:rsid w:val="00DA3C6E"/>
    <w:rsid w:val="00DA41A0"/>
    <w:rsid w:val="00DA44F7"/>
    <w:rsid w:val="00DA4584"/>
    <w:rsid w:val="00DA5503"/>
    <w:rsid w:val="00DA5626"/>
    <w:rsid w:val="00DA589E"/>
    <w:rsid w:val="00DA5BAE"/>
    <w:rsid w:val="00DA5BE4"/>
    <w:rsid w:val="00DA5E98"/>
    <w:rsid w:val="00DA6154"/>
    <w:rsid w:val="00DA6234"/>
    <w:rsid w:val="00DA6366"/>
    <w:rsid w:val="00DA6745"/>
    <w:rsid w:val="00DA6963"/>
    <w:rsid w:val="00DA7AF6"/>
    <w:rsid w:val="00DA7CA7"/>
    <w:rsid w:val="00DA7CE1"/>
    <w:rsid w:val="00DA7F01"/>
    <w:rsid w:val="00DB03DD"/>
    <w:rsid w:val="00DB05E1"/>
    <w:rsid w:val="00DB0D32"/>
    <w:rsid w:val="00DB1298"/>
    <w:rsid w:val="00DB135F"/>
    <w:rsid w:val="00DB157E"/>
    <w:rsid w:val="00DB1DFE"/>
    <w:rsid w:val="00DB24DB"/>
    <w:rsid w:val="00DB2CD1"/>
    <w:rsid w:val="00DB2FA6"/>
    <w:rsid w:val="00DB3CE5"/>
    <w:rsid w:val="00DB3F60"/>
    <w:rsid w:val="00DB410C"/>
    <w:rsid w:val="00DB413F"/>
    <w:rsid w:val="00DB445A"/>
    <w:rsid w:val="00DB4A28"/>
    <w:rsid w:val="00DB4A60"/>
    <w:rsid w:val="00DB4AD1"/>
    <w:rsid w:val="00DB4BDA"/>
    <w:rsid w:val="00DB51B4"/>
    <w:rsid w:val="00DB5457"/>
    <w:rsid w:val="00DB5806"/>
    <w:rsid w:val="00DB5CC5"/>
    <w:rsid w:val="00DB5F06"/>
    <w:rsid w:val="00DB5F34"/>
    <w:rsid w:val="00DB5F88"/>
    <w:rsid w:val="00DB5FDF"/>
    <w:rsid w:val="00DB6674"/>
    <w:rsid w:val="00DB6701"/>
    <w:rsid w:val="00DB67EC"/>
    <w:rsid w:val="00DB68F2"/>
    <w:rsid w:val="00DB6E3E"/>
    <w:rsid w:val="00DB70B2"/>
    <w:rsid w:val="00DB7205"/>
    <w:rsid w:val="00DB7434"/>
    <w:rsid w:val="00DB761A"/>
    <w:rsid w:val="00DB7802"/>
    <w:rsid w:val="00DB78CA"/>
    <w:rsid w:val="00DB7A2E"/>
    <w:rsid w:val="00DB7BBE"/>
    <w:rsid w:val="00DC0078"/>
    <w:rsid w:val="00DC1588"/>
    <w:rsid w:val="00DC199E"/>
    <w:rsid w:val="00DC1AD5"/>
    <w:rsid w:val="00DC1C39"/>
    <w:rsid w:val="00DC2270"/>
    <w:rsid w:val="00DC29B8"/>
    <w:rsid w:val="00DC2AB5"/>
    <w:rsid w:val="00DC3128"/>
    <w:rsid w:val="00DC352E"/>
    <w:rsid w:val="00DC364D"/>
    <w:rsid w:val="00DC3850"/>
    <w:rsid w:val="00DC39C4"/>
    <w:rsid w:val="00DC3B6D"/>
    <w:rsid w:val="00DC3C38"/>
    <w:rsid w:val="00DC3CC1"/>
    <w:rsid w:val="00DC3EE1"/>
    <w:rsid w:val="00DC414C"/>
    <w:rsid w:val="00DC4175"/>
    <w:rsid w:val="00DC4CA3"/>
    <w:rsid w:val="00DC4E16"/>
    <w:rsid w:val="00DC4FC1"/>
    <w:rsid w:val="00DC54AC"/>
    <w:rsid w:val="00DC5D51"/>
    <w:rsid w:val="00DC5E03"/>
    <w:rsid w:val="00DC63F1"/>
    <w:rsid w:val="00DC644D"/>
    <w:rsid w:val="00DC6665"/>
    <w:rsid w:val="00DC6934"/>
    <w:rsid w:val="00DC6B6E"/>
    <w:rsid w:val="00DC6D81"/>
    <w:rsid w:val="00DC727A"/>
    <w:rsid w:val="00DC775A"/>
    <w:rsid w:val="00DC784A"/>
    <w:rsid w:val="00DC7892"/>
    <w:rsid w:val="00DC7EAD"/>
    <w:rsid w:val="00DD039B"/>
    <w:rsid w:val="00DD03FB"/>
    <w:rsid w:val="00DD07A2"/>
    <w:rsid w:val="00DD083D"/>
    <w:rsid w:val="00DD0864"/>
    <w:rsid w:val="00DD0B26"/>
    <w:rsid w:val="00DD0EB1"/>
    <w:rsid w:val="00DD12C5"/>
    <w:rsid w:val="00DD159B"/>
    <w:rsid w:val="00DD1644"/>
    <w:rsid w:val="00DD17E9"/>
    <w:rsid w:val="00DD2127"/>
    <w:rsid w:val="00DD2833"/>
    <w:rsid w:val="00DD28E6"/>
    <w:rsid w:val="00DD2B4E"/>
    <w:rsid w:val="00DD2D87"/>
    <w:rsid w:val="00DD356C"/>
    <w:rsid w:val="00DD36EF"/>
    <w:rsid w:val="00DD4156"/>
    <w:rsid w:val="00DD42EC"/>
    <w:rsid w:val="00DD4337"/>
    <w:rsid w:val="00DD44FD"/>
    <w:rsid w:val="00DD45E7"/>
    <w:rsid w:val="00DD55E2"/>
    <w:rsid w:val="00DD56E4"/>
    <w:rsid w:val="00DD61CE"/>
    <w:rsid w:val="00DD620C"/>
    <w:rsid w:val="00DD63D3"/>
    <w:rsid w:val="00DD6473"/>
    <w:rsid w:val="00DD6642"/>
    <w:rsid w:val="00DD66B3"/>
    <w:rsid w:val="00DD6F70"/>
    <w:rsid w:val="00DD7946"/>
    <w:rsid w:val="00DD7A91"/>
    <w:rsid w:val="00DD7FB0"/>
    <w:rsid w:val="00DD7FC8"/>
    <w:rsid w:val="00DE006F"/>
    <w:rsid w:val="00DE09EC"/>
    <w:rsid w:val="00DE0CA5"/>
    <w:rsid w:val="00DE18F0"/>
    <w:rsid w:val="00DE1BF1"/>
    <w:rsid w:val="00DE1EE7"/>
    <w:rsid w:val="00DE2015"/>
    <w:rsid w:val="00DE203E"/>
    <w:rsid w:val="00DE2069"/>
    <w:rsid w:val="00DE2298"/>
    <w:rsid w:val="00DE259D"/>
    <w:rsid w:val="00DE271E"/>
    <w:rsid w:val="00DE2D21"/>
    <w:rsid w:val="00DE3171"/>
    <w:rsid w:val="00DE32CD"/>
    <w:rsid w:val="00DE33C9"/>
    <w:rsid w:val="00DE3BBF"/>
    <w:rsid w:val="00DE4786"/>
    <w:rsid w:val="00DE478C"/>
    <w:rsid w:val="00DE4C2D"/>
    <w:rsid w:val="00DE4FA7"/>
    <w:rsid w:val="00DE56CF"/>
    <w:rsid w:val="00DE5E67"/>
    <w:rsid w:val="00DE6106"/>
    <w:rsid w:val="00DE64F3"/>
    <w:rsid w:val="00DE64F8"/>
    <w:rsid w:val="00DE6A09"/>
    <w:rsid w:val="00DE6A71"/>
    <w:rsid w:val="00DE6F9E"/>
    <w:rsid w:val="00DE70C7"/>
    <w:rsid w:val="00DE7B16"/>
    <w:rsid w:val="00DE7BC1"/>
    <w:rsid w:val="00DE7F0F"/>
    <w:rsid w:val="00DF039B"/>
    <w:rsid w:val="00DF03E2"/>
    <w:rsid w:val="00DF084D"/>
    <w:rsid w:val="00DF0B14"/>
    <w:rsid w:val="00DF0C33"/>
    <w:rsid w:val="00DF0D9E"/>
    <w:rsid w:val="00DF116F"/>
    <w:rsid w:val="00DF18BF"/>
    <w:rsid w:val="00DF19F2"/>
    <w:rsid w:val="00DF1BA8"/>
    <w:rsid w:val="00DF1DFF"/>
    <w:rsid w:val="00DF20BE"/>
    <w:rsid w:val="00DF213B"/>
    <w:rsid w:val="00DF27E3"/>
    <w:rsid w:val="00DF2C45"/>
    <w:rsid w:val="00DF2EB0"/>
    <w:rsid w:val="00DF3044"/>
    <w:rsid w:val="00DF3179"/>
    <w:rsid w:val="00DF3479"/>
    <w:rsid w:val="00DF3AEB"/>
    <w:rsid w:val="00DF416B"/>
    <w:rsid w:val="00DF42DC"/>
    <w:rsid w:val="00DF434E"/>
    <w:rsid w:val="00DF48C3"/>
    <w:rsid w:val="00DF4AA5"/>
    <w:rsid w:val="00DF4B63"/>
    <w:rsid w:val="00DF4CFE"/>
    <w:rsid w:val="00DF4D04"/>
    <w:rsid w:val="00DF4F44"/>
    <w:rsid w:val="00DF530A"/>
    <w:rsid w:val="00DF5C1E"/>
    <w:rsid w:val="00DF610B"/>
    <w:rsid w:val="00DF622E"/>
    <w:rsid w:val="00DF655C"/>
    <w:rsid w:val="00DF65EC"/>
    <w:rsid w:val="00DF6841"/>
    <w:rsid w:val="00DF6AAF"/>
    <w:rsid w:val="00DF6BFD"/>
    <w:rsid w:val="00DF7104"/>
    <w:rsid w:val="00DF76D3"/>
    <w:rsid w:val="00DF7D99"/>
    <w:rsid w:val="00DF7F1A"/>
    <w:rsid w:val="00E0033C"/>
    <w:rsid w:val="00E0044B"/>
    <w:rsid w:val="00E00575"/>
    <w:rsid w:val="00E006A6"/>
    <w:rsid w:val="00E0074C"/>
    <w:rsid w:val="00E009C5"/>
    <w:rsid w:val="00E01038"/>
    <w:rsid w:val="00E0112B"/>
    <w:rsid w:val="00E0213B"/>
    <w:rsid w:val="00E023AD"/>
    <w:rsid w:val="00E02B03"/>
    <w:rsid w:val="00E02BC5"/>
    <w:rsid w:val="00E0352A"/>
    <w:rsid w:val="00E03CC2"/>
    <w:rsid w:val="00E042ED"/>
    <w:rsid w:val="00E044CB"/>
    <w:rsid w:val="00E04D7A"/>
    <w:rsid w:val="00E052C4"/>
    <w:rsid w:val="00E052EA"/>
    <w:rsid w:val="00E05518"/>
    <w:rsid w:val="00E055F3"/>
    <w:rsid w:val="00E05BD0"/>
    <w:rsid w:val="00E05F47"/>
    <w:rsid w:val="00E065DC"/>
    <w:rsid w:val="00E07077"/>
    <w:rsid w:val="00E07D66"/>
    <w:rsid w:val="00E07FCF"/>
    <w:rsid w:val="00E107AB"/>
    <w:rsid w:val="00E1085B"/>
    <w:rsid w:val="00E1110C"/>
    <w:rsid w:val="00E117A2"/>
    <w:rsid w:val="00E11C03"/>
    <w:rsid w:val="00E11EC2"/>
    <w:rsid w:val="00E121DA"/>
    <w:rsid w:val="00E122F2"/>
    <w:rsid w:val="00E12450"/>
    <w:rsid w:val="00E126FF"/>
    <w:rsid w:val="00E12BCE"/>
    <w:rsid w:val="00E1351F"/>
    <w:rsid w:val="00E13823"/>
    <w:rsid w:val="00E13BA5"/>
    <w:rsid w:val="00E13D4E"/>
    <w:rsid w:val="00E13EF7"/>
    <w:rsid w:val="00E14571"/>
    <w:rsid w:val="00E14912"/>
    <w:rsid w:val="00E14AC0"/>
    <w:rsid w:val="00E14B2A"/>
    <w:rsid w:val="00E15DB2"/>
    <w:rsid w:val="00E16010"/>
    <w:rsid w:val="00E168BB"/>
    <w:rsid w:val="00E16B75"/>
    <w:rsid w:val="00E173CE"/>
    <w:rsid w:val="00E17644"/>
    <w:rsid w:val="00E17CFB"/>
    <w:rsid w:val="00E17F03"/>
    <w:rsid w:val="00E17F57"/>
    <w:rsid w:val="00E20349"/>
    <w:rsid w:val="00E2038E"/>
    <w:rsid w:val="00E205DB"/>
    <w:rsid w:val="00E20BA5"/>
    <w:rsid w:val="00E20C6F"/>
    <w:rsid w:val="00E20CFB"/>
    <w:rsid w:val="00E20D66"/>
    <w:rsid w:val="00E20DD1"/>
    <w:rsid w:val="00E2118D"/>
    <w:rsid w:val="00E21212"/>
    <w:rsid w:val="00E2149D"/>
    <w:rsid w:val="00E222DF"/>
    <w:rsid w:val="00E2257E"/>
    <w:rsid w:val="00E22B2C"/>
    <w:rsid w:val="00E22B95"/>
    <w:rsid w:val="00E22D0E"/>
    <w:rsid w:val="00E23152"/>
    <w:rsid w:val="00E2346E"/>
    <w:rsid w:val="00E24212"/>
    <w:rsid w:val="00E243E0"/>
    <w:rsid w:val="00E243ED"/>
    <w:rsid w:val="00E244EB"/>
    <w:rsid w:val="00E245AE"/>
    <w:rsid w:val="00E245C7"/>
    <w:rsid w:val="00E24922"/>
    <w:rsid w:val="00E24A1F"/>
    <w:rsid w:val="00E251BC"/>
    <w:rsid w:val="00E2564B"/>
    <w:rsid w:val="00E25799"/>
    <w:rsid w:val="00E25B4E"/>
    <w:rsid w:val="00E25FA5"/>
    <w:rsid w:val="00E26700"/>
    <w:rsid w:val="00E26AD5"/>
    <w:rsid w:val="00E26D72"/>
    <w:rsid w:val="00E27FD7"/>
    <w:rsid w:val="00E300C4"/>
    <w:rsid w:val="00E30126"/>
    <w:rsid w:val="00E30548"/>
    <w:rsid w:val="00E307F7"/>
    <w:rsid w:val="00E30831"/>
    <w:rsid w:val="00E309E2"/>
    <w:rsid w:val="00E30D5B"/>
    <w:rsid w:val="00E31388"/>
    <w:rsid w:val="00E313ED"/>
    <w:rsid w:val="00E3215A"/>
    <w:rsid w:val="00E326EC"/>
    <w:rsid w:val="00E32A25"/>
    <w:rsid w:val="00E32E55"/>
    <w:rsid w:val="00E33058"/>
    <w:rsid w:val="00E33430"/>
    <w:rsid w:val="00E336DD"/>
    <w:rsid w:val="00E33990"/>
    <w:rsid w:val="00E33AD1"/>
    <w:rsid w:val="00E34245"/>
    <w:rsid w:val="00E34391"/>
    <w:rsid w:val="00E34758"/>
    <w:rsid w:val="00E34897"/>
    <w:rsid w:val="00E34C87"/>
    <w:rsid w:val="00E35273"/>
    <w:rsid w:val="00E35643"/>
    <w:rsid w:val="00E35E78"/>
    <w:rsid w:val="00E360D1"/>
    <w:rsid w:val="00E36172"/>
    <w:rsid w:val="00E363AE"/>
    <w:rsid w:val="00E37761"/>
    <w:rsid w:val="00E378F0"/>
    <w:rsid w:val="00E37F96"/>
    <w:rsid w:val="00E4078F"/>
    <w:rsid w:val="00E412B1"/>
    <w:rsid w:val="00E41E3B"/>
    <w:rsid w:val="00E422BF"/>
    <w:rsid w:val="00E427FF"/>
    <w:rsid w:val="00E42F3D"/>
    <w:rsid w:val="00E431A7"/>
    <w:rsid w:val="00E4356C"/>
    <w:rsid w:val="00E43B3E"/>
    <w:rsid w:val="00E43CB0"/>
    <w:rsid w:val="00E44A19"/>
    <w:rsid w:val="00E44F2C"/>
    <w:rsid w:val="00E4515A"/>
    <w:rsid w:val="00E45283"/>
    <w:rsid w:val="00E45AEC"/>
    <w:rsid w:val="00E45DB8"/>
    <w:rsid w:val="00E46A41"/>
    <w:rsid w:val="00E46A9D"/>
    <w:rsid w:val="00E46C8A"/>
    <w:rsid w:val="00E46D6A"/>
    <w:rsid w:val="00E46E67"/>
    <w:rsid w:val="00E472EF"/>
    <w:rsid w:val="00E475C8"/>
    <w:rsid w:val="00E4777D"/>
    <w:rsid w:val="00E479C7"/>
    <w:rsid w:val="00E47D8A"/>
    <w:rsid w:val="00E5024B"/>
    <w:rsid w:val="00E502EF"/>
    <w:rsid w:val="00E50408"/>
    <w:rsid w:val="00E506F1"/>
    <w:rsid w:val="00E51126"/>
    <w:rsid w:val="00E51931"/>
    <w:rsid w:val="00E51B8C"/>
    <w:rsid w:val="00E51BF3"/>
    <w:rsid w:val="00E520B6"/>
    <w:rsid w:val="00E525DE"/>
    <w:rsid w:val="00E52E10"/>
    <w:rsid w:val="00E52E5F"/>
    <w:rsid w:val="00E5304A"/>
    <w:rsid w:val="00E53086"/>
    <w:rsid w:val="00E5359B"/>
    <w:rsid w:val="00E53A39"/>
    <w:rsid w:val="00E54241"/>
    <w:rsid w:val="00E54A95"/>
    <w:rsid w:val="00E54FEC"/>
    <w:rsid w:val="00E55077"/>
    <w:rsid w:val="00E5541A"/>
    <w:rsid w:val="00E557E3"/>
    <w:rsid w:val="00E55893"/>
    <w:rsid w:val="00E55C74"/>
    <w:rsid w:val="00E55DAD"/>
    <w:rsid w:val="00E5662C"/>
    <w:rsid w:val="00E5664C"/>
    <w:rsid w:val="00E5687E"/>
    <w:rsid w:val="00E56A92"/>
    <w:rsid w:val="00E56C1E"/>
    <w:rsid w:val="00E56C3B"/>
    <w:rsid w:val="00E56DB0"/>
    <w:rsid w:val="00E57014"/>
    <w:rsid w:val="00E57D0E"/>
    <w:rsid w:val="00E60002"/>
    <w:rsid w:val="00E60020"/>
    <w:rsid w:val="00E6020C"/>
    <w:rsid w:val="00E60791"/>
    <w:rsid w:val="00E60AC7"/>
    <w:rsid w:val="00E611FE"/>
    <w:rsid w:val="00E616BE"/>
    <w:rsid w:val="00E616F3"/>
    <w:rsid w:val="00E617A2"/>
    <w:rsid w:val="00E619A9"/>
    <w:rsid w:val="00E628E3"/>
    <w:rsid w:val="00E62998"/>
    <w:rsid w:val="00E62B7D"/>
    <w:rsid w:val="00E63A9B"/>
    <w:rsid w:val="00E63E85"/>
    <w:rsid w:val="00E64516"/>
    <w:rsid w:val="00E64F02"/>
    <w:rsid w:val="00E655DC"/>
    <w:rsid w:val="00E65855"/>
    <w:rsid w:val="00E65A08"/>
    <w:rsid w:val="00E65AF3"/>
    <w:rsid w:val="00E65C97"/>
    <w:rsid w:val="00E65D13"/>
    <w:rsid w:val="00E65DB0"/>
    <w:rsid w:val="00E65F5A"/>
    <w:rsid w:val="00E66029"/>
    <w:rsid w:val="00E6607B"/>
    <w:rsid w:val="00E66248"/>
    <w:rsid w:val="00E66268"/>
    <w:rsid w:val="00E66532"/>
    <w:rsid w:val="00E66E92"/>
    <w:rsid w:val="00E66F3B"/>
    <w:rsid w:val="00E67006"/>
    <w:rsid w:val="00E67323"/>
    <w:rsid w:val="00E673A4"/>
    <w:rsid w:val="00E67888"/>
    <w:rsid w:val="00E67952"/>
    <w:rsid w:val="00E67BC7"/>
    <w:rsid w:val="00E67C83"/>
    <w:rsid w:val="00E67E82"/>
    <w:rsid w:val="00E67F5C"/>
    <w:rsid w:val="00E70306"/>
    <w:rsid w:val="00E705BA"/>
    <w:rsid w:val="00E710A7"/>
    <w:rsid w:val="00E71528"/>
    <w:rsid w:val="00E71A3E"/>
    <w:rsid w:val="00E71AAD"/>
    <w:rsid w:val="00E72597"/>
    <w:rsid w:val="00E72863"/>
    <w:rsid w:val="00E729BE"/>
    <w:rsid w:val="00E72A7E"/>
    <w:rsid w:val="00E73170"/>
    <w:rsid w:val="00E73886"/>
    <w:rsid w:val="00E739A3"/>
    <w:rsid w:val="00E73A80"/>
    <w:rsid w:val="00E742C2"/>
    <w:rsid w:val="00E74509"/>
    <w:rsid w:val="00E74B56"/>
    <w:rsid w:val="00E74D87"/>
    <w:rsid w:val="00E75100"/>
    <w:rsid w:val="00E751EF"/>
    <w:rsid w:val="00E7533B"/>
    <w:rsid w:val="00E753AE"/>
    <w:rsid w:val="00E75909"/>
    <w:rsid w:val="00E764DF"/>
    <w:rsid w:val="00E765DB"/>
    <w:rsid w:val="00E76B36"/>
    <w:rsid w:val="00E76E4F"/>
    <w:rsid w:val="00E7701C"/>
    <w:rsid w:val="00E7711B"/>
    <w:rsid w:val="00E77218"/>
    <w:rsid w:val="00E77949"/>
    <w:rsid w:val="00E77D19"/>
    <w:rsid w:val="00E77DEB"/>
    <w:rsid w:val="00E8004D"/>
    <w:rsid w:val="00E8004E"/>
    <w:rsid w:val="00E800B5"/>
    <w:rsid w:val="00E806D0"/>
    <w:rsid w:val="00E80CD1"/>
    <w:rsid w:val="00E814A8"/>
    <w:rsid w:val="00E81B1E"/>
    <w:rsid w:val="00E81FCB"/>
    <w:rsid w:val="00E8201D"/>
    <w:rsid w:val="00E8238A"/>
    <w:rsid w:val="00E82437"/>
    <w:rsid w:val="00E826F8"/>
    <w:rsid w:val="00E82EE4"/>
    <w:rsid w:val="00E8307F"/>
    <w:rsid w:val="00E83238"/>
    <w:rsid w:val="00E836F8"/>
    <w:rsid w:val="00E83A14"/>
    <w:rsid w:val="00E83E01"/>
    <w:rsid w:val="00E84034"/>
    <w:rsid w:val="00E848AF"/>
    <w:rsid w:val="00E84C2C"/>
    <w:rsid w:val="00E8546F"/>
    <w:rsid w:val="00E856EB"/>
    <w:rsid w:val="00E8594A"/>
    <w:rsid w:val="00E85C53"/>
    <w:rsid w:val="00E85C72"/>
    <w:rsid w:val="00E85D92"/>
    <w:rsid w:val="00E85EBF"/>
    <w:rsid w:val="00E85F8D"/>
    <w:rsid w:val="00E862A4"/>
    <w:rsid w:val="00E86539"/>
    <w:rsid w:val="00E865A0"/>
    <w:rsid w:val="00E867A7"/>
    <w:rsid w:val="00E87107"/>
    <w:rsid w:val="00E87130"/>
    <w:rsid w:val="00E871A1"/>
    <w:rsid w:val="00E871A2"/>
    <w:rsid w:val="00E87E22"/>
    <w:rsid w:val="00E9031D"/>
    <w:rsid w:val="00E909CD"/>
    <w:rsid w:val="00E909E3"/>
    <w:rsid w:val="00E90F73"/>
    <w:rsid w:val="00E91AC3"/>
    <w:rsid w:val="00E91BC9"/>
    <w:rsid w:val="00E92109"/>
    <w:rsid w:val="00E92456"/>
    <w:rsid w:val="00E92579"/>
    <w:rsid w:val="00E92B51"/>
    <w:rsid w:val="00E92D7F"/>
    <w:rsid w:val="00E92EA3"/>
    <w:rsid w:val="00E92F9C"/>
    <w:rsid w:val="00E937BF"/>
    <w:rsid w:val="00E9447C"/>
    <w:rsid w:val="00E94832"/>
    <w:rsid w:val="00E94B3D"/>
    <w:rsid w:val="00E94C86"/>
    <w:rsid w:val="00E951D2"/>
    <w:rsid w:val="00E96317"/>
    <w:rsid w:val="00E967B4"/>
    <w:rsid w:val="00E96C1F"/>
    <w:rsid w:val="00E96C81"/>
    <w:rsid w:val="00E96DDD"/>
    <w:rsid w:val="00E96E2A"/>
    <w:rsid w:val="00E973D5"/>
    <w:rsid w:val="00E97535"/>
    <w:rsid w:val="00E976E9"/>
    <w:rsid w:val="00EA05A1"/>
    <w:rsid w:val="00EA08C5"/>
    <w:rsid w:val="00EA0C66"/>
    <w:rsid w:val="00EA109D"/>
    <w:rsid w:val="00EA11D8"/>
    <w:rsid w:val="00EA1761"/>
    <w:rsid w:val="00EA1927"/>
    <w:rsid w:val="00EA1B03"/>
    <w:rsid w:val="00EA1CC5"/>
    <w:rsid w:val="00EA208B"/>
    <w:rsid w:val="00EA2158"/>
    <w:rsid w:val="00EA2426"/>
    <w:rsid w:val="00EA248D"/>
    <w:rsid w:val="00EA25B4"/>
    <w:rsid w:val="00EA2829"/>
    <w:rsid w:val="00EA28E7"/>
    <w:rsid w:val="00EA2BEA"/>
    <w:rsid w:val="00EA35A0"/>
    <w:rsid w:val="00EA3DAC"/>
    <w:rsid w:val="00EA3DB9"/>
    <w:rsid w:val="00EA3E5D"/>
    <w:rsid w:val="00EA42B4"/>
    <w:rsid w:val="00EA43A3"/>
    <w:rsid w:val="00EA4687"/>
    <w:rsid w:val="00EA4AA0"/>
    <w:rsid w:val="00EA4B79"/>
    <w:rsid w:val="00EA59F6"/>
    <w:rsid w:val="00EA5EB5"/>
    <w:rsid w:val="00EA62A8"/>
    <w:rsid w:val="00EA62C6"/>
    <w:rsid w:val="00EA62D7"/>
    <w:rsid w:val="00EA6B97"/>
    <w:rsid w:val="00EA6E70"/>
    <w:rsid w:val="00EA701F"/>
    <w:rsid w:val="00EA70EC"/>
    <w:rsid w:val="00EA7A98"/>
    <w:rsid w:val="00EA7C36"/>
    <w:rsid w:val="00EB06A0"/>
    <w:rsid w:val="00EB077A"/>
    <w:rsid w:val="00EB0BB6"/>
    <w:rsid w:val="00EB10B1"/>
    <w:rsid w:val="00EB11C9"/>
    <w:rsid w:val="00EB131A"/>
    <w:rsid w:val="00EB187B"/>
    <w:rsid w:val="00EB1C6E"/>
    <w:rsid w:val="00EB2A47"/>
    <w:rsid w:val="00EB3288"/>
    <w:rsid w:val="00EB332E"/>
    <w:rsid w:val="00EB370F"/>
    <w:rsid w:val="00EB39B9"/>
    <w:rsid w:val="00EB3B74"/>
    <w:rsid w:val="00EB4013"/>
    <w:rsid w:val="00EB409C"/>
    <w:rsid w:val="00EB489D"/>
    <w:rsid w:val="00EB4E1F"/>
    <w:rsid w:val="00EB54DF"/>
    <w:rsid w:val="00EB56E4"/>
    <w:rsid w:val="00EB58F7"/>
    <w:rsid w:val="00EB6619"/>
    <w:rsid w:val="00EB6796"/>
    <w:rsid w:val="00EB6D55"/>
    <w:rsid w:val="00EB6D68"/>
    <w:rsid w:val="00EB6F34"/>
    <w:rsid w:val="00EB7493"/>
    <w:rsid w:val="00EB74BC"/>
    <w:rsid w:val="00EB7B02"/>
    <w:rsid w:val="00EC0108"/>
    <w:rsid w:val="00EC08FA"/>
    <w:rsid w:val="00EC0D79"/>
    <w:rsid w:val="00EC0DB7"/>
    <w:rsid w:val="00EC1134"/>
    <w:rsid w:val="00EC149D"/>
    <w:rsid w:val="00EC1687"/>
    <w:rsid w:val="00EC1898"/>
    <w:rsid w:val="00EC1A4E"/>
    <w:rsid w:val="00EC2807"/>
    <w:rsid w:val="00EC2830"/>
    <w:rsid w:val="00EC296A"/>
    <w:rsid w:val="00EC3166"/>
    <w:rsid w:val="00EC3CBB"/>
    <w:rsid w:val="00EC4BF9"/>
    <w:rsid w:val="00EC543A"/>
    <w:rsid w:val="00EC548B"/>
    <w:rsid w:val="00EC5747"/>
    <w:rsid w:val="00EC5FE8"/>
    <w:rsid w:val="00EC6433"/>
    <w:rsid w:val="00EC6511"/>
    <w:rsid w:val="00EC660C"/>
    <w:rsid w:val="00EC67FD"/>
    <w:rsid w:val="00EC730D"/>
    <w:rsid w:val="00EC7D16"/>
    <w:rsid w:val="00EC7D2C"/>
    <w:rsid w:val="00ED01A1"/>
    <w:rsid w:val="00ED0614"/>
    <w:rsid w:val="00ED07D0"/>
    <w:rsid w:val="00ED1199"/>
    <w:rsid w:val="00ED15BF"/>
    <w:rsid w:val="00ED1676"/>
    <w:rsid w:val="00ED1ECF"/>
    <w:rsid w:val="00ED21B5"/>
    <w:rsid w:val="00ED2202"/>
    <w:rsid w:val="00ED2275"/>
    <w:rsid w:val="00ED2552"/>
    <w:rsid w:val="00ED2788"/>
    <w:rsid w:val="00ED288B"/>
    <w:rsid w:val="00ED299E"/>
    <w:rsid w:val="00ED2DAB"/>
    <w:rsid w:val="00ED2E03"/>
    <w:rsid w:val="00ED3205"/>
    <w:rsid w:val="00ED326F"/>
    <w:rsid w:val="00ED37B3"/>
    <w:rsid w:val="00ED38C3"/>
    <w:rsid w:val="00ED3B26"/>
    <w:rsid w:val="00ED3C78"/>
    <w:rsid w:val="00ED3E51"/>
    <w:rsid w:val="00ED403F"/>
    <w:rsid w:val="00ED4263"/>
    <w:rsid w:val="00ED4BC4"/>
    <w:rsid w:val="00ED4E39"/>
    <w:rsid w:val="00ED50BF"/>
    <w:rsid w:val="00ED5334"/>
    <w:rsid w:val="00ED567D"/>
    <w:rsid w:val="00ED58DE"/>
    <w:rsid w:val="00ED5D04"/>
    <w:rsid w:val="00ED5D5D"/>
    <w:rsid w:val="00ED61E9"/>
    <w:rsid w:val="00ED668F"/>
    <w:rsid w:val="00ED6780"/>
    <w:rsid w:val="00ED686F"/>
    <w:rsid w:val="00ED68A4"/>
    <w:rsid w:val="00ED6F22"/>
    <w:rsid w:val="00ED7083"/>
    <w:rsid w:val="00ED73C4"/>
    <w:rsid w:val="00ED74B7"/>
    <w:rsid w:val="00ED769F"/>
    <w:rsid w:val="00ED7761"/>
    <w:rsid w:val="00ED7C4F"/>
    <w:rsid w:val="00ED7D69"/>
    <w:rsid w:val="00ED7E8C"/>
    <w:rsid w:val="00EE0015"/>
    <w:rsid w:val="00EE044C"/>
    <w:rsid w:val="00EE11F0"/>
    <w:rsid w:val="00EE1207"/>
    <w:rsid w:val="00EE148B"/>
    <w:rsid w:val="00EE14AC"/>
    <w:rsid w:val="00EE1508"/>
    <w:rsid w:val="00EE249F"/>
    <w:rsid w:val="00EE24C8"/>
    <w:rsid w:val="00EE2513"/>
    <w:rsid w:val="00EE2521"/>
    <w:rsid w:val="00EE25DD"/>
    <w:rsid w:val="00EE2B6C"/>
    <w:rsid w:val="00EE2E69"/>
    <w:rsid w:val="00EE2FDC"/>
    <w:rsid w:val="00EE30E2"/>
    <w:rsid w:val="00EE35AE"/>
    <w:rsid w:val="00EE39CA"/>
    <w:rsid w:val="00EE3B60"/>
    <w:rsid w:val="00EE3E83"/>
    <w:rsid w:val="00EE3F62"/>
    <w:rsid w:val="00EE4B67"/>
    <w:rsid w:val="00EE4B81"/>
    <w:rsid w:val="00EE4D16"/>
    <w:rsid w:val="00EE4DD3"/>
    <w:rsid w:val="00EE4F9C"/>
    <w:rsid w:val="00EE4FC2"/>
    <w:rsid w:val="00EE53C1"/>
    <w:rsid w:val="00EE63D5"/>
    <w:rsid w:val="00EE6FCC"/>
    <w:rsid w:val="00EE7201"/>
    <w:rsid w:val="00EE7659"/>
    <w:rsid w:val="00EE7BEE"/>
    <w:rsid w:val="00EE7C02"/>
    <w:rsid w:val="00EE7FBC"/>
    <w:rsid w:val="00EF0224"/>
    <w:rsid w:val="00EF0250"/>
    <w:rsid w:val="00EF02A3"/>
    <w:rsid w:val="00EF05C9"/>
    <w:rsid w:val="00EF1DCF"/>
    <w:rsid w:val="00EF1DE9"/>
    <w:rsid w:val="00EF1F89"/>
    <w:rsid w:val="00EF1FD7"/>
    <w:rsid w:val="00EF21D5"/>
    <w:rsid w:val="00EF249C"/>
    <w:rsid w:val="00EF28EF"/>
    <w:rsid w:val="00EF2923"/>
    <w:rsid w:val="00EF2968"/>
    <w:rsid w:val="00EF2B64"/>
    <w:rsid w:val="00EF2DD8"/>
    <w:rsid w:val="00EF3680"/>
    <w:rsid w:val="00EF3C07"/>
    <w:rsid w:val="00EF4262"/>
    <w:rsid w:val="00EF494D"/>
    <w:rsid w:val="00EF4F08"/>
    <w:rsid w:val="00EF4F49"/>
    <w:rsid w:val="00EF5161"/>
    <w:rsid w:val="00EF523A"/>
    <w:rsid w:val="00EF52AA"/>
    <w:rsid w:val="00EF5402"/>
    <w:rsid w:val="00EF56B8"/>
    <w:rsid w:val="00EF5732"/>
    <w:rsid w:val="00EF57C2"/>
    <w:rsid w:val="00EF6027"/>
    <w:rsid w:val="00EF61E5"/>
    <w:rsid w:val="00EF623F"/>
    <w:rsid w:val="00EF66F0"/>
    <w:rsid w:val="00EF6888"/>
    <w:rsid w:val="00EF69C0"/>
    <w:rsid w:val="00EF7125"/>
    <w:rsid w:val="00EF7413"/>
    <w:rsid w:val="00EF795A"/>
    <w:rsid w:val="00EF796B"/>
    <w:rsid w:val="00EF7A41"/>
    <w:rsid w:val="00EF7B80"/>
    <w:rsid w:val="00EF7C46"/>
    <w:rsid w:val="00EF7F55"/>
    <w:rsid w:val="00F00C1B"/>
    <w:rsid w:val="00F01A5F"/>
    <w:rsid w:val="00F02466"/>
    <w:rsid w:val="00F02508"/>
    <w:rsid w:val="00F02870"/>
    <w:rsid w:val="00F0296F"/>
    <w:rsid w:val="00F02A33"/>
    <w:rsid w:val="00F02A88"/>
    <w:rsid w:val="00F02B27"/>
    <w:rsid w:val="00F02E22"/>
    <w:rsid w:val="00F0341D"/>
    <w:rsid w:val="00F0393A"/>
    <w:rsid w:val="00F03C7A"/>
    <w:rsid w:val="00F03EFC"/>
    <w:rsid w:val="00F040AB"/>
    <w:rsid w:val="00F0428B"/>
    <w:rsid w:val="00F046D5"/>
    <w:rsid w:val="00F04C4B"/>
    <w:rsid w:val="00F04C6A"/>
    <w:rsid w:val="00F04CD7"/>
    <w:rsid w:val="00F04D3D"/>
    <w:rsid w:val="00F05324"/>
    <w:rsid w:val="00F05670"/>
    <w:rsid w:val="00F05741"/>
    <w:rsid w:val="00F05AAE"/>
    <w:rsid w:val="00F067B0"/>
    <w:rsid w:val="00F06A03"/>
    <w:rsid w:val="00F06A70"/>
    <w:rsid w:val="00F0771E"/>
    <w:rsid w:val="00F07B12"/>
    <w:rsid w:val="00F10AC4"/>
    <w:rsid w:val="00F10E90"/>
    <w:rsid w:val="00F10EFB"/>
    <w:rsid w:val="00F11CEE"/>
    <w:rsid w:val="00F12142"/>
    <w:rsid w:val="00F121F8"/>
    <w:rsid w:val="00F122E9"/>
    <w:rsid w:val="00F124ED"/>
    <w:rsid w:val="00F12B48"/>
    <w:rsid w:val="00F12F6D"/>
    <w:rsid w:val="00F13098"/>
    <w:rsid w:val="00F138E8"/>
    <w:rsid w:val="00F13A9D"/>
    <w:rsid w:val="00F13B2D"/>
    <w:rsid w:val="00F14647"/>
    <w:rsid w:val="00F14BEC"/>
    <w:rsid w:val="00F14ED8"/>
    <w:rsid w:val="00F15658"/>
    <w:rsid w:val="00F1597C"/>
    <w:rsid w:val="00F15F08"/>
    <w:rsid w:val="00F161FC"/>
    <w:rsid w:val="00F1670B"/>
    <w:rsid w:val="00F167D4"/>
    <w:rsid w:val="00F16C4F"/>
    <w:rsid w:val="00F16D39"/>
    <w:rsid w:val="00F16E9D"/>
    <w:rsid w:val="00F17334"/>
    <w:rsid w:val="00F17741"/>
    <w:rsid w:val="00F201F6"/>
    <w:rsid w:val="00F202DF"/>
    <w:rsid w:val="00F20FB2"/>
    <w:rsid w:val="00F21202"/>
    <w:rsid w:val="00F2144E"/>
    <w:rsid w:val="00F214BC"/>
    <w:rsid w:val="00F21539"/>
    <w:rsid w:val="00F21834"/>
    <w:rsid w:val="00F21D43"/>
    <w:rsid w:val="00F2226A"/>
    <w:rsid w:val="00F2296D"/>
    <w:rsid w:val="00F22FD1"/>
    <w:rsid w:val="00F2315D"/>
    <w:rsid w:val="00F231D5"/>
    <w:rsid w:val="00F231E9"/>
    <w:rsid w:val="00F232A0"/>
    <w:rsid w:val="00F23A2B"/>
    <w:rsid w:val="00F23A59"/>
    <w:rsid w:val="00F23CB1"/>
    <w:rsid w:val="00F23F41"/>
    <w:rsid w:val="00F240F7"/>
    <w:rsid w:val="00F242FB"/>
    <w:rsid w:val="00F247F7"/>
    <w:rsid w:val="00F251E8"/>
    <w:rsid w:val="00F25403"/>
    <w:rsid w:val="00F2540B"/>
    <w:rsid w:val="00F255E6"/>
    <w:rsid w:val="00F257D1"/>
    <w:rsid w:val="00F2603F"/>
    <w:rsid w:val="00F26092"/>
    <w:rsid w:val="00F26414"/>
    <w:rsid w:val="00F26529"/>
    <w:rsid w:val="00F270E0"/>
    <w:rsid w:val="00F270E2"/>
    <w:rsid w:val="00F27188"/>
    <w:rsid w:val="00F277DC"/>
    <w:rsid w:val="00F27818"/>
    <w:rsid w:val="00F279D9"/>
    <w:rsid w:val="00F3039B"/>
    <w:rsid w:val="00F303F3"/>
    <w:rsid w:val="00F30D9B"/>
    <w:rsid w:val="00F312E6"/>
    <w:rsid w:val="00F31AB9"/>
    <w:rsid w:val="00F31D5E"/>
    <w:rsid w:val="00F32228"/>
    <w:rsid w:val="00F3252F"/>
    <w:rsid w:val="00F32562"/>
    <w:rsid w:val="00F32E71"/>
    <w:rsid w:val="00F3312D"/>
    <w:rsid w:val="00F33308"/>
    <w:rsid w:val="00F33356"/>
    <w:rsid w:val="00F335B0"/>
    <w:rsid w:val="00F33A6E"/>
    <w:rsid w:val="00F33EBF"/>
    <w:rsid w:val="00F3420D"/>
    <w:rsid w:val="00F34B60"/>
    <w:rsid w:val="00F3506C"/>
    <w:rsid w:val="00F354B2"/>
    <w:rsid w:val="00F35B01"/>
    <w:rsid w:val="00F35C2F"/>
    <w:rsid w:val="00F35CFB"/>
    <w:rsid w:val="00F37265"/>
    <w:rsid w:val="00F373E7"/>
    <w:rsid w:val="00F37703"/>
    <w:rsid w:val="00F37B82"/>
    <w:rsid w:val="00F40AC1"/>
    <w:rsid w:val="00F41540"/>
    <w:rsid w:val="00F416CD"/>
    <w:rsid w:val="00F41ADF"/>
    <w:rsid w:val="00F42404"/>
    <w:rsid w:val="00F42572"/>
    <w:rsid w:val="00F42F55"/>
    <w:rsid w:val="00F431A7"/>
    <w:rsid w:val="00F432DE"/>
    <w:rsid w:val="00F4369C"/>
    <w:rsid w:val="00F43865"/>
    <w:rsid w:val="00F438D8"/>
    <w:rsid w:val="00F43B81"/>
    <w:rsid w:val="00F446A1"/>
    <w:rsid w:val="00F4551A"/>
    <w:rsid w:val="00F45651"/>
    <w:rsid w:val="00F46576"/>
    <w:rsid w:val="00F4795B"/>
    <w:rsid w:val="00F47ABC"/>
    <w:rsid w:val="00F47AED"/>
    <w:rsid w:val="00F47EAD"/>
    <w:rsid w:val="00F50365"/>
    <w:rsid w:val="00F5037D"/>
    <w:rsid w:val="00F50CE9"/>
    <w:rsid w:val="00F50F32"/>
    <w:rsid w:val="00F510F6"/>
    <w:rsid w:val="00F519E5"/>
    <w:rsid w:val="00F5210E"/>
    <w:rsid w:val="00F521E1"/>
    <w:rsid w:val="00F52430"/>
    <w:rsid w:val="00F53A3B"/>
    <w:rsid w:val="00F53D90"/>
    <w:rsid w:val="00F53FFC"/>
    <w:rsid w:val="00F54A1F"/>
    <w:rsid w:val="00F54A3D"/>
    <w:rsid w:val="00F54A50"/>
    <w:rsid w:val="00F54C26"/>
    <w:rsid w:val="00F55483"/>
    <w:rsid w:val="00F55C44"/>
    <w:rsid w:val="00F55D5B"/>
    <w:rsid w:val="00F55F8D"/>
    <w:rsid w:val="00F565FD"/>
    <w:rsid w:val="00F56716"/>
    <w:rsid w:val="00F56983"/>
    <w:rsid w:val="00F56CF2"/>
    <w:rsid w:val="00F56DB7"/>
    <w:rsid w:val="00F56DC4"/>
    <w:rsid w:val="00F56E0E"/>
    <w:rsid w:val="00F57213"/>
    <w:rsid w:val="00F6079C"/>
    <w:rsid w:val="00F60FEF"/>
    <w:rsid w:val="00F6209C"/>
    <w:rsid w:val="00F62947"/>
    <w:rsid w:val="00F62C6A"/>
    <w:rsid w:val="00F62C78"/>
    <w:rsid w:val="00F63005"/>
    <w:rsid w:val="00F6317E"/>
    <w:rsid w:val="00F63AF0"/>
    <w:rsid w:val="00F63D7D"/>
    <w:rsid w:val="00F64221"/>
    <w:rsid w:val="00F64739"/>
    <w:rsid w:val="00F64EFD"/>
    <w:rsid w:val="00F64F87"/>
    <w:rsid w:val="00F65198"/>
    <w:rsid w:val="00F658F3"/>
    <w:rsid w:val="00F65E06"/>
    <w:rsid w:val="00F65EE3"/>
    <w:rsid w:val="00F66230"/>
    <w:rsid w:val="00F6715D"/>
    <w:rsid w:val="00F674A6"/>
    <w:rsid w:val="00F67695"/>
    <w:rsid w:val="00F67928"/>
    <w:rsid w:val="00F67B41"/>
    <w:rsid w:val="00F67BE4"/>
    <w:rsid w:val="00F67C4C"/>
    <w:rsid w:val="00F700A1"/>
    <w:rsid w:val="00F70A0E"/>
    <w:rsid w:val="00F70AD9"/>
    <w:rsid w:val="00F70BAD"/>
    <w:rsid w:val="00F70C44"/>
    <w:rsid w:val="00F7117F"/>
    <w:rsid w:val="00F71586"/>
    <w:rsid w:val="00F71845"/>
    <w:rsid w:val="00F71B7A"/>
    <w:rsid w:val="00F721B3"/>
    <w:rsid w:val="00F7267A"/>
    <w:rsid w:val="00F72DF3"/>
    <w:rsid w:val="00F73256"/>
    <w:rsid w:val="00F73D81"/>
    <w:rsid w:val="00F7407A"/>
    <w:rsid w:val="00F748E4"/>
    <w:rsid w:val="00F7492A"/>
    <w:rsid w:val="00F74F3D"/>
    <w:rsid w:val="00F750CC"/>
    <w:rsid w:val="00F7535B"/>
    <w:rsid w:val="00F75446"/>
    <w:rsid w:val="00F75626"/>
    <w:rsid w:val="00F75ACE"/>
    <w:rsid w:val="00F75BA4"/>
    <w:rsid w:val="00F75D25"/>
    <w:rsid w:val="00F75E2B"/>
    <w:rsid w:val="00F760D9"/>
    <w:rsid w:val="00F7610F"/>
    <w:rsid w:val="00F76517"/>
    <w:rsid w:val="00F7654C"/>
    <w:rsid w:val="00F767BF"/>
    <w:rsid w:val="00F76867"/>
    <w:rsid w:val="00F768DC"/>
    <w:rsid w:val="00F76CA0"/>
    <w:rsid w:val="00F76D5F"/>
    <w:rsid w:val="00F77650"/>
    <w:rsid w:val="00F77971"/>
    <w:rsid w:val="00F77B80"/>
    <w:rsid w:val="00F77FCD"/>
    <w:rsid w:val="00F802AE"/>
    <w:rsid w:val="00F802C5"/>
    <w:rsid w:val="00F80ED8"/>
    <w:rsid w:val="00F80FF3"/>
    <w:rsid w:val="00F81681"/>
    <w:rsid w:val="00F81AE3"/>
    <w:rsid w:val="00F81C68"/>
    <w:rsid w:val="00F820D9"/>
    <w:rsid w:val="00F8266A"/>
    <w:rsid w:val="00F82B10"/>
    <w:rsid w:val="00F82F81"/>
    <w:rsid w:val="00F82FEB"/>
    <w:rsid w:val="00F83056"/>
    <w:rsid w:val="00F83554"/>
    <w:rsid w:val="00F8378F"/>
    <w:rsid w:val="00F839FE"/>
    <w:rsid w:val="00F83A3A"/>
    <w:rsid w:val="00F83F91"/>
    <w:rsid w:val="00F83FE4"/>
    <w:rsid w:val="00F841C7"/>
    <w:rsid w:val="00F8511D"/>
    <w:rsid w:val="00F8516C"/>
    <w:rsid w:val="00F856BC"/>
    <w:rsid w:val="00F85CC1"/>
    <w:rsid w:val="00F85ECB"/>
    <w:rsid w:val="00F8608A"/>
    <w:rsid w:val="00F8623F"/>
    <w:rsid w:val="00F86502"/>
    <w:rsid w:val="00F86704"/>
    <w:rsid w:val="00F869DF"/>
    <w:rsid w:val="00F86C6B"/>
    <w:rsid w:val="00F86CBE"/>
    <w:rsid w:val="00F87193"/>
    <w:rsid w:val="00F8769E"/>
    <w:rsid w:val="00F87B52"/>
    <w:rsid w:val="00F87F2E"/>
    <w:rsid w:val="00F90978"/>
    <w:rsid w:val="00F90C04"/>
    <w:rsid w:val="00F90F82"/>
    <w:rsid w:val="00F91392"/>
    <w:rsid w:val="00F91BCA"/>
    <w:rsid w:val="00F920F7"/>
    <w:rsid w:val="00F9228A"/>
    <w:rsid w:val="00F9251A"/>
    <w:rsid w:val="00F92F24"/>
    <w:rsid w:val="00F93810"/>
    <w:rsid w:val="00F9451A"/>
    <w:rsid w:val="00F9458F"/>
    <w:rsid w:val="00F949F6"/>
    <w:rsid w:val="00F94CAC"/>
    <w:rsid w:val="00F95337"/>
    <w:rsid w:val="00F95ECE"/>
    <w:rsid w:val="00F966DC"/>
    <w:rsid w:val="00F966F3"/>
    <w:rsid w:val="00F96700"/>
    <w:rsid w:val="00F96C04"/>
    <w:rsid w:val="00F96DC2"/>
    <w:rsid w:val="00F97710"/>
    <w:rsid w:val="00F97A8C"/>
    <w:rsid w:val="00F97CD0"/>
    <w:rsid w:val="00FA0215"/>
    <w:rsid w:val="00FA06A3"/>
    <w:rsid w:val="00FA06AC"/>
    <w:rsid w:val="00FA06C8"/>
    <w:rsid w:val="00FA0CB1"/>
    <w:rsid w:val="00FA1180"/>
    <w:rsid w:val="00FA1485"/>
    <w:rsid w:val="00FA1C74"/>
    <w:rsid w:val="00FA1DF7"/>
    <w:rsid w:val="00FA24E7"/>
    <w:rsid w:val="00FA2612"/>
    <w:rsid w:val="00FA2975"/>
    <w:rsid w:val="00FA2E0D"/>
    <w:rsid w:val="00FA2E3F"/>
    <w:rsid w:val="00FA30D7"/>
    <w:rsid w:val="00FA318B"/>
    <w:rsid w:val="00FA3320"/>
    <w:rsid w:val="00FA39C9"/>
    <w:rsid w:val="00FA3C1B"/>
    <w:rsid w:val="00FA4174"/>
    <w:rsid w:val="00FA4176"/>
    <w:rsid w:val="00FA465F"/>
    <w:rsid w:val="00FA4B1B"/>
    <w:rsid w:val="00FA4F34"/>
    <w:rsid w:val="00FA4FB2"/>
    <w:rsid w:val="00FA5BF3"/>
    <w:rsid w:val="00FA619E"/>
    <w:rsid w:val="00FA631F"/>
    <w:rsid w:val="00FA6394"/>
    <w:rsid w:val="00FA722E"/>
    <w:rsid w:val="00FA7963"/>
    <w:rsid w:val="00FA7A12"/>
    <w:rsid w:val="00FB090C"/>
    <w:rsid w:val="00FB09D7"/>
    <w:rsid w:val="00FB0AC3"/>
    <w:rsid w:val="00FB0DB5"/>
    <w:rsid w:val="00FB0E84"/>
    <w:rsid w:val="00FB0F83"/>
    <w:rsid w:val="00FB1017"/>
    <w:rsid w:val="00FB13CD"/>
    <w:rsid w:val="00FB16E1"/>
    <w:rsid w:val="00FB1AF2"/>
    <w:rsid w:val="00FB21BE"/>
    <w:rsid w:val="00FB230B"/>
    <w:rsid w:val="00FB2787"/>
    <w:rsid w:val="00FB282C"/>
    <w:rsid w:val="00FB342F"/>
    <w:rsid w:val="00FB356D"/>
    <w:rsid w:val="00FB36E6"/>
    <w:rsid w:val="00FB372B"/>
    <w:rsid w:val="00FB3B03"/>
    <w:rsid w:val="00FB4080"/>
    <w:rsid w:val="00FB41E6"/>
    <w:rsid w:val="00FB4708"/>
    <w:rsid w:val="00FB555B"/>
    <w:rsid w:val="00FB6631"/>
    <w:rsid w:val="00FB682A"/>
    <w:rsid w:val="00FB69B2"/>
    <w:rsid w:val="00FB6B50"/>
    <w:rsid w:val="00FB6B8E"/>
    <w:rsid w:val="00FB6E28"/>
    <w:rsid w:val="00FB72E7"/>
    <w:rsid w:val="00FB74B7"/>
    <w:rsid w:val="00FB792C"/>
    <w:rsid w:val="00FB7946"/>
    <w:rsid w:val="00FB7ED9"/>
    <w:rsid w:val="00FC01AF"/>
    <w:rsid w:val="00FC0BB1"/>
    <w:rsid w:val="00FC0E9D"/>
    <w:rsid w:val="00FC0F2C"/>
    <w:rsid w:val="00FC1A6B"/>
    <w:rsid w:val="00FC1F4B"/>
    <w:rsid w:val="00FC2370"/>
    <w:rsid w:val="00FC2532"/>
    <w:rsid w:val="00FC2764"/>
    <w:rsid w:val="00FC35F2"/>
    <w:rsid w:val="00FC37B9"/>
    <w:rsid w:val="00FC39AE"/>
    <w:rsid w:val="00FC4114"/>
    <w:rsid w:val="00FC4136"/>
    <w:rsid w:val="00FC483A"/>
    <w:rsid w:val="00FC4849"/>
    <w:rsid w:val="00FC4FFE"/>
    <w:rsid w:val="00FC52D6"/>
    <w:rsid w:val="00FC533B"/>
    <w:rsid w:val="00FC57BB"/>
    <w:rsid w:val="00FC5D52"/>
    <w:rsid w:val="00FC5F54"/>
    <w:rsid w:val="00FC6433"/>
    <w:rsid w:val="00FC69AA"/>
    <w:rsid w:val="00FC6D23"/>
    <w:rsid w:val="00FC751F"/>
    <w:rsid w:val="00FC7D0F"/>
    <w:rsid w:val="00FC7E39"/>
    <w:rsid w:val="00FC7F03"/>
    <w:rsid w:val="00FC7FA1"/>
    <w:rsid w:val="00FD0078"/>
    <w:rsid w:val="00FD013E"/>
    <w:rsid w:val="00FD0541"/>
    <w:rsid w:val="00FD05D1"/>
    <w:rsid w:val="00FD06E8"/>
    <w:rsid w:val="00FD0AB9"/>
    <w:rsid w:val="00FD0B9A"/>
    <w:rsid w:val="00FD0C8C"/>
    <w:rsid w:val="00FD0D8C"/>
    <w:rsid w:val="00FD0E1C"/>
    <w:rsid w:val="00FD1746"/>
    <w:rsid w:val="00FD247A"/>
    <w:rsid w:val="00FD2C4E"/>
    <w:rsid w:val="00FD34B0"/>
    <w:rsid w:val="00FD3660"/>
    <w:rsid w:val="00FD398C"/>
    <w:rsid w:val="00FD41A3"/>
    <w:rsid w:val="00FD46D3"/>
    <w:rsid w:val="00FD47AF"/>
    <w:rsid w:val="00FD4C62"/>
    <w:rsid w:val="00FD5083"/>
    <w:rsid w:val="00FD5863"/>
    <w:rsid w:val="00FD5DE2"/>
    <w:rsid w:val="00FD5F00"/>
    <w:rsid w:val="00FD6072"/>
    <w:rsid w:val="00FD70BE"/>
    <w:rsid w:val="00FD7318"/>
    <w:rsid w:val="00FD7A19"/>
    <w:rsid w:val="00FD7AB1"/>
    <w:rsid w:val="00FD7B45"/>
    <w:rsid w:val="00FD7D84"/>
    <w:rsid w:val="00FD7FE1"/>
    <w:rsid w:val="00FE0273"/>
    <w:rsid w:val="00FE0649"/>
    <w:rsid w:val="00FE0705"/>
    <w:rsid w:val="00FE07EA"/>
    <w:rsid w:val="00FE1107"/>
    <w:rsid w:val="00FE1170"/>
    <w:rsid w:val="00FE1332"/>
    <w:rsid w:val="00FE1357"/>
    <w:rsid w:val="00FE1405"/>
    <w:rsid w:val="00FE1589"/>
    <w:rsid w:val="00FE1634"/>
    <w:rsid w:val="00FE178C"/>
    <w:rsid w:val="00FE1B28"/>
    <w:rsid w:val="00FE2A5E"/>
    <w:rsid w:val="00FE2FDD"/>
    <w:rsid w:val="00FE3364"/>
    <w:rsid w:val="00FE3548"/>
    <w:rsid w:val="00FE3561"/>
    <w:rsid w:val="00FE38C6"/>
    <w:rsid w:val="00FE3AF9"/>
    <w:rsid w:val="00FE3C62"/>
    <w:rsid w:val="00FE408E"/>
    <w:rsid w:val="00FE40D4"/>
    <w:rsid w:val="00FE4999"/>
    <w:rsid w:val="00FE4A8B"/>
    <w:rsid w:val="00FE4B1B"/>
    <w:rsid w:val="00FE562F"/>
    <w:rsid w:val="00FE5B1C"/>
    <w:rsid w:val="00FE5F22"/>
    <w:rsid w:val="00FE6904"/>
    <w:rsid w:val="00FE6DE2"/>
    <w:rsid w:val="00FE71BC"/>
    <w:rsid w:val="00FE74BF"/>
    <w:rsid w:val="00FE7578"/>
    <w:rsid w:val="00FE759E"/>
    <w:rsid w:val="00FE76CC"/>
    <w:rsid w:val="00FE77DC"/>
    <w:rsid w:val="00FE794F"/>
    <w:rsid w:val="00FE7A80"/>
    <w:rsid w:val="00FE7C1D"/>
    <w:rsid w:val="00FF00AF"/>
    <w:rsid w:val="00FF05F7"/>
    <w:rsid w:val="00FF09FA"/>
    <w:rsid w:val="00FF170C"/>
    <w:rsid w:val="00FF194F"/>
    <w:rsid w:val="00FF230B"/>
    <w:rsid w:val="00FF2340"/>
    <w:rsid w:val="00FF23A9"/>
    <w:rsid w:val="00FF2A3D"/>
    <w:rsid w:val="00FF2B49"/>
    <w:rsid w:val="00FF2B8D"/>
    <w:rsid w:val="00FF2D0F"/>
    <w:rsid w:val="00FF33D3"/>
    <w:rsid w:val="00FF3455"/>
    <w:rsid w:val="00FF3702"/>
    <w:rsid w:val="00FF3BED"/>
    <w:rsid w:val="00FF3EEC"/>
    <w:rsid w:val="00FF4670"/>
    <w:rsid w:val="00FF4923"/>
    <w:rsid w:val="00FF4A28"/>
    <w:rsid w:val="00FF4D43"/>
    <w:rsid w:val="00FF4D89"/>
    <w:rsid w:val="00FF4F0E"/>
    <w:rsid w:val="00FF4FA8"/>
    <w:rsid w:val="00FF5294"/>
    <w:rsid w:val="00FF5579"/>
    <w:rsid w:val="00FF5A59"/>
    <w:rsid w:val="00FF5AFD"/>
    <w:rsid w:val="00FF5D05"/>
    <w:rsid w:val="00FF6106"/>
    <w:rsid w:val="00FF63AA"/>
    <w:rsid w:val="00FF6600"/>
    <w:rsid w:val="00FF6797"/>
    <w:rsid w:val="00FF68AC"/>
    <w:rsid w:val="00FF6E79"/>
    <w:rsid w:val="00FF72D3"/>
    <w:rsid w:val="00FF7492"/>
    <w:rsid w:val="00FF7E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6B877EA-1924-41D4-A7C0-39E2AD3ED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spacing w:line="260" w:lineRule="atLeast"/>
    </w:pPr>
    <w:rPr>
      <w:sz w:val="22"/>
      <w:szCs w:val="22"/>
      <w:lang w:val="en-GB"/>
    </w:rPr>
  </w:style>
  <w:style w:type="paragraph" w:styleId="Heading1">
    <w:name w:val="heading 1"/>
    <w:basedOn w:val="Heading2"/>
    <w:next w:val="BodyText"/>
    <w:qFormat/>
    <w:pPr>
      <w:numPr>
        <w:numId w:val="1"/>
      </w:numPr>
      <w:ind w:left="0" w:firstLine="0"/>
      <w:outlineLvl w:val="0"/>
    </w:pPr>
  </w:style>
  <w:style w:type="paragraph" w:styleId="Heading2">
    <w:name w:val="heading 2"/>
    <w:basedOn w:val="Heading3"/>
    <w:next w:val="BodyText"/>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pPr>
      <w:keepNext/>
      <w:keepLines/>
      <w:spacing w:after="130"/>
      <w:outlineLvl w:val="2"/>
    </w:pPr>
    <w:rPr>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pPr>
      <w:spacing w:line="220" w:lineRule="exact"/>
      <w:jc w:val="right"/>
    </w:pPr>
    <w:rPr>
      <w:i/>
      <w:iCs/>
      <w:sz w:val="18"/>
      <w:szCs w:val="18"/>
      <w:lang w:eastAsia="x-none"/>
    </w:rPr>
  </w:style>
  <w:style w:type="paragraph" w:styleId="ListBullet">
    <w:name w:val="List Bullet"/>
    <w:basedOn w:val="BodyText"/>
    <w:autoRedefine/>
    <w:pPr>
      <w:ind w:left="340" w:hanging="340"/>
    </w:pPr>
  </w:style>
  <w:style w:type="paragraph" w:styleId="ListBullet2">
    <w:name w:val="List Bullet 2"/>
    <w:basedOn w:val="ListBullet"/>
    <w:autoRedefine/>
    <w:pPr>
      <w:ind w:left="680"/>
    </w:pPr>
  </w:style>
  <w:style w:type="paragraph" w:styleId="BodyTextIndent">
    <w:name w:val="Body Text Indent"/>
    <w:basedOn w:val="Normal"/>
    <w:pPr>
      <w:tabs>
        <w:tab w:val="left" w:pos="540"/>
      </w:tabs>
      <w:spacing w:before="120" w:line="240" w:lineRule="auto"/>
      <w:ind w:right="749"/>
      <w:jc w:val="both"/>
    </w:pPr>
    <w:rPr>
      <w:sz w:val="28"/>
      <w:szCs w:val="28"/>
      <w:lang w:val="en-US"/>
    </w:r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lang w:val="en-US"/>
    </w:rPr>
  </w:style>
  <w:style w:type="character" w:styleId="PageNumber">
    <w:name w:val="page number"/>
    <w:rPr>
      <w:rFonts w:cs="Times New Roman"/>
      <w:sz w:val="22"/>
      <w:szCs w:val="22"/>
    </w:rPr>
  </w:style>
  <w:style w:type="paragraph" w:styleId="Title">
    <w:name w:val="Title"/>
    <w:basedOn w:val="Normal"/>
    <w:qFormat/>
    <w:pPr>
      <w:spacing w:line="240" w:lineRule="auto"/>
      <w:ind w:left="540" w:right="749"/>
      <w:jc w:val="center"/>
    </w:pPr>
    <w:rPr>
      <w:sz w:val="24"/>
      <w:szCs w:val="24"/>
      <w:u w:val="single"/>
      <w:lang w:val="en-US"/>
    </w:rPr>
  </w:style>
  <w:style w:type="paragraph" w:styleId="BlockText">
    <w:name w:val="Block Text"/>
    <w:basedOn w:val="Normal"/>
    <w:pPr>
      <w:spacing w:before="240" w:line="240" w:lineRule="auto"/>
      <w:ind w:left="547" w:right="749" w:firstLine="1440"/>
      <w:jc w:val="both"/>
    </w:pPr>
    <w:rPr>
      <w:sz w:val="28"/>
      <w:szCs w:val="28"/>
      <w:lang w:val="en-US"/>
    </w:rPr>
  </w:style>
  <w:style w:type="paragraph" w:styleId="Caption">
    <w:name w:val="caption"/>
    <w:basedOn w:val="Normal"/>
    <w:next w:val="Normal"/>
    <w:qFormat/>
    <w:pPr>
      <w:spacing w:before="240" w:line="240" w:lineRule="auto"/>
      <w:ind w:right="389"/>
      <w:jc w:val="both"/>
    </w:pPr>
    <w:rPr>
      <w:sz w:val="28"/>
      <w:szCs w:val="28"/>
    </w:rPr>
  </w:style>
  <w:style w:type="paragraph" w:styleId="BodyText3">
    <w:name w:val="Body Text 3"/>
    <w:basedOn w:val="Normal"/>
    <w:pPr>
      <w:tabs>
        <w:tab w:val="left" w:pos="540"/>
      </w:tabs>
      <w:spacing w:line="240" w:lineRule="auto"/>
      <w:ind w:right="389"/>
      <w:jc w:val="both"/>
    </w:pPr>
    <w:rPr>
      <w:sz w:val="28"/>
      <w:szCs w:val="28"/>
    </w:rPr>
  </w:style>
  <w:style w:type="paragraph" w:customStyle="1" w:styleId="BlockQuotation">
    <w:name w:val="Block Quotation"/>
    <w:basedOn w:val="Normal"/>
    <w:pPr>
      <w:widowControl w:val="0"/>
      <w:spacing w:before="120" w:line="240" w:lineRule="auto"/>
      <w:ind w:left="547" w:right="389"/>
      <w:jc w:val="both"/>
    </w:pPr>
    <w:rPr>
      <w:sz w:val="28"/>
      <w:szCs w:val="28"/>
      <w:lang w:val="en-US"/>
    </w:rPr>
  </w:style>
  <w:style w:type="paragraph" w:styleId="BodyTextIndent2">
    <w:name w:val="Body Text Indent 2"/>
    <w:basedOn w:val="Normal"/>
    <w:pPr>
      <w:ind w:left="1260" w:hanging="1260"/>
    </w:pPr>
    <w:rPr>
      <w:sz w:val="32"/>
      <w:szCs w:val="32"/>
    </w:rPr>
  </w:style>
  <w:style w:type="paragraph" w:styleId="BalloonText">
    <w:name w:val="Balloon Text"/>
    <w:basedOn w:val="Normal"/>
    <w:semiHidden/>
    <w:rPr>
      <w:sz w:val="16"/>
      <w:szCs w:val="16"/>
    </w:rPr>
  </w:style>
  <w:style w:type="table" w:styleId="TableGrid">
    <w:name w:val="Table Grid"/>
    <w:basedOn w:val="TableNormal"/>
    <w:uiPriority w:val="59"/>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basedOn w:val="Normal"/>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lang w:eastAsia="x-none"/>
    </w:rPr>
  </w:style>
  <w:style w:type="character" w:customStyle="1" w:styleId="PlainTextChar">
    <w:name w:val="Plain Text Char"/>
    <w:link w:val="PlainText"/>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paragraph" w:customStyle="1" w:styleId="CharCharCharCharCharCharCharCharCharCharCharCharCharCharCharCharCharCharCharCharCharCharCharCharCharCharCharCharCharChar0">
    <w:name w:val="อักขระ Char Char Char Char Char Char Char Char Char Char Char Char Char Char Char Char Char Char Char Char Char Char Char Char Char Char Char Char Char Char"/>
    <w:basedOn w:val="Normal"/>
    <w:rsid w:val="00571095"/>
    <w:pPr>
      <w:autoSpaceDE/>
      <w:autoSpaceDN/>
      <w:spacing w:after="160" w:line="240" w:lineRule="exact"/>
    </w:pPr>
    <w:rPr>
      <w:rFonts w:ascii="Verdana" w:hAnsi="Verdana" w:cs="Times New Roman"/>
      <w:sz w:val="20"/>
      <w:szCs w:val="20"/>
      <w:lang w:val="en-US" w:bidi="ar-SA"/>
    </w:rPr>
  </w:style>
  <w:style w:type="character" w:styleId="Hyperlink">
    <w:name w:val="Hyperlink"/>
    <w:uiPriority w:val="99"/>
    <w:unhideWhenUsed/>
    <w:rsid w:val="008928CF"/>
    <w:rPr>
      <w:strike w:val="0"/>
      <w:dstrike w:val="0"/>
      <w:color w:val="303030"/>
      <w:u w:val="none"/>
      <w:effect w:val="none"/>
    </w:rPr>
  </w:style>
  <w:style w:type="paragraph" w:customStyle="1" w:styleId="acctfourfigures">
    <w:name w:val="acct four figures"/>
    <w:aliases w:val="a4,a4 + 8 pt,(Complex) + 8 pt,(Complex),Thai Distribute..."/>
    <w:basedOn w:val="Normal"/>
    <w:rsid w:val="00F96DC2"/>
    <w:pPr>
      <w:tabs>
        <w:tab w:val="decimal" w:pos="765"/>
      </w:tabs>
      <w:autoSpaceDE/>
      <w:autoSpaceDN/>
    </w:pPr>
    <w:rPr>
      <w:szCs w:val="20"/>
      <w:lang w:bidi="ar-SA"/>
    </w:rPr>
  </w:style>
  <w:style w:type="character" w:styleId="CommentReference">
    <w:name w:val="annotation reference"/>
    <w:basedOn w:val="DefaultParagraphFont"/>
    <w:semiHidden/>
    <w:unhideWhenUsed/>
    <w:rsid w:val="00272EB3"/>
    <w:rPr>
      <w:sz w:val="16"/>
      <w:szCs w:val="16"/>
    </w:rPr>
  </w:style>
  <w:style w:type="paragraph" w:styleId="CommentText">
    <w:name w:val="annotation text"/>
    <w:basedOn w:val="Normal"/>
    <w:link w:val="CommentTextChar"/>
    <w:semiHidden/>
    <w:unhideWhenUsed/>
    <w:rsid w:val="00272EB3"/>
    <w:pPr>
      <w:spacing w:line="240" w:lineRule="auto"/>
    </w:pPr>
    <w:rPr>
      <w:sz w:val="20"/>
      <w:szCs w:val="25"/>
    </w:rPr>
  </w:style>
  <w:style w:type="character" w:customStyle="1" w:styleId="CommentTextChar">
    <w:name w:val="Comment Text Char"/>
    <w:basedOn w:val="DefaultParagraphFont"/>
    <w:link w:val="CommentText"/>
    <w:semiHidden/>
    <w:rsid w:val="00272EB3"/>
    <w:rPr>
      <w:szCs w:val="25"/>
      <w:lang w:val="en-GB"/>
    </w:rPr>
  </w:style>
  <w:style w:type="paragraph" w:styleId="CommentSubject">
    <w:name w:val="annotation subject"/>
    <w:basedOn w:val="CommentText"/>
    <w:next w:val="CommentText"/>
    <w:link w:val="CommentSubjectChar"/>
    <w:semiHidden/>
    <w:unhideWhenUsed/>
    <w:rsid w:val="00272EB3"/>
    <w:rPr>
      <w:b/>
      <w:bCs/>
    </w:rPr>
  </w:style>
  <w:style w:type="character" w:customStyle="1" w:styleId="CommentSubjectChar">
    <w:name w:val="Comment Subject Char"/>
    <w:basedOn w:val="CommentTextChar"/>
    <w:link w:val="CommentSubject"/>
    <w:semiHidden/>
    <w:rsid w:val="00272EB3"/>
    <w:rPr>
      <w:b/>
      <w:bCs/>
      <w:szCs w:val="25"/>
      <w:lang w:val="en-GB"/>
    </w:rPr>
  </w:style>
  <w:style w:type="table" w:customStyle="1" w:styleId="TableGrid1">
    <w:name w:val="Table Grid1"/>
    <w:basedOn w:val="TableNormal"/>
    <w:next w:val="TableGrid"/>
    <w:uiPriority w:val="59"/>
    <w:rsid w:val="00C07E55"/>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30581B"/>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643357"/>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F674A6"/>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0843E0"/>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7706BD"/>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DE64F8"/>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32C0A"/>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EB4E1F"/>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FA1180"/>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7C66DB"/>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A02420"/>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237EF8"/>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E85F8D"/>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DC784A"/>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DC784A"/>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59"/>
    <w:rsid w:val="003A2BED"/>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A76BAE"/>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59"/>
    <w:rsid w:val="009D7D60"/>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2A5D88"/>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2A5D88"/>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891848"/>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801757">
      <w:bodyDiv w:val="1"/>
      <w:marLeft w:val="0"/>
      <w:marRight w:val="0"/>
      <w:marTop w:val="0"/>
      <w:marBottom w:val="0"/>
      <w:divBdr>
        <w:top w:val="none" w:sz="0" w:space="0" w:color="auto"/>
        <w:left w:val="none" w:sz="0" w:space="0" w:color="auto"/>
        <w:bottom w:val="none" w:sz="0" w:space="0" w:color="auto"/>
        <w:right w:val="none" w:sz="0" w:space="0" w:color="auto"/>
      </w:divBdr>
    </w:div>
    <w:div w:id="161093271">
      <w:bodyDiv w:val="1"/>
      <w:marLeft w:val="0"/>
      <w:marRight w:val="0"/>
      <w:marTop w:val="0"/>
      <w:marBottom w:val="0"/>
      <w:divBdr>
        <w:top w:val="none" w:sz="0" w:space="0" w:color="auto"/>
        <w:left w:val="none" w:sz="0" w:space="0" w:color="auto"/>
        <w:bottom w:val="none" w:sz="0" w:space="0" w:color="auto"/>
        <w:right w:val="none" w:sz="0" w:space="0" w:color="auto"/>
      </w:divBdr>
    </w:div>
    <w:div w:id="403144372">
      <w:bodyDiv w:val="1"/>
      <w:marLeft w:val="0"/>
      <w:marRight w:val="0"/>
      <w:marTop w:val="0"/>
      <w:marBottom w:val="0"/>
      <w:divBdr>
        <w:top w:val="none" w:sz="0" w:space="0" w:color="auto"/>
        <w:left w:val="none" w:sz="0" w:space="0" w:color="auto"/>
        <w:bottom w:val="none" w:sz="0" w:space="0" w:color="auto"/>
        <w:right w:val="none" w:sz="0" w:space="0" w:color="auto"/>
      </w:divBdr>
    </w:div>
    <w:div w:id="568854608">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901715235">
      <w:bodyDiv w:val="1"/>
      <w:marLeft w:val="0"/>
      <w:marRight w:val="0"/>
      <w:marTop w:val="0"/>
      <w:marBottom w:val="0"/>
      <w:divBdr>
        <w:top w:val="none" w:sz="0" w:space="0" w:color="auto"/>
        <w:left w:val="none" w:sz="0" w:space="0" w:color="auto"/>
        <w:bottom w:val="none" w:sz="0" w:space="0" w:color="auto"/>
        <w:right w:val="none" w:sz="0" w:space="0" w:color="auto"/>
      </w:divBdr>
    </w:div>
    <w:div w:id="1071853412">
      <w:bodyDiv w:val="1"/>
      <w:marLeft w:val="0"/>
      <w:marRight w:val="0"/>
      <w:marTop w:val="0"/>
      <w:marBottom w:val="0"/>
      <w:divBdr>
        <w:top w:val="none" w:sz="0" w:space="0" w:color="auto"/>
        <w:left w:val="none" w:sz="0" w:space="0" w:color="auto"/>
        <w:bottom w:val="none" w:sz="0" w:space="0" w:color="auto"/>
        <w:right w:val="none" w:sz="0" w:space="0" w:color="auto"/>
      </w:divBdr>
    </w:div>
    <w:div w:id="1078407179">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306273160">
      <w:bodyDiv w:val="1"/>
      <w:marLeft w:val="0"/>
      <w:marRight w:val="0"/>
      <w:marTop w:val="0"/>
      <w:marBottom w:val="0"/>
      <w:divBdr>
        <w:top w:val="none" w:sz="0" w:space="0" w:color="auto"/>
        <w:left w:val="none" w:sz="0" w:space="0" w:color="auto"/>
        <w:bottom w:val="none" w:sz="0" w:space="0" w:color="auto"/>
        <w:right w:val="none" w:sz="0" w:space="0" w:color="auto"/>
      </w:divBdr>
    </w:div>
    <w:div w:id="1368724727">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10293470">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71444555">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76696215">
      <w:bodyDiv w:val="1"/>
      <w:marLeft w:val="0"/>
      <w:marRight w:val="0"/>
      <w:marTop w:val="0"/>
      <w:marBottom w:val="0"/>
      <w:divBdr>
        <w:top w:val="none" w:sz="0" w:space="0" w:color="auto"/>
        <w:left w:val="none" w:sz="0" w:space="0" w:color="auto"/>
        <w:bottom w:val="none" w:sz="0" w:space="0" w:color="auto"/>
        <w:right w:val="none" w:sz="0" w:space="0" w:color="auto"/>
      </w:divBdr>
    </w:div>
    <w:div w:id="2021424336">
      <w:bodyDiv w:val="1"/>
      <w:marLeft w:val="0"/>
      <w:marRight w:val="0"/>
      <w:marTop w:val="0"/>
      <w:marBottom w:val="0"/>
      <w:divBdr>
        <w:top w:val="none" w:sz="0" w:space="0" w:color="auto"/>
        <w:left w:val="none" w:sz="0" w:space="0" w:color="auto"/>
        <w:bottom w:val="none" w:sz="0" w:space="0" w:color="auto"/>
        <w:right w:val="none" w:sz="0" w:space="0" w:color="auto"/>
      </w:divBdr>
    </w:div>
    <w:div w:id="2023780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436F10-5A06-4146-81B9-7FD851408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2849</TotalTime>
  <Pages>17</Pages>
  <Words>4105</Words>
  <Characters>23404</Characters>
  <Application>Microsoft Office Word</Application>
  <DocSecurity>0</DocSecurity>
  <Lines>195</Lines>
  <Paragraphs>54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27455</CharactersWithSpaces>
  <SharedDoc>false</SharedDoc>
  <HLinks>
    <vt:vector size="6" baseType="variant">
      <vt:variant>
        <vt:i4>4784254</vt:i4>
      </vt:variant>
      <vt:variant>
        <vt:i4>0</vt:i4>
      </vt:variant>
      <vt:variant>
        <vt:i4>0</vt:i4>
      </vt:variant>
      <vt:variant>
        <vt:i4>5</vt:i4>
      </vt:variant>
      <vt:variant>
        <vt:lpwstr>http://www.fap.or.th/images/column_1412565962/TAS 20-web.pdf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nanatporn</dc:creator>
  <cp:lastModifiedBy>sasitorn liwchalermwong</cp:lastModifiedBy>
  <cp:revision>693</cp:revision>
  <cp:lastPrinted>2020-11-03T10:39:00Z</cp:lastPrinted>
  <dcterms:created xsi:type="dcterms:W3CDTF">2019-08-16T02:35:00Z</dcterms:created>
  <dcterms:modified xsi:type="dcterms:W3CDTF">2020-11-03T10:52:00Z</dcterms:modified>
</cp:coreProperties>
</file>