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094" w:rsidRPr="00803BE6" w:rsidRDefault="00173094" w:rsidP="00173094">
      <w:pPr>
        <w:pStyle w:val="Heading6"/>
        <w:spacing w:before="120"/>
        <w:jc w:val="left"/>
        <w:rPr>
          <w:rFonts w:ascii="Arial" w:hAnsi="Arial" w:cs="Arial"/>
          <w:b/>
          <w:bCs/>
          <w:sz w:val="22"/>
          <w:szCs w:val="22"/>
        </w:rPr>
      </w:pPr>
      <w:bookmarkStart w:id="0" w:name="_GoBack"/>
      <w:bookmarkEnd w:id="0"/>
      <w:r w:rsidRPr="00803BE6">
        <w:rPr>
          <w:rFonts w:ascii="Arial" w:hAnsi="Arial" w:cs="Arial"/>
          <w:b/>
          <w:bCs/>
          <w:sz w:val="22"/>
          <w:szCs w:val="22"/>
        </w:rPr>
        <w:t>SVI Public Company Limited and its subsidiaries</w:t>
      </w:r>
    </w:p>
    <w:p w:rsidR="00173094" w:rsidRPr="00803BE6" w:rsidRDefault="00173094" w:rsidP="00173094">
      <w:pPr>
        <w:pStyle w:val="Heading6"/>
        <w:tabs>
          <w:tab w:val="left" w:pos="2268"/>
        </w:tabs>
        <w:jc w:val="left"/>
        <w:rPr>
          <w:rFonts w:ascii="Arial" w:hAnsi="Arial" w:cs="Arial"/>
          <w:b/>
          <w:bCs/>
          <w:sz w:val="22"/>
          <w:szCs w:val="22"/>
        </w:rPr>
      </w:pPr>
      <w:r w:rsidRPr="00803BE6">
        <w:rPr>
          <w:rFonts w:ascii="Arial" w:hAnsi="Arial" w:cs="Arial"/>
          <w:b/>
          <w:bCs/>
          <w:sz w:val="22"/>
          <w:szCs w:val="22"/>
        </w:rPr>
        <w:t xml:space="preserve">Notes to </w:t>
      </w:r>
      <w:r w:rsidR="002A4D85" w:rsidRPr="00803BE6">
        <w:rPr>
          <w:rFonts w:ascii="Arial" w:hAnsi="Arial" w:cs="Arial"/>
          <w:b/>
          <w:bCs/>
          <w:sz w:val="22"/>
          <w:szCs w:val="22"/>
        </w:rPr>
        <w:t xml:space="preserve">interim </w:t>
      </w:r>
      <w:r w:rsidRPr="00803BE6">
        <w:rPr>
          <w:rFonts w:ascii="Arial" w:hAnsi="Arial" w:cs="Arial"/>
          <w:b/>
          <w:bCs/>
          <w:sz w:val="22"/>
          <w:szCs w:val="22"/>
        </w:rPr>
        <w:t>consolidated financial statements</w:t>
      </w:r>
    </w:p>
    <w:p w:rsidR="00173094" w:rsidRPr="00803BE6" w:rsidRDefault="001B0C28" w:rsidP="00173094">
      <w:pPr>
        <w:pStyle w:val="Heading6"/>
        <w:tabs>
          <w:tab w:val="left" w:pos="2268"/>
        </w:tabs>
        <w:spacing w:after="120"/>
        <w:jc w:val="left"/>
        <w:rPr>
          <w:rFonts w:ascii="Arial" w:hAnsi="Arial" w:cs="Arial"/>
          <w:b/>
          <w:bCs/>
          <w:sz w:val="22"/>
          <w:szCs w:val="22"/>
        </w:rPr>
      </w:pPr>
      <w:r w:rsidRPr="00803BE6">
        <w:rPr>
          <w:rFonts w:ascii="Arial" w:hAnsi="Arial" w:cs="Arial"/>
          <w:b/>
          <w:bCs/>
          <w:sz w:val="22"/>
          <w:szCs w:val="22"/>
        </w:rPr>
        <w:t xml:space="preserve">For the </w:t>
      </w:r>
      <w:r w:rsidRPr="006D4DFF">
        <w:rPr>
          <w:rFonts w:ascii="Arial" w:hAnsi="Arial" w:cs="Arial"/>
          <w:b/>
          <w:bCs/>
          <w:sz w:val="22"/>
          <w:szCs w:val="22"/>
        </w:rPr>
        <w:t xml:space="preserve">three-month and </w:t>
      </w:r>
      <w:r w:rsidR="00746C12">
        <w:rPr>
          <w:rFonts w:ascii="Arial" w:hAnsi="Arial" w:cs="Browallia New"/>
          <w:b/>
          <w:bCs/>
          <w:sz w:val="22"/>
          <w:szCs w:val="28"/>
        </w:rPr>
        <w:t>nine</w:t>
      </w:r>
      <w:r w:rsidRPr="006D4DFF">
        <w:rPr>
          <w:rFonts w:ascii="Arial" w:hAnsi="Arial" w:cs="Arial"/>
          <w:b/>
          <w:bCs/>
          <w:sz w:val="22"/>
          <w:szCs w:val="22"/>
        </w:rPr>
        <w:t xml:space="preserve">-month periods ended 30 </w:t>
      </w:r>
      <w:r w:rsidR="00746C12">
        <w:rPr>
          <w:rFonts w:ascii="Arial" w:hAnsi="Arial" w:cs="Arial"/>
          <w:b/>
          <w:bCs/>
          <w:sz w:val="22"/>
          <w:szCs w:val="22"/>
        </w:rPr>
        <w:t>September</w:t>
      </w:r>
      <w:r w:rsidRPr="00803BE6">
        <w:rPr>
          <w:rFonts w:ascii="Arial" w:hAnsi="Arial" w:cs="Arial"/>
          <w:b/>
          <w:bCs/>
          <w:sz w:val="22"/>
          <w:szCs w:val="22"/>
        </w:rPr>
        <w:t xml:space="preserve"> </w:t>
      </w:r>
      <w:r>
        <w:rPr>
          <w:rFonts w:ascii="Arial" w:hAnsi="Arial" w:cs="Arial"/>
          <w:b/>
          <w:bCs/>
          <w:sz w:val="22"/>
          <w:szCs w:val="22"/>
        </w:rPr>
        <w:t>2020</w:t>
      </w:r>
    </w:p>
    <w:p w:rsidR="00944DB8" w:rsidRPr="00803BE6" w:rsidRDefault="00944DB8" w:rsidP="00944DB8">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w:t>
      </w:r>
      <w:r w:rsidRPr="00803BE6">
        <w:rPr>
          <w:rFonts w:ascii="Arial" w:hAnsi="Arial" w:cs="Arial"/>
          <w:b/>
          <w:bCs/>
          <w:sz w:val="22"/>
          <w:szCs w:val="22"/>
        </w:rPr>
        <w:tab/>
        <w:t>General information</w:t>
      </w:r>
    </w:p>
    <w:p w:rsidR="00944DB8" w:rsidRPr="00803BE6" w:rsidRDefault="00944DB8" w:rsidP="00944DB8">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1.1</w:t>
      </w:r>
      <w:r w:rsidRPr="00803BE6">
        <w:rPr>
          <w:rFonts w:ascii="Arial" w:hAnsi="Arial" w:cs="Arial"/>
          <w:b/>
          <w:bCs/>
          <w:sz w:val="22"/>
          <w:szCs w:val="22"/>
        </w:rPr>
        <w:tab/>
      </w:r>
      <w:r w:rsidR="006E6705" w:rsidRPr="00803BE6">
        <w:rPr>
          <w:rFonts w:ascii="Arial" w:hAnsi="Arial" w:cs="Arial"/>
          <w:b/>
          <w:bCs/>
          <w:sz w:val="22"/>
          <w:szCs w:val="22"/>
        </w:rPr>
        <w:t xml:space="preserve">General </w:t>
      </w:r>
      <w:r w:rsidR="00EA50CE">
        <w:rPr>
          <w:rFonts w:ascii="Arial" w:hAnsi="Arial" w:cs="Browallia New"/>
          <w:b/>
          <w:bCs/>
          <w:sz w:val="22"/>
        </w:rPr>
        <w:t>co</w:t>
      </w:r>
      <w:r w:rsidR="00627AE1">
        <w:rPr>
          <w:rFonts w:ascii="Arial" w:hAnsi="Arial" w:cs="Browallia New"/>
          <w:b/>
          <w:bCs/>
          <w:sz w:val="22"/>
        </w:rPr>
        <w:t>r</w:t>
      </w:r>
      <w:r w:rsidR="00EA50CE">
        <w:rPr>
          <w:rFonts w:ascii="Arial" w:hAnsi="Arial" w:cs="Browallia New"/>
          <w:b/>
          <w:bCs/>
          <w:sz w:val="22"/>
        </w:rPr>
        <w:t>p</w:t>
      </w:r>
      <w:r w:rsidR="008F61E3">
        <w:rPr>
          <w:rFonts w:ascii="Arial" w:hAnsi="Arial" w:cs="Browallia New"/>
          <w:b/>
          <w:bCs/>
          <w:sz w:val="22"/>
        </w:rPr>
        <w:t>o</w:t>
      </w:r>
      <w:r w:rsidR="00EA50CE">
        <w:rPr>
          <w:rFonts w:ascii="Arial" w:hAnsi="Arial" w:cs="Browallia New"/>
          <w:b/>
          <w:bCs/>
          <w:sz w:val="22"/>
        </w:rPr>
        <w:t xml:space="preserve">rate </w:t>
      </w:r>
      <w:r w:rsidRPr="00803BE6">
        <w:rPr>
          <w:rFonts w:ascii="Arial" w:hAnsi="Arial" w:cs="Arial"/>
          <w:b/>
          <w:bCs/>
          <w:sz w:val="22"/>
          <w:szCs w:val="22"/>
        </w:rPr>
        <w:t>information</w:t>
      </w:r>
    </w:p>
    <w:p w:rsidR="00067462" w:rsidRDefault="00067462" w:rsidP="00067462">
      <w:pPr>
        <w:spacing w:before="120" w:after="120" w:line="380" w:lineRule="exact"/>
        <w:ind w:left="547" w:hanging="7"/>
        <w:jc w:val="both"/>
        <w:rPr>
          <w:rFonts w:ascii="Arial" w:hAnsi="Arial" w:cs="Arial"/>
          <w:sz w:val="22"/>
          <w:szCs w:val="22"/>
        </w:rPr>
      </w:pPr>
      <w:r w:rsidRPr="00067462">
        <w:rPr>
          <w:rFonts w:ascii="Arial" w:hAnsi="Arial" w:cs="Arial"/>
          <w:sz w:val="22"/>
          <w:szCs w:val="22"/>
        </w:rPr>
        <w:t>SVI Public Company Limited (“the Company”) is a public company incorporated and domiciled in Thailand. The Company’s major shareholder is Khun Pongsak Lothongkam which total shareholding is 72.54 percent (</w:t>
      </w:r>
      <w:r>
        <w:rPr>
          <w:rFonts w:ascii="Arial" w:hAnsi="Arial" w:cs="Arial"/>
          <w:sz w:val="22"/>
          <w:szCs w:val="22"/>
        </w:rPr>
        <w:t xml:space="preserve">31 December </w:t>
      </w:r>
      <w:r w:rsidRPr="00067462">
        <w:rPr>
          <w:rFonts w:ascii="Arial" w:hAnsi="Arial" w:cs="Arial"/>
          <w:sz w:val="22"/>
          <w:szCs w:val="22"/>
        </w:rPr>
        <w:t>201</w:t>
      </w:r>
      <w:r>
        <w:rPr>
          <w:rFonts w:ascii="Arial" w:hAnsi="Arial" w:cs="Arial"/>
          <w:sz w:val="22"/>
          <w:szCs w:val="22"/>
        </w:rPr>
        <w:t>9</w:t>
      </w:r>
      <w:r w:rsidRPr="00067462">
        <w:rPr>
          <w:rFonts w:ascii="Arial" w:hAnsi="Arial" w:cs="Arial"/>
          <w:sz w:val="22"/>
          <w:szCs w:val="22"/>
        </w:rPr>
        <w:t xml:space="preserve">: </w:t>
      </w:r>
      <w:r>
        <w:rPr>
          <w:rFonts w:ascii="Arial" w:hAnsi="Arial" w:cs="Arial"/>
          <w:sz w:val="22"/>
          <w:szCs w:val="22"/>
        </w:rPr>
        <w:t>72.54</w:t>
      </w:r>
      <w:r w:rsidRPr="00067462">
        <w:rPr>
          <w:rFonts w:ascii="Arial" w:hAnsi="Arial" w:cs="Arial"/>
          <w:sz w:val="22"/>
          <w:szCs w:val="22"/>
        </w:rPr>
        <w:t xml:space="preserve"> percent). The Company is principally engaged in the manufacture and distribution of electronic manufacturing services (EMS). The registered office of the Company is at 141-142 Moo 5, Bangkadi Industrial Park, Tiwanon Road, Bangkadi, Muang, Pathumthani. The Company's factory is located at 33/10 Moo 4, Chaeng Wattana Road, Bangtalad, Pakkred, Nontaburi.</w:t>
      </w:r>
    </w:p>
    <w:p w:rsidR="00067462" w:rsidRPr="00CC789B" w:rsidRDefault="00067462" w:rsidP="00067462">
      <w:pPr>
        <w:spacing w:before="120" w:after="120" w:line="380" w:lineRule="exact"/>
        <w:ind w:left="540" w:hanging="540"/>
        <w:rPr>
          <w:rFonts w:ascii="Arial" w:hAnsi="Arial" w:cstheme="minorBidi"/>
          <w:b/>
          <w:bCs/>
          <w:sz w:val="22"/>
          <w:szCs w:val="22"/>
        </w:rPr>
      </w:pPr>
      <w:r w:rsidRPr="00067462">
        <w:rPr>
          <w:rFonts w:ascii="Arial" w:hAnsi="Arial" w:cs="Arial"/>
          <w:b/>
          <w:bCs/>
          <w:sz w:val="22"/>
          <w:szCs w:val="22"/>
        </w:rPr>
        <w:t>1.2</w:t>
      </w:r>
      <w:r w:rsidRPr="00067462">
        <w:rPr>
          <w:rFonts w:ascii="Arial" w:hAnsi="Arial" w:cs="Arial"/>
          <w:b/>
          <w:bCs/>
          <w:sz w:val="22"/>
          <w:szCs w:val="22"/>
        </w:rPr>
        <w:tab/>
        <w:t>Coronavirus disease 2019 Pandemic</w:t>
      </w:r>
    </w:p>
    <w:p w:rsidR="00067462" w:rsidRPr="00067462" w:rsidRDefault="007A37FF" w:rsidP="00067462">
      <w:pPr>
        <w:spacing w:before="120" w:after="120" w:line="380" w:lineRule="exact"/>
        <w:ind w:left="547" w:hanging="7"/>
        <w:jc w:val="both"/>
        <w:rPr>
          <w:rFonts w:ascii="Arial" w:hAnsi="Arial" w:cs="Arial"/>
          <w:sz w:val="22"/>
          <w:szCs w:val="22"/>
        </w:rPr>
      </w:pPr>
      <w:r w:rsidRPr="007A37FF">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7E70F6">
        <w:rPr>
          <w:rFonts w:ascii="Arial" w:hAnsi="Arial" w:cs="Arial"/>
          <w:sz w:val="22"/>
          <w:szCs w:val="22"/>
        </w:rPr>
        <w:t>G</w:t>
      </w:r>
      <w:r w:rsidRPr="007A37FF">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944DB8" w:rsidRPr="00067462" w:rsidRDefault="00944DB8" w:rsidP="00067462">
      <w:pPr>
        <w:spacing w:before="120" w:after="120" w:line="380" w:lineRule="exact"/>
        <w:ind w:left="540" w:hanging="540"/>
        <w:rPr>
          <w:rFonts w:ascii="Arial" w:hAnsi="Arial" w:cs="Arial"/>
          <w:b/>
          <w:bCs/>
          <w:sz w:val="22"/>
          <w:szCs w:val="22"/>
        </w:rPr>
      </w:pPr>
      <w:r w:rsidRPr="00803BE6">
        <w:rPr>
          <w:rFonts w:ascii="Arial" w:hAnsi="Arial" w:cs="Arial"/>
          <w:b/>
          <w:bCs/>
          <w:sz w:val="22"/>
          <w:szCs w:val="22"/>
        </w:rPr>
        <w:t>1.</w:t>
      </w:r>
      <w:r w:rsidR="00067462">
        <w:rPr>
          <w:rFonts w:ascii="Arial" w:hAnsi="Arial" w:cs="Arial"/>
          <w:b/>
          <w:bCs/>
          <w:sz w:val="22"/>
          <w:szCs w:val="22"/>
        </w:rPr>
        <w:t>3</w:t>
      </w:r>
      <w:r w:rsidRPr="00803BE6">
        <w:rPr>
          <w:rFonts w:ascii="Arial" w:hAnsi="Arial" w:cs="Arial"/>
          <w:b/>
          <w:bCs/>
          <w:sz w:val="22"/>
          <w:szCs w:val="22"/>
        </w:rPr>
        <w:tab/>
        <w:t xml:space="preserve">Basis </w:t>
      </w:r>
      <w:r w:rsidR="007F50EF">
        <w:rPr>
          <w:rFonts w:ascii="Arial" w:hAnsi="Arial" w:cs="Arial"/>
          <w:b/>
          <w:bCs/>
          <w:sz w:val="22"/>
          <w:szCs w:val="22"/>
        </w:rPr>
        <w:t>of</w:t>
      </w:r>
      <w:r w:rsidRPr="00803BE6">
        <w:rPr>
          <w:rFonts w:ascii="Arial" w:hAnsi="Arial" w:cs="Arial"/>
          <w:b/>
          <w:bCs/>
          <w:sz w:val="22"/>
          <w:szCs w:val="22"/>
        </w:rPr>
        <w:t xml:space="preserve"> preparation of interim financial </w:t>
      </w:r>
      <w:r w:rsidR="00067462">
        <w:rPr>
          <w:rFonts w:ascii="Arial" w:hAnsi="Arial" w:cs="Arial"/>
          <w:b/>
          <w:bCs/>
          <w:sz w:val="22"/>
          <w:szCs w:val="22"/>
        </w:rPr>
        <w:t>information</w:t>
      </w:r>
    </w:p>
    <w:p w:rsidR="00944DB8" w:rsidRPr="00803BE6" w:rsidRDefault="007A37FF"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This interim financial information</w:t>
      </w:r>
      <w:r w:rsidR="00944DB8" w:rsidRPr="00803BE6">
        <w:rPr>
          <w:rFonts w:ascii="Arial" w:hAnsi="Arial" w:cs="Arial"/>
          <w:sz w:val="22"/>
          <w:szCs w:val="22"/>
        </w:rPr>
        <w:t xml:space="preserve"> </w:t>
      </w:r>
      <w:r>
        <w:rPr>
          <w:rFonts w:ascii="Arial" w:hAnsi="Arial" w:cs="Arial"/>
          <w:sz w:val="22"/>
          <w:szCs w:val="22"/>
        </w:rPr>
        <w:t>is</w:t>
      </w:r>
      <w:r w:rsidR="00944DB8" w:rsidRPr="00803BE6">
        <w:rPr>
          <w:rFonts w:ascii="Arial" w:hAnsi="Arial" w:cs="Arial"/>
          <w:sz w:val="22"/>
          <w:szCs w:val="22"/>
        </w:rPr>
        <w:t xml:space="preserve"> prepared in accordance with </w:t>
      </w:r>
      <w:r w:rsidR="009A2DCB">
        <w:rPr>
          <w:rFonts w:ascii="Arial" w:hAnsi="Arial" w:cs="Arial"/>
          <w:sz w:val="22"/>
          <w:szCs w:val="22"/>
        </w:rPr>
        <w:t xml:space="preserve">Thai </w:t>
      </w:r>
      <w:r w:rsidR="00944DB8" w:rsidRPr="00803BE6">
        <w:rPr>
          <w:rFonts w:ascii="Arial" w:hAnsi="Arial" w:cs="Arial"/>
          <w:sz w:val="22"/>
          <w:szCs w:val="22"/>
        </w:rPr>
        <w:t xml:space="preserve">Accounting Standard No. 34 </w:t>
      </w:r>
      <w:r w:rsidR="009A2DCB">
        <w:rPr>
          <w:rFonts w:ascii="Arial" w:hAnsi="Arial" w:cs="Arial"/>
          <w:sz w:val="22"/>
          <w:szCs w:val="22"/>
        </w:rPr>
        <w:t>Interim Financial Reporting</w:t>
      </w:r>
      <w:r w:rsidR="00944DB8" w:rsidRPr="00803BE6">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w:t>
      </w:r>
      <w:r w:rsidR="007A37FF">
        <w:rPr>
          <w:rFonts w:ascii="Arial" w:hAnsi="Arial" w:cs="Arial"/>
          <w:sz w:val="22"/>
          <w:szCs w:val="22"/>
        </w:rPr>
        <w:t>is</w:t>
      </w:r>
      <w:r w:rsidRPr="00803BE6">
        <w:rPr>
          <w:rFonts w:ascii="Arial" w:hAnsi="Arial" w:cs="Arial"/>
          <w:sz w:val="22"/>
          <w:szCs w:val="22"/>
        </w:rPr>
        <w:t xml:space="preserve"> intended to provide additional information to that included in the latest annual financial statements. Accordingly, they focus on new activities, events and circumstances so as not to duplicate information previously reported. </w:t>
      </w:r>
      <w:r w:rsidR="007A37FF" w:rsidRPr="00803BE6">
        <w:rPr>
          <w:rFonts w:ascii="Arial" w:hAnsi="Arial" w:cs="Arial"/>
          <w:sz w:val="22"/>
          <w:szCs w:val="22"/>
        </w:rPr>
        <w:t>This interim financial information</w:t>
      </w:r>
      <w:r w:rsidRPr="00803BE6">
        <w:rPr>
          <w:rFonts w:ascii="Arial" w:hAnsi="Arial" w:cs="Arial"/>
          <w:sz w:val="22"/>
          <w:szCs w:val="22"/>
        </w:rPr>
        <w:t xml:space="preserve"> should therefore be read in conjunction with the latest annual financial statements.</w:t>
      </w:r>
    </w:p>
    <w:p w:rsidR="00944DB8" w:rsidRPr="00803BE6" w:rsidRDefault="00944DB8" w:rsidP="00944DB8">
      <w:pPr>
        <w:spacing w:before="120" w:after="120" w:line="380" w:lineRule="exact"/>
        <w:ind w:left="540"/>
        <w:jc w:val="thaiDistribute"/>
        <w:rPr>
          <w:rFonts w:ascii="Arial" w:hAnsi="Arial" w:cs="Arial"/>
          <w:sz w:val="22"/>
          <w:szCs w:val="22"/>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in Thai language </w:t>
      </w:r>
      <w:r w:rsidR="007A37FF">
        <w:rPr>
          <w:rFonts w:ascii="Arial" w:hAnsi="Arial" w:cs="Arial"/>
          <w:sz w:val="22"/>
          <w:szCs w:val="22"/>
        </w:rPr>
        <w:t>is</w:t>
      </w:r>
      <w:r w:rsidRPr="00803BE6">
        <w:rPr>
          <w:rFonts w:ascii="Arial" w:hAnsi="Arial" w:cs="Arial"/>
          <w:sz w:val="22"/>
          <w:szCs w:val="22"/>
        </w:rPr>
        <w:t xml:space="preserve"> the official statutory financial statements of the Company. The interim financial </w:t>
      </w:r>
      <w:r w:rsidR="00E103D1">
        <w:rPr>
          <w:rFonts w:ascii="Arial" w:hAnsi="Arial" w:cs="Arial"/>
          <w:sz w:val="22"/>
          <w:szCs w:val="22"/>
        </w:rPr>
        <w:t>information</w:t>
      </w:r>
      <w:r w:rsidRPr="00803BE6">
        <w:rPr>
          <w:rFonts w:ascii="Arial" w:hAnsi="Arial" w:cs="Arial"/>
          <w:sz w:val="22"/>
          <w:szCs w:val="22"/>
        </w:rPr>
        <w:t xml:space="preserve"> in English language ha</w:t>
      </w:r>
      <w:r w:rsidR="00E103D1">
        <w:rPr>
          <w:rFonts w:ascii="Arial" w:hAnsi="Arial" w:cs="Arial"/>
          <w:sz w:val="22"/>
          <w:szCs w:val="22"/>
        </w:rPr>
        <w:t>s</w:t>
      </w:r>
      <w:r w:rsidRPr="00803BE6">
        <w:rPr>
          <w:rFonts w:ascii="Arial" w:hAnsi="Arial" w:cs="Arial"/>
          <w:sz w:val="22"/>
          <w:szCs w:val="22"/>
        </w:rPr>
        <w:t xml:space="preserve"> been translated from the official statutory financial </w:t>
      </w:r>
      <w:r w:rsidR="00E103D1">
        <w:rPr>
          <w:rFonts w:ascii="Arial" w:hAnsi="Arial" w:cs="Arial"/>
          <w:sz w:val="22"/>
          <w:szCs w:val="22"/>
        </w:rPr>
        <w:t>information</w:t>
      </w:r>
      <w:r w:rsidRPr="00803BE6">
        <w:rPr>
          <w:rFonts w:ascii="Arial" w:hAnsi="Arial" w:cs="Arial"/>
          <w:sz w:val="22"/>
          <w:szCs w:val="22"/>
        </w:rPr>
        <w:t>.</w:t>
      </w:r>
    </w:p>
    <w:p w:rsidR="00944DB8" w:rsidRPr="00803BE6" w:rsidRDefault="00944DB8" w:rsidP="00944DB8">
      <w:pPr>
        <w:spacing w:before="120" w:after="120" w:line="380" w:lineRule="exact"/>
        <w:ind w:left="539" w:hanging="540"/>
        <w:jc w:val="thaiDistribute"/>
        <w:rPr>
          <w:rFonts w:ascii="Arial" w:hAnsi="Arial" w:cs="Arial"/>
          <w:sz w:val="22"/>
          <w:szCs w:val="22"/>
        </w:rPr>
      </w:pPr>
      <w:r w:rsidRPr="00803BE6">
        <w:rPr>
          <w:rFonts w:ascii="Arial" w:hAnsi="Arial" w:cs="Arial"/>
          <w:b/>
          <w:bCs/>
          <w:sz w:val="22"/>
          <w:szCs w:val="22"/>
        </w:rPr>
        <w:lastRenderedPageBreak/>
        <w:t>1.</w:t>
      </w:r>
      <w:r w:rsidR="00067462">
        <w:rPr>
          <w:rFonts w:ascii="Arial" w:hAnsi="Arial" w:cs="Arial"/>
          <w:b/>
          <w:bCs/>
          <w:sz w:val="22"/>
          <w:szCs w:val="22"/>
        </w:rPr>
        <w:t>4</w:t>
      </w:r>
      <w:r w:rsidRPr="00803BE6">
        <w:rPr>
          <w:rFonts w:ascii="Arial" w:hAnsi="Arial" w:cs="Arial"/>
          <w:b/>
          <w:bCs/>
          <w:sz w:val="22"/>
          <w:szCs w:val="22"/>
        </w:rPr>
        <w:tab/>
        <w:t>Basis of consolidation</w:t>
      </w:r>
    </w:p>
    <w:p w:rsidR="00944DB8" w:rsidRPr="00E102C3" w:rsidRDefault="00944DB8" w:rsidP="007E7195">
      <w:pPr>
        <w:pStyle w:val="BodyTextIndent3"/>
        <w:ind w:left="539"/>
        <w:jc w:val="thaiDistribute"/>
        <w:rPr>
          <w:rFonts w:ascii="Arial" w:hAnsi="Arial" w:cs="Browallia New"/>
          <w:sz w:val="22"/>
          <w:szCs w:val="28"/>
          <w:cs/>
        </w:rPr>
      </w:pPr>
      <w:r w:rsidRPr="00803BE6">
        <w:rPr>
          <w:rFonts w:ascii="Arial" w:hAnsi="Arial" w:cs="Arial"/>
          <w:sz w:val="22"/>
          <w:szCs w:val="22"/>
        </w:rPr>
        <w:t>Th</w:t>
      </w:r>
      <w:r w:rsidR="00E2640A">
        <w:rPr>
          <w:rFonts w:ascii="Arial" w:hAnsi="Arial" w:cs="Arial"/>
          <w:sz w:val="22"/>
          <w:szCs w:val="22"/>
        </w:rPr>
        <w:t>is</w:t>
      </w:r>
      <w:r w:rsidRPr="00803BE6">
        <w:rPr>
          <w:rFonts w:ascii="Arial" w:hAnsi="Arial" w:cs="Arial"/>
          <w:sz w:val="22"/>
          <w:szCs w:val="22"/>
        </w:rPr>
        <w:t xml:space="preserve"> </w:t>
      </w:r>
      <w:r w:rsidR="00EB6A7F">
        <w:rPr>
          <w:rFonts w:ascii="Arial" w:hAnsi="Arial" w:cs="Arial"/>
          <w:sz w:val="22"/>
          <w:szCs w:val="22"/>
        </w:rPr>
        <w:t xml:space="preserve">consolidated </w:t>
      </w:r>
      <w:r w:rsidRPr="00803BE6">
        <w:rPr>
          <w:rFonts w:ascii="Arial" w:hAnsi="Arial" w:cs="Arial"/>
          <w:sz w:val="22"/>
          <w:szCs w:val="22"/>
        </w:rPr>
        <w:t xml:space="preserve">interim financial </w:t>
      </w:r>
      <w:r w:rsidR="007A37FF">
        <w:rPr>
          <w:rFonts w:ascii="Arial" w:hAnsi="Arial" w:cs="Arial"/>
          <w:sz w:val="22"/>
          <w:szCs w:val="22"/>
        </w:rPr>
        <w:t>information</w:t>
      </w:r>
      <w:r w:rsidRPr="00803BE6">
        <w:rPr>
          <w:rFonts w:ascii="Arial" w:hAnsi="Arial" w:cs="Arial"/>
          <w:sz w:val="22"/>
          <w:szCs w:val="22"/>
        </w:rPr>
        <w:t xml:space="preserve"> included the financial statements of SVI Public Company Limited and its subsidiaries ("the Group") and ha</w:t>
      </w:r>
      <w:r w:rsidR="00E2640A">
        <w:rPr>
          <w:rFonts w:ascii="Arial" w:hAnsi="Arial" w:cs="Arial"/>
          <w:sz w:val="22"/>
          <w:szCs w:val="22"/>
        </w:rPr>
        <w:t>s</w:t>
      </w:r>
      <w:r w:rsidRPr="00803BE6">
        <w:rPr>
          <w:rFonts w:ascii="Arial" w:hAnsi="Arial" w:cs="Arial"/>
          <w:sz w:val="22"/>
          <w:szCs w:val="22"/>
        </w:rPr>
        <w:t xml:space="preserve"> been prepared on the same basis as that applied for the consolidated financial statements for the year ended 31 December </w:t>
      </w:r>
      <w:r w:rsidR="00F70AAF">
        <w:rPr>
          <w:rFonts w:ascii="Arial" w:hAnsi="Arial" w:cs="Arial"/>
          <w:sz w:val="22"/>
          <w:szCs w:val="22"/>
        </w:rPr>
        <w:t>2019</w:t>
      </w:r>
      <w:r w:rsidRPr="00803BE6">
        <w:rPr>
          <w:rFonts w:ascii="Arial" w:hAnsi="Arial" w:cs="Arial"/>
          <w:sz w:val="22"/>
          <w:szCs w:val="22"/>
        </w:rPr>
        <w:t xml:space="preserve"> with no changes in the structure of the </w:t>
      </w:r>
      <w:r w:rsidR="00E102C3">
        <w:rPr>
          <w:rFonts w:ascii="Arial" w:hAnsi="Arial" w:cs="Arial"/>
          <w:sz w:val="22"/>
          <w:szCs w:val="22"/>
        </w:rPr>
        <w:t>Group</w:t>
      </w:r>
      <w:r w:rsidR="00B4742C">
        <w:rPr>
          <w:rFonts w:ascii="Arial" w:hAnsi="Arial" w:cs="Browallia New"/>
          <w:sz w:val="22"/>
          <w:szCs w:val="28"/>
        </w:rPr>
        <w:t xml:space="preserve"> during the period.</w:t>
      </w:r>
    </w:p>
    <w:p w:rsidR="00CC789B" w:rsidRDefault="00067462" w:rsidP="00067462">
      <w:pPr>
        <w:spacing w:before="120" w:after="120" w:line="380" w:lineRule="exact"/>
        <w:ind w:left="539" w:hanging="540"/>
        <w:jc w:val="thaiDistribute"/>
        <w:rPr>
          <w:rFonts w:ascii="Arial" w:hAnsi="Arial" w:cs="Arial"/>
          <w:b/>
          <w:bCs/>
          <w:sz w:val="22"/>
          <w:szCs w:val="22"/>
        </w:rPr>
      </w:pPr>
      <w:r w:rsidRPr="00067462">
        <w:rPr>
          <w:rFonts w:ascii="Arial" w:hAnsi="Arial" w:cs="Arial"/>
          <w:b/>
          <w:bCs/>
          <w:sz w:val="22"/>
          <w:szCs w:val="22"/>
        </w:rPr>
        <w:t>1.5</w:t>
      </w:r>
      <w:r w:rsidRPr="00067462">
        <w:rPr>
          <w:rFonts w:ascii="Arial" w:hAnsi="Arial" w:cs="Arial"/>
          <w:b/>
          <w:bCs/>
          <w:sz w:val="22"/>
          <w:szCs w:val="22"/>
        </w:rPr>
        <w:tab/>
      </w:r>
      <w:r w:rsidR="00CC789B">
        <w:rPr>
          <w:rFonts w:ascii="Arial" w:hAnsi="Arial" w:cs="Arial"/>
          <w:b/>
          <w:bCs/>
          <w:sz w:val="22"/>
          <w:szCs w:val="22"/>
        </w:rPr>
        <w:t>New financial reporting standards</w:t>
      </w:r>
    </w:p>
    <w:p w:rsidR="00067462" w:rsidRPr="00067462" w:rsidRDefault="00CC789B" w:rsidP="00CC789B">
      <w:pPr>
        <w:spacing w:before="120" w:after="120" w:line="380" w:lineRule="exact"/>
        <w:ind w:left="900" w:hanging="361"/>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w:t>
      </w:r>
      <w:r w:rsidR="00067462" w:rsidRPr="00067462">
        <w:rPr>
          <w:rFonts w:ascii="Arial" w:hAnsi="Arial" w:cs="Arial"/>
          <w:b/>
          <w:bCs/>
          <w:sz w:val="22"/>
          <w:szCs w:val="22"/>
        </w:rPr>
        <w:t xml:space="preserve">inancial reporting standards that became effective in the current period </w:t>
      </w:r>
    </w:p>
    <w:p w:rsidR="00067462" w:rsidRPr="00067462" w:rsidRDefault="00067462" w:rsidP="00CC789B">
      <w:pPr>
        <w:pStyle w:val="BodyTextIndent3"/>
        <w:ind w:left="900"/>
        <w:jc w:val="thaiDistribute"/>
        <w:rPr>
          <w:rFonts w:ascii="Arial" w:hAnsi="Arial" w:cs="Arial"/>
          <w:sz w:val="22"/>
          <w:szCs w:val="22"/>
        </w:rPr>
      </w:pPr>
      <w:r w:rsidRPr="00067462">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067462">
        <w:rPr>
          <w:rFonts w:ascii="Arial" w:hAnsi="Arial" w:cs="Arial" w:hint="cs"/>
          <w:sz w:val="22"/>
          <w:szCs w:val="22"/>
          <w:cs/>
        </w:rPr>
        <w:t xml:space="preserve"> </w:t>
      </w:r>
      <w:r w:rsidRPr="0006746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rsidR="00067462" w:rsidRPr="00067462" w:rsidRDefault="00067462" w:rsidP="00CC789B">
      <w:pPr>
        <w:spacing w:before="120" w:after="120" w:line="380" w:lineRule="exact"/>
        <w:ind w:left="900"/>
        <w:jc w:val="thaiDistribute"/>
        <w:rPr>
          <w:rFonts w:ascii="Arial" w:hAnsi="Arial" w:cs="Arial"/>
          <w:b/>
          <w:bCs/>
          <w:sz w:val="22"/>
          <w:szCs w:val="22"/>
        </w:rPr>
      </w:pPr>
      <w:r w:rsidRPr="00067462">
        <w:rPr>
          <w:rFonts w:ascii="Arial" w:hAnsi="Arial" w:cs="Arial"/>
          <w:b/>
          <w:bCs/>
          <w:sz w:val="22"/>
          <w:szCs w:val="22"/>
        </w:rPr>
        <w:t>Financial reporting standards related to financial instruments</w:t>
      </w:r>
    </w:p>
    <w:p w:rsidR="00067462" w:rsidRPr="00067462" w:rsidRDefault="00067462" w:rsidP="00CC789B">
      <w:pPr>
        <w:pStyle w:val="BodyTextIndent3"/>
        <w:ind w:left="900"/>
        <w:jc w:val="thaiDistribute"/>
        <w:rPr>
          <w:rFonts w:ascii="Arial" w:hAnsi="Arial" w:cs="Arial"/>
          <w:sz w:val="22"/>
          <w:szCs w:val="22"/>
        </w:rPr>
      </w:pPr>
      <w:r w:rsidRPr="00067462">
        <w:rPr>
          <w:rFonts w:ascii="Arial" w:hAnsi="Arial" w:cs="Arial"/>
          <w:sz w:val="22"/>
          <w:szCs w:val="22"/>
        </w:rPr>
        <w:t>A set of TFRSs related to financial instruments consists of five accounting standards and interpretations, as follows:</w:t>
      </w:r>
    </w:p>
    <w:p w:rsidR="00067462" w:rsidRPr="00067462" w:rsidRDefault="00067462" w:rsidP="00CC789B">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067462">
        <w:rPr>
          <w:rFonts w:ascii="Arial" w:eastAsia="Calibri" w:hAnsi="Arial" w:cs="Arial"/>
          <w:sz w:val="22"/>
          <w:szCs w:val="22"/>
        </w:rPr>
        <w:tab/>
        <w:t>Financial reporting standards:</w:t>
      </w:r>
    </w:p>
    <w:tbl>
      <w:tblPr>
        <w:tblW w:w="8640" w:type="dxa"/>
        <w:tblInd w:w="828" w:type="dxa"/>
        <w:tblLook w:val="01E0" w:firstRow="1" w:lastRow="1" w:firstColumn="1" w:lastColumn="1" w:noHBand="0" w:noVBand="0"/>
      </w:tblPr>
      <w:tblGrid>
        <w:gridCol w:w="2520"/>
        <w:gridCol w:w="6120"/>
      </w:tblGrid>
      <w:tr w:rsidR="00067462" w:rsidRPr="00067462" w:rsidTr="00CC789B">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TFRS 7</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 Disclosures</w:t>
            </w:r>
          </w:p>
        </w:tc>
      </w:tr>
      <w:tr w:rsidR="00067462" w:rsidRPr="00067462" w:rsidTr="00CC789B">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 xml:space="preserve">TFRS 9 </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w:t>
            </w:r>
          </w:p>
        </w:tc>
      </w:tr>
    </w:tbl>
    <w:p w:rsidR="00067462" w:rsidRPr="00067462" w:rsidRDefault="00067462" w:rsidP="00CC789B">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067462">
        <w:rPr>
          <w:rFonts w:ascii="Arial" w:eastAsia="Calibri" w:hAnsi="Arial" w:cs="Arial"/>
          <w:sz w:val="22"/>
          <w:szCs w:val="22"/>
        </w:rPr>
        <w:t xml:space="preserve">   </w:t>
      </w:r>
      <w:r w:rsidRPr="00067462">
        <w:rPr>
          <w:rFonts w:ascii="Arial" w:eastAsia="Calibri" w:hAnsi="Arial" w:cs="Arial"/>
          <w:sz w:val="22"/>
          <w:szCs w:val="22"/>
        </w:rPr>
        <w:tab/>
        <w:t>Accounting standard:</w:t>
      </w:r>
    </w:p>
    <w:tbl>
      <w:tblPr>
        <w:tblW w:w="8640" w:type="dxa"/>
        <w:tblInd w:w="828" w:type="dxa"/>
        <w:tblLook w:val="01E0" w:firstRow="1" w:lastRow="1" w:firstColumn="1" w:lastColumn="1" w:noHBand="0" w:noVBand="0"/>
      </w:tblPr>
      <w:tblGrid>
        <w:gridCol w:w="2520"/>
        <w:gridCol w:w="6120"/>
      </w:tblGrid>
      <w:tr w:rsidR="00067462" w:rsidRPr="00067462" w:rsidTr="00CC789B">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 xml:space="preserve">TAS 32 </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 Presentation</w:t>
            </w:r>
          </w:p>
        </w:tc>
      </w:tr>
    </w:tbl>
    <w:p w:rsidR="00067462" w:rsidRPr="00067462" w:rsidRDefault="00067462" w:rsidP="00CC789B">
      <w:pPr>
        <w:tabs>
          <w:tab w:val="left" w:pos="1440"/>
          <w:tab w:val="left" w:pos="4111"/>
        </w:tabs>
        <w:spacing w:before="240" w:after="240" w:line="380" w:lineRule="exact"/>
        <w:ind w:left="900" w:hanging="713"/>
        <w:jc w:val="thaiDistribute"/>
        <w:outlineLvl w:val="0"/>
        <w:rPr>
          <w:rFonts w:ascii="Arial" w:eastAsia="Calibri" w:hAnsi="Arial" w:cs="Arial"/>
          <w:sz w:val="22"/>
          <w:szCs w:val="22"/>
        </w:rPr>
      </w:pPr>
      <w:r w:rsidRPr="00067462">
        <w:rPr>
          <w:rFonts w:ascii="Arial" w:eastAsia="Calibri" w:hAnsi="Arial" w:cs="Arial"/>
          <w:sz w:val="22"/>
          <w:szCs w:val="22"/>
        </w:rPr>
        <w:tab/>
        <w:t>Financial Reporting Standard Interpretations:</w:t>
      </w:r>
    </w:p>
    <w:tbl>
      <w:tblPr>
        <w:tblW w:w="8640" w:type="dxa"/>
        <w:tblInd w:w="828" w:type="dxa"/>
        <w:tblLook w:val="01E0" w:firstRow="1" w:lastRow="1" w:firstColumn="1" w:lastColumn="1" w:noHBand="0" w:noVBand="0"/>
      </w:tblPr>
      <w:tblGrid>
        <w:gridCol w:w="2520"/>
        <w:gridCol w:w="6120"/>
      </w:tblGrid>
      <w:tr w:rsidR="00067462" w:rsidRPr="00067462" w:rsidTr="00CC789B">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 xml:space="preserve">TFRIC 16 </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Hedges of a Net Investment in a Foreign Operation</w:t>
            </w:r>
          </w:p>
        </w:tc>
      </w:tr>
      <w:tr w:rsidR="00067462" w:rsidRPr="00067462" w:rsidTr="00CC789B">
        <w:tc>
          <w:tcPr>
            <w:tcW w:w="2520" w:type="dxa"/>
          </w:tcPr>
          <w:p w:rsidR="00067462" w:rsidRPr="00067462" w:rsidRDefault="00067462" w:rsidP="00067462">
            <w:pPr>
              <w:spacing w:line="380" w:lineRule="exact"/>
              <w:ind w:left="173" w:right="-43" w:hanging="85"/>
              <w:rPr>
                <w:rFonts w:ascii="Arial" w:hAnsi="Arial"/>
                <w:sz w:val="22"/>
                <w:szCs w:val="22"/>
              </w:rPr>
            </w:pPr>
            <w:r w:rsidRPr="00067462">
              <w:rPr>
                <w:rFonts w:ascii="Arial" w:hAnsi="Arial"/>
                <w:sz w:val="22"/>
                <w:szCs w:val="22"/>
              </w:rPr>
              <w:t>TFRIC 19</w:t>
            </w:r>
          </w:p>
        </w:tc>
        <w:tc>
          <w:tcPr>
            <w:tcW w:w="6120" w:type="dxa"/>
          </w:tcPr>
          <w:p w:rsidR="00067462" w:rsidRPr="00067462" w:rsidRDefault="00067462" w:rsidP="00067462">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Extinguishing Financial Liabilities with Equity Instruments</w:t>
            </w:r>
          </w:p>
        </w:tc>
      </w:tr>
    </w:tbl>
    <w:p w:rsidR="00067462" w:rsidRPr="00067462" w:rsidRDefault="00067462" w:rsidP="00CC789B">
      <w:pPr>
        <w:pStyle w:val="BodyTextIndent3"/>
        <w:spacing w:before="240"/>
        <w:ind w:left="900"/>
        <w:jc w:val="thaiDistribute"/>
        <w:rPr>
          <w:rFonts w:ascii="Arial" w:hAnsi="Arial" w:cs="Arial"/>
          <w:sz w:val="22"/>
          <w:szCs w:val="22"/>
        </w:rPr>
      </w:pPr>
      <w:r w:rsidRPr="00067462">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067462" w:rsidRPr="00E103D1" w:rsidRDefault="00067462" w:rsidP="00CC789B">
      <w:pPr>
        <w:pStyle w:val="BodyTextIndent3"/>
        <w:ind w:left="900"/>
        <w:jc w:val="thaiDistribute"/>
        <w:rPr>
          <w:rFonts w:ascii="Arial" w:hAnsi="Arial" w:cs="Arial"/>
          <w:sz w:val="22"/>
          <w:szCs w:val="22"/>
        </w:rPr>
      </w:pPr>
      <w:r w:rsidRPr="00E103D1">
        <w:rPr>
          <w:rFonts w:ascii="Arial" w:hAnsi="Arial" w:cs="Arial"/>
          <w:sz w:val="22"/>
          <w:szCs w:val="22"/>
        </w:rPr>
        <w:lastRenderedPageBreak/>
        <w:t>The impact of the adoption of these standards on the Group’s financial statements is as follows.</w:t>
      </w:r>
    </w:p>
    <w:p w:rsidR="00067462" w:rsidRPr="00E103D1" w:rsidRDefault="00067462" w:rsidP="00CC789B">
      <w:pPr>
        <w:pStyle w:val="ListParagraph"/>
        <w:spacing w:before="120" w:after="120" w:line="380" w:lineRule="exact"/>
        <w:ind w:left="1440" w:hanging="540"/>
        <w:jc w:val="thaiDistribute"/>
        <w:rPr>
          <w:rFonts w:ascii="Arial" w:eastAsia="Arial Unicode MS" w:hAnsi="Arial" w:cs="Arial"/>
          <w:sz w:val="22"/>
          <w:szCs w:val="22"/>
        </w:rPr>
      </w:pPr>
      <w:r w:rsidRPr="00E103D1">
        <w:rPr>
          <w:rFonts w:ascii="Arial" w:hAnsi="Arial" w:cs="Arial"/>
          <w:spacing w:val="-4"/>
          <w:sz w:val="22"/>
          <w:szCs w:val="22"/>
          <w:cs/>
        </w:rPr>
        <w:t>-</w:t>
      </w:r>
      <w:r w:rsidRPr="00E103D1">
        <w:rPr>
          <w:rFonts w:ascii="Arial" w:hAnsi="Arial" w:cs="Arial"/>
          <w:spacing w:val="-4"/>
          <w:sz w:val="22"/>
          <w:szCs w:val="22"/>
          <w:cs/>
        </w:rPr>
        <w:tab/>
      </w:r>
      <w:r w:rsidRPr="00E103D1">
        <w:rPr>
          <w:rFonts w:ascii="Arial" w:eastAsia="Arial Unicode MS" w:hAnsi="Arial" w:cs="Arial"/>
          <w:sz w:val="22"/>
          <w:szCs w:val="22"/>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rsidR="00067462" w:rsidRPr="00E103D1" w:rsidRDefault="00067462" w:rsidP="00CC789B">
      <w:pPr>
        <w:pStyle w:val="BodyTextIndent3"/>
        <w:ind w:left="900"/>
        <w:jc w:val="thaiDistribute"/>
        <w:rPr>
          <w:rFonts w:ascii="Arial" w:hAnsi="Arial" w:cs="Arial"/>
          <w:sz w:val="22"/>
          <w:szCs w:val="22"/>
        </w:rPr>
      </w:pPr>
      <w:r w:rsidRPr="00E103D1">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067462" w:rsidRPr="00E103D1" w:rsidRDefault="00067462" w:rsidP="00CC789B">
      <w:pPr>
        <w:pStyle w:val="BodyTextIndent3"/>
        <w:ind w:left="900"/>
        <w:jc w:val="thaiDistribute"/>
        <w:rPr>
          <w:rFonts w:ascii="Arial" w:hAnsi="Arial" w:cs="Arial"/>
          <w:sz w:val="22"/>
          <w:szCs w:val="22"/>
        </w:rPr>
      </w:pPr>
      <w:r w:rsidRPr="00E103D1">
        <w:rPr>
          <w:rFonts w:ascii="Arial" w:hAnsi="Arial" w:cs="Arial"/>
          <w:sz w:val="22"/>
          <w:szCs w:val="22"/>
        </w:rPr>
        <w:t xml:space="preserve">The cumulative effect of the change is described in Note </w:t>
      </w:r>
      <w:r w:rsidR="00E103D1" w:rsidRPr="00E103D1">
        <w:rPr>
          <w:rFonts w:ascii="Arial" w:hAnsi="Arial" w:cs="Arial"/>
          <w:sz w:val="22"/>
          <w:szCs w:val="22"/>
        </w:rPr>
        <w:t>3</w:t>
      </w:r>
      <w:r w:rsidRPr="00E103D1">
        <w:rPr>
          <w:rFonts w:ascii="Arial" w:hAnsi="Arial" w:cs="Arial"/>
          <w:sz w:val="22"/>
          <w:szCs w:val="22"/>
        </w:rPr>
        <w:t>.</w:t>
      </w:r>
    </w:p>
    <w:p w:rsidR="00067462" w:rsidRPr="00E103D1" w:rsidRDefault="00067462" w:rsidP="00CC789B">
      <w:pPr>
        <w:spacing w:before="120" w:after="120" w:line="380" w:lineRule="exact"/>
        <w:ind w:left="900"/>
        <w:jc w:val="thaiDistribute"/>
        <w:rPr>
          <w:rFonts w:ascii="Arial" w:hAnsi="Arial" w:cs="Arial"/>
          <w:b/>
          <w:bCs/>
          <w:sz w:val="22"/>
          <w:szCs w:val="22"/>
        </w:rPr>
      </w:pPr>
      <w:r w:rsidRPr="00E103D1">
        <w:rPr>
          <w:rFonts w:ascii="Arial" w:hAnsi="Arial" w:cs="Arial"/>
          <w:b/>
          <w:bCs/>
          <w:sz w:val="22"/>
          <w:szCs w:val="22"/>
        </w:rPr>
        <w:t>TFRS 16 Leases</w:t>
      </w:r>
    </w:p>
    <w:p w:rsidR="00067462" w:rsidRPr="00E103D1" w:rsidRDefault="00067462" w:rsidP="00CC789B">
      <w:pPr>
        <w:pStyle w:val="BodyTextIndent3"/>
        <w:ind w:left="900"/>
        <w:jc w:val="thaiDistribute"/>
        <w:rPr>
          <w:rFonts w:ascii="Arial" w:hAnsi="Arial" w:cs="Arial"/>
          <w:sz w:val="22"/>
          <w:szCs w:val="22"/>
        </w:rPr>
      </w:pPr>
      <w:r w:rsidRPr="00E103D1">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103D1">
        <w:rPr>
          <w:rFonts w:ascii="Arial" w:hAnsi="Arial" w:cs="Arial" w:hint="cs"/>
          <w:sz w:val="22"/>
          <w:szCs w:val="22"/>
          <w:cs/>
        </w:rPr>
        <w:t xml:space="preserve"> </w:t>
      </w:r>
      <w:r w:rsidRPr="00E103D1">
        <w:rPr>
          <w:rFonts w:ascii="Arial" w:hAnsi="Arial" w:cs="Arial"/>
          <w:sz w:val="22"/>
          <w:szCs w:val="22"/>
        </w:rPr>
        <w:t>is low value.</w:t>
      </w:r>
    </w:p>
    <w:p w:rsidR="00067462" w:rsidRPr="00E103D1" w:rsidRDefault="00067462" w:rsidP="00CC789B">
      <w:pPr>
        <w:pStyle w:val="BodyTextIndent3"/>
        <w:ind w:left="900"/>
        <w:jc w:val="thaiDistribute"/>
        <w:rPr>
          <w:rFonts w:ascii="Arial" w:hAnsi="Arial" w:cs="Arial"/>
          <w:sz w:val="22"/>
          <w:szCs w:val="22"/>
        </w:rPr>
      </w:pPr>
      <w:r w:rsidRPr="00E103D1">
        <w:rPr>
          <w:rFonts w:ascii="Arial" w:hAnsi="Arial" w:cs="Arial"/>
          <w:sz w:val="22"/>
          <w:szCs w:val="22"/>
        </w:rPr>
        <w:t>Accounting by lessors under TFRS 16 is substantially unchanged from TAS 17. Lessors will continue to classify leases as either operating or finance leases.</w:t>
      </w:r>
    </w:p>
    <w:p w:rsidR="00067462" w:rsidRPr="00E103D1" w:rsidRDefault="00067462" w:rsidP="00CC789B">
      <w:pPr>
        <w:pStyle w:val="BodyTextIndent3"/>
        <w:ind w:left="900"/>
        <w:jc w:val="thaiDistribute"/>
        <w:rPr>
          <w:rFonts w:ascii="Arial" w:hAnsi="Arial" w:cs="Arial"/>
          <w:sz w:val="22"/>
          <w:szCs w:val="22"/>
        </w:rPr>
      </w:pPr>
      <w:r w:rsidRPr="00E103D1">
        <w:rPr>
          <w:rFonts w:ascii="Arial" w:hAnsi="Arial" w:cs="Arial"/>
          <w:sz w:val="22"/>
          <w:szCs w:val="22"/>
        </w:rPr>
        <w:t xml:space="preserve">The Group adopted these financial reporting standards using the modified retrospective method of initial adoption of which the cumulative effect is recognised as an adjustment to the </w:t>
      </w:r>
      <w:r w:rsidR="00E2640A">
        <w:rPr>
          <w:rFonts w:ascii="Arial" w:hAnsi="Arial" w:cs="Arial"/>
          <w:sz w:val="22"/>
          <w:szCs w:val="22"/>
        </w:rPr>
        <w:t>right-of-use assets and lease liabilities as at 1 January 2020</w:t>
      </w:r>
      <w:r w:rsidRPr="00E103D1">
        <w:rPr>
          <w:rFonts w:ascii="Arial" w:hAnsi="Arial" w:cs="Arial"/>
          <w:sz w:val="22"/>
          <w:szCs w:val="22"/>
        </w:rPr>
        <w:t>, and the comparative information was not restated.</w:t>
      </w:r>
    </w:p>
    <w:p w:rsidR="00711ADD" w:rsidRDefault="00711ADD" w:rsidP="00CC789B">
      <w:pPr>
        <w:pStyle w:val="BodyTextIndent3"/>
        <w:ind w:left="900"/>
        <w:jc w:val="thaiDistribute"/>
        <w:rPr>
          <w:rFonts w:ascii="Arial" w:hAnsi="Arial" w:cs="Arial"/>
          <w:sz w:val="22"/>
          <w:szCs w:val="22"/>
        </w:rPr>
      </w:pPr>
      <w:r w:rsidRPr="00E103D1">
        <w:rPr>
          <w:rFonts w:ascii="Arial" w:hAnsi="Arial" w:cs="Arial"/>
          <w:sz w:val="22"/>
          <w:szCs w:val="22"/>
        </w:rPr>
        <w:t>The cumulative effect of the change is described in Note 3.</w:t>
      </w:r>
    </w:p>
    <w:p w:rsidR="00CC789B" w:rsidRPr="001B47D7" w:rsidRDefault="00CC789B" w:rsidP="00CC789B">
      <w:pPr>
        <w:spacing w:before="120" w:after="120" w:line="380" w:lineRule="exact"/>
        <w:ind w:left="900" w:hanging="360"/>
        <w:jc w:val="both"/>
        <w:rPr>
          <w:rFonts w:ascii="Arial" w:hAnsi="Arial" w:cs="Arial"/>
          <w:b/>
          <w:bCs/>
          <w:sz w:val="22"/>
          <w:szCs w:val="22"/>
        </w:rPr>
      </w:pPr>
      <w:r w:rsidRPr="001B47D7">
        <w:rPr>
          <w:rFonts w:ascii="Arial" w:hAnsi="Arial" w:cs="Arial"/>
          <w:b/>
          <w:bCs/>
          <w:sz w:val="22"/>
          <w:szCs w:val="22"/>
        </w:rPr>
        <w:t xml:space="preserve">b)  </w:t>
      </w:r>
      <w:r w:rsidRPr="001B47D7">
        <w:rPr>
          <w:rFonts w:ascii="Arial" w:hAnsi="Arial" w:cs="Arial"/>
          <w:b/>
          <w:bCs/>
          <w:sz w:val="22"/>
          <w:szCs w:val="22"/>
        </w:rPr>
        <w:tab/>
        <w:t xml:space="preserve">Financial reporting standards that </w:t>
      </w:r>
      <w:r w:rsidR="00CB088D">
        <w:rPr>
          <w:rFonts w:ascii="Arial" w:hAnsi="Arial" w:cs="Arial"/>
          <w:b/>
          <w:bCs/>
          <w:sz w:val="22"/>
          <w:szCs w:val="22"/>
        </w:rPr>
        <w:t>will become</w:t>
      </w:r>
      <w:r w:rsidRPr="001B47D7">
        <w:rPr>
          <w:rFonts w:ascii="Arial" w:hAnsi="Arial" w:cs="Arial"/>
          <w:b/>
          <w:bCs/>
          <w:sz w:val="22"/>
          <w:szCs w:val="22"/>
        </w:rPr>
        <w:t xml:space="preserve"> effective for fiscal years beginning on or after 1 January 2021</w:t>
      </w:r>
    </w:p>
    <w:p w:rsidR="00CC789B" w:rsidRPr="00B135E0" w:rsidRDefault="00CC789B" w:rsidP="00CC789B">
      <w:pPr>
        <w:spacing w:before="120" w:after="120" w:line="380" w:lineRule="exact"/>
        <w:ind w:left="900" w:hanging="7"/>
        <w:jc w:val="both"/>
        <w:rPr>
          <w:rFonts w:ascii="Arial" w:hAnsi="Arial" w:cs="Arial"/>
          <w:sz w:val="22"/>
          <w:szCs w:val="22"/>
        </w:rPr>
      </w:pPr>
      <w:r w:rsidRPr="00B135E0">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CC789B" w:rsidRPr="00B135E0" w:rsidRDefault="00CC789B" w:rsidP="00CC789B">
      <w:pPr>
        <w:spacing w:before="120" w:after="120" w:line="380" w:lineRule="exact"/>
        <w:ind w:left="900" w:hanging="7"/>
        <w:jc w:val="both"/>
        <w:rPr>
          <w:rFonts w:ascii="Arial" w:hAnsi="Arial" w:cs="Arial"/>
          <w:sz w:val="22"/>
          <w:szCs w:val="22"/>
        </w:rPr>
      </w:pPr>
      <w:r w:rsidRPr="00B135E0">
        <w:rPr>
          <w:rFonts w:ascii="Arial" w:hAnsi="Arial" w:cs="Arial"/>
          <w:sz w:val="22"/>
          <w:szCs w:val="22"/>
        </w:rPr>
        <w:t xml:space="preserve">The management of the Group </w:t>
      </w:r>
      <w:r w:rsidR="002055FE">
        <w:rPr>
          <w:rFonts w:ascii="Arial" w:hAnsi="Arial" w:cs="Arial"/>
          <w:sz w:val="22"/>
          <w:szCs w:val="22"/>
        </w:rPr>
        <w:t>believes that these standards will not have any significant impact</w:t>
      </w:r>
      <w:r w:rsidR="00A034D7">
        <w:rPr>
          <w:rFonts w:ascii="Arial" w:hAnsi="Arial" w:cs="Arial"/>
          <w:sz w:val="22"/>
          <w:szCs w:val="22"/>
        </w:rPr>
        <w:t xml:space="preserve"> to</w:t>
      </w:r>
      <w:r w:rsidRPr="00B135E0">
        <w:rPr>
          <w:rFonts w:ascii="Arial" w:hAnsi="Arial" w:cs="Arial"/>
          <w:sz w:val="22"/>
          <w:szCs w:val="22"/>
        </w:rPr>
        <w:t xml:space="preserve"> the financial statements in the year when they are adopted.</w:t>
      </w:r>
    </w:p>
    <w:p w:rsidR="00CC789B" w:rsidRDefault="00CC789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A6FDD" w:rsidRPr="00803BE6" w:rsidRDefault="00E102C3" w:rsidP="00716D45">
      <w:pPr>
        <w:tabs>
          <w:tab w:val="left" w:pos="360"/>
          <w:tab w:val="left" w:pos="1440"/>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2.</w:t>
      </w:r>
      <w:r w:rsidR="007A6FDD" w:rsidRPr="00803BE6">
        <w:rPr>
          <w:rFonts w:ascii="Arial" w:hAnsi="Arial" w:cs="Arial"/>
          <w:b/>
          <w:bCs/>
          <w:sz w:val="22"/>
          <w:szCs w:val="22"/>
        </w:rPr>
        <w:tab/>
      </w:r>
      <w:r w:rsidR="007A6FDD" w:rsidRPr="00803BE6">
        <w:rPr>
          <w:rFonts w:ascii="Arial" w:hAnsi="Arial" w:cs="Arial"/>
          <w:b/>
          <w:bCs/>
          <w:sz w:val="22"/>
          <w:szCs w:val="22"/>
        </w:rPr>
        <w:tab/>
        <w:t>Significant accounting policies</w:t>
      </w:r>
    </w:p>
    <w:p w:rsidR="00E103D1" w:rsidRPr="00E103D1" w:rsidRDefault="007A6FDD" w:rsidP="00E103D1">
      <w:pPr>
        <w:pStyle w:val="BodyTextIndent3"/>
        <w:ind w:left="539"/>
        <w:jc w:val="thaiDistribute"/>
        <w:rPr>
          <w:rFonts w:ascii="Arial" w:hAnsi="Arial" w:cs="Arial"/>
          <w:sz w:val="22"/>
          <w:szCs w:val="22"/>
          <w:cs/>
        </w:rPr>
      </w:pPr>
      <w:r w:rsidRPr="00803BE6">
        <w:rPr>
          <w:rFonts w:ascii="Arial" w:hAnsi="Arial" w:cs="Arial"/>
          <w:sz w:val="22"/>
          <w:szCs w:val="22"/>
        </w:rPr>
        <w:t xml:space="preserve">The interim financial </w:t>
      </w:r>
      <w:r w:rsidR="00E103D1">
        <w:rPr>
          <w:rFonts w:ascii="Arial" w:hAnsi="Arial" w:cs="Arial"/>
          <w:sz w:val="22"/>
          <w:szCs w:val="22"/>
        </w:rPr>
        <w:t>information</w:t>
      </w:r>
      <w:r w:rsidRPr="00803BE6">
        <w:rPr>
          <w:rFonts w:ascii="Arial" w:hAnsi="Arial" w:cs="Arial"/>
          <w:sz w:val="22"/>
          <w:szCs w:val="22"/>
        </w:rPr>
        <w:t xml:space="preserve"> </w:t>
      </w:r>
      <w:r w:rsidR="00E103D1">
        <w:rPr>
          <w:rFonts w:ascii="Arial" w:hAnsi="Arial" w:cs="Arial"/>
          <w:sz w:val="22"/>
          <w:szCs w:val="22"/>
        </w:rPr>
        <w:t>is</w:t>
      </w:r>
      <w:r w:rsidRPr="00803BE6">
        <w:rPr>
          <w:rFonts w:ascii="Arial" w:hAnsi="Arial" w:cs="Arial"/>
          <w:sz w:val="22"/>
          <w:szCs w:val="22"/>
        </w:rPr>
        <w:t xml:space="preserve"> prepared using the same accounting policies and methods of computation as were used for the financial statements for the year ended </w:t>
      </w:r>
      <w:r w:rsidR="00B114E4">
        <w:rPr>
          <w:rFonts w:ascii="Arial" w:hAnsi="Arial" w:cs="Arial"/>
          <w:sz w:val="22"/>
          <w:szCs w:val="22"/>
        </w:rPr>
        <w:t xml:space="preserve">                  </w:t>
      </w:r>
      <w:r w:rsidRPr="00803BE6">
        <w:rPr>
          <w:rFonts w:ascii="Arial" w:hAnsi="Arial" w:cs="Arial"/>
          <w:sz w:val="22"/>
          <w:szCs w:val="22"/>
        </w:rPr>
        <w:t xml:space="preserve">31 December </w:t>
      </w:r>
      <w:r w:rsidR="00F70AAF">
        <w:rPr>
          <w:rFonts w:ascii="Arial" w:hAnsi="Arial" w:cs="Arial"/>
          <w:sz w:val="22"/>
          <w:szCs w:val="22"/>
        </w:rPr>
        <w:t>2019</w:t>
      </w:r>
      <w:r w:rsidR="00E103D1">
        <w:rPr>
          <w:rFonts w:ascii="Arial" w:hAnsi="Arial" w:cs="Arial"/>
          <w:sz w:val="22"/>
          <w:szCs w:val="22"/>
        </w:rPr>
        <w:t xml:space="preserve"> </w:t>
      </w:r>
      <w:r w:rsidR="00E103D1" w:rsidRPr="00E103D1">
        <w:rPr>
          <w:rFonts w:ascii="Arial" w:hAnsi="Arial" w:cs="Arial"/>
          <w:sz w:val="22"/>
          <w:szCs w:val="22"/>
        </w:rPr>
        <w:t>except the changes in accounting policies related to financial instruments and leases.</w:t>
      </w:r>
    </w:p>
    <w:p w:rsidR="00E103D1" w:rsidRPr="00B2343A" w:rsidRDefault="00E103D1" w:rsidP="00B2343A">
      <w:pPr>
        <w:tabs>
          <w:tab w:val="left" w:pos="1440"/>
          <w:tab w:val="left" w:pos="2880"/>
        </w:tabs>
        <w:spacing w:before="120" w:after="120" w:line="380" w:lineRule="exact"/>
        <w:ind w:left="540" w:hanging="540"/>
        <w:jc w:val="both"/>
        <w:rPr>
          <w:rFonts w:ascii="Arial" w:hAnsi="Arial" w:cs="Arial"/>
          <w:b/>
          <w:bCs/>
          <w:sz w:val="22"/>
          <w:szCs w:val="22"/>
        </w:rPr>
      </w:pPr>
      <w:r w:rsidRPr="00B2343A">
        <w:rPr>
          <w:rFonts w:ascii="Arial" w:hAnsi="Arial" w:cs="Arial"/>
          <w:b/>
          <w:bCs/>
          <w:sz w:val="22"/>
          <w:szCs w:val="22"/>
        </w:rPr>
        <w:t>2.1</w:t>
      </w:r>
      <w:r w:rsidR="00B2343A">
        <w:rPr>
          <w:rFonts w:ascii="Arial" w:hAnsi="Arial" w:cs="Arial"/>
          <w:b/>
          <w:bCs/>
          <w:sz w:val="22"/>
          <w:szCs w:val="22"/>
        </w:rPr>
        <w:tab/>
      </w:r>
      <w:r w:rsidRPr="00B2343A">
        <w:rPr>
          <w:rFonts w:ascii="Arial" w:hAnsi="Arial" w:cs="Arial"/>
          <w:b/>
          <w:bCs/>
          <w:sz w:val="22"/>
          <w:szCs w:val="22"/>
        </w:rPr>
        <w:t>Financial instruments</w:t>
      </w:r>
    </w:p>
    <w:p w:rsidR="00E103D1" w:rsidRPr="00B2343A" w:rsidRDefault="00E103D1" w:rsidP="00B2343A">
      <w:pPr>
        <w:spacing w:before="240" w:after="240" w:line="380" w:lineRule="exact"/>
        <w:ind w:left="540"/>
        <w:jc w:val="thaiDistribute"/>
        <w:rPr>
          <w:rFonts w:ascii="Arial" w:hAnsi="Arial" w:cs="Arial"/>
          <w:b/>
          <w:bCs/>
          <w:i/>
          <w:iCs/>
          <w:sz w:val="22"/>
          <w:szCs w:val="22"/>
        </w:rPr>
      </w:pPr>
      <w:r w:rsidRPr="00B2343A">
        <w:rPr>
          <w:rFonts w:ascii="Arial" w:hAnsi="Arial" w:cs="Arial"/>
          <w:b/>
          <w:bCs/>
          <w:i/>
          <w:iCs/>
          <w:sz w:val="22"/>
          <w:szCs w:val="22"/>
        </w:rPr>
        <w:t>Classification and measurement</w:t>
      </w:r>
    </w:p>
    <w:p w:rsidR="00E103D1" w:rsidRPr="00B2343A" w:rsidRDefault="00E103D1" w:rsidP="00B2343A">
      <w:pPr>
        <w:pStyle w:val="BodyTextIndent3"/>
        <w:ind w:left="539"/>
        <w:jc w:val="thaiDistribute"/>
        <w:rPr>
          <w:rFonts w:ascii="Arial" w:hAnsi="Arial" w:cs="Arial"/>
          <w:sz w:val="22"/>
          <w:szCs w:val="22"/>
        </w:rPr>
      </w:pPr>
      <w:r w:rsidRPr="00B2343A">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E103D1" w:rsidRDefault="00E103D1" w:rsidP="00B2343A">
      <w:pPr>
        <w:pStyle w:val="BodyTextIndent3"/>
        <w:ind w:left="539"/>
        <w:rPr>
          <w:rFonts w:ascii="Arial" w:hAnsi="Arial" w:cs="Arial"/>
          <w:sz w:val="22"/>
          <w:szCs w:val="22"/>
        </w:rPr>
      </w:pPr>
      <w:r w:rsidRPr="00B2343A">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r w:rsidR="007E70F6">
        <w:rPr>
          <w:rFonts w:ascii="Arial" w:hAnsi="Arial" w:cs="Arial"/>
          <w:sz w:val="22"/>
          <w:szCs w:val="22"/>
        </w:rPr>
        <w:t>.</w:t>
      </w:r>
    </w:p>
    <w:p w:rsidR="003A4A10" w:rsidRPr="00B2343A" w:rsidRDefault="003A4A10" w:rsidP="003A4A10">
      <w:pPr>
        <w:pStyle w:val="BodyTextIndent3"/>
        <w:ind w:left="539"/>
        <w:rPr>
          <w:rFonts w:ascii="Arial" w:hAnsi="Arial" w:cs="Arial"/>
          <w:sz w:val="22"/>
          <w:szCs w:val="22"/>
        </w:rPr>
      </w:pPr>
      <w:r w:rsidRPr="00B2343A">
        <w:rPr>
          <w:rFonts w:ascii="Arial" w:hAnsi="Arial" w:cs="Arial"/>
          <w:sz w:val="22"/>
          <w:szCs w:val="22"/>
        </w:rPr>
        <w:t xml:space="preserve">Financial liabilities are classified and measured at amortised cost. </w:t>
      </w:r>
    </w:p>
    <w:p w:rsidR="003A4A10" w:rsidRDefault="003A4A10" w:rsidP="003A4A10">
      <w:pPr>
        <w:pStyle w:val="BodyTextIndent3"/>
        <w:ind w:left="539"/>
        <w:rPr>
          <w:rFonts w:ascii="Arial" w:hAnsi="Arial" w:cs="Arial"/>
          <w:sz w:val="22"/>
          <w:szCs w:val="22"/>
        </w:rPr>
      </w:pPr>
      <w:r w:rsidRPr="00B2343A">
        <w:rPr>
          <w:rFonts w:ascii="Arial" w:hAnsi="Arial" w:cs="Arial"/>
          <w:sz w:val="22"/>
          <w:szCs w:val="22"/>
        </w:rPr>
        <w:t>Derivatives are classified and measured at fair value through profit or loss</w:t>
      </w:r>
      <w:r>
        <w:rPr>
          <w:rFonts w:ascii="Arial" w:hAnsi="Arial" w:cs="Arial"/>
          <w:sz w:val="22"/>
          <w:szCs w:val="22"/>
        </w:rPr>
        <w:t xml:space="preserve"> unless hedge accounting is applied to the derivative contracts.</w:t>
      </w:r>
    </w:p>
    <w:p w:rsidR="007E70F6" w:rsidRPr="007E70F6" w:rsidRDefault="007E70F6" w:rsidP="007E70F6">
      <w:pPr>
        <w:pStyle w:val="BodyTextIndent3"/>
        <w:ind w:left="539"/>
        <w:rPr>
          <w:rFonts w:ascii="Arial" w:hAnsi="Arial" w:cs="Arial"/>
          <w:b/>
          <w:bCs/>
          <w:i/>
          <w:iCs/>
          <w:sz w:val="22"/>
          <w:szCs w:val="22"/>
        </w:rPr>
      </w:pPr>
      <w:r w:rsidRPr="007E70F6">
        <w:rPr>
          <w:rFonts w:ascii="Arial" w:hAnsi="Arial" w:cs="Arial"/>
          <w:b/>
          <w:bCs/>
          <w:i/>
          <w:iCs/>
          <w:sz w:val="22"/>
          <w:szCs w:val="22"/>
        </w:rPr>
        <w:t>Hedge accounting</w:t>
      </w:r>
    </w:p>
    <w:p w:rsidR="007E70F6" w:rsidRPr="007E70F6" w:rsidRDefault="007E70F6" w:rsidP="007E70F6">
      <w:pPr>
        <w:pStyle w:val="BodyTextIndent3"/>
        <w:ind w:left="539"/>
        <w:rPr>
          <w:rFonts w:ascii="Arial" w:hAnsi="Arial" w:cs="Arial"/>
          <w:sz w:val="22"/>
          <w:szCs w:val="22"/>
        </w:rPr>
      </w:pPr>
      <w:r w:rsidRPr="007E70F6">
        <w:rPr>
          <w:rFonts w:ascii="Arial" w:hAnsi="Arial" w:cs="Arial"/>
          <w:sz w:val="22"/>
          <w:szCs w:val="22"/>
        </w:rPr>
        <w:t>If hedge accounting criteria are met, recognition is as follows:</w:t>
      </w:r>
    </w:p>
    <w:p w:rsidR="007E70F6" w:rsidRPr="007E70F6" w:rsidRDefault="007E70F6" w:rsidP="007E70F6">
      <w:pPr>
        <w:pStyle w:val="BodyTextIndent3"/>
        <w:ind w:left="539"/>
        <w:rPr>
          <w:rFonts w:ascii="Arial" w:hAnsi="Arial" w:cs="Arial"/>
          <w:sz w:val="22"/>
          <w:szCs w:val="22"/>
        </w:rPr>
      </w:pPr>
      <w:r w:rsidRPr="007E70F6">
        <w:rPr>
          <w:rFonts w:ascii="Arial" w:hAnsi="Arial" w:cs="Arial"/>
          <w:sz w:val="22"/>
          <w:szCs w:val="22"/>
        </w:rPr>
        <w:t>For fair value hedges, a change in fair value of the hedging instruments and a change in fair value of the hedged items attributable to the risk being hedged are both recognised in profit or loss.</w:t>
      </w:r>
    </w:p>
    <w:p w:rsidR="007E70F6" w:rsidRPr="007E70F6" w:rsidRDefault="007E70F6" w:rsidP="007E70F6">
      <w:pPr>
        <w:pStyle w:val="BodyTextIndent3"/>
        <w:ind w:left="539"/>
        <w:rPr>
          <w:rFonts w:ascii="Arial" w:hAnsi="Arial" w:cs="Arial"/>
          <w:sz w:val="22"/>
          <w:szCs w:val="22"/>
        </w:rPr>
      </w:pPr>
      <w:r w:rsidRPr="007E70F6">
        <w:rPr>
          <w:rFonts w:ascii="Arial" w:hAnsi="Arial" w:cs="Arial"/>
          <w:sz w:val="22"/>
          <w:szCs w:val="22"/>
        </w:rPr>
        <w:t>For cash flow hedges, a change in fair value of the effective portion of the hedging instrument is recognised in other comprehensive income, while a change in fair value of the ineffective portion of the hedging instruments is recognised in profit or loss.</w:t>
      </w:r>
    </w:p>
    <w:p w:rsidR="00CC789B" w:rsidRDefault="00CC789B">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rsidR="00E103D1" w:rsidRPr="00B2343A" w:rsidRDefault="00E103D1" w:rsidP="00E20CF3">
      <w:pPr>
        <w:spacing w:before="120" w:after="120" w:line="380" w:lineRule="exact"/>
        <w:ind w:left="540"/>
        <w:jc w:val="thaiDistribute"/>
        <w:rPr>
          <w:rFonts w:ascii="Arial" w:hAnsi="Arial" w:cs="Arial"/>
          <w:b/>
          <w:bCs/>
          <w:i/>
          <w:iCs/>
          <w:sz w:val="22"/>
          <w:szCs w:val="22"/>
          <w:cs/>
        </w:rPr>
      </w:pPr>
      <w:r w:rsidRPr="00B2343A">
        <w:rPr>
          <w:rFonts w:ascii="Arial" w:hAnsi="Arial" w:cs="Arial"/>
          <w:b/>
          <w:bCs/>
          <w:i/>
          <w:iCs/>
          <w:sz w:val="22"/>
          <w:szCs w:val="22"/>
        </w:rPr>
        <w:lastRenderedPageBreak/>
        <w:t>Impairment of financial assets</w:t>
      </w:r>
    </w:p>
    <w:p w:rsidR="00E103D1" w:rsidRPr="00B2343A" w:rsidRDefault="00E103D1" w:rsidP="00E20CF3">
      <w:pPr>
        <w:pStyle w:val="BodyTextIndent3"/>
        <w:ind w:left="539"/>
        <w:rPr>
          <w:rFonts w:ascii="Arial" w:hAnsi="Arial" w:cs="Arial"/>
          <w:sz w:val="22"/>
          <w:szCs w:val="22"/>
        </w:rPr>
      </w:pPr>
      <w:r w:rsidRPr="00B2343A">
        <w:rPr>
          <w:rFonts w:ascii="Arial" w:hAnsi="Arial" w:cs="Arial"/>
          <w:sz w:val="22"/>
          <w:szCs w:val="22"/>
        </w:rPr>
        <w:t>The Group recognises an allowance for expected credit losses on its financial assets measured at amortised cost, financial assets that are debt instruments and measured at fair value through other comprehensive income,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E103D1" w:rsidRPr="00B2343A" w:rsidRDefault="00B2343A" w:rsidP="00E20CF3">
      <w:pPr>
        <w:tabs>
          <w:tab w:val="left" w:pos="1440"/>
          <w:tab w:val="left" w:pos="2880"/>
        </w:tabs>
        <w:spacing w:before="120" w:after="120" w:line="380" w:lineRule="exact"/>
        <w:ind w:left="540" w:hanging="540"/>
        <w:jc w:val="both"/>
        <w:rPr>
          <w:rFonts w:ascii="Arial" w:hAnsi="Arial" w:cs="Arial"/>
          <w:b/>
          <w:bCs/>
          <w:sz w:val="22"/>
          <w:szCs w:val="22"/>
        </w:rPr>
      </w:pPr>
      <w:r w:rsidRPr="00B2343A">
        <w:rPr>
          <w:rFonts w:ascii="Arial" w:hAnsi="Arial" w:cs="Arial"/>
          <w:b/>
          <w:bCs/>
          <w:sz w:val="22"/>
          <w:szCs w:val="22"/>
        </w:rPr>
        <w:t>2</w:t>
      </w:r>
      <w:r w:rsidR="00E103D1" w:rsidRPr="00B2343A">
        <w:rPr>
          <w:rFonts w:ascii="Arial" w:hAnsi="Arial" w:cs="Arial"/>
          <w:b/>
          <w:bCs/>
          <w:sz w:val="22"/>
          <w:szCs w:val="22"/>
        </w:rPr>
        <w:t>.2</w:t>
      </w:r>
      <w:r w:rsidR="00E103D1" w:rsidRPr="00B2343A">
        <w:rPr>
          <w:rFonts w:ascii="Arial" w:hAnsi="Arial" w:cs="Arial"/>
          <w:b/>
          <w:bCs/>
          <w:sz w:val="22"/>
          <w:szCs w:val="22"/>
        </w:rPr>
        <w:tab/>
        <w:t>Leases</w:t>
      </w:r>
    </w:p>
    <w:p w:rsidR="00E103D1" w:rsidRPr="00B2343A" w:rsidRDefault="00E103D1" w:rsidP="00E20CF3">
      <w:pPr>
        <w:spacing w:before="120" w:after="120" w:line="380" w:lineRule="exact"/>
        <w:ind w:left="540"/>
        <w:jc w:val="thaiDistribute"/>
        <w:rPr>
          <w:rFonts w:ascii="Arial" w:hAnsi="Arial" w:cs="Arial"/>
          <w:b/>
          <w:bCs/>
          <w:i/>
          <w:iCs/>
          <w:sz w:val="22"/>
          <w:szCs w:val="22"/>
        </w:rPr>
      </w:pPr>
      <w:r w:rsidRPr="00B2343A">
        <w:rPr>
          <w:rFonts w:ascii="Arial" w:hAnsi="Arial" w:cs="Arial"/>
          <w:b/>
          <w:bCs/>
          <w:i/>
          <w:iCs/>
          <w:sz w:val="22"/>
          <w:szCs w:val="22"/>
        </w:rPr>
        <w:t>Right-of-use assets</w:t>
      </w:r>
    </w:p>
    <w:p w:rsidR="00E103D1" w:rsidRPr="00B2343A" w:rsidRDefault="00E103D1" w:rsidP="00E20CF3">
      <w:pPr>
        <w:pStyle w:val="BodyTextIndent3"/>
        <w:ind w:left="539"/>
        <w:rPr>
          <w:rFonts w:ascii="Arial" w:hAnsi="Arial" w:cs="Arial"/>
          <w:sz w:val="22"/>
          <w:szCs w:val="22"/>
        </w:rPr>
      </w:pPr>
      <w:r w:rsidRPr="00B2343A">
        <w:rPr>
          <w:rFonts w:ascii="Arial" w:hAnsi="Arial" w:cs="Arial"/>
          <w:sz w:val="22"/>
          <w:szCs w:val="22"/>
        </w:rPr>
        <w:t xml:space="preserve">The Group recognises right-of-use assets at the commencement date of the lease. </w:t>
      </w:r>
      <w:r w:rsidR="00CC789B">
        <w:rPr>
          <w:rFonts w:ascii="Arial" w:hAnsi="Arial" w:cs="Arial"/>
          <w:sz w:val="22"/>
          <w:szCs w:val="22"/>
        </w:rPr>
        <w:t xml:space="preserve">      </w:t>
      </w:r>
      <w:r w:rsidRPr="00B2343A">
        <w:rPr>
          <w:rFonts w:ascii="Arial" w:hAnsi="Arial" w:cs="Arial"/>
          <w:sz w:val="22"/>
          <w:szCs w:val="22"/>
        </w:rPr>
        <w:t>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E103D1" w:rsidRPr="00B2343A" w:rsidRDefault="00E103D1" w:rsidP="00E20CF3">
      <w:pPr>
        <w:pStyle w:val="BodyTextIndent3"/>
        <w:ind w:left="539"/>
        <w:rPr>
          <w:rFonts w:ascii="Arial" w:hAnsi="Arial" w:cs="Arial"/>
          <w:sz w:val="22"/>
          <w:szCs w:val="22"/>
        </w:rPr>
      </w:pPr>
      <w:r w:rsidRPr="00B2343A">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E103D1" w:rsidRPr="00B2343A" w:rsidRDefault="00E103D1" w:rsidP="00E20CF3">
      <w:pPr>
        <w:spacing w:before="120" w:after="120" w:line="380" w:lineRule="exact"/>
        <w:ind w:left="540"/>
        <w:jc w:val="thaiDistribute"/>
        <w:rPr>
          <w:rFonts w:ascii="Arial" w:hAnsi="Arial" w:cs="Arial"/>
          <w:b/>
          <w:bCs/>
          <w:i/>
          <w:iCs/>
          <w:sz w:val="22"/>
          <w:szCs w:val="22"/>
        </w:rPr>
      </w:pPr>
      <w:r w:rsidRPr="00B2343A">
        <w:rPr>
          <w:rFonts w:ascii="Arial" w:hAnsi="Arial" w:cs="Arial"/>
          <w:b/>
          <w:bCs/>
          <w:i/>
          <w:iCs/>
          <w:sz w:val="22"/>
          <w:szCs w:val="22"/>
        </w:rPr>
        <w:t>Lease liabilities</w:t>
      </w:r>
    </w:p>
    <w:p w:rsidR="00E103D1" w:rsidRPr="00B2343A" w:rsidRDefault="00E103D1" w:rsidP="00E20CF3">
      <w:pPr>
        <w:pStyle w:val="BodyTextIndent3"/>
        <w:ind w:left="539"/>
        <w:rPr>
          <w:rFonts w:ascii="Arial" w:hAnsi="Arial" w:cs="Arial"/>
          <w:sz w:val="22"/>
          <w:szCs w:val="22"/>
        </w:rPr>
      </w:pPr>
      <w:r w:rsidRPr="00B2343A">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103D1" w:rsidRPr="00B2343A" w:rsidRDefault="00E103D1" w:rsidP="00E20CF3">
      <w:pPr>
        <w:spacing w:before="120" w:after="120" w:line="380" w:lineRule="exact"/>
        <w:ind w:left="540"/>
        <w:jc w:val="thaiDistribute"/>
        <w:rPr>
          <w:rFonts w:ascii="Arial" w:hAnsi="Arial" w:cs="Arial"/>
          <w:b/>
          <w:bCs/>
          <w:i/>
          <w:iCs/>
          <w:sz w:val="22"/>
          <w:szCs w:val="22"/>
        </w:rPr>
      </w:pPr>
      <w:r w:rsidRPr="00B2343A">
        <w:rPr>
          <w:rFonts w:ascii="Arial" w:hAnsi="Arial" w:cs="Arial"/>
          <w:b/>
          <w:bCs/>
          <w:i/>
          <w:iCs/>
          <w:sz w:val="22"/>
          <w:szCs w:val="22"/>
        </w:rPr>
        <w:t>Short-term leases and Leases of low-value assets</w:t>
      </w:r>
    </w:p>
    <w:p w:rsidR="00E103D1" w:rsidRPr="00B2343A" w:rsidRDefault="00E103D1" w:rsidP="00E20CF3">
      <w:pPr>
        <w:pStyle w:val="BodyTextIndent3"/>
        <w:ind w:left="539"/>
        <w:rPr>
          <w:rFonts w:ascii="Arial" w:hAnsi="Arial" w:cs="Arial"/>
          <w:sz w:val="22"/>
          <w:szCs w:val="22"/>
        </w:rPr>
      </w:pPr>
      <w:r w:rsidRPr="00B2343A">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CC789B" w:rsidRDefault="00CC789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103D1" w:rsidRPr="00B2343A" w:rsidRDefault="00B2343A" w:rsidP="00B2343A">
      <w:pPr>
        <w:tabs>
          <w:tab w:val="left" w:pos="1440"/>
          <w:tab w:val="left" w:pos="2880"/>
        </w:tabs>
        <w:spacing w:before="120" w:after="120" w:line="380" w:lineRule="exact"/>
        <w:ind w:left="540" w:hanging="540"/>
        <w:jc w:val="both"/>
        <w:rPr>
          <w:rFonts w:ascii="Arial" w:hAnsi="Arial" w:cs="Arial"/>
          <w:b/>
          <w:bCs/>
          <w:sz w:val="22"/>
          <w:szCs w:val="22"/>
        </w:rPr>
      </w:pPr>
      <w:r w:rsidRPr="00B2343A">
        <w:rPr>
          <w:rFonts w:ascii="Arial" w:hAnsi="Arial" w:cs="Arial"/>
          <w:b/>
          <w:bCs/>
          <w:sz w:val="22"/>
          <w:szCs w:val="22"/>
        </w:rPr>
        <w:lastRenderedPageBreak/>
        <w:t>3</w:t>
      </w:r>
      <w:r w:rsidR="00E103D1" w:rsidRPr="00B2343A">
        <w:rPr>
          <w:rFonts w:ascii="Arial" w:hAnsi="Arial" w:cs="Arial"/>
          <w:b/>
          <w:bCs/>
          <w:sz w:val="22"/>
          <w:szCs w:val="22"/>
        </w:rPr>
        <w:t>.</w:t>
      </w:r>
      <w:r w:rsidR="00E103D1" w:rsidRPr="00B2343A">
        <w:rPr>
          <w:rFonts w:ascii="Arial" w:hAnsi="Arial" w:cs="Arial"/>
          <w:b/>
          <w:bCs/>
          <w:sz w:val="22"/>
          <w:szCs w:val="22"/>
        </w:rPr>
        <w:tab/>
        <w:t>Cumulative effects of changes in accounting policies due to the adoption of new financial reporting standards</w:t>
      </w:r>
    </w:p>
    <w:p w:rsidR="00E103D1" w:rsidRPr="00B2343A" w:rsidRDefault="00E103D1" w:rsidP="00B2343A">
      <w:pPr>
        <w:pStyle w:val="BodyTextIndent3"/>
        <w:ind w:left="539"/>
        <w:rPr>
          <w:rFonts w:ascii="Arial" w:hAnsi="Arial" w:cs="Arial"/>
          <w:sz w:val="22"/>
          <w:szCs w:val="22"/>
        </w:rPr>
      </w:pPr>
      <w:r w:rsidRPr="00B2343A">
        <w:rPr>
          <w:rFonts w:ascii="Arial" w:hAnsi="Arial" w:cs="Arial"/>
          <w:sz w:val="22"/>
          <w:szCs w:val="22"/>
        </w:rPr>
        <w:t>As described in Note 1.5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r w:rsidR="00711ADD">
        <w:rPr>
          <w:rFonts w:ascii="Arial" w:hAnsi="Arial" w:cs="Arial"/>
          <w:sz w:val="22"/>
          <w:szCs w:val="22"/>
        </w:rPr>
        <w:t xml:space="preserve"> However, change in accounting policy due to the adoption of TFRS 16</w:t>
      </w:r>
      <w:r w:rsidR="000970FC">
        <w:rPr>
          <w:rFonts w:ascii="Arial" w:hAnsi="Arial" w:cs="Arial"/>
          <w:sz w:val="22"/>
          <w:szCs w:val="22"/>
        </w:rPr>
        <w:t xml:space="preserve"> has no the effect to retained earnings as at 1 January 2020.</w:t>
      </w:r>
    </w:p>
    <w:p w:rsidR="00B114E4" w:rsidRPr="00572166" w:rsidRDefault="00B114E4" w:rsidP="00B114E4">
      <w:pPr>
        <w:tabs>
          <w:tab w:val="left" w:pos="1440"/>
          <w:tab w:val="left" w:pos="2880"/>
        </w:tabs>
        <w:spacing w:before="120" w:after="120" w:line="380" w:lineRule="exact"/>
        <w:ind w:left="540" w:hanging="540"/>
        <w:jc w:val="both"/>
        <w:rPr>
          <w:rFonts w:ascii="Arial" w:hAnsi="Arial" w:cs="Arial"/>
          <w:b/>
          <w:bCs/>
          <w:sz w:val="22"/>
          <w:szCs w:val="22"/>
          <w:cs/>
        </w:rPr>
      </w:pPr>
      <w:r w:rsidRPr="00572166">
        <w:rPr>
          <w:rFonts w:ascii="Arial" w:hAnsi="Arial" w:cs="Arial"/>
          <w:b/>
          <w:bCs/>
          <w:sz w:val="22"/>
          <w:szCs w:val="22"/>
        </w:rPr>
        <w:t>3.</w:t>
      </w:r>
      <w:r>
        <w:rPr>
          <w:rFonts w:ascii="Arial" w:hAnsi="Arial" w:cs="Arial"/>
          <w:b/>
          <w:bCs/>
          <w:sz w:val="22"/>
          <w:szCs w:val="22"/>
        </w:rPr>
        <w:t>1</w:t>
      </w:r>
      <w:r>
        <w:rPr>
          <w:rFonts w:ascii="Arial" w:hAnsi="Arial" w:cs="Arial"/>
          <w:b/>
          <w:bCs/>
          <w:sz w:val="22"/>
          <w:szCs w:val="22"/>
        </w:rPr>
        <w:tab/>
      </w:r>
      <w:r w:rsidRPr="00572166">
        <w:rPr>
          <w:rFonts w:ascii="Arial" w:hAnsi="Arial" w:cs="Arial"/>
          <w:b/>
          <w:bCs/>
          <w:sz w:val="22"/>
          <w:szCs w:val="22"/>
        </w:rPr>
        <w:t>Financial instruments</w:t>
      </w:r>
    </w:p>
    <w:p w:rsidR="00B114E4" w:rsidRPr="00572166" w:rsidRDefault="00B114E4" w:rsidP="00B114E4">
      <w:pPr>
        <w:pStyle w:val="BodyTextIndent3"/>
        <w:ind w:left="539"/>
        <w:rPr>
          <w:rFonts w:ascii="Arial" w:hAnsi="Arial" w:cs="Arial"/>
          <w:sz w:val="22"/>
          <w:szCs w:val="22"/>
        </w:rPr>
      </w:pPr>
      <w:r w:rsidRPr="00572166">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B114E4" w:rsidRPr="00F24583" w:rsidTr="001B0C28">
        <w:tc>
          <w:tcPr>
            <w:tcW w:w="5670" w:type="dxa"/>
          </w:tcPr>
          <w:p w:rsidR="00B114E4" w:rsidRPr="00F24583" w:rsidRDefault="00B114E4" w:rsidP="007E70F6">
            <w:pPr>
              <w:spacing w:line="380" w:lineRule="exact"/>
              <w:rPr>
                <w:rFonts w:ascii="Arial" w:hAnsi="Arial" w:cs="Arial"/>
                <w:sz w:val="22"/>
                <w:szCs w:val="22"/>
              </w:rPr>
            </w:pPr>
          </w:p>
        </w:tc>
        <w:tc>
          <w:tcPr>
            <w:tcW w:w="3456" w:type="dxa"/>
            <w:gridSpan w:val="2"/>
          </w:tcPr>
          <w:p w:rsidR="00B114E4" w:rsidRPr="00F24583" w:rsidRDefault="00B114E4" w:rsidP="007E70F6">
            <w:pPr>
              <w:spacing w:line="380" w:lineRule="exact"/>
              <w:jc w:val="right"/>
              <w:rPr>
                <w:rFonts w:ascii="Arial" w:hAnsi="Arial" w:cs="Arial"/>
                <w:sz w:val="22"/>
                <w:szCs w:val="22"/>
              </w:rPr>
            </w:pPr>
            <w:r w:rsidRPr="00F24583">
              <w:rPr>
                <w:rFonts w:ascii="Arial" w:hAnsi="Arial" w:cs="Arial"/>
                <w:sz w:val="22"/>
                <w:szCs w:val="22"/>
              </w:rPr>
              <w:t>(Unit: Thousand Baht)</w:t>
            </w:r>
          </w:p>
        </w:tc>
      </w:tr>
      <w:tr w:rsidR="00B114E4" w:rsidRPr="00F24583" w:rsidTr="001B0C28">
        <w:tc>
          <w:tcPr>
            <w:tcW w:w="5670" w:type="dxa"/>
          </w:tcPr>
          <w:p w:rsidR="00B114E4" w:rsidRPr="00F24583" w:rsidRDefault="00B114E4" w:rsidP="007E70F6">
            <w:pPr>
              <w:spacing w:line="380" w:lineRule="exact"/>
              <w:ind w:left="162" w:hanging="162"/>
              <w:rPr>
                <w:rFonts w:ascii="Arial" w:hAnsi="Arial" w:cs="Arial"/>
                <w:sz w:val="22"/>
                <w:szCs w:val="22"/>
              </w:rPr>
            </w:pPr>
          </w:p>
        </w:tc>
        <w:tc>
          <w:tcPr>
            <w:tcW w:w="1728" w:type="dxa"/>
          </w:tcPr>
          <w:p w:rsidR="00B114E4" w:rsidRPr="00F24583" w:rsidRDefault="00B114E4" w:rsidP="007E70F6">
            <w:pPr>
              <w:pBdr>
                <w:bottom w:val="single" w:sz="4" w:space="1" w:color="auto"/>
              </w:pBdr>
              <w:spacing w:line="380" w:lineRule="exact"/>
              <w:ind w:left="162" w:hanging="162"/>
              <w:jc w:val="center"/>
              <w:rPr>
                <w:rFonts w:ascii="Arial" w:hAnsi="Arial" w:cs="Arial"/>
                <w:sz w:val="22"/>
                <w:szCs w:val="22"/>
                <w:cs/>
              </w:rPr>
            </w:pPr>
            <w:r w:rsidRPr="00F24583">
              <w:rPr>
                <w:rFonts w:ascii="Arial" w:hAnsi="Arial" w:cs="Arial"/>
                <w:sz w:val="22"/>
                <w:szCs w:val="22"/>
              </w:rPr>
              <w:t>Consolidated financial statements</w:t>
            </w:r>
          </w:p>
        </w:tc>
        <w:tc>
          <w:tcPr>
            <w:tcW w:w="1728" w:type="dxa"/>
          </w:tcPr>
          <w:p w:rsidR="00B114E4" w:rsidRPr="00F24583" w:rsidRDefault="00B114E4" w:rsidP="007E70F6">
            <w:pPr>
              <w:pBdr>
                <w:bottom w:val="single" w:sz="4" w:space="1" w:color="auto"/>
              </w:pBdr>
              <w:spacing w:line="380" w:lineRule="exact"/>
              <w:ind w:left="162" w:hanging="162"/>
              <w:jc w:val="center"/>
              <w:rPr>
                <w:rFonts w:ascii="Arial" w:hAnsi="Arial" w:cs="Arial"/>
                <w:sz w:val="22"/>
                <w:szCs w:val="22"/>
                <w:cs/>
              </w:rPr>
            </w:pPr>
            <w:r w:rsidRPr="00F24583">
              <w:rPr>
                <w:rFonts w:ascii="Arial" w:hAnsi="Arial" w:cs="Arial"/>
                <w:sz w:val="22"/>
                <w:szCs w:val="22"/>
              </w:rPr>
              <w:t>Separate financial statements</w:t>
            </w:r>
          </w:p>
        </w:tc>
      </w:tr>
      <w:tr w:rsidR="00B114E4" w:rsidRPr="00F24583" w:rsidTr="001B0C28">
        <w:tc>
          <w:tcPr>
            <w:tcW w:w="5670" w:type="dxa"/>
          </w:tcPr>
          <w:p w:rsidR="00B114E4" w:rsidRPr="00F24583" w:rsidRDefault="00B114E4" w:rsidP="007E70F6">
            <w:pPr>
              <w:spacing w:line="380" w:lineRule="exact"/>
              <w:ind w:left="162" w:hanging="162"/>
              <w:rPr>
                <w:rFonts w:ascii="Arial" w:hAnsi="Arial" w:cs="Arial"/>
                <w:sz w:val="22"/>
                <w:szCs w:val="22"/>
                <w:highlight w:val="cyan"/>
              </w:rPr>
            </w:pPr>
            <w:r w:rsidRPr="00F24583">
              <w:rPr>
                <w:rFonts w:ascii="Arial" w:hAnsi="Arial" w:cs="Arial"/>
                <w:sz w:val="22"/>
                <w:szCs w:val="22"/>
              </w:rPr>
              <w:t>Recognition of an allowance for expected credit losses on financial assets</w:t>
            </w:r>
          </w:p>
        </w:tc>
        <w:tc>
          <w:tcPr>
            <w:tcW w:w="1728" w:type="dxa"/>
          </w:tcPr>
          <w:p w:rsidR="00B114E4" w:rsidRDefault="00B114E4" w:rsidP="007E70F6">
            <w:pPr>
              <w:pBdr>
                <w:bottom w:val="single" w:sz="4" w:space="1" w:color="auto"/>
              </w:pBdr>
              <w:tabs>
                <w:tab w:val="decimal" w:pos="1350"/>
              </w:tabs>
              <w:spacing w:line="380" w:lineRule="exact"/>
              <w:ind w:left="162" w:hanging="162"/>
              <w:jc w:val="center"/>
              <w:rPr>
                <w:rFonts w:ascii="Arial" w:hAnsi="Arial" w:cs="Arial"/>
                <w:sz w:val="22"/>
                <w:szCs w:val="22"/>
              </w:rPr>
            </w:pPr>
          </w:p>
          <w:p w:rsidR="00B114E4" w:rsidRPr="00F24583" w:rsidRDefault="00B114E4" w:rsidP="007E70F6">
            <w:pPr>
              <w:pBdr>
                <w:bottom w:val="single" w:sz="4" w:space="1" w:color="auto"/>
              </w:pBdr>
              <w:tabs>
                <w:tab w:val="decimal" w:pos="1350"/>
              </w:tabs>
              <w:spacing w:line="380" w:lineRule="exact"/>
              <w:ind w:left="162" w:hanging="162"/>
              <w:jc w:val="center"/>
              <w:rPr>
                <w:rFonts w:ascii="Arial" w:hAnsi="Arial" w:cs="Arial"/>
                <w:sz w:val="22"/>
                <w:szCs w:val="22"/>
              </w:rPr>
            </w:pPr>
            <w:r>
              <w:rPr>
                <w:rFonts w:ascii="Arial" w:hAnsi="Arial" w:cs="Arial"/>
                <w:sz w:val="22"/>
                <w:szCs w:val="22"/>
              </w:rPr>
              <w:t>(2,925)</w:t>
            </w:r>
          </w:p>
        </w:tc>
        <w:tc>
          <w:tcPr>
            <w:tcW w:w="1728" w:type="dxa"/>
          </w:tcPr>
          <w:p w:rsidR="00B114E4" w:rsidRDefault="00B114E4" w:rsidP="007E70F6">
            <w:pPr>
              <w:pBdr>
                <w:bottom w:val="single" w:sz="4" w:space="1" w:color="auto"/>
              </w:pBdr>
              <w:tabs>
                <w:tab w:val="decimal" w:pos="1350"/>
              </w:tabs>
              <w:spacing w:line="380" w:lineRule="exact"/>
              <w:ind w:left="162" w:hanging="162"/>
              <w:jc w:val="center"/>
              <w:rPr>
                <w:rFonts w:ascii="Arial" w:hAnsi="Arial" w:cs="Arial"/>
                <w:sz w:val="22"/>
                <w:szCs w:val="22"/>
              </w:rPr>
            </w:pPr>
          </w:p>
          <w:p w:rsidR="00B114E4" w:rsidRPr="00F24583" w:rsidRDefault="00B114E4" w:rsidP="007E70F6">
            <w:pPr>
              <w:pBdr>
                <w:bottom w:val="single" w:sz="4" w:space="1" w:color="auto"/>
              </w:pBdr>
              <w:tabs>
                <w:tab w:val="decimal" w:pos="1350"/>
              </w:tabs>
              <w:spacing w:line="380" w:lineRule="exact"/>
              <w:ind w:left="162" w:hanging="162"/>
              <w:jc w:val="center"/>
              <w:rPr>
                <w:rFonts w:ascii="Arial" w:hAnsi="Arial" w:cs="Arial"/>
                <w:sz w:val="22"/>
                <w:szCs w:val="22"/>
              </w:rPr>
            </w:pPr>
            <w:r>
              <w:rPr>
                <w:rFonts w:ascii="Arial" w:hAnsi="Arial" w:cs="Arial"/>
                <w:sz w:val="22"/>
                <w:szCs w:val="22"/>
              </w:rPr>
              <w:t>(2,925)</w:t>
            </w:r>
          </w:p>
        </w:tc>
      </w:tr>
      <w:tr w:rsidR="00B114E4" w:rsidRPr="00F24583" w:rsidTr="001B0C28">
        <w:tc>
          <w:tcPr>
            <w:tcW w:w="5670" w:type="dxa"/>
          </w:tcPr>
          <w:p w:rsidR="00B114E4" w:rsidRPr="00F24583" w:rsidRDefault="00B114E4" w:rsidP="007E70F6">
            <w:pPr>
              <w:spacing w:line="380" w:lineRule="exact"/>
              <w:ind w:left="162" w:hanging="162"/>
              <w:rPr>
                <w:rFonts w:ascii="Arial" w:hAnsi="Arial" w:cs="Arial"/>
                <w:sz w:val="22"/>
                <w:szCs w:val="22"/>
              </w:rPr>
            </w:pPr>
            <w:r w:rsidRPr="00F24583">
              <w:rPr>
                <w:rFonts w:ascii="Arial" w:hAnsi="Arial" w:cs="Arial"/>
                <w:sz w:val="22"/>
                <w:szCs w:val="22"/>
              </w:rPr>
              <w:t>Impact</w:t>
            </w:r>
            <w:r>
              <w:rPr>
                <w:rFonts w:ascii="Arial" w:hAnsi="Arial" w:cs="Arial"/>
                <w:sz w:val="22"/>
                <w:szCs w:val="22"/>
              </w:rPr>
              <w:t>s</w:t>
            </w:r>
            <w:r w:rsidRPr="00F24583">
              <w:rPr>
                <w:rFonts w:ascii="Arial" w:hAnsi="Arial" w:cs="Arial"/>
                <w:sz w:val="22"/>
                <w:szCs w:val="22"/>
              </w:rPr>
              <w:t xml:space="preserve"> on retained earnings due to the adoption of financial reporting standards related to financial instruments</w:t>
            </w:r>
          </w:p>
        </w:tc>
        <w:tc>
          <w:tcPr>
            <w:tcW w:w="1728" w:type="dxa"/>
            <w:shd w:val="clear" w:color="auto" w:fill="auto"/>
            <w:vAlign w:val="bottom"/>
          </w:tcPr>
          <w:p w:rsidR="00B114E4" w:rsidRPr="00F24583" w:rsidRDefault="00B114E4" w:rsidP="007E70F6">
            <w:pPr>
              <w:pBdr>
                <w:bottom w:val="double" w:sz="4" w:space="1" w:color="auto"/>
              </w:pBdr>
              <w:tabs>
                <w:tab w:val="decimal" w:pos="1350"/>
              </w:tabs>
              <w:spacing w:line="380" w:lineRule="exact"/>
              <w:ind w:left="162" w:hanging="162"/>
              <w:jc w:val="center"/>
              <w:rPr>
                <w:rFonts w:ascii="Arial" w:hAnsi="Arial" w:cs="Arial"/>
                <w:sz w:val="22"/>
                <w:szCs w:val="22"/>
              </w:rPr>
            </w:pPr>
            <w:r>
              <w:rPr>
                <w:rFonts w:ascii="Arial" w:hAnsi="Arial" w:cs="Arial"/>
                <w:sz w:val="22"/>
                <w:szCs w:val="22"/>
              </w:rPr>
              <w:t>(2,925)</w:t>
            </w:r>
          </w:p>
        </w:tc>
        <w:tc>
          <w:tcPr>
            <w:tcW w:w="1728" w:type="dxa"/>
            <w:shd w:val="clear" w:color="auto" w:fill="auto"/>
            <w:vAlign w:val="bottom"/>
          </w:tcPr>
          <w:p w:rsidR="00B114E4" w:rsidRPr="00F24583" w:rsidRDefault="00B114E4" w:rsidP="007E70F6">
            <w:pPr>
              <w:pBdr>
                <w:bottom w:val="double" w:sz="4" w:space="1" w:color="auto"/>
              </w:pBdr>
              <w:tabs>
                <w:tab w:val="decimal" w:pos="1350"/>
              </w:tabs>
              <w:spacing w:line="380" w:lineRule="exact"/>
              <w:ind w:left="162" w:hanging="162"/>
              <w:jc w:val="center"/>
              <w:rPr>
                <w:rFonts w:ascii="Arial" w:hAnsi="Arial" w:cs="Arial"/>
                <w:sz w:val="22"/>
                <w:szCs w:val="22"/>
              </w:rPr>
            </w:pPr>
            <w:r>
              <w:rPr>
                <w:rFonts w:ascii="Arial" w:hAnsi="Arial" w:cs="Arial"/>
                <w:sz w:val="22"/>
                <w:szCs w:val="22"/>
              </w:rPr>
              <w:t>(2,925)</w:t>
            </w:r>
          </w:p>
        </w:tc>
      </w:tr>
    </w:tbl>
    <w:p w:rsidR="00CC789B" w:rsidRDefault="00CC789B" w:rsidP="00B2343A">
      <w:pPr>
        <w:pStyle w:val="BodyTextIndent3"/>
        <w:ind w:left="539"/>
        <w:rPr>
          <w:rFonts w:ascii="Arial" w:hAnsi="Arial" w:cs="Arial"/>
          <w:sz w:val="22"/>
          <w:szCs w:val="22"/>
        </w:rPr>
      </w:pPr>
    </w:p>
    <w:p w:rsidR="00CC789B" w:rsidRDefault="00CC789B" w:rsidP="00CC789B">
      <w:r>
        <w:br w:type="page"/>
      </w:r>
    </w:p>
    <w:p w:rsidR="00E103D1" w:rsidRDefault="00E103D1" w:rsidP="00B2343A">
      <w:pPr>
        <w:pStyle w:val="BodyTextIndent3"/>
        <w:ind w:left="539"/>
        <w:rPr>
          <w:rFonts w:ascii="Arial" w:hAnsi="Arial" w:cs="Arial"/>
          <w:sz w:val="22"/>
          <w:szCs w:val="22"/>
        </w:rPr>
      </w:pPr>
      <w:r w:rsidRPr="00B2343A">
        <w:rPr>
          <w:rFonts w:ascii="Arial" w:hAnsi="Arial" w:cs="Arial"/>
          <w:sz w:val="22"/>
          <w:szCs w:val="22"/>
        </w:rPr>
        <w:lastRenderedPageBreak/>
        <w:t>The impacts on changes in accounting policies due to the adoption of these standards are presented as follows:</w:t>
      </w:r>
    </w:p>
    <w:p w:rsidR="00572166" w:rsidRPr="00336250" w:rsidRDefault="00572166" w:rsidP="00336250">
      <w:pPr>
        <w:pStyle w:val="BodyTextIndent3"/>
        <w:spacing w:line="360" w:lineRule="exact"/>
        <w:ind w:left="539"/>
        <w:jc w:val="right"/>
        <w:rPr>
          <w:rFonts w:ascii="Arial" w:hAnsi="Arial" w:cs="Arial"/>
          <w:sz w:val="18"/>
          <w:szCs w:val="18"/>
          <w:cs/>
        </w:rPr>
      </w:pPr>
      <w:r w:rsidRPr="00336250">
        <w:rPr>
          <w:rFonts w:ascii="Arial" w:hAnsi="Arial" w:cs="Arial"/>
          <w:sz w:val="18"/>
          <w:szCs w:val="18"/>
        </w:rPr>
        <w:t>(Unit: Thousand Baht)</w:t>
      </w:r>
    </w:p>
    <w:tbl>
      <w:tblPr>
        <w:tblStyle w:val="TableGrid2"/>
        <w:tblW w:w="9228"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77"/>
        <w:gridCol w:w="1772"/>
        <w:gridCol w:w="1593"/>
        <w:gridCol w:w="1506"/>
      </w:tblGrid>
      <w:tr w:rsidR="00336250" w:rsidRPr="00336250" w:rsidTr="00CC789B">
        <w:tc>
          <w:tcPr>
            <w:tcW w:w="2880" w:type="dxa"/>
          </w:tcPr>
          <w:p w:rsidR="00336250" w:rsidRPr="00336250" w:rsidRDefault="00336250" w:rsidP="00DF0BF8">
            <w:pPr>
              <w:spacing w:line="340" w:lineRule="exact"/>
              <w:rPr>
                <w:rFonts w:ascii="Arial" w:hAnsi="Arial" w:cs="Arial"/>
                <w:sz w:val="18"/>
                <w:szCs w:val="18"/>
              </w:rPr>
            </w:pPr>
          </w:p>
        </w:tc>
        <w:tc>
          <w:tcPr>
            <w:tcW w:w="6348" w:type="dxa"/>
            <w:gridSpan w:val="4"/>
          </w:tcPr>
          <w:p w:rsidR="00336250" w:rsidRPr="00336250" w:rsidRDefault="00336250" w:rsidP="00DF0BF8">
            <w:pPr>
              <w:pBdr>
                <w:bottom w:val="single" w:sz="4" w:space="1" w:color="auto"/>
              </w:pBdr>
              <w:spacing w:line="340" w:lineRule="exact"/>
              <w:ind w:right="-74"/>
              <w:jc w:val="center"/>
              <w:rPr>
                <w:rFonts w:ascii="Arial" w:hAnsi="Arial" w:cs="Arial"/>
                <w:sz w:val="18"/>
                <w:szCs w:val="18"/>
              </w:rPr>
            </w:pPr>
            <w:r w:rsidRPr="00336250">
              <w:rPr>
                <w:rFonts w:ascii="Arial" w:hAnsi="Arial" w:cs="Arial"/>
                <w:sz w:val="18"/>
                <w:szCs w:val="18"/>
              </w:rPr>
              <w:t>Consolidated financial statements</w:t>
            </w:r>
          </w:p>
        </w:tc>
      </w:tr>
      <w:tr w:rsidR="004746FB" w:rsidRPr="00336250" w:rsidTr="004746FB">
        <w:trPr>
          <w:trHeight w:val="333"/>
        </w:trPr>
        <w:tc>
          <w:tcPr>
            <w:tcW w:w="2880" w:type="dxa"/>
          </w:tcPr>
          <w:p w:rsidR="004746FB" w:rsidRPr="00336250" w:rsidRDefault="004746FB" w:rsidP="00DF0BF8">
            <w:pPr>
              <w:spacing w:line="340" w:lineRule="exact"/>
              <w:rPr>
                <w:rFonts w:ascii="Arial" w:hAnsi="Arial" w:cs="Arial"/>
                <w:sz w:val="18"/>
                <w:szCs w:val="18"/>
              </w:rPr>
            </w:pPr>
          </w:p>
        </w:tc>
        <w:tc>
          <w:tcPr>
            <w:tcW w:w="1477" w:type="dxa"/>
            <w:vAlign w:val="bottom"/>
          </w:tcPr>
          <w:p w:rsidR="004746FB" w:rsidRPr="00336250" w:rsidRDefault="004746FB" w:rsidP="004746FB">
            <w:pPr>
              <w:spacing w:line="340" w:lineRule="exact"/>
              <w:ind w:right="15"/>
              <w:jc w:val="center"/>
              <w:rPr>
                <w:rFonts w:ascii="Arial" w:hAnsi="Arial" w:cs="Arial"/>
                <w:sz w:val="18"/>
                <w:szCs w:val="18"/>
              </w:rPr>
            </w:pPr>
          </w:p>
        </w:tc>
        <w:tc>
          <w:tcPr>
            <w:tcW w:w="3365" w:type="dxa"/>
            <w:gridSpan w:val="2"/>
            <w:vAlign w:val="bottom"/>
          </w:tcPr>
          <w:p w:rsidR="004746FB" w:rsidRPr="00336250" w:rsidRDefault="004746FB" w:rsidP="00DF0BF8">
            <w:pPr>
              <w:pBdr>
                <w:bottom w:val="single" w:sz="4" w:space="1" w:color="auto"/>
              </w:pBdr>
              <w:spacing w:line="340" w:lineRule="exact"/>
              <w:ind w:right="15"/>
              <w:jc w:val="center"/>
              <w:rPr>
                <w:rFonts w:ascii="Arial" w:hAnsi="Arial" w:cs="Arial"/>
                <w:sz w:val="18"/>
                <w:szCs w:val="18"/>
              </w:rPr>
            </w:pPr>
            <w:r>
              <w:rPr>
                <w:rFonts w:ascii="Arial" w:hAnsi="Arial" w:cs="Arial"/>
                <w:sz w:val="18"/>
                <w:szCs w:val="18"/>
              </w:rPr>
              <w:t>The impacts of</w:t>
            </w:r>
          </w:p>
        </w:tc>
        <w:tc>
          <w:tcPr>
            <w:tcW w:w="1506" w:type="dxa"/>
            <w:vAlign w:val="bottom"/>
          </w:tcPr>
          <w:p w:rsidR="004746FB" w:rsidRPr="00336250" w:rsidRDefault="004746FB" w:rsidP="004746FB">
            <w:pPr>
              <w:spacing w:line="340" w:lineRule="exact"/>
              <w:ind w:right="15"/>
              <w:jc w:val="center"/>
              <w:rPr>
                <w:rFonts w:ascii="Arial" w:hAnsi="Arial" w:cs="Arial"/>
                <w:sz w:val="18"/>
                <w:szCs w:val="18"/>
              </w:rPr>
            </w:pPr>
          </w:p>
        </w:tc>
      </w:tr>
      <w:tr w:rsidR="00336250" w:rsidRPr="00336250" w:rsidTr="00CC789B">
        <w:trPr>
          <w:trHeight w:val="1314"/>
        </w:trPr>
        <w:tc>
          <w:tcPr>
            <w:tcW w:w="2880" w:type="dxa"/>
          </w:tcPr>
          <w:p w:rsidR="00336250" w:rsidRPr="00336250" w:rsidRDefault="00336250" w:rsidP="00DF0BF8">
            <w:pPr>
              <w:spacing w:line="340" w:lineRule="exact"/>
              <w:rPr>
                <w:rFonts w:ascii="Arial" w:hAnsi="Arial" w:cs="Arial"/>
                <w:sz w:val="18"/>
                <w:szCs w:val="18"/>
              </w:rPr>
            </w:pPr>
          </w:p>
        </w:tc>
        <w:tc>
          <w:tcPr>
            <w:tcW w:w="1477" w:type="dxa"/>
            <w:vAlign w:val="bottom"/>
          </w:tcPr>
          <w:p w:rsidR="00336250" w:rsidRPr="00336250" w:rsidRDefault="00336250" w:rsidP="00DF0BF8">
            <w:pPr>
              <w:pBdr>
                <w:bottom w:val="single" w:sz="4" w:space="1" w:color="auto"/>
              </w:pBdr>
              <w:spacing w:line="340" w:lineRule="exact"/>
              <w:ind w:right="15"/>
              <w:jc w:val="center"/>
              <w:rPr>
                <w:rFonts w:ascii="Arial" w:hAnsi="Arial" w:cs="Arial"/>
                <w:sz w:val="18"/>
                <w:szCs w:val="18"/>
              </w:rPr>
            </w:pPr>
            <w:r w:rsidRPr="00336250">
              <w:rPr>
                <w:rFonts w:ascii="Arial" w:hAnsi="Arial" w:cs="Arial"/>
                <w:sz w:val="18"/>
                <w:szCs w:val="18"/>
              </w:rPr>
              <w:t>31 December</w:t>
            </w:r>
            <w:r w:rsidRPr="00336250">
              <w:rPr>
                <w:rFonts w:ascii="Arial" w:hAnsi="Arial" w:cs="Arial"/>
                <w:sz w:val="18"/>
                <w:szCs w:val="18"/>
                <w:cs/>
              </w:rPr>
              <w:t xml:space="preserve"> </w:t>
            </w:r>
            <w:r w:rsidRPr="00336250">
              <w:rPr>
                <w:rFonts w:ascii="Arial" w:hAnsi="Arial" w:cs="Arial"/>
                <w:sz w:val="18"/>
                <w:szCs w:val="18"/>
              </w:rPr>
              <w:t>2019</w:t>
            </w:r>
          </w:p>
        </w:tc>
        <w:tc>
          <w:tcPr>
            <w:tcW w:w="1772" w:type="dxa"/>
            <w:vAlign w:val="bottom"/>
          </w:tcPr>
          <w:p w:rsidR="00336250" w:rsidRPr="00336250" w:rsidRDefault="00336250" w:rsidP="00DF0BF8">
            <w:pPr>
              <w:pBdr>
                <w:bottom w:val="single" w:sz="4" w:space="1" w:color="auto"/>
              </w:pBdr>
              <w:spacing w:line="340" w:lineRule="exact"/>
              <w:ind w:right="15"/>
              <w:jc w:val="center"/>
              <w:rPr>
                <w:rFonts w:ascii="Arial" w:hAnsi="Arial" w:cs="Arial"/>
                <w:sz w:val="18"/>
                <w:szCs w:val="18"/>
                <w:cs/>
              </w:rPr>
            </w:pPr>
            <w:r w:rsidRPr="00336250">
              <w:rPr>
                <w:rFonts w:ascii="Arial" w:hAnsi="Arial" w:cs="Arial"/>
                <w:sz w:val="18"/>
                <w:szCs w:val="18"/>
              </w:rPr>
              <w:t>Financial reporting standards related to financial instruments</w:t>
            </w:r>
          </w:p>
        </w:tc>
        <w:tc>
          <w:tcPr>
            <w:tcW w:w="1593" w:type="dxa"/>
            <w:vAlign w:val="bottom"/>
          </w:tcPr>
          <w:p w:rsidR="00336250" w:rsidRPr="00336250" w:rsidRDefault="00336250" w:rsidP="00DF0BF8">
            <w:pPr>
              <w:pBdr>
                <w:bottom w:val="single" w:sz="4" w:space="1" w:color="auto"/>
              </w:pBdr>
              <w:spacing w:line="340" w:lineRule="exact"/>
              <w:ind w:right="15"/>
              <w:jc w:val="center"/>
              <w:rPr>
                <w:rFonts w:ascii="Arial" w:hAnsi="Arial" w:cs="Arial"/>
                <w:sz w:val="18"/>
                <w:szCs w:val="18"/>
              </w:rPr>
            </w:pPr>
          </w:p>
          <w:p w:rsidR="001C1F1C" w:rsidRDefault="001C1F1C" w:rsidP="00DF0BF8">
            <w:pPr>
              <w:pBdr>
                <w:bottom w:val="single" w:sz="4" w:space="1" w:color="auto"/>
              </w:pBdr>
              <w:spacing w:line="340" w:lineRule="exact"/>
              <w:ind w:right="15"/>
              <w:jc w:val="center"/>
              <w:rPr>
                <w:rFonts w:ascii="Arial" w:hAnsi="Arial" w:cs="Arial"/>
                <w:sz w:val="18"/>
                <w:szCs w:val="18"/>
              </w:rPr>
            </w:pPr>
          </w:p>
          <w:p w:rsidR="001C1F1C" w:rsidRDefault="001C1F1C" w:rsidP="00DF0BF8">
            <w:pPr>
              <w:pBdr>
                <w:bottom w:val="single" w:sz="4" w:space="1" w:color="auto"/>
              </w:pBdr>
              <w:spacing w:line="340" w:lineRule="exact"/>
              <w:ind w:right="15"/>
              <w:jc w:val="center"/>
              <w:rPr>
                <w:rFonts w:ascii="Arial" w:hAnsi="Arial" w:cs="Arial"/>
                <w:sz w:val="18"/>
                <w:szCs w:val="18"/>
              </w:rPr>
            </w:pPr>
          </w:p>
          <w:p w:rsidR="00336250" w:rsidRPr="00336250" w:rsidRDefault="001C1F1C" w:rsidP="00DF0BF8">
            <w:pPr>
              <w:pBdr>
                <w:bottom w:val="single" w:sz="4" w:space="1" w:color="auto"/>
              </w:pBdr>
              <w:spacing w:line="340" w:lineRule="exact"/>
              <w:ind w:right="15"/>
              <w:jc w:val="center"/>
              <w:rPr>
                <w:rFonts w:ascii="Arial" w:hAnsi="Arial" w:cs="Arial"/>
                <w:sz w:val="18"/>
                <w:szCs w:val="18"/>
              </w:rPr>
            </w:pPr>
            <w:r>
              <w:rPr>
                <w:rFonts w:ascii="Arial" w:hAnsi="Arial" w:cs="Arial"/>
                <w:sz w:val="18"/>
                <w:szCs w:val="18"/>
              </w:rPr>
              <w:t>TFRS 16</w:t>
            </w:r>
          </w:p>
        </w:tc>
        <w:tc>
          <w:tcPr>
            <w:tcW w:w="1506" w:type="dxa"/>
            <w:vAlign w:val="bottom"/>
          </w:tcPr>
          <w:p w:rsidR="00336250" w:rsidRPr="00336250" w:rsidRDefault="00336250" w:rsidP="00DF0BF8">
            <w:pPr>
              <w:pBdr>
                <w:bottom w:val="single" w:sz="4" w:space="1" w:color="auto"/>
              </w:pBdr>
              <w:spacing w:line="340" w:lineRule="exact"/>
              <w:ind w:right="15"/>
              <w:jc w:val="center"/>
              <w:rPr>
                <w:rFonts w:ascii="Arial" w:hAnsi="Arial" w:cs="Arial"/>
                <w:sz w:val="18"/>
                <w:szCs w:val="18"/>
              </w:rPr>
            </w:pPr>
            <w:r w:rsidRPr="00336250">
              <w:rPr>
                <w:rFonts w:ascii="Arial" w:hAnsi="Arial" w:cs="Arial"/>
                <w:sz w:val="18"/>
                <w:szCs w:val="18"/>
              </w:rPr>
              <w:t>1 January</w:t>
            </w:r>
            <w:r w:rsidRPr="00336250">
              <w:rPr>
                <w:rFonts w:ascii="Arial" w:hAnsi="Arial" w:cs="Arial"/>
                <w:sz w:val="18"/>
                <w:szCs w:val="18"/>
                <w:cs/>
              </w:rPr>
              <w:t xml:space="preserve"> </w:t>
            </w:r>
            <w:r>
              <w:rPr>
                <w:rFonts w:ascii="Arial" w:hAnsi="Arial" w:cs="Arial"/>
                <w:sz w:val="18"/>
                <w:szCs w:val="18"/>
              </w:rPr>
              <w:t xml:space="preserve">   </w:t>
            </w:r>
            <w:r w:rsidRPr="00336250">
              <w:rPr>
                <w:rFonts w:ascii="Arial" w:hAnsi="Arial" w:cs="Arial"/>
                <w:sz w:val="18"/>
                <w:szCs w:val="18"/>
              </w:rPr>
              <w:t>2020</w:t>
            </w:r>
          </w:p>
        </w:tc>
      </w:tr>
      <w:tr w:rsidR="00336250" w:rsidRPr="00336250" w:rsidTr="00CC789B">
        <w:tc>
          <w:tcPr>
            <w:tcW w:w="4357" w:type="dxa"/>
            <w:gridSpan w:val="2"/>
          </w:tcPr>
          <w:p w:rsidR="00336250" w:rsidRPr="00336250" w:rsidRDefault="00336250" w:rsidP="00DF0BF8">
            <w:pPr>
              <w:spacing w:line="340" w:lineRule="exact"/>
              <w:rPr>
                <w:rFonts w:ascii="Arial" w:hAnsi="Arial" w:cs="Arial"/>
                <w:sz w:val="18"/>
                <w:szCs w:val="18"/>
              </w:rPr>
            </w:pPr>
            <w:r w:rsidRPr="00336250">
              <w:rPr>
                <w:rFonts w:ascii="Arial" w:hAnsi="Arial" w:cs="Arial"/>
                <w:b/>
                <w:bCs/>
                <w:sz w:val="18"/>
                <w:szCs w:val="18"/>
              </w:rPr>
              <w:t>Statement of financial position</w:t>
            </w:r>
          </w:p>
        </w:tc>
        <w:tc>
          <w:tcPr>
            <w:tcW w:w="1772" w:type="dxa"/>
          </w:tcPr>
          <w:p w:rsidR="00336250" w:rsidRPr="00336250" w:rsidRDefault="00336250" w:rsidP="00DF0BF8">
            <w:pPr>
              <w:spacing w:line="340" w:lineRule="exact"/>
              <w:jc w:val="center"/>
              <w:rPr>
                <w:rFonts w:ascii="Arial" w:hAnsi="Arial" w:cs="Arial"/>
                <w:sz w:val="18"/>
                <w:szCs w:val="18"/>
              </w:rPr>
            </w:pPr>
          </w:p>
        </w:tc>
        <w:tc>
          <w:tcPr>
            <w:tcW w:w="1593" w:type="dxa"/>
          </w:tcPr>
          <w:p w:rsidR="00336250" w:rsidRPr="00336250" w:rsidRDefault="00336250" w:rsidP="00DF0BF8">
            <w:pPr>
              <w:spacing w:line="340" w:lineRule="exact"/>
              <w:jc w:val="center"/>
              <w:rPr>
                <w:rFonts w:ascii="Arial" w:hAnsi="Arial" w:cs="Arial"/>
                <w:sz w:val="18"/>
                <w:szCs w:val="18"/>
              </w:rPr>
            </w:pPr>
          </w:p>
        </w:tc>
        <w:tc>
          <w:tcPr>
            <w:tcW w:w="1506" w:type="dxa"/>
          </w:tcPr>
          <w:p w:rsidR="00336250" w:rsidRPr="00336250" w:rsidRDefault="00336250" w:rsidP="00DF0BF8">
            <w:pPr>
              <w:spacing w:line="340" w:lineRule="exact"/>
              <w:jc w:val="center"/>
              <w:rPr>
                <w:rFonts w:ascii="Arial" w:hAnsi="Arial" w:cs="Arial"/>
                <w:sz w:val="18"/>
                <w:szCs w:val="18"/>
              </w:rPr>
            </w:pPr>
          </w:p>
        </w:tc>
      </w:tr>
      <w:tr w:rsidR="00336250" w:rsidRPr="00336250" w:rsidTr="00CC789B">
        <w:tc>
          <w:tcPr>
            <w:tcW w:w="2880" w:type="dxa"/>
          </w:tcPr>
          <w:p w:rsidR="00336250" w:rsidRPr="00336250" w:rsidRDefault="00336250" w:rsidP="00DF0BF8">
            <w:pPr>
              <w:spacing w:line="340" w:lineRule="exact"/>
              <w:ind w:left="162" w:hanging="162"/>
              <w:rPr>
                <w:rFonts w:ascii="Arial" w:hAnsi="Arial" w:cs="Arial"/>
                <w:b/>
                <w:bCs/>
                <w:sz w:val="18"/>
                <w:szCs w:val="18"/>
                <w:cs/>
              </w:rPr>
            </w:pPr>
            <w:r w:rsidRPr="00336250">
              <w:rPr>
                <w:rFonts w:ascii="Arial" w:hAnsi="Arial" w:cs="Arial"/>
                <w:b/>
                <w:bCs/>
                <w:sz w:val="18"/>
                <w:szCs w:val="18"/>
              </w:rPr>
              <w:t>Assets</w:t>
            </w:r>
          </w:p>
        </w:tc>
        <w:tc>
          <w:tcPr>
            <w:tcW w:w="1477" w:type="dxa"/>
          </w:tcPr>
          <w:p w:rsidR="00336250" w:rsidRPr="00336250" w:rsidRDefault="00336250" w:rsidP="00DF0BF8">
            <w:pPr>
              <w:spacing w:line="340" w:lineRule="exact"/>
              <w:jc w:val="center"/>
              <w:rPr>
                <w:rFonts w:ascii="Arial" w:hAnsi="Arial" w:cs="Arial"/>
                <w:sz w:val="18"/>
                <w:szCs w:val="18"/>
              </w:rPr>
            </w:pPr>
          </w:p>
        </w:tc>
        <w:tc>
          <w:tcPr>
            <w:tcW w:w="1772" w:type="dxa"/>
          </w:tcPr>
          <w:p w:rsidR="00336250" w:rsidRPr="00336250" w:rsidRDefault="00336250" w:rsidP="00DF0BF8">
            <w:pPr>
              <w:spacing w:line="340" w:lineRule="exact"/>
              <w:jc w:val="center"/>
              <w:rPr>
                <w:rFonts w:ascii="Arial" w:hAnsi="Arial" w:cs="Arial"/>
                <w:sz w:val="18"/>
                <w:szCs w:val="18"/>
              </w:rPr>
            </w:pPr>
          </w:p>
        </w:tc>
        <w:tc>
          <w:tcPr>
            <w:tcW w:w="1593" w:type="dxa"/>
          </w:tcPr>
          <w:p w:rsidR="00336250" w:rsidRPr="00336250" w:rsidRDefault="00336250" w:rsidP="00DF0BF8">
            <w:pPr>
              <w:spacing w:line="340" w:lineRule="exact"/>
              <w:jc w:val="center"/>
              <w:rPr>
                <w:rFonts w:ascii="Arial" w:hAnsi="Arial" w:cs="Arial"/>
                <w:sz w:val="18"/>
                <w:szCs w:val="18"/>
              </w:rPr>
            </w:pPr>
          </w:p>
        </w:tc>
        <w:tc>
          <w:tcPr>
            <w:tcW w:w="1506" w:type="dxa"/>
          </w:tcPr>
          <w:p w:rsidR="00336250" w:rsidRPr="00336250" w:rsidRDefault="00336250" w:rsidP="00DF0BF8">
            <w:pPr>
              <w:spacing w:line="340" w:lineRule="exact"/>
              <w:jc w:val="center"/>
              <w:rPr>
                <w:rFonts w:ascii="Arial" w:hAnsi="Arial" w:cs="Arial"/>
                <w:sz w:val="18"/>
                <w:szCs w:val="18"/>
              </w:rPr>
            </w:pPr>
          </w:p>
        </w:tc>
      </w:tr>
      <w:tr w:rsidR="00336250" w:rsidRPr="00336250" w:rsidTr="00CC789B">
        <w:tc>
          <w:tcPr>
            <w:tcW w:w="2880" w:type="dxa"/>
          </w:tcPr>
          <w:p w:rsidR="00336250" w:rsidRPr="00336250" w:rsidRDefault="00336250" w:rsidP="00DF0BF8">
            <w:pPr>
              <w:spacing w:line="340" w:lineRule="exact"/>
              <w:ind w:left="162" w:hanging="162"/>
              <w:rPr>
                <w:rFonts w:ascii="Arial" w:hAnsi="Arial" w:cs="Arial"/>
                <w:b/>
                <w:bCs/>
                <w:sz w:val="18"/>
                <w:szCs w:val="18"/>
                <w:cs/>
              </w:rPr>
            </w:pPr>
            <w:r w:rsidRPr="00336250">
              <w:rPr>
                <w:rFonts w:ascii="Arial" w:hAnsi="Arial" w:cs="Arial"/>
                <w:b/>
                <w:bCs/>
                <w:sz w:val="18"/>
                <w:szCs w:val="18"/>
              </w:rPr>
              <w:t>Current assets</w:t>
            </w:r>
          </w:p>
        </w:tc>
        <w:tc>
          <w:tcPr>
            <w:tcW w:w="1477" w:type="dxa"/>
          </w:tcPr>
          <w:p w:rsidR="00336250" w:rsidRPr="00336250" w:rsidRDefault="00336250" w:rsidP="00DF0BF8">
            <w:pPr>
              <w:spacing w:line="340" w:lineRule="exact"/>
              <w:jc w:val="center"/>
              <w:rPr>
                <w:rFonts w:ascii="Arial" w:hAnsi="Arial" w:cs="Arial"/>
                <w:sz w:val="18"/>
                <w:szCs w:val="18"/>
              </w:rPr>
            </w:pPr>
          </w:p>
        </w:tc>
        <w:tc>
          <w:tcPr>
            <w:tcW w:w="1772" w:type="dxa"/>
          </w:tcPr>
          <w:p w:rsidR="00336250" w:rsidRPr="00336250" w:rsidRDefault="00336250" w:rsidP="00DF0BF8">
            <w:pPr>
              <w:spacing w:line="340" w:lineRule="exact"/>
              <w:jc w:val="center"/>
              <w:rPr>
                <w:rFonts w:ascii="Arial" w:hAnsi="Arial" w:cs="Arial"/>
                <w:sz w:val="18"/>
                <w:szCs w:val="18"/>
              </w:rPr>
            </w:pPr>
          </w:p>
        </w:tc>
        <w:tc>
          <w:tcPr>
            <w:tcW w:w="1593" w:type="dxa"/>
          </w:tcPr>
          <w:p w:rsidR="00336250" w:rsidRPr="00336250" w:rsidRDefault="00336250" w:rsidP="00DF0BF8">
            <w:pPr>
              <w:spacing w:line="340" w:lineRule="exact"/>
              <w:jc w:val="center"/>
              <w:rPr>
                <w:rFonts w:ascii="Arial" w:hAnsi="Arial" w:cs="Arial"/>
                <w:sz w:val="18"/>
                <w:szCs w:val="18"/>
              </w:rPr>
            </w:pPr>
          </w:p>
        </w:tc>
        <w:tc>
          <w:tcPr>
            <w:tcW w:w="1506" w:type="dxa"/>
          </w:tcPr>
          <w:p w:rsidR="00336250" w:rsidRPr="00336250" w:rsidRDefault="00336250" w:rsidP="00DF0BF8">
            <w:pPr>
              <w:spacing w:line="340" w:lineRule="exact"/>
              <w:jc w:val="center"/>
              <w:rPr>
                <w:rFonts w:ascii="Arial" w:hAnsi="Arial" w:cs="Arial"/>
                <w:sz w:val="18"/>
                <w:szCs w:val="18"/>
              </w:rPr>
            </w:pPr>
          </w:p>
        </w:tc>
      </w:tr>
      <w:tr w:rsidR="000970FC" w:rsidRPr="00336250" w:rsidTr="00CC789B">
        <w:tc>
          <w:tcPr>
            <w:tcW w:w="2880" w:type="dxa"/>
            <w:shd w:val="clear" w:color="auto" w:fill="auto"/>
          </w:tcPr>
          <w:p w:rsidR="000970FC" w:rsidRPr="00336250" w:rsidRDefault="000970FC" w:rsidP="00DF0BF8">
            <w:pPr>
              <w:spacing w:line="340" w:lineRule="exact"/>
              <w:rPr>
                <w:rFonts w:ascii="Arial" w:hAnsi="Arial" w:cs="Arial"/>
                <w:sz w:val="18"/>
                <w:szCs w:val="18"/>
              </w:rPr>
            </w:pPr>
            <w:r w:rsidRPr="00336250">
              <w:rPr>
                <w:rFonts w:ascii="Arial" w:hAnsi="Arial" w:cs="Arial"/>
                <w:sz w:val="18"/>
                <w:szCs w:val="18"/>
              </w:rPr>
              <w:t>Current investments</w:t>
            </w:r>
          </w:p>
        </w:tc>
        <w:tc>
          <w:tcPr>
            <w:tcW w:w="1477" w:type="dxa"/>
            <w:shd w:val="clear" w:color="auto" w:fill="auto"/>
          </w:tcPr>
          <w:p w:rsidR="000970FC" w:rsidRPr="000970FC" w:rsidRDefault="000970FC" w:rsidP="00DF0BF8">
            <w:pPr>
              <w:tabs>
                <w:tab w:val="decimal" w:pos="1155"/>
              </w:tabs>
              <w:spacing w:line="340" w:lineRule="exact"/>
              <w:rPr>
                <w:rFonts w:ascii="Arial" w:hAnsi="Arial" w:cs="Arial"/>
                <w:sz w:val="18"/>
                <w:szCs w:val="18"/>
              </w:rPr>
            </w:pPr>
            <w:r w:rsidRPr="000970FC">
              <w:rPr>
                <w:rFonts w:ascii="Arial" w:hAnsi="Arial" w:cs="Arial"/>
                <w:sz w:val="18"/>
                <w:szCs w:val="18"/>
              </w:rPr>
              <w:t>1,763,860</w:t>
            </w:r>
          </w:p>
        </w:tc>
        <w:tc>
          <w:tcPr>
            <w:tcW w:w="1772" w:type="dxa"/>
            <w:shd w:val="clear" w:color="auto" w:fill="auto"/>
          </w:tcPr>
          <w:p w:rsidR="000970FC" w:rsidRPr="000970FC" w:rsidRDefault="000970FC" w:rsidP="00DF0BF8">
            <w:pPr>
              <w:tabs>
                <w:tab w:val="decimal" w:pos="1344"/>
              </w:tabs>
              <w:spacing w:line="340" w:lineRule="exact"/>
              <w:rPr>
                <w:rFonts w:ascii="Arial" w:hAnsi="Arial" w:cs="Arial"/>
                <w:sz w:val="18"/>
                <w:szCs w:val="18"/>
              </w:rPr>
            </w:pPr>
            <w:r w:rsidRPr="000970FC">
              <w:rPr>
                <w:rFonts w:ascii="Arial" w:hAnsi="Arial" w:cs="Arial"/>
                <w:sz w:val="18"/>
                <w:szCs w:val="18"/>
              </w:rPr>
              <w:t>(1,763,860)</w:t>
            </w:r>
          </w:p>
        </w:tc>
        <w:tc>
          <w:tcPr>
            <w:tcW w:w="1593" w:type="dxa"/>
          </w:tcPr>
          <w:p w:rsidR="000970FC" w:rsidRPr="000970FC" w:rsidRDefault="000970FC" w:rsidP="00DF0BF8">
            <w:pPr>
              <w:tabs>
                <w:tab w:val="decimal" w:pos="1152"/>
              </w:tabs>
              <w:spacing w:line="34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0970FC" w:rsidRPr="000970FC" w:rsidRDefault="000970FC" w:rsidP="00DF0BF8">
            <w:pPr>
              <w:tabs>
                <w:tab w:val="decimal" w:pos="1080"/>
              </w:tabs>
              <w:spacing w:line="340" w:lineRule="exact"/>
              <w:rPr>
                <w:rFonts w:ascii="Arial" w:hAnsi="Arial" w:cs="Arial"/>
                <w:sz w:val="18"/>
                <w:szCs w:val="18"/>
              </w:rPr>
            </w:pPr>
            <w:r w:rsidRPr="000970FC">
              <w:rPr>
                <w:rFonts w:ascii="Arial" w:hAnsi="Arial" w:cs="Arial"/>
                <w:sz w:val="18"/>
                <w:szCs w:val="18"/>
              </w:rPr>
              <w:t>-</w:t>
            </w:r>
          </w:p>
        </w:tc>
      </w:tr>
      <w:tr w:rsidR="000970FC" w:rsidRPr="00336250" w:rsidTr="00CC789B">
        <w:tc>
          <w:tcPr>
            <w:tcW w:w="2880" w:type="dxa"/>
            <w:shd w:val="clear" w:color="auto" w:fill="auto"/>
          </w:tcPr>
          <w:p w:rsidR="000970FC" w:rsidRPr="00336250" w:rsidRDefault="000970FC" w:rsidP="00DF0BF8">
            <w:pPr>
              <w:spacing w:line="340" w:lineRule="exact"/>
              <w:rPr>
                <w:rFonts w:ascii="Arial" w:hAnsi="Arial" w:cs="Arial"/>
                <w:sz w:val="18"/>
                <w:szCs w:val="18"/>
              </w:rPr>
            </w:pPr>
            <w:r w:rsidRPr="00336250">
              <w:rPr>
                <w:rFonts w:ascii="Arial" w:hAnsi="Arial" w:cs="Arial"/>
                <w:sz w:val="18"/>
                <w:szCs w:val="18"/>
              </w:rPr>
              <w:t>Trade and other receivables</w:t>
            </w:r>
          </w:p>
        </w:tc>
        <w:tc>
          <w:tcPr>
            <w:tcW w:w="1477" w:type="dxa"/>
            <w:shd w:val="clear" w:color="auto" w:fill="auto"/>
          </w:tcPr>
          <w:p w:rsidR="000970FC" w:rsidRPr="000970FC" w:rsidRDefault="000970FC" w:rsidP="00DF0BF8">
            <w:pPr>
              <w:tabs>
                <w:tab w:val="decimal" w:pos="1155"/>
              </w:tabs>
              <w:spacing w:line="340" w:lineRule="exact"/>
              <w:rPr>
                <w:rFonts w:ascii="Arial" w:hAnsi="Arial" w:cs="Arial"/>
                <w:sz w:val="18"/>
                <w:szCs w:val="18"/>
              </w:rPr>
            </w:pPr>
            <w:r w:rsidRPr="000970FC">
              <w:rPr>
                <w:rFonts w:ascii="Arial" w:hAnsi="Arial" w:cs="Arial"/>
                <w:sz w:val="18"/>
                <w:szCs w:val="18"/>
              </w:rPr>
              <w:t>3,097,168</w:t>
            </w:r>
          </w:p>
        </w:tc>
        <w:tc>
          <w:tcPr>
            <w:tcW w:w="1772" w:type="dxa"/>
            <w:shd w:val="clear" w:color="auto" w:fill="auto"/>
          </w:tcPr>
          <w:p w:rsidR="000970FC" w:rsidRPr="000970FC" w:rsidRDefault="000970FC" w:rsidP="00DF0BF8">
            <w:pPr>
              <w:tabs>
                <w:tab w:val="decimal" w:pos="1344"/>
              </w:tabs>
              <w:spacing w:line="340" w:lineRule="exact"/>
              <w:rPr>
                <w:rFonts w:ascii="Arial" w:hAnsi="Arial" w:cs="Arial"/>
                <w:sz w:val="18"/>
                <w:szCs w:val="18"/>
              </w:rPr>
            </w:pPr>
            <w:r w:rsidRPr="000970FC">
              <w:rPr>
                <w:rFonts w:ascii="Arial" w:hAnsi="Arial" w:cs="Arial"/>
                <w:sz w:val="18"/>
                <w:szCs w:val="18"/>
              </w:rPr>
              <w:t>(2,925)</w:t>
            </w:r>
          </w:p>
        </w:tc>
        <w:tc>
          <w:tcPr>
            <w:tcW w:w="1593" w:type="dxa"/>
          </w:tcPr>
          <w:p w:rsidR="000970FC" w:rsidRPr="000970FC" w:rsidRDefault="000970FC" w:rsidP="00DF0BF8">
            <w:pPr>
              <w:tabs>
                <w:tab w:val="decimal" w:pos="1152"/>
              </w:tabs>
              <w:spacing w:line="34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0970FC" w:rsidRPr="000970FC" w:rsidRDefault="000970FC" w:rsidP="00DF0BF8">
            <w:pPr>
              <w:tabs>
                <w:tab w:val="decimal" w:pos="1080"/>
              </w:tabs>
              <w:spacing w:line="340" w:lineRule="exact"/>
              <w:rPr>
                <w:rFonts w:ascii="Arial" w:hAnsi="Arial" w:cs="Arial"/>
                <w:sz w:val="18"/>
                <w:szCs w:val="18"/>
              </w:rPr>
            </w:pPr>
            <w:r w:rsidRPr="000970FC">
              <w:rPr>
                <w:rFonts w:ascii="Arial" w:hAnsi="Arial" w:cs="Arial"/>
                <w:sz w:val="18"/>
                <w:szCs w:val="18"/>
              </w:rPr>
              <w:t>3,094,243</w:t>
            </w:r>
          </w:p>
        </w:tc>
      </w:tr>
      <w:tr w:rsidR="000970FC" w:rsidRPr="00336250" w:rsidTr="00CC789B">
        <w:tc>
          <w:tcPr>
            <w:tcW w:w="2880" w:type="dxa"/>
            <w:shd w:val="clear" w:color="auto" w:fill="auto"/>
          </w:tcPr>
          <w:p w:rsidR="000970FC" w:rsidRPr="00336250" w:rsidRDefault="000970FC" w:rsidP="00DF0BF8">
            <w:pPr>
              <w:spacing w:line="340" w:lineRule="exact"/>
              <w:rPr>
                <w:rFonts w:ascii="Arial" w:hAnsi="Arial" w:cs="Arial"/>
                <w:sz w:val="18"/>
                <w:szCs w:val="18"/>
              </w:rPr>
            </w:pPr>
            <w:r w:rsidRPr="00336250">
              <w:rPr>
                <w:rFonts w:ascii="Arial" w:hAnsi="Arial" w:cs="Arial"/>
                <w:sz w:val="18"/>
                <w:szCs w:val="18"/>
              </w:rPr>
              <w:t>Other current financial assets</w:t>
            </w:r>
          </w:p>
        </w:tc>
        <w:tc>
          <w:tcPr>
            <w:tcW w:w="1477" w:type="dxa"/>
            <w:shd w:val="clear" w:color="auto" w:fill="auto"/>
          </w:tcPr>
          <w:p w:rsidR="000970FC" w:rsidRPr="000970FC" w:rsidRDefault="000970FC" w:rsidP="00DF0BF8">
            <w:pPr>
              <w:tabs>
                <w:tab w:val="decimal" w:pos="1155"/>
              </w:tabs>
              <w:spacing w:line="340" w:lineRule="exact"/>
              <w:rPr>
                <w:rFonts w:ascii="Arial" w:hAnsi="Arial" w:cs="Arial"/>
                <w:sz w:val="18"/>
                <w:szCs w:val="18"/>
              </w:rPr>
            </w:pPr>
            <w:r w:rsidRPr="000970FC">
              <w:rPr>
                <w:rFonts w:ascii="Arial" w:hAnsi="Arial" w:cs="Arial"/>
                <w:sz w:val="18"/>
                <w:szCs w:val="18"/>
              </w:rPr>
              <w:t>-</w:t>
            </w:r>
          </w:p>
        </w:tc>
        <w:tc>
          <w:tcPr>
            <w:tcW w:w="1772" w:type="dxa"/>
            <w:shd w:val="clear" w:color="auto" w:fill="auto"/>
          </w:tcPr>
          <w:p w:rsidR="000970FC" w:rsidRPr="000970FC" w:rsidRDefault="000970FC" w:rsidP="00DF0BF8">
            <w:pPr>
              <w:tabs>
                <w:tab w:val="decimal" w:pos="1344"/>
              </w:tabs>
              <w:spacing w:line="340" w:lineRule="exact"/>
              <w:rPr>
                <w:rFonts w:ascii="Arial" w:hAnsi="Arial" w:cs="Arial"/>
                <w:sz w:val="18"/>
                <w:szCs w:val="18"/>
              </w:rPr>
            </w:pPr>
            <w:r w:rsidRPr="000970FC">
              <w:rPr>
                <w:rFonts w:ascii="Arial" w:hAnsi="Arial" w:cs="Arial"/>
                <w:sz w:val="18"/>
                <w:szCs w:val="18"/>
              </w:rPr>
              <w:t>1,763,860</w:t>
            </w:r>
          </w:p>
        </w:tc>
        <w:tc>
          <w:tcPr>
            <w:tcW w:w="1593" w:type="dxa"/>
          </w:tcPr>
          <w:p w:rsidR="000970FC" w:rsidRPr="000970FC" w:rsidRDefault="000970FC" w:rsidP="00DF0BF8">
            <w:pPr>
              <w:tabs>
                <w:tab w:val="decimal" w:pos="1152"/>
              </w:tabs>
              <w:spacing w:line="34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0970FC" w:rsidRPr="000970FC" w:rsidRDefault="000970FC" w:rsidP="00DF0BF8">
            <w:pPr>
              <w:tabs>
                <w:tab w:val="decimal" w:pos="1080"/>
              </w:tabs>
              <w:spacing w:line="340" w:lineRule="exact"/>
              <w:rPr>
                <w:rFonts w:ascii="Arial" w:hAnsi="Arial" w:cs="Arial"/>
                <w:sz w:val="18"/>
                <w:szCs w:val="18"/>
              </w:rPr>
            </w:pPr>
            <w:r w:rsidRPr="000970FC">
              <w:rPr>
                <w:rFonts w:ascii="Arial" w:hAnsi="Arial" w:cs="Arial"/>
                <w:sz w:val="18"/>
                <w:szCs w:val="18"/>
              </w:rPr>
              <w:t>1,763,860</w:t>
            </w:r>
          </w:p>
        </w:tc>
      </w:tr>
      <w:tr w:rsidR="00336250" w:rsidRPr="00336250" w:rsidTr="00CC789B">
        <w:tc>
          <w:tcPr>
            <w:tcW w:w="2880" w:type="dxa"/>
            <w:shd w:val="clear" w:color="auto" w:fill="auto"/>
          </w:tcPr>
          <w:p w:rsidR="00336250" w:rsidRPr="00336250" w:rsidRDefault="00336250" w:rsidP="00DF0BF8">
            <w:pPr>
              <w:spacing w:line="340" w:lineRule="exact"/>
              <w:rPr>
                <w:rFonts w:ascii="Arial" w:hAnsi="Arial" w:cs="Arial"/>
                <w:b/>
                <w:bCs/>
                <w:sz w:val="18"/>
                <w:szCs w:val="18"/>
                <w:cs/>
              </w:rPr>
            </w:pPr>
            <w:r w:rsidRPr="00336250">
              <w:rPr>
                <w:rFonts w:ascii="Arial" w:hAnsi="Arial" w:cs="Arial"/>
                <w:b/>
                <w:bCs/>
                <w:sz w:val="18"/>
                <w:szCs w:val="18"/>
              </w:rPr>
              <w:t>Non-current assets</w:t>
            </w:r>
          </w:p>
        </w:tc>
        <w:tc>
          <w:tcPr>
            <w:tcW w:w="1477" w:type="dxa"/>
            <w:shd w:val="clear" w:color="auto" w:fill="auto"/>
          </w:tcPr>
          <w:p w:rsidR="00336250" w:rsidRPr="00336250" w:rsidRDefault="00336250" w:rsidP="00DF0BF8">
            <w:pPr>
              <w:tabs>
                <w:tab w:val="decimal" w:pos="1155"/>
              </w:tabs>
              <w:spacing w:line="340" w:lineRule="exact"/>
              <w:jc w:val="center"/>
              <w:rPr>
                <w:rFonts w:ascii="Arial" w:hAnsi="Arial" w:cs="Arial"/>
                <w:sz w:val="18"/>
                <w:szCs w:val="18"/>
              </w:rPr>
            </w:pPr>
          </w:p>
        </w:tc>
        <w:tc>
          <w:tcPr>
            <w:tcW w:w="1772" w:type="dxa"/>
            <w:shd w:val="clear" w:color="auto" w:fill="auto"/>
          </w:tcPr>
          <w:p w:rsidR="00336250" w:rsidRPr="00336250" w:rsidRDefault="00336250" w:rsidP="00DF0BF8">
            <w:pPr>
              <w:tabs>
                <w:tab w:val="decimal" w:pos="1344"/>
              </w:tabs>
              <w:spacing w:line="340" w:lineRule="exact"/>
              <w:rPr>
                <w:rFonts w:ascii="Arial" w:hAnsi="Arial" w:cs="Arial"/>
                <w:sz w:val="18"/>
                <w:szCs w:val="18"/>
              </w:rPr>
            </w:pPr>
          </w:p>
        </w:tc>
        <w:tc>
          <w:tcPr>
            <w:tcW w:w="1593" w:type="dxa"/>
          </w:tcPr>
          <w:p w:rsidR="00336250" w:rsidRPr="00336250" w:rsidRDefault="00336250" w:rsidP="00DF0BF8">
            <w:pPr>
              <w:tabs>
                <w:tab w:val="decimal" w:pos="1152"/>
              </w:tabs>
              <w:spacing w:line="340" w:lineRule="exact"/>
              <w:jc w:val="both"/>
              <w:rPr>
                <w:rFonts w:ascii="Arial" w:hAnsi="Arial" w:cs="Arial"/>
                <w:sz w:val="18"/>
                <w:szCs w:val="18"/>
              </w:rPr>
            </w:pPr>
          </w:p>
        </w:tc>
        <w:tc>
          <w:tcPr>
            <w:tcW w:w="1506" w:type="dxa"/>
            <w:shd w:val="clear" w:color="auto" w:fill="auto"/>
          </w:tcPr>
          <w:p w:rsidR="00336250" w:rsidRPr="00336250" w:rsidRDefault="00336250" w:rsidP="00DF0BF8">
            <w:pPr>
              <w:tabs>
                <w:tab w:val="decimal" w:pos="1080"/>
              </w:tabs>
              <w:spacing w:line="340" w:lineRule="exact"/>
              <w:jc w:val="center"/>
              <w:rPr>
                <w:rFonts w:ascii="Arial" w:hAnsi="Arial" w:cs="Arial"/>
                <w:sz w:val="18"/>
                <w:szCs w:val="18"/>
              </w:rPr>
            </w:pPr>
          </w:p>
        </w:tc>
      </w:tr>
      <w:tr w:rsidR="00336250" w:rsidRPr="00336250" w:rsidTr="00CC789B">
        <w:tc>
          <w:tcPr>
            <w:tcW w:w="2880" w:type="dxa"/>
            <w:shd w:val="clear" w:color="auto" w:fill="auto"/>
          </w:tcPr>
          <w:p w:rsidR="00336250" w:rsidRPr="00336250" w:rsidRDefault="00336250" w:rsidP="00DF0BF8">
            <w:pPr>
              <w:spacing w:line="340" w:lineRule="exact"/>
              <w:rPr>
                <w:rFonts w:ascii="Arial" w:hAnsi="Arial" w:cs="Arial"/>
                <w:sz w:val="18"/>
                <w:szCs w:val="18"/>
              </w:rPr>
            </w:pPr>
            <w:r w:rsidRPr="00336250">
              <w:rPr>
                <w:rFonts w:ascii="Arial" w:hAnsi="Arial" w:cs="Arial"/>
                <w:sz w:val="18"/>
                <w:szCs w:val="18"/>
              </w:rPr>
              <w:t>Property, plant and equipment</w:t>
            </w:r>
          </w:p>
        </w:tc>
        <w:tc>
          <w:tcPr>
            <w:tcW w:w="1477" w:type="dxa"/>
            <w:shd w:val="clear" w:color="auto" w:fill="auto"/>
          </w:tcPr>
          <w:p w:rsidR="00336250" w:rsidRPr="00336250" w:rsidRDefault="00336250" w:rsidP="00DF0BF8">
            <w:pPr>
              <w:tabs>
                <w:tab w:val="decimal" w:pos="1155"/>
              </w:tabs>
              <w:spacing w:line="340" w:lineRule="exact"/>
              <w:rPr>
                <w:rFonts w:ascii="Arial" w:hAnsi="Arial" w:cs="Arial"/>
                <w:sz w:val="18"/>
                <w:szCs w:val="18"/>
                <w:cs/>
              </w:rPr>
            </w:pPr>
            <w:r w:rsidRPr="00336250">
              <w:rPr>
                <w:rFonts w:ascii="Arial" w:hAnsi="Arial" w:cs="Arial"/>
                <w:sz w:val="18"/>
                <w:szCs w:val="18"/>
              </w:rPr>
              <w:t>1,911,976</w:t>
            </w:r>
          </w:p>
        </w:tc>
        <w:tc>
          <w:tcPr>
            <w:tcW w:w="1772" w:type="dxa"/>
            <w:shd w:val="clear" w:color="auto" w:fill="auto"/>
          </w:tcPr>
          <w:p w:rsidR="00336250" w:rsidRPr="00336250" w:rsidRDefault="00336250" w:rsidP="00DF0BF8">
            <w:pPr>
              <w:tabs>
                <w:tab w:val="decimal" w:pos="1344"/>
              </w:tabs>
              <w:spacing w:line="340" w:lineRule="exact"/>
              <w:rPr>
                <w:rFonts w:ascii="Arial" w:hAnsi="Arial" w:cs="Arial"/>
                <w:sz w:val="18"/>
                <w:szCs w:val="18"/>
              </w:rPr>
            </w:pPr>
            <w:r w:rsidRPr="00336250">
              <w:rPr>
                <w:rFonts w:ascii="Arial" w:hAnsi="Arial" w:cs="Arial"/>
                <w:sz w:val="18"/>
                <w:szCs w:val="18"/>
              </w:rPr>
              <w:t>-</w:t>
            </w:r>
          </w:p>
        </w:tc>
        <w:tc>
          <w:tcPr>
            <w:tcW w:w="1593" w:type="dxa"/>
          </w:tcPr>
          <w:p w:rsidR="00336250" w:rsidRPr="00336250" w:rsidRDefault="00336250" w:rsidP="00DF0BF8">
            <w:pPr>
              <w:tabs>
                <w:tab w:val="decimal" w:pos="1152"/>
              </w:tabs>
              <w:spacing w:line="340" w:lineRule="exact"/>
              <w:jc w:val="both"/>
              <w:rPr>
                <w:rFonts w:ascii="Arial" w:hAnsi="Arial" w:cs="Arial"/>
                <w:sz w:val="18"/>
                <w:szCs w:val="18"/>
              </w:rPr>
            </w:pPr>
            <w:r w:rsidRPr="00336250">
              <w:rPr>
                <w:rFonts w:ascii="Arial" w:hAnsi="Arial" w:cs="Arial"/>
                <w:sz w:val="18"/>
                <w:szCs w:val="18"/>
              </w:rPr>
              <w:t>(</w:t>
            </w:r>
            <w:r w:rsidR="00FC4D20">
              <w:rPr>
                <w:rFonts w:ascii="Arial" w:hAnsi="Arial" w:cs="Arial"/>
                <w:sz w:val="18"/>
                <w:szCs w:val="18"/>
              </w:rPr>
              <w:t>49,487</w:t>
            </w:r>
            <w:r w:rsidRPr="00336250">
              <w:rPr>
                <w:rFonts w:ascii="Arial" w:hAnsi="Arial" w:cs="Arial"/>
                <w:sz w:val="18"/>
                <w:szCs w:val="18"/>
              </w:rPr>
              <w:t>)</w:t>
            </w:r>
          </w:p>
        </w:tc>
        <w:tc>
          <w:tcPr>
            <w:tcW w:w="1506" w:type="dxa"/>
            <w:shd w:val="clear" w:color="auto" w:fill="auto"/>
          </w:tcPr>
          <w:p w:rsidR="00336250" w:rsidRPr="00336250" w:rsidRDefault="00FC4D20" w:rsidP="00DF0BF8">
            <w:pPr>
              <w:tabs>
                <w:tab w:val="decimal" w:pos="1080"/>
              </w:tabs>
              <w:spacing w:line="340" w:lineRule="exact"/>
              <w:rPr>
                <w:rFonts w:ascii="Arial" w:hAnsi="Arial" w:cs="Arial"/>
                <w:sz w:val="18"/>
                <w:szCs w:val="18"/>
              </w:rPr>
            </w:pPr>
            <w:r>
              <w:rPr>
                <w:rFonts w:ascii="Arial" w:hAnsi="Arial" w:cs="Arial"/>
                <w:sz w:val="18"/>
                <w:szCs w:val="18"/>
              </w:rPr>
              <w:t>1,862,489</w:t>
            </w:r>
          </w:p>
        </w:tc>
      </w:tr>
      <w:tr w:rsidR="00336250" w:rsidRPr="00336250" w:rsidTr="00CC789B">
        <w:tc>
          <w:tcPr>
            <w:tcW w:w="2880" w:type="dxa"/>
            <w:shd w:val="clear" w:color="auto" w:fill="auto"/>
          </w:tcPr>
          <w:p w:rsidR="00336250" w:rsidRPr="00336250" w:rsidRDefault="00336250" w:rsidP="00DF0BF8">
            <w:pPr>
              <w:spacing w:line="340" w:lineRule="exact"/>
              <w:rPr>
                <w:rFonts w:ascii="Arial" w:hAnsi="Arial" w:cs="Arial"/>
                <w:spacing w:val="-6"/>
                <w:sz w:val="18"/>
                <w:szCs w:val="18"/>
              </w:rPr>
            </w:pPr>
            <w:r w:rsidRPr="00336250">
              <w:rPr>
                <w:rFonts w:ascii="Arial" w:hAnsi="Arial" w:cs="Arial"/>
                <w:sz w:val="18"/>
                <w:szCs w:val="18"/>
              </w:rPr>
              <w:t>Right-of-use assets</w:t>
            </w:r>
          </w:p>
        </w:tc>
        <w:tc>
          <w:tcPr>
            <w:tcW w:w="1477" w:type="dxa"/>
            <w:shd w:val="clear" w:color="auto" w:fill="auto"/>
          </w:tcPr>
          <w:p w:rsidR="00336250" w:rsidRPr="00336250" w:rsidRDefault="00336250" w:rsidP="00DF0BF8">
            <w:pPr>
              <w:tabs>
                <w:tab w:val="decimal" w:pos="1155"/>
              </w:tabs>
              <w:spacing w:line="340" w:lineRule="exact"/>
              <w:rPr>
                <w:rFonts w:ascii="Arial" w:hAnsi="Arial" w:cs="Arial"/>
                <w:sz w:val="18"/>
                <w:szCs w:val="18"/>
                <w:cs/>
              </w:rPr>
            </w:pPr>
            <w:r w:rsidRPr="00336250">
              <w:rPr>
                <w:rFonts w:ascii="Arial" w:hAnsi="Arial" w:cs="Arial"/>
                <w:sz w:val="18"/>
                <w:szCs w:val="18"/>
              </w:rPr>
              <w:t>-</w:t>
            </w:r>
          </w:p>
        </w:tc>
        <w:tc>
          <w:tcPr>
            <w:tcW w:w="1772" w:type="dxa"/>
            <w:shd w:val="clear" w:color="auto" w:fill="auto"/>
          </w:tcPr>
          <w:p w:rsidR="00336250" w:rsidRPr="00336250" w:rsidRDefault="00336250" w:rsidP="00DF0BF8">
            <w:pPr>
              <w:tabs>
                <w:tab w:val="decimal" w:pos="1344"/>
              </w:tabs>
              <w:spacing w:line="340" w:lineRule="exact"/>
              <w:rPr>
                <w:rFonts w:ascii="Arial" w:hAnsi="Arial" w:cs="Arial"/>
                <w:sz w:val="18"/>
                <w:szCs w:val="18"/>
              </w:rPr>
            </w:pPr>
            <w:r>
              <w:rPr>
                <w:rFonts w:ascii="Arial" w:hAnsi="Arial" w:cs="Arial"/>
                <w:sz w:val="18"/>
                <w:szCs w:val="18"/>
              </w:rPr>
              <w:t>-</w:t>
            </w:r>
          </w:p>
        </w:tc>
        <w:tc>
          <w:tcPr>
            <w:tcW w:w="1593" w:type="dxa"/>
          </w:tcPr>
          <w:p w:rsidR="00336250" w:rsidRPr="00336250" w:rsidRDefault="00FC4D20" w:rsidP="00DF0BF8">
            <w:pPr>
              <w:tabs>
                <w:tab w:val="decimal" w:pos="1140"/>
              </w:tabs>
              <w:spacing w:line="340" w:lineRule="exact"/>
              <w:jc w:val="both"/>
              <w:rPr>
                <w:rFonts w:ascii="Arial" w:hAnsi="Arial" w:cs="Arial"/>
                <w:sz w:val="18"/>
                <w:szCs w:val="18"/>
              </w:rPr>
            </w:pPr>
            <w:r>
              <w:rPr>
                <w:rFonts w:ascii="Arial" w:hAnsi="Arial" w:cs="Arial"/>
                <w:sz w:val="18"/>
                <w:szCs w:val="18"/>
              </w:rPr>
              <w:t>60,953</w:t>
            </w:r>
          </w:p>
        </w:tc>
        <w:tc>
          <w:tcPr>
            <w:tcW w:w="1506" w:type="dxa"/>
            <w:shd w:val="clear" w:color="auto" w:fill="auto"/>
          </w:tcPr>
          <w:p w:rsidR="00336250" w:rsidRPr="00336250" w:rsidRDefault="00FC4D20" w:rsidP="00DF0BF8">
            <w:pPr>
              <w:tabs>
                <w:tab w:val="decimal" w:pos="1080"/>
              </w:tabs>
              <w:spacing w:line="340" w:lineRule="exact"/>
              <w:rPr>
                <w:rFonts w:ascii="Arial" w:hAnsi="Arial" w:cs="Arial"/>
                <w:sz w:val="18"/>
                <w:szCs w:val="18"/>
              </w:rPr>
            </w:pPr>
            <w:r>
              <w:rPr>
                <w:rFonts w:ascii="Arial" w:hAnsi="Arial" w:cs="Arial"/>
                <w:sz w:val="18"/>
                <w:szCs w:val="18"/>
              </w:rPr>
              <w:t>60,953</w:t>
            </w:r>
          </w:p>
        </w:tc>
      </w:tr>
      <w:tr w:rsidR="00336250" w:rsidRPr="00336250" w:rsidTr="00CC789B">
        <w:tc>
          <w:tcPr>
            <w:tcW w:w="4357" w:type="dxa"/>
            <w:gridSpan w:val="2"/>
            <w:shd w:val="clear" w:color="auto" w:fill="auto"/>
          </w:tcPr>
          <w:p w:rsidR="00336250" w:rsidRPr="00336250" w:rsidRDefault="00336250" w:rsidP="00DF0BF8">
            <w:pPr>
              <w:spacing w:line="340" w:lineRule="exact"/>
              <w:rPr>
                <w:rFonts w:ascii="Arial" w:hAnsi="Arial" w:cs="Arial"/>
                <w:b/>
                <w:bCs/>
                <w:sz w:val="18"/>
                <w:szCs w:val="18"/>
              </w:rPr>
            </w:pPr>
            <w:r w:rsidRPr="00336250">
              <w:rPr>
                <w:rFonts w:ascii="Arial" w:hAnsi="Arial" w:cs="Arial"/>
                <w:b/>
                <w:bCs/>
                <w:sz w:val="18"/>
                <w:szCs w:val="18"/>
              </w:rPr>
              <w:t>Liabilities and shareholders’ equity</w:t>
            </w:r>
          </w:p>
        </w:tc>
        <w:tc>
          <w:tcPr>
            <w:tcW w:w="1772" w:type="dxa"/>
            <w:shd w:val="clear" w:color="auto" w:fill="auto"/>
          </w:tcPr>
          <w:p w:rsidR="00336250" w:rsidRPr="00336250" w:rsidRDefault="00336250" w:rsidP="00DF0BF8">
            <w:pPr>
              <w:tabs>
                <w:tab w:val="decimal" w:pos="1344"/>
              </w:tabs>
              <w:spacing w:line="340" w:lineRule="exact"/>
              <w:rPr>
                <w:rFonts w:ascii="Arial" w:hAnsi="Arial" w:cs="Arial"/>
                <w:b/>
                <w:bCs/>
                <w:sz w:val="18"/>
                <w:szCs w:val="18"/>
              </w:rPr>
            </w:pPr>
          </w:p>
        </w:tc>
        <w:tc>
          <w:tcPr>
            <w:tcW w:w="1593" w:type="dxa"/>
          </w:tcPr>
          <w:p w:rsidR="00336250" w:rsidRPr="00336250" w:rsidRDefault="00336250" w:rsidP="00DF0BF8">
            <w:pPr>
              <w:tabs>
                <w:tab w:val="decimal" w:pos="1152"/>
                <w:tab w:val="decimal" w:pos="1275"/>
              </w:tabs>
              <w:spacing w:line="340" w:lineRule="exact"/>
              <w:jc w:val="both"/>
              <w:rPr>
                <w:rFonts w:ascii="Arial" w:hAnsi="Arial" w:cs="Arial"/>
                <w:sz w:val="18"/>
                <w:szCs w:val="18"/>
              </w:rPr>
            </w:pPr>
          </w:p>
        </w:tc>
        <w:tc>
          <w:tcPr>
            <w:tcW w:w="1506" w:type="dxa"/>
            <w:shd w:val="clear" w:color="auto" w:fill="auto"/>
          </w:tcPr>
          <w:p w:rsidR="00336250" w:rsidRPr="00336250" w:rsidRDefault="00336250" w:rsidP="00DF0BF8">
            <w:pPr>
              <w:tabs>
                <w:tab w:val="decimal" w:pos="1080"/>
              </w:tabs>
              <w:spacing w:line="340" w:lineRule="exact"/>
              <w:rPr>
                <w:rFonts w:ascii="Arial" w:hAnsi="Arial" w:cs="Arial"/>
                <w:sz w:val="18"/>
                <w:szCs w:val="18"/>
              </w:rPr>
            </w:pPr>
          </w:p>
        </w:tc>
      </w:tr>
      <w:tr w:rsidR="00336250" w:rsidRPr="00336250" w:rsidTr="00CC789B">
        <w:tc>
          <w:tcPr>
            <w:tcW w:w="2880" w:type="dxa"/>
            <w:shd w:val="clear" w:color="auto" w:fill="auto"/>
          </w:tcPr>
          <w:p w:rsidR="00336250" w:rsidRPr="00336250" w:rsidRDefault="00336250" w:rsidP="00DF0BF8">
            <w:pPr>
              <w:spacing w:line="340" w:lineRule="exact"/>
              <w:rPr>
                <w:rFonts w:ascii="Arial" w:hAnsi="Arial" w:cs="Arial"/>
                <w:b/>
                <w:bCs/>
                <w:sz w:val="18"/>
                <w:szCs w:val="18"/>
              </w:rPr>
            </w:pPr>
            <w:r w:rsidRPr="00336250">
              <w:rPr>
                <w:rFonts w:ascii="Arial" w:hAnsi="Arial" w:cs="Arial"/>
                <w:b/>
                <w:bCs/>
                <w:sz w:val="18"/>
                <w:szCs w:val="18"/>
              </w:rPr>
              <w:t>Current liabilities</w:t>
            </w:r>
          </w:p>
        </w:tc>
        <w:tc>
          <w:tcPr>
            <w:tcW w:w="1477" w:type="dxa"/>
            <w:shd w:val="clear" w:color="auto" w:fill="auto"/>
          </w:tcPr>
          <w:p w:rsidR="00336250" w:rsidRPr="00336250" w:rsidRDefault="00336250" w:rsidP="00DF0BF8">
            <w:pPr>
              <w:spacing w:line="340" w:lineRule="exact"/>
              <w:jc w:val="center"/>
              <w:rPr>
                <w:rFonts w:ascii="Arial" w:hAnsi="Arial" w:cs="Arial"/>
                <w:sz w:val="18"/>
                <w:szCs w:val="18"/>
              </w:rPr>
            </w:pPr>
          </w:p>
        </w:tc>
        <w:tc>
          <w:tcPr>
            <w:tcW w:w="1772" w:type="dxa"/>
            <w:shd w:val="clear" w:color="auto" w:fill="auto"/>
          </w:tcPr>
          <w:p w:rsidR="00336250" w:rsidRPr="00336250" w:rsidRDefault="00336250" w:rsidP="00DF0BF8">
            <w:pPr>
              <w:tabs>
                <w:tab w:val="decimal" w:pos="1344"/>
              </w:tabs>
              <w:spacing w:line="340" w:lineRule="exact"/>
              <w:rPr>
                <w:rFonts w:ascii="Arial" w:hAnsi="Arial" w:cs="Arial"/>
                <w:sz w:val="18"/>
                <w:szCs w:val="18"/>
              </w:rPr>
            </w:pPr>
          </w:p>
        </w:tc>
        <w:tc>
          <w:tcPr>
            <w:tcW w:w="1593" w:type="dxa"/>
          </w:tcPr>
          <w:p w:rsidR="00336250" w:rsidRPr="00336250" w:rsidRDefault="00336250" w:rsidP="00DF0BF8">
            <w:pPr>
              <w:tabs>
                <w:tab w:val="decimal" w:pos="1152"/>
                <w:tab w:val="decimal" w:pos="1275"/>
              </w:tabs>
              <w:spacing w:line="340" w:lineRule="exact"/>
              <w:jc w:val="both"/>
              <w:rPr>
                <w:rFonts w:ascii="Arial" w:hAnsi="Arial" w:cs="Arial"/>
                <w:sz w:val="18"/>
                <w:szCs w:val="18"/>
              </w:rPr>
            </w:pPr>
          </w:p>
        </w:tc>
        <w:tc>
          <w:tcPr>
            <w:tcW w:w="1506" w:type="dxa"/>
            <w:shd w:val="clear" w:color="auto" w:fill="auto"/>
          </w:tcPr>
          <w:p w:rsidR="00336250" w:rsidRPr="00336250" w:rsidRDefault="00336250" w:rsidP="00DF0BF8">
            <w:pPr>
              <w:tabs>
                <w:tab w:val="decimal" w:pos="1080"/>
              </w:tabs>
              <w:spacing w:line="340" w:lineRule="exact"/>
              <w:rPr>
                <w:rFonts w:ascii="Arial" w:hAnsi="Arial" w:cs="Arial"/>
                <w:sz w:val="18"/>
                <w:szCs w:val="18"/>
              </w:rPr>
            </w:pPr>
          </w:p>
        </w:tc>
      </w:tr>
      <w:tr w:rsidR="00336250" w:rsidRPr="00336250" w:rsidTr="00CC789B">
        <w:tc>
          <w:tcPr>
            <w:tcW w:w="2880" w:type="dxa"/>
            <w:shd w:val="clear" w:color="auto" w:fill="auto"/>
          </w:tcPr>
          <w:p w:rsidR="00336250" w:rsidRPr="00336250" w:rsidRDefault="00336250" w:rsidP="00DF0BF8">
            <w:pPr>
              <w:spacing w:line="340" w:lineRule="exact"/>
              <w:ind w:left="162" w:hanging="162"/>
              <w:rPr>
                <w:rFonts w:ascii="Arial" w:hAnsi="Arial" w:cs="Arial"/>
                <w:sz w:val="18"/>
                <w:szCs w:val="18"/>
              </w:rPr>
            </w:pPr>
            <w:r w:rsidRPr="00336250">
              <w:rPr>
                <w:rFonts w:ascii="Arial" w:hAnsi="Arial" w:cs="Arial"/>
                <w:sz w:val="18"/>
                <w:szCs w:val="18"/>
              </w:rPr>
              <w:t>Current portion of liabilities under financial lease/hire purchase agreements</w:t>
            </w:r>
          </w:p>
        </w:tc>
        <w:tc>
          <w:tcPr>
            <w:tcW w:w="1477" w:type="dxa"/>
            <w:shd w:val="clear" w:color="auto" w:fill="auto"/>
          </w:tcPr>
          <w:p w:rsidR="00336250" w:rsidRDefault="00336250" w:rsidP="00DF0BF8">
            <w:pPr>
              <w:tabs>
                <w:tab w:val="decimal" w:pos="1155"/>
              </w:tabs>
              <w:spacing w:line="340" w:lineRule="exact"/>
              <w:rPr>
                <w:rFonts w:ascii="Arial" w:hAnsi="Arial" w:cs="Arial"/>
                <w:sz w:val="18"/>
                <w:szCs w:val="18"/>
              </w:rPr>
            </w:pPr>
          </w:p>
          <w:p w:rsidR="00336250" w:rsidRDefault="00336250" w:rsidP="00DF0BF8">
            <w:pPr>
              <w:tabs>
                <w:tab w:val="decimal" w:pos="1155"/>
              </w:tabs>
              <w:spacing w:line="340" w:lineRule="exact"/>
              <w:rPr>
                <w:rFonts w:ascii="Arial" w:hAnsi="Arial" w:cs="Arial"/>
                <w:sz w:val="18"/>
                <w:szCs w:val="18"/>
              </w:rPr>
            </w:pPr>
          </w:p>
          <w:p w:rsidR="00336250" w:rsidRPr="00336250" w:rsidRDefault="00336250" w:rsidP="00DF0BF8">
            <w:pPr>
              <w:tabs>
                <w:tab w:val="decimal" w:pos="1155"/>
              </w:tabs>
              <w:spacing w:line="340" w:lineRule="exact"/>
              <w:rPr>
                <w:rFonts w:ascii="Arial" w:hAnsi="Arial" w:cs="Arial"/>
                <w:sz w:val="18"/>
                <w:szCs w:val="18"/>
              </w:rPr>
            </w:pPr>
            <w:r>
              <w:rPr>
                <w:rFonts w:ascii="Arial" w:hAnsi="Arial" w:cs="Arial"/>
                <w:sz w:val="18"/>
                <w:szCs w:val="18"/>
              </w:rPr>
              <w:t>15,095</w:t>
            </w:r>
          </w:p>
        </w:tc>
        <w:tc>
          <w:tcPr>
            <w:tcW w:w="1772" w:type="dxa"/>
            <w:shd w:val="clear" w:color="auto" w:fill="auto"/>
          </w:tcPr>
          <w:p w:rsidR="00336250" w:rsidRDefault="00336250" w:rsidP="00DF0BF8">
            <w:pPr>
              <w:tabs>
                <w:tab w:val="decimal" w:pos="1344"/>
              </w:tabs>
              <w:spacing w:line="340" w:lineRule="exact"/>
              <w:rPr>
                <w:rFonts w:ascii="Arial" w:hAnsi="Arial" w:cs="Arial"/>
                <w:sz w:val="18"/>
                <w:szCs w:val="18"/>
              </w:rPr>
            </w:pPr>
          </w:p>
          <w:p w:rsidR="00336250" w:rsidRDefault="00336250" w:rsidP="00DF0BF8">
            <w:pPr>
              <w:tabs>
                <w:tab w:val="decimal" w:pos="1344"/>
              </w:tabs>
              <w:spacing w:line="340" w:lineRule="exact"/>
              <w:rPr>
                <w:rFonts w:ascii="Arial" w:hAnsi="Arial" w:cs="Arial"/>
                <w:sz w:val="18"/>
                <w:szCs w:val="18"/>
              </w:rPr>
            </w:pPr>
          </w:p>
          <w:p w:rsidR="00336250" w:rsidRPr="00336250" w:rsidRDefault="00336250" w:rsidP="00DF0BF8">
            <w:pPr>
              <w:tabs>
                <w:tab w:val="decimal" w:pos="1344"/>
              </w:tabs>
              <w:spacing w:line="340" w:lineRule="exact"/>
              <w:rPr>
                <w:rFonts w:ascii="Arial" w:hAnsi="Arial" w:cs="Arial"/>
                <w:sz w:val="18"/>
                <w:szCs w:val="18"/>
              </w:rPr>
            </w:pPr>
            <w:r>
              <w:rPr>
                <w:rFonts w:ascii="Arial" w:hAnsi="Arial" w:cs="Arial"/>
                <w:sz w:val="18"/>
                <w:szCs w:val="18"/>
              </w:rPr>
              <w:t>-</w:t>
            </w:r>
          </w:p>
        </w:tc>
        <w:tc>
          <w:tcPr>
            <w:tcW w:w="1593" w:type="dxa"/>
          </w:tcPr>
          <w:p w:rsidR="00336250" w:rsidRDefault="00336250" w:rsidP="00DF0BF8">
            <w:pPr>
              <w:tabs>
                <w:tab w:val="decimal" w:pos="1152"/>
              </w:tabs>
              <w:spacing w:line="340" w:lineRule="exact"/>
              <w:jc w:val="both"/>
              <w:rPr>
                <w:rFonts w:ascii="Arial" w:hAnsi="Arial" w:cs="Arial"/>
                <w:sz w:val="18"/>
                <w:szCs w:val="18"/>
              </w:rPr>
            </w:pPr>
          </w:p>
          <w:p w:rsidR="00336250" w:rsidRDefault="00336250" w:rsidP="00DF0BF8">
            <w:pPr>
              <w:tabs>
                <w:tab w:val="decimal" w:pos="1152"/>
              </w:tabs>
              <w:spacing w:line="340" w:lineRule="exact"/>
              <w:jc w:val="both"/>
              <w:rPr>
                <w:rFonts w:ascii="Arial" w:hAnsi="Arial" w:cs="Arial"/>
                <w:sz w:val="18"/>
                <w:szCs w:val="18"/>
              </w:rPr>
            </w:pPr>
          </w:p>
          <w:p w:rsidR="00336250" w:rsidRPr="00336250" w:rsidRDefault="00336250" w:rsidP="00DF0BF8">
            <w:pPr>
              <w:tabs>
                <w:tab w:val="decimal" w:pos="1152"/>
              </w:tabs>
              <w:spacing w:line="340" w:lineRule="exact"/>
              <w:jc w:val="both"/>
              <w:rPr>
                <w:rFonts w:ascii="Arial" w:hAnsi="Arial" w:cs="Arial"/>
                <w:sz w:val="18"/>
                <w:szCs w:val="18"/>
              </w:rPr>
            </w:pPr>
            <w:r>
              <w:rPr>
                <w:rFonts w:ascii="Arial" w:hAnsi="Arial" w:cs="Arial"/>
                <w:sz w:val="18"/>
                <w:szCs w:val="18"/>
              </w:rPr>
              <w:t>(15,095)</w:t>
            </w:r>
          </w:p>
        </w:tc>
        <w:tc>
          <w:tcPr>
            <w:tcW w:w="1506" w:type="dxa"/>
            <w:shd w:val="clear" w:color="auto" w:fill="auto"/>
          </w:tcPr>
          <w:p w:rsidR="00336250" w:rsidRDefault="00336250" w:rsidP="00DF0BF8">
            <w:pPr>
              <w:tabs>
                <w:tab w:val="decimal" w:pos="1080"/>
              </w:tabs>
              <w:spacing w:line="340" w:lineRule="exact"/>
              <w:rPr>
                <w:rFonts w:ascii="Arial" w:hAnsi="Arial" w:cs="Arial"/>
                <w:sz w:val="18"/>
                <w:szCs w:val="18"/>
              </w:rPr>
            </w:pPr>
          </w:p>
          <w:p w:rsidR="00336250" w:rsidRDefault="00336250" w:rsidP="00DF0BF8">
            <w:pPr>
              <w:tabs>
                <w:tab w:val="decimal" w:pos="1080"/>
              </w:tabs>
              <w:spacing w:line="340" w:lineRule="exact"/>
              <w:rPr>
                <w:rFonts w:ascii="Arial" w:hAnsi="Arial" w:cs="Arial"/>
                <w:sz w:val="18"/>
                <w:szCs w:val="18"/>
              </w:rPr>
            </w:pPr>
          </w:p>
          <w:p w:rsidR="00336250" w:rsidRPr="00336250" w:rsidRDefault="00336250" w:rsidP="00DF0BF8">
            <w:pPr>
              <w:tabs>
                <w:tab w:val="decimal" w:pos="1080"/>
              </w:tabs>
              <w:spacing w:line="340" w:lineRule="exact"/>
              <w:rPr>
                <w:rFonts w:ascii="Arial" w:hAnsi="Arial" w:cs="Arial"/>
                <w:sz w:val="18"/>
                <w:szCs w:val="18"/>
              </w:rPr>
            </w:pPr>
            <w:r>
              <w:rPr>
                <w:rFonts w:ascii="Arial" w:hAnsi="Arial" w:cs="Arial"/>
                <w:sz w:val="18"/>
                <w:szCs w:val="18"/>
              </w:rPr>
              <w:t>-</w:t>
            </w:r>
          </w:p>
        </w:tc>
      </w:tr>
      <w:tr w:rsidR="00336250" w:rsidRPr="00336250" w:rsidTr="00CC789B">
        <w:tc>
          <w:tcPr>
            <w:tcW w:w="2880" w:type="dxa"/>
            <w:shd w:val="clear" w:color="auto" w:fill="auto"/>
          </w:tcPr>
          <w:p w:rsidR="00336250" w:rsidRPr="00336250" w:rsidRDefault="00336250" w:rsidP="00DF0BF8">
            <w:pPr>
              <w:spacing w:line="340" w:lineRule="exact"/>
              <w:ind w:left="162" w:hanging="162"/>
              <w:rPr>
                <w:rFonts w:ascii="Arial" w:hAnsi="Arial" w:cs="Arial"/>
                <w:sz w:val="18"/>
                <w:szCs w:val="18"/>
                <w:cs/>
              </w:rPr>
            </w:pPr>
            <w:r w:rsidRPr="00336250">
              <w:rPr>
                <w:rFonts w:ascii="Arial" w:hAnsi="Arial" w:cs="Arial"/>
                <w:sz w:val="18"/>
                <w:szCs w:val="18"/>
              </w:rPr>
              <w:t>Current portion of lease liabilities</w:t>
            </w:r>
          </w:p>
        </w:tc>
        <w:tc>
          <w:tcPr>
            <w:tcW w:w="1477" w:type="dxa"/>
            <w:shd w:val="clear" w:color="auto" w:fill="auto"/>
          </w:tcPr>
          <w:p w:rsidR="00336250" w:rsidRPr="00336250" w:rsidRDefault="00336250" w:rsidP="00DF0BF8">
            <w:pPr>
              <w:tabs>
                <w:tab w:val="decimal" w:pos="1155"/>
              </w:tabs>
              <w:spacing w:line="340" w:lineRule="exact"/>
              <w:rPr>
                <w:rFonts w:ascii="Arial" w:hAnsi="Arial" w:cs="Arial"/>
                <w:sz w:val="18"/>
                <w:szCs w:val="18"/>
              </w:rPr>
            </w:pPr>
            <w:r w:rsidRPr="00336250">
              <w:rPr>
                <w:rFonts w:ascii="Arial" w:hAnsi="Arial" w:cs="Arial"/>
                <w:sz w:val="18"/>
                <w:szCs w:val="18"/>
              </w:rPr>
              <w:t>-</w:t>
            </w:r>
          </w:p>
        </w:tc>
        <w:tc>
          <w:tcPr>
            <w:tcW w:w="1772" w:type="dxa"/>
            <w:shd w:val="clear" w:color="auto" w:fill="auto"/>
          </w:tcPr>
          <w:p w:rsidR="00336250" w:rsidRPr="00336250" w:rsidRDefault="00336250" w:rsidP="00DF0BF8">
            <w:pPr>
              <w:tabs>
                <w:tab w:val="decimal" w:pos="1344"/>
              </w:tabs>
              <w:spacing w:line="340" w:lineRule="exact"/>
              <w:rPr>
                <w:rFonts w:ascii="Arial" w:hAnsi="Arial" w:cs="Arial"/>
                <w:sz w:val="18"/>
                <w:szCs w:val="18"/>
              </w:rPr>
            </w:pPr>
            <w:r>
              <w:rPr>
                <w:rFonts w:ascii="Arial" w:hAnsi="Arial" w:cs="Arial"/>
                <w:sz w:val="18"/>
                <w:szCs w:val="18"/>
              </w:rPr>
              <w:t>-</w:t>
            </w:r>
          </w:p>
        </w:tc>
        <w:tc>
          <w:tcPr>
            <w:tcW w:w="1593" w:type="dxa"/>
          </w:tcPr>
          <w:p w:rsidR="00336250" w:rsidRPr="00336250" w:rsidRDefault="00336250" w:rsidP="00DF0BF8">
            <w:pPr>
              <w:tabs>
                <w:tab w:val="decimal" w:pos="1152"/>
              </w:tabs>
              <w:spacing w:line="340" w:lineRule="exact"/>
              <w:jc w:val="both"/>
              <w:rPr>
                <w:rFonts w:ascii="Arial" w:hAnsi="Arial" w:cs="Arial"/>
                <w:sz w:val="18"/>
                <w:szCs w:val="18"/>
              </w:rPr>
            </w:pPr>
            <w:r>
              <w:rPr>
                <w:rFonts w:ascii="Arial" w:hAnsi="Arial" w:cs="Arial"/>
                <w:sz w:val="18"/>
                <w:szCs w:val="18"/>
              </w:rPr>
              <w:t>21,</w:t>
            </w:r>
            <w:r w:rsidR="001419C7">
              <w:rPr>
                <w:rFonts w:ascii="Arial" w:hAnsi="Arial" w:cs="Arial"/>
                <w:sz w:val="18"/>
                <w:szCs w:val="18"/>
              </w:rPr>
              <w:t>334</w:t>
            </w:r>
          </w:p>
        </w:tc>
        <w:tc>
          <w:tcPr>
            <w:tcW w:w="1506" w:type="dxa"/>
            <w:shd w:val="clear" w:color="auto" w:fill="auto"/>
          </w:tcPr>
          <w:p w:rsidR="00336250" w:rsidRPr="00336250" w:rsidRDefault="00336250" w:rsidP="00DF0BF8">
            <w:pPr>
              <w:tabs>
                <w:tab w:val="decimal" w:pos="1080"/>
              </w:tabs>
              <w:spacing w:line="340" w:lineRule="exact"/>
              <w:rPr>
                <w:rFonts w:ascii="Arial" w:hAnsi="Arial" w:cs="Arial"/>
                <w:sz w:val="18"/>
                <w:szCs w:val="18"/>
              </w:rPr>
            </w:pPr>
            <w:r>
              <w:rPr>
                <w:rFonts w:ascii="Arial" w:hAnsi="Arial" w:cs="Arial"/>
                <w:sz w:val="18"/>
                <w:szCs w:val="18"/>
              </w:rPr>
              <w:t>21,</w:t>
            </w:r>
            <w:r w:rsidR="001419C7">
              <w:rPr>
                <w:rFonts w:ascii="Arial" w:hAnsi="Arial" w:cs="Arial"/>
                <w:sz w:val="18"/>
                <w:szCs w:val="18"/>
              </w:rPr>
              <w:t>334</w:t>
            </w:r>
          </w:p>
        </w:tc>
      </w:tr>
      <w:tr w:rsidR="00336250" w:rsidRPr="00336250" w:rsidTr="00CC789B">
        <w:tc>
          <w:tcPr>
            <w:tcW w:w="2880" w:type="dxa"/>
            <w:shd w:val="clear" w:color="auto" w:fill="auto"/>
          </w:tcPr>
          <w:p w:rsidR="00336250" w:rsidRPr="00336250" w:rsidRDefault="00336250" w:rsidP="00DF0BF8">
            <w:pPr>
              <w:spacing w:line="320" w:lineRule="exact"/>
              <w:ind w:left="162" w:hanging="162"/>
              <w:rPr>
                <w:rFonts w:ascii="Arial" w:hAnsi="Arial" w:cs="Arial"/>
                <w:b/>
                <w:bCs/>
                <w:sz w:val="18"/>
                <w:szCs w:val="18"/>
                <w:cs/>
              </w:rPr>
            </w:pPr>
            <w:r w:rsidRPr="00336250">
              <w:rPr>
                <w:rFonts w:ascii="Arial" w:hAnsi="Arial" w:cs="Arial"/>
                <w:b/>
                <w:bCs/>
                <w:sz w:val="18"/>
                <w:szCs w:val="18"/>
              </w:rPr>
              <w:t>Non-current liabilities</w:t>
            </w:r>
          </w:p>
        </w:tc>
        <w:tc>
          <w:tcPr>
            <w:tcW w:w="1477" w:type="dxa"/>
            <w:shd w:val="clear" w:color="auto" w:fill="auto"/>
          </w:tcPr>
          <w:p w:rsidR="00336250" w:rsidRPr="00336250" w:rsidRDefault="00336250" w:rsidP="00DF0BF8">
            <w:pPr>
              <w:tabs>
                <w:tab w:val="decimal" w:pos="1155"/>
              </w:tabs>
              <w:spacing w:line="320" w:lineRule="exact"/>
              <w:rPr>
                <w:rFonts w:ascii="Arial" w:hAnsi="Arial" w:cs="Arial"/>
                <w:sz w:val="18"/>
                <w:szCs w:val="18"/>
              </w:rPr>
            </w:pPr>
          </w:p>
        </w:tc>
        <w:tc>
          <w:tcPr>
            <w:tcW w:w="1772" w:type="dxa"/>
            <w:shd w:val="clear" w:color="auto" w:fill="auto"/>
          </w:tcPr>
          <w:p w:rsidR="00336250" w:rsidRPr="00336250" w:rsidRDefault="00336250" w:rsidP="00DF0BF8">
            <w:pPr>
              <w:tabs>
                <w:tab w:val="decimal" w:pos="1344"/>
              </w:tabs>
              <w:spacing w:line="320" w:lineRule="exact"/>
              <w:rPr>
                <w:rFonts w:ascii="Arial" w:hAnsi="Arial" w:cs="Arial"/>
                <w:sz w:val="18"/>
                <w:szCs w:val="18"/>
              </w:rPr>
            </w:pPr>
          </w:p>
        </w:tc>
        <w:tc>
          <w:tcPr>
            <w:tcW w:w="1593" w:type="dxa"/>
          </w:tcPr>
          <w:p w:rsidR="00336250" w:rsidRPr="00336250" w:rsidRDefault="00336250" w:rsidP="00DF0BF8">
            <w:pPr>
              <w:tabs>
                <w:tab w:val="decimal" w:pos="1152"/>
                <w:tab w:val="decimal" w:pos="1275"/>
              </w:tabs>
              <w:spacing w:line="320" w:lineRule="exact"/>
              <w:jc w:val="both"/>
              <w:rPr>
                <w:rFonts w:ascii="Arial" w:hAnsi="Arial" w:cs="Arial"/>
                <w:sz w:val="18"/>
                <w:szCs w:val="18"/>
              </w:rPr>
            </w:pPr>
          </w:p>
        </w:tc>
        <w:tc>
          <w:tcPr>
            <w:tcW w:w="1506" w:type="dxa"/>
            <w:shd w:val="clear" w:color="auto" w:fill="auto"/>
          </w:tcPr>
          <w:p w:rsidR="00336250" w:rsidRPr="00336250" w:rsidRDefault="00336250" w:rsidP="00DF0BF8">
            <w:pPr>
              <w:tabs>
                <w:tab w:val="decimal" w:pos="1080"/>
              </w:tabs>
              <w:spacing w:line="320" w:lineRule="exact"/>
              <w:rPr>
                <w:rFonts w:ascii="Arial" w:hAnsi="Arial" w:cs="Arial"/>
                <w:sz w:val="18"/>
                <w:szCs w:val="18"/>
              </w:rPr>
            </w:pPr>
          </w:p>
        </w:tc>
      </w:tr>
      <w:tr w:rsidR="00336250" w:rsidRPr="00336250" w:rsidTr="00CC789B">
        <w:tc>
          <w:tcPr>
            <w:tcW w:w="2880" w:type="dxa"/>
            <w:shd w:val="clear" w:color="auto" w:fill="auto"/>
          </w:tcPr>
          <w:p w:rsidR="00336250" w:rsidRPr="00336250" w:rsidRDefault="00336250" w:rsidP="00DF0BF8">
            <w:pPr>
              <w:spacing w:line="320" w:lineRule="exact"/>
              <w:ind w:left="162" w:hanging="162"/>
              <w:rPr>
                <w:rFonts w:ascii="Arial" w:hAnsi="Arial" w:cs="Arial"/>
                <w:sz w:val="18"/>
                <w:szCs w:val="18"/>
              </w:rPr>
            </w:pPr>
            <w:r w:rsidRPr="00336250">
              <w:rPr>
                <w:rFonts w:ascii="Arial" w:hAnsi="Arial" w:cs="Arial"/>
                <w:sz w:val="18"/>
                <w:szCs w:val="18"/>
              </w:rPr>
              <w:t xml:space="preserve">Liabilities under financial lease/ hire purchase agreements - </w:t>
            </w:r>
            <w:r>
              <w:rPr>
                <w:rFonts w:ascii="Arial" w:hAnsi="Arial" w:cs="Arial"/>
                <w:sz w:val="18"/>
                <w:szCs w:val="18"/>
              </w:rPr>
              <w:t xml:space="preserve">   </w:t>
            </w:r>
            <w:r w:rsidRPr="00336250">
              <w:rPr>
                <w:rFonts w:ascii="Arial" w:hAnsi="Arial" w:cs="Arial"/>
                <w:sz w:val="18"/>
                <w:szCs w:val="18"/>
              </w:rPr>
              <w:t>net of current portion</w:t>
            </w:r>
          </w:p>
        </w:tc>
        <w:tc>
          <w:tcPr>
            <w:tcW w:w="1477" w:type="dxa"/>
            <w:shd w:val="clear" w:color="auto" w:fill="auto"/>
          </w:tcPr>
          <w:p w:rsidR="00336250" w:rsidRDefault="00336250" w:rsidP="00DF0BF8">
            <w:pPr>
              <w:tabs>
                <w:tab w:val="decimal" w:pos="1155"/>
              </w:tabs>
              <w:spacing w:line="320" w:lineRule="exact"/>
              <w:rPr>
                <w:rFonts w:ascii="Arial" w:hAnsi="Arial" w:cs="Arial"/>
                <w:sz w:val="18"/>
                <w:szCs w:val="18"/>
              </w:rPr>
            </w:pPr>
          </w:p>
          <w:p w:rsidR="00336250" w:rsidRDefault="00336250" w:rsidP="00DF0BF8">
            <w:pPr>
              <w:tabs>
                <w:tab w:val="decimal" w:pos="1155"/>
              </w:tabs>
              <w:spacing w:line="320" w:lineRule="exact"/>
              <w:rPr>
                <w:rFonts w:ascii="Arial" w:hAnsi="Arial" w:cs="Arial"/>
                <w:sz w:val="18"/>
                <w:szCs w:val="18"/>
              </w:rPr>
            </w:pPr>
          </w:p>
          <w:p w:rsidR="00336250" w:rsidRPr="00336250" w:rsidRDefault="00336250" w:rsidP="00DF0BF8">
            <w:pPr>
              <w:tabs>
                <w:tab w:val="decimal" w:pos="1155"/>
              </w:tabs>
              <w:spacing w:line="320" w:lineRule="exact"/>
              <w:rPr>
                <w:rFonts w:ascii="Arial" w:hAnsi="Arial" w:cs="Arial"/>
                <w:sz w:val="18"/>
                <w:szCs w:val="18"/>
              </w:rPr>
            </w:pPr>
            <w:r>
              <w:rPr>
                <w:rFonts w:ascii="Arial" w:hAnsi="Arial" w:cs="Arial"/>
                <w:sz w:val="18"/>
                <w:szCs w:val="18"/>
              </w:rPr>
              <w:t>37,142</w:t>
            </w:r>
          </w:p>
        </w:tc>
        <w:tc>
          <w:tcPr>
            <w:tcW w:w="1772" w:type="dxa"/>
            <w:shd w:val="clear" w:color="auto" w:fill="auto"/>
          </w:tcPr>
          <w:p w:rsidR="00336250" w:rsidRDefault="00336250" w:rsidP="00DF0BF8">
            <w:pPr>
              <w:tabs>
                <w:tab w:val="decimal" w:pos="1344"/>
              </w:tabs>
              <w:spacing w:line="320" w:lineRule="exact"/>
              <w:rPr>
                <w:rFonts w:ascii="Arial" w:hAnsi="Arial" w:cs="Arial"/>
                <w:sz w:val="18"/>
                <w:szCs w:val="18"/>
              </w:rPr>
            </w:pPr>
          </w:p>
          <w:p w:rsidR="00336250" w:rsidRDefault="00336250" w:rsidP="00DF0BF8">
            <w:pPr>
              <w:tabs>
                <w:tab w:val="decimal" w:pos="1344"/>
              </w:tabs>
              <w:spacing w:line="320" w:lineRule="exact"/>
              <w:rPr>
                <w:rFonts w:ascii="Arial" w:hAnsi="Arial" w:cs="Arial"/>
                <w:sz w:val="18"/>
                <w:szCs w:val="18"/>
              </w:rPr>
            </w:pPr>
          </w:p>
          <w:p w:rsidR="00336250" w:rsidRPr="00336250" w:rsidRDefault="00336250" w:rsidP="00DF0BF8">
            <w:pPr>
              <w:tabs>
                <w:tab w:val="decimal" w:pos="1344"/>
              </w:tabs>
              <w:spacing w:line="320" w:lineRule="exact"/>
              <w:rPr>
                <w:rFonts w:ascii="Arial" w:hAnsi="Arial" w:cs="Arial"/>
                <w:sz w:val="18"/>
                <w:szCs w:val="18"/>
              </w:rPr>
            </w:pPr>
            <w:r>
              <w:rPr>
                <w:rFonts w:ascii="Arial" w:hAnsi="Arial" w:cs="Arial"/>
                <w:sz w:val="18"/>
                <w:szCs w:val="18"/>
              </w:rPr>
              <w:t>-</w:t>
            </w:r>
          </w:p>
        </w:tc>
        <w:tc>
          <w:tcPr>
            <w:tcW w:w="1593" w:type="dxa"/>
          </w:tcPr>
          <w:p w:rsidR="00336250" w:rsidRDefault="00336250" w:rsidP="00DF0BF8">
            <w:pPr>
              <w:tabs>
                <w:tab w:val="decimal" w:pos="1152"/>
              </w:tabs>
              <w:spacing w:line="320" w:lineRule="exact"/>
              <w:jc w:val="both"/>
              <w:rPr>
                <w:rFonts w:ascii="Arial" w:hAnsi="Arial" w:cs="Arial"/>
                <w:sz w:val="18"/>
                <w:szCs w:val="18"/>
              </w:rPr>
            </w:pPr>
          </w:p>
          <w:p w:rsidR="00336250" w:rsidRDefault="00336250" w:rsidP="00DF0BF8">
            <w:pPr>
              <w:tabs>
                <w:tab w:val="decimal" w:pos="1152"/>
              </w:tabs>
              <w:spacing w:line="320" w:lineRule="exact"/>
              <w:jc w:val="both"/>
              <w:rPr>
                <w:rFonts w:ascii="Arial" w:hAnsi="Arial" w:cs="Arial"/>
                <w:sz w:val="18"/>
                <w:szCs w:val="18"/>
              </w:rPr>
            </w:pPr>
          </w:p>
          <w:p w:rsidR="00336250" w:rsidRPr="00336250" w:rsidRDefault="00336250" w:rsidP="00DF0BF8">
            <w:pPr>
              <w:tabs>
                <w:tab w:val="decimal" w:pos="1152"/>
              </w:tabs>
              <w:spacing w:line="320" w:lineRule="exact"/>
              <w:jc w:val="both"/>
              <w:rPr>
                <w:rFonts w:ascii="Arial" w:hAnsi="Arial" w:cs="Arial"/>
                <w:sz w:val="18"/>
                <w:szCs w:val="18"/>
              </w:rPr>
            </w:pPr>
            <w:r>
              <w:rPr>
                <w:rFonts w:ascii="Arial" w:hAnsi="Arial" w:cs="Arial"/>
                <w:sz w:val="18"/>
                <w:szCs w:val="18"/>
              </w:rPr>
              <w:t>(37,142)</w:t>
            </w:r>
          </w:p>
        </w:tc>
        <w:tc>
          <w:tcPr>
            <w:tcW w:w="1506" w:type="dxa"/>
            <w:shd w:val="clear" w:color="auto" w:fill="auto"/>
          </w:tcPr>
          <w:p w:rsidR="00336250" w:rsidRDefault="00336250" w:rsidP="00DF0BF8">
            <w:pPr>
              <w:tabs>
                <w:tab w:val="decimal" w:pos="1080"/>
              </w:tabs>
              <w:spacing w:line="320" w:lineRule="exact"/>
              <w:rPr>
                <w:rFonts w:ascii="Arial" w:hAnsi="Arial" w:cs="Arial"/>
                <w:sz w:val="18"/>
                <w:szCs w:val="18"/>
              </w:rPr>
            </w:pPr>
          </w:p>
          <w:p w:rsidR="00336250" w:rsidRDefault="00336250" w:rsidP="00DF0BF8">
            <w:pPr>
              <w:tabs>
                <w:tab w:val="decimal" w:pos="1080"/>
              </w:tabs>
              <w:spacing w:line="320" w:lineRule="exact"/>
              <w:rPr>
                <w:rFonts w:ascii="Arial" w:hAnsi="Arial" w:cs="Arial"/>
                <w:sz w:val="18"/>
                <w:szCs w:val="18"/>
              </w:rPr>
            </w:pPr>
          </w:p>
          <w:p w:rsidR="00336250" w:rsidRPr="00336250" w:rsidRDefault="00336250" w:rsidP="00DF0BF8">
            <w:pPr>
              <w:tabs>
                <w:tab w:val="decimal" w:pos="1080"/>
              </w:tabs>
              <w:spacing w:line="320" w:lineRule="exact"/>
              <w:rPr>
                <w:rFonts w:ascii="Arial" w:hAnsi="Arial" w:cs="Arial"/>
                <w:sz w:val="18"/>
                <w:szCs w:val="18"/>
              </w:rPr>
            </w:pPr>
            <w:r>
              <w:rPr>
                <w:rFonts w:ascii="Arial" w:hAnsi="Arial" w:cs="Arial"/>
                <w:sz w:val="18"/>
                <w:szCs w:val="18"/>
              </w:rPr>
              <w:t>-</w:t>
            </w:r>
          </w:p>
        </w:tc>
      </w:tr>
      <w:tr w:rsidR="00336250" w:rsidRPr="00336250" w:rsidTr="00CC789B">
        <w:tc>
          <w:tcPr>
            <w:tcW w:w="2880" w:type="dxa"/>
            <w:shd w:val="clear" w:color="auto" w:fill="auto"/>
          </w:tcPr>
          <w:p w:rsidR="00336250" w:rsidRPr="00336250" w:rsidRDefault="000970FC" w:rsidP="00DF0BF8">
            <w:pPr>
              <w:spacing w:line="320" w:lineRule="exact"/>
              <w:ind w:left="162" w:hanging="162"/>
              <w:rPr>
                <w:rFonts w:ascii="Arial" w:hAnsi="Arial" w:cs="Arial"/>
                <w:sz w:val="18"/>
                <w:szCs w:val="18"/>
                <w:cs/>
              </w:rPr>
            </w:pPr>
            <w:r>
              <w:rPr>
                <w:rFonts w:ascii="Arial" w:hAnsi="Arial" w:cs="Arial"/>
                <w:sz w:val="18"/>
                <w:szCs w:val="18"/>
              </w:rPr>
              <w:t>L</w:t>
            </w:r>
            <w:r w:rsidR="00336250" w:rsidRPr="00336250">
              <w:rPr>
                <w:rFonts w:ascii="Arial" w:hAnsi="Arial" w:cs="Arial"/>
                <w:sz w:val="18"/>
                <w:szCs w:val="18"/>
              </w:rPr>
              <w:t>ease liabilities</w:t>
            </w:r>
            <w:r w:rsidR="00627AE1">
              <w:rPr>
                <w:rFonts w:ascii="Arial" w:hAnsi="Arial" w:cs="Arial"/>
                <w:sz w:val="18"/>
                <w:szCs w:val="18"/>
              </w:rPr>
              <w:t xml:space="preserve"> - </w:t>
            </w:r>
            <w:r w:rsidR="00336250" w:rsidRPr="00336250">
              <w:rPr>
                <w:rFonts w:ascii="Arial" w:hAnsi="Arial" w:cs="Arial"/>
                <w:sz w:val="18"/>
                <w:szCs w:val="18"/>
              </w:rPr>
              <w:t>net of current portion</w:t>
            </w:r>
          </w:p>
        </w:tc>
        <w:tc>
          <w:tcPr>
            <w:tcW w:w="1477" w:type="dxa"/>
            <w:shd w:val="clear" w:color="auto" w:fill="auto"/>
          </w:tcPr>
          <w:p w:rsidR="00336250" w:rsidRDefault="00336250" w:rsidP="00DF0BF8">
            <w:pPr>
              <w:tabs>
                <w:tab w:val="decimal" w:pos="1155"/>
              </w:tabs>
              <w:spacing w:line="320" w:lineRule="exact"/>
              <w:rPr>
                <w:rFonts w:ascii="Arial" w:hAnsi="Arial" w:cs="Arial"/>
                <w:sz w:val="18"/>
                <w:szCs w:val="18"/>
              </w:rPr>
            </w:pPr>
          </w:p>
          <w:p w:rsidR="00336250" w:rsidRPr="00336250" w:rsidRDefault="00336250" w:rsidP="00DF0BF8">
            <w:pPr>
              <w:tabs>
                <w:tab w:val="decimal" w:pos="1155"/>
              </w:tabs>
              <w:spacing w:line="320" w:lineRule="exact"/>
              <w:rPr>
                <w:rFonts w:ascii="Arial" w:hAnsi="Arial" w:cs="Arial"/>
                <w:sz w:val="18"/>
                <w:szCs w:val="18"/>
              </w:rPr>
            </w:pPr>
            <w:r w:rsidRPr="00336250">
              <w:rPr>
                <w:rFonts w:ascii="Arial" w:hAnsi="Arial" w:cs="Arial"/>
                <w:sz w:val="18"/>
                <w:szCs w:val="18"/>
              </w:rPr>
              <w:t>-</w:t>
            </w:r>
          </w:p>
        </w:tc>
        <w:tc>
          <w:tcPr>
            <w:tcW w:w="1772" w:type="dxa"/>
            <w:shd w:val="clear" w:color="auto" w:fill="auto"/>
          </w:tcPr>
          <w:p w:rsidR="00336250" w:rsidRDefault="00336250" w:rsidP="00DF0BF8">
            <w:pPr>
              <w:tabs>
                <w:tab w:val="decimal" w:pos="1344"/>
              </w:tabs>
              <w:spacing w:line="320" w:lineRule="exact"/>
              <w:rPr>
                <w:rFonts w:ascii="Arial" w:hAnsi="Arial" w:cs="Arial"/>
                <w:sz w:val="18"/>
                <w:szCs w:val="18"/>
              </w:rPr>
            </w:pPr>
          </w:p>
          <w:p w:rsidR="00336250" w:rsidRPr="00336250" w:rsidRDefault="00336250" w:rsidP="00DF0BF8">
            <w:pPr>
              <w:tabs>
                <w:tab w:val="decimal" w:pos="1344"/>
              </w:tabs>
              <w:spacing w:line="320" w:lineRule="exact"/>
              <w:rPr>
                <w:rFonts w:ascii="Arial" w:hAnsi="Arial" w:cs="Arial"/>
                <w:sz w:val="18"/>
                <w:szCs w:val="18"/>
              </w:rPr>
            </w:pPr>
            <w:r>
              <w:rPr>
                <w:rFonts w:ascii="Arial" w:hAnsi="Arial" w:cs="Arial"/>
                <w:sz w:val="18"/>
                <w:szCs w:val="18"/>
              </w:rPr>
              <w:t>-</w:t>
            </w:r>
          </w:p>
        </w:tc>
        <w:tc>
          <w:tcPr>
            <w:tcW w:w="1593" w:type="dxa"/>
          </w:tcPr>
          <w:p w:rsidR="00336250" w:rsidRDefault="00336250" w:rsidP="00DF0BF8">
            <w:pPr>
              <w:tabs>
                <w:tab w:val="decimal" w:pos="1152"/>
              </w:tabs>
              <w:spacing w:line="320" w:lineRule="exact"/>
              <w:jc w:val="both"/>
              <w:rPr>
                <w:rFonts w:ascii="Arial" w:hAnsi="Arial" w:cs="Arial"/>
                <w:sz w:val="18"/>
                <w:szCs w:val="18"/>
              </w:rPr>
            </w:pPr>
          </w:p>
          <w:p w:rsidR="00336250" w:rsidRPr="00336250" w:rsidRDefault="00336250" w:rsidP="00DF0BF8">
            <w:pPr>
              <w:tabs>
                <w:tab w:val="decimal" w:pos="1152"/>
              </w:tabs>
              <w:spacing w:line="320" w:lineRule="exact"/>
              <w:jc w:val="both"/>
              <w:rPr>
                <w:rFonts w:ascii="Arial" w:hAnsi="Arial" w:cs="Arial"/>
                <w:sz w:val="18"/>
                <w:szCs w:val="18"/>
              </w:rPr>
            </w:pPr>
            <w:r>
              <w:rPr>
                <w:rFonts w:ascii="Arial" w:hAnsi="Arial" w:cs="Arial"/>
                <w:sz w:val="18"/>
                <w:szCs w:val="18"/>
              </w:rPr>
              <w:t>42,</w:t>
            </w:r>
            <w:r w:rsidR="001419C7">
              <w:rPr>
                <w:rFonts w:ascii="Arial" w:hAnsi="Arial" w:cs="Arial"/>
                <w:sz w:val="18"/>
                <w:szCs w:val="18"/>
              </w:rPr>
              <w:t>369</w:t>
            </w:r>
          </w:p>
        </w:tc>
        <w:tc>
          <w:tcPr>
            <w:tcW w:w="1506" w:type="dxa"/>
            <w:shd w:val="clear" w:color="auto" w:fill="auto"/>
          </w:tcPr>
          <w:p w:rsidR="00336250" w:rsidRDefault="00336250" w:rsidP="00DF0BF8">
            <w:pPr>
              <w:tabs>
                <w:tab w:val="decimal" w:pos="1080"/>
              </w:tabs>
              <w:spacing w:line="320" w:lineRule="exact"/>
              <w:rPr>
                <w:rFonts w:ascii="Arial" w:hAnsi="Arial" w:cs="Arial"/>
                <w:sz w:val="18"/>
                <w:szCs w:val="18"/>
              </w:rPr>
            </w:pPr>
          </w:p>
          <w:p w:rsidR="00336250" w:rsidRPr="00336250" w:rsidRDefault="00336250" w:rsidP="00DF0BF8">
            <w:pPr>
              <w:tabs>
                <w:tab w:val="decimal" w:pos="1080"/>
              </w:tabs>
              <w:spacing w:line="320" w:lineRule="exact"/>
              <w:rPr>
                <w:rFonts w:ascii="Arial" w:hAnsi="Arial" w:cs="Arial"/>
                <w:sz w:val="18"/>
                <w:szCs w:val="18"/>
              </w:rPr>
            </w:pPr>
            <w:r>
              <w:rPr>
                <w:rFonts w:ascii="Arial" w:hAnsi="Arial" w:cs="Arial"/>
                <w:sz w:val="18"/>
                <w:szCs w:val="18"/>
              </w:rPr>
              <w:t>42,</w:t>
            </w:r>
            <w:r w:rsidR="001419C7">
              <w:rPr>
                <w:rFonts w:ascii="Arial" w:hAnsi="Arial" w:cs="Arial"/>
                <w:sz w:val="18"/>
                <w:szCs w:val="18"/>
              </w:rPr>
              <w:t>369</w:t>
            </w:r>
          </w:p>
        </w:tc>
      </w:tr>
      <w:tr w:rsidR="00336250" w:rsidRPr="00336250" w:rsidTr="00CC789B">
        <w:tc>
          <w:tcPr>
            <w:tcW w:w="2880" w:type="dxa"/>
            <w:shd w:val="clear" w:color="auto" w:fill="auto"/>
          </w:tcPr>
          <w:p w:rsidR="00336250" w:rsidRPr="00336250" w:rsidRDefault="00336250" w:rsidP="00DF0BF8">
            <w:pPr>
              <w:spacing w:line="320" w:lineRule="exact"/>
              <w:ind w:left="162" w:hanging="162"/>
              <w:rPr>
                <w:rFonts w:ascii="Arial" w:hAnsi="Arial" w:cs="Arial"/>
                <w:b/>
                <w:bCs/>
                <w:sz w:val="18"/>
                <w:szCs w:val="18"/>
              </w:rPr>
            </w:pPr>
            <w:r w:rsidRPr="00336250">
              <w:rPr>
                <w:rFonts w:ascii="Arial" w:hAnsi="Arial" w:cs="Arial"/>
                <w:b/>
                <w:bCs/>
                <w:sz w:val="18"/>
                <w:szCs w:val="18"/>
              </w:rPr>
              <w:t>Shareholders' equity</w:t>
            </w:r>
          </w:p>
        </w:tc>
        <w:tc>
          <w:tcPr>
            <w:tcW w:w="1477" w:type="dxa"/>
            <w:shd w:val="clear" w:color="auto" w:fill="auto"/>
          </w:tcPr>
          <w:p w:rsidR="00336250" w:rsidRPr="00336250" w:rsidRDefault="00336250" w:rsidP="00DF0BF8">
            <w:pPr>
              <w:tabs>
                <w:tab w:val="decimal" w:pos="1155"/>
              </w:tabs>
              <w:spacing w:line="320" w:lineRule="exact"/>
              <w:rPr>
                <w:rFonts w:ascii="Arial" w:hAnsi="Arial" w:cs="Arial"/>
                <w:sz w:val="18"/>
                <w:szCs w:val="18"/>
              </w:rPr>
            </w:pPr>
          </w:p>
        </w:tc>
        <w:tc>
          <w:tcPr>
            <w:tcW w:w="1772" w:type="dxa"/>
            <w:shd w:val="clear" w:color="auto" w:fill="auto"/>
          </w:tcPr>
          <w:p w:rsidR="00336250" w:rsidRPr="00336250" w:rsidRDefault="00336250" w:rsidP="00DF0BF8">
            <w:pPr>
              <w:tabs>
                <w:tab w:val="decimal" w:pos="1344"/>
              </w:tabs>
              <w:spacing w:line="320" w:lineRule="exact"/>
              <w:rPr>
                <w:rFonts w:ascii="Arial" w:hAnsi="Arial" w:cs="Arial"/>
                <w:sz w:val="18"/>
                <w:szCs w:val="18"/>
              </w:rPr>
            </w:pPr>
          </w:p>
        </w:tc>
        <w:tc>
          <w:tcPr>
            <w:tcW w:w="1593" w:type="dxa"/>
          </w:tcPr>
          <w:p w:rsidR="00336250" w:rsidRPr="00336250" w:rsidRDefault="00336250" w:rsidP="00DF0BF8">
            <w:pPr>
              <w:tabs>
                <w:tab w:val="decimal" w:pos="1152"/>
                <w:tab w:val="decimal" w:pos="1275"/>
              </w:tabs>
              <w:spacing w:line="320" w:lineRule="exact"/>
              <w:jc w:val="both"/>
              <w:rPr>
                <w:rFonts w:ascii="Arial" w:hAnsi="Arial" w:cs="Arial"/>
                <w:sz w:val="18"/>
                <w:szCs w:val="18"/>
              </w:rPr>
            </w:pPr>
          </w:p>
        </w:tc>
        <w:tc>
          <w:tcPr>
            <w:tcW w:w="1506" w:type="dxa"/>
            <w:shd w:val="clear" w:color="auto" w:fill="auto"/>
          </w:tcPr>
          <w:p w:rsidR="00336250" w:rsidRPr="00336250" w:rsidRDefault="00336250" w:rsidP="00DF0BF8">
            <w:pPr>
              <w:tabs>
                <w:tab w:val="decimal" w:pos="1080"/>
              </w:tabs>
              <w:spacing w:line="320" w:lineRule="exact"/>
              <w:rPr>
                <w:rFonts w:ascii="Arial" w:hAnsi="Arial" w:cs="Arial"/>
                <w:sz w:val="18"/>
                <w:szCs w:val="18"/>
              </w:rPr>
            </w:pPr>
          </w:p>
        </w:tc>
      </w:tr>
      <w:tr w:rsidR="00336250" w:rsidRPr="00336250" w:rsidTr="00CC789B">
        <w:tc>
          <w:tcPr>
            <w:tcW w:w="2880" w:type="dxa"/>
          </w:tcPr>
          <w:p w:rsidR="00336250" w:rsidRPr="00336250" w:rsidRDefault="00336250" w:rsidP="00DF0BF8">
            <w:pPr>
              <w:spacing w:line="320" w:lineRule="exact"/>
              <w:rPr>
                <w:rFonts w:ascii="Arial" w:hAnsi="Arial" w:cs="Arial"/>
                <w:spacing w:val="-6"/>
                <w:sz w:val="18"/>
                <w:szCs w:val="18"/>
              </w:rPr>
            </w:pPr>
            <w:r w:rsidRPr="00336250">
              <w:rPr>
                <w:rFonts w:ascii="Arial" w:hAnsi="Arial" w:cs="Arial"/>
                <w:spacing w:val="-6"/>
                <w:sz w:val="18"/>
                <w:szCs w:val="18"/>
              </w:rPr>
              <w:t>Retained earnings</w:t>
            </w:r>
            <w:r w:rsidRPr="00336250">
              <w:rPr>
                <w:rFonts w:ascii="Arial" w:hAnsi="Arial" w:cs="Arial"/>
                <w:spacing w:val="-6"/>
                <w:sz w:val="18"/>
                <w:szCs w:val="18"/>
                <w:cs/>
              </w:rPr>
              <w:t xml:space="preserve"> </w:t>
            </w:r>
            <w:r w:rsidRPr="00336250">
              <w:rPr>
                <w:rFonts w:ascii="Arial" w:hAnsi="Arial" w:cs="Arial"/>
                <w:spacing w:val="-6"/>
                <w:sz w:val="18"/>
                <w:szCs w:val="18"/>
              </w:rPr>
              <w:t>-</w:t>
            </w:r>
            <w:r w:rsidRPr="00336250">
              <w:rPr>
                <w:rFonts w:ascii="Arial" w:hAnsi="Arial" w:cs="Arial"/>
                <w:spacing w:val="-6"/>
                <w:sz w:val="18"/>
                <w:szCs w:val="18"/>
                <w:cs/>
              </w:rPr>
              <w:t xml:space="preserve"> </w:t>
            </w:r>
            <w:r w:rsidRPr="00336250">
              <w:rPr>
                <w:rFonts w:ascii="Arial" w:hAnsi="Arial" w:cs="Arial"/>
                <w:spacing w:val="-6"/>
                <w:sz w:val="18"/>
                <w:szCs w:val="18"/>
              </w:rPr>
              <w:t>unappropriated</w:t>
            </w:r>
          </w:p>
        </w:tc>
        <w:tc>
          <w:tcPr>
            <w:tcW w:w="1477" w:type="dxa"/>
          </w:tcPr>
          <w:p w:rsidR="00336250" w:rsidRPr="00336250" w:rsidRDefault="00336250" w:rsidP="00DF0BF8">
            <w:pPr>
              <w:tabs>
                <w:tab w:val="decimal" w:pos="1155"/>
              </w:tabs>
              <w:spacing w:line="320" w:lineRule="exact"/>
              <w:rPr>
                <w:rFonts w:ascii="Arial" w:hAnsi="Arial" w:cs="Arial"/>
                <w:sz w:val="18"/>
                <w:szCs w:val="18"/>
              </w:rPr>
            </w:pPr>
            <w:r w:rsidRPr="00336250">
              <w:rPr>
                <w:rFonts w:ascii="Arial" w:hAnsi="Arial" w:cs="Arial"/>
                <w:sz w:val="18"/>
                <w:szCs w:val="18"/>
              </w:rPr>
              <w:t>888,997</w:t>
            </w:r>
          </w:p>
        </w:tc>
        <w:tc>
          <w:tcPr>
            <w:tcW w:w="1772" w:type="dxa"/>
            <w:shd w:val="clear" w:color="auto" w:fill="auto"/>
          </w:tcPr>
          <w:p w:rsidR="00336250" w:rsidRPr="00336250" w:rsidRDefault="000970FC" w:rsidP="00DF0BF8">
            <w:pPr>
              <w:tabs>
                <w:tab w:val="decimal" w:pos="1344"/>
              </w:tabs>
              <w:spacing w:line="320" w:lineRule="exact"/>
              <w:rPr>
                <w:rFonts w:ascii="Arial" w:hAnsi="Arial" w:cs="Arial"/>
                <w:sz w:val="18"/>
                <w:szCs w:val="18"/>
              </w:rPr>
            </w:pPr>
            <w:r>
              <w:rPr>
                <w:rFonts w:ascii="Arial" w:hAnsi="Arial" w:cs="Arial"/>
                <w:sz w:val="18"/>
                <w:szCs w:val="18"/>
              </w:rPr>
              <w:t>(2,925)</w:t>
            </w:r>
          </w:p>
        </w:tc>
        <w:tc>
          <w:tcPr>
            <w:tcW w:w="1593" w:type="dxa"/>
          </w:tcPr>
          <w:p w:rsidR="00336250" w:rsidRPr="00336250" w:rsidRDefault="000970FC" w:rsidP="00DF0BF8">
            <w:pPr>
              <w:tabs>
                <w:tab w:val="decimal" w:pos="1152"/>
              </w:tabs>
              <w:spacing w:line="320" w:lineRule="exact"/>
              <w:jc w:val="both"/>
              <w:rPr>
                <w:rFonts w:ascii="Arial" w:hAnsi="Arial" w:cs="Arial"/>
                <w:sz w:val="18"/>
                <w:szCs w:val="18"/>
              </w:rPr>
            </w:pPr>
            <w:r>
              <w:rPr>
                <w:rFonts w:ascii="Arial" w:hAnsi="Arial" w:cs="Arial"/>
                <w:sz w:val="18"/>
                <w:szCs w:val="18"/>
              </w:rPr>
              <w:t>-</w:t>
            </w:r>
          </w:p>
        </w:tc>
        <w:tc>
          <w:tcPr>
            <w:tcW w:w="1506" w:type="dxa"/>
          </w:tcPr>
          <w:p w:rsidR="00336250" w:rsidRPr="00336250" w:rsidRDefault="000970FC" w:rsidP="00DF0BF8">
            <w:pPr>
              <w:tabs>
                <w:tab w:val="decimal" w:pos="1080"/>
              </w:tabs>
              <w:spacing w:line="320" w:lineRule="exact"/>
              <w:rPr>
                <w:rFonts w:ascii="Arial" w:hAnsi="Arial" w:cs="Arial"/>
                <w:sz w:val="18"/>
                <w:szCs w:val="18"/>
              </w:rPr>
            </w:pPr>
            <w:r>
              <w:rPr>
                <w:rFonts w:ascii="Arial" w:hAnsi="Arial" w:cs="Arial"/>
                <w:sz w:val="18"/>
                <w:szCs w:val="18"/>
              </w:rPr>
              <w:t>886,072</w:t>
            </w:r>
          </w:p>
        </w:tc>
      </w:tr>
    </w:tbl>
    <w:p w:rsidR="007E70F6" w:rsidRDefault="007E70F6"/>
    <w:p w:rsidR="00D61CE7" w:rsidRDefault="00D61CE7">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rsidR="00D61CE7" w:rsidRDefault="00D61CE7" w:rsidP="00D61CE7">
      <w:pPr>
        <w:pStyle w:val="BodyTextIndent3"/>
        <w:spacing w:line="360" w:lineRule="exact"/>
        <w:ind w:left="539"/>
        <w:jc w:val="right"/>
        <w:rPr>
          <w:rFonts w:ascii="Arial" w:hAnsi="Arial" w:cs="Arial"/>
          <w:sz w:val="18"/>
          <w:szCs w:val="18"/>
        </w:rPr>
      </w:pPr>
      <w:r w:rsidRPr="00336250">
        <w:rPr>
          <w:rFonts w:ascii="Arial" w:hAnsi="Arial" w:cs="Arial"/>
          <w:sz w:val="18"/>
          <w:szCs w:val="18"/>
        </w:rPr>
        <w:lastRenderedPageBreak/>
        <w:t>(Unit: Thousand Baht)</w:t>
      </w:r>
    </w:p>
    <w:tbl>
      <w:tblPr>
        <w:tblStyle w:val="TableGrid2"/>
        <w:tblW w:w="927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800"/>
        <w:gridCol w:w="1565"/>
        <w:gridCol w:w="24"/>
        <w:gridCol w:w="1482"/>
        <w:gridCol w:w="79"/>
      </w:tblGrid>
      <w:tr w:rsidR="00336250" w:rsidRPr="00336250" w:rsidTr="004746FB">
        <w:trPr>
          <w:tblHeader/>
        </w:trPr>
        <w:tc>
          <w:tcPr>
            <w:tcW w:w="2880" w:type="dxa"/>
          </w:tcPr>
          <w:p w:rsidR="00336250" w:rsidRPr="00336250" w:rsidRDefault="00336250" w:rsidP="00DF0BF8">
            <w:pPr>
              <w:spacing w:line="320" w:lineRule="exact"/>
              <w:rPr>
                <w:rFonts w:ascii="Arial" w:hAnsi="Arial" w:cs="Arial"/>
                <w:sz w:val="18"/>
                <w:szCs w:val="18"/>
              </w:rPr>
            </w:pPr>
          </w:p>
        </w:tc>
        <w:tc>
          <w:tcPr>
            <w:tcW w:w="6390" w:type="dxa"/>
            <w:gridSpan w:val="6"/>
          </w:tcPr>
          <w:p w:rsidR="00336250" w:rsidRPr="00336250" w:rsidRDefault="00336250" w:rsidP="00DF0BF8">
            <w:pPr>
              <w:pBdr>
                <w:bottom w:val="single" w:sz="4" w:space="1" w:color="auto"/>
              </w:pBdr>
              <w:spacing w:line="320" w:lineRule="exact"/>
              <w:ind w:right="-74"/>
              <w:jc w:val="center"/>
              <w:rPr>
                <w:rFonts w:ascii="Arial" w:hAnsi="Arial" w:cs="Arial"/>
                <w:sz w:val="18"/>
                <w:szCs w:val="18"/>
              </w:rPr>
            </w:pPr>
            <w:r w:rsidRPr="00336250">
              <w:rPr>
                <w:rFonts w:ascii="Arial" w:hAnsi="Arial" w:cs="Arial"/>
                <w:sz w:val="18"/>
                <w:szCs w:val="18"/>
              </w:rPr>
              <w:t>Separate financial statements</w:t>
            </w:r>
          </w:p>
        </w:tc>
      </w:tr>
      <w:tr w:rsidR="004746FB" w:rsidRPr="00336250" w:rsidTr="004746FB">
        <w:trPr>
          <w:gridAfter w:val="1"/>
          <w:wAfter w:w="79" w:type="dxa"/>
          <w:trHeight w:val="333"/>
        </w:trPr>
        <w:tc>
          <w:tcPr>
            <w:tcW w:w="2880" w:type="dxa"/>
          </w:tcPr>
          <w:p w:rsidR="004746FB" w:rsidRPr="00336250" w:rsidRDefault="004746FB" w:rsidP="00A11F49">
            <w:pPr>
              <w:spacing w:line="340" w:lineRule="exact"/>
              <w:rPr>
                <w:rFonts w:ascii="Arial" w:hAnsi="Arial" w:cs="Arial"/>
                <w:sz w:val="18"/>
                <w:szCs w:val="18"/>
              </w:rPr>
            </w:pPr>
          </w:p>
        </w:tc>
        <w:tc>
          <w:tcPr>
            <w:tcW w:w="1440" w:type="dxa"/>
            <w:vAlign w:val="bottom"/>
          </w:tcPr>
          <w:p w:rsidR="004746FB" w:rsidRPr="00336250" w:rsidRDefault="004746FB" w:rsidP="00A11F49">
            <w:pPr>
              <w:spacing w:line="340" w:lineRule="exact"/>
              <w:ind w:right="15"/>
              <w:jc w:val="center"/>
              <w:rPr>
                <w:rFonts w:ascii="Arial" w:hAnsi="Arial" w:cs="Arial"/>
                <w:sz w:val="18"/>
                <w:szCs w:val="18"/>
              </w:rPr>
            </w:pPr>
          </w:p>
        </w:tc>
        <w:tc>
          <w:tcPr>
            <w:tcW w:w="3365" w:type="dxa"/>
            <w:gridSpan w:val="2"/>
            <w:vAlign w:val="bottom"/>
          </w:tcPr>
          <w:p w:rsidR="004746FB" w:rsidRPr="00336250" w:rsidRDefault="004746FB" w:rsidP="00A11F49">
            <w:pPr>
              <w:pBdr>
                <w:bottom w:val="single" w:sz="4" w:space="1" w:color="auto"/>
              </w:pBdr>
              <w:spacing w:line="340" w:lineRule="exact"/>
              <w:ind w:right="15"/>
              <w:jc w:val="center"/>
              <w:rPr>
                <w:rFonts w:ascii="Arial" w:hAnsi="Arial" w:cs="Arial"/>
                <w:sz w:val="18"/>
                <w:szCs w:val="18"/>
              </w:rPr>
            </w:pPr>
            <w:r>
              <w:rPr>
                <w:rFonts w:ascii="Arial" w:hAnsi="Arial" w:cs="Arial"/>
                <w:sz w:val="18"/>
                <w:szCs w:val="18"/>
              </w:rPr>
              <w:t>The impacts of</w:t>
            </w:r>
          </w:p>
        </w:tc>
        <w:tc>
          <w:tcPr>
            <w:tcW w:w="1506" w:type="dxa"/>
            <w:gridSpan w:val="2"/>
            <w:vAlign w:val="bottom"/>
          </w:tcPr>
          <w:p w:rsidR="004746FB" w:rsidRPr="00336250" w:rsidRDefault="004746FB" w:rsidP="00A11F49">
            <w:pPr>
              <w:spacing w:line="340" w:lineRule="exact"/>
              <w:ind w:right="15"/>
              <w:jc w:val="center"/>
              <w:rPr>
                <w:rFonts w:ascii="Arial" w:hAnsi="Arial" w:cs="Arial"/>
                <w:sz w:val="18"/>
                <w:szCs w:val="18"/>
              </w:rPr>
            </w:pPr>
          </w:p>
        </w:tc>
      </w:tr>
      <w:tr w:rsidR="001C1F1C" w:rsidRPr="008D06E1" w:rsidTr="004746FB">
        <w:trPr>
          <w:tblHeader/>
        </w:trPr>
        <w:tc>
          <w:tcPr>
            <w:tcW w:w="2880" w:type="dxa"/>
          </w:tcPr>
          <w:p w:rsidR="001C1F1C" w:rsidRPr="00336250" w:rsidRDefault="001C1F1C" w:rsidP="00DF0BF8">
            <w:pPr>
              <w:spacing w:line="320" w:lineRule="exact"/>
              <w:rPr>
                <w:rFonts w:ascii="Arial" w:hAnsi="Arial" w:cs="Arial"/>
                <w:sz w:val="18"/>
                <w:szCs w:val="18"/>
              </w:rPr>
            </w:pPr>
          </w:p>
        </w:tc>
        <w:tc>
          <w:tcPr>
            <w:tcW w:w="1440" w:type="dxa"/>
            <w:vAlign w:val="bottom"/>
          </w:tcPr>
          <w:p w:rsidR="001C1F1C" w:rsidRPr="00336250" w:rsidRDefault="001C1F1C" w:rsidP="00DF0BF8">
            <w:pPr>
              <w:pBdr>
                <w:bottom w:val="single" w:sz="4" w:space="1" w:color="auto"/>
              </w:pBdr>
              <w:spacing w:line="320" w:lineRule="exact"/>
              <w:ind w:right="15"/>
              <w:jc w:val="center"/>
              <w:rPr>
                <w:rFonts w:ascii="Arial" w:hAnsi="Arial" w:cs="Arial"/>
                <w:sz w:val="18"/>
                <w:szCs w:val="18"/>
              </w:rPr>
            </w:pPr>
            <w:r w:rsidRPr="00336250">
              <w:rPr>
                <w:rFonts w:ascii="Arial" w:hAnsi="Arial" w:cs="Arial"/>
                <w:sz w:val="18"/>
                <w:szCs w:val="18"/>
              </w:rPr>
              <w:t>31 December</w:t>
            </w:r>
            <w:r w:rsidRPr="00336250">
              <w:rPr>
                <w:rFonts w:ascii="Arial" w:hAnsi="Arial" w:cs="Arial"/>
                <w:sz w:val="18"/>
                <w:szCs w:val="18"/>
                <w:cs/>
              </w:rPr>
              <w:t xml:space="preserve"> </w:t>
            </w:r>
            <w:r w:rsidRPr="00336250">
              <w:rPr>
                <w:rFonts w:ascii="Arial" w:hAnsi="Arial" w:cs="Arial"/>
                <w:sz w:val="18"/>
                <w:szCs w:val="18"/>
              </w:rPr>
              <w:t>2019</w:t>
            </w:r>
          </w:p>
        </w:tc>
        <w:tc>
          <w:tcPr>
            <w:tcW w:w="1800" w:type="dxa"/>
            <w:vAlign w:val="bottom"/>
          </w:tcPr>
          <w:p w:rsidR="001C1F1C" w:rsidRPr="00336250" w:rsidRDefault="001C1F1C" w:rsidP="00DF0BF8">
            <w:pPr>
              <w:pBdr>
                <w:bottom w:val="single" w:sz="4" w:space="1" w:color="auto"/>
              </w:pBdr>
              <w:spacing w:line="320" w:lineRule="exact"/>
              <w:ind w:right="15"/>
              <w:jc w:val="center"/>
              <w:rPr>
                <w:rFonts w:ascii="Arial" w:hAnsi="Arial" w:cs="Arial"/>
                <w:sz w:val="18"/>
                <w:szCs w:val="18"/>
                <w:cs/>
              </w:rPr>
            </w:pPr>
            <w:r w:rsidRPr="00336250">
              <w:rPr>
                <w:rFonts w:ascii="Arial" w:hAnsi="Arial" w:cs="Arial"/>
                <w:sz w:val="18"/>
                <w:szCs w:val="18"/>
              </w:rPr>
              <w:t>Financial reporting standards related to financial instruments</w:t>
            </w:r>
          </w:p>
        </w:tc>
        <w:tc>
          <w:tcPr>
            <w:tcW w:w="1589" w:type="dxa"/>
            <w:gridSpan w:val="2"/>
          </w:tcPr>
          <w:p w:rsidR="001C1F1C" w:rsidRPr="00336250" w:rsidRDefault="001C1F1C" w:rsidP="00DF0BF8">
            <w:pPr>
              <w:pBdr>
                <w:bottom w:val="single" w:sz="4" w:space="1" w:color="auto"/>
              </w:pBdr>
              <w:spacing w:line="320" w:lineRule="exact"/>
              <w:ind w:right="15"/>
              <w:jc w:val="center"/>
              <w:rPr>
                <w:rFonts w:ascii="Arial" w:hAnsi="Arial" w:cs="Arial"/>
                <w:sz w:val="18"/>
                <w:szCs w:val="18"/>
              </w:rPr>
            </w:pPr>
          </w:p>
          <w:p w:rsidR="001C1F1C" w:rsidRDefault="001C1F1C" w:rsidP="00DF0BF8">
            <w:pPr>
              <w:pBdr>
                <w:bottom w:val="single" w:sz="4" w:space="1" w:color="auto"/>
              </w:pBdr>
              <w:spacing w:line="320" w:lineRule="exact"/>
              <w:ind w:right="15"/>
              <w:jc w:val="center"/>
              <w:rPr>
                <w:rFonts w:ascii="Arial" w:hAnsi="Arial" w:cs="Arial"/>
                <w:sz w:val="18"/>
                <w:szCs w:val="18"/>
              </w:rPr>
            </w:pPr>
          </w:p>
          <w:p w:rsidR="001C1F1C" w:rsidRDefault="001C1F1C" w:rsidP="00DF0BF8">
            <w:pPr>
              <w:pBdr>
                <w:bottom w:val="single" w:sz="4" w:space="1" w:color="auto"/>
              </w:pBdr>
              <w:spacing w:line="320" w:lineRule="exact"/>
              <w:ind w:right="15"/>
              <w:jc w:val="center"/>
              <w:rPr>
                <w:rFonts w:ascii="Arial" w:hAnsi="Arial" w:cs="Arial"/>
                <w:sz w:val="18"/>
                <w:szCs w:val="18"/>
              </w:rPr>
            </w:pPr>
          </w:p>
          <w:p w:rsidR="001C1F1C" w:rsidRPr="00336250" w:rsidRDefault="001C1F1C" w:rsidP="00DF0BF8">
            <w:pPr>
              <w:pBdr>
                <w:bottom w:val="single" w:sz="4" w:space="1" w:color="auto"/>
              </w:pBdr>
              <w:spacing w:line="320" w:lineRule="exact"/>
              <w:ind w:right="15"/>
              <w:jc w:val="center"/>
              <w:rPr>
                <w:rFonts w:ascii="Arial" w:hAnsi="Arial" w:cs="Arial"/>
                <w:sz w:val="18"/>
                <w:szCs w:val="18"/>
              </w:rPr>
            </w:pPr>
            <w:r>
              <w:rPr>
                <w:rFonts w:ascii="Arial" w:hAnsi="Arial" w:cs="Arial"/>
                <w:sz w:val="18"/>
                <w:szCs w:val="18"/>
              </w:rPr>
              <w:t>TFRS 16</w:t>
            </w:r>
          </w:p>
        </w:tc>
        <w:tc>
          <w:tcPr>
            <w:tcW w:w="1561" w:type="dxa"/>
            <w:gridSpan w:val="2"/>
            <w:vAlign w:val="bottom"/>
          </w:tcPr>
          <w:p w:rsidR="001C1F1C" w:rsidRPr="00336250" w:rsidRDefault="001C1F1C" w:rsidP="00DF0BF8">
            <w:pPr>
              <w:pBdr>
                <w:bottom w:val="single" w:sz="4" w:space="1" w:color="auto"/>
              </w:pBdr>
              <w:spacing w:line="320" w:lineRule="exact"/>
              <w:ind w:right="15"/>
              <w:jc w:val="center"/>
              <w:rPr>
                <w:rFonts w:ascii="Arial" w:hAnsi="Arial" w:cs="Arial"/>
                <w:sz w:val="18"/>
                <w:szCs w:val="18"/>
              </w:rPr>
            </w:pPr>
            <w:r w:rsidRPr="00336250">
              <w:rPr>
                <w:rFonts w:ascii="Arial" w:hAnsi="Arial" w:cs="Arial"/>
                <w:sz w:val="18"/>
                <w:szCs w:val="18"/>
              </w:rPr>
              <w:t>1 January</w:t>
            </w:r>
            <w:r w:rsidRPr="00336250">
              <w:rPr>
                <w:rFonts w:ascii="Arial" w:hAnsi="Arial" w:cs="Arial"/>
                <w:sz w:val="18"/>
                <w:szCs w:val="18"/>
                <w:cs/>
              </w:rPr>
              <w:t xml:space="preserve"> </w:t>
            </w:r>
            <w:r>
              <w:rPr>
                <w:rFonts w:ascii="Arial" w:hAnsi="Arial" w:cs="Arial"/>
                <w:sz w:val="18"/>
                <w:szCs w:val="18"/>
              </w:rPr>
              <w:t xml:space="preserve">        </w:t>
            </w:r>
            <w:r w:rsidRPr="00336250">
              <w:rPr>
                <w:rFonts w:ascii="Arial" w:hAnsi="Arial" w:cs="Arial"/>
                <w:sz w:val="18"/>
                <w:szCs w:val="18"/>
              </w:rPr>
              <w:t>2020</w:t>
            </w:r>
          </w:p>
        </w:tc>
      </w:tr>
      <w:tr w:rsidR="001C1F1C" w:rsidRPr="008D06E1" w:rsidTr="004746FB">
        <w:tc>
          <w:tcPr>
            <w:tcW w:w="6120" w:type="dxa"/>
            <w:gridSpan w:val="3"/>
          </w:tcPr>
          <w:p w:rsidR="001C1F1C" w:rsidRPr="00336250" w:rsidRDefault="001C1F1C" w:rsidP="00DF0BF8">
            <w:pPr>
              <w:spacing w:line="320" w:lineRule="exact"/>
              <w:rPr>
                <w:rFonts w:ascii="Arial" w:hAnsi="Arial" w:cs="Arial"/>
                <w:sz w:val="18"/>
                <w:szCs w:val="18"/>
              </w:rPr>
            </w:pPr>
            <w:r w:rsidRPr="00336250">
              <w:rPr>
                <w:rFonts w:ascii="Arial" w:hAnsi="Arial" w:cs="Arial"/>
                <w:b/>
                <w:bCs/>
                <w:sz w:val="18"/>
                <w:szCs w:val="18"/>
              </w:rPr>
              <w:t>Statement of financial position</w:t>
            </w:r>
          </w:p>
        </w:tc>
        <w:tc>
          <w:tcPr>
            <w:tcW w:w="1589" w:type="dxa"/>
            <w:gridSpan w:val="2"/>
          </w:tcPr>
          <w:p w:rsidR="001C1F1C" w:rsidRPr="00336250" w:rsidRDefault="001C1F1C" w:rsidP="00DF0BF8">
            <w:pPr>
              <w:spacing w:line="320" w:lineRule="exact"/>
              <w:jc w:val="center"/>
              <w:rPr>
                <w:rFonts w:ascii="Arial" w:hAnsi="Arial" w:cs="Arial"/>
                <w:sz w:val="18"/>
                <w:szCs w:val="18"/>
              </w:rPr>
            </w:pPr>
          </w:p>
        </w:tc>
        <w:tc>
          <w:tcPr>
            <w:tcW w:w="1561" w:type="dxa"/>
            <w:gridSpan w:val="2"/>
          </w:tcPr>
          <w:p w:rsidR="001C1F1C" w:rsidRPr="00336250" w:rsidRDefault="001C1F1C" w:rsidP="00DF0BF8">
            <w:pPr>
              <w:spacing w:line="320" w:lineRule="exact"/>
              <w:jc w:val="center"/>
              <w:rPr>
                <w:rFonts w:ascii="Arial" w:hAnsi="Arial" w:cs="Arial"/>
                <w:sz w:val="18"/>
                <w:szCs w:val="18"/>
              </w:rPr>
            </w:pPr>
          </w:p>
        </w:tc>
      </w:tr>
      <w:tr w:rsidR="001C1F1C" w:rsidRPr="008D06E1" w:rsidTr="004746FB">
        <w:tc>
          <w:tcPr>
            <w:tcW w:w="2880" w:type="dxa"/>
          </w:tcPr>
          <w:p w:rsidR="001C1F1C" w:rsidRPr="00336250" w:rsidRDefault="001C1F1C" w:rsidP="00DF0BF8">
            <w:pPr>
              <w:spacing w:line="320" w:lineRule="exact"/>
              <w:ind w:left="162" w:hanging="162"/>
              <w:rPr>
                <w:rFonts w:ascii="Arial" w:hAnsi="Arial" w:cs="Arial"/>
                <w:b/>
                <w:bCs/>
                <w:sz w:val="18"/>
                <w:szCs w:val="18"/>
                <w:cs/>
              </w:rPr>
            </w:pPr>
            <w:r w:rsidRPr="00336250">
              <w:rPr>
                <w:rFonts w:ascii="Arial" w:hAnsi="Arial" w:cs="Arial"/>
                <w:b/>
                <w:bCs/>
                <w:sz w:val="18"/>
                <w:szCs w:val="18"/>
              </w:rPr>
              <w:t>Assets</w:t>
            </w:r>
          </w:p>
        </w:tc>
        <w:tc>
          <w:tcPr>
            <w:tcW w:w="1440" w:type="dxa"/>
          </w:tcPr>
          <w:p w:rsidR="001C1F1C" w:rsidRPr="00336250" w:rsidRDefault="001C1F1C" w:rsidP="00DF0BF8">
            <w:pPr>
              <w:spacing w:line="320" w:lineRule="exact"/>
              <w:jc w:val="center"/>
              <w:rPr>
                <w:rFonts w:ascii="Arial" w:hAnsi="Arial" w:cs="Arial"/>
                <w:sz w:val="18"/>
                <w:szCs w:val="18"/>
              </w:rPr>
            </w:pPr>
          </w:p>
        </w:tc>
        <w:tc>
          <w:tcPr>
            <w:tcW w:w="1800" w:type="dxa"/>
          </w:tcPr>
          <w:p w:rsidR="001C1F1C" w:rsidRPr="00336250" w:rsidRDefault="001C1F1C" w:rsidP="00DF0BF8">
            <w:pPr>
              <w:spacing w:line="320" w:lineRule="exact"/>
              <w:jc w:val="center"/>
              <w:rPr>
                <w:rFonts w:ascii="Arial" w:hAnsi="Arial" w:cs="Arial"/>
                <w:sz w:val="18"/>
                <w:szCs w:val="18"/>
              </w:rPr>
            </w:pPr>
          </w:p>
        </w:tc>
        <w:tc>
          <w:tcPr>
            <w:tcW w:w="1589" w:type="dxa"/>
            <w:gridSpan w:val="2"/>
          </w:tcPr>
          <w:p w:rsidR="001C1F1C" w:rsidRPr="00336250" w:rsidRDefault="001C1F1C" w:rsidP="00DF0BF8">
            <w:pPr>
              <w:spacing w:line="320" w:lineRule="exact"/>
              <w:jc w:val="center"/>
              <w:rPr>
                <w:rFonts w:ascii="Arial" w:hAnsi="Arial" w:cs="Arial"/>
                <w:sz w:val="18"/>
                <w:szCs w:val="18"/>
              </w:rPr>
            </w:pPr>
          </w:p>
        </w:tc>
        <w:tc>
          <w:tcPr>
            <w:tcW w:w="1561" w:type="dxa"/>
            <w:gridSpan w:val="2"/>
          </w:tcPr>
          <w:p w:rsidR="001C1F1C" w:rsidRPr="00336250" w:rsidRDefault="001C1F1C" w:rsidP="00DF0BF8">
            <w:pPr>
              <w:spacing w:line="320" w:lineRule="exact"/>
              <w:jc w:val="center"/>
              <w:rPr>
                <w:rFonts w:ascii="Arial" w:hAnsi="Arial" w:cs="Arial"/>
                <w:sz w:val="18"/>
                <w:szCs w:val="18"/>
              </w:rPr>
            </w:pPr>
          </w:p>
        </w:tc>
      </w:tr>
      <w:tr w:rsidR="001C1F1C" w:rsidRPr="008D06E1" w:rsidTr="004746FB">
        <w:tc>
          <w:tcPr>
            <w:tcW w:w="2880" w:type="dxa"/>
          </w:tcPr>
          <w:p w:rsidR="001C1F1C" w:rsidRPr="00336250" w:rsidRDefault="001C1F1C" w:rsidP="00DF0BF8">
            <w:pPr>
              <w:spacing w:line="320" w:lineRule="exact"/>
              <w:ind w:left="162" w:hanging="162"/>
              <w:rPr>
                <w:rFonts w:ascii="Arial" w:hAnsi="Arial" w:cs="Arial"/>
                <w:b/>
                <w:bCs/>
                <w:sz w:val="18"/>
                <w:szCs w:val="18"/>
                <w:cs/>
              </w:rPr>
            </w:pPr>
            <w:r w:rsidRPr="00336250">
              <w:rPr>
                <w:rFonts w:ascii="Arial" w:hAnsi="Arial" w:cs="Arial"/>
                <w:b/>
                <w:bCs/>
                <w:sz w:val="18"/>
                <w:szCs w:val="18"/>
              </w:rPr>
              <w:t>Current assets</w:t>
            </w:r>
          </w:p>
        </w:tc>
        <w:tc>
          <w:tcPr>
            <w:tcW w:w="1440" w:type="dxa"/>
          </w:tcPr>
          <w:p w:rsidR="001C1F1C" w:rsidRPr="00336250" w:rsidRDefault="001C1F1C" w:rsidP="00DF0BF8">
            <w:pPr>
              <w:spacing w:line="320" w:lineRule="exact"/>
              <w:jc w:val="center"/>
              <w:rPr>
                <w:rFonts w:ascii="Arial" w:hAnsi="Arial" w:cs="Arial"/>
                <w:sz w:val="18"/>
                <w:szCs w:val="18"/>
              </w:rPr>
            </w:pPr>
          </w:p>
        </w:tc>
        <w:tc>
          <w:tcPr>
            <w:tcW w:w="1800" w:type="dxa"/>
          </w:tcPr>
          <w:p w:rsidR="001C1F1C" w:rsidRPr="00336250" w:rsidRDefault="001C1F1C" w:rsidP="00DF0BF8">
            <w:pPr>
              <w:spacing w:line="320" w:lineRule="exact"/>
              <w:jc w:val="center"/>
              <w:rPr>
                <w:rFonts w:ascii="Arial" w:hAnsi="Arial" w:cs="Arial"/>
                <w:sz w:val="18"/>
                <w:szCs w:val="18"/>
              </w:rPr>
            </w:pPr>
          </w:p>
        </w:tc>
        <w:tc>
          <w:tcPr>
            <w:tcW w:w="1589" w:type="dxa"/>
            <w:gridSpan w:val="2"/>
          </w:tcPr>
          <w:p w:rsidR="001C1F1C" w:rsidRPr="00336250" w:rsidRDefault="001C1F1C" w:rsidP="00DF0BF8">
            <w:pPr>
              <w:spacing w:line="320" w:lineRule="exact"/>
              <w:jc w:val="center"/>
              <w:rPr>
                <w:rFonts w:ascii="Arial" w:hAnsi="Arial" w:cs="Arial"/>
                <w:sz w:val="18"/>
                <w:szCs w:val="18"/>
              </w:rPr>
            </w:pPr>
          </w:p>
        </w:tc>
        <w:tc>
          <w:tcPr>
            <w:tcW w:w="1561" w:type="dxa"/>
            <w:gridSpan w:val="2"/>
          </w:tcPr>
          <w:p w:rsidR="001C1F1C" w:rsidRPr="00336250" w:rsidRDefault="001C1F1C" w:rsidP="00DF0BF8">
            <w:pPr>
              <w:spacing w:line="320" w:lineRule="exact"/>
              <w:jc w:val="center"/>
              <w:rPr>
                <w:rFonts w:ascii="Arial" w:hAnsi="Arial" w:cs="Arial"/>
                <w:sz w:val="18"/>
                <w:szCs w:val="18"/>
              </w:rPr>
            </w:pPr>
          </w:p>
        </w:tc>
      </w:tr>
      <w:tr w:rsidR="001C1F1C" w:rsidRPr="00572166" w:rsidTr="004746FB">
        <w:tc>
          <w:tcPr>
            <w:tcW w:w="2880" w:type="dxa"/>
            <w:shd w:val="clear" w:color="auto" w:fill="auto"/>
          </w:tcPr>
          <w:p w:rsidR="001C1F1C" w:rsidRPr="00336250" w:rsidRDefault="001C1F1C" w:rsidP="00DF0BF8">
            <w:pPr>
              <w:spacing w:line="320" w:lineRule="exact"/>
              <w:rPr>
                <w:rFonts w:ascii="Arial" w:hAnsi="Arial" w:cs="Arial"/>
                <w:sz w:val="18"/>
                <w:szCs w:val="18"/>
              </w:rPr>
            </w:pPr>
            <w:r w:rsidRPr="00336250">
              <w:rPr>
                <w:rFonts w:ascii="Arial" w:hAnsi="Arial" w:cs="Arial"/>
                <w:sz w:val="18"/>
                <w:szCs w:val="18"/>
              </w:rPr>
              <w:t>Current investments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rPr>
            </w:pPr>
            <w:r w:rsidRPr="00336250">
              <w:rPr>
                <w:rFonts w:ascii="Arial" w:hAnsi="Arial" w:cs="Arial"/>
                <w:sz w:val="18"/>
                <w:szCs w:val="18"/>
              </w:rPr>
              <w:t>1,763,860</w:t>
            </w: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r w:rsidRPr="00336250">
              <w:rPr>
                <w:rFonts w:ascii="Arial" w:hAnsi="Arial" w:cs="Arial"/>
                <w:sz w:val="18"/>
                <w:szCs w:val="18"/>
              </w:rPr>
              <w:t>(1,763,860)</w:t>
            </w:r>
          </w:p>
        </w:tc>
        <w:tc>
          <w:tcPr>
            <w:tcW w:w="1589" w:type="dxa"/>
            <w:gridSpan w:val="2"/>
          </w:tcPr>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gridSpan w:val="2"/>
            <w:shd w:val="clear" w:color="auto" w:fill="auto"/>
          </w:tcPr>
          <w:p w:rsidR="001C1F1C" w:rsidRPr="00336250" w:rsidRDefault="001C1F1C" w:rsidP="00DF0BF8">
            <w:pPr>
              <w:tabs>
                <w:tab w:val="decimal" w:pos="1128"/>
              </w:tabs>
              <w:spacing w:line="320" w:lineRule="exact"/>
              <w:rPr>
                <w:rFonts w:ascii="Arial" w:hAnsi="Arial" w:cs="Arial"/>
                <w:sz w:val="18"/>
                <w:szCs w:val="18"/>
              </w:rPr>
            </w:pPr>
            <w:r w:rsidRPr="00336250">
              <w:rPr>
                <w:rFonts w:ascii="Arial" w:hAnsi="Arial" w:cs="Arial"/>
                <w:sz w:val="18"/>
                <w:szCs w:val="18"/>
              </w:rPr>
              <w:t>-</w:t>
            </w:r>
          </w:p>
        </w:tc>
      </w:tr>
      <w:tr w:rsidR="001C1F1C" w:rsidRPr="00572166" w:rsidTr="004746FB">
        <w:tc>
          <w:tcPr>
            <w:tcW w:w="2880" w:type="dxa"/>
            <w:shd w:val="clear" w:color="auto" w:fill="auto"/>
          </w:tcPr>
          <w:p w:rsidR="001C1F1C" w:rsidRPr="00336250" w:rsidRDefault="001C1F1C" w:rsidP="00DF0BF8">
            <w:pPr>
              <w:spacing w:line="320" w:lineRule="exact"/>
              <w:rPr>
                <w:rFonts w:ascii="Arial" w:hAnsi="Arial" w:cs="Arial"/>
                <w:sz w:val="18"/>
                <w:szCs w:val="18"/>
              </w:rPr>
            </w:pPr>
            <w:r w:rsidRPr="00336250">
              <w:rPr>
                <w:rFonts w:ascii="Arial" w:hAnsi="Arial" w:cs="Arial"/>
                <w:sz w:val="18"/>
                <w:szCs w:val="18"/>
              </w:rPr>
              <w:t>Trade and other receivables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rPr>
            </w:pPr>
            <w:r w:rsidRPr="00336250">
              <w:rPr>
                <w:rFonts w:ascii="Arial" w:hAnsi="Arial" w:cs="Arial"/>
                <w:sz w:val="18"/>
                <w:szCs w:val="18"/>
              </w:rPr>
              <w:t>2,588,854</w:t>
            </w: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r>
              <w:rPr>
                <w:rFonts w:ascii="Arial" w:hAnsi="Arial" w:cs="Arial"/>
                <w:sz w:val="18"/>
                <w:szCs w:val="18"/>
              </w:rPr>
              <w:t>(2,925)</w:t>
            </w:r>
          </w:p>
        </w:tc>
        <w:tc>
          <w:tcPr>
            <w:tcW w:w="1589" w:type="dxa"/>
            <w:gridSpan w:val="2"/>
          </w:tcPr>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gridSpan w:val="2"/>
            <w:shd w:val="clear" w:color="auto" w:fill="auto"/>
          </w:tcPr>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2,585,929</w:t>
            </w:r>
          </w:p>
        </w:tc>
      </w:tr>
      <w:tr w:rsidR="001C1F1C" w:rsidRPr="00572166" w:rsidTr="004746FB">
        <w:tc>
          <w:tcPr>
            <w:tcW w:w="2880" w:type="dxa"/>
            <w:shd w:val="clear" w:color="auto" w:fill="auto"/>
          </w:tcPr>
          <w:p w:rsidR="001C1F1C" w:rsidRPr="00336250" w:rsidRDefault="001C1F1C" w:rsidP="00DF0BF8">
            <w:pPr>
              <w:spacing w:line="320" w:lineRule="exact"/>
              <w:rPr>
                <w:rFonts w:ascii="Arial" w:hAnsi="Arial" w:cs="Arial"/>
                <w:sz w:val="18"/>
                <w:szCs w:val="18"/>
              </w:rPr>
            </w:pPr>
            <w:r w:rsidRPr="00336250">
              <w:rPr>
                <w:rFonts w:ascii="Arial" w:hAnsi="Arial" w:cs="Arial"/>
                <w:sz w:val="18"/>
                <w:szCs w:val="18"/>
              </w:rPr>
              <w:t>Other current financial assets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rPr>
            </w:pPr>
            <w:r w:rsidRPr="00336250">
              <w:rPr>
                <w:rFonts w:ascii="Arial" w:hAnsi="Arial" w:cs="Arial"/>
                <w:sz w:val="18"/>
                <w:szCs w:val="18"/>
              </w:rPr>
              <w:t>-</w:t>
            </w: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r w:rsidRPr="00336250">
              <w:rPr>
                <w:rFonts w:ascii="Arial" w:hAnsi="Arial" w:cs="Arial"/>
                <w:sz w:val="18"/>
                <w:szCs w:val="18"/>
              </w:rPr>
              <w:t>1,763,860</w:t>
            </w:r>
          </w:p>
        </w:tc>
        <w:tc>
          <w:tcPr>
            <w:tcW w:w="1589" w:type="dxa"/>
            <w:gridSpan w:val="2"/>
          </w:tcPr>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gridSpan w:val="2"/>
            <w:shd w:val="clear" w:color="auto" w:fill="auto"/>
          </w:tcPr>
          <w:p w:rsidR="001C1F1C" w:rsidRPr="00336250" w:rsidRDefault="001C1F1C" w:rsidP="00DF0BF8">
            <w:pPr>
              <w:tabs>
                <w:tab w:val="decimal" w:pos="1128"/>
              </w:tabs>
              <w:spacing w:line="320" w:lineRule="exact"/>
              <w:rPr>
                <w:rFonts w:ascii="Arial" w:hAnsi="Arial" w:cs="Arial"/>
                <w:sz w:val="18"/>
                <w:szCs w:val="18"/>
              </w:rPr>
            </w:pPr>
            <w:r w:rsidRPr="00336250">
              <w:rPr>
                <w:rFonts w:ascii="Arial" w:hAnsi="Arial" w:cs="Arial"/>
                <w:sz w:val="18"/>
                <w:szCs w:val="18"/>
              </w:rPr>
              <w:t>1,763,860</w:t>
            </w:r>
          </w:p>
        </w:tc>
      </w:tr>
      <w:tr w:rsidR="001C1F1C" w:rsidRPr="00572166" w:rsidTr="004746FB">
        <w:tc>
          <w:tcPr>
            <w:tcW w:w="2880" w:type="dxa"/>
            <w:shd w:val="clear" w:color="auto" w:fill="auto"/>
          </w:tcPr>
          <w:p w:rsidR="001C1F1C" w:rsidRPr="00336250" w:rsidRDefault="001C1F1C" w:rsidP="00DF0BF8">
            <w:pPr>
              <w:spacing w:line="320" w:lineRule="exact"/>
              <w:rPr>
                <w:rFonts w:ascii="Arial" w:hAnsi="Arial" w:cs="Arial"/>
                <w:b/>
                <w:bCs/>
                <w:sz w:val="18"/>
                <w:szCs w:val="18"/>
                <w:cs/>
              </w:rPr>
            </w:pPr>
            <w:r w:rsidRPr="00336250">
              <w:rPr>
                <w:rFonts w:ascii="Arial" w:hAnsi="Arial" w:cs="Arial"/>
                <w:b/>
                <w:bCs/>
                <w:sz w:val="18"/>
                <w:szCs w:val="18"/>
              </w:rPr>
              <w:t>Non-current assets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cs/>
              </w:rPr>
            </w:pP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p>
        </w:tc>
        <w:tc>
          <w:tcPr>
            <w:tcW w:w="1589" w:type="dxa"/>
            <w:gridSpan w:val="2"/>
          </w:tcPr>
          <w:p w:rsidR="001C1F1C" w:rsidRPr="00336250" w:rsidRDefault="001C1F1C" w:rsidP="00DF0BF8">
            <w:pPr>
              <w:tabs>
                <w:tab w:val="decimal" w:pos="1104"/>
              </w:tabs>
              <w:spacing w:line="320" w:lineRule="exact"/>
              <w:jc w:val="center"/>
              <w:rPr>
                <w:rFonts w:ascii="Arial" w:hAnsi="Arial" w:cs="Arial"/>
                <w:sz w:val="18"/>
                <w:szCs w:val="18"/>
              </w:rPr>
            </w:pPr>
          </w:p>
        </w:tc>
        <w:tc>
          <w:tcPr>
            <w:tcW w:w="1561" w:type="dxa"/>
            <w:gridSpan w:val="2"/>
            <w:shd w:val="clear" w:color="auto" w:fill="auto"/>
          </w:tcPr>
          <w:p w:rsidR="001C1F1C" w:rsidRPr="00336250" w:rsidRDefault="001C1F1C" w:rsidP="00DF0BF8">
            <w:pPr>
              <w:tabs>
                <w:tab w:val="decimal" w:pos="1128"/>
              </w:tabs>
              <w:spacing w:line="320" w:lineRule="exact"/>
              <w:rPr>
                <w:rFonts w:ascii="Arial" w:hAnsi="Arial" w:cs="Arial"/>
                <w:sz w:val="18"/>
                <w:szCs w:val="18"/>
              </w:rPr>
            </w:pPr>
          </w:p>
        </w:tc>
      </w:tr>
      <w:tr w:rsidR="001C1F1C" w:rsidRPr="009F07EF" w:rsidTr="004746FB">
        <w:tc>
          <w:tcPr>
            <w:tcW w:w="2880" w:type="dxa"/>
            <w:shd w:val="clear" w:color="auto" w:fill="auto"/>
          </w:tcPr>
          <w:p w:rsidR="001C1F1C" w:rsidRPr="00336250" w:rsidRDefault="001C1F1C" w:rsidP="00DF0BF8">
            <w:pPr>
              <w:spacing w:line="320" w:lineRule="exact"/>
              <w:rPr>
                <w:rFonts w:ascii="Arial" w:hAnsi="Arial" w:cs="Arial"/>
                <w:sz w:val="18"/>
                <w:szCs w:val="18"/>
              </w:rPr>
            </w:pPr>
            <w:r w:rsidRPr="00336250">
              <w:rPr>
                <w:rFonts w:ascii="Arial" w:hAnsi="Arial" w:cs="Arial"/>
                <w:sz w:val="18"/>
                <w:szCs w:val="18"/>
              </w:rPr>
              <w:t>Property, plant and equipment</w:t>
            </w:r>
          </w:p>
        </w:tc>
        <w:tc>
          <w:tcPr>
            <w:tcW w:w="1440" w:type="dxa"/>
            <w:shd w:val="clear" w:color="auto" w:fill="auto"/>
          </w:tcPr>
          <w:p w:rsidR="001C1F1C" w:rsidRPr="00A37742" w:rsidRDefault="001C1F1C" w:rsidP="00DF0BF8">
            <w:pPr>
              <w:tabs>
                <w:tab w:val="decimal" w:pos="1020"/>
              </w:tabs>
              <w:spacing w:line="320" w:lineRule="exact"/>
              <w:rPr>
                <w:rFonts w:ascii="Arial" w:hAnsi="Arial" w:cs="Arial"/>
                <w:sz w:val="18"/>
                <w:szCs w:val="18"/>
                <w:cs/>
              </w:rPr>
            </w:pPr>
            <w:r w:rsidRPr="00A37742">
              <w:rPr>
                <w:rFonts w:ascii="Arial" w:hAnsi="Arial" w:cs="Arial"/>
                <w:sz w:val="18"/>
                <w:szCs w:val="18"/>
              </w:rPr>
              <w:t>1,483,211</w:t>
            </w:r>
          </w:p>
        </w:tc>
        <w:tc>
          <w:tcPr>
            <w:tcW w:w="1800" w:type="dxa"/>
            <w:shd w:val="clear" w:color="auto" w:fill="auto"/>
          </w:tcPr>
          <w:p w:rsidR="001C1F1C" w:rsidRPr="00A37742" w:rsidRDefault="001C1F1C" w:rsidP="00DF0BF8">
            <w:pPr>
              <w:tabs>
                <w:tab w:val="decimal" w:pos="1425"/>
              </w:tabs>
              <w:spacing w:line="320" w:lineRule="exact"/>
              <w:rPr>
                <w:rFonts w:ascii="Arial" w:hAnsi="Arial" w:cs="Arial"/>
                <w:sz w:val="18"/>
                <w:szCs w:val="18"/>
              </w:rPr>
            </w:pPr>
            <w:r w:rsidRPr="00A37742">
              <w:rPr>
                <w:rFonts w:ascii="Arial" w:hAnsi="Arial" w:cs="Arial"/>
                <w:sz w:val="18"/>
                <w:szCs w:val="18"/>
              </w:rPr>
              <w:t>-</w:t>
            </w:r>
          </w:p>
        </w:tc>
        <w:tc>
          <w:tcPr>
            <w:tcW w:w="1589" w:type="dxa"/>
            <w:gridSpan w:val="2"/>
          </w:tcPr>
          <w:p w:rsidR="001C1F1C" w:rsidRPr="00A37742" w:rsidRDefault="001C1F1C" w:rsidP="00DF0BF8">
            <w:pPr>
              <w:tabs>
                <w:tab w:val="decimal" w:pos="1245"/>
              </w:tabs>
              <w:spacing w:line="320" w:lineRule="exact"/>
              <w:rPr>
                <w:rFonts w:ascii="Arial" w:hAnsi="Arial" w:cs="Arial"/>
                <w:sz w:val="18"/>
                <w:szCs w:val="18"/>
              </w:rPr>
            </w:pPr>
            <w:r w:rsidRPr="00A37742">
              <w:rPr>
                <w:rFonts w:ascii="Arial" w:hAnsi="Arial" w:cs="Arial"/>
                <w:sz w:val="18"/>
                <w:szCs w:val="18"/>
              </w:rPr>
              <w:t>(25,594)</w:t>
            </w:r>
          </w:p>
        </w:tc>
        <w:tc>
          <w:tcPr>
            <w:tcW w:w="1561" w:type="dxa"/>
            <w:gridSpan w:val="2"/>
            <w:shd w:val="clear" w:color="auto" w:fill="auto"/>
          </w:tcPr>
          <w:p w:rsidR="001C1F1C" w:rsidRPr="00A37742" w:rsidRDefault="001C1F1C" w:rsidP="00DF0BF8">
            <w:pPr>
              <w:tabs>
                <w:tab w:val="decimal" w:pos="1095"/>
              </w:tabs>
              <w:spacing w:line="320" w:lineRule="exact"/>
              <w:rPr>
                <w:rFonts w:ascii="Arial" w:hAnsi="Arial" w:cs="Arial"/>
                <w:sz w:val="18"/>
                <w:szCs w:val="18"/>
              </w:rPr>
            </w:pPr>
            <w:r w:rsidRPr="00A37742">
              <w:rPr>
                <w:rFonts w:ascii="Arial" w:hAnsi="Arial" w:cs="Arial"/>
                <w:sz w:val="18"/>
                <w:szCs w:val="18"/>
              </w:rPr>
              <w:t>1,457,617</w:t>
            </w:r>
          </w:p>
        </w:tc>
      </w:tr>
      <w:tr w:rsidR="001C1F1C" w:rsidRPr="009F07EF" w:rsidTr="004746FB">
        <w:tc>
          <w:tcPr>
            <w:tcW w:w="2880" w:type="dxa"/>
            <w:shd w:val="clear" w:color="auto" w:fill="auto"/>
          </w:tcPr>
          <w:p w:rsidR="001C1F1C" w:rsidRPr="009F07EF" w:rsidRDefault="001C1F1C" w:rsidP="00DF0BF8">
            <w:pPr>
              <w:spacing w:line="320" w:lineRule="exact"/>
              <w:rPr>
                <w:rFonts w:ascii="Arial" w:hAnsi="Arial" w:cs="Arial"/>
                <w:sz w:val="18"/>
                <w:szCs w:val="18"/>
              </w:rPr>
            </w:pPr>
            <w:r w:rsidRPr="00336250">
              <w:rPr>
                <w:rFonts w:ascii="Arial" w:hAnsi="Arial" w:cs="Arial"/>
                <w:sz w:val="18"/>
                <w:szCs w:val="18"/>
              </w:rPr>
              <w:t>Right-of-use assets</w:t>
            </w:r>
          </w:p>
        </w:tc>
        <w:tc>
          <w:tcPr>
            <w:tcW w:w="1440" w:type="dxa"/>
            <w:shd w:val="clear" w:color="auto" w:fill="auto"/>
          </w:tcPr>
          <w:p w:rsidR="001C1F1C" w:rsidRPr="00A37742" w:rsidRDefault="001C1F1C" w:rsidP="00DF0BF8">
            <w:pPr>
              <w:tabs>
                <w:tab w:val="decimal" w:pos="1020"/>
              </w:tabs>
              <w:spacing w:line="320" w:lineRule="exact"/>
              <w:rPr>
                <w:rFonts w:ascii="Arial" w:hAnsi="Arial" w:cs="Arial"/>
                <w:sz w:val="18"/>
                <w:szCs w:val="18"/>
                <w:cs/>
              </w:rPr>
            </w:pPr>
            <w:r w:rsidRPr="00A37742">
              <w:rPr>
                <w:rFonts w:ascii="Arial" w:hAnsi="Arial" w:cs="Arial"/>
                <w:sz w:val="18"/>
                <w:szCs w:val="18"/>
              </w:rPr>
              <w:t>-</w:t>
            </w:r>
          </w:p>
        </w:tc>
        <w:tc>
          <w:tcPr>
            <w:tcW w:w="1800" w:type="dxa"/>
            <w:shd w:val="clear" w:color="auto" w:fill="auto"/>
          </w:tcPr>
          <w:p w:rsidR="001C1F1C" w:rsidRPr="00A37742" w:rsidRDefault="001C1F1C" w:rsidP="00DF0BF8">
            <w:pPr>
              <w:tabs>
                <w:tab w:val="decimal" w:pos="1425"/>
              </w:tabs>
              <w:spacing w:line="320" w:lineRule="exact"/>
              <w:rPr>
                <w:rFonts w:ascii="Arial" w:hAnsi="Arial" w:cs="Arial"/>
                <w:sz w:val="18"/>
                <w:szCs w:val="18"/>
              </w:rPr>
            </w:pPr>
            <w:r w:rsidRPr="00A37742">
              <w:rPr>
                <w:rFonts w:ascii="Arial" w:hAnsi="Arial" w:cs="Arial"/>
                <w:sz w:val="18"/>
                <w:szCs w:val="18"/>
              </w:rPr>
              <w:t>-</w:t>
            </w:r>
          </w:p>
        </w:tc>
        <w:tc>
          <w:tcPr>
            <w:tcW w:w="1589" w:type="dxa"/>
            <w:gridSpan w:val="2"/>
          </w:tcPr>
          <w:p w:rsidR="001C1F1C" w:rsidRPr="00A37742" w:rsidRDefault="001C1F1C" w:rsidP="00DF0BF8">
            <w:pPr>
              <w:tabs>
                <w:tab w:val="decimal" w:pos="1245"/>
              </w:tabs>
              <w:spacing w:line="320" w:lineRule="exact"/>
              <w:rPr>
                <w:rFonts w:ascii="Arial" w:hAnsi="Arial" w:cs="Arial"/>
                <w:sz w:val="18"/>
                <w:szCs w:val="18"/>
              </w:rPr>
            </w:pPr>
            <w:r w:rsidRPr="00A37742">
              <w:rPr>
                <w:rFonts w:ascii="Arial" w:hAnsi="Arial" w:cs="Arial"/>
                <w:sz w:val="18"/>
                <w:szCs w:val="18"/>
              </w:rPr>
              <w:t>26,026</w:t>
            </w:r>
          </w:p>
        </w:tc>
        <w:tc>
          <w:tcPr>
            <w:tcW w:w="1561" w:type="dxa"/>
            <w:gridSpan w:val="2"/>
            <w:shd w:val="clear" w:color="auto" w:fill="auto"/>
          </w:tcPr>
          <w:p w:rsidR="001C1F1C" w:rsidRPr="00A37742" w:rsidRDefault="001C1F1C" w:rsidP="00DF0BF8">
            <w:pPr>
              <w:tabs>
                <w:tab w:val="decimal" w:pos="1095"/>
              </w:tabs>
              <w:spacing w:line="320" w:lineRule="exact"/>
              <w:rPr>
                <w:rFonts w:ascii="Arial" w:hAnsi="Arial" w:cs="Arial"/>
                <w:sz w:val="18"/>
                <w:szCs w:val="18"/>
              </w:rPr>
            </w:pPr>
            <w:r w:rsidRPr="00A37742">
              <w:rPr>
                <w:rFonts w:ascii="Arial" w:hAnsi="Arial" w:cs="Arial"/>
                <w:sz w:val="18"/>
                <w:szCs w:val="18"/>
              </w:rPr>
              <w:t>26,026</w:t>
            </w:r>
          </w:p>
        </w:tc>
      </w:tr>
      <w:tr w:rsidR="001C1F1C" w:rsidRPr="00572166" w:rsidTr="004746FB">
        <w:tc>
          <w:tcPr>
            <w:tcW w:w="2880" w:type="dxa"/>
            <w:shd w:val="clear" w:color="auto" w:fill="auto"/>
          </w:tcPr>
          <w:p w:rsidR="001C1F1C" w:rsidRPr="00336250" w:rsidRDefault="001C1F1C" w:rsidP="00DF0BF8">
            <w:pPr>
              <w:spacing w:line="320" w:lineRule="exact"/>
              <w:rPr>
                <w:rFonts w:ascii="Arial" w:hAnsi="Arial" w:cs="Arial"/>
                <w:b/>
                <w:bCs/>
                <w:spacing w:val="-10"/>
                <w:sz w:val="18"/>
                <w:szCs w:val="18"/>
              </w:rPr>
            </w:pPr>
            <w:r w:rsidRPr="00336250">
              <w:rPr>
                <w:rFonts w:ascii="Arial" w:hAnsi="Arial" w:cs="Arial"/>
                <w:b/>
                <w:bCs/>
                <w:spacing w:val="-10"/>
                <w:sz w:val="18"/>
                <w:szCs w:val="18"/>
              </w:rPr>
              <w:t>Liabilities and shareholders’ equity</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cs/>
              </w:rPr>
            </w:pP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p>
        </w:tc>
        <w:tc>
          <w:tcPr>
            <w:tcW w:w="1589" w:type="dxa"/>
            <w:gridSpan w:val="2"/>
          </w:tcPr>
          <w:p w:rsidR="001C1F1C" w:rsidRPr="00336250" w:rsidRDefault="001C1F1C" w:rsidP="00DF0BF8">
            <w:pPr>
              <w:tabs>
                <w:tab w:val="decimal" w:pos="1104"/>
              </w:tabs>
              <w:spacing w:line="320" w:lineRule="exact"/>
              <w:jc w:val="center"/>
              <w:rPr>
                <w:rFonts w:ascii="Arial" w:hAnsi="Arial" w:cs="Arial"/>
                <w:sz w:val="18"/>
                <w:szCs w:val="18"/>
              </w:rPr>
            </w:pPr>
          </w:p>
        </w:tc>
        <w:tc>
          <w:tcPr>
            <w:tcW w:w="1561" w:type="dxa"/>
            <w:gridSpan w:val="2"/>
            <w:shd w:val="clear" w:color="auto" w:fill="auto"/>
          </w:tcPr>
          <w:p w:rsidR="001C1F1C" w:rsidRPr="00336250" w:rsidRDefault="001C1F1C" w:rsidP="00DF0BF8">
            <w:pPr>
              <w:tabs>
                <w:tab w:val="decimal" w:pos="1128"/>
                <w:tab w:val="decimal" w:pos="1170"/>
              </w:tabs>
              <w:spacing w:line="320" w:lineRule="exact"/>
              <w:rPr>
                <w:rFonts w:ascii="Arial" w:hAnsi="Arial" w:cs="Arial"/>
                <w:sz w:val="18"/>
                <w:szCs w:val="18"/>
              </w:rPr>
            </w:pPr>
          </w:p>
        </w:tc>
      </w:tr>
      <w:tr w:rsidR="001C1F1C" w:rsidRPr="00572166" w:rsidTr="004746FB">
        <w:tc>
          <w:tcPr>
            <w:tcW w:w="2880" w:type="dxa"/>
            <w:shd w:val="clear" w:color="auto" w:fill="auto"/>
          </w:tcPr>
          <w:p w:rsidR="001C1F1C" w:rsidRPr="00336250" w:rsidRDefault="001C1F1C" w:rsidP="00DF0BF8">
            <w:pPr>
              <w:spacing w:line="320" w:lineRule="exact"/>
              <w:rPr>
                <w:rFonts w:ascii="Arial" w:hAnsi="Arial" w:cs="Arial"/>
                <w:b/>
                <w:bCs/>
                <w:sz w:val="18"/>
                <w:szCs w:val="18"/>
              </w:rPr>
            </w:pPr>
            <w:r w:rsidRPr="00336250">
              <w:rPr>
                <w:rFonts w:ascii="Arial" w:hAnsi="Arial" w:cs="Arial"/>
                <w:b/>
                <w:bCs/>
                <w:sz w:val="18"/>
                <w:szCs w:val="18"/>
              </w:rPr>
              <w:t>Current liabilities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cs/>
              </w:rPr>
            </w:pP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p>
        </w:tc>
        <w:tc>
          <w:tcPr>
            <w:tcW w:w="1589" w:type="dxa"/>
            <w:gridSpan w:val="2"/>
          </w:tcPr>
          <w:p w:rsidR="001C1F1C" w:rsidRPr="00336250" w:rsidRDefault="001C1F1C" w:rsidP="00DF0BF8">
            <w:pPr>
              <w:tabs>
                <w:tab w:val="decimal" w:pos="1104"/>
              </w:tabs>
              <w:spacing w:line="320" w:lineRule="exact"/>
              <w:jc w:val="center"/>
              <w:rPr>
                <w:rFonts w:ascii="Arial" w:hAnsi="Arial" w:cs="Arial"/>
                <w:sz w:val="18"/>
                <w:szCs w:val="18"/>
              </w:rPr>
            </w:pPr>
          </w:p>
        </w:tc>
        <w:tc>
          <w:tcPr>
            <w:tcW w:w="1561" w:type="dxa"/>
            <w:gridSpan w:val="2"/>
            <w:shd w:val="clear" w:color="auto" w:fill="auto"/>
          </w:tcPr>
          <w:p w:rsidR="001C1F1C" w:rsidRPr="00336250" w:rsidRDefault="001C1F1C" w:rsidP="00DF0BF8">
            <w:pPr>
              <w:tabs>
                <w:tab w:val="decimal" w:pos="1128"/>
                <w:tab w:val="decimal" w:pos="1170"/>
              </w:tabs>
              <w:spacing w:line="320" w:lineRule="exact"/>
              <w:rPr>
                <w:rFonts w:ascii="Arial" w:hAnsi="Arial" w:cs="Arial"/>
                <w:sz w:val="18"/>
                <w:szCs w:val="18"/>
              </w:rPr>
            </w:pPr>
          </w:p>
        </w:tc>
      </w:tr>
      <w:tr w:rsidR="001C1F1C" w:rsidRPr="00572166" w:rsidTr="004746FB">
        <w:tc>
          <w:tcPr>
            <w:tcW w:w="2880" w:type="dxa"/>
            <w:shd w:val="clear" w:color="auto" w:fill="auto"/>
          </w:tcPr>
          <w:p w:rsidR="001C1F1C" w:rsidRPr="00336250" w:rsidRDefault="001C1F1C" w:rsidP="00DF0BF8">
            <w:pPr>
              <w:spacing w:line="320" w:lineRule="exact"/>
              <w:ind w:left="162" w:hanging="162"/>
              <w:rPr>
                <w:rFonts w:ascii="Arial" w:hAnsi="Arial" w:cs="Arial"/>
                <w:sz w:val="18"/>
                <w:szCs w:val="18"/>
              </w:rPr>
            </w:pPr>
            <w:r>
              <w:rPr>
                <w:rFonts w:ascii="Arial" w:hAnsi="Arial" w:cs="Arial"/>
                <w:sz w:val="18"/>
                <w:szCs w:val="18"/>
              </w:rPr>
              <w:t>Current portion of liabilities under financial lease/hire purchase agreement</w:t>
            </w:r>
            <w:r w:rsidR="007E70F6">
              <w:rPr>
                <w:rFonts w:ascii="Arial" w:hAnsi="Arial" w:cs="Arial"/>
                <w:sz w:val="18"/>
                <w:szCs w:val="18"/>
              </w:rPr>
              <w:t>s</w:t>
            </w:r>
          </w:p>
        </w:tc>
        <w:tc>
          <w:tcPr>
            <w:tcW w:w="1440" w:type="dxa"/>
            <w:shd w:val="clear" w:color="auto" w:fill="auto"/>
          </w:tcPr>
          <w:p w:rsidR="001C1F1C" w:rsidRDefault="001C1F1C" w:rsidP="00DF0BF8">
            <w:pPr>
              <w:tabs>
                <w:tab w:val="decimal" w:pos="1044"/>
              </w:tabs>
              <w:spacing w:line="320" w:lineRule="exact"/>
              <w:rPr>
                <w:rFonts w:ascii="Arial" w:hAnsi="Arial" w:cs="Arial"/>
                <w:sz w:val="18"/>
                <w:szCs w:val="18"/>
              </w:rPr>
            </w:pPr>
          </w:p>
          <w:p w:rsidR="001C1F1C" w:rsidRDefault="001C1F1C" w:rsidP="00DF0BF8">
            <w:pPr>
              <w:tabs>
                <w:tab w:val="decimal" w:pos="1044"/>
              </w:tabs>
              <w:spacing w:line="320" w:lineRule="exact"/>
              <w:rPr>
                <w:rFonts w:ascii="Arial" w:hAnsi="Arial" w:cs="Arial"/>
                <w:sz w:val="18"/>
                <w:szCs w:val="18"/>
              </w:rPr>
            </w:pPr>
          </w:p>
          <w:p w:rsidR="001C1F1C" w:rsidRPr="00336250" w:rsidRDefault="001C1F1C" w:rsidP="00DF0BF8">
            <w:pPr>
              <w:tabs>
                <w:tab w:val="decimal" w:pos="1044"/>
              </w:tabs>
              <w:spacing w:line="320" w:lineRule="exact"/>
              <w:rPr>
                <w:rFonts w:ascii="Arial" w:hAnsi="Arial" w:cs="Arial"/>
                <w:sz w:val="18"/>
                <w:szCs w:val="18"/>
              </w:rPr>
            </w:pPr>
            <w:r>
              <w:rPr>
                <w:rFonts w:ascii="Arial" w:hAnsi="Arial" w:cs="Arial"/>
                <w:sz w:val="18"/>
                <w:szCs w:val="18"/>
              </w:rPr>
              <w:t>5,889</w:t>
            </w:r>
          </w:p>
        </w:tc>
        <w:tc>
          <w:tcPr>
            <w:tcW w:w="1800" w:type="dxa"/>
            <w:shd w:val="clear" w:color="auto" w:fill="auto"/>
          </w:tcPr>
          <w:p w:rsidR="001C1F1C" w:rsidRDefault="001C1F1C" w:rsidP="00DF0BF8">
            <w:pPr>
              <w:tabs>
                <w:tab w:val="decimal" w:pos="1332"/>
              </w:tabs>
              <w:spacing w:line="320" w:lineRule="exact"/>
              <w:jc w:val="center"/>
              <w:rPr>
                <w:rFonts w:ascii="Arial" w:hAnsi="Arial" w:cs="Arial"/>
                <w:sz w:val="18"/>
                <w:szCs w:val="18"/>
              </w:rPr>
            </w:pPr>
          </w:p>
          <w:p w:rsidR="001C1F1C" w:rsidRDefault="001C1F1C" w:rsidP="00DF0BF8">
            <w:pPr>
              <w:tabs>
                <w:tab w:val="decimal" w:pos="1332"/>
              </w:tabs>
              <w:spacing w:line="320" w:lineRule="exact"/>
              <w:jc w:val="center"/>
              <w:rPr>
                <w:rFonts w:ascii="Arial" w:hAnsi="Arial" w:cs="Arial"/>
                <w:sz w:val="18"/>
                <w:szCs w:val="18"/>
              </w:rPr>
            </w:pPr>
          </w:p>
          <w:p w:rsidR="001C1F1C" w:rsidRPr="00336250" w:rsidRDefault="001C1F1C" w:rsidP="00DF0BF8">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gridSpan w:val="2"/>
          </w:tcPr>
          <w:p w:rsidR="001C1F1C" w:rsidRDefault="001C1F1C" w:rsidP="00DF0BF8">
            <w:pPr>
              <w:tabs>
                <w:tab w:val="decimal" w:pos="1104"/>
              </w:tabs>
              <w:spacing w:line="320" w:lineRule="exact"/>
              <w:jc w:val="center"/>
              <w:rPr>
                <w:rFonts w:ascii="Arial" w:hAnsi="Arial" w:cs="Arial"/>
                <w:sz w:val="18"/>
                <w:szCs w:val="18"/>
              </w:rPr>
            </w:pPr>
          </w:p>
          <w:p w:rsidR="001C1F1C" w:rsidRDefault="001C1F1C" w:rsidP="00DF0BF8">
            <w:pPr>
              <w:tabs>
                <w:tab w:val="decimal" w:pos="1104"/>
              </w:tabs>
              <w:spacing w:line="320" w:lineRule="exact"/>
              <w:jc w:val="center"/>
              <w:rPr>
                <w:rFonts w:ascii="Arial" w:hAnsi="Arial" w:cs="Arial"/>
                <w:sz w:val="18"/>
                <w:szCs w:val="18"/>
              </w:rPr>
            </w:pPr>
          </w:p>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(5,889)</w:t>
            </w:r>
          </w:p>
        </w:tc>
        <w:tc>
          <w:tcPr>
            <w:tcW w:w="1561" w:type="dxa"/>
            <w:gridSpan w:val="2"/>
            <w:shd w:val="clear" w:color="auto" w:fill="auto"/>
          </w:tcPr>
          <w:p w:rsidR="001C1F1C" w:rsidRDefault="001C1F1C" w:rsidP="00DF0BF8">
            <w:pPr>
              <w:tabs>
                <w:tab w:val="decimal" w:pos="1128"/>
              </w:tabs>
              <w:spacing w:line="320" w:lineRule="exact"/>
              <w:rPr>
                <w:rFonts w:ascii="Arial" w:hAnsi="Arial" w:cs="Arial"/>
                <w:sz w:val="18"/>
                <w:szCs w:val="18"/>
              </w:rPr>
            </w:pPr>
          </w:p>
          <w:p w:rsidR="001C1F1C" w:rsidRDefault="001C1F1C" w:rsidP="00DF0BF8">
            <w:pPr>
              <w:tabs>
                <w:tab w:val="decimal" w:pos="1128"/>
              </w:tabs>
              <w:spacing w:line="320" w:lineRule="exact"/>
              <w:rPr>
                <w:rFonts w:ascii="Arial" w:hAnsi="Arial" w:cs="Arial"/>
                <w:sz w:val="18"/>
                <w:szCs w:val="18"/>
              </w:rPr>
            </w:pPr>
          </w:p>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w:t>
            </w:r>
          </w:p>
        </w:tc>
      </w:tr>
      <w:tr w:rsidR="001C1F1C" w:rsidRPr="00572166" w:rsidTr="004746FB">
        <w:tc>
          <w:tcPr>
            <w:tcW w:w="2880" w:type="dxa"/>
            <w:shd w:val="clear" w:color="auto" w:fill="auto"/>
          </w:tcPr>
          <w:p w:rsidR="001C1F1C" w:rsidRPr="00336250" w:rsidRDefault="001C1F1C" w:rsidP="00DF0BF8">
            <w:pPr>
              <w:spacing w:line="320" w:lineRule="exact"/>
              <w:ind w:left="162" w:hanging="162"/>
              <w:rPr>
                <w:rFonts w:ascii="Arial" w:hAnsi="Arial" w:cs="Arial"/>
                <w:sz w:val="18"/>
                <w:szCs w:val="18"/>
                <w:cs/>
              </w:rPr>
            </w:pPr>
            <w:r w:rsidRPr="00336250">
              <w:rPr>
                <w:rFonts w:ascii="Arial" w:hAnsi="Arial" w:cs="Arial"/>
                <w:sz w:val="18"/>
                <w:szCs w:val="18"/>
              </w:rPr>
              <w:t>Current portion of lease liabilities</w:t>
            </w:r>
          </w:p>
        </w:tc>
        <w:tc>
          <w:tcPr>
            <w:tcW w:w="1440" w:type="dxa"/>
            <w:shd w:val="clear" w:color="auto" w:fill="auto"/>
          </w:tcPr>
          <w:p w:rsidR="001C1F1C" w:rsidRPr="00336250" w:rsidRDefault="001C1F1C" w:rsidP="00DF0BF8">
            <w:pPr>
              <w:tabs>
                <w:tab w:val="decimal" w:pos="1044"/>
              </w:tabs>
              <w:spacing w:line="320" w:lineRule="exact"/>
              <w:rPr>
                <w:rFonts w:ascii="Arial" w:hAnsi="Arial" w:cs="Arial"/>
                <w:sz w:val="18"/>
                <w:szCs w:val="18"/>
              </w:rPr>
            </w:pPr>
            <w:r w:rsidRPr="00336250">
              <w:rPr>
                <w:rFonts w:ascii="Arial" w:hAnsi="Arial" w:cs="Arial"/>
                <w:sz w:val="18"/>
                <w:szCs w:val="18"/>
              </w:rPr>
              <w:t>-</w:t>
            </w: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gridSpan w:val="2"/>
          </w:tcPr>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6,193</w:t>
            </w:r>
          </w:p>
        </w:tc>
        <w:tc>
          <w:tcPr>
            <w:tcW w:w="1561" w:type="dxa"/>
            <w:gridSpan w:val="2"/>
            <w:shd w:val="clear" w:color="auto" w:fill="auto"/>
          </w:tcPr>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6,193</w:t>
            </w:r>
          </w:p>
        </w:tc>
      </w:tr>
      <w:tr w:rsidR="001C1F1C" w:rsidRPr="00572166" w:rsidTr="004746FB">
        <w:tc>
          <w:tcPr>
            <w:tcW w:w="2880" w:type="dxa"/>
            <w:shd w:val="clear" w:color="auto" w:fill="auto"/>
          </w:tcPr>
          <w:p w:rsidR="001C1F1C" w:rsidRPr="00336250" w:rsidRDefault="001C1F1C" w:rsidP="00DF0BF8">
            <w:pPr>
              <w:spacing w:line="320" w:lineRule="exact"/>
              <w:ind w:left="162" w:hanging="162"/>
              <w:rPr>
                <w:rFonts w:ascii="Arial" w:hAnsi="Arial" w:cs="Arial"/>
                <w:b/>
                <w:bCs/>
                <w:sz w:val="18"/>
                <w:szCs w:val="18"/>
                <w:cs/>
              </w:rPr>
            </w:pPr>
            <w:r w:rsidRPr="00336250">
              <w:rPr>
                <w:rFonts w:ascii="Arial" w:hAnsi="Arial" w:cs="Arial"/>
                <w:b/>
                <w:bCs/>
                <w:sz w:val="18"/>
                <w:szCs w:val="18"/>
              </w:rPr>
              <w:t>Non-current liabilities</w:t>
            </w:r>
          </w:p>
        </w:tc>
        <w:tc>
          <w:tcPr>
            <w:tcW w:w="1440" w:type="dxa"/>
            <w:shd w:val="clear" w:color="auto" w:fill="auto"/>
          </w:tcPr>
          <w:p w:rsidR="001C1F1C" w:rsidRPr="00336250" w:rsidRDefault="001C1F1C" w:rsidP="00DF0BF8">
            <w:pPr>
              <w:tabs>
                <w:tab w:val="decimal" w:pos="1044"/>
                <w:tab w:val="decimal" w:pos="1260"/>
              </w:tabs>
              <w:spacing w:line="320" w:lineRule="exact"/>
              <w:rPr>
                <w:rFonts w:ascii="Arial" w:hAnsi="Arial" w:cs="Arial"/>
                <w:sz w:val="18"/>
                <w:szCs w:val="18"/>
                <w:cs/>
              </w:rPr>
            </w:pP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p>
        </w:tc>
        <w:tc>
          <w:tcPr>
            <w:tcW w:w="1589" w:type="dxa"/>
            <w:gridSpan w:val="2"/>
          </w:tcPr>
          <w:p w:rsidR="001C1F1C" w:rsidRPr="00336250" w:rsidRDefault="001C1F1C" w:rsidP="00DF0BF8">
            <w:pPr>
              <w:tabs>
                <w:tab w:val="decimal" w:pos="1104"/>
              </w:tabs>
              <w:spacing w:line="320" w:lineRule="exact"/>
              <w:jc w:val="center"/>
              <w:rPr>
                <w:rFonts w:ascii="Arial" w:hAnsi="Arial" w:cs="Arial"/>
                <w:sz w:val="18"/>
                <w:szCs w:val="18"/>
              </w:rPr>
            </w:pPr>
          </w:p>
        </w:tc>
        <w:tc>
          <w:tcPr>
            <w:tcW w:w="1561" w:type="dxa"/>
            <w:gridSpan w:val="2"/>
            <w:shd w:val="clear" w:color="auto" w:fill="auto"/>
          </w:tcPr>
          <w:p w:rsidR="001C1F1C" w:rsidRPr="00336250" w:rsidRDefault="001C1F1C" w:rsidP="00DF0BF8">
            <w:pPr>
              <w:tabs>
                <w:tab w:val="decimal" w:pos="1128"/>
              </w:tabs>
              <w:spacing w:line="320" w:lineRule="exact"/>
              <w:rPr>
                <w:rFonts w:ascii="Arial" w:hAnsi="Arial" w:cs="Arial"/>
                <w:sz w:val="18"/>
                <w:szCs w:val="18"/>
              </w:rPr>
            </w:pPr>
          </w:p>
        </w:tc>
      </w:tr>
      <w:tr w:rsidR="001C1F1C" w:rsidRPr="00572166" w:rsidTr="004746FB">
        <w:tc>
          <w:tcPr>
            <w:tcW w:w="2880" w:type="dxa"/>
            <w:shd w:val="clear" w:color="auto" w:fill="auto"/>
          </w:tcPr>
          <w:p w:rsidR="001C1F1C" w:rsidRPr="00101012" w:rsidRDefault="001C1F1C" w:rsidP="00DF0BF8">
            <w:pPr>
              <w:spacing w:line="320" w:lineRule="exact"/>
              <w:ind w:left="162" w:hanging="162"/>
              <w:rPr>
                <w:rFonts w:ascii="Arial" w:hAnsi="Arial" w:cs="Arial"/>
                <w:sz w:val="18"/>
                <w:szCs w:val="18"/>
              </w:rPr>
            </w:pPr>
            <w:r w:rsidRPr="00101012">
              <w:rPr>
                <w:rFonts w:ascii="Arial" w:hAnsi="Arial" w:cs="Arial"/>
                <w:sz w:val="18"/>
                <w:szCs w:val="18"/>
              </w:rPr>
              <w:t>Liabilities under financial lease/ hire purchase agreements - net of current portion</w:t>
            </w:r>
          </w:p>
        </w:tc>
        <w:tc>
          <w:tcPr>
            <w:tcW w:w="1440" w:type="dxa"/>
            <w:shd w:val="clear" w:color="auto" w:fill="auto"/>
          </w:tcPr>
          <w:p w:rsidR="001C1F1C" w:rsidRDefault="001C1F1C" w:rsidP="00DF0BF8">
            <w:pPr>
              <w:tabs>
                <w:tab w:val="decimal" w:pos="1044"/>
              </w:tabs>
              <w:spacing w:line="320" w:lineRule="exact"/>
              <w:rPr>
                <w:rFonts w:ascii="Arial" w:hAnsi="Arial" w:cs="Arial"/>
                <w:sz w:val="18"/>
                <w:szCs w:val="18"/>
              </w:rPr>
            </w:pPr>
          </w:p>
          <w:p w:rsidR="001C1F1C" w:rsidRDefault="001C1F1C" w:rsidP="00DF0BF8">
            <w:pPr>
              <w:tabs>
                <w:tab w:val="decimal" w:pos="1044"/>
              </w:tabs>
              <w:spacing w:line="320" w:lineRule="exact"/>
              <w:rPr>
                <w:rFonts w:ascii="Arial" w:hAnsi="Arial" w:cs="Arial"/>
                <w:sz w:val="18"/>
                <w:szCs w:val="18"/>
              </w:rPr>
            </w:pPr>
          </w:p>
          <w:p w:rsidR="001C1F1C" w:rsidRPr="00336250" w:rsidRDefault="001C1F1C" w:rsidP="00DF0BF8">
            <w:pPr>
              <w:tabs>
                <w:tab w:val="decimal" w:pos="1044"/>
              </w:tabs>
              <w:spacing w:line="320" w:lineRule="exact"/>
              <w:rPr>
                <w:rFonts w:ascii="Arial" w:hAnsi="Arial" w:cs="Arial"/>
                <w:sz w:val="18"/>
                <w:szCs w:val="18"/>
              </w:rPr>
            </w:pPr>
            <w:r>
              <w:rPr>
                <w:rFonts w:ascii="Arial" w:hAnsi="Arial" w:cs="Arial"/>
                <w:sz w:val="18"/>
                <w:szCs w:val="18"/>
              </w:rPr>
              <w:t>21,092</w:t>
            </w:r>
          </w:p>
        </w:tc>
        <w:tc>
          <w:tcPr>
            <w:tcW w:w="1800" w:type="dxa"/>
            <w:shd w:val="clear" w:color="auto" w:fill="auto"/>
          </w:tcPr>
          <w:p w:rsidR="001C1F1C" w:rsidRDefault="001C1F1C" w:rsidP="00DF0BF8">
            <w:pPr>
              <w:tabs>
                <w:tab w:val="decimal" w:pos="1332"/>
              </w:tabs>
              <w:spacing w:line="320" w:lineRule="exact"/>
              <w:jc w:val="center"/>
              <w:rPr>
                <w:rFonts w:ascii="Arial" w:hAnsi="Arial" w:cs="Arial"/>
                <w:sz w:val="18"/>
                <w:szCs w:val="18"/>
              </w:rPr>
            </w:pPr>
          </w:p>
          <w:p w:rsidR="001C1F1C" w:rsidRDefault="001C1F1C" w:rsidP="00DF0BF8">
            <w:pPr>
              <w:tabs>
                <w:tab w:val="decimal" w:pos="1332"/>
              </w:tabs>
              <w:spacing w:line="320" w:lineRule="exact"/>
              <w:jc w:val="center"/>
              <w:rPr>
                <w:rFonts w:ascii="Arial" w:hAnsi="Arial" w:cs="Arial"/>
                <w:sz w:val="18"/>
                <w:szCs w:val="18"/>
              </w:rPr>
            </w:pPr>
          </w:p>
          <w:p w:rsidR="001C1F1C" w:rsidRPr="00336250" w:rsidRDefault="001C1F1C" w:rsidP="00DF0BF8">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gridSpan w:val="2"/>
          </w:tcPr>
          <w:p w:rsidR="001C1F1C" w:rsidRDefault="001C1F1C" w:rsidP="00DF0BF8">
            <w:pPr>
              <w:tabs>
                <w:tab w:val="decimal" w:pos="1104"/>
              </w:tabs>
              <w:spacing w:line="320" w:lineRule="exact"/>
              <w:jc w:val="center"/>
              <w:rPr>
                <w:rFonts w:ascii="Arial" w:hAnsi="Arial" w:cs="Arial"/>
                <w:sz w:val="18"/>
                <w:szCs w:val="18"/>
              </w:rPr>
            </w:pPr>
          </w:p>
          <w:p w:rsidR="001C1F1C" w:rsidRDefault="001C1F1C" w:rsidP="00DF0BF8">
            <w:pPr>
              <w:tabs>
                <w:tab w:val="decimal" w:pos="1104"/>
              </w:tabs>
              <w:spacing w:line="320" w:lineRule="exact"/>
              <w:jc w:val="center"/>
              <w:rPr>
                <w:rFonts w:ascii="Arial" w:hAnsi="Arial" w:cs="Arial"/>
                <w:sz w:val="18"/>
                <w:szCs w:val="18"/>
              </w:rPr>
            </w:pPr>
          </w:p>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(21,092)</w:t>
            </w:r>
          </w:p>
        </w:tc>
        <w:tc>
          <w:tcPr>
            <w:tcW w:w="1561" w:type="dxa"/>
            <w:gridSpan w:val="2"/>
            <w:shd w:val="clear" w:color="auto" w:fill="auto"/>
          </w:tcPr>
          <w:p w:rsidR="001C1F1C" w:rsidRDefault="001C1F1C" w:rsidP="00DF0BF8">
            <w:pPr>
              <w:tabs>
                <w:tab w:val="decimal" w:pos="1128"/>
              </w:tabs>
              <w:spacing w:line="320" w:lineRule="exact"/>
              <w:rPr>
                <w:rFonts w:ascii="Arial" w:hAnsi="Arial" w:cs="Arial"/>
                <w:sz w:val="18"/>
                <w:szCs w:val="18"/>
              </w:rPr>
            </w:pPr>
          </w:p>
          <w:p w:rsidR="001C1F1C" w:rsidRDefault="001C1F1C" w:rsidP="00DF0BF8">
            <w:pPr>
              <w:tabs>
                <w:tab w:val="decimal" w:pos="1128"/>
              </w:tabs>
              <w:spacing w:line="320" w:lineRule="exact"/>
              <w:rPr>
                <w:rFonts w:ascii="Arial" w:hAnsi="Arial" w:cs="Arial"/>
                <w:sz w:val="18"/>
                <w:szCs w:val="18"/>
              </w:rPr>
            </w:pPr>
          </w:p>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w:t>
            </w:r>
          </w:p>
        </w:tc>
      </w:tr>
      <w:tr w:rsidR="001C1F1C" w:rsidRPr="00572166" w:rsidTr="004746FB">
        <w:tc>
          <w:tcPr>
            <w:tcW w:w="2880" w:type="dxa"/>
            <w:shd w:val="clear" w:color="auto" w:fill="auto"/>
          </w:tcPr>
          <w:p w:rsidR="001C1F1C" w:rsidRPr="00101012" w:rsidRDefault="001C1F1C" w:rsidP="00DF0BF8">
            <w:pPr>
              <w:spacing w:line="320" w:lineRule="exact"/>
              <w:ind w:left="162" w:hanging="162"/>
              <w:rPr>
                <w:rFonts w:ascii="Arial" w:hAnsi="Arial" w:cs="Arial"/>
                <w:sz w:val="18"/>
                <w:szCs w:val="18"/>
                <w:cs/>
              </w:rPr>
            </w:pPr>
            <w:r>
              <w:rPr>
                <w:rFonts w:ascii="Arial" w:hAnsi="Arial" w:cs="Arial"/>
                <w:sz w:val="18"/>
                <w:szCs w:val="18"/>
              </w:rPr>
              <w:t>L</w:t>
            </w:r>
            <w:r w:rsidRPr="00101012">
              <w:rPr>
                <w:rFonts w:ascii="Arial" w:hAnsi="Arial" w:cs="Arial"/>
                <w:sz w:val="18"/>
                <w:szCs w:val="18"/>
              </w:rPr>
              <w:t>ease liabilities</w:t>
            </w:r>
            <w:r w:rsidR="004116D1">
              <w:rPr>
                <w:rFonts w:ascii="Arial" w:hAnsi="Arial" w:cs="Arial"/>
                <w:sz w:val="18"/>
                <w:szCs w:val="18"/>
              </w:rPr>
              <w:t xml:space="preserve"> - </w:t>
            </w:r>
            <w:r w:rsidRPr="00101012">
              <w:rPr>
                <w:rFonts w:ascii="Arial" w:hAnsi="Arial" w:cs="Arial"/>
                <w:sz w:val="18"/>
                <w:szCs w:val="18"/>
              </w:rPr>
              <w:t>net of current portion</w:t>
            </w:r>
          </w:p>
        </w:tc>
        <w:tc>
          <w:tcPr>
            <w:tcW w:w="1440" w:type="dxa"/>
            <w:shd w:val="clear" w:color="auto" w:fill="auto"/>
          </w:tcPr>
          <w:p w:rsidR="001C1F1C" w:rsidRDefault="001C1F1C" w:rsidP="00DF0BF8">
            <w:pPr>
              <w:tabs>
                <w:tab w:val="decimal" w:pos="1044"/>
              </w:tabs>
              <w:spacing w:line="320" w:lineRule="exact"/>
              <w:rPr>
                <w:rFonts w:ascii="Arial" w:hAnsi="Arial" w:cs="Arial"/>
                <w:sz w:val="18"/>
                <w:szCs w:val="18"/>
              </w:rPr>
            </w:pPr>
          </w:p>
          <w:p w:rsidR="001C1F1C" w:rsidRPr="00336250" w:rsidRDefault="001C1F1C" w:rsidP="00DF0BF8">
            <w:pPr>
              <w:tabs>
                <w:tab w:val="decimal" w:pos="1044"/>
              </w:tabs>
              <w:spacing w:line="320" w:lineRule="exact"/>
              <w:rPr>
                <w:rFonts w:ascii="Arial" w:hAnsi="Arial" w:cs="Arial"/>
                <w:sz w:val="18"/>
                <w:szCs w:val="18"/>
                <w:cs/>
              </w:rPr>
            </w:pPr>
            <w:r w:rsidRPr="00336250">
              <w:rPr>
                <w:rFonts w:ascii="Arial" w:hAnsi="Arial" w:cs="Arial"/>
                <w:sz w:val="18"/>
                <w:szCs w:val="18"/>
              </w:rPr>
              <w:t>-</w:t>
            </w:r>
          </w:p>
        </w:tc>
        <w:tc>
          <w:tcPr>
            <w:tcW w:w="1800" w:type="dxa"/>
            <w:shd w:val="clear" w:color="auto" w:fill="auto"/>
          </w:tcPr>
          <w:p w:rsidR="001C1F1C" w:rsidRDefault="001C1F1C" w:rsidP="00DF0BF8">
            <w:pPr>
              <w:tabs>
                <w:tab w:val="decimal" w:pos="1332"/>
              </w:tabs>
              <w:spacing w:line="320" w:lineRule="exact"/>
              <w:jc w:val="center"/>
              <w:rPr>
                <w:rFonts w:ascii="Arial" w:hAnsi="Arial" w:cs="Arial"/>
                <w:sz w:val="18"/>
                <w:szCs w:val="18"/>
              </w:rPr>
            </w:pPr>
          </w:p>
          <w:p w:rsidR="001C1F1C" w:rsidRPr="00336250" w:rsidRDefault="001C1F1C" w:rsidP="00DF0BF8">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gridSpan w:val="2"/>
          </w:tcPr>
          <w:p w:rsidR="001C1F1C" w:rsidRDefault="001C1F1C" w:rsidP="00DF0BF8">
            <w:pPr>
              <w:tabs>
                <w:tab w:val="decimal" w:pos="1104"/>
              </w:tabs>
              <w:spacing w:line="320" w:lineRule="exact"/>
              <w:jc w:val="center"/>
              <w:rPr>
                <w:rFonts w:ascii="Arial" w:hAnsi="Arial" w:cs="Arial"/>
                <w:sz w:val="18"/>
                <w:szCs w:val="18"/>
              </w:rPr>
            </w:pPr>
          </w:p>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21,220</w:t>
            </w:r>
          </w:p>
        </w:tc>
        <w:tc>
          <w:tcPr>
            <w:tcW w:w="1561" w:type="dxa"/>
            <w:gridSpan w:val="2"/>
            <w:shd w:val="clear" w:color="auto" w:fill="auto"/>
          </w:tcPr>
          <w:p w:rsidR="001C1F1C" w:rsidRDefault="001C1F1C" w:rsidP="00DF0BF8">
            <w:pPr>
              <w:tabs>
                <w:tab w:val="decimal" w:pos="1128"/>
              </w:tabs>
              <w:spacing w:line="320" w:lineRule="exact"/>
              <w:rPr>
                <w:rFonts w:ascii="Arial" w:hAnsi="Arial" w:cs="Arial"/>
                <w:sz w:val="18"/>
                <w:szCs w:val="18"/>
              </w:rPr>
            </w:pPr>
          </w:p>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21,220</w:t>
            </w:r>
          </w:p>
        </w:tc>
      </w:tr>
      <w:tr w:rsidR="001C1F1C" w:rsidRPr="008D06E1" w:rsidTr="004746FB">
        <w:tc>
          <w:tcPr>
            <w:tcW w:w="2880" w:type="dxa"/>
          </w:tcPr>
          <w:p w:rsidR="001C1F1C" w:rsidRPr="00336250" w:rsidRDefault="001C1F1C" w:rsidP="00DF0BF8">
            <w:pPr>
              <w:spacing w:line="320" w:lineRule="exact"/>
              <w:ind w:left="162" w:hanging="162"/>
              <w:rPr>
                <w:rFonts w:ascii="Arial" w:hAnsi="Arial" w:cs="Arial"/>
                <w:b/>
                <w:bCs/>
                <w:sz w:val="18"/>
                <w:szCs w:val="18"/>
              </w:rPr>
            </w:pPr>
            <w:r w:rsidRPr="00336250">
              <w:rPr>
                <w:rFonts w:ascii="Arial" w:hAnsi="Arial" w:cs="Arial"/>
                <w:b/>
                <w:bCs/>
                <w:sz w:val="18"/>
                <w:szCs w:val="18"/>
              </w:rPr>
              <w:t>Shareholders' equity</w:t>
            </w:r>
          </w:p>
        </w:tc>
        <w:tc>
          <w:tcPr>
            <w:tcW w:w="1440" w:type="dxa"/>
          </w:tcPr>
          <w:p w:rsidR="001C1F1C" w:rsidRPr="00336250" w:rsidRDefault="001C1F1C" w:rsidP="00DF0BF8">
            <w:pPr>
              <w:tabs>
                <w:tab w:val="decimal" w:pos="1044"/>
              </w:tabs>
              <w:spacing w:line="320" w:lineRule="exact"/>
              <w:rPr>
                <w:rFonts w:ascii="Arial" w:hAnsi="Arial" w:cs="Arial"/>
                <w:sz w:val="18"/>
                <w:szCs w:val="18"/>
              </w:rPr>
            </w:pPr>
          </w:p>
        </w:tc>
        <w:tc>
          <w:tcPr>
            <w:tcW w:w="1800" w:type="dxa"/>
          </w:tcPr>
          <w:p w:rsidR="001C1F1C" w:rsidRPr="00336250" w:rsidRDefault="001C1F1C" w:rsidP="00DF0BF8">
            <w:pPr>
              <w:tabs>
                <w:tab w:val="decimal" w:pos="1332"/>
              </w:tabs>
              <w:spacing w:line="320" w:lineRule="exact"/>
              <w:jc w:val="center"/>
              <w:rPr>
                <w:rFonts w:ascii="Arial" w:hAnsi="Arial" w:cs="Arial"/>
                <w:sz w:val="18"/>
                <w:szCs w:val="18"/>
              </w:rPr>
            </w:pPr>
          </w:p>
        </w:tc>
        <w:tc>
          <w:tcPr>
            <w:tcW w:w="1589" w:type="dxa"/>
            <w:gridSpan w:val="2"/>
          </w:tcPr>
          <w:p w:rsidR="001C1F1C" w:rsidRPr="00336250" w:rsidRDefault="001C1F1C" w:rsidP="00DF0BF8">
            <w:pPr>
              <w:tabs>
                <w:tab w:val="decimal" w:pos="1104"/>
              </w:tabs>
              <w:spacing w:line="320" w:lineRule="exact"/>
              <w:jc w:val="center"/>
              <w:rPr>
                <w:rFonts w:ascii="Arial" w:hAnsi="Arial" w:cs="Arial"/>
                <w:sz w:val="18"/>
                <w:szCs w:val="18"/>
              </w:rPr>
            </w:pPr>
          </w:p>
        </w:tc>
        <w:tc>
          <w:tcPr>
            <w:tcW w:w="1561" w:type="dxa"/>
            <w:gridSpan w:val="2"/>
          </w:tcPr>
          <w:p w:rsidR="001C1F1C" w:rsidRPr="00336250" w:rsidRDefault="001C1F1C" w:rsidP="00DF0BF8">
            <w:pPr>
              <w:tabs>
                <w:tab w:val="decimal" w:pos="1128"/>
              </w:tabs>
              <w:spacing w:line="320" w:lineRule="exact"/>
              <w:rPr>
                <w:rFonts w:ascii="Arial" w:hAnsi="Arial" w:cs="Arial"/>
                <w:sz w:val="18"/>
                <w:szCs w:val="18"/>
              </w:rPr>
            </w:pPr>
          </w:p>
        </w:tc>
      </w:tr>
      <w:tr w:rsidR="001C1F1C" w:rsidRPr="008D06E1" w:rsidTr="004746FB">
        <w:tc>
          <w:tcPr>
            <w:tcW w:w="2880" w:type="dxa"/>
          </w:tcPr>
          <w:p w:rsidR="001C1F1C" w:rsidRPr="00336250" w:rsidRDefault="001C1F1C" w:rsidP="00DF0BF8">
            <w:pPr>
              <w:spacing w:line="320" w:lineRule="exact"/>
              <w:rPr>
                <w:rFonts w:ascii="Arial" w:hAnsi="Arial" w:cs="Arial"/>
                <w:spacing w:val="-6"/>
                <w:sz w:val="18"/>
                <w:szCs w:val="18"/>
              </w:rPr>
            </w:pPr>
            <w:r w:rsidRPr="00336250">
              <w:rPr>
                <w:rFonts w:ascii="Arial" w:hAnsi="Arial" w:cs="Arial"/>
                <w:spacing w:val="-6"/>
                <w:sz w:val="18"/>
                <w:szCs w:val="18"/>
              </w:rPr>
              <w:t>Retained earnings</w:t>
            </w:r>
            <w:r w:rsidRPr="00336250">
              <w:rPr>
                <w:rFonts w:ascii="Arial" w:hAnsi="Arial" w:cs="Arial"/>
                <w:spacing w:val="-6"/>
                <w:sz w:val="18"/>
                <w:szCs w:val="18"/>
                <w:cs/>
              </w:rPr>
              <w:t xml:space="preserve"> </w:t>
            </w:r>
            <w:r w:rsidRPr="00336250">
              <w:rPr>
                <w:rFonts w:ascii="Arial" w:hAnsi="Arial" w:cs="Arial"/>
                <w:spacing w:val="-6"/>
                <w:sz w:val="18"/>
                <w:szCs w:val="18"/>
              </w:rPr>
              <w:t>-</w:t>
            </w:r>
            <w:r w:rsidRPr="00336250">
              <w:rPr>
                <w:rFonts w:ascii="Arial" w:hAnsi="Arial" w:cs="Arial"/>
                <w:spacing w:val="-6"/>
                <w:sz w:val="18"/>
                <w:szCs w:val="18"/>
                <w:cs/>
              </w:rPr>
              <w:t xml:space="preserve"> </w:t>
            </w:r>
            <w:r w:rsidRPr="00336250">
              <w:rPr>
                <w:rFonts w:ascii="Arial" w:hAnsi="Arial" w:cs="Arial"/>
                <w:spacing w:val="-6"/>
                <w:sz w:val="18"/>
                <w:szCs w:val="18"/>
              </w:rPr>
              <w:t>unappropriated</w:t>
            </w:r>
          </w:p>
        </w:tc>
        <w:tc>
          <w:tcPr>
            <w:tcW w:w="1440" w:type="dxa"/>
          </w:tcPr>
          <w:p w:rsidR="001C1F1C" w:rsidRPr="00336250" w:rsidRDefault="001C1F1C" w:rsidP="00DF0BF8">
            <w:pPr>
              <w:tabs>
                <w:tab w:val="decimal" w:pos="1044"/>
              </w:tabs>
              <w:spacing w:line="320" w:lineRule="exact"/>
              <w:rPr>
                <w:rFonts w:ascii="Arial" w:hAnsi="Arial" w:cs="Arial"/>
                <w:sz w:val="18"/>
                <w:szCs w:val="18"/>
              </w:rPr>
            </w:pPr>
            <w:r w:rsidRPr="00336250">
              <w:rPr>
                <w:rFonts w:ascii="Arial" w:hAnsi="Arial" w:cs="Arial"/>
                <w:sz w:val="18"/>
                <w:szCs w:val="18"/>
              </w:rPr>
              <w:t>805,066</w:t>
            </w:r>
          </w:p>
        </w:tc>
        <w:tc>
          <w:tcPr>
            <w:tcW w:w="1800" w:type="dxa"/>
            <w:shd w:val="clear" w:color="auto" w:fill="auto"/>
          </w:tcPr>
          <w:p w:rsidR="001C1F1C" w:rsidRPr="00336250" w:rsidRDefault="001C1F1C" w:rsidP="00DF0BF8">
            <w:pPr>
              <w:tabs>
                <w:tab w:val="decimal" w:pos="1332"/>
              </w:tabs>
              <w:spacing w:line="320" w:lineRule="exact"/>
              <w:jc w:val="center"/>
              <w:rPr>
                <w:rFonts w:ascii="Arial" w:hAnsi="Arial" w:cs="Arial"/>
                <w:sz w:val="18"/>
                <w:szCs w:val="18"/>
              </w:rPr>
            </w:pPr>
            <w:r w:rsidRPr="00336250">
              <w:rPr>
                <w:rFonts w:ascii="Arial" w:hAnsi="Arial" w:cs="Arial"/>
                <w:sz w:val="18"/>
                <w:szCs w:val="18"/>
              </w:rPr>
              <w:t>(</w:t>
            </w:r>
            <w:r>
              <w:rPr>
                <w:rFonts w:ascii="Arial" w:hAnsi="Arial" w:cs="Arial"/>
                <w:sz w:val="18"/>
                <w:szCs w:val="18"/>
              </w:rPr>
              <w:t>2,925</w:t>
            </w:r>
            <w:r w:rsidRPr="00336250">
              <w:rPr>
                <w:rFonts w:ascii="Arial" w:hAnsi="Arial" w:cs="Arial"/>
                <w:sz w:val="18"/>
                <w:szCs w:val="18"/>
              </w:rPr>
              <w:t>)</w:t>
            </w:r>
          </w:p>
        </w:tc>
        <w:tc>
          <w:tcPr>
            <w:tcW w:w="1589" w:type="dxa"/>
            <w:gridSpan w:val="2"/>
          </w:tcPr>
          <w:p w:rsidR="001C1F1C" w:rsidRPr="00336250" w:rsidRDefault="001C1F1C" w:rsidP="00DF0BF8">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gridSpan w:val="2"/>
          </w:tcPr>
          <w:p w:rsidR="001C1F1C" w:rsidRPr="00336250" w:rsidRDefault="001C1F1C" w:rsidP="00DF0BF8">
            <w:pPr>
              <w:tabs>
                <w:tab w:val="decimal" w:pos="1128"/>
              </w:tabs>
              <w:spacing w:line="320" w:lineRule="exact"/>
              <w:rPr>
                <w:rFonts w:ascii="Arial" w:hAnsi="Arial" w:cs="Arial"/>
                <w:sz w:val="18"/>
                <w:szCs w:val="18"/>
              </w:rPr>
            </w:pPr>
            <w:r>
              <w:rPr>
                <w:rFonts w:ascii="Arial" w:hAnsi="Arial" w:cs="Arial"/>
                <w:sz w:val="18"/>
                <w:szCs w:val="18"/>
              </w:rPr>
              <w:t>802,141</w:t>
            </w:r>
          </w:p>
        </w:tc>
      </w:tr>
    </w:tbl>
    <w:p w:rsidR="00E103D1" w:rsidRDefault="00E103D1" w:rsidP="00E103D1">
      <w:pPr>
        <w:spacing w:before="120"/>
        <w:ind w:left="634"/>
        <w:jc w:val="thaiDistribute"/>
        <w:rPr>
          <w:rFonts w:asciiTheme="majorBidi" w:hAnsiTheme="majorBidi" w:cstheme="majorBidi"/>
          <w:sz w:val="32"/>
          <w:szCs w:val="32"/>
          <w:cs/>
        </w:rPr>
        <w:sectPr w:rsidR="00E103D1" w:rsidSect="006A2699">
          <w:headerReference w:type="default" r:id="rId9"/>
          <w:footerReference w:type="default" r:id="rId10"/>
          <w:pgSz w:w="11907" w:h="16839" w:code="9"/>
          <w:pgMar w:top="1296" w:right="1080" w:bottom="1080" w:left="1339" w:header="720" w:footer="720" w:gutter="0"/>
          <w:cols w:space="720"/>
          <w:docGrid w:linePitch="360"/>
        </w:sectPr>
      </w:pPr>
    </w:p>
    <w:p w:rsidR="00E103D1" w:rsidRPr="00572166" w:rsidRDefault="00E103D1" w:rsidP="00572166">
      <w:pPr>
        <w:pStyle w:val="BodyTextIndent3"/>
        <w:ind w:left="539"/>
        <w:rPr>
          <w:rFonts w:ascii="Arial" w:hAnsi="Arial" w:cs="Arial"/>
          <w:sz w:val="22"/>
          <w:szCs w:val="22"/>
        </w:rPr>
      </w:pPr>
      <w:r w:rsidRPr="00572166">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39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800"/>
        <w:gridCol w:w="1800"/>
      </w:tblGrid>
      <w:tr w:rsidR="00E103D1" w:rsidRPr="00326D36" w:rsidTr="00EC5DE0">
        <w:trPr>
          <w:trHeight w:val="374"/>
          <w:tblHeader/>
        </w:trPr>
        <w:tc>
          <w:tcPr>
            <w:tcW w:w="4320" w:type="dxa"/>
          </w:tcPr>
          <w:p w:rsidR="00E103D1" w:rsidRPr="00326D36" w:rsidRDefault="00E103D1" w:rsidP="007E2204">
            <w:pPr>
              <w:spacing w:line="380" w:lineRule="exact"/>
              <w:jc w:val="right"/>
              <w:rPr>
                <w:rFonts w:ascii="Arial" w:hAnsi="Arial" w:cs="Arial"/>
                <w:sz w:val="22"/>
                <w:szCs w:val="22"/>
              </w:rPr>
            </w:pPr>
          </w:p>
        </w:tc>
        <w:tc>
          <w:tcPr>
            <w:tcW w:w="9648" w:type="dxa"/>
            <w:gridSpan w:val="5"/>
          </w:tcPr>
          <w:p w:rsidR="00E103D1" w:rsidRPr="00326D36" w:rsidRDefault="00E103D1" w:rsidP="007E2204">
            <w:pPr>
              <w:spacing w:line="380" w:lineRule="exact"/>
              <w:jc w:val="right"/>
              <w:rPr>
                <w:rFonts w:ascii="Arial" w:hAnsi="Arial" w:cs="Arial"/>
                <w:sz w:val="22"/>
                <w:szCs w:val="22"/>
              </w:rPr>
            </w:pPr>
            <w:r w:rsidRPr="00326D36">
              <w:rPr>
                <w:rFonts w:ascii="Arial" w:hAnsi="Arial" w:cs="Arial"/>
                <w:sz w:val="22"/>
                <w:szCs w:val="22"/>
              </w:rPr>
              <w:t>(Unit: Thousand Baht)</w:t>
            </w:r>
          </w:p>
        </w:tc>
      </w:tr>
      <w:tr w:rsidR="00E103D1" w:rsidRPr="00326D36" w:rsidTr="00EC5DE0">
        <w:trPr>
          <w:trHeight w:val="374"/>
          <w:tblHeader/>
        </w:trPr>
        <w:tc>
          <w:tcPr>
            <w:tcW w:w="4320" w:type="dxa"/>
          </w:tcPr>
          <w:p w:rsidR="00E103D1" w:rsidRPr="00326D36" w:rsidRDefault="00E103D1" w:rsidP="007E2204">
            <w:pPr>
              <w:spacing w:line="380" w:lineRule="exact"/>
              <w:rPr>
                <w:rFonts w:ascii="Arial" w:hAnsi="Arial" w:cs="Arial"/>
                <w:sz w:val="22"/>
                <w:szCs w:val="22"/>
              </w:rPr>
            </w:pPr>
          </w:p>
        </w:tc>
        <w:tc>
          <w:tcPr>
            <w:tcW w:w="9648" w:type="dxa"/>
            <w:gridSpan w:val="5"/>
          </w:tcPr>
          <w:p w:rsidR="00E103D1" w:rsidRPr="00326D36" w:rsidRDefault="00E103D1" w:rsidP="007E2204">
            <w:pPr>
              <w:pBdr>
                <w:bottom w:val="single" w:sz="4" w:space="1" w:color="auto"/>
              </w:pBdr>
              <w:spacing w:line="380" w:lineRule="exact"/>
              <w:ind w:right="-120"/>
              <w:jc w:val="center"/>
              <w:rPr>
                <w:rFonts w:ascii="Arial" w:hAnsi="Arial" w:cs="Arial"/>
                <w:sz w:val="22"/>
                <w:szCs w:val="22"/>
                <w:cs/>
              </w:rPr>
            </w:pPr>
            <w:r w:rsidRPr="00326D36">
              <w:rPr>
                <w:rFonts w:ascii="Arial" w:hAnsi="Arial" w:cs="Arial"/>
                <w:sz w:val="22"/>
                <w:szCs w:val="22"/>
              </w:rPr>
              <w:t>Consolidated financial statements</w:t>
            </w:r>
          </w:p>
        </w:tc>
      </w:tr>
      <w:tr w:rsidR="002F01C8" w:rsidRPr="00326D36" w:rsidTr="00EC5DE0">
        <w:trPr>
          <w:trHeight w:val="374"/>
          <w:tblHeader/>
        </w:trPr>
        <w:tc>
          <w:tcPr>
            <w:tcW w:w="4320" w:type="dxa"/>
          </w:tcPr>
          <w:p w:rsidR="002F01C8" w:rsidRPr="00326D36" w:rsidRDefault="002F01C8" w:rsidP="007E2204">
            <w:pPr>
              <w:spacing w:line="380" w:lineRule="exact"/>
              <w:rPr>
                <w:rFonts w:ascii="Arial" w:hAnsi="Arial" w:cs="Arial"/>
                <w:sz w:val="22"/>
                <w:szCs w:val="22"/>
              </w:rPr>
            </w:pPr>
          </w:p>
        </w:tc>
        <w:tc>
          <w:tcPr>
            <w:tcW w:w="2016" w:type="dxa"/>
            <w:vMerge w:val="restart"/>
            <w:shd w:val="clear" w:color="auto" w:fill="auto"/>
            <w:vAlign w:val="bottom"/>
          </w:tcPr>
          <w:p w:rsidR="002F01C8" w:rsidRPr="00326D36" w:rsidRDefault="002F01C8" w:rsidP="007E2204">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C</w:t>
            </w:r>
            <w:r w:rsidRPr="00326D36">
              <w:rPr>
                <w:rFonts w:ascii="Arial" w:hAnsi="Arial" w:cs="Arial"/>
                <w:sz w:val="22"/>
                <w:szCs w:val="22"/>
              </w:rPr>
              <w:t>arrying amount</w:t>
            </w:r>
            <w:r>
              <w:rPr>
                <w:rFonts w:ascii="Arial" w:hAnsi="Arial" w:cs="Arial"/>
                <w:sz w:val="22"/>
                <w:szCs w:val="22"/>
              </w:rPr>
              <w:t>s under the former basis</w:t>
            </w:r>
          </w:p>
        </w:tc>
        <w:tc>
          <w:tcPr>
            <w:tcW w:w="7632" w:type="dxa"/>
            <w:gridSpan w:val="4"/>
            <w:vAlign w:val="bottom"/>
          </w:tcPr>
          <w:p w:rsidR="002F01C8" w:rsidRPr="00326D36" w:rsidRDefault="002F01C8" w:rsidP="007E2204">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w:t>
            </w:r>
            <w:r w:rsidRPr="00326D36">
              <w:rPr>
                <w:rFonts w:ascii="Arial" w:hAnsi="Arial" w:cs="Arial"/>
                <w:sz w:val="22"/>
                <w:szCs w:val="22"/>
              </w:rPr>
              <w:t>easurement in accordance with TFRS</w:t>
            </w:r>
            <w:r w:rsidRPr="00326D36">
              <w:rPr>
                <w:rFonts w:ascii="Arial" w:hAnsi="Arial" w:cs="Arial"/>
                <w:sz w:val="22"/>
                <w:szCs w:val="22"/>
                <w:cs/>
              </w:rPr>
              <w:t xml:space="preserve"> </w:t>
            </w:r>
            <w:r w:rsidRPr="00326D36">
              <w:rPr>
                <w:rFonts w:ascii="Arial" w:hAnsi="Arial" w:cs="Arial"/>
                <w:sz w:val="22"/>
                <w:szCs w:val="22"/>
              </w:rPr>
              <w:t>9</w:t>
            </w:r>
          </w:p>
        </w:tc>
      </w:tr>
      <w:tr w:rsidR="002F01C8" w:rsidRPr="00326D36" w:rsidTr="00EC5DE0">
        <w:trPr>
          <w:trHeight w:val="720"/>
          <w:tblHeader/>
        </w:trPr>
        <w:tc>
          <w:tcPr>
            <w:tcW w:w="4320" w:type="dxa"/>
          </w:tcPr>
          <w:p w:rsidR="002F01C8" w:rsidRPr="00326D36" w:rsidRDefault="002F01C8" w:rsidP="007E2204">
            <w:pPr>
              <w:spacing w:line="380" w:lineRule="exact"/>
              <w:rPr>
                <w:rFonts w:ascii="Arial" w:hAnsi="Arial" w:cs="Arial"/>
                <w:sz w:val="22"/>
                <w:szCs w:val="22"/>
              </w:rPr>
            </w:pPr>
          </w:p>
        </w:tc>
        <w:tc>
          <w:tcPr>
            <w:tcW w:w="2016" w:type="dxa"/>
            <w:vMerge/>
            <w:shd w:val="clear" w:color="auto" w:fill="auto"/>
            <w:vAlign w:val="bottom"/>
          </w:tcPr>
          <w:p w:rsidR="002F01C8" w:rsidRPr="00326D36" w:rsidRDefault="002F01C8" w:rsidP="007E2204">
            <w:pPr>
              <w:spacing w:line="380" w:lineRule="exact"/>
              <w:ind w:right="-15"/>
              <w:jc w:val="center"/>
              <w:rPr>
                <w:rFonts w:ascii="Arial" w:hAnsi="Arial" w:cs="Arial"/>
                <w:sz w:val="22"/>
                <w:szCs w:val="22"/>
                <w:cs/>
              </w:rPr>
            </w:pPr>
          </w:p>
        </w:tc>
        <w:tc>
          <w:tcPr>
            <w:tcW w:w="2016" w:type="dxa"/>
            <w:vAlign w:val="bottom"/>
          </w:tcPr>
          <w:p w:rsidR="002F01C8" w:rsidRPr="00326D36" w:rsidRDefault="002F01C8" w:rsidP="007E2204">
            <w:pPr>
              <w:pBdr>
                <w:bottom w:val="single" w:sz="4" w:space="1" w:color="auto"/>
              </w:pBdr>
              <w:spacing w:line="380" w:lineRule="exact"/>
              <w:ind w:right="-15"/>
              <w:jc w:val="center"/>
              <w:rPr>
                <w:rFonts w:ascii="Arial" w:hAnsi="Arial" w:cs="Arial"/>
                <w:sz w:val="22"/>
                <w:szCs w:val="22"/>
              </w:rPr>
            </w:pPr>
            <w:r w:rsidRPr="00326D36">
              <w:rPr>
                <w:rFonts w:ascii="Arial" w:hAnsi="Arial" w:cs="Arial"/>
                <w:sz w:val="22"/>
                <w:szCs w:val="22"/>
              </w:rPr>
              <w:t>Fair value through profit or loss</w:t>
            </w:r>
          </w:p>
        </w:tc>
        <w:tc>
          <w:tcPr>
            <w:tcW w:w="2016" w:type="dxa"/>
            <w:vAlign w:val="bottom"/>
          </w:tcPr>
          <w:p w:rsidR="002F01C8" w:rsidRPr="00326D36" w:rsidRDefault="002F01C8" w:rsidP="007E2204">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Fair value through other comprehensive income</w:t>
            </w:r>
          </w:p>
        </w:tc>
        <w:tc>
          <w:tcPr>
            <w:tcW w:w="1800" w:type="dxa"/>
            <w:vAlign w:val="bottom"/>
          </w:tcPr>
          <w:p w:rsidR="002F01C8" w:rsidRPr="00326D36" w:rsidRDefault="002F01C8" w:rsidP="007E2204">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Amortised cost</w:t>
            </w:r>
          </w:p>
        </w:tc>
        <w:tc>
          <w:tcPr>
            <w:tcW w:w="1800" w:type="dxa"/>
            <w:vAlign w:val="bottom"/>
          </w:tcPr>
          <w:p w:rsidR="002F01C8" w:rsidRPr="00326D36" w:rsidRDefault="002F01C8" w:rsidP="007E2204">
            <w:pPr>
              <w:pBdr>
                <w:bottom w:val="single" w:sz="4" w:space="1" w:color="auto"/>
              </w:pBdr>
              <w:spacing w:line="380" w:lineRule="exact"/>
              <w:ind w:right="-74"/>
              <w:jc w:val="center"/>
              <w:rPr>
                <w:rFonts w:ascii="Arial" w:hAnsi="Arial" w:cs="Arial"/>
                <w:sz w:val="22"/>
                <w:szCs w:val="22"/>
              </w:rPr>
            </w:pPr>
            <w:r w:rsidRPr="00326D36">
              <w:rPr>
                <w:rFonts w:ascii="Arial" w:hAnsi="Arial" w:cs="Arial"/>
                <w:sz w:val="22"/>
                <w:szCs w:val="22"/>
              </w:rPr>
              <w:t>Total</w:t>
            </w:r>
          </w:p>
        </w:tc>
      </w:tr>
      <w:tr w:rsidR="00E103D1" w:rsidRPr="00326D36" w:rsidTr="00EC5DE0">
        <w:trPr>
          <w:trHeight w:val="374"/>
        </w:trPr>
        <w:tc>
          <w:tcPr>
            <w:tcW w:w="4320" w:type="dxa"/>
          </w:tcPr>
          <w:p w:rsidR="00E103D1" w:rsidRPr="00326D36" w:rsidRDefault="00E103D1" w:rsidP="007E2204">
            <w:pPr>
              <w:spacing w:line="380" w:lineRule="exact"/>
              <w:rPr>
                <w:rFonts w:ascii="Arial" w:hAnsi="Arial" w:cs="Arial"/>
                <w:b/>
                <w:bCs/>
                <w:sz w:val="22"/>
                <w:szCs w:val="22"/>
              </w:rPr>
            </w:pPr>
            <w:r w:rsidRPr="00326D36">
              <w:rPr>
                <w:rFonts w:ascii="Arial" w:hAnsi="Arial" w:cs="Arial"/>
                <w:b/>
                <w:bCs/>
                <w:sz w:val="22"/>
                <w:szCs w:val="22"/>
              </w:rPr>
              <w:t>Financial assets as at 1 January 2020</w:t>
            </w:r>
          </w:p>
        </w:tc>
        <w:tc>
          <w:tcPr>
            <w:tcW w:w="2016" w:type="dxa"/>
            <w:shd w:val="clear" w:color="auto" w:fill="auto"/>
          </w:tcPr>
          <w:p w:rsidR="00E103D1" w:rsidRPr="00326D36" w:rsidRDefault="00E103D1" w:rsidP="007E2204">
            <w:pPr>
              <w:spacing w:line="380" w:lineRule="exact"/>
              <w:jc w:val="center"/>
              <w:rPr>
                <w:rFonts w:ascii="Arial" w:hAnsi="Arial" w:cs="Arial"/>
                <w:sz w:val="22"/>
                <w:szCs w:val="22"/>
              </w:rPr>
            </w:pPr>
          </w:p>
        </w:tc>
        <w:tc>
          <w:tcPr>
            <w:tcW w:w="2016" w:type="dxa"/>
          </w:tcPr>
          <w:p w:rsidR="00E103D1" w:rsidRPr="00326D36" w:rsidRDefault="00E103D1" w:rsidP="007E2204">
            <w:pPr>
              <w:spacing w:line="380" w:lineRule="exact"/>
              <w:jc w:val="center"/>
              <w:rPr>
                <w:rFonts w:ascii="Arial" w:hAnsi="Arial" w:cs="Arial"/>
                <w:sz w:val="22"/>
                <w:szCs w:val="22"/>
              </w:rPr>
            </w:pPr>
          </w:p>
        </w:tc>
        <w:tc>
          <w:tcPr>
            <w:tcW w:w="2016" w:type="dxa"/>
          </w:tcPr>
          <w:p w:rsidR="00E103D1" w:rsidRPr="00326D36" w:rsidRDefault="00E103D1" w:rsidP="007E2204">
            <w:pPr>
              <w:spacing w:line="380" w:lineRule="exact"/>
              <w:jc w:val="center"/>
              <w:rPr>
                <w:rFonts w:ascii="Arial" w:hAnsi="Arial" w:cs="Arial"/>
                <w:sz w:val="22"/>
                <w:szCs w:val="22"/>
              </w:rPr>
            </w:pPr>
          </w:p>
        </w:tc>
        <w:tc>
          <w:tcPr>
            <w:tcW w:w="1800" w:type="dxa"/>
          </w:tcPr>
          <w:p w:rsidR="00E103D1" w:rsidRPr="00326D36" w:rsidRDefault="00E103D1" w:rsidP="007E2204">
            <w:pPr>
              <w:spacing w:line="380" w:lineRule="exact"/>
              <w:jc w:val="center"/>
              <w:rPr>
                <w:rFonts w:ascii="Arial" w:hAnsi="Arial" w:cs="Arial"/>
                <w:sz w:val="22"/>
                <w:szCs w:val="22"/>
              </w:rPr>
            </w:pPr>
          </w:p>
        </w:tc>
        <w:tc>
          <w:tcPr>
            <w:tcW w:w="1800" w:type="dxa"/>
          </w:tcPr>
          <w:p w:rsidR="00E103D1" w:rsidRPr="00326D36" w:rsidRDefault="00E103D1" w:rsidP="007E2204">
            <w:pPr>
              <w:spacing w:line="380" w:lineRule="exact"/>
              <w:jc w:val="center"/>
              <w:rPr>
                <w:rFonts w:ascii="Arial" w:hAnsi="Arial" w:cs="Arial"/>
                <w:sz w:val="22"/>
                <w:szCs w:val="22"/>
              </w:rPr>
            </w:pPr>
          </w:p>
        </w:tc>
      </w:tr>
      <w:tr w:rsidR="00781779" w:rsidRPr="00326D36" w:rsidTr="00EC5DE0">
        <w:trPr>
          <w:trHeight w:val="374"/>
        </w:trPr>
        <w:tc>
          <w:tcPr>
            <w:tcW w:w="4320" w:type="dxa"/>
          </w:tcPr>
          <w:p w:rsidR="00781779" w:rsidRPr="00326D36" w:rsidRDefault="00781779" w:rsidP="007E2204">
            <w:pPr>
              <w:spacing w:line="380" w:lineRule="exact"/>
              <w:rPr>
                <w:rFonts w:ascii="Arial" w:hAnsi="Arial" w:cs="Arial"/>
                <w:sz w:val="22"/>
                <w:szCs w:val="22"/>
              </w:rPr>
            </w:pPr>
            <w:r w:rsidRPr="00326D36">
              <w:rPr>
                <w:rFonts w:ascii="Arial" w:hAnsi="Arial" w:cs="Arial"/>
                <w:sz w:val="22"/>
                <w:szCs w:val="22"/>
              </w:rPr>
              <w:t>Cash and cash equivalents</w:t>
            </w:r>
          </w:p>
        </w:tc>
        <w:tc>
          <w:tcPr>
            <w:tcW w:w="2016" w:type="dxa"/>
            <w:shd w:val="clear" w:color="auto" w:fill="auto"/>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865,671</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800" w:type="dxa"/>
          </w:tcPr>
          <w:p w:rsidR="00781779" w:rsidRPr="00781779" w:rsidRDefault="00781779" w:rsidP="007E2204">
            <w:pPr>
              <w:tabs>
                <w:tab w:val="decimal" w:pos="1500"/>
              </w:tabs>
              <w:spacing w:line="380" w:lineRule="exact"/>
              <w:rPr>
                <w:rFonts w:ascii="Arial" w:hAnsi="Arial" w:cs="Arial"/>
                <w:sz w:val="22"/>
                <w:szCs w:val="22"/>
              </w:rPr>
            </w:pPr>
            <w:r w:rsidRPr="00781779">
              <w:rPr>
                <w:rFonts w:ascii="Arial" w:hAnsi="Arial" w:cs="Arial"/>
                <w:sz w:val="22"/>
                <w:szCs w:val="22"/>
              </w:rPr>
              <w:t>865,671</w:t>
            </w:r>
          </w:p>
        </w:tc>
        <w:tc>
          <w:tcPr>
            <w:tcW w:w="1800" w:type="dxa"/>
          </w:tcPr>
          <w:p w:rsidR="00781779" w:rsidRPr="00781779" w:rsidRDefault="00781779" w:rsidP="007E2204">
            <w:pPr>
              <w:tabs>
                <w:tab w:val="decimal" w:pos="1500"/>
              </w:tabs>
              <w:spacing w:line="380" w:lineRule="exact"/>
              <w:rPr>
                <w:rFonts w:ascii="Arial" w:hAnsi="Arial" w:cs="Arial"/>
                <w:sz w:val="22"/>
                <w:szCs w:val="22"/>
              </w:rPr>
            </w:pPr>
            <w:r w:rsidRPr="00781779">
              <w:rPr>
                <w:rFonts w:ascii="Arial" w:hAnsi="Arial" w:cs="Arial"/>
                <w:sz w:val="22"/>
                <w:szCs w:val="22"/>
              </w:rPr>
              <w:t>865,671</w:t>
            </w:r>
          </w:p>
        </w:tc>
      </w:tr>
      <w:tr w:rsidR="00781779" w:rsidRPr="00326D36" w:rsidTr="00EC5DE0">
        <w:trPr>
          <w:trHeight w:val="374"/>
        </w:trPr>
        <w:tc>
          <w:tcPr>
            <w:tcW w:w="4320" w:type="dxa"/>
          </w:tcPr>
          <w:p w:rsidR="00781779" w:rsidRPr="00326D36" w:rsidRDefault="00781779" w:rsidP="007E2204">
            <w:pPr>
              <w:spacing w:line="380" w:lineRule="exact"/>
              <w:rPr>
                <w:rFonts w:ascii="Arial" w:hAnsi="Arial" w:cs="Arial"/>
                <w:sz w:val="22"/>
                <w:szCs w:val="22"/>
              </w:rPr>
            </w:pPr>
            <w:r w:rsidRPr="00326D36">
              <w:rPr>
                <w:rFonts w:ascii="Arial" w:hAnsi="Arial" w:cs="Arial"/>
                <w:sz w:val="22"/>
                <w:szCs w:val="22"/>
              </w:rPr>
              <w:t>Trade and other receivables</w:t>
            </w:r>
          </w:p>
        </w:tc>
        <w:tc>
          <w:tcPr>
            <w:tcW w:w="2016" w:type="dxa"/>
            <w:shd w:val="clear" w:color="auto" w:fill="auto"/>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3,097,168</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781779" w:rsidP="007E2204">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800" w:type="dxa"/>
          </w:tcPr>
          <w:p w:rsidR="00781779" w:rsidRPr="00781779" w:rsidRDefault="002F01C8" w:rsidP="007E2204">
            <w:pPr>
              <w:tabs>
                <w:tab w:val="decimal" w:pos="1500"/>
              </w:tabs>
              <w:spacing w:line="380" w:lineRule="exact"/>
              <w:rPr>
                <w:rFonts w:ascii="Arial" w:hAnsi="Arial" w:cs="Arial"/>
                <w:sz w:val="22"/>
                <w:szCs w:val="22"/>
              </w:rPr>
            </w:pPr>
            <w:r>
              <w:rPr>
                <w:rFonts w:ascii="Arial" w:hAnsi="Arial" w:cs="Arial"/>
                <w:sz w:val="22"/>
                <w:szCs w:val="22"/>
              </w:rPr>
              <w:t>3,094,243</w:t>
            </w:r>
          </w:p>
        </w:tc>
        <w:tc>
          <w:tcPr>
            <w:tcW w:w="1800" w:type="dxa"/>
          </w:tcPr>
          <w:p w:rsidR="00781779" w:rsidRPr="00781779" w:rsidRDefault="002F01C8" w:rsidP="007E2204">
            <w:pPr>
              <w:tabs>
                <w:tab w:val="decimal" w:pos="1500"/>
              </w:tabs>
              <w:spacing w:line="380" w:lineRule="exact"/>
              <w:rPr>
                <w:rFonts w:ascii="Arial" w:hAnsi="Arial" w:cs="Arial"/>
                <w:sz w:val="22"/>
                <w:szCs w:val="22"/>
              </w:rPr>
            </w:pPr>
            <w:r>
              <w:rPr>
                <w:rFonts w:ascii="Arial" w:hAnsi="Arial" w:cs="Arial"/>
                <w:sz w:val="22"/>
                <w:szCs w:val="22"/>
              </w:rPr>
              <w:t>3,094,243</w:t>
            </w:r>
          </w:p>
        </w:tc>
      </w:tr>
      <w:tr w:rsidR="00A37742" w:rsidRPr="00572166" w:rsidTr="00B241F3">
        <w:trPr>
          <w:trHeight w:val="374"/>
        </w:trPr>
        <w:tc>
          <w:tcPr>
            <w:tcW w:w="4320" w:type="dxa"/>
            <w:shd w:val="clear" w:color="auto" w:fill="auto"/>
          </w:tcPr>
          <w:p w:rsidR="00A37742" w:rsidRPr="00326D36" w:rsidRDefault="002F01C8" w:rsidP="007E2204">
            <w:pPr>
              <w:spacing w:line="380" w:lineRule="exact"/>
              <w:rPr>
                <w:rFonts w:ascii="Arial" w:hAnsi="Arial" w:cs="Arial"/>
                <w:sz w:val="22"/>
                <w:szCs w:val="22"/>
              </w:rPr>
            </w:pPr>
            <w:r>
              <w:rPr>
                <w:rFonts w:ascii="Arial" w:hAnsi="Arial" w:cs="Arial"/>
                <w:sz w:val="22"/>
                <w:szCs w:val="22"/>
              </w:rPr>
              <w:t>Other current financial assets</w:t>
            </w:r>
          </w:p>
        </w:tc>
        <w:tc>
          <w:tcPr>
            <w:tcW w:w="2016" w:type="dxa"/>
            <w:shd w:val="clear" w:color="auto" w:fill="auto"/>
          </w:tcPr>
          <w:p w:rsidR="00A37742" w:rsidRPr="00781779" w:rsidRDefault="00A37742" w:rsidP="007E2204">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c>
          <w:tcPr>
            <w:tcW w:w="2016" w:type="dxa"/>
            <w:shd w:val="clear" w:color="auto" w:fill="auto"/>
          </w:tcPr>
          <w:p w:rsidR="00A37742" w:rsidRPr="00781779" w:rsidRDefault="00A37742" w:rsidP="007E2204">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A37742" w:rsidRPr="00781779" w:rsidRDefault="002F01C8" w:rsidP="007E2204">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800" w:type="dxa"/>
            <w:shd w:val="clear" w:color="auto" w:fill="auto"/>
          </w:tcPr>
          <w:p w:rsidR="00A37742" w:rsidRPr="00781779" w:rsidRDefault="002F01C8" w:rsidP="007E2204">
            <w:pPr>
              <w:pBdr>
                <w:bottom w:val="single" w:sz="4" w:space="1" w:color="auto"/>
              </w:pBdr>
              <w:tabs>
                <w:tab w:val="decimal" w:pos="1500"/>
              </w:tabs>
              <w:spacing w:line="380" w:lineRule="exact"/>
              <w:rPr>
                <w:rFonts w:ascii="Arial" w:hAnsi="Arial" w:cs="Arial"/>
                <w:sz w:val="22"/>
                <w:szCs w:val="22"/>
              </w:rPr>
            </w:pPr>
            <w:r>
              <w:rPr>
                <w:rFonts w:ascii="Arial" w:hAnsi="Arial" w:cs="Arial"/>
                <w:sz w:val="22"/>
                <w:szCs w:val="22"/>
              </w:rPr>
              <w:t>1,111,908</w:t>
            </w:r>
          </w:p>
        </w:tc>
        <w:tc>
          <w:tcPr>
            <w:tcW w:w="1800" w:type="dxa"/>
            <w:shd w:val="clear" w:color="auto" w:fill="auto"/>
          </w:tcPr>
          <w:p w:rsidR="00A37742" w:rsidRPr="00781779" w:rsidRDefault="00A37742" w:rsidP="007E2204">
            <w:pPr>
              <w:pBdr>
                <w:bottom w:val="single" w:sz="4" w:space="1" w:color="auto"/>
              </w:pBdr>
              <w:tabs>
                <w:tab w:val="decimal" w:pos="150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r>
      <w:tr w:rsidR="00781779" w:rsidRPr="00326D36" w:rsidTr="00EC5DE0">
        <w:trPr>
          <w:trHeight w:val="374"/>
        </w:trPr>
        <w:tc>
          <w:tcPr>
            <w:tcW w:w="4320" w:type="dxa"/>
          </w:tcPr>
          <w:p w:rsidR="00781779" w:rsidRPr="00326D36" w:rsidRDefault="00781779" w:rsidP="007E2204">
            <w:pPr>
              <w:spacing w:line="380" w:lineRule="exact"/>
              <w:rPr>
                <w:rFonts w:ascii="Arial" w:hAnsi="Arial" w:cs="Arial"/>
                <w:b/>
                <w:bCs/>
                <w:sz w:val="22"/>
                <w:szCs w:val="22"/>
                <w:cs/>
              </w:rPr>
            </w:pPr>
            <w:r w:rsidRPr="00326D36">
              <w:rPr>
                <w:rFonts w:ascii="Arial" w:hAnsi="Arial" w:cs="Arial"/>
                <w:b/>
                <w:bCs/>
                <w:sz w:val="22"/>
                <w:szCs w:val="22"/>
              </w:rPr>
              <w:t>Total financial assets</w:t>
            </w:r>
          </w:p>
        </w:tc>
        <w:tc>
          <w:tcPr>
            <w:tcW w:w="2016" w:type="dxa"/>
            <w:shd w:val="clear" w:color="auto" w:fill="auto"/>
          </w:tcPr>
          <w:p w:rsidR="00781779" w:rsidRPr="00781779" w:rsidRDefault="00A37742" w:rsidP="007E2204">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5,726,699</w:t>
            </w:r>
          </w:p>
        </w:tc>
        <w:tc>
          <w:tcPr>
            <w:tcW w:w="2016" w:type="dxa"/>
          </w:tcPr>
          <w:p w:rsidR="00781779" w:rsidRPr="00781779" w:rsidRDefault="00781779" w:rsidP="007E2204">
            <w:pPr>
              <w:pBdr>
                <w:bottom w:val="doub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2F01C8" w:rsidP="007E2204">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800" w:type="dxa"/>
          </w:tcPr>
          <w:p w:rsidR="00781779" w:rsidRPr="00781779" w:rsidRDefault="002F01C8" w:rsidP="007E2204">
            <w:pPr>
              <w:pBdr>
                <w:bottom w:val="double" w:sz="4" w:space="1" w:color="auto"/>
              </w:pBdr>
              <w:tabs>
                <w:tab w:val="decimal" w:pos="1500"/>
              </w:tabs>
              <w:spacing w:line="380" w:lineRule="exact"/>
              <w:rPr>
                <w:rFonts w:ascii="Arial" w:hAnsi="Arial" w:cs="Arial"/>
                <w:sz w:val="22"/>
                <w:szCs w:val="22"/>
              </w:rPr>
            </w:pPr>
            <w:r>
              <w:rPr>
                <w:rFonts w:ascii="Arial" w:hAnsi="Arial" w:cs="Arial"/>
                <w:sz w:val="22"/>
                <w:szCs w:val="22"/>
              </w:rPr>
              <w:t>5,071,822</w:t>
            </w:r>
          </w:p>
        </w:tc>
        <w:tc>
          <w:tcPr>
            <w:tcW w:w="1800" w:type="dxa"/>
          </w:tcPr>
          <w:p w:rsidR="00781779" w:rsidRPr="00781779" w:rsidRDefault="002F01C8" w:rsidP="007E2204">
            <w:pPr>
              <w:pBdr>
                <w:bottom w:val="double" w:sz="4" w:space="1" w:color="auto"/>
              </w:pBdr>
              <w:tabs>
                <w:tab w:val="decimal" w:pos="1500"/>
              </w:tabs>
              <w:spacing w:line="380" w:lineRule="exact"/>
              <w:rPr>
                <w:rFonts w:ascii="Arial" w:hAnsi="Arial" w:cs="Arial"/>
                <w:sz w:val="22"/>
                <w:szCs w:val="22"/>
              </w:rPr>
            </w:pPr>
            <w:r>
              <w:rPr>
                <w:rFonts w:ascii="Arial" w:hAnsi="Arial" w:cs="Arial"/>
                <w:sz w:val="22"/>
                <w:szCs w:val="22"/>
              </w:rPr>
              <w:t>5,723,774</w:t>
            </w:r>
          </w:p>
        </w:tc>
      </w:tr>
    </w:tbl>
    <w:p w:rsidR="00E103D1" w:rsidRDefault="00E103D1" w:rsidP="00E103D1">
      <w:pPr>
        <w:spacing w:before="120"/>
        <w:ind w:left="634"/>
        <w:jc w:val="thaiDistribute"/>
        <w:rPr>
          <w:rFonts w:asciiTheme="majorBidi" w:hAnsiTheme="majorBidi" w:cstheme="majorBidi"/>
          <w:sz w:val="32"/>
          <w:szCs w:val="32"/>
        </w:rPr>
      </w:pPr>
    </w:p>
    <w:p w:rsidR="00EC5DE0" w:rsidRDefault="00EC5DE0">
      <w:r>
        <w:br w:type="page"/>
      </w:r>
    </w:p>
    <w:tbl>
      <w:tblPr>
        <w:tblStyle w:val="TableGrid5"/>
        <w:tblW w:w="139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710"/>
        <w:gridCol w:w="1890"/>
      </w:tblGrid>
      <w:tr w:rsidR="00E103D1" w:rsidRPr="00326D36" w:rsidTr="00EC5DE0">
        <w:trPr>
          <w:trHeight w:val="374"/>
          <w:tblHeader/>
        </w:trPr>
        <w:tc>
          <w:tcPr>
            <w:tcW w:w="4320" w:type="dxa"/>
          </w:tcPr>
          <w:p w:rsidR="00E103D1" w:rsidRPr="00326D36" w:rsidRDefault="00E103D1" w:rsidP="006A2699">
            <w:pPr>
              <w:spacing w:line="380" w:lineRule="exact"/>
              <w:jc w:val="right"/>
              <w:rPr>
                <w:rFonts w:ascii="Arial" w:hAnsi="Arial" w:cs="Arial"/>
                <w:sz w:val="22"/>
                <w:szCs w:val="22"/>
              </w:rPr>
            </w:pPr>
          </w:p>
        </w:tc>
        <w:tc>
          <w:tcPr>
            <w:tcW w:w="9648" w:type="dxa"/>
            <w:gridSpan w:val="5"/>
          </w:tcPr>
          <w:p w:rsidR="00E103D1" w:rsidRPr="00326D36" w:rsidRDefault="00E103D1" w:rsidP="006A2699">
            <w:pPr>
              <w:spacing w:line="380" w:lineRule="exact"/>
              <w:jc w:val="right"/>
              <w:rPr>
                <w:rFonts w:ascii="Arial" w:hAnsi="Arial" w:cs="Arial"/>
                <w:sz w:val="22"/>
                <w:szCs w:val="22"/>
              </w:rPr>
            </w:pPr>
            <w:r w:rsidRPr="00326D36">
              <w:rPr>
                <w:rFonts w:ascii="Arial" w:hAnsi="Arial" w:cs="Arial"/>
                <w:sz w:val="22"/>
                <w:szCs w:val="22"/>
              </w:rPr>
              <w:t>(Unit: Thousand Baht)</w:t>
            </w:r>
          </w:p>
        </w:tc>
      </w:tr>
      <w:tr w:rsidR="00E103D1" w:rsidRPr="00326D36" w:rsidTr="00EC5DE0">
        <w:trPr>
          <w:trHeight w:val="374"/>
          <w:tblHeader/>
        </w:trPr>
        <w:tc>
          <w:tcPr>
            <w:tcW w:w="4320" w:type="dxa"/>
          </w:tcPr>
          <w:p w:rsidR="00E103D1" w:rsidRPr="00326D36" w:rsidRDefault="00E103D1" w:rsidP="006A2699">
            <w:pPr>
              <w:spacing w:line="380" w:lineRule="exact"/>
              <w:rPr>
                <w:rFonts w:ascii="Arial" w:hAnsi="Arial" w:cs="Arial"/>
                <w:sz w:val="22"/>
                <w:szCs w:val="22"/>
              </w:rPr>
            </w:pPr>
          </w:p>
        </w:tc>
        <w:tc>
          <w:tcPr>
            <w:tcW w:w="9648" w:type="dxa"/>
            <w:gridSpan w:val="5"/>
          </w:tcPr>
          <w:p w:rsidR="00E103D1" w:rsidRPr="00326D36" w:rsidRDefault="00E103D1" w:rsidP="006A2699">
            <w:pPr>
              <w:pBdr>
                <w:bottom w:val="single" w:sz="4" w:space="1" w:color="auto"/>
              </w:pBdr>
              <w:spacing w:line="380" w:lineRule="exact"/>
              <w:ind w:right="-120"/>
              <w:jc w:val="center"/>
              <w:rPr>
                <w:rFonts w:ascii="Arial" w:hAnsi="Arial" w:cs="Arial"/>
                <w:sz w:val="22"/>
                <w:szCs w:val="22"/>
                <w:cs/>
              </w:rPr>
            </w:pPr>
            <w:r w:rsidRPr="00150152">
              <w:rPr>
                <w:rFonts w:ascii="Arial" w:hAnsi="Arial" w:cs="Arial"/>
                <w:sz w:val="22"/>
                <w:szCs w:val="22"/>
              </w:rPr>
              <w:t>Separate</w:t>
            </w:r>
            <w:r w:rsidRPr="00326D36">
              <w:rPr>
                <w:rFonts w:ascii="Arial" w:hAnsi="Arial" w:cs="Arial"/>
                <w:sz w:val="22"/>
                <w:szCs w:val="22"/>
              </w:rPr>
              <w:t xml:space="preserve"> financial statements</w:t>
            </w:r>
          </w:p>
        </w:tc>
      </w:tr>
      <w:tr w:rsidR="002F01C8" w:rsidRPr="00326D36" w:rsidTr="00EC5DE0">
        <w:trPr>
          <w:trHeight w:val="374"/>
          <w:tblHeader/>
        </w:trPr>
        <w:tc>
          <w:tcPr>
            <w:tcW w:w="4320" w:type="dxa"/>
          </w:tcPr>
          <w:p w:rsidR="002F01C8" w:rsidRPr="00326D36" w:rsidRDefault="002F01C8" w:rsidP="006A2699">
            <w:pPr>
              <w:spacing w:line="380" w:lineRule="exact"/>
              <w:rPr>
                <w:rFonts w:ascii="Arial" w:hAnsi="Arial" w:cs="Arial"/>
                <w:sz w:val="22"/>
                <w:szCs w:val="22"/>
              </w:rPr>
            </w:pPr>
          </w:p>
        </w:tc>
        <w:tc>
          <w:tcPr>
            <w:tcW w:w="2016" w:type="dxa"/>
            <w:vMerge w:val="restart"/>
            <w:shd w:val="clear" w:color="auto" w:fill="auto"/>
            <w:vAlign w:val="bottom"/>
          </w:tcPr>
          <w:p w:rsidR="002F01C8" w:rsidRPr="00326D36" w:rsidRDefault="002F01C8" w:rsidP="006A2699">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C</w:t>
            </w:r>
            <w:r w:rsidRPr="00326D36">
              <w:rPr>
                <w:rFonts w:ascii="Arial" w:hAnsi="Arial" w:cs="Arial"/>
                <w:sz w:val="22"/>
                <w:szCs w:val="22"/>
              </w:rPr>
              <w:t>arrying amount</w:t>
            </w:r>
            <w:r>
              <w:rPr>
                <w:rFonts w:ascii="Arial" w:hAnsi="Arial" w:cs="Arial"/>
                <w:sz w:val="22"/>
                <w:szCs w:val="22"/>
              </w:rPr>
              <w:t>s under the former basis</w:t>
            </w:r>
          </w:p>
        </w:tc>
        <w:tc>
          <w:tcPr>
            <w:tcW w:w="7632" w:type="dxa"/>
            <w:gridSpan w:val="4"/>
            <w:vAlign w:val="bottom"/>
          </w:tcPr>
          <w:p w:rsidR="002F01C8" w:rsidRPr="00326D36" w:rsidRDefault="002F01C8" w:rsidP="006A2699">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w:t>
            </w:r>
            <w:r w:rsidRPr="00326D36">
              <w:rPr>
                <w:rFonts w:ascii="Arial" w:hAnsi="Arial" w:cs="Arial"/>
                <w:sz w:val="22"/>
                <w:szCs w:val="22"/>
              </w:rPr>
              <w:t>easurement in accordance with TFRS</w:t>
            </w:r>
            <w:r w:rsidRPr="00326D36">
              <w:rPr>
                <w:rFonts w:ascii="Arial" w:hAnsi="Arial" w:cs="Arial"/>
                <w:sz w:val="22"/>
                <w:szCs w:val="22"/>
                <w:cs/>
              </w:rPr>
              <w:t xml:space="preserve"> </w:t>
            </w:r>
            <w:r w:rsidRPr="00326D36">
              <w:rPr>
                <w:rFonts w:ascii="Arial" w:hAnsi="Arial" w:cs="Arial"/>
                <w:sz w:val="22"/>
                <w:szCs w:val="22"/>
              </w:rPr>
              <w:t>9</w:t>
            </w:r>
          </w:p>
        </w:tc>
      </w:tr>
      <w:tr w:rsidR="002F01C8" w:rsidRPr="00326D36" w:rsidTr="00EC5DE0">
        <w:trPr>
          <w:trHeight w:val="720"/>
          <w:tblHeader/>
        </w:trPr>
        <w:tc>
          <w:tcPr>
            <w:tcW w:w="4320" w:type="dxa"/>
          </w:tcPr>
          <w:p w:rsidR="002F01C8" w:rsidRPr="00326D36" w:rsidRDefault="002F01C8" w:rsidP="006A2699">
            <w:pPr>
              <w:spacing w:line="380" w:lineRule="exact"/>
              <w:rPr>
                <w:rFonts w:ascii="Arial" w:hAnsi="Arial" w:cs="Arial"/>
                <w:sz w:val="22"/>
                <w:szCs w:val="22"/>
              </w:rPr>
            </w:pPr>
          </w:p>
        </w:tc>
        <w:tc>
          <w:tcPr>
            <w:tcW w:w="2016" w:type="dxa"/>
            <w:vMerge/>
            <w:shd w:val="clear" w:color="auto" w:fill="auto"/>
            <w:vAlign w:val="bottom"/>
          </w:tcPr>
          <w:p w:rsidR="002F01C8" w:rsidRPr="00326D36" w:rsidRDefault="002F01C8" w:rsidP="006A2699">
            <w:pPr>
              <w:spacing w:line="380" w:lineRule="exact"/>
              <w:ind w:right="-15"/>
              <w:jc w:val="center"/>
              <w:rPr>
                <w:rFonts w:ascii="Arial" w:hAnsi="Arial" w:cs="Arial"/>
                <w:sz w:val="22"/>
                <w:szCs w:val="22"/>
                <w:cs/>
              </w:rPr>
            </w:pPr>
          </w:p>
        </w:tc>
        <w:tc>
          <w:tcPr>
            <w:tcW w:w="2016" w:type="dxa"/>
            <w:vAlign w:val="bottom"/>
          </w:tcPr>
          <w:p w:rsidR="002F01C8" w:rsidRPr="00326D36" w:rsidRDefault="002F01C8" w:rsidP="006A2699">
            <w:pPr>
              <w:pBdr>
                <w:bottom w:val="single" w:sz="4" w:space="1" w:color="auto"/>
              </w:pBdr>
              <w:spacing w:line="380" w:lineRule="exact"/>
              <w:ind w:right="-15"/>
              <w:jc w:val="center"/>
              <w:rPr>
                <w:rFonts w:ascii="Arial" w:hAnsi="Arial" w:cs="Arial"/>
                <w:sz w:val="22"/>
                <w:szCs w:val="22"/>
              </w:rPr>
            </w:pPr>
            <w:r w:rsidRPr="00326D36">
              <w:rPr>
                <w:rFonts w:ascii="Arial" w:hAnsi="Arial" w:cs="Arial"/>
                <w:sz w:val="22"/>
                <w:szCs w:val="22"/>
              </w:rPr>
              <w:t>Fair value through profit or loss</w:t>
            </w:r>
          </w:p>
        </w:tc>
        <w:tc>
          <w:tcPr>
            <w:tcW w:w="2016" w:type="dxa"/>
            <w:vAlign w:val="bottom"/>
          </w:tcPr>
          <w:p w:rsidR="002F01C8" w:rsidRPr="00326D36" w:rsidRDefault="002F01C8" w:rsidP="006A2699">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Fair value through other comprehensive income</w:t>
            </w:r>
          </w:p>
        </w:tc>
        <w:tc>
          <w:tcPr>
            <w:tcW w:w="1710" w:type="dxa"/>
            <w:vAlign w:val="bottom"/>
          </w:tcPr>
          <w:p w:rsidR="002F01C8" w:rsidRPr="00326D36" w:rsidRDefault="002F01C8" w:rsidP="006A2699">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Amortised cost</w:t>
            </w:r>
          </w:p>
        </w:tc>
        <w:tc>
          <w:tcPr>
            <w:tcW w:w="1890" w:type="dxa"/>
            <w:vAlign w:val="bottom"/>
          </w:tcPr>
          <w:p w:rsidR="002F01C8" w:rsidRPr="00326D36" w:rsidRDefault="002F01C8" w:rsidP="006A2699">
            <w:pPr>
              <w:pBdr>
                <w:bottom w:val="single" w:sz="4" w:space="1" w:color="auto"/>
              </w:pBdr>
              <w:spacing w:line="380" w:lineRule="exact"/>
              <w:ind w:right="-74"/>
              <w:jc w:val="center"/>
              <w:rPr>
                <w:rFonts w:ascii="Arial" w:hAnsi="Arial" w:cs="Arial"/>
                <w:sz w:val="22"/>
                <w:szCs w:val="22"/>
              </w:rPr>
            </w:pPr>
            <w:r w:rsidRPr="00326D36">
              <w:rPr>
                <w:rFonts w:ascii="Arial" w:hAnsi="Arial" w:cs="Arial"/>
                <w:sz w:val="22"/>
                <w:szCs w:val="22"/>
              </w:rPr>
              <w:t>Total</w:t>
            </w:r>
          </w:p>
        </w:tc>
      </w:tr>
      <w:tr w:rsidR="00E103D1" w:rsidRPr="00326D36" w:rsidTr="00EC5DE0">
        <w:trPr>
          <w:trHeight w:val="374"/>
        </w:trPr>
        <w:tc>
          <w:tcPr>
            <w:tcW w:w="4320" w:type="dxa"/>
          </w:tcPr>
          <w:p w:rsidR="00E103D1" w:rsidRPr="00326D36" w:rsidRDefault="00E103D1" w:rsidP="006A2699">
            <w:pPr>
              <w:spacing w:line="380" w:lineRule="exact"/>
              <w:rPr>
                <w:rFonts w:ascii="Arial" w:hAnsi="Arial" w:cs="Arial"/>
                <w:b/>
                <w:bCs/>
                <w:sz w:val="22"/>
                <w:szCs w:val="22"/>
              </w:rPr>
            </w:pPr>
            <w:r w:rsidRPr="00326D36">
              <w:rPr>
                <w:rFonts w:ascii="Arial" w:hAnsi="Arial" w:cs="Arial"/>
                <w:b/>
                <w:bCs/>
                <w:sz w:val="22"/>
                <w:szCs w:val="22"/>
              </w:rPr>
              <w:t>Financial assets as at 1 January 2020</w:t>
            </w:r>
          </w:p>
        </w:tc>
        <w:tc>
          <w:tcPr>
            <w:tcW w:w="2016" w:type="dxa"/>
            <w:shd w:val="clear" w:color="auto" w:fill="auto"/>
          </w:tcPr>
          <w:p w:rsidR="00E103D1" w:rsidRPr="00326D36" w:rsidRDefault="00E103D1" w:rsidP="006A2699">
            <w:pPr>
              <w:spacing w:line="380" w:lineRule="exact"/>
              <w:jc w:val="center"/>
              <w:rPr>
                <w:rFonts w:ascii="Arial" w:hAnsi="Arial" w:cs="Arial"/>
                <w:sz w:val="22"/>
                <w:szCs w:val="22"/>
              </w:rPr>
            </w:pPr>
          </w:p>
        </w:tc>
        <w:tc>
          <w:tcPr>
            <w:tcW w:w="2016" w:type="dxa"/>
          </w:tcPr>
          <w:p w:rsidR="00E103D1" w:rsidRPr="00326D36" w:rsidRDefault="00E103D1" w:rsidP="006A2699">
            <w:pPr>
              <w:spacing w:line="380" w:lineRule="exact"/>
              <w:jc w:val="center"/>
              <w:rPr>
                <w:rFonts w:ascii="Arial" w:hAnsi="Arial" w:cs="Arial"/>
                <w:sz w:val="22"/>
                <w:szCs w:val="22"/>
              </w:rPr>
            </w:pPr>
          </w:p>
        </w:tc>
        <w:tc>
          <w:tcPr>
            <w:tcW w:w="2016" w:type="dxa"/>
          </w:tcPr>
          <w:p w:rsidR="00E103D1" w:rsidRPr="00326D36" w:rsidRDefault="00E103D1" w:rsidP="006A2699">
            <w:pPr>
              <w:spacing w:line="380" w:lineRule="exact"/>
              <w:jc w:val="center"/>
              <w:rPr>
                <w:rFonts w:ascii="Arial" w:hAnsi="Arial" w:cs="Arial"/>
                <w:sz w:val="22"/>
                <w:szCs w:val="22"/>
              </w:rPr>
            </w:pPr>
          </w:p>
        </w:tc>
        <w:tc>
          <w:tcPr>
            <w:tcW w:w="1710" w:type="dxa"/>
          </w:tcPr>
          <w:p w:rsidR="00E103D1" w:rsidRPr="00326D36" w:rsidRDefault="00E103D1" w:rsidP="006A2699">
            <w:pPr>
              <w:spacing w:line="380" w:lineRule="exact"/>
              <w:jc w:val="center"/>
              <w:rPr>
                <w:rFonts w:ascii="Arial" w:hAnsi="Arial" w:cs="Arial"/>
                <w:sz w:val="22"/>
                <w:szCs w:val="22"/>
              </w:rPr>
            </w:pPr>
          </w:p>
        </w:tc>
        <w:tc>
          <w:tcPr>
            <w:tcW w:w="1890" w:type="dxa"/>
          </w:tcPr>
          <w:p w:rsidR="00E103D1" w:rsidRPr="00326D36" w:rsidRDefault="00E103D1" w:rsidP="006A2699">
            <w:pPr>
              <w:spacing w:line="380" w:lineRule="exact"/>
              <w:jc w:val="center"/>
              <w:rPr>
                <w:rFonts w:ascii="Arial" w:hAnsi="Arial" w:cs="Arial"/>
                <w:sz w:val="22"/>
                <w:szCs w:val="22"/>
              </w:rPr>
            </w:pPr>
          </w:p>
        </w:tc>
      </w:tr>
      <w:tr w:rsidR="00781779" w:rsidRPr="00326D36" w:rsidTr="00EC5DE0">
        <w:trPr>
          <w:trHeight w:val="374"/>
        </w:trPr>
        <w:tc>
          <w:tcPr>
            <w:tcW w:w="4320" w:type="dxa"/>
          </w:tcPr>
          <w:p w:rsidR="00781779" w:rsidRPr="00326D36" w:rsidRDefault="00781779" w:rsidP="00781779">
            <w:pPr>
              <w:spacing w:line="380" w:lineRule="exact"/>
              <w:rPr>
                <w:rFonts w:ascii="Arial" w:hAnsi="Arial" w:cs="Arial"/>
                <w:sz w:val="22"/>
                <w:szCs w:val="22"/>
              </w:rPr>
            </w:pPr>
            <w:r w:rsidRPr="00326D36">
              <w:rPr>
                <w:rFonts w:ascii="Arial" w:hAnsi="Arial" w:cs="Arial"/>
                <w:sz w:val="22"/>
                <w:szCs w:val="22"/>
              </w:rPr>
              <w:t>Cash and cash equivalents</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735,691</w:t>
            </w:r>
          </w:p>
        </w:tc>
        <w:tc>
          <w:tcPr>
            <w:tcW w:w="2016" w:type="dxa"/>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tcPr>
          <w:p w:rsidR="00781779" w:rsidRPr="00781779" w:rsidRDefault="00781779" w:rsidP="00781779">
            <w:pPr>
              <w:tabs>
                <w:tab w:val="decimal" w:pos="1455"/>
              </w:tabs>
              <w:spacing w:line="380" w:lineRule="exact"/>
              <w:rPr>
                <w:rFonts w:ascii="Arial" w:hAnsi="Arial" w:cs="Arial"/>
                <w:sz w:val="22"/>
                <w:szCs w:val="22"/>
              </w:rPr>
            </w:pPr>
            <w:r w:rsidRPr="00781779">
              <w:rPr>
                <w:rFonts w:ascii="Arial" w:hAnsi="Arial" w:cs="Arial"/>
                <w:sz w:val="22"/>
                <w:szCs w:val="22"/>
              </w:rPr>
              <w:t>735,691</w:t>
            </w:r>
          </w:p>
        </w:tc>
        <w:tc>
          <w:tcPr>
            <w:tcW w:w="1890" w:type="dxa"/>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735,691</w:t>
            </w:r>
          </w:p>
        </w:tc>
      </w:tr>
      <w:tr w:rsidR="00781779" w:rsidRPr="00572166" w:rsidTr="00EC5DE0">
        <w:trPr>
          <w:trHeight w:val="374"/>
        </w:trPr>
        <w:tc>
          <w:tcPr>
            <w:tcW w:w="4320" w:type="dxa"/>
            <w:shd w:val="clear" w:color="auto" w:fill="auto"/>
          </w:tcPr>
          <w:p w:rsidR="00781779" w:rsidRPr="00326D36" w:rsidRDefault="00781779" w:rsidP="00781779">
            <w:pPr>
              <w:spacing w:line="380" w:lineRule="exact"/>
              <w:rPr>
                <w:rFonts w:ascii="Arial" w:hAnsi="Arial" w:cs="Arial"/>
                <w:sz w:val="22"/>
                <w:szCs w:val="22"/>
              </w:rPr>
            </w:pPr>
            <w:r w:rsidRPr="00326D36">
              <w:rPr>
                <w:rFonts w:ascii="Arial" w:hAnsi="Arial" w:cs="Arial"/>
                <w:sz w:val="22"/>
                <w:szCs w:val="22"/>
              </w:rPr>
              <w:t>Trade and other receivables</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2,588,854</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tcPr>
          <w:p w:rsidR="00781779" w:rsidRPr="00781779" w:rsidRDefault="002F01C8" w:rsidP="00781779">
            <w:pPr>
              <w:tabs>
                <w:tab w:val="decimal" w:pos="1455"/>
              </w:tabs>
              <w:spacing w:line="380" w:lineRule="exact"/>
              <w:rPr>
                <w:rFonts w:ascii="Arial" w:hAnsi="Arial" w:cs="Arial"/>
                <w:sz w:val="22"/>
                <w:szCs w:val="22"/>
              </w:rPr>
            </w:pPr>
            <w:r>
              <w:rPr>
                <w:rFonts w:ascii="Arial" w:hAnsi="Arial" w:cs="Arial"/>
                <w:sz w:val="22"/>
                <w:szCs w:val="22"/>
              </w:rPr>
              <w:t>2,585,929</w:t>
            </w:r>
          </w:p>
        </w:tc>
        <w:tc>
          <w:tcPr>
            <w:tcW w:w="1890" w:type="dxa"/>
            <w:shd w:val="clear" w:color="auto" w:fill="auto"/>
          </w:tcPr>
          <w:p w:rsidR="00781779" w:rsidRPr="00781779" w:rsidRDefault="002F01C8" w:rsidP="00781779">
            <w:pPr>
              <w:tabs>
                <w:tab w:val="decimal" w:pos="1620"/>
              </w:tabs>
              <w:spacing w:line="380" w:lineRule="exact"/>
              <w:rPr>
                <w:rFonts w:ascii="Arial" w:hAnsi="Arial" w:cs="Arial"/>
                <w:sz w:val="22"/>
                <w:szCs w:val="22"/>
              </w:rPr>
            </w:pPr>
            <w:r>
              <w:rPr>
                <w:rFonts w:ascii="Arial" w:hAnsi="Arial" w:cs="Arial"/>
                <w:sz w:val="22"/>
                <w:szCs w:val="22"/>
              </w:rPr>
              <w:t>2,585,929</w:t>
            </w:r>
          </w:p>
        </w:tc>
      </w:tr>
      <w:tr w:rsidR="002F01C8" w:rsidRPr="00572166" w:rsidTr="00B241F3">
        <w:trPr>
          <w:trHeight w:val="374"/>
        </w:trPr>
        <w:tc>
          <w:tcPr>
            <w:tcW w:w="4320" w:type="dxa"/>
            <w:shd w:val="clear" w:color="auto" w:fill="auto"/>
          </w:tcPr>
          <w:p w:rsidR="002F01C8" w:rsidRPr="00326D36" w:rsidRDefault="002F01C8" w:rsidP="00B241F3">
            <w:pPr>
              <w:spacing w:line="380" w:lineRule="exact"/>
              <w:rPr>
                <w:rFonts w:ascii="Arial" w:hAnsi="Arial" w:cs="Arial"/>
                <w:sz w:val="22"/>
                <w:szCs w:val="22"/>
              </w:rPr>
            </w:pPr>
            <w:r>
              <w:rPr>
                <w:rFonts w:ascii="Arial" w:hAnsi="Arial" w:cs="Arial"/>
                <w:sz w:val="22"/>
                <w:szCs w:val="22"/>
              </w:rPr>
              <w:t>Other current financial assets</w:t>
            </w:r>
          </w:p>
        </w:tc>
        <w:tc>
          <w:tcPr>
            <w:tcW w:w="2016"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c>
          <w:tcPr>
            <w:tcW w:w="2016"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Pr>
                <w:rFonts w:ascii="Arial" w:hAnsi="Arial" w:cs="Arial"/>
                <w:sz w:val="22"/>
                <w:szCs w:val="22"/>
              </w:rPr>
              <w:t>651,952</w:t>
            </w:r>
          </w:p>
        </w:tc>
        <w:tc>
          <w:tcPr>
            <w:tcW w:w="1710" w:type="dxa"/>
            <w:shd w:val="clear" w:color="auto" w:fill="auto"/>
          </w:tcPr>
          <w:p w:rsidR="002F01C8" w:rsidRPr="00781779" w:rsidRDefault="002F01C8" w:rsidP="00B241F3">
            <w:pPr>
              <w:tabs>
                <w:tab w:val="decimal" w:pos="1455"/>
              </w:tabs>
              <w:spacing w:line="380" w:lineRule="exact"/>
              <w:rPr>
                <w:rFonts w:ascii="Arial" w:hAnsi="Arial" w:cs="Arial"/>
                <w:sz w:val="22"/>
                <w:szCs w:val="22"/>
              </w:rPr>
            </w:pPr>
            <w:r>
              <w:rPr>
                <w:rFonts w:ascii="Arial" w:hAnsi="Arial" w:cs="Arial"/>
                <w:sz w:val="22"/>
                <w:szCs w:val="22"/>
              </w:rPr>
              <w:t>1,111,908</w:t>
            </w:r>
          </w:p>
        </w:tc>
        <w:tc>
          <w:tcPr>
            <w:tcW w:w="1890" w:type="dxa"/>
            <w:shd w:val="clear" w:color="auto" w:fill="auto"/>
          </w:tcPr>
          <w:p w:rsidR="002F01C8" w:rsidRPr="00781779" w:rsidRDefault="002F01C8" w:rsidP="00B241F3">
            <w:pP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r>
      <w:tr w:rsidR="00781779" w:rsidRPr="00572166" w:rsidTr="00EC5DE0">
        <w:trPr>
          <w:trHeight w:val="374"/>
        </w:trPr>
        <w:tc>
          <w:tcPr>
            <w:tcW w:w="4320" w:type="dxa"/>
            <w:shd w:val="clear" w:color="auto" w:fill="auto"/>
          </w:tcPr>
          <w:p w:rsidR="00781779" w:rsidRPr="00326D36" w:rsidRDefault="002F01C8" w:rsidP="00781779">
            <w:pPr>
              <w:spacing w:line="380" w:lineRule="exact"/>
              <w:rPr>
                <w:rFonts w:ascii="Arial" w:hAnsi="Arial" w:cs="Arial"/>
                <w:sz w:val="22"/>
                <w:szCs w:val="22"/>
                <w:cs/>
              </w:rPr>
            </w:pPr>
            <w:r>
              <w:rPr>
                <w:rFonts w:ascii="Arial" w:hAnsi="Arial" w:cs="Arial"/>
                <w:sz w:val="22"/>
                <w:szCs w:val="22"/>
              </w:rPr>
              <w:t>Other long-term receivable</w:t>
            </w:r>
          </w:p>
        </w:tc>
        <w:tc>
          <w:tcPr>
            <w:tcW w:w="2016" w:type="dxa"/>
            <w:shd w:val="clear" w:color="auto" w:fill="auto"/>
          </w:tcPr>
          <w:p w:rsidR="00781779" w:rsidRPr="00781779" w:rsidRDefault="002F01C8" w:rsidP="00781779">
            <w:pPr>
              <w:tabs>
                <w:tab w:val="decimal" w:pos="1620"/>
              </w:tabs>
              <w:spacing w:line="380" w:lineRule="exact"/>
              <w:rPr>
                <w:rFonts w:ascii="Arial" w:hAnsi="Arial" w:cs="Arial"/>
                <w:sz w:val="22"/>
                <w:szCs w:val="22"/>
              </w:rPr>
            </w:pPr>
            <w:r>
              <w:rPr>
                <w:rFonts w:ascii="Arial" w:hAnsi="Arial" w:cs="Arial"/>
                <w:sz w:val="22"/>
                <w:szCs w:val="22"/>
              </w:rPr>
              <w:t>29,455</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781779" w:rsidRPr="00781779" w:rsidRDefault="00781779" w:rsidP="00781779">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tcPr>
          <w:p w:rsidR="00781779" w:rsidRPr="00781779" w:rsidRDefault="002F01C8" w:rsidP="00781779">
            <w:pPr>
              <w:tabs>
                <w:tab w:val="decimal" w:pos="1455"/>
              </w:tabs>
              <w:spacing w:line="380" w:lineRule="exact"/>
              <w:rPr>
                <w:rFonts w:ascii="Arial" w:hAnsi="Arial" w:cs="Arial"/>
                <w:sz w:val="22"/>
                <w:szCs w:val="22"/>
              </w:rPr>
            </w:pPr>
            <w:r>
              <w:rPr>
                <w:rFonts w:ascii="Arial" w:hAnsi="Arial" w:cs="Arial"/>
                <w:sz w:val="22"/>
                <w:szCs w:val="22"/>
              </w:rPr>
              <w:t>29,455</w:t>
            </w:r>
          </w:p>
        </w:tc>
        <w:tc>
          <w:tcPr>
            <w:tcW w:w="1890" w:type="dxa"/>
            <w:shd w:val="clear" w:color="auto" w:fill="auto"/>
          </w:tcPr>
          <w:p w:rsidR="00781779" w:rsidRPr="00781779" w:rsidRDefault="002F01C8" w:rsidP="00781779">
            <w:pPr>
              <w:tabs>
                <w:tab w:val="decimal" w:pos="1620"/>
              </w:tabs>
              <w:spacing w:line="380" w:lineRule="exact"/>
              <w:rPr>
                <w:rFonts w:ascii="Arial" w:hAnsi="Arial" w:cs="Arial"/>
                <w:sz w:val="22"/>
                <w:szCs w:val="22"/>
              </w:rPr>
            </w:pPr>
            <w:r>
              <w:rPr>
                <w:rFonts w:ascii="Arial" w:hAnsi="Arial" w:cs="Arial"/>
                <w:sz w:val="22"/>
                <w:szCs w:val="22"/>
              </w:rPr>
              <w:t>29,455</w:t>
            </w:r>
          </w:p>
        </w:tc>
      </w:tr>
      <w:tr w:rsidR="00781779" w:rsidRPr="00572166" w:rsidTr="00781779">
        <w:trPr>
          <w:trHeight w:val="374"/>
        </w:trPr>
        <w:tc>
          <w:tcPr>
            <w:tcW w:w="4320" w:type="dxa"/>
            <w:shd w:val="clear" w:color="auto" w:fill="auto"/>
          </w:tcPr>
          <w:p w:rsidR="00781EA0" w:rsidRDefault="00781779" w:rsidP="00781779">
            <w:pPr>
              <w:spacing w:line="380" w:lineRule="exact"/>
              <w:rPr>
                <w:rFonts w:ascii="Arial" w:hAnsi="Arial" w:cs="Arial"/>
                <w:sz w:val="22"/>
                <w:szCs w:val="22"/>
              </w:rPr>
            </w:pPr>
            <w:r>
              <w:rPr>
                <w:rFonts w:ascii="Arial" w:hAnsi="Arial" w:cs="Arial"/>
                <w:sz w:val="22"/>
                <w:szCs w:val="22"/>
              </w:rPr>
              <w:t xml:space="preserve">Long-term loan and interest receivable </w:t>
            </w:r>
          </w:p>
          <w:p w:rsidR="00781779" w:rsidRPr="00326D36" w:rsidRDefault="00781EA0" w:rsidP="00781779">
            <w:pPr>
              <w:spacing w:line="380" w:lineRule="exact"/>
              <w:rPr>
                <w:rFonts w:ascii="Arial" w:hAnsi="Arial" w:cs="Arial"/>
                <w:sz w:val="22"/>
                <w:szCs w:val="22"/>
              </w:rPr>
            </w:pPr>
            <w:r>
              <w:rPr>
                <w:rFonts w:ascii="Arial" w:hAnsi="Arial" w:cs="Arial"/>
                <w:sz w:val="22"/>
                <w:szCs w:val="22"/>
              </w:rPr>
              <w:t xml:space="preserve">   </w:t>
            </w:r>
            <w:r w:rsidR="001C1F1C">
              <w:rPr>
                <w:rFonts w:ascii="Arial" w:hAnsi="Arial" w:cs="Arial"/>
                <w:sz w:val="22"/>
                <w:szCs w:val="22"/>
              </w:rPr>
              <w:t>to</w:t>
            </w:r>
            <w:r w:rsidR="00781779">
              <w:rPr>
                <w:rFonts w:ascii="Arial" w:hAnsi="Arial" w:cs="Arial"/>
                <w:sz w:val="22"/>
                <w:szCs w:val="22"/>
              </w:rPr>
              <w:t xml:space="preserve"> subsidiary</w:t>
            </w:r>
          </w:p>
        </w:tc>
        <w:tc>
          <w:tcPr>
            <w:tcW w:w="2016" w:type="dxa"/>
            <w:shd w:val="clear" w:color="auto" w:fill="auto"/>
            <w:vAlign w:val="bottom"/>
          </w:tcPr>
          <w:p w:rsidR="00781779" w:rsidRPr="00781779" w:rsidRDefault="00781779" w:rsidP="002F01C8">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629,511</w:t>
            </w:r>
          </w:p>
        </w:tc>
        <w:tc>
          <w:tcPr>
            <w:tcW w:w="2016" w:type="dxa"/>
            <w:shd w:val="clear" w:color="auto" w:fill="auto"/>
            <w:vAlign w:val="bottom"/>
          </w:tcPr>
          <w:p w:rsidR="00781779" w:rsidRPr="00781779" w:rsidRDefault="00781779" w:rsidP="002F01C8">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vAlign w:val="bottom"/>
          </w:tcPr>
          <w:p w:rsidR="00781779" w:rsidRPr="00781779" w:rsidRDefault="00781779" w:rsidP="002F01C8">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vAlign w:val="bottom"/>
          </w:tcPr>
          <w:p w:rsidR="00781779" w:rsidRPr="00781779" w:rsidRDefault="00D61D1B" w:rsidP="002F01C8">
            <w:pPr>
              <w:pBdr>
                <w:bottom w:val="single" w:sz="4" w:space="1" w:color="auto"/>
              </w:pBdr>
              <w:tabs>
                <w:tab w:val="decimal" w:pos="1455"/>
              </w:tabs>
              <w:spacing w:line="380" w:lineRule="exact"/>
              <w:rPr>
                <w:rFonts w:ascii="Arial" w:hAnsi="Arial" w:cs="Arial"/>
                <w:sz w:val="22"/>
                <w:szCs w:val="22"/>
              </w:rPr>
            </w:pPr>
            <w:r w:rsidRPr="00781779">
              <w:rPr>
                <w:rFonts w:ascii="Arial" w:hAnsi="Arial" w:cs="Arial"/>
                <w:sz w:val="22"/>
                <w:szCs w:val="22"/>
              </w:rPr>
              <w:t>629,511</w:t>
            </w:r>
          </w:p>
        </w:tc>
        <w:tc>
          <w:tcPr>
            <w:tcW w:w="1890" w:type="dxa"/>
            <w:shd w:val="clear" w:color="auto" w:fill="auto"/>
            <w:vAlign w:val="bottom"/>
          </w:tcPr>
          <w:p w:rsidR="00781779" w:rsidRPr="00781779" w:rsidRDefault="00D61D1B" w:rsidP="002F01C8">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629,511</w:t>
            </w:r>
          </w:p>
        </w:tc>
      </w:tr>
      <w:tr w:rsidR="00781779" w:rsidRPr="00326D36" w:rsidTr="00EC5DE0">
        <w:trPr>
          <w:trHeight w:val="374"/>
        </w:trPr>
        <w:tc>
          <w:tcPr>
            <w:tcW w:w="4320" w:type="dxa"/>
          </w:tcPr>
          <w:p w:rsidR="00781779" w:rsidRPr="00326D36" w:rsidRDefault="00781779" w:rsidP="00781779">
            <w:pPr>
              <w:spacing w:line="380" w:lineRule="exact"/>
              <w:rPr>
                <w:rFonts w:ascii="Arial" w:hAnsi="Arial" w:cs="Arial"/>
                <w:b/>
                <w:bCs/>
                <w:sz w:val="22"/>
                <w:szCs w:val="22"/>
                <w:cs/>
              </w:rPr>
            </w:pPr>
            <w:r w:rsidRPr="00326D36">
              <w:rPr>
                <w:rFonts w:ascii="Arial" w:hAnsi="Arial" w:cs="Arial"/>
                <w:b/>
                <w:bCs/>
                <w:sz w:val="22"/>
                <w:szCs w:val="22"/>
              </w:rPr>
              <w:t>Total financial assets</w:t>
            </w:r>
          </w:p>
        </w:tc>
        <w:tc>
          <w:tcPr>
            <w:tcW w:w="2016" w:type="dxa"/>
            <w:shd w:val="clear" w:color="auto" w:fill="auto"/>
          </w:tcPr>
          <w:p w:rsidR="00781779" w:rsidRPr="00781779" w:rsidRDefault="00781EA0" w:rsidP="00781779">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w:t>
            </w:r>
            <w:r w:rsidR="002F01C8">
              <w:rPr>
                <w:rFonts w:ascii="Arial" w:hAnsi="Arial" w:cs="Arial"/>
                <w:sz w:val="22"/>
                <w:szCs w:val="22"/>
              </w:rPr>
              <w:t>747,371</w:t>
            </w:r>
          </w:p>
        </w:tc>
        <w:tc>
          <w:tcPr>
            <w:tcW w:w="2016" w:type="dxa"/>
          </w:tcPr>
          <w:p w:rsidR="00781779" w:rsidRPr="00781779" w:rsidRDefault="00781779" w:rsidP="00781779">
            <w:pPr>
              <w:pBdr>
                <w:bottom w:val="doub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781779" w:rsidRPr="00781779" w:rsidRDefault="002F01C8" w:rsidP="00781779">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710" w:type="dxa"/>
          </w:tcPr>
          <w:p w:rsidR="00781779" w:rsidRPr="00781779" w:rsidRDefault="002F01C8" w:rsidP="00781779">
            <w:pPr>
              <w:pBdr>
                <w:bottom w:val="double" w:sz="4" w:space="1" w:color="auto"/>
              </w:pBdr>
              <w:tabs>
                <w:tab w:val="decimal" w:pos="1455"/>
              </w:tabs>
              <w:spacing w:line="380" w:lineRule="exact"/>
              <w:rPr>
                <w:rFonts w:ascii="Arial" w:hAnsi="Arial" w:cs="Arial"/>
                <w:sz w:val="22"/>
                <w:szCs w:val="22"/>
              </w:rPr>
            </w:pPr>
            <w:r>
              <w:rPr>
                <w:rFonts w:ascii="Arial" w:hAnsi="Arial" w:cs="Arial"/>
                <w:sz w:val="22"/>
                <w:szCs w:val="22"/>
              </w:rPr>
              <w:t>5,</w:t>
            </w:r>
            <w:r w:rsidR="00D61D1B">
              <w:rPr>
                <w:rFonts w:ascii="Arial" w:hAnsi="Arial" w:cs="Arial"/>
                <w:sz w:val="22"/>
                <w:szCs w:val="22"/>
              </w:rPr>
              <w:t>092,494</w:t>
            </w:r>
          </w:p>
        </w:tc>
        <w:tc>
          <w:tcPr>
            <w:tcW w:w="1890" w:type="dxa"/>
          </w:tcPr>
          <w:p w:rsidR="00781779" w:rsidRPr="00781779" w:rsidRDefault="002F01C8" w:rsidP="00781779">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w:t>
            </w:r>
            <w:r w:rsidR="00D61D1B">
              <w:rPr>
                <w:rFonts w:ascii="Arial" w:hAnsi="Arial" w:cs="Arial"/>
                <w:sz w:val="22"/>
                <w:szCs w:val="22"/>
              </w:rPr>
              <w:t>744,446</w:t>
            </w:r>
          </w:p>
        </w:tc>
      </w:tr>
    </w:tbl>
    <w:p w:rsidR="00E103D1" w:rsidRPr="00572166" w:rsidRDefault="00E103D1" w:rsidP="007E2204">
      <w:pPr>
        <w:pStyle w:val="BodyTextIndent3"/>
        <w:ind w:left="533"/>
        <w:rPr>
          <w:rFonts w:ascii="Arial" w:hAnsi="Arial" w:cs="Arial"/>
          <w:sz w:val="22"/>
          <w:szCs w:val="22"/>
        </w:rPr>
      </w:pPr>
      <w:r w:rsidRPr="00572166">
        <w:rPr>
          <w:rFonts w:ascii="Arial" w:hAnsi="Arial" w:cs="Arial"/>
          <w:sz w:val="22"/>
          <w:szCs w:val="22"/>
        </w:rPr>
        <w:t xml:space="preserve">As at </w:t>
      </w:r>
      <w:r w:rsidRPr="00572166">
        <w:rPr>
          <w:rFonts w:ascii="Arial" w:hAnsi="Arial" w:cs="Arial"/>
          <w:sz w:val="22"/>
          <w:szCs w:val="22"/>
          <w:cs/>
        </w:rPr>
        <w:t>1</w:t>
      </w:r>
      <w:r w:rsidRPr="00572166">
        <w:rPr>
          <w:rFonts w:ascii="Arial" w:hAnsi="Arial" w:cs="Arial"/>
          <w:sz w:val="22"/>
          <w:szCs w:val="22"/>
        </w:rPr>
        <w:t xml:space="preserve">January </w:t>
      </w:r>
      <w:r w:rsidRPr="00572166">
        <w:rPr>
          <w:rFonts w:ascii="Arial" w:hAnsi="Arial" w:cs="Arial"/>
          <w:sz w:val="22"/>
          <w:szCs w:val="22"/>
          <w:cs/>
        </w:rPr>
        <w:t>2020</w:t>
      </w:r>
      <w:r w:rsidRPr="00572166">
        <w:rPr>
          <w:rFonts w:ascii="Arial" w:hAnsi="Arial" w:cs="Arial"/>
          <w:sz w:val="22"/>
          <w:szCs w:val="22"/>
        </w:rPr>
        <w:t>, the Group has not designated any financial liabilities at fair value through profit or loss</w:t>
      </w:r>
      <w:r w:rsidR="00572166" w:rsidRPr="00572166">
        <w:rPr>
          <w:rFonts w:ascii="Arial" w:hAnsi="Arial" w:cs="Arial"/>
          <w:sz w:val="22"/>
          <w:szCs w:val="22"/>
        </w:rPr>
        <w:t>.</w:t>
      </w:r>
    </w:p>
    <w:p w:rsidR="00E103D1" w:rsidRPr="00572166" w:rsidRDefault="00E103D1" w:rsidP="00572166">
      <w:pPr>
        <w:pStyle w:val="BodyTextIndent3"/>
        <w:ind w:left="539"/>
        <w:rPr>
          <w:rFonts w:ascii="Arial" w:hAnsi="Arial"/>
          <w:sz w:val="22"/>
          <w:szCs w:val="22"/>
          <w:cs/>
        </w:rPr>
        <w:sectPr w:rsidR="00E103D1" w:rsidRPr="00572166" w:rsidSect="006A2699">
          <w:pgSz w:w="16839" w:h="11907" w:orient="landscape" w:code="9"/>
          <w:pgMar w:top="1350" w:right="1296" w:bottom="1080" w:left="1080" w:header="720" w:footer="720" w:gutter="0"/>
          <w:cols w:space="720"/>
          <w:docGrid w:linePitch="360"/>
        </w:sectPr>
      </w:pPr>
    </w:p>
    <w:p w:rsidR="0076390F" w:rsidRPr="0076390F" w:rsidRDefault="0076390F" w:rsidP="00350C72">
      <w:pPr>
        <w:spacing w:before="120" w:after="120" w:line="380" w:lineRule="exact"/>
        <w:ind w:left="540" w:hanging="540"/>
        <w:jc w:val="thaiDistribute"/>
        <w:rPr>
          <w:rFonts w:ascii="Arial" w:hAnsi="Arial" w:cs="Arial"/>
          <w:b/>
          <w:bCs/>
          <w:sz w:val="22"/>
          <w:szCs w:val="22"/>
          <w:cs/>
        </w:rPr>
      </w:pPr>
      <w:r w:rsidRPr="0076390F">
        <w:rPr>
          <w:rFonts w:ascii="Arial" w:hAnsi="Arial"/>
          <w:b/>
          <w:bCs/>
          <w:sz w:val="22"/>
          <w:szCs w:val="22"/>
        </w:rPr>
        <w:lastRenderedPageBreak/>
        <w:t>3</w:t>
      </w:r>
      <w:r w:rsidRPr="0076390F">
        <w:rPr>
          <w:rFonts w:ascii="Arial" w:hAnsi="Arial" w:cs="Arial"/>
          <w:b/>
          <w:bCs/>
          <w:sz w:val="22"/>
          <w:szCs w:val="22"/>
        </w:rPr>
        <w:t>.2</w:t>
      </w:r>
      <w:r w:rsidRPr="0076390F">
        <w:rPr>
          <w:rFonts w:ascii="Arial" w:hAnsi="Arial" w:cs="Arial"/>
          <w:b/>
          <w:bCs/>
          <w:sz w:val="22"/>
          <w:szCs w:val="22"/>
        </w:rPr>
        <w:tab/>
        <w:t>Leases</w:t>
      </w:r>
    </w:p>
    <w:p w:rsidR="0076390F" w:rsidRPr="0076390F" w:rsidRDefault="0076390F" w:rsidP="00350C72">
      <w:pPr>
        <w:spacing w:before="120" w:after="120" w:line="380" w:lineRule="exact"/>
        <w:ind w:left="540" w:hanging="540"/>
        <w:jc w:val="thaiDistribute"/>
        <w:rPr>
          <w:rFonts w:ascii="Arial" w:hAnsi="Arial"/>
          <w:sz w:val="22"/>
          <w:szCs w:val="22"/>
          <w:cs/>
        </w:rPr>
      </w:pPr>
      <w:r w:rsidRPr="0076390F">
        <w:rPr>
          <w:rFonts w:ascii="Arial" w:hAnsi="Arial" w:cs="Arial"/>
          <w:sz w:val="22"/>
          <w:szCs w:val="22"/>
          <w:cs/>
        </w:rPr>
        <w:tab/>
      </w:r>
      <w:bookmarkStart w:id="1" w:name="_Hlk36815210"/>
      <w:r w:rsidRPr="0076390F">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Style w:val="TableGrid6"/>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76390F" w:rsidRPr="004633DD" w:rsidTr="00E20CF3">
        <w:tc>
          <w:tcPr>
            <w:tcW w:w="5670" w:type="dxa"/>
          </w:tcPr>
          <w:p w:rsidR="0076390F" w:rsidRPr="0076390F" w:rsidRDefault="0076390F" w:rsidP="00336250">
            <w:pPr>
              <w:spacing w:line="380" w:lineRule="exact"/>
              <w:rPr>
                <w:rFonts w:ascii="Arial" w:hAnsi="Arial" w:cstheme="minorBidi"/>
                <w:sz w:val="20"/>
                <w:cs/>
              </w:rPr>
            </w:pPr>
          </w:p>
        </w:tc>
        <w:tc>
          <w:tcPr>
            <w:tcW w:w="3456" w:type="dxa"/>
            <w:gridSpan w:val="2"/>
          </w:tcPr>
          <w:p w:rsidR="0076390F" w:rsidRPr="0076390F" w:rsidRDefault="0076390F" w:rsidP="00336250">
            <w:pPr>
              <w:spacing w:line="380" w:lineRule="exact"/>
              <w:jc w:val="right"/>
              <w:rPr>
                <w:rFonts w:ascii="Arial" w:hAnsi="Arial" w:cs="Arial"/>
                <w:sz w:val="20"/>
              </w:rPr>
            </w:pPr>
            <w:r w:rsidRPr="0076390F">
              <w:rPr>
                <w:rFonts w:ascii="Arial" w:hAnsi="Arial" w:cs="Arial"/>
                <w:sz w:val="20"/>
              </w:rPr>
              <w:t>(Unit: Thousand Baht)</w:t>
            </w:r>
          </w:p>
        </w:tc>
      </w:tr>
      <w:tr w:rsidR="0076390F" w:rsidRPr="004633DD" w:rsidTr="00E20CF3">
        <w:tc>
          <w:tcPr>
            <w:tcW w:w="5670" w:type="dxa"/>
          </w:tcPr>
          <w:p w:rsidR="0076390F" w:rsidRPr="0076390F" w:rsidRDefault="0076390F" w:rsidP="00336250">
            <w:pPr>
              <w:spacing w:line="380" w:lineRule="exact"/>
              <w:ind w:left="162" w:hanging="162"/>
              <w:rPr>
                <w:rFonts w:ascii="Arial" w:hAnsi="Arial" w:cs="Arial"/>
                <w:sz w:val="20"/>
              </w:rPr>
            </w:pPr>
          </w:p>
        </w:tc>
        <w:tc>
          <w:tcPr>
            <w:tcW w:w="1728" w:type="dxa"/>
          </w:tcPr>
          <w:p w:rsidR="0076390F" w:rsidRPr="0076390F" w:rsidRDefault="0076390F" w:rsidP="00336250">
            <w:pPr>
              <w:pBdr>
                <w:bottom w:val="single" w:sz="4" w:space="1" w:color="auto"/>
              </w:pBdr>
              <w:spacing w:line="380" w:lineRule="exact"/>
              <w:ind w:left="162" w:hanging="162"/>
              <w:jc w:val="center"/>
              <w:rPr>
                <w:rFonts w:ascii="Arial" w:hAnsi="Arial" w:cs="Arial"/>
                <w:sz w:val="20"/>
                <w:cs/>
              </w:rPr>
            </w:pPr>
            <w:r w:rsidRPr="0076390F">
              <w:rPr>
                <w:rFonts w:ascii="Arial" w:hAnsi="Arial" w:cs="Arial"/>
                <w:sz w:val="20"/>
              </w:rPr>
              <w:t>Consolidated financial statements</w:t>
            </w:r>
          </w:p>
        </w:tc>
        <w:tc>
          <w:tcPr>
            <w:tcW w:w="1728" w:type="dxa"/>
          </w:tcPr>
          <w:p w:rsidR="0076390F" w:rsidRPr="0076390F" w:rsidRDefault="0076390F" w:rsidP="00336250">
            <w:pPr>
              <w:pBdr>
                <w:bottom w:val="single" w:sz="4" w:space="1" w:color="auto"/>
              </w:pBdr>
              <w:spacing w:line="380" w:lineRule="exact"/>
              <w:ind w:left="162" w:hanging="162"/>
              <w:jc w:val="center"/>
              <w:rPr>
                <w:rFonts w:ascii="Arial" w:hAnsi="Arial" w:cs="Arial"/>
                <w:sz w:val="20"/>
                <w:cs/>
              </w:rPr>
            </w:pPr>
            <w:r w:rsidRPr="0076390F">
              <w:rPr>
                <w:rFonts w:ascii="Arial" w:hAnsi="Arial" w:cs="Arial"/>
                <w:sz w:val="20"/>
              </w:rPr>
              <w:t>Separate financial statements</w:t>
            </w:r>
          </w:p>
        </w:tc>
      </w:tr>
      <w:tr w:rsidR="0076390F" w:rsidRPr="004633DD" w:rsidTr="00E20CF3">
        <w:tc>
          <w:tcPr>
            <w:tcW w:w="5670" w:type="dxa"/>
          </w:tcPr>
          <w:p w:rsidR="0076390F" w:rsidRPr="0076390F" w:rsidRDefault="0076390F" w:rsidP="00336250">
            <w:pPr>
              <w:spacing w:line="380" w:lineRule="exact"/>
              <w:ind w:left="77" w:hanging="77"/>
              <w:rPr>
                <w:rFonts w:ascii="Arial" w:hAnsi="Arial" w:cs="Arial"/>
                <w:sz w:val="20"/>
              </w:rPr>
            </w:pPr>
            <w:r w:rsidRPr="0076390F">
              <w:rPr>
                <w:rFonts w:ascii="Arial" w:hAnsi="Arial" w:cs="Arial"/>
                <w:sz w:val="20"/>
              </w:rPr>
              <w:t>Operating lease commitments as at 31 December 2019</w:t>
            </w:r>
          </w:p>
        </w:tc>
        <w:tc>
          <w:tcPr>
            <w:tcW w:w="1728" w:type="dxa"/>
          </w:tcPr>
          <w:p w:rsidR="0076390F" w:rsidRPr="0076390F" w:rsidRDefault="001419C7" w:rsidP="00101012">
            <w:pPr>
              <w:tabs>
                <w:tab w:val="decimal" w:pos="1425"/>
              </w:tabs>
              <w:spacing w:line="380" w:lineRule="exact"/>
              <w:ind w:left="162" w:hanging="162"/>
              <w:rPr>
                <w:rFonts w:ascii="Arial" w:hAnsi="Arial" w:cs="Arial"/>
                <w:sz w:val="20"/>
              </w:rPr>
            </w:pPr>
            <w:r w:rsidRPr="001419C7">
              <w:rPr>
                <w:rFonts w:ascii="Arial" w:hAnsi="Arial" w:cs="Arial"/>
                <w:sz w:val="20"/>
              </w:rPr>
              <w:t>51,682</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30,336</w:t>
            </w:r>
          </w:p>
        </w:tc>
      </w:tr>
      <w:tr w:rsidR="0076390F" w:rsidRPr="004633DD" w:rsidTr="00E20CF3">
        <w:tc>
          <w:tcPr>
            <w:tcW w:w="5670" w:type="dxa"/>
          </w:tcPr>
          <w:p w:rsidR="0076390F" w:rsidRPr="0076390F" w:rsidRDefault="0076390F" w:rsidP="00336250">
            <w:pPr>
              <w:spacing w:line="380" w:lineRule="exact"/>
              <w:rPr>
                <w:rFonts w:ascii="Arial" w:hAnsi="Arial" w:cs="Arial"/>
                <w:sz w:val="20"/>
              </w:rPr>
            </w:pPr>
            <w:r w:rsidRPr="0076390F">
              <w:rPr>
                <w:rFonts w:ascii="Arial" w:hAnsi="Arial" w:cs="Arial"/>
                <w:sz w:val="20"/>
              </w:rPr>
              <w:t>Less:</w:t>
            </w:r>
            <w:r w:rsidRPr="0076390F">
              <w:rPr>
                <w:rFonts w:ascii="Arial" w:hAnsi="Arial" w:cs="Arial"/>
                <w:sz w:val="20"/>
                <w:cs/>
              </w:rPr>
              <w:t xml:space="preserve"> </w:t>
            </w:r>
            <w:r w:rsidRPr="0076390F">
              <w:rPr>
                <w:rFonts w:ascii="Arial" w:hAnsi="Arial" w:cs="Arial"/>
                <w:sz w:val="20"/>
              </w:rPr>
              <w:t>Contracts reassessed as service agreements</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w:t>
            </w:r>
            <w:r w:rsidR="001419C7" w:rsidRPr="001419C7">
              <w:rPr>
                <w:rFonts w:ascii="Arial" w:hAnsi="Arial" w:cs="Arial"/>
                <w:sz w:val="20"/>
              </w:rPr>
              <w:t>39,569</w:t>
            </w:r>
            <w:r>
              <w:rPr>
                <w:rFonts w:ascii="Arial" w:hAnsi="Arial" w:cs="Arial"/>
                <w:sz w:val="20"/>
              </w:rPr>
              <w:t>)</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(29,894)</w:t>
            </w:r>
          </w:p>
        </w:tc>
      </w:tr>
      <w:tr w:rsidR="0076390F" w:rsidRPr="004633DD" w:rsidTr="001006C2">
        <w:trPr>
          <w:trHeight w:val="279"/>
        </w:trPr>
        <w:tc>
          <w:tcPr>
            <w:tcW w:w="5670" w:type="dxa"/>
          </w:tcPr>
          <w:p w:rsidR="0076390F" w:rsidRPr="0076390F" w:rsidRDefault="0076390F" w:rsidP="00336250">
            <w:pPr>
              <w:spacing w:line="380" w:lineRule="exact"/>
              <w:rPr>
                <w:rFonts w:ascii="Arial" w:hAnsi="Arial" w:cs="Arial"/>
                <w:sz w:val="20"/>
              </w:rPr>
            </w:pPr>
            <w:r w:rsidRPr="0076390F">
              <w:rPr>
                <w:rFonts w:ascii="Arial" w:hAnsi="Arial" w:cs="Arial"/>
                <w:sz w:val="20"/>
              </w:rPr>
              <w:t>Less:</w:t>
            </w:r>
            <w:r w:rsidRPr="0076390F">
              <w:rPr>
                <w:rFonts w:ascii="Arial" w:hAnsi="Arial" w:cs="Arial"/>
                <w:sz w:val="20"/>
                <w:cs/>
              </w:rPr>
              <w:t xml:space="preserve"> </w:t>
            </w:r>
            <w:r w:rsidRPr="0076390F">
              <w:rPr>
                <w:rFonts w:ascii="Arial" w:hAnsi="Arial" w:cs="Arial"/>
                <w:sz w:val="20"/>
              </w:rPr>
              <w:t>Deferred interest expenses</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(6</w:t>
            </w:r>
            <w:r w:rsidR="001419C7">
              <w:rPr>
                <w:rFonts w:ascii="Arial" w:hAnsi="Arial" w:cs="Arial"/>
                <w:sz w:val="20"/>
              </w:rPr>
              <w:t>47</w:t>
            </w:r>
            <w:r>
              <w:rPr>
                <w:rFonts w:ascii="Arial" w:hAnsi="Arial" w:cs="Arial"/>
                <w:sz w:val="20"/>
              </w:rPr>
              <w:t>)</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(10)</w:t>
            </w:r>
          </w:p>
        </w:tc>
      </w:tr>
      <w:tr w:rsidR="0076390F" w:rsidRPr="004633DD" w:rsidTr="00E20CF3">
        <w:tc>
          <w:tcPr>
            <w:tcW w:w="5670" w:type="dxa"/>
          </w:tcPr>
          <w:p w:rsidR="0076390F" w:rsidRPr="0076390F" w:rsidRDefault="0076390F" w:rsidP="00336250">
            <w:pPr>
              <w:spacing w:line="380" w:lineRule="exact"/>
              <w:rPr>
                <w:rFonts w:ascii="Arial" w:hAnsi="Arial" w:cs="Arial"/>
                <w:sz w:val="20"/>
              </w:rPr>
            </w:pPr>
            <w:r w:rsidRPr="0076390F">
              <w:rPr>
                <w:rFonts w:ascii="Arial" w:hAnsi="Arial" w:cs="Arial"/>
                <w:sz w:val="20"/>
              </w:rPr>
              <w:t>Increase in lease liabilities</w:t>
            </w:r>
            <w:r w:rsidRPr="0076390F">
              <w:rPr>
                <w:rFonts w:ascii="Arial" w:hAnsi="Arial" w:cs="Arial"/>
                <w:spacing w:val="-4"/>
                <w:sz w:val="20"/>
              </w:rPr>
              <w:t xml:space="preserve"> due to TFRS </w:t>
            </w:r>
            <w:r w:rsidRPr="0076390F">
              <w:rPr>
                <w:rFonts w:ascii="Arial" w:hAnsi="Arial" w:cs="Arial"/>
                <w:spacing w:val="-4"/>
                <w:sz w:val="20"/>
                <w:cs/>
              </w:rPr>
              <w:t>16</w:t>
            </w:r>
            <w:r w:rsidRPr="0076390F">
              <w:rPr>
                <w:rFonts w:ascii="Arial" w:hAnsi="Arial" w:cs="Arial"/>
                <w:spacing w:val="-4"/>
                <w:sz w:val="20"/>
              </w:rPr>
              <w:t xml:space="preserve"> adoption</w:t>
            </w:r>
          </w:p>
        </w:tc>
        <w:tc>
          <w:tcPr>
            <w:tcW w:w="1728" w:type="dxa"/>
          </w:tcPr>
          <w:p w:rsidR="0076390F" w:rsidRPr="0076390F" w:rsidRDefault="001419C7" w:rsidP="00101012">
            <w:pPr>
              <w:tabs>
                <w:tab w:val="decimal" w:pos="1425"/>
              </w:tabs>
              <w:spacing w:line="380" w:lineRule="exact"/>
              <w:ind w:left="162" w:hanging="162"/>
              <w:rPr>
                <w:rFonts w:ascii="Arial" w:hAnsi="Arial" w:cs="Arial"/>
                <w:sz w:val="20"/>
              </w:rPr>
            </w:pPr>
            <w:r>
              <w:rPr>
                <w:rFonts w:ascii="Arial" w:hAnsi="Arial" w:cs="Arial"/>
                <w:sz w:val="20"/>
              </w:rPr>
              <w:t>11,466</w:t>
            </w:r>
          </w:p>
        </w:tc>
        <w:tc>
          <w:tcPr>
            <w:tcW w:w="1728" w:type="dxa"/>
          </w:tcPr>
          <w:p w:rsidR="0076390F" w:rsidRPr="0076390F" w:rsidRDefault="00101012" w:rsidP="00101012">
            <w:pPr>
              <w:tabs>
                <w:tab w:val="decimal" w:pos="1425"/>
              </w:tabs>
              <w:spacing w:line="380" w:lineRule="exact"/>
              <w:rPr>
                <w:rFonts w:ascii="Arial" w:hAnsi="Arial" w:cs="Arial"/>
                <w:sz w:val="20"/>
              </w:rPr>
            </w:pPr>
            <w:r>
              <w:rPr>
                <w:rFonts w:ascii="Arial" w:hAnsi="Arial" w:cs="Arial"/>
                <w:sz w:val="20"/>
              </w:rPr>
              <w:t>432</w:t>
            </w:r>
          </w:p>
        </w:tc>
      </w:tr>
      <w:tr w:rsidR="0076390F" w:rsidRPr="004633DD" w:rsidTr="00E20CF3">
        <w:tc>
          <w:tcPr>
            <w:tcW w:w="5670" w:type="dxa"/>
          </w:tcPr>
          <w:p w:rsidR="0076390F" w:rsidRDefault="0076390F" w:rsidP="00336250">
            <w:pPr>
              <w:spacing w:line="380" w:lineRule="exact"/>
              <w:rPr>
                <w:rFonts w:ascii="Arial" w:hAnsi="Arial" w:cs="Arial"/>
                <w:sz w:val="20"/>
              </w:rPr>
            </w:pPr>
            <w:r w:rsidRPr="0076390F">
              <w:rPr>
                <w:rFonts w:ascii="Arial" w:hAnsi="Arial" w:cs="Arial"/>
                <w:sz w:val="20"/>
              </w:rPr>
              <w:t>Liabilities under finance lease agreements</w:t>
            </w:r>
            <w:r w:rsidRPr="0076390F">
              <w:rPr>
                <w:rFonts w:ascii="Arial" w:hAnsi="Arial" w:cs="Arial"/>
                <w:sz w:val="20"/>
                <w:cs/>
              </w:rPr>
              <w:t xml:space="preserve"> </w:t>
            </w:r>
            <w:r w:rsidRPr="0076390F">
              <w:rPr>
                <w:rFonts w:ascii="Arial" w:hAnsi="Arial" w:cs="Arial"/>
                <w:sz w:val="20"/>
              </w:rPr>
              <w:t xml:space="preserve">as at </w:t>
            </w:r>
          </w:p>
          <w:p w:rsidR="0076390F" w:rsidRPr="0076390F" w:rsidRDefault="0076390F" w:rsidP="00336250">
            <w:pPr>
              <w:spacing w:line="380" w:lineRule="exact"/>
              <w:rPr>
                <w:rFonts w:ascii="Arial" w:hAnsi="Arial" w:cs="Arial"/>
                <w:sz w:val="20"/>
                <w:cs/>
              </w:rPr>
            </w:pPr>
            <w:r>
              <w:rPr>
                <w:rFonts w:ascii="Arial" w:hAnsi="Arial" w:cs="Arial"/>
                <w:sz w:val="20"/>
              </w:rPr>
              <w:t xml:space="preserve">   </w:t>
            </w:r>
            <w:r w:rsidRPr="0076390F">
              <w:rPr>
                <w:rFonts w:ascii="Arial" w:hAnsi="Arial" w:cs="Arial"/>
                <w:sz w:val="20"/>
              </w:rPr>
              <w:t>31 December 2019</w:t>
            </w:r>
          </w:p>
        </w:tc>
        <w:tc>
          <w:tcPr>
            <w:tcW w:w="1728" w:type="dxa"/>
          </w:tcPr>
          <w:p w:rsidR="0076390F" w:rsidRDefault="0076390F" w:rsidP="00101012">
            <w:pPr>
              <w:pBdr>
                <w:bottom w:val="single" w:sz="4" w:space="1" w:color="auto"/>
              </w:pBdr>
              <w:tabs>
                <w:tab w:val="decimal" w:pos="1425"/>
              </w:tabs>
              <w:spacing w:line="380" w:lineRule="exact"/>
              <w:ind w:left="162" w:hanging="162"/>
              <w:rPr>
                <w:rFonts w:ascii="Arial" w:hAnsi="Arial" w:cs="Arial"/>
                <w:sz w:val="20"/>
              </w:rPr>
            </w:pPr>
          </w:p>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52,237</w:t>
            </w:r>
          </w:p>
        </w:tc>
        <w:tc>
          <w:tcPr>
            <w:tcW w:w="1728" w:type="dxa"/>
          </w:tcPr>
          <w:p w:rsidR="0076390F" w:rsidRDefault="0076390F" w:rsidP="00101012">
            <w:pPr>
              <w:pBdr>
                <w:bottom w:val="single" w:sz="4" w:space="1" w:color="auto"/>
              </w:pBdr>
              <w:tabs>
                <w:tab w:val="decimal" w:pos="1425"/>
              </w:tabs>
              <w:spacing w:line="380" w:lineRule="exact"/>
              <w:ind w:left="162" w:hanging="162"/>
              <w:rPr>
                <w:rFonts w:ascii="Arial" w:hAnsi="Arial" w:cs="Arial"/>
                <w:sz w:val="20"/>
              </w:rPr>
            </w:pPr>
          </w:p>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26,981</w:t>
            </w:r>
          </w:p>
        </w:tc>
      </w:tr>
      <w:tr w:rsidR="0076390F" w:rsidRPr="004633DD" w:rsidTr="00E20CF3">
        <w:tc>
          <w:tcPr>
            <w:tcW w:w="5670" w:type="dxa"/>
          </w:tcPr>
          <w:p w:rsidR="0076390F" w:rsidRPr="0076390F" w:rsidRDefault="0076390F" w:rsidP="00336250">
            <w:pPr>
              <w:spacing w:line="380" w:lineRule="exact"/>
              <w:ind w:left="162" w:hanging="162"/>
              <w:rPr>
                <w:rFonts w:ascii="Arial" w:hAnsi="Arial" w:cs="Arial"/>
                <w:sz w:val="20"/>
              </w:rPr>
            </w:pPr>
            <w:r w:rsidRPr="0076390F">
              <w:rPr>
                <w:rFonts w:ascii="Arial" w:hAnsi="Arial" w:cs="Arial"/>
                <w:sz w:val="20"/>
              </w:rPr>
              <w:t>Lease liabilities</w:t>
            </w:r>
            <w:r w:rsidRPr="0076390F">
              <w:rPr>
                <w:rFonts w:ascii="Arial" w:hAnsi="Arial" w:cs="Arial"/>
                <w:sz w:val="20"/>
                <w:cs/>
              </w:rPr>
              <w:t xml:space="preserve"> </w:t>
            </w:r>
            <w:r w:rsidRPr="0076390F">
              <w:rPr>
                <w:rFonts w:ascii="Arial" w:hAnsi="Arial" w:cs="Arial"/>
                <w:sz w:val="20"/>
              </w:rPr>
              <w:t>as at 1 January 2020</w:t>
            </w:r>
          </w:p>
        </w:tc>
        <w:tc>
          <w:tcPr>
            <w:tcW w:w="1728" w:type="dxa"/>
          </w:tcPr>
          <w:p w:rsidR="0076390F" w:rsidRPr="0076390F" w:rsidRDefault="001419C7"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63,703</w:t>
            </w:r>
          </w:p>
        </w:tc>
        <w:tc>
          <w:tcPr>
            <w:tcW w:w="1728" w:type="dxa"/>
          </w:tcPr>
          <w:p w:rsidR="0076390F" w:rsidRPr="0076390F" w:rsidRDefault="00101012"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27,413</w:t>
            </w:r>
          </w:p>
        </w:tc>
      </w:tr>
      <w:tr w:rsidR="0076390F" w:rsidRPr="004633DD" w:rsidTr="00E20CF3">
        <w:tc>
          <w:tcPr>
            <w:tcW w:w="5670" w:type="dxa"/>
          </w:tcPr>
          <w:p w:rsidR="0076390F" w:rsidRPr="0076390F" w:rsidRDefault="0076390F" w:rsidP="00336250">
            <w:pPr>
              <w:spacing w:line="380" w:lineRule="exact"/>
              <w:ind w:left="162" w:hanging="162"/>
              <w:rPr>
                <w:rFonts w:ascii="Arial" w:hAnsi="Arial" w:cs="Arial"/>
                <w:sz w:val="20"/>
                <w:cs/>
              </w:rPr>
            </w:pP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r>
      <w:tr w:rsidR="0076390F" w:rsidRPr="004633DD" w:rsidTr="00E20CF3">
        <w:tc>
          <w:tcPr>
            <w:tcW w:w="5670" w:type="dxa"/>
          </w:tcPr>
          <w:p w:rsidR="0076390F" w:rsidRPr="0076390F" w:rsidRDefault="0076390F" w:rsidP="00336250">
            <w:pPr>
              <w:spacing w:line="380" w:lineRule="exact"/>
              <w:rPr>
                <w:rFonts w:ascii="Arial" w:hAnsi="Arial" w:cs="Arial"/>
                <w:sz w:val="20"/>
              </w:rPr>
            </w:pPr>
            <w:r w:rsidRPr="0076390F">
              <w:rPr>
                <w:rFonts w:ascii="Arial" w:hAnsi="Arial" w:cs="Arial"/>
                <w:sz w:val="20"/>
              </w:rPr>
              <w:t>Comprise of:</w:t>
            </w: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c>
          <w:tcPr>
            <w:tcW w:w="1728" w:type="dxa"/>
          </w:tcPr>
          <w:p w:rsidR="0076390F" w:rsidRPr="0076390F" w:rsidRDefault="0076390F" w:rsidP="00101012">
            <w:pPr>
              <w:tabs>
                <w:tab w:val="decimal" w:pos="1425"/>
              </w:tabs>
              <w:spacing w:line="380" w:lineRule="exact"/>
              <w:ind w:left="162" w:hanging="162"/>
              <w:rPr>
                <w:rFonts w:ascii="Arial" w:hAnsi="Arial" w:cs="Arial"/>
                <w:sz w:val="20"/>
              </w:rPr>
            </w:pPr>
          </w:p>
        </w:tc>
      </w:tr>
      <w:tr w:rsidR="0076390F" w:rsidRPr="004633DD" w:rsidTr="00E20CF3">
        <w:tc>
          <w:tcPr>
            <w:tcW w:w="5670" w:type="dxa"/>
          </w:tcPr>
          <w:p w:rsidR="0076390F" w:rsidRPr="0076390F" w:rsidRDefault="0076390F" w:rsidP="00336250">
            <w:pPr>
              <w:spacing w:line="380" w:lineRule="exact"/>
              <w:ind w:firstLine="167"/>
              <w:rPr>
                <w:rFonts w:ascii="Arial" w:hAnsi="Arial" w:cs="Arial"/>
                <w:sz w:val="20"/>
              </w:rPr>
            </w:pPr>
            <w:r w:rsidRPr="0076390F">
              <w:rPr>
                <w:rFonts w:ascii="Arial" w:hAnsi="Arial" w:cs="Arial"/>
                <w:sz w:val="20"/>
              </w:rPr>
              <w:t>Current lease liabilities</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21,</w:t>
            </w:r>
            <w:r w:rsidR="001419C7">
              <w:rPr>
                <w:rFonts w:ascii="Arial" w:hAnsi="Arial" w:cs="Arial"/>
                <w:sz w:val="20"/>
              </w:rPr>
              <w:t>334</w:t>
            </w:r>
          </w:p>
        </w:tc>
        <w:tc>
          <w:tcPr>
            <w:tcW w:w="1728" w:type="dxa"/>
          </w:tcPr>
          <w:p w:rsidR="0076390F" w:rsidRPr="0076390F" w:rsidRDefault="00101012" w:rsidP="00101012">
            <w:pPr>
              <w:tabs>
                <w:tab w:val="decimal" w:pos="1425"/>
              </w:tabs>
              <w:spacing w:line="380" w:lineRule="exact"/>
              <w:ind w:left="162" w:hanging="162"/>
              <w:rPr>
                <w:rFonts w:ascii="Arial" w:hAnsi="Arial" w:cs="Arial"/>
                <w:sz w:val="20"/>
              </w:rPr>
            </w:pPr>
            <w:r>
              <w:rPr>
                <w:rFonts w:ascii="Arial" w:hAnsi="Arial" w:cs="Arial"/>
                <w:sz w:val="20"/>
              </w:rPr>
              <w:t>6,193</w:t>
            </w:r>
          </w:p>
        </w:tc>
      </w:tr>
      <w:tr w:rsidR="0076390F" w:rsidRPr="004633DD" w:rsidTr="00E20CF3">
        <w:tc>
          <w:tcPr>
            <w:tcW w:w="5670" w:type="dxa"/>
          </w:tcPr>
          <w:p w:rsidR="0076390F" w:rsidRPr="0076390F" w:rsidRDefault="0076390F" w:rsidP="00336250">
            <w:pPr>
              <w:spacing w:line="380" w:lineRule="exact"/>
              <w:ind w:firstLine="167"/>
              <w:rPr>
                <w:rFonts w:ascii="Arial" w:hAnsi="Arial" w:cs="Arial"/>
                <w:sz w:val="20"/>
                <w:cs/>
              </w:rPr>
            </w:pPr>
            <w:r w:rsidRPr="0076390F">
              <w:rPr>
                <w:rFonts w:ascii="Arial" w:hAnsi="Arial" w:cs="Arial"/>
                <w:sz w:val="20"/>
              </w:rPr>
              <w:t>Non-current lease liabilities</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42,</w:t>
            </w:r>
            <w:r w:rsidR="001419C7">
              <w:rPr>
                <w:rFonts w:ascii="Arial" w:hAnsi="Arial" w:cs="Arial"/>
                <w:sz w:val="20"/>
              </w:rPr>
              <w:t>369</w:t>
            </w:r>
          </w:p>
        </w:tc>
        <w:tc>
          <w:tcPr>
            <w:tcW w:w="1728" w:type="dxa"/>
          </w:tcPr>
          <w:p w:rsidR="0076390F" w:rsidRPr="0076390F" w:rsidRDefault="00101012" w:rsidP="00101012">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21,220</w:t>
            </w:r>
          </w:p>
        </w:tc>
      </w:tr>
      <w:tr w:rsidR="0076390F" w:rsidRPr="004633DD" w:rsidTr="00E20CF3">
        <w:tc>
          <w:tcPr>
            <w:tcW w:w="5670" w:type="dxa"/>
          </w:tcPr>
          <w:p w:rsidR="0076390F" w:rsidRPr="0076390F" w:rsidRDefault="0076390F" w:rsidP="00336250">
            <w:pPr>
              <w:spacing w:line="380" w:lineRule="exact"/>
              <w:ind w:left="162" w:hanging="162"/>
              <w:rPr>
                <w:rFonts w:ascii="Arial" w:hAnsi="Arial" w:cs="Arial"/>
                <w:sz w:val="20"/>
              </w:rPr>
            </w:pPr>
          </w:p>
        </w:tc>
        <w:tc>
          <w:tcPr>
            <w:tcW w:w="1728" w:type="dxa"/>
          </w:tcPr>
          <w:p w:rsidR="0076390F" w:rsidRPr="0076390F" w:rsidRDefault="001419C7"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63,703</w:t>
            </w:r>
          </w:p>
        </w:tc>
        <w:tc>
          <w:tcPr>
            <w:tcW w:w="1728" w:type="dxa"/>
          </w:tcPr>
          <w:p w:rsidR="0076390F" w:rsidRPr="0076390F" w:rsidRDefault="00101012" w:rsidP="00101012">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27,413</w:t>
            </w:r>
          </w:p>
        </w:tc>
      </w:tr>
    </w:tbl>
    <w:p w:rsidR="0076390F" w:rsidRPr="0076390F" w:rsidRDefault="0076390F" w:rsidP="007E2204">
      <w:pPr>
        <w:spacing w:before="120" w:after="120" w:line="380" w:lineRule="exact"/>
        <w:ind w:left="540" w:hanging="540"/>
        <w:jc w:val="thaiDistribute"/>
        <w:rPr>
          <w:rFonts w:ascii="Arial" w:hAnsi="Arial" w:cs="Arial"/>
          <w:sz w:val="22"/>
          <w:szCs w:val="22"/>
        </w:rPr>
      </w:pPr>
      <w:r w:rsidRPr="0076390F">
        <w:rPr>
          <w:rFonts w:ascii="Arial" w:hAnsi="Arial" w:cs="Arial"/>
          <w:sz w:val="22"/>
          <w:szCs w:val="22"/>
        </w:rPr>
        <w:tab/>
        <w:t>The adjustments of right-of-use assets due to TFRS 16</w:t>
      </w:r>
      <w:r w:rsidRPr="0076390F">
        <w:rPr>
          <w:rFonts w:ascii="Arial" w:hAnsi="Arial" w:cs="Arial" w:hint="cs"/>
          <w:sz w:val="22"/>
          <w:szCs w:val="22"/>
          <w:cs/>
        </w:rPr>
        <w:t xml:space="preserve"> </w:t>
      </w:r>
      <w:r w:rsidRPr="0076390F">
        <w:rPr>
          <w:rFonts w:ascii="Arial" w:hAnsi="Arial" w:cs="Arial"/>
          <w:sz w:val="22"/>
          <w:szCs w:val="22"/>
        </w:rPr>
        <w:t>adoption as at 1 January 2020 are summarised below:</w:t>
      </w:r>
    </w:p>
    <w:tbl>
      <w:tblPr>
        <w:tblW w:w="9090" w:type="dxa"/>
        <w:tblInd w:w="558" w:type="dxa"/>
        <w:tblLook w:val="04A0" w:firstRow="1" w:lastRow="0" w:firstColumn="1" w:lastColumn="0" w:noHBand="0" w:noVBand="1"/>
      </w:tblPr>
      <w:tblGrid>
        <w:gridCol w:w="4770"/>
        <w:gridCol w:w="2160"/>
        <w:gridCol w:w="2160"/>
      </w:tblGrid>
      <w:tr w:rsidR="0076390F" w:rsidRPr="004633DD" w:rsidTr="00E20CF3">
        <w:tc>
          <w:tcPr>
            <w:tcW w:w="4770" w:type="dxa"/>
          </w:tcPr>
          <w:p w:rsidR="0076390F" w:rsidRPr="0076390F" w:rsidRDefault="0076390F" w:rsidP="007639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76390F" w:rsidRPr="0076390F" w:rsidRDefault="0076390F" w:rsidP="0076390F">
            <w:pPr>
              <w:tabs>
                <w:tab w:val="left" w:pos="600"/>
                <w:tab w:val="left" w:pos="900"/>
                <w:tab w:val="right" w:pos="7280"/>
                <w:tab w:val="right" w:pos="8540"/>
              </w:tabs>
              <w:spacing w:line="380" w:lineRule="exact"/>
              <w:ind w:right="-43"/>
              <w:jc w:val="right"/>
              <w:rPr>
                <w:rFonts w:ascii="Arial" w:hAnsi="Arial" w:cs="Arial"/>
                <w:sz w:val="22"/>
                <w:szCs w:val="22"/>
                <w:cs/>
              </w:rPr>
            </w:pPr>
            <w:r w:rsidRPr="0076390F">
              <w:rPr>
                <w:rFonts w:ascii="Arial" w:hAnsi="Arial" w:cs="Arial"/>
                <w:sz w:val="22"/>
                <w:szCs w:val="22"/>
                <w:cs/>
              </w:rPr>
              <w:t>(</w:t>
            </w:r>
            <w:r w:rsidRPr="0076390F">
              <w:rPr>
                <w:rFonts w:ascii="Arial" w:hAnsi="Arial" w:cs="Arial"/>
                <w:sz w:val="22"/>
                <w:szCs w:val="22"/>
              </w:rPr>
              <w:t>Unit: Thousand Baht)</w:t>
            </w:r>
          </w:p>
        </w:tc>
      </w:tr>
      <w:tr w:rsidR="0076390F" w:rsidRPr="004633DD" w:rsidTr="00E20CF3">
        <w:tc>
          <w:tcPr>
            <w:tcW w:w="4770" w:type="dxa"/>
          </w:tcPr>
          <w:p w:rsidR="0076390F" w:rsidRPr="0076390F" w:rsidRDefault="0076390F" w:rsidP="0076390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76390F" w:rsidRPr="0076390F" w:rsidRDefault="0076390F" w:rsidP="0076390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6390F">
              <w:rPr>
                <w:rFonts w:ascii="Arial" w:hAnsi="Arial" w:cs="Arial"/>
                <w:sz w:val="22"/>
                <w:szCs w:val="22"/>
              </w:rPr>
              <w:t>Consolidated financial statements</w:t>
            </w:r>
          </w:p>
        </w:tc>
        <w:tc>
          <w:tcPr>
            <w:tcW w:w="2160" w:type="dxa"/>
          </w:tcPr>
          <w:p w:rsidR="0076390F" w:rsidRPr="0076390F" w:rsidRDefault="0076390F" w:rsidP="0076390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6390F">
              <w:rPr>
                <w:rFonts w:ascii="Arial" w:hAnsi="Arial" w:cs="Arial"/>
                <w:sz w:val="22"/>
                <w:szCs w:val="22"/>
              </w:rPr>
              <w:t>Separate</w:t>
            </w:r>
            <w:r w:rsidR="007E70F6">
              <w:rPr>
                <w:rFonts w:ascii="Arial" w:hAnsi="Arial" w:cs="Arial"/>
                <w:sz w:val="22"/>
                <w:szCs w:val="22"/>
              </w:rPr>
              <w:t xml:space="preserve">                 </w:t>
            </w:r>
            <w:r w:rsidRPr="0076390F">
              <w:rPr>
                <w:rFonts w:ascii="Arial" w:hAnsi="Arial" w:cs="Arial"/>
                <w:sz w:val="22"/>
                <w:szCs w:val="22"/>
              </w:rPr>
              <w:t xml:space="preserve"> financial statements</w:t>
            </w:r>
          </w:p>
        </w:tc>
      </w:tr>
      <w:tr w:rsidR="002F01C8" w:rsidRPr="004633DD" w:rsidTr="00E20CF3">
        <w:tc>
          <w:tcPr>
            <w:tcW w:w="477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Buildings and building improvement</w:t>
            </w:r>
          </w:p>
        </w:tc>
        <w:tc>
          <w:tcPr>
            <w:tcW w:w="2160" w:type="dxa"/>
          </w:tcPr>
          <w:p w:rsidR="002F01C8" w:rsidRPr="00B27702" w:rsidRDefault="00B27702" w:rsidP="002F01C8">
            <w:pPr>
              <w:tabs>
                <w:tab w:val="decimal" w:pos="1785"/>
              </w:tabs>
              <w:spacing w:line="380" w:lineRule="exact"/>
              <w:ind w:right="-43"/>
              <w:rPr>
                <w:rFonts w:ascii="Arial" w:hAnsi="Arial" w:cs="Arial"/>
                <w:sz w:val="22"/>
                <w:szCs w:val="22"/>
              </w:rPr>
            </w:pPr>
            <w:r w:rsidRPr="00B27702">
              <w:rPr>
                <w:rFonts w:ascii="Arial" w:hAnsi="Arial" w:cs="Arial"/>
                <w:sz w:val="22"/>
                <w:szCs w:val="22"/>
              </w:rPr>
              <w:t>11,034</w:t>
            </w:r>
          </w:p>
        </w:tc>
        <w:tc>
          <w:tcPr>
            <w:tcW w:w="2160" w:type="dxa"/>
          </w:tcPr>
          <w:p w:rsidR="002F01C8" w:rsidRPr="0076390F" w:rsidRDefault="002F01C8" w:rsidP="002F01C8">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2F01C8" w:rsidRPr="004633DD" w:rsidTr="00E20CF3">
        <w:tc>
          <w:tcPr>
            <w:tcW w:w="477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Machinery and equipment</w:t>
            </w:r>
          </w:p>
        </w:tc>
        <w:tc>
          <w:tcPr>
            <w:tcW w:w="2160" w:type="dxa"/>
          </w:tcPr>
          <w:p w:rsidR="002F01C8" w:rsidRPr="00B27702" w:rsidRDefault="00B27702" w:rsidP="002F01C8">
            <w:pPr>
              <w:tabs>
                <w:tab w:val="decimal" w:pos="1785"/>
              </w:tabs>
              <w:spacing w:line="380" w:lineRule="exact"/>
              <w:ind w:right="-43"/>
              <w:rPr>
                <w:rFonts w:ascii="Arial" w:hAnsi="Arial" w:cs="Arial"/>
                <w:sz w:val="22"/>
                <w:szCs w:val="22"/>
              </w:rPr>
            </w:pPr>
            <w:r w:rsidRPr="00B27702">
              <w:rPr>
                <w:rFonts w:ascii="Arial" w:hAnsi="Arial" w:cs="Arial"/>
                <w:sz w:val="22"/>
                <w:szCs w:val="22"/>
              </w:rPr>
              <w:t>23,893</w:t>
            </w:r>
          </w:p>
        </w:tc>
        <w:tc>
          <w:tcPr>
            <w:tcW w:w="2160" w:type="dxa"/>
          </w:tcPr>
          <w:p w:rsidR="002F01C8" w:rsidRPr="0076390F" w:rsidRDefault="002F01C8" w:rsidP="002F01C8">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2F01C8" w:rsidRPr="004633DD" w:rsidTr="00E20CF3">
        <w:tc>
          <w:tcPr>
            <w:tcW w:w="477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Furniture, fixtures and office equipment</w:t>
            </w:r>
          </w:p>
        </w:tc>
        <w:tc>
          <w:tcPr>
            <w:tcW w:w="2160" w:type="dxa"/>
          </w:tcPr>
          <w:p w:rsidR="002F01C8" w:rsidRPr="00B27702" w:rsidRDefault="002F01C8" w:rsidP="002F01C8">
            <w:pPr>
              <w:tabs>
                <w:tab w:val="decimal" w:pos="1785"/>
              </w:tabs>
              <w:spacing w:line="380" w:lineRule="exact"/>
              <w:ind w:right="-43"/>
              <w:rPr>
                <w:rFonts w:ascii="Arial" w:hAnsi="Arial" w:cs="Arial"/>
                <w:sz w:val="22"/>
                <w:szCs w:val="22"/>
              </w:rPr>
            </w:pPr>
            <w:r w:rsidRPr="00B27702">
              <w:rPr>
                <w:rFonts w:ascii="Arial" w:hAnsi="Arial" w:cs="Arial"/>
                <w:sz w:val="22"/>
                <w:szCs w:val="22"/>
              </w:rPr>
              <w:t>19,686</w:t>
            </w:r>
          </w:p>
        </w:tc>
        <w:tc>
          <w:tcPr>
            <w:tcW w:w="2160" w:type="dxa"/>
          </w:tcPr>
          <w:p w:rsidR="002F01C8" w:rsidRPr="0076390F" w:rsidRDefault="002F01C8" w:rsidP="002F01C8">
            <w:pPr>
              <w:tabs>
                <w:tab w:val="decimal" w:pos="1785"/>
              </w:tabs>
              <w:spacing w:line="380" w:lineRule="exact"/>
              <w:ind w:right="-43"/>
              <w:rPr>
                <w:rFonts w:ascii="Arial" w:hAnsi="Arial" w:cs="Arial"/>
                <w:sz w:val="22"/>
                <w:szCs w:val="22"/>
              </w:rPr>
            </w:pPr>
            <w:r w:rsidRPr="002F01C8">
              <w:rPr>
                <w:rFonts w:ascii="Arial" w:hAnsi="Arial" w:cs="Arial"/>
                <w:sz w:val="22"/>
                <w:szCs w:val="22"/>
              </w:rPr>
              <w:t>19,686</w:t>
            </w:r>
          </w:p>
        </w:tc>
      </w:tr>
      <w:tr w:rsidR="002F01C8" w:rsidRPr="004633DD" w:rsidTr="00E20CF3">
        <w:tc>
          <w:tcPr>
            <w:tcW w:w="4770" w:type="dxa"/>
          </w:tcPr>
          <w:p w:rsidR="002F01C8" w:rsidRPr="0076390F" w:rsidRDefault="002F01C8" w:rsidP="002F01C8">
            <w:pPr>
              <w:spacing w:line="380" w:lineRule="exact"/>
              <w:rPr>
                <w:rFonts w:ascii="Arial" w:hAnsi="Arial" w:cs="Arial"/>
                <w:sz w:val="22"/>
                <w:szCs w:val="22"/>
              </w:rPr>
            </w:pPr>
            <w:r w:rsidRPr="0076390F">
              <w:rPr>
                <w:rFonts w:ascii="Arial" w:hAnsi="Arial" w:cs="Arial"/>
                <w:sz w:val="22"/>
                <w:szCs w:val="22"/>
              </w:rPr>
              <w:t>Motor vehicles</w:t>
            </w:r>
          </w:p>
        </w:tc>
        <w:tc>
          <w:tcPr>
            <w:tcW w:w="2160" w:type="dxa"/>
          </w:tcPr>
          <w:p w:rsidR="002F01C8" w:rsidRPr="00B27702" w:rsidRDefault="002F01C8" w:rsidP="002F01C8">
            <w:pPr>
              <w:pBdr>
                <w:bottom w:val="single" w:sz="4" w:space="1" w:color="auto"/>
              </w:pBdr>
              <w:tabs>
                <w:tab w:val="decimal" w:pos="1785"/>
              </w:tabs>
              <w:spacing w:line="380" w:lineRule="exact"/>
              <w:ind w:right="-43"/>
              <w:rPr>
                <w:rFonts w:ascii="Arial" w:hAnsi="Arial" w:cs="Arial"/>
                <w:sz w:val="22"/>
                <w:szCs w:val="22"/>
              </w:rPr>
            </w:pPr>
            <w:r w:rsidRPr="00B27702">
              <w:rPr>
                <w:rFonts w:ascii="Arial" w:hAnsi="Arial" w:cs="Arial"/>
                <w:sz w:val="22"/>
                <w:szCs w:val="22"/>
              </w:rPr>
              <w:t>6,340</w:t>
            </w:r>
          </w:p>
        </w:tc>
        <w:tc>
          <w:tcPr>
            <w:tcW w:w="2160" w:type="dxa"/>
          </w:tcPr>
          <w:p w:rsidR="002F01C8" w:rsidRPr="0076390F" w:rsidRDefault="002F01C8" w:rsidP="002F01C8">
            <w:pPr>
              <w:pBdr>
                <w:bottom w:val="single" w:sz="4" w:space="1" w:color="auto"/>
              </w:pBdr>
              <w:tabs>
                <w:tab w:val="decimal" w:pos="1785"/>
              </w:tabs>
              <w:spacing w:line="380" w:lineRule="exact"/>
              <w:ind w:right="-43"/>
              <w:rPr>
                <w:rFonts w:ascii="Arial" w:hAnsi="Arial" w:cs="Arial"/>
                <w:sz w:val="22"/>
                <w:szCs w:val="22"/>
              </w:rPr>
            </w:pPr>
            <w:r w:rsidRPr="002F01C8">
              <w:rPr>
                <w:rFonts w:ascii="Arial" w:hAnsi="Arial" w:cs="Arial"/>
                <w:sz w:val="22"/>
                <w:szCs w:val="22"/>
              </w:rPr>
              <w:t>6,340</w:t>
            </w:r>
          </w:p>
        </w:tc>
      </w:tr>
      <w:tr w:rsidR="0076390F" w:rsidRPr="004633DD" w:rsidTr="00E20CF3">
        <w:tc>
          <w:tcPr>
            <w:tcW w:w="4770" w:type="dxa"/>
          </w:tcPr>
          <w:p w:rsidR="0076390F" w:rsidRPr="0076390F" w:rsidRDefault="0076390F" w:rsidP="0076390F">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76390F">
              <w:rPr>
                <w:rFonts w:ascii="Arial" w:hAnsi="Arial" w:cs="Arial"/>
                <w:b/>
                <w:bCs/>
                <w:sz w:val="22"/>
                <w:szCs w:val="22"/>
              </w:rPr>
              <w:t>Total right-of-use assets</w:t>
            </w:r>
            <w:r w:rsidR="00E035B0">
              <w:rPr>
                <w:rFonts w:ascii="Arial" w:hAnsi="Arial" w:cs="Arial"/>
                <w:b/>
                <w:bCs/>
                <w:sz w:val="22"/>
                <w:szCs w:val="22"/>
              </w:rPr>
              <w:t xml:space="preserve"> (Note 14)</w:t>
            </w:r>
          </w:p>
        </w:tc>
        <w:tc>
          <w:tcPr>
            <w:tcW w:w="2160" w:type="dxa"/>
          </w:tcPr>
          <w:p w:rsidR="0076390F" w:rsidRPr="0076390F" w:rsidRDefault="00B27702" w:rsidP="00101012">
            <w:pPr>
              <w:pBdr>
                <w:bottom w:val="double" w:sz="4" w:space="1" w:color="auto"/>
              </w:pBdr>
              <w:tabs>
                <w:tab w:val="decimal" w:pos="1785"/>
              </w:tabs>
              <w:spacing w:line="380" w:lineRule="exact"/>
              <w:ind w:right="-43"/>
              <w:rPr>
                <w:rFonts w:ascii="Arial" w:hAnsi="Arial" w:cs="Arial"/>
                <w:sz w:val="22"/>
                <w:szCs w:val="22"/>
              </w:rPr>
            </w:pPr>
            <w:r>
              <w:rPr>
                <w:rFonts w:ascii="Arial" w:hAnsi="Arial" w:cs="Arial"/>
                <w:sz w:val="22"/>
                <w:szCs w:val="22"/>
              </w:rPr>
              <w:t>60,953</w:t>
            </w:r>
          </w:p>
        </w:tc>
        <w:tc>
          <w:tcPr>
            <w:tcW w:w="2160" w:type="dxa"/>
          </w:tcPr>
          <w:p w:rsidR="0076390F" w:rsidRPr="0076390F" w:rsidRDefault="00101012" w:rsidP="00101012">
            <w:pPr>
              <w:pBdr>
                <w:bottom w:val="double" w:sz="4" w:space="1" w:color="auto"/>
              </w:pBdr>
              <w:tabs>
                <w:tab w:val="decimal" w:pos="1785"/>
              </w:tabs>
              <w:spacing w:line="380" w:lineRule="exact"/>
              <w:ind w:right="-43"/>
              <w:rPr>
                <w:rFonts w:ascii="Arial" w:hAnsi="Arial" w:cs="Arial"/>
                <w:sz w:val="22"/>
                <w:szCs w:val="22"/>
              </w:rPr>
            </w:pPr>
            <w:r>
              <w:rPr>
                <w:rFonts w:ascii="Arial" w:hAnsi="Arial" w:cs="Arial"/>
                <w:sz w:val="22"/>
                <w:szCs w:val="22"/>
              </w:rPr>
              <w:t>26,026</w:t>
            </w:r>
          </w:p>
        </w:tc>
      </w:tr>
    </w:tbl>
    <w:p w:rsidR="007E2204" w:rsidRDefault="007E2204" w:rsidP="0076390F">
      <w:pPr>
        <w:pStyle w:val="BodyTextIndent3"/>
        <w:spacing w:before="240"/>
        <w:ind w:left="547" w:hanging="547"/>
        <w:jc w:val="thaiDistribute"/>
        <w:rPr>
          <w:rFonts w:ascii="Arial" w:hAnsi="Arial" w:cs="Arial"/>
          <w:b/>
          <w:bCs/>
          <w:sz w:val="22"/>
          <w:szCs w:val="22"/>
        </w:rPr>
      </w:pPr>
      <w:r>
        <w:rPr>
          <w:rFonts w:ascii="Arial" w:hAnsi="Arial" w:cs="Arial"/>
          <w:b/>
          <w:bCs/>
          <w:sz w:val="22"/>
          <w:szCs w:val="22"/>
        </w:rPr>
        <w:br w:type="page"/>
      </w:r>
    </w:p>
    <w:p w:rsidR="00D81EA8" w:rsidRPr="00803BE6" w:rsidRDefault="00572166" w:rsidP="001B0C28">
      <w:pPr>
        <w:pStyle w:val="BodyTextIndent3"/>
        <w:ind w:left="547" w:hanging="547"/>
        <w:jc w:val="thaiDistribute"/>
        <w:rPr>
          <w:rFonts w:ascii="Arial" w:hAnsi="Arial" w:cs="Arial"/>
          <w:b/>
          <w:bCs/>
          <w:sz w:val="22"/>
          <w:szCs w:val="22"/>
        </w:rPr>
      </w:pPr>
      <w:r>
        <w:rPr>
          <w:rFonts w:ascii="Arial" w:hAnsi="Arial" w:cs="Arial"/>
          <w:b/>
          <w:bCs/>
          <w:sz w:val="22"/>
          <w:szCs w:val="22"/>
        </w:rPr>
        <w:lastRenderedPageBreak/>
        <w:t>4</w:t>
      </w:r>
      <w:r w:rsidR="00D81EA8" w:rsidRPr="00803BE6">
        <w:rPr>
          <w:rFonts w:ascii="Arial" w:hAnsi="Arial" w:cs="Arial"/>
          <w:b/>
          <w:bCs/>
          <w:sz w:val="22"/>
          <w:szCs w:val="22"/>
        </w:rPr>
        <w:t>.</w:t>
      </w:r>
      <w:r w:rsidR="00173094" w:rsidRPr="00803BE6">
        <w:rPr>
          <w:rFonts w:ascii="Arial" w:hAnsi="Arial" w:cs="Arial"/>
          <w:b/>
          <w:bCs/>
          <w:sz w:val="22"/>
          <w:szCs w:val="22"/>
        </w:rPr>
        <w:tab/>
      </w:r>
      <w:r w:rsidR="00D81EA8" w:rsidRPr="00803BE6">
        <w:rPr>
          <w:rFonts w:ascii="Arial" w:hAnsi="Arial" w:cs="Arial"/>
          <w:b/>
          <w:bCs/>
          <w:sz w:val="22"/>
          <w:szCs w:val="22"/>
        </w:rPr>
        <w:t xml:space="preserve">Related party transactions </w:t>
      </w:r>
    </w:p>
    <w:p w:rsidR="00D81EA8" w:rsidRPr="00803BE6" w:rsidRDefault="00D81EA8" w:rsidP="0071744B">
      <w:pPr>
        <w:pStyle w:val="BodyTextIndent3"/>
        <w:spacing w:after="0"/>
        <w:ind w:left="547" w:hanging="547"/>
        <w:jc w:val="thaiDistribute"/>
        <w:rPr>
          <w:rFonts w:ascii="Arial" w:hAnsi="Arial" w:cs="Arial"/>
          <w:sz w:val="22"/>
          <w:szCs w:val="22"/>
        </w:rPr>
      </w:pPr>
      <w:r w:rsidRPr="00803BE6">
        <w:rPr>
          <w:rFonts w:ascii="Arial" w:hAnsi="Arial" w:cs="Arial"/>
          <w:sz w:val="22"/>
          <w:szCs w:val="22"/>
        </w:rPr>
        <w:tab/>
        <w:t>During the period</w:t>
      </w:r>
      <w:r w:rsidR="00E80EB9" w:rsidRPr="00803BE6">
        <w:rPr>
          <w:rFonts w:ascii="Arial" w:hAnsi="Arial" w:cs="Arial"/>
          <w:sz w:val="22"/>
          <w:szCs w:val="22"/>
        </w:rPr>
        <w:t>s</w:t>
      </w:r>
      <w:r w:rsidRPr="00803BE6">
        <w:rPr>
          <w:rFonts w:ascii="Arial" w:hAnsi="Arial" w:cs="Arial"/>
          <w:sz w:val="22"/>
          <w:szCs w:val="22"/>
        </w:rPr>
        <w:t>, the Company had significant business transactions with related parties, which have been concluded on commercial terms and bases agreed upon in the ordinary course of business between the Company and those companies. Below is</w:t>
      </w:r>
      <w:r w:rsidR="00350C72">
        <w:rPr>
          <w:rFonts w:ascii="Arial" w:hAnsi="Arial" w:cs="Arial"/>
          <w:sz w:val="22"/>
          <w:szCs w:val="22"/>
        </w:rPr>
        <w:t xml:space="preserve"> </w:t>
      </w:r>
      <w:r w:rsidRPr="00803BE6">
        <w:rPr>
          <w:rFonts w:ascii="Arial" w:hAnsi="Arial" w:cs="Arial"/>
          <w:sz w:val="22"/>
          <w:szCs w:val="22"/>
        </w:rPr>
        <w:t>a summary of those transactions.</w:t>
      </w:r>
    </w:p>
    <w:p w:rsidR="00C95ED8" w:rsidRDefault="00C95ED8" w:rsidP="00C95ED8">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18"/>
          <w:szCs w:val="18"/>
        </w:rPr>
      </w:pPr>
      <w:r>
        <w:rPr>
          <w:rFonts w:ascii="Arial" w:eastAsia="Arial Unicode MS" w:hAnsi="Arial" w:cs="Arial Unicode MS"/>
          <w:sz w:val="18"/>
          <w:szCs w:val="18"/>
        </w:rPr>
        <w:t>(Unit: Thousand Baht)</w:t>
      </w:r>
    </w:p>
    <w:tbl>
      <w:tblPr>
        <w:tblW w:w="9302" w:type="dxa"/>
        <w:tblInd w:w="378" w:type="dxa"/>
        <w:tblLayout w:type="fixed"/>
        <w:tblLook w:val="04A0" w:firstRow="1" w:lastRow="0" w:firstColumn="1" w:lastColumn="0" w:noHBand="0" w:noVBand="1"/>
      </w:tblPr>
      <w:tblGrid>
        <w:gridCol w:w="2970"/>
        <w:gridCol w:w="1084"/>
        <w:gridCol w:w="1080"/>
        <w:gridCol w:w="1083"/>
        <w:gridCol w:w="1077"/>
        <w:gridCol w:w="2008"/>
      </w:tblGrid>
      <w:tr w:rsidR="00C95ED8" w:rsidTr="00C95ED8">
        <w:trPr>
          <w:cantSplit/>
        </w:trPr>
        <w:tc>
          <w:tcPr>
            <w:tcW w:w="2970" w:type="dxa"/>
          </w:tcPr>
          <w:p w:rsidR="00C95ED8" w:rsidRDefault="00C95ED8" w:rsidP="00C95ED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324" w:type="dxa"/>
            <w:gridSpan w:val="4"/>
            <w:hideMark/>
          </w:tcPr>
          <w:p w:rsidR="00C95ED8" w:rsidRDefault="00C95ED8" w:rsidP="00C95ED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color w:val="000000"/>
                <w:sz w:val="18"/>
                <w:szCs w:val="18"/>
              </w:rPr>
            </w:pPr>
            <w:r>
              <w:rPr>
                <w:rFonts w:ascii="Arial" w:eastAsia="Arial Unicode MS" w:hAnsi="Arial" w:cs="Arial Unicode MS"/>
                <w:color w:val="000000"/>
                <w:sz w:val="18"/>
                <w:szCs w:val="18"/>
              </w:rPr>
              <w:t>For the three-month periods ended 30 September</w:t>
            </w:r>
          </w:p>
        </w:tc>
        <w:tc>
          <w:tcPr>
            <w:tcW w:w="2008" w:type="dxa"/>
          </w:tcPr>
          <w:p w:rsidR="00C95ED8" w:rsidRDefault="00C95ED8" w:rsidP="00C95ED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C95ED8" w:rsidTr="00C95ED8">
        <w:trPr>
          <w:cantSplit/>
        </w:trPr>
        <w:tc>
          <w:tcPr>
            <w:tcW w:w="2970" w:type="dxa"/>
          </w:tcPr>
          <w:p w:rsidR="00C95ED8" w:rsidRDefault="00C95ED8" w:rsidP="00C95ED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164" w:type="dxa"/>
            <w:gridSpan w:val="2"/>
            <w:hideMark/>
          </w:tcPr>
          <w:p w:rsidR="00C95ED8" w:rsidRDefault="00C95ED8" w:rsidP="00C95ED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color w:val="000000"/>
                <w:sz w:val="18"/>
                <w:szCs w:val="18"/>
              </w:rPr>
              <w:t>Consolidated              financial statements</w:t>
            </w:r>
          </w:p>
        </w:tc>
        <w:tc>
          <w:tcPr>
            <w:tcW w:w="2160" w:type="dxa"/>
            <w:gridSpan w:val="2"/>
            <w:hideMark/>
          </w:tcPr>
          <w:p w:rsidR="00C95ED8" w:rsidRDefault="00C95ED8" w:rsidP="00C95ED8">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Pr>
                <w:rFonts w:ascii="Arial" w:eastAsia="Arial Unicode MS" w:hAnsi="Arial" w:cs="Arial Unicode MS"/>
                <w:color w:val="000000"/>
                <w:sz w:val="18"/>
                <w:szCs w:val="18"/>
              </w:rPr>
              <w:t>Separate                     financial statements</w:t>
            </w:r>
          </w:p>
        </w:tc>
        <w:tc>
          <w:tcPr>
            <w:tcW w:w="2008" w:type="dxa"/>
            <w:hideMark/>
          </w:tcPr>
          <w:p w:rsidR="00C95ED8" w:rsidRDefault="00C95ED8" w:rsidP="00C95ED8">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Unicode MS"/>
                <w:sz w:val="18"/>
                <w:szCs w:val="18"/>
              </w:rPr>
            </w:pPr>
            <w:r>
              <w:rPr>
                <w:rFonts w:ascii="Arial" w:eastAsia="Arial Unicode MS" w:hAnsi="Arial" w:cs="Arial Unicode MS"/>
                <w:sz w:val="18"/>
                <w:szCs w:val="18"/>
              </w:rPr>
              <w:t xml:space="preserve">                                   Transfer pricing policy</w:t>
            </w:r>
          </w:p>
        </w:tc>
      </w:tr>
      <w:tr w:rsidR="00C13AB2" w:rsidTr="00C95ED8">
        <w:tc>
          <w:tcPr>
            <w:tcW w:w="2970" w:type="dxa"/>
          </w:tcPr>
          <w:p w:rsidR="00C13AB2" w:rsidRDefault="00C13AB2" w:rsidP="00C13AB2">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cs/>
              </w:rPr>
            </w:pPr>
          </w:p>
        </w:tc>
        <w:tc>
          <w:tcPr>
            <w:tcW w:w="1084" w:type="dxa"/>
            <w:hideMark/>
          </w:tcPr>
          <w:p w:rsidR="00C13AB2" w:rsidRDefault="00C13AB2" w:rsidP="00C13AB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1080" w:type="dxa"/>
            <w:hideMark/>
          </w:tcPr>
          <w:p w:rsidR="00C13AB2" w:rsidRDefault="00C13AB2" w:rsidP="00C13AB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1083" w:type="dxa"/>
            <w:hideMark/>
          </w:tcPr>
          <w:p w:rsidR="00C13AB2" w:rsidRDefault="00C13AB2" w:rsidP="00C13AB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1077" w:type="dxa"/>
            <w:hideMark/>
          </w:tcPr>
          <w:p w:rsidR="00C13AB2" w:rsidRDefault="00C13AB2" w:rsidP="00C13AB2">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2008" w:type="dxa"/>
          </w:tcPr>
          <w:p w:rsidR="00C13AB2" w:rsidRDefault="00C13AB2" w:rsidP="00C13AB2">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C13AB2" w:rsidTr="00C13AB2">
        <w:tc>
          <w:tcPr>
            <w:tcW w:w="4054" w:type="dxa"/>
            <w:gridSpan w:val="2"/>
            <w:hideMark/>
          </w:tcPr>
          <w:p w:rsidR="00C13AB2" w:rsidRDefault="00C13AB2" w:rsidP="00C13AB2">
            <w:pPr>
              <w:tabs>
                <w:tab w:val="decimal" w:pos="792"/>
              </w:tabs>
              <w:spacing w:line="320" w:lineRule="exact"/>
              <w:ind w:right="90"/>
              <w:jc w:val="both"/>
              <w:rPr>
                <w:rFonts w:ascii="Arial" w:eastAsia="Arial Unicode MS" w:hAnsi="Arial" w:cs="Arial Unicode MS"/>
                <w:color w:val="000000"/>
                <w:sz w:val="18"/>
                <w:szCs w:val="18"/>
              </w:rPr>
            </w:pPr>
            <w:r>
              <w:rPr>
                <w:rFonts w:ascii="Arial" w:eastAsia="Arial Unicode MS" w:hAnsi="Arial" w:cs="Arial Unicode MS"/>
                <w:b/>
                <w:bCs/>
                <w:sz w:val="18"/>
                <w:szCs w:val="18"/>
                <w:u w:val="single"/>
              </w:rPr>
              <w:t>Transactions with subsidiaries</w:t>
            </w:r>
          </w:p>
        </w:tc>
        <w:tc>
          <w:tcPr>
            <w:tcW w:w="1080" w:type="dxa"/>
          </w:tcPr>
          <w:p w:rsidR="00C13AB2" w:rsidRDefault="00C13AB2" w:rsidP="00C13AB2">
            <w:pPr>
              <w:spacing w:line="320" w:lineRule="exact"/>
              <w:ind w:right="90"/>
              <w:jc w:val="right"/>
              <w:rPr>
                <w:rFonts w:ascii="Arial" w:eastAsia="Arial Unicode MS" w:hAnsi="Arial" w:cs="Arial Unicode MS"/>
                <w:color w:val="000000"/>
                <w:sz w:val="18"/>
                <w:szCs w:val="18"/>
              </w:rPr>
            </w:pPr>
          </w:p>
        </w:tc>
        <w:tc>
          <w:tcPr>
            <w:tcW w:w="1083" w:type="dxa"/>
          </w:tcPr>
          <w:p w:rsidR="00C13AB2" w:rsidRDefault="00C13AB2" w:rsidP="00C13AB2">
            <w:pPr>
              <w:spacing w:line="320" w:lineRule="exact"/>
              <w:ind w:right="90"/>
              <w:jc w:val="center"/>
              <w:rPr>
                <w:rFonts w:ascii="Arial" w:eastAsia="Arial Unicode MS" w:hAnsi="Arial" w:cs="Arial Unicode MS"/>
                <w:color w:val="000000"/>
                <w:sz w:val="18"/>
                <w:szCs w:val="18"/>
              </w:rPr>
            </w:pPr>
          </w:p>
        </w:tc>
        <w:tc>
          <w:tcPr>
            <w:tcW w:w="1077" w:type="dxa"/>
          </w:tcPr>
          <w:p w:rsidR="00C13AB2" w:rsidRDefault="00C13AB2" w:rsidP="00C13AB2">
            <w:pPr>
              <w:spacing w:line="320" w:lineRule="exact"/>
              <w:ind w:right="90"/>
              <w:jc w:val="center"/>
              <w:rPr>
                <w:rFonts w:ascii="Arial" w:eastAsia="Arial Unicode MS" w:hAnsi="Arial" w:cs="Arial Unicode MS"/>
                <w:color w:val="000000"/>
                <w:sz w:val="18"/>
                <w:szCs w:val="18"/>
              </w:rPr>
            </w:pPr>
          </w:p>
        </w:tc>
        <w:tc>
          <w:tcPr>
            <w:tcW w:w="2008" w:type="dxa"/>
          </w:tcPr>
          <w:p w:rsidR="00C13AB2" w:rsidRDefault="00C13AB2" w:rsidP="00C13AB2">
            <w:pPr>
              <w:spacing w:line="320" w:lineRule="exact"/>
              <w:ind w:right="-43"/>
              <w:jc w:val="both"/>
              <w:rPr>
                <w:rFonts w:ascii="Arial" w:eastAsia="Arial Unicode MS" w:hAnsi="Arial" w:cs="Arial Unicode MS"/>
                <w:color w:val="000000"/>
                <w:sz w:val="18"/>
                <w:szCs w:val="18"/>
              </w:rPr>
            </w:pPr>
          </w:p>
        </w:tc>
      </w:tr>
      <w:tr w:rsidR="00C13AB2" w:rsidTr="00C95ED8">
        <w:tc>
          <w:tcPr>
            <w:tcW w:w="2970" w:type="dxa"/>
            <w:hideMark/>
          </w:tcPr>
          <w:p w:rsidR="00C13AB2" w:rsidRDefault="00C13AB2" w:rsidP="00C13AB2">
            <w:pPr>
              <w:tabs>
                <w:tab w:val="left" w:pos="162"/>
              </w:tabs>
              <w:spacing w:line="320" w:lineRule="exact"/>
              <w:ind w:left="189" w:right="-108" w:hanging="141"/>
              <w:rPr>
                <w:rFonts w:ascii="Arial" w:eastAsia="Arial Unicode MS" w:hAnsi="Arial" w:cs="Arial Unicode MS"/>
                <w:color w:val="000000"/>
                <w:sz w:val="18"/>
                <w:szCs w:val="18"/>
              </w:rPr>
            </w:pPr>
            <w:r>
              <w:rPr>
                <w:rFonts w:ascii="Arial" w:eastAsia="Arial Unicode MS" w:hAnsi="Arial" w:cs="Arial Unicode MS"/>
                <w:sz w:val="18"/>
                <w:szCs w:val="18"/>
              </w:rPr>
              <w:t>(Eliminated from the consolidated financial statements)</w:t>
            </w:r>
          </w:p>
        </w:tc>
        <w:tc>
          <w:tcPr>
            <w:tcW w:w="1084" w:type="dxa"/>
          </w:tcPr>
          <w:p w:rsidR="00C13AB2" w:rsidRDefault="00C13AB2" w:rsidP="00C13AB2">
            <w:pPr>
              <w:spacing w:line="320" w:lineRule="exact"/>
              <w:ind w:right="90"/>
              <w:jc w:val="right"/>
              <w:rPr>
                <w:rFonts w:ascii="Arial" w:eastAsia="Arial Unicode MS" w:hAnsi="Arial" w:cs="Arial Unicode MS"/>
                <w:color w:val="000000"/>
                <w:sz w:val="18"/>
                <w:szCs w:val="18"/>
                <w:cs/>
              </w:rPr>
            </w:pPr>
          </w:p>
        </w:tc>
        <w:tc>
          <w:tcPr>
            <w:tcW w:w="1080" w:type="dxa"/>
          </w:tcPr>
          <w:p w:rsidR="00C13AB2" w:rsidRDefault="00C13AB2" w:rsidP="00C13AB2">
            <w:pPr>
              <w:spacing w:line="320" w:lineRule="exact"/>
              <w:ind w:right="90"/>
              <w:jc w:val="right"/>
              <w:rPr>
                <w:rFonts w:ascii="Arial" w:eastAsia="Arial Unicode MS" w:hAnsi="Arial" w:cs="Arial Unicode MS"/>
                <w:color w:val="000000"/>
                <w:sz w:val="18"/>
                <w:szCs w:val="18"/>
              </w:rPr>
            </w:pPr>
          </w:p>
        </w:tc>
        <w:tc>
          <w:tcPr>
            <w:tcW w:w="1083" w:type="dxa"/>
          </w:tcPr>
          <w:p w:rsidR="00C13AB2" w:rsidRDefault="00C13AB2" w:rsidP="00C13AB2">
            <w:pPr>
              <w:spacing w:line="320" w:lineRule="exact"/>
              <w:ind w:right="90"/>
              <w:jc w:val="center"/>
              <w:rPr>
                <w:rFonts w:ascii="Arial" w:eastAsia="Arial Unicode MS" w:hAnsi="Arial" w:cs="Arial Unicode MS"/>
                <w:color w:val="000000"/>
                <w:sz w:val="18"/>
                <w:szCs w:val="18"/>
              </w:rPr>
            </w:pPr>
          </w:p>
        </w:tc>
        <w:tc>
          <w:tcPr>
            <w:tcW w:w="1077" w:type="dxa"/>
          </w:tcPr>
          <w:p w:rsidR="00C13AB2" w:rsidRDefault="00C13AB2" w:rsidP="00C13AB2">
            <w:pPr>
              <w:spacing w:line="320" w:lineRule="exact"/>
              <w:ind w:right="90"/>
              <w:jc w:val="center"/>
              <w:rPr>
                <w:rFonts w:ascii="Arial" w:eastAsia="Arial Unicode MS" w:hAnsi="Arial" w:cs="Arial Unicode MS"/>
                <w:color w:val="000000"/>
                <w:sz w:val="18"/>
                <w:szCs w:val="18"/>
              </w:rPr>
            </w:pPr>
          </w:p>
        </w:tc>
        <w:tc>
          <w:tcPr>
            <w:tcW w:w="2008" w:type="dxa"/>
          </w:tcPr>
          <w:p w:rsidR="00C13AB2" w:rsidRDefault="00C13AB2" w:rsidP="00C13AB2">
            <w:pPr>
              <w:spacing w:line="320" w:lineRule="exact"/>
              <w:ind w:right="-43"/>
              <w:jc w:val="both"/>
              <w:rPr>
                <w:rFonts w:ascii="Arial" w:eastAsia="Arial Unicode MS" w:hAnsi="Arial" w:cs="Arial Unicode MS"/>
                <w:color w:val="000000"/>
                <w:sz w:val="18"/>
                <w:szCs w:val="18"/>
              </w:rPr>
            </w:pPr>
          </w:p>
        </w:tc>
      </w:tr>
      <w:tr w:rsidR="00CC789B" w:rsidTr="00C13AB2">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goods</w:t>
            </w:r>
          </w:p>
        </w:tc>
        <w:tc>
          <w:tcPr>
            <w:tcW w:w="1084"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159,303</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165,336</w:t>
            </w:r>
          </w:p>
        </w:tc>
        <w:tc>
          <w:tcPr>
            <w:tcW w:w="2008" w:type="dxa"/>
            <w:hideMark/>
          </w:tcPr>
          <w:p w:rsidR="00CC789B" w:rsidRDefault="00CC789B" w:rsidP="00CC789B">
            <w:pPr>
              <w:spacing w:line="320" w:lineRule="exact"/>
              <w:ind w:left="77" w:right="-18" w:hanging="95"/>
              <w:rPr>
                <w:rFonts w:ascii="Arial" w:eastAsia="Arial Unicode MS" w:hAnsi="Arial" w:cs="Arial Unicode MS"/>
                <w:sz w:val="18"/>
                <w:szCs w:val="18"/>
              </w:rPr>
            </w:pPr>
            <w:r>
              <w:rPr>
                <w:rFonts w:ascii="Arial" w:eastAsia="Arial Unicode MS" w:hAnsi="Arial" w:cs="Arial Unicode MS"/>
                <w:sz w:val="18"/>
                <w:szCs w:val="18"/>
              </w:rPr>
              <w:t>99.99 percent of customer charge</w:t>
            </w:r>
          </w:p>
        </w:tc>
      </w:tr>
      <w:tr w:rsidR="00CC789B" w:rsidTr="00C13AB2">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fixed assets</w:t>
            </w:r>
          </w:p>
        </w:tc>
        <w:tc>
          <w:tcPr>
            <w:tcW w:w="1084"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291</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7,923</w:t>
            </w:r>
          </w:p>
        </w:tc>
        <w:tc>
          <w:tcPr>
            <w:tcW w:w="2008" w:type="dxa"/>
            <w:hideMark/>
          </w:tcPr>
          <w:p w:rsidR="00CC789B" w:rsidRDefault="00CC789B" w:rsidP="00CC789B">
            <w:pPr>
              <w:spacing w:line="320" w:lineRule="exact"/>
              <w:ind w:left="77" w:right="-18" w:hanging="95"/>
              <w:rPr>
                <w:rFonts w:ascii="Arial" w:eastAsia="Arial Unicode MS" w:hAnsi="Arial" w:cs="Arial Unicode MS"/>
                <w:sz w:val="18"/>
                <w:szCs w:val="18"/>
              </w:rPr>
            </w:pPr>
            <w:r>
              <w:rPr>
                <w:rFonts w:ascii="Arial" w:eastAsia="Arial Unicode MS" w:hAnsi="Arial" w:cs="Arial"/>
                <w:sz w:val="18"/>
                <w:szCs w:val="18"/>
              </w:rPr>
              <w:t>Net book value plus margin of 2.00 percent</w:t>
            </w:r>
            <w:r>
              <w:rPr>
                <w:rFonts w:ascii="Arial" w:eastAsia="Arial Unicode MS" w:hAnsi="Arial" w:cs="Arial Unicode MS"/>
                <w:sz w:val="18"/>
                <w:szCs w:val="18"/>
              </w:rPr>
              <w:t xml:space="preserve"> </w:t>
            </w:r>
          </w:p>
        </w:tc>
      </w:tr>
      <w:tr w:rsidR="00CC789B" w:rsidTr="00C13AB2">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Purchase of raw materials</w:t>
            </w:r>
          </w:p>
        </w:tc>
        <w:tc>
          <w:tcPr>
            <w:tcW w:w="1084"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163,731</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296,521</w:t>
            </w:r>
          </w:p>
        </w:tc>
        <w:tc>
          <w:tcPr>
            <w:tcW w:w="2008" w:type="dxa"/>
            <w:hideMark/>
          </w:tcPr>
          <w:p w:rsidR="00CC789B" w:rsidRDefault="00CC789B" w:rsidP="00CC789B">
            <w:pPr>
              <w:spacing w:line="320" w:lineRule="exact"/>
              <w:ind w:left="77" w:right="-18" w:hanging="95"/>
              <w:rPr>
                <w:rFonts w:ascii="Arial" w:eastAsia="Arial Unicode MS" w:hAnsi="Arial" w:cs="Arial Unicode MS"/>
                <w:sz w:val="18"/>
                <w:szCs w:val="18"/>
              </w:rPr>
            </w:pPr>
            <w:r>
              <w:rPr>
                <w:rFonts w:ascii="Arial" w:eastAsia="Arial Unicode MS" w:hAnsi="Arial" w:cs="Arial Unicode MS"/>
                <w:sz w:val="18"/>
                <w:szCs w:val="18"/>
              </w:rPr>
              <w:t xml:space="preserve">At cost </w:t>
            </w:r>
          </w:p>
        </w:tc>
      </w:tr>
      <w:tr w:rsidR="00CC789B" w:rsidTr="00C13AB2">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Raw materials sourcing fee</w:t>
            </w:r>
          </w:p>
        </w:tc>
        <w:tc>
          <w:tcPr>
            <w:tcW w:w="1084"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4,631</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4,358</w:t>
            </w:r>
          </w:p>
        </w:tc>
        <w:tc>
          <w:tcPr>
            <w:tcW w:w="2008" w:type="dxa"/>
            <w:hideMark/>
          </w:tcPr>
          <w:p w:rsidR="00CC789B" w:rsidRDefault="00CC789B" w:rsidP="00CC789B">
            <w:pPr>
              <w:spacing w:line="320" w:lineRule="exact"/>
              <w:ind w:left="77" w:right="-18" w:hanging="95"/>
              <w:rPr>
                <w:rFonts w:ascii="Arial" w:eastAsia="Arial Unicode MS" w:hAnsi="Arial" w:cs="Arial Unicode MS"/>
                <w:color w:val="000000"/>
                <w:sz w:val="18"/>
                <w:szCs w:val="18"/>
              </w:rPr>
            </w:pPr>
            <w:r>
              <w:rPr>
                <w:rFonts w:ascii="Arial" w:hAnsi="Arial"/>
                <w:sz w:val="18"/>
                <w:szCs w:val="18"/>
              </w:rPr>
              <w:t xml:space="preserve">Actual charge and </w:t>
            </w:r>
            <w:r>
              <w:rPr>
                <w:rFonts w:ascii="Arial" w:eastAsia="Arial Unicode MS" w:hAnsi="Arial" w:cs="Arial Unicode MS"/>
                <w:sz w:val="18"/>
                <w:szCs w:val="18"/>
              </w:rPr>
              <w:t>actual</w:t>
            </w:r>
            <w:r>
              <w:rPr>
                <w:rFonts w:ascii="Arial" w:hAnsi="Arial"/>
                <w:sz w:val="18"/>
                <w:szCs w:val="18"/>
              </w:rPr>
              <w:t xml:space="preserve"> charge plus margin of 0.40 to </w:t>
            </w:r>
            <w:r w:rsidR="00541446">
              <w:rPr>
                <w:rFonts w:ascii="Arial" w:hAnsi="Arial"/>
                <w:sz w:val="18"/>
                <w:szCs w:val="18"/>
              </w:rPr>
              <w:t>2.00</w:t>
            </w:r>
            <w:r>
              <w:rPr>
                <w:rFonts w:ascii="Arial" w:hAnsi="Arial"/>
                <w:sz w:val="18"/>
                <w:szCs w:val="18"/>
              </w:rPr>
              <w:t xml:space="preserve"> percent (2019: Actual charge plus margin of 0.25 to 0.60 percent)</w:t>
            </w:r>
          </w:p>
        </w:tc>
      </w:tr>
      <w:tr w:rsidR="00CC789B" w:rsidTr="00C13AB2">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Selling and distribution expenses</w:t>
            </w:r>
          </w:p>
        </w:tc>
        <w:tc>
          <w:tcPr>
            <w:tcW w:w="1084"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9,854</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7,190</w:t>
            </w:r>
          </w:p>
        </w:tc>
        <w:tc>
          <w:tcPr>
            <w:tcW w:w="2008" w:type="dxa"/>
            <w:hideMark/>
          </w:tcPr>
          <w:p w:rsidR="00CC789B" w:rsidRDefault="00CC789B" w:rsidP="00CC789B">
            <w:pPr>
              <w:spacing w:line="320" w:lineRule="exact"/>
              <w:ind w:left="77" w:right="-18" w:hanging="95"/>
              <w:rPr>
                <w:rFonts w:ascii="Arial" w:hAnsi="Arial"/>
                <w:sz w:val="18"/>
                <w:szCs w:val="18"/>
              </w:rPr>
            </w:pPr>
            <w:r>
              <w:rPr>
                <w:rFonts w:ascii="Arial" w:hAnsi="Arial"/>
                <w:sz w:val="18"/>
                <w:szCs w:val="18"/>
              </w:rPr>
              <w:t>At cost</w:t>
            </w:r>
          </w:p>
        </w:tc>
      </w:tr>
      <w:tr w:rsidR="00CC789B" w:rsidTr="00C13AB2">
        <w:tc>
          <w:tcPr>
            <w:tcW w:w="2970" w:type="dxa"/>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Administrative expenses</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58</w:t>
            </w:r>
          </w:p>
        </w:tc>
        <w:tc>
          <w:tcPr>
            <w:tcW w:w="1077" w:type="dxa"/>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w:t>
            </w:r>
          </w:p>
        </w:tc>
        <w:tc>
          <w:tcPr>
            <w:tcW w:w="2008" w:type="dxa"/>
          </w:tcPr>
          <w:p w:rsidR="00CC789B" w:rsidRDefault="00CC789B" w:rsidP="00CC789B">
            <w:pPr>
              <w:spacing w:line="320" w:lineRule="exact"/>
              <w:ind w:left="77" w:right="-18" w:hanging="95"/>
              <w:rPr>
                <w:rFonts w:ascii="Arial" w:hAnsi="Arial"/>
                <w:sz w:val="18"/>
                <w:szCs w:val="18"/>
              </w:rPr>
            </w:pPr>
            <w:r>
              <w:rPr>
                <w:rFonts w:ascii="Arial" w:hAnsi="Arial"/>
                <w:sz w:val="18"/>
                <w:szCs w:val="18"/>
              </w:rPr>
              <w:t>At cost</w:t>
            </w:r>
          </w:p>
        </w:tc>
      </w:tr>
      <w:tr w:rsidR="00CC789B" w:rsidTr="00C13AB2">
        <w:tc>
          <w:tcPr>
            <w:tcW w:w="2970" w:type="dxa"/>
          </w:tcPr>
          <w:p w:rsidR="00CC789B" w:rsidRDefault="000D36BE"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Other income</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2,874</w:t>
            </w:r>
          </w:p>
        </w:tc>
        <w:tc>
          <w:tcPr>
            <w:tcW w:w="1077" w:type="dxa"/>
          </w:tcPr>
          <w:p w:rsidR="00CC789B" w:rsidRDefault="004746FB" w:rsidP="00CC789B">
            <w:pPr>
              <w:tabs>
                <w:tab w:val="decimal" w:pos="700"/>
              </w:tabs>
              <w:spacing w:line="320" w:lineRule="exact"/>
              <w:jc w:val="right"/>
              <w:rPr>
                <w:rFonts w:ascii="Arial" w:hAnsi="Arial"/>
                <w:sz w:val="18"/>
                <w:szCs w:val="18"/>
              </w:rPr>
            </w:pPr>
            <w:r>
              <w:rPr>
                <w:rFonts w:ascii="Arial" w:hAnsi="Arial"/>
                <w:sz w:val="18"/>
                <w:szCs w:val="18"/>
              </w:rPr>
              <w:t>2,750</w:t>
            </w:r>
          </w:p>
        </w:tc>
        <w:tc>
          <w:tcPr>
            <w:tcW w:w="2008" w:type="dxa"/>
          </w:tcPr>
          <w:p w:rsidR="00CC789B" w:rsidRDefault="00CC789B" w:rsidP="00CC789B">
            <w:pPr>
              <w:spacing w:line="320" w:lineRule="exact"/>
              <w:ind w:left="77" w:right="-18" w:hanging="95"/>
              <w:rPr>
                <w:rFonts w:ascii="Arial" w:hAnsi="Arial"/>
                <w:sz w:val="18"/>
                <w:szCs w:val="18"/>
              </w:rPr>
            </w:pPr>
            <w:r>
              <w:rPr>
                <w:rFonts w:ascii="Arial" w:hAnsi="Arial"/>
                <w:sz w:val="18"/>
                <w:szCs w:val="18"/>
              </w:rPr>
              <w:t>At cost</w:t>
            </w:r>
          </w:p>
        </w:tc>
      </w:tr>
      <w:tr w:rsidR="00CC789B" w:rsidTr="00C13AB2">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Interest income</w:t>
            </w:r>
          </w:p>
        </w:tc>
        <w:tc>
          <w:tcPr>
            <w:tcW w:w="1084"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532E3A" w:rsidP="00CC789B">
            <w:pPr>
              <w:tabs>
                <w:tab w:val="decimal" w:pos="700"/>
              </w:tabs>
              <w:spacing w:line="320" w:lineRule="exact"/>
              <w:jc w:val="right"/>
              <w:rPr>
                <w:rFonts w:ascii="Arial" w:hAnsi="Arial"/>
                <w:sz w:val="18"/>
                <w:szCs w:val="18"/>
              </w:rPr>
            </w:pPr>
            <w:r>
              <w:rPr>
                <w:rFonts w:ascii="Arial" w:hAnsi="Arial"/>
                <w:sz w:val="18"/>
                <w:szCs w:val="18"/>
              </w:rPr>
              <w:t>5,009</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3,184</w:t>
            </w:r>
          </w:p>
        </w:tc>
        <w:tc>
          <w:tcPr>
            <w:tcW w:w="2008" w:type="dxa"/>
            <w:hideMark/>
          </w:tcPr>
          <w:p w:rsidR="00CC789B" w:rsidRDefault="00CC789B" w:rsidP="00CC789B">
            <w:pPr>
              <w:spacing w:line="320" w:lineRule="exact"/>
              <w:ind w:left="77" w:right="-18" w:hanging="95"/>
              <w:rPr>
                <w:rFonts w:ascii="Arial" w:hAnsi="Arial"/>
                <w:sz w:val="18"/>
                <w:szCs w:val="18"/>
              </w:rPr>
            </w:pPr>
            <w:r>
              <w:rPr>
                <w:rFonts w:ascii="Arial" w:hAnsi="Arial" w:cs="Arial"/>
                <w:sz w:val="18"/>
                <w:szCs w:val="18"/>
              </w:rPr>
              <w:t>3.25 percent per annum (2019: 2.00 percent per annum)</w:t>
            </w:r>
          </w:p>
        </w:tc>
      </w:tr>
      <w:tr w:rsidR="00CC789B" w:rsidTr="00C13AB2">
        <w:tc>
          <w:tcPr>
            <w:tcW w:w="4054" w:type="dxa"/>
            <w:gridSpan w:val="2"/>
            <w:hideMark/>
          </w:tcPr>
          <w:p w:rsidR="00CC789B" w:rsidRDefault="00CC789B" w:rsidP="00CC789B">
            <w:pPr>
              <w:tabs>
                <w:tab w:val="decimal" w:pos="792"/>
              </w:tabs>
              <w:spacing w:line="320" w:lineRule="exact"/>
              <w:ind w:right="90"/>
              <w:jc w:val="both"/>
              <w:rPr>
                <w:rFonts w:ascii="Arial" w:eastAsia="Arial Unicode MS" w:hAnsi="Arial" w:cs="Arial Unicode MS"/>
                <w:color w:val="000000"/>
                <w:sz w:val="18"/>
                <w:szCs w:val="18"/>
              </w:rPr>
            </w:pPr>
            <w:r>
              <w:rPr>
                <w:rFonts w:ascii="Arial" w:eastAsia="Arial Unicode MS" w:hAnsi="Arial" w:cs="Arial Unicode MS"/>
                <w:b/>
                <w:bCs/>
                <w:sz w:val="18"/>
                <w:szCs w:val="18"/>
                <w:u w:val="single"/>
              </w:rPr>
              <w:t>Transactions with associates</w:t>
            </w:r>
          </w:p>
        </w:tc>
        <w:tc>
          <w:tcPr>
            <w:tcW w:w="1080" w:type="dxa"/>
          </w:tcPr>
          <w:p w:rsidR="00CC789B" w:rsidRPr="005B4E79" w:rsidRDefault="00CC789B" w:rsidP="00CC789B">
            <w:pPr>
              <w:tabs>
                <w:tab w:val="decimal" w:pos="729"/>
              </w:tabs>
              <w:ind w:right="-16"/>
              <w:rPr>
                <w:rFonts w:ascii="Angsana New" w:hAnsi="Angsana New"/>
                <w:sz w:val="26"/>
                <w:szCs w:val="26"/>
              </w:rPr>
            </w:pPr>
          </w:p>
        </w:tc>
        <w:tc>
          <w:tcPr>
            <w:tcW w:w="1083" w:type="dxa"/>
          </w:tcPr>
          <w:p w:rsidR="00CC789B" w:rsidRPr="005B4E79" w:rsidRDefault="00CC789B" w:rsidP="00CC789B">
            <w:pPr>
              <w:tabs>
                <w:tab w:val="decimal" w:pos="729"/>
              </w:tabs>
              <w:ind w:right="-16"/>
              <w:rPr>
                <w:rFonts w:ascii="Angsana New" w:hAnsi="Angsana New"/>
                <w:sz w:val="26"/>
                <w:szCs w:val="26"/>
              </w:rPr>
            </w:pPr>
          </w:p>
        </w:tc>
        <w:tc>
          <w:tcPr>
            <w:tcW w:w="1077" w:type="dxa"/>
          </w:tcPr>
          <w:p w:rsidR="00CC789B" w:rsidRPr="005B4E79" w:rsidRDefault="00CC789B" w:rsidP="00CC789B">
            <w:pPr>
              <w:ind w:right="90"/>
              <w:jc w:val="right"/>
              <w:rPr>
                <w:rFonts w:ascii="Angsana New" w:hAnsi="Angsana New"/>
                <w:sz w:val="26"/>
                <w:szCs w:val="26"/>
              </w:rPr>
            </w:pPr>
          </w:p>
        </w:tc>
        <w:tc>
          <w:tcPr>
            <w:tcW w:w="2008" w:type="dxa"/>
          </w:tcPr>
          <w:p w:rsidR="00CC789B" w:rsidRDefault="00CC789B" w:rsidP="00CC789B">
            <w:pPr>
              <w:tabs>
                <w:tab w:val="decimal" w:pos="729"/>
              </w:tabs>
              <w:spacing w:line="320" w:lineRule="exact"/>
              <w:ind w:right="-16"/>
              <w:rPr>
                <w:rFonts w:ascii="Angsana New" w:hAnsi="Angsana New"/>
                <w:sz w:val="26"/>
                <w:szCs w:val="26"/>
              </w:rPr>
            </w:pPr>
          </w:p>
        </w:tc>
      </w:tr>
      <w:tr w:rsidR="00CC789B" w:rsidTr="00C13AB2">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goods and raw materials</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44</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735</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w:t>
            </w:r>
          </w:p>
        </w:tc>
        <w:tc>
          <w:tcPr>
            <w:tcW w:w="2008" w:type="dxa"/>
            <w:hideMark/>
          </w:tcPr>
          <w:p w:rsidR="00CC789B" w:rsidRDefault="00CC789B" w:rsidP="00CC789B">
            <w:pPr>
              <w:spacing w:line="320" w:lineRule="exact"/>
              <w:ind w:left="77" w:right="-18" w:hanging="95"/>
              <w:rPr>
                <w:rFonts w:ascii="Arial" w:eastAsia="Arial Unicode MS" w:hAnsi="Arial" w:cs="Arial Unicode MS"/>
                <w:sz w:val="18"/>
                <w:szCs w:val="18"/>
              </w:rPr>
            </w:pPr>
            <w:r>
              <w:rPr>
                <w:rFonts w:ascii="Arial" w:eastAsia="Arial Unicode MS" w:hAnsi="Arial" w:cs="Arial Unicode MS"/>
                <w:sz w:val="18"/>
                <w:szCs w:val="18"/>
              </w:rPr>
              <w:t xml:space="preserve">At cost </w:t>
            </w:r>
          </w:p>
        </w:tc>
      </w:tr>
      <w:tr w:rsidR="00CC789B" w:rsidTr="00C13AB2">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Development expenses of tooling</w:t>
            </w:r>
          </w:p>
        </w:tc>
        <w:tc>
          <w:tcPr>
            <w:tcW w:w="1084" w:type="dxa"/>
          </w:tcPr>
          <w:p w:rsidR="00CC789B" w:rsidRPr="00CC789B" w:rsidRDefault="00CC789B" w:rsidP="00CC789B">
            <w:pPr>
              <w:tabs>
                <w:tab w:val="decimal" w:pos="700"/>
              </w:tabs>
              <w:spacing w:line="320" w:lineRule="exact"/>
              <w:jc w:val="right"/>
              <w:rPr>
                <w:rFonts w:ascii="Arial" w:hAnsi="Arial"/>
                <w:sz w:val="18"/>
                <w:szCs w:val="18"/>
                <w:cs/>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cs/>
              </w:rPr>
            </w:pPr>
            <w:r w:rsidRPr="00CC789B">
              <w:rPr>
                <w:rFonts w:ascii="Arial" w:hAnsi="Arial"/>
                <w:sz w:val="18"/>
                <w:szCs w:val="18"/>
              </w:rPr>
              <w:t>639</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77" w:type="dxa"/>
            <w:hideMark/>
          </w:tcPr>
          <w:p w:rsidR="00CC789B" w:rsidRDefault="00CC789B" w:rsidP="00CC789B">
            <w:pPr>
              <w:tabs>
                <w:tab w:val="decimal" w:pos="700"/>
              </w:tabs>
              <w:spacing w:line="320" w:lineRule="exact"/>
              <w:jc w:val="right"/>
              <w:rPr>
                <w:rFonts w:ascii="Arial" w:hAnsi="Arial"/>
                <w:sz w:val="18"/>
                <w:szCs w:val="18"/>
                <w:cs/>
              </w:rPr>
            </w:pPr>
            <w:r>
              <w:rPr>
                <w:rFonts w:ascii="Arial" w:hAnsi="Arial"/>
                <w:sz w:val="18"/>
                <w:szCs w:val="18"/>
              </w:rPr>
              <w:t>-</w:t>
            </w:r>
          </w:p>
        </w:tc>
        <w:tc>
          <w:tcPr>
            <w:tcW w:w="2008" w:type="dxa"/>
            <w:hideMark/>
          </w:tcPr>
          <w:p w:rsidR="00CC789B" w:rsidRDefault="00CC789B" w:rsidP="00CC789B">
            <w:pPr>
              <w:spacing w:line="320" w:lineRule="exact"/>
              <w:ind w:left="77" w:right="-18" w:hanging="95"/>
              <w:rPr>
                <w:rFonts w:ascii="Arial" w:hAnsi="Arial"/>
                <w:sz w:val="18"/>
                <w:szCs w:val="18"/>
              </w:rPr>
            </w:pPr>
            <w:r>
              <w:rPr>
                <w:rFonts w:ascii="Arial" w:hAnsi="Arial"/>
                <w:sz w:val="18"/>
                <w:szCs w:val="18"/>
              </w:rPr>
              <w:t>Actual charge plus margin of 1.50 to 3.00 percent</w:t>
            </w:r>
          </w:p>
        </w:tc>
      </w:tr>
    </w:tbl>
    <w:p w:rsidR="00C95ED8" w:rsidRDefault="00C95ED8" w:rsidP="00C95ED8">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p>
    <w:p w:rsidR="00C95ED8" w:rsidRDefault="00C95ED8" w:rsidP="00C95ED8">
      <w:pPr>
        <w:rPr>
          <w:rFonts w:eastAsia="Arial Unicode MS"/>
        </w:rPr>
      </w:pPr>
      <w:r>
        <w:rPr>
          <w:rFonts w:eastAsia="Arial Unicode MS"/>
        </w:rPr>
        <w:br w:type="page"/>
      </w:r>
    </w:p>
    <w:p w:rsidR="00C95ED8" w:rsidRDefault="00C95ED8" w:rsidP="00C95ED8">
      <w:pPr>
        <w:tabs>
          <w:tab w:val="left" w:pos="360"/>
          <w:tab w:val="left" w:pos="900"/>
          <w:tab w:val="left" w:pos="6120"/>
          <w:tab w:val="left" w:pos="6480"/>
        </w:tabs>
        <w:spacing w:before="120" w:line="340" w:lineRule="exact"/>
        <w:ind w:left="360" w:right="-7" w:hanging="360"/>
        <w:jc w:val="right"/>
        <w:rPr>
          <w:rFonts w:ascii="Arial" w:eastAsia="Arial Unicode MS" w:hAnsi="Arial" w:cs="Arial Unicode MS"/>
          <w:sz w:val="18"/>
          <w:szCs w:val="18"/>
        </w:rPr>
      </w:pPr>
      <w:r>
        <w:rPr>
          <w:rFonts w:ascii="Arial" w:eastAsia="Arial Unicode MS" w:hAnsi="Arial" w:cs="Arial Unicode MS"/>
          <w:sz w:val="18"/>
          <w:szCs w:val="18"/>
        </w:rPr>
        <w:lastRenderedPageBreak/>
        <w:t xml:space="preserve"> (Unit: Thousand Baht)</w:t>
      </w:r>
    </w:p>
    <w:tbl>
      <w:tblPr>
        <w:tblW w:w="9302" w:type="dxa"/>
        <w:tblInd w:w="378" w:type="dxa"/>
        <w:tblLayout w:type="fixed"/>
        <w:tblLook w:val="04A0" w:firstRow="1" w:lastRow="0" w:firstColumn="1" w:lastColumn="0" w:noHBand="0" w:noVBand="1"/>
      </w:tblPr>
      <w:tblGrid>
        <w:gridCol w:w="2970"/>
        <w:gridCol w:w="1084"/>
        <w:gridCol w:w="1080"/>
        <w:gridCol w:w="1083"/>
        <w:gridCol w:w="1077"/>
        <w:gridCol w:w="2008"/>
      </w:tblGrid>
      <w:tr w:rsidR="00C95ED8" w:rsidTr="00C95ED8">
        <w:trPr>
          <w:cantSplit/>
        </w:trPr>
        <w:tc>
          <w:tcPr>
            <w:tcW w:w="2970" w:type="dxa"/>
          </w:tcPr>
          <w:p w:rsidR="00C95ED8" w:rsidRDefault="00C95ED8" w:rsidP="00C95ED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324" w:type="dxa"/>
            <w:gridSpan w:val="4"/>
            <w:hideMark/>
          </w:tcPr>
          <w:p w:rsidR="00C95ED8" w:rsidRDefault="00C95ED8" w:rsidP="00C95ED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color w:val="000000"/>
                <w:sz w:val="18"/>
                <w:szCs w:val="18"/>
              </w:rPr>
            </w:pPr>
            <w:r>
              <w:rPr>
                <w:rFonts w:ascii="Arial" w:eastAsia="Arial Unicode MS" w:hAnsi="Arial" w:cs="Arial Unicode MS"/>
                <w:color w:val="000000"/>
                <w:sz w:val="18"/>
                <w:szCs w:val="18"/>
              </w:rPr>
              <w:t>For the nine-month periods ended 30 September</w:t>
            </w:r>
          </w:p>
        </w:tc>
        <w:tc>
          <w:tcPr>
            <w:tcW w:w="2008" w:type="dxa"/>
          </w:tcPr>
          <w:p w:rsidR="00C95ED8" w:rsidRDefault="00C95ED8" w:rsidP="00C95ED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C95ED8" w:rsidTr="00C95ED8">
        <w:trPr>
          <w:cantSplit/>
        </w:trPr>
        <w:tc>
          <w:tcPr>
            <w:tcW w:w="2970" w:type="dxa"/>
          </w:tcPr>
          <w:p w:rsidR="00C95ED8" w:rsidRDefault="00C95ED8" w:rsidP="00C95ED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164" w:type="dxa"/>
            <w:gridSpan w:val="2"/>
            <w:hideMark/>
          </w:tcPr>
          <w:p w:rsidR="00C95ED8" w:rsidRDefault="00C95ED8" w:rsidP="00C95ED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color w:val="000000"/>
                <w:sz w:val="18"/>
                <w:szCs w:val="18"/>
              </w:rPr>
              <w:t>Consolidated              financial statements</w:t>
            </w:r>
          </w:p>
        </w:tc>
        <w:tc>
          <w:tcPr>
            <w:tcW w:w="2160" w:type="dxa"/>
            <w:gridSpan w:val="2"/>
            <w:hideMark/>
          </w:tcPr>
          <w:p w:rsidR="00C95ED8" w:rsidRDefault="00C95ED8" w:rsidP="00C95ED8">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Pr>
                <w:rFonts w:ascii="Arial" w:eastAsia="Arial Unicode MS" w:hAnsi="Arial" w:cs="Arial Unicode MS"/>
                <w:color w:val="000000"/>
                <w:sz w:val="18"/>
                <w:szCs w:val="18"/>
              </w:rPr>
              <w:t>Separate                     financial statements</w:t>
            </w:r>
          </w:p>
        </w:tc>
        <w:tc>
          <w:tcPr>
            <w:tcW w:w="2008" w:type="dxa"/>
            <w:hideMark/>
          </w:tcPr>
          <w:p w:rsidR="00C95ED8" w:rsidRDefault="00C95ED8" w:rsidP="00C95ED8">
            <w:pPr>
              <w:pBdr>
                <w:bottom w:val="single" w:sz="4" w:space="1" w:color="auto"/>
              </w:pBdr>
              <w:tabs>
                <w:tab w:val="left" w:pos="2880"/>
                <w:tab w:val="right" w:pos="5040"/>
                <w:tab w:val="right" w:pos="6390"/>
                <w:tab w:val="right" w:pos="8190"/>
              </w:tabs>
              <w:spacing w:line="320" w:lineRule="exact"/>
              <w:ind w:right="-43"/>
              <w:jc w:val="center"/>
              <w:rPr>
                <w:rFonts w:ascii="Arial" w:eastAsia="Arial Unicode MS" w:hAnsi="Arial" w:cs="Arial Unicode MS"/>
                <w:sz w:val="18"/>
                <w:szCs w:val="18"/>
              </w:rPr>
            </w:pPr>
            <w:r>
              <w:rPr>
                <w:rFonts w:ascii="Arial" w:eastAsia="Arial Unicode MS" w:hAnsi="Arial" w:cs="Arial Unicode MS"/>
                <w:sz w:val="18"/>
                <w:szCs w:val="18"/>
              </w:rPr>
              <w:t xml:space="preserve">                                   Transfer pricing policy</w:t>
            </w:r>
          </w:p>
        </w:tc>
      </w:tr>
      <w:tr w:rsidR="00C95ED8" w:rsidTr="00C95ED8">
        <w:tc>
          <w:tcPr>
            <w:tcW w:w="2970" w:type="dxa"/>
          </w:tcPr>
          <w:p w:rsidR="00C95ED8" w:rsidRDefault="00C95ED8" w:rsidP="00C95ED8">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cs/>
              </w:rPr>
            </w:pPr>
          </w:p>
        </w:tc>
        <w:tc>
          <w:tcPr>
            <w:tcW w:w="1084" w:type="dxa"/>
            <w:hideMark/>
          </w:tcPr>
          <w:p w:rsidR="00C95ED8" w:rsidRDefault="00D87391" w:rsidP="00C95ED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1080" w:type="dxa"/>
            <w:hideMark/>
          </w:tcPr>
          <w:p w:rsidR="00C95ED8" w:rsidRDefault="00D87391" w:rsidP="00C95ED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1083" w:type="dxa"/>
            <w:hideMark/>
          </w:tcPr>
          <w:p w:rsidR="00C95ED8" w:rsidRDefault="00D87391" w:rsidP="00C95ED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1077" w:type="dxa"/>
            <w:hideMark/>
          </w:tcPr>
          <w:p w:rsidR="00C95ED8" w:rsidRDefault="00D87391" w:rsidP="00C95ED8">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2008" w:type="dxa"/>
          </w:tcPr>
          <w:p w:rsidR="00C95ED8" w:rsidRDefault="00C95ED8" w:rsidP="00C95ED8">
            <w:pPr>
              <w:tabs>
                <w:tab w:val="left" w:pos="2880"/>
                <w:tab w:val="right" w:pos="5040"/>
                <w:tab w:val="right" w:pos="6390"/>
                <w:tab w:val="right" w:pos="8190"/>
              </w:tabs>
              <w:spacing w:line="320" w:lineRule="exact"/>
              <w:ind w:right="-43"/>
              <w:jc w:val="center"/>
              <w:rPr>
                <w:rFonts w:ascii="Arial" w:eastAsia="Arial Unicode MS" w:hAnsi="Arial" w:cs="Arial Unicode MS"/>
                <w:sz w:val="18"/>
                <w:szCs w:val="18"/>
                <w:u w:val="single"/>
              </w:rPr>
            </w:pPr>
          </w:p>
        </w:tc>
      </w:tr>
      <w:tr w:rsidR="00C95ED8" w:rsidTr="00C95ED8">
        <w:tc>
          <w:tcPr>
            <w:tcW w:w="4054" w:type="dxa"/>
            <w:gridSpan w:val="2"/>
            <w:hideMark/>
          </w:tcPr>
          <w:p w:rsidR="00C95ED8" w:rsidRDefault="00C95ED8" w:rsidP="00C95ED8">
            <w:pPr>
              <w:tabs>
                <w:tab w:val="decimal" w:pos="792"/>
              </w:tabs>
              <w:spacing w:line="320" w:lineRule="exact"/>
              <w:ind w:right="90"/>
              <w:jc w:val="both"/>
              <w:rPr>
                <w:rFonts w:ascii="Arial" w:eastAsia="Arial Unicode MS" w:hAnsi="Arial" w:cs="Arial Unicode MS"/>
                <w:color w:val="000000"/>
                <w:sz w:val="18"/>
                <w:szCs w:val="18"/>
              </w:rPr>
            </w:pPr>
            <w:r>
              <w:rPr>
                <w:rFonts w:ascii="Arial" w:eastAsia="Arial Unicode MS" w:hAnsi="Arial" w:cs="Arial Unicode MS"/>
                <w:b/>
                <w:bCs/>
                <w:sz w:val="18"/>
                <w:szCs w:val="18"/>
                <w:u w:val="single"/>
              </w:rPr>
              <w:t>Transactions with subsidiaries</w:t>
            </w:r>
          </w:p>
        </w:tc>
        <w:tc>
          <w:tcPr>
            <w:tcW w:w="1080" w:type="dxa"/>
          </w:tcPr>
          <w:p w:rsidR="00C95ED8" w:rsidRDefault="00C95ED8" w:rsidP="00C95ED8">
            <w:pPr>
              <w:spacing w:line="320" w:lineRule="exact"/>
              <w:ind w:right="90"/>
              <w:jc w:val="right"/>
              <w:rPr>
                <w:rFonts w:ascii="Arial" w:eastAsia="Arial Unicode MS" w:hAnsi="Arial" w:cs="Arial Unicode MS"/>
                <w:color w:val="000000"/>
                <w:sz w:val="18"/>
                <w:szCs w:val="18"/>
              </w:rPr>
            </w:pPr>
          </w:p>
        </w:tc>
        <w:tc>
          <w:tcPr>
            <w:tcW w:w="1083" w:type="dxa"/>
          </w:tcPr>
          <w:p w:rsidR="00C95ED8" w:rsidRDefault="00C95ED8" w:rsidP="00C95ED8">
            <w:pPr>
              <w:spacing w:line="320" w:lineRule="exact"/>
              <w:ind w:right="90"/>
              <w:jc w:val="center"/>
              <w:rPr>
                <w:rFonts w:ascii="Arial" w:eastAsia="Arial Unicode MS" w:hAnsi="Arial" w:cs="Arial Unicode MS"/>
                <w:color w:val="000000"/>
                <w:sz w:val="18"/>
                <w:szCs w:val="18"/>
              </w:rPr>
            </w:pPr>
          </w:p>
        </w:tc>
        <w:tc>
          <w:tcPr>
            <w:tcW w:w="1077" w:type="dxa"/>
          </w:tcPr>
          <w:p w:rsidR="00C95ED8" w:rsidRDefault="00C95ED8" w:rsidP="00C95ED8">
            <w:pPr>
              <w:spacing w:line="320" w:lineRule="exact"/>
              <w:ind w:right="90"/>
              <w:jc w:val="center"/>
              <w:rPr>
                <w:rFonts w:ascii="Arial" w:eastAsia="Arial Unicode MS" w:hAnsi="Arial" w:cs="Arial Unicode MS"/>
                <w:color w:val="000000"/>
                <w:sz w:val="18"/>
                <w:szCs w:val="18"/>
              </w:rPr>
            </w:pPr>
          </w:p>
        </w:tc>
        <w:tc>
          <w:tcPr>
            <w:tcW w:w="2008" w:type="dxa"/>
          </w:tcPr>
          <w:p w:rsidR="00C95ED8" w:rsidRDefault="00C95ED8" w:rsidP="00C95ED8">
            <w:pPr>
              <w:spacing w:line="320" w:lineRule="exact"/>
              <w:ind w:right="-43"/>
              <w:jc w:val="both"/>
              <w:rPr>
                <w:rFonts w:ascii="Arial" w:eastAsia="Arial Unicode MS" w:hAnsi="Arial" w:cs="Arial Unicode MS"/>
                <w:color w:val="000000"/>
                <w:sz w:val="18"/>
                <w:szCs w:val="18"/>
              </w:rPr>
            </w:pPr>
          </w:p>
        </w:tc>
      </w:tr>
      <w:tr w:rsidR="00C95ED8" w:rsidTr="00C95ED8">
        <w:tc>
          <w:tcPr>
            <w:tcW w:w="2970" w:type="dxa"/>
            <w:hideMark/>
          </w:tcPr>
          <w:p w:rsidR="00C95ED8" w:rsidRDefault="00C95ED8" w:rsidP="00C95ED8">
            <w:pPr>
              <w:tabs>
                <w:tab w:val="left" w:pos="162"/>
              </w:tabs>
              <w:spacing w:line="320" w:lineRule="exact"/>
              <w:ind w:left="189" w:right="-108" w:hanging="141"/>
              <w:rPr>
                <w:rFonts w:ascii="Arial" w:eastAsia="Arial Unicode MS" w:hAnsi="Arial" w:cs="Arial Unicode MS"/>
                <w:color w:val="000000"/>
                <w:sz w:val="18"/>
                <w:szCs w:val="18"/>
              </w:rPr>
            </w:pPr>
            <w:r>
              <w:rPr>
                <w:rFonts w:ascii="Arial" w:eastAsia="Arial Unicode MS" w:hAnsi="Arial" w:cs="Arial Unicode MS"/>
                <w:sz w:val="18"/>
                <w:szCs w:val="18"/>
              </w:rPr>
              <w:t>(Eliminated from the consolidated financial statements)</w:t>
            </w:r>
          </w:p>
        </w:tc>
        <w:tc>
          <w:tcPr>
            <w:tcW w:w="1084" w:type="dxa"/>
          </w:tcPr>
          <w:p w:rsidR="00C95ED8" w:rsidRDefault="00C95ED8" w:rsidP="00C95ED8">
            <w:pPr>
              <w:spacing w:line="320" w:lineRule="exact"/>
              <w:ind w:right="90"/>
              <w:jc w:val="right"/>
              <w:rPr>
                <w:rFonts w:ascii="Arial" w:eastAsia="Arial Unicode MS" w:hAnsi="Arial" w:cs="Arial Unicode MS"/>
                <w:color w:val="000000"/>
                <w:sz w:val="18"/>
                <w:szCs w:val="18"/>
                <w:cs/>
              </w:rPr>
            </w:pPr>
          </w:p>
        </w:tc>
        <w:tc>
          <w:tcPr>
            <w:tcW w:w="1080" w:type="dxa"/>
          </w:tcPr>
          <w:p w:rsidR="00C95ED8" w:rsidRDefault="00C95ED8" w:rsidP="00C95ED8">
            <w:pPr>
              <w:spacing w:line="320" w:lineRule="exact"/>
              <w:ind w:right="90"/>
              <w:jc w:val="right"/>
              <w:rPr>
                <w:rFonts w:ascii="Arial" w:eastAsia="Arial Unicode MS" w:hAnsi="Arial" w:cs="Arial Unicode MS"/>
                <w:color w:val="000000"/>
                <w:sz w:val="18"/>
                <w:szCs w:val="18"/>
              </w:rPr>
            </w:pPr>
          </w:p>
        </w:tc>
        <w:tc>
          <w:tcPr>
            <w:tcW w:w="1083" w:type="dxa"/>
          </w:tcPr>
          <w:p w:rsidR="00C95ED8" w:rsidRDefault="00C95ED8" w:rsidP="00C95ED8">
            <w:pPr>
              <w:spacing w:line="320" w:lineRule="exact"/>
              <w:ind w:right="90"/>
              <w:jc w:val="center"/>
              <w:rPr>
                <w:rFonts w:ascii="Arial" w:eastAsia="Arial Unicode MS" w:hAnsi="Arial" w:cs="Arial Unicode MS"/>
                <w:color w:val="000000"/>
                <w:sz w:val="18"/>
                <w:szCs w:val="18"/>
              </w:rPr>
            </w:pPr>
          </w:p>
        </w:tc>
        <w:tc>
          <w:tcPr>
            <w:tcW w:w="1077" w:type="dxa"/>
          </w:tcPr>
          <w:p w:rsidR="00C95ED8" w:rsidRDefault="00C95ED8" w:rsidP="00C95ED8">
            <w:pPr>
              <w:spacing w:line="320" w:lineRule="exact"/>
              <w:ind w:right="90"/>
              <w:jc w:val="center"/>
              <w:rPr>
                <w:rFonts w:ascii="Arial" w:eastAsia="Arial Unicode MS" w:hAnsi="Arial" w:cs="Arial Unicode MS"/>
                <w:color w:val="000000"/>
                <w:sz w:val="18"/>
                <w:szCs w:val="18"/>
              </w:rPr>
            </w:pPr>
          </w:p>
        </w:tc>
        <w:tc>
          <w:tcPr>
            <w:tcW w:w="2008" w:type="dxa"/>
          </w:tcPr>
          <w:p w:rsidR="00C95ED8" w:rsidRDefault="00C95ED8" w:rsidP="00C95ED8">
            <w:pPr>
              <w:spacing w:line="320" w:lineRule="exact"/>
              <w:ind w:right="-43"/>
              <w:jc w:val="both"/>
              <w:rPr>
                <w:rFonts w:ascii="Arial" w:eastAsia="Arial Unicode MS" w:hAnsi="Arial" w:cs="Arial Unicode MS"/>
                <w:color w:val="000000"/>
                <w:sz w:val="18"/>
                <w:szCs w:val="18"/>
              </w:rPr>
            </w:pPr>
          </w:p>
        </w:tc>
      </w:tr>
      <w:tr w:rsidR="00CC789B" w:rsidTr="00D87391">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goods</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384,396</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606,529</w:t>
            </w:r>
          </w:p>
        </w:tc>
        <w:tc>
          <w:tcPr>
            <w:tcW w:w="2008" w:type="dxa"/>
            <w:hideMark/>
          </w:tcPr>
          <w:p w:rsidR="00CC789B" w:rsidRDefault="00CC789B" w:rsidP="00CC789B">
            <w:pPr>
              <w:spacing w:line="320" w:lineRule="exact"/>
              <w:ind w:left="77" w:right="-18" w:hanging="95"/>
              <w:rPr>
                <w:rFonts w:ascii="Arial" w:eastAsia="Arial Unicode MS" w:hAnsi="Arial" w:cs="Arial Unicode MS"/>
                <w:sz w:val="18"/>
                <w:szCs w:val="18"/>
              </w:rPr>
            </w:pPr>
            <w:r>
              <w:rPr>
                <w:rFonts w:ascii="Arial" w:eastAsia="Arial Unicode MS" w:hAnsi="Arial" w:cs="Arial Unicode MS"/>
                <w:sz w:val="18"/>
                <w:szCs w:val="18"/>
              </w:rPr>
              <w:t>99.99 percent of customer charge</w:t>
            </w:r>
          </w:p>
        </w:tc>
      </w:tr>
      <w:tr w:rsidR="00CC789B" w:rsidTr="00D87391">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fixed assets</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4,928</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10,706</w:t>
            </w:r>
          </w:p>
        </w:tc>
        <w:tc>
          <w:tcPr>
            <w:tcW w:w="2008" w:type="dxa"/>
            <w:hideMark/>
          </w:tcPr>
          <w:p w:rsidR="00CC789B" w:rsidRDefault="00CC789B" w:rsidP="00CC789B">
            <w:pPr>
              <w:spacing w:line="320" w:lineRule="exact"/>
              <w:ind w:left="77" w:right="-18" w:hanging="95"/>
              <w:rPr>
                <w:rFonts w:ascii="Arial" w:eastAsia="Arial Unicode MS" w:hAnsi="Arial" w:cs="Arial Unicode MS"/>
                <w:sz w:val="18"/>
                <w:szCs w:val="18"/>
              </w:rPr>
            </w:pPr>
            <w:r>
              <w:rPr>
                <w:rFonts w:ascii="Arial" w:eastAsia="Arial Unicode MS" w:hAnsi="Arial" w:cs="Arial"/>
                <w:sz w:val="18"/>
                <w:szCs w:val="18"/>
              </w:rPr>
              <w:t>Net book value plus margin of 2.00 percent</w:t>
            </w:r>
            <w:r>
              <w:rPr>
                <w:rFonts w:ascii="Arial" w:eastAsia="Arial Unicode MS" w:hAnsi="Arial" w:cs="Arial Unicode MS"/>
                <w:sz w:val="18"/>
                <w:szCs w:val="18"/>
              </w:rPr>
              <w:t xml:space="preserve"> </w:t>
            </w:r>
          </w:p>
        </w:tc>
      </w:tr>
      <w:tr w:rsidR="00CC789B" w:rsidTr="00D87391">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Purchase of raw materials</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481,890</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950,500</w:t>
            </w:r>
          </w:p>
        </w:tc>
        <w:tc>
          <w:tcPr>
            <w:tcW w:w="2008" w:type="dxa"/>
            <w:hideMark/>
          </w:tcPr>
          <w:p w:rsidR="00CC789B" w:rsidRDefault="00CC789B" w:rsidP="00CC789B">
            <w:pPr>
              <w:spacing w:line="320" w:lineRule="exact"/>
              <w:ind w:left="77" w:right="-18" w:hanging="95"/>
              <w:rPr>
                <w:rFonts w:ascii="Arial" w:eastAsia="Arial Unicode MS" w:hAnsi="Arial" w:cs="Arial Unicode MS"/>
                <w:sz w:val="18"/>
                <w:szCs w:val="18"/>
              </w:rPr>
            </w:pPr>
            <w:r>
              <w:rPr>
                <w:rFonts w:ascii="Arial" w:eastAsia="Arial Unicode MS" w:hAnsi="Arial" w:cs="Arial Unicode MS"/>
                <w:sz w:val="18"/>
                <w:szCs w:val="18"/>
              </w:rPr>
              <w:t xml:space="preserve">At cost </w:t>
            </w:r>
          </w:p>
        </w:tc>
      </w:tr>
      <w:tr w:rsidR="00CC789B" w:rsidTr="00D87391">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br w:type="page"/>
            </w:r>
            <w:r>
              <w:rPr>
                <w:rFonts w:ascii="Arial" w:eastAsia="Arial Unicode MS" w:hAnsi="Arial" w:cs="Arial Unicode MS"/>
                <w:sz w:val="18"/>
                <w:szCs w:val="18"/>
              </w:rPr>
              <w:t>Raw materials sourcing fee</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17,850</w:t>
            </w:r>
          </w:p>
        </w:tc>
        <w:tc>
          <w:tcPr>
            <w:tcW w:w="1077" w:type="dxa"/>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19,915</w:t>
            </w:r>
          </w:p>
        </w:tc>
        <w:tc>
          <w:tcPr>
            <w:tcW w:w="2008" w:type="dxa"/>
            <w:hideMark/>
          </w:tcPr>
          <w:p w:rsidR="00CC789B" w:rsidRDefault="00CC789B" w:rsidP="00CC789B">
            <w:pPr>
              <w:spacing w:line="320" w:lineRule="exact"/>
              <w:ind w:left="77" w:right="-18" w:hanging="95"/>
              <w:rPr>
                <w:rFonts w:ascii="Arial" w:eastAsia="Arial Unicode MS" w:hAnsi="Arial" w:cs="Arial Unicode MS"/>
                <w:color w:val="000000"/>
                <w:sz w:val="18"/>
                <w:szCs w:val="18"/>
              </w:rPr>
            </w:pPr>
            <w:r>
              <w:rPr>
                <w:rFonts w:ascii="Arial" w:hAnsi="Arial"/>
                <w:sz w:val="18"/>
                <w:szCs w:val="18"/>
              </w:rPr>
              <w:t xml:space="preserve">Actual charge and </w:t>
            </w:r>
            <w:r>
              <w:rPr>
                <w:rFonts w:ascii="Arial" w:eastAsia="Arial Unicode MS" w:hAnsi="Arial" w:cs="Arial Unicode MS"/>
                <w:sz w:val="18"/>
                <w:szCs w:val="18"/>
              </w:rPr>
              <w:t>actual</w:t>
            </w:r>
            <w:r>
              <w:rPr>
                <w:rFonts w:ascii="Arial" w:hAnsi="Arial"/>
                <w:sz w:val="18"/>
                <w:szCs w:val="18"/>
              </w:rPr>
              <w:t xml:space="preserve"> charge plus margin of 0.40 to </w:t>
            </w:r>
            <w:r w:rsidR="00541446">
              <w:rPr>
                <w:rFonts w:ascii="Arial" w:hAnsi="Arial"/>
                <w:sz w:val="18"/>
                <w:szCs w:val="18"/>
              </w:rPr>
              <w:t>2.00</w:t>
            </w:r>
            <w:r>
              <w:rPr>
                <w:rFonts w:ascii="Arial" w:hAnsi="Arial"/>
                <w:sz w:val="18"/>
                <w:szCs w:val="18"/>
              </w:rPr>
              <w:t xml:space="preserve"> percent (2019: Actual charge plus margin of 0.25 to 0.60 percent)</w:t>
            </w:r>
          </w:p>
        </w:tc>
      </w:tr>
      <w:tr w:rsidR="00CC789B" w:rsidTr="00D87391">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Selling and distribution expenses</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22,082</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22,253</w:t>
            </w:r>
          </w:p>
        </w:tc>
        <w:tc>
          <w:tcPr>
            <w:tcW w:w="2008" w:type="dxa"/>
            <w:hideMark/>
          </w:tcPr>
          <w:p w:rsidR="00CC789B" w:rsidRDefault="00CC789B" w:rsidP="00CC789B">
            <w:pPr>
              <w:spacing w:line="320" w:lineRule="exact"/>
              <w:ind w:left="77" w:right="-18" w:hanging="95"/>
              <w:rPr>
                <w:rFonts w:ascii="Arial" w:hAnsi="Arial"/>
                <w:sz w:val="18"/>
                <w:szCs w:val="18"/>
              </w:rPr>
            </w:pPr>
            <w:r>
              <w:rPr>
                <w:rFonts w:ascii="Arial" w:hAnsi="Arial"/>
                <w:sz w:val="18"/>
                <w:szCs w:val="18"/>
              </w:rPr>
              <w:t>At cost</w:t>
            </w:r>
          </w:p>
        </w:tc>
      </w:tr>
      <w:tr w:rsidR="00CC789B" w:rsidTr="00D87391">
        <w:tc>
          <w:tcPr>
            <w:tcW w:w="2970" w:type="dxa"/>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Administrative expenses</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58</w:t>
            </w:r>
          </w:p>
        </w:tc>
        <w:tc>
          <w:tcPr>
            <w:tcW w:w="1077" w:type="dxa"/>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w:t>
            </w:r>
          </w:p>
        </w:tc>
        <w:tc>
          <w:tcPr>
            <w:tcW w:w="2008" w:type="dxa"/>
          </w:tcPr>
          <w:p w:rsidR="00CC789B" w:rsidRDefault="00CC789B" w:rsidP="00CC789B">
            <w:pPr>
              <w:spacing w:line="320" w:lineRule="exact"/>
              <w:ind w:left="77" w:right="-18" w:hanging="95"/>
              <w:rPr>
                <w:rFonts w:ascii="Arial" w:hAnsi="Arial"/>
                <w:sz w:val="18"/>
                <w:szCs w:val="18"/>
              </w:rPr>
            </w:pPr>
            <w:r>
              <w:rPr>
                <w:rFonts w:ascii="Arial" w:hAnsi="Arial"/>
                <w:sz w:val="18"/>
                <w:szCs w:val="18"/>
              </w:rPr>
              <w:t>At cost</w:t>
            </w:r>
          </w:p>
        </w:tc>
      </w:tr>
      <w:tr w:rsidR="00CC789B" w:rsidTr="00D87391">
        <w:tc>
          <w:tcPr>
            <w:tcW w:w="2970" w:type="dxa"/>
          </w:tcPr>
          <w:p w:rsidR="00CC789B" w:rsidRDefault="000D36BE"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Other income</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2,874</w:t>
            </w:r>
          </w:p>
        </w:tc>
        <w:tc>
          <w:tcPr>
            <w:tcW w:w="1077" w:type="dxa"/>
          </w:tcPr>
          <w:p w:rsidR="00CC789B" w:rsidRDefault="004746FB" w:rsidP="00CC789B">
            <w:pPr>
              <w:tabs>
                <w:tab w:val="decimal" w:pos="700"/>
              </w:tabs>
              <w:spacing w:line="320" w:lineRule="exact"/>
              <w:jc w:val="right"/>
              <w:rPr>
                <w:rFonts w:ascii="Arial" w:hAnsi="Arial"/>
                <w:sz w:val="18"/>
                <w:szCs w:val="18"/>
              </w:rPr>
            </w:pPr>
            <w:r>
              <w:rPr>
                <w:rFonts w:ascii="Arial" w:hAnsi="Arial"/>
                <w:sz w:val="18"/>
                <w:szCs w:val="18"/>
              </w:rPr>
              <w:t>2,75</w:t>
            </w:r>
            <w:r w:rsidR="00CD4E86">
              <w:rPr>
                <w:rFonts w:ascii="Arial" w:hAnsi="Arial"/>
                <w:sz w:val="18"/>
                <w:szCs w:val="18"/>
              </w:rPr>
              <w:t>0</w:t>
            </w:r>
          </w:p>
        </w:tc>
        <w:tc>
          <w:tcPr>
            <w:tcW w:w="2008" w:type="dxa"/>
          </w:tcPr>
          <w:p w:rsidR="00CC789B" w:rsidRDefault="00CC789B" w:rsidP="00CC789B">
            <w:pPr>
              <w:spacing w:line="320" w:lineRule="exact"/>
              <w:ind w:left="77" w:right="-18" w:hanging="95"/>
              <w:rPr>
                <w:rFonts w:ascii="Arial" w:hAnsi="Arial"/>
                <w:sz w:val="18"/>
                <w:szCs w:val="18"/>
              </w:rPr>
            </w:pPr>
            <w:r>
              <w:rPr>
                <w:rFonts w:ascii="Arial" w:hAnsi="Arial"/>
                <w:sz w:val="18"/>
                <w:szCs w:val="18"/>
              </w:rPr>
              <w:t>At cost</w:t>
            </w:r>
          </w:p>
        </w:tc>
      </w:tr>
      <w:tr w:rsidR="00CC789B" w:rsidTr="00D87391">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Interest income</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0" w:type="dxa"/>
            <w:hideMark/>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5A6819" w:rsidP="00CC789B">
            <w:pPr>
              <w:tabs>
                <w:tab w:val="decimal" w:pos="700"/>
              </w:tabs>
              <w:spacing w:line="320" w:lineRule="exact"/>
              <w:jc w:val="right"/>
              <w:rPr>
                <w:rFonts w:ascii="Arial" w:hAnsi="Arial"/>
                <w:sz w:val="18"/>
                <w:szCs w:val="18"/>
              </w:rPr>
            </w:pPr>
            <w:r>
              <w:rPr>
                <w:rFonts w:ascii="Arial" w:hAnsi="Arial"/>
                <w:sz w:val="18"/>
                <w:szCs w:val="18"/>
              </w:rPr>
              <w:t>13,706</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7,948</w:t>
            </w:r>
          </w:p>
        </w:tc>
        <w:tc>
          <w:tcPr>
            <w:tcW w:w="2008" w:type="dxa"/>
            <w:hideMark/>
          </w:tcPr>
          <w:p w:rsidR="00CC789B" w:rsidRDefault="00CC789B" w:rsidP="00CC789B">
            <w:pPr>
              <w:spacing w:line="320" w:lineRule="exact"/>
              <w:ind w:left="77" w:right="-18" w:hanging="95"/>
              <w:rPr>
                <w:rFonts w:ascii="Arial" w:hAnsi="Arial"/>
                <w:sz w:val="18"/>
                <w:szCs w:val="18"/>
              </w:rPr>
            </w:pPr>
            <w:r>
              <w:rPr>
                <w:rFonts w:ascii="Arial" w:hAnsi="Arial" w:cs="Arial"/>
                <w:sz w:val="18"/>
                <w:szCs w:val="18"/>
              </w:rPr>
              <w:t xml:space="preserve">2.00 - 3.25 percent per annum (2019: </w:t>
            </w:r>
            <w:r w:rsidR="004746FB">
              <w:rPr>
                <w:rFonts w:ascii="Arial" w:hAnsi="Arial" w:cs="Arial"/>
                <w:sz w:val="18"/>
                <w:szCs w:val="18"/>
              </w:rPr>
              <w:t xml:space="preserve">2.00 </w:t>
            </w:r>
            <w:r>
              <w:rPr>
                <w:rFonts w:ascii="Arial" w:hAnsi="Arial" w:cs="Arial"/>
                <w:sz w:val="18"/>
                <w:szCs w:val="18"/>
              </w:rPr>
              <w:t>percent per annum)</w:t>
            </w:r>
          </w:p>
        </w:tc>
      </w:tr>
      <w:tr w:rsidR="00CC789B" w:rsidTr="00C95ED8">
        <w:tc>
          <w:tcPr>
            <w:tcW w:w="2970" w:type="dxa"/>
          </w:tcPr>
          <w:p w:rsidR="00CC789B" w:rsidRDefault="00CC789B" w:rsidP="00CC789B">
            <w:pPr>
              <w:tabs>
                <w:tab w:val="left" w:pos="162"/>
              </w:tabs>
              <w:spacing w:line="320" w:lineRule="exact"/>
              <w:ind w:right="-43"/>
              <w:rPr>
                <w:rFonts w:ascii="Arial" w:eastAsia="Arial Unicode MS" w:hAnsi="Arial" w:cs="Arial Unicode MS"/>
                <w:sz w:val="18"/>
                <w:szCs w:val="18"/>
              </w:rPr>
            </w:pPr>
          </w:p>
        </w:tc>
        <w:tc>
          <w:tcPr>
            <w:tcW w:w="1084" w:type="dxa"/>
          </w:tcPr>
          <w:p w:rsidR="00CC789B" w:rsidRPr="005B4E79" w:rsidRDefault="00CC789B" w:rsidP="00CC789B">
            <w:pPr>
              <w:spacing w:line="320" w:lineRule="exact"/>
              <w:ind w:right="90"/>
              <w:jc w:val="center"/>
              <w:rPr>
                <w:rFonts w:ascii="Angsana New" w:hAnsi="Angsana New"/>
                <w:sz w:val="26"/>
                <w:szCs w:val="26"/>
              </w:rPr>
            </w:pPr>
          </w:p>
        </w:tc>
        <w:tc>
          <w:tcPr>
            <w:tcW w:w="1080" w:type="dxa"/>
          </w:tcPr>
          <w:p w:rsidR="00CC789B" w:rsidRPr="005B4E79" w:rsidRDefault="00CC789B" w:rsidP="00CC789B">
            <w:pPr>
              <w:spacing w:line="320" w:lineRule="exact"/>
              <w:ind w:right="90"/>
              <w:jc w:val="center"/>
              <w:rPr>
                <w:rFonts w:ascii="Angsana New" w:hAnsi="Angsana New"/>
                <w:sz w:val="26"/>
                <w:szCs w:val="26"/>
              </w:rPr>
            </w:pPr>
          </w:p>
        </w:tc>
        <w:tc>
          <w:tcPr>
            <w:tcW w:w="1083" w:type="dxa"/>
          </w:tcPr>
          <w:p w:rsidR="00CC789B" w:rsidRPr="005B4E79" w:rsidRDefault="00CC789B" w:rsidP="00CC789B">
            <w:pPr>
              <w:spacing w:line="320" w:lineRule="exact"/>
              <w:ind w:right="90"/>
              <w:jc w:val="right"/>
              <w:rPr>
                <w:rFonts w:ascii="Angsana New" w:hAnsi="Angsana New"/>
                <w:sz w:val="26"/>
                <w:szCs w:val="26"/>
              </w:rPr>
            </w:pPr>
          </w:p>
        </w:tc>
        <w:tc>
          <w:tcPr>
            <w:tcW w:w="1077" w:type="dxa"/>
          </w:tcPr>
          <w:p w:rsidR="00CC789B" w:rsidRDefault="00CC789B" w:rsidP="00CC789B">
            <w:pPr>
              <w:tabs>
                <w:tab w:val="decimal" w:pos="700"/>
              </w:tabs>
              <w:spacing w:line="320" w:lineRule="exact"/>
              <w:jc w:val="right"/>
              <w:rPr>
                <w:rFonts w:ascii="Arial" w:hAnsi="Arial"/>
                <w:sz w:val="18"/>
                <w:szCs w:val="18"/>
              </w:rPr>
            </w:pPr>
          </w:p>
        </w:tc>
        <w:tc>
          <w:tcPr>
            <w:tcW w:w="2008" w:type="dxa"/>
          </w:tcPr>
          <w:p w:rsidR="00CC789B" w:rsidRDefault="00CC789B" w:rsidP="00CC789B">
            <w:pPr>
              <w:spacing w:line="320" w:lineRule="exact"/>
              <w:ind w:left="77" w:right="-18" w:hanging="95"/>
              <w:rPr>
                <w:rFonts w:ascii="Arial" w:hAnsi="Arial" w:cs="Arial"/>
                <w:sz w:val="18"/>
                <w:szCs w:val="18"/>
              </w:rPr>
            </w:pPr>
          </w:p>
        </w:tc>
      </w:tr>
      <w:tr w:rsidR="00CC789B" w:rsidTr="00C95ED8">
        <w:tc>
          <w:tcPr>
            <w:tcW w:w="4054" w:type="dxa"/>
            <w:gridSpan w:val="2"/>
            <w:hideMark/>
          </w:tcPr>
          <w:p w:rsidR="00CC789B" w:rsidRDefault="00CC789B" w:rsidP="00CC789B">
            <w:pPr>
              <w:tabs>
                <w:tab w:val="decimal" w:pos="792"/>
              </w:tabs>
              <w:spacing w:line="320" w:lineRule="exact"/>
              <w:ind w:right="90"/>
              <w:jc w:val="both"/>
              <w:rPr>
                <w:rFonts w:ascii="Arial" w:eastAsia="Arial Unicode MS" w:hAnsi="Arial" w:cs="Arial Unicode MS"/>
                <w:color w:val="000000"/>
                <w:sz w:val="18"/>
                <w:szCs w:val="18"/>
              </w:rPr>
            </w:pPr>
            <w:r>
              <w:rPr>
                <w:rFonts w:ascii="Arial" w:eastAsia="Arial Unicode MS" w:hAnsi="Arial" w:cs="Arial Unicode MS"/>
                <w:b/>
                <w:bCs/>
                <w:sz w:val="18"/>
                <w:szCs w:val="18"/>
                <w:u w:val="single"/>
              </w:rPr>
              <w:t>Transactions with associates</w:t>
            </w:r>
          </w:p>
        </w:tc>
        <w:tc>
          <w:tcPr>
            <w:tcW w:w="1080" w:type="dxa"/>
          </w:tcPr>
          <w:p w:rsidR="00CC789B" w:rsidRPr="00CC789B" w:rsidRDefault="00CC789B" w:rsidP="00CC789B">
            <w:pPr>
              <w:tabs>
                <w:tab w:val="decimal" w:pos="700"/>
              </w:tabs>
              <w:spacing w:line="320" w:lineRule="exact"/>
              <w:jc w:val="right"/>
              <w:rPr>
                <w:rFonts w:ascii="Arial" w:hAnsi="Arial"/>
                <w:sz w:val="18"/>
                <w:szCs w:val="18"/>
              </w:rPr>
            </w:pPr>
          </w:p>
        </w:tc>
        <w:tc>
          <w:tcPr>
            <w:tcW w:w="1083" w:type="dxa"/>
          </w:tcPr>
          <w:p w:rsidR="00CC789B" w:rsidRPr="00CC789B" w:rsidRDefault="00CC789B" w:rsidP="00CC789B">
            <w:pPr>
              <w:tabs>
                <w:tab w:val="decimal" w:pos="700"/>
              </w:tabs>
              <w:spacing w:line="320" w:lineRule="exact"/>
              <w:jc w:val="right"/>
              <w:rPr>
                <w:rFonts w:ascii="Arial" w:hAnsi="Arial"/>
                <w:sz w:val="18"/>
                <w:szCs w:val="18"/>
              </w:rPr>
            </w:pPr>
          </w:p>
        </w:tc>
        <w:tc>
          <w:tcPr>
            <w:tcW w:w="1077" w:type="dxa"/>
          </w:tcPr>
          <w:p w:rsidR="00CC789B" w:rsidRDefault="00CC789B" w:rsidP="00CC789B">
            <w:pPr>
              <w:tabs>
                <w:tab w:val="decimal" w:pos="700"/>
              </w:tabs>
              <w:spacing w:line="320" w:lineRule="exact"/>
              <w:jc w:val="right"/>
              <w:rPr>
                <w:rFonts w:ascii="Arial" w:hAnsi="Arial"/>
                <w:sz w:val="18"/>
                <w:szCs w:val="18"/>
              </w:rPr>
            </w:pPr>
          </w:p>
        </w:tc>
        <w:tc>
          <w:tcPr>
            <w:tcW w:w="2008" w:type="dxa"/>
          </w:tcPr>
          <w:p w:rsidR="00CC789B" w:rsidRDefault="00CC789B" w:rsidP="00CC789B">
            <w:pPr>
              <w:tabs>
                <w:tab w:val="decimal" w:pos="729"/>
              </w:tabs>
              <w:spacing w:line="320" w:lineRule="exact"/>
              <w:ind w:right="-16"/>
              <w:rPr>
                <w:rFonts w:ascii="Angsana New" w:hAnsi="Angsana New"/>
                <w:sz w:val="26"/>
                <w:szCs w:val="26"/>
              </w:rPr>
            </w:pPr>
          </w:p>
        </w:tc>
      </w:tr>
      <w:tr w:rsidR="00CC789B" w:rsidTr="00CC789B">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Sale of goods and raw materials</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2,709</w:t>
            </w:r>
          </w:p>
        </w:tc>
        <w:tc>
          <w:tcPr>
            <w:tcW w:w="1080"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1,671</w:t>
            </w:r>
          </w:p>
        </w:tc>
        <w:tc>
          <w:tcPr>
            <w:tcW w:w="1083" w:type="dxa"/>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w:t>
            </w:r>
          </w:p>
        </w:tc>
        <w:tc>
          <w:tcPr>
            <w:tcW w:w="2008" w:type="dxa"/>
            <w:hideMark/>
          </w:tcPr>
          <w:p w:rsidR="00CC789B" w:rsidRDefault="00CC789B" w:rsidP="00CC789B">
            <w:pPr>
              <w:spacing w:line="320" w:lineRule="exact"/>
              <w:ind w:left="77" w:right="-18" w:hanging="95"/>
              <w:rPr>
                <w:rFonts w:ascii="Arial" w:eastAsia="Arial Unicode MS" w:hAnsi="Arial" w:cs="Arial Unicode MS"/>
                <w:sz w:val="18"/>
                <w:szCs w:val="18"/>
              </w:rPr>
            </w:pPr>
            <w:r>
              <w:rPr>
                <w:rFonts w:ascii="Arial" w:eastAsia="Arial Unicode MS" w:hAnsi="Arial" w:cs="Arial Unicode MS"/>
                <w:sz w:val="18"/>
                <w:szCs w:val="18"/>
              </w:rPr>
              <w:t xml:space="preserve">At cost </w:t>
            </w:r>
          </w:p>
        </w:tc>
      </w:tr>
      <w:tr w:rsidR="00CC789B" w:rsidTr="00CC789B">
        <w:tc>
          <w:tcPr>
            <w:tcW w:w="2970" w:type="dxa"/>
            <w:hideMark/>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Development expenses of tooling</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370</w:t>
            </w:r>
          </w:p>
        </w:tc>
        <w:tc>
          <w:tcPr>
            <w:tcW w:w="1080"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768</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77" w:type="dxa"/>
            <w:hideMark/>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w:t>
            </w:r>
          </w:p>
        </w:tc>
        <w:tc>
          <w:tcPr>
            <w:tcW w:w="2008" w:type="dxa"/>
            <w:hideMark/>
          </w:tcPr>
          <w:p w:rsidR="00CC789B" w:rsidRDefault="00CC789B" w:rsidP="00CC789B">
            <w:pPr>
              <w:spacing w:line="320" w:lineRule="exact"/>
              <w:ind w:left="77" w:right="-18" w:hanging="95"/>
              <w:rPr>
                <w:rFonts w:ascii="Arial" w:hAnsi="Arial"/>
                <w:sz w:val="18"/>
                <w:szCs w:val="18"/>
              </w:rPr>
            </w:pPr>
            <w:r>
              <w:rPr>
                <w:rFonts w:ascii="Arial" w:hAnsi="Arial"/>
                <w:sz w:val="18"/>
                <w:szCs w:val="18"/>
              </w:rPr>
              <w:t>Actual charge plus margin of 1.50 to 3.00 percent</w:t>
            </w:r>
          </w:p>
        </w:tc>
      </w:tr>
      <w:tr w:rsidR="00CC789B" w:rsidTr="00D87391">
        <w:tc>
          <w:tcPr>
            <w:tcW w:w="2970" w:type="dxa"/>
          </w:tcPr>
          <w:p w:rsidR="00CC789B" w:rsidRDefault="00CC789B" w:rsidP="00CC789B">
            <w:pPr>
              <w:tabs>
                <w:tab w:val="left" w:pos="162"/>
              </w:tabs>
              <w:spacing w:line="320" w:lineRule="exact"/>
              <w:ind w:right="-43"/>
              <w:rPr>
                <w:rFonts w:ascii="Arial" w:eastAsia="Arial Unicode MS" w:hAnsi="Arial" w:cs="Arial Unicode MS"/>
                <w:sz w:val="18"/>
                <w:szCs w:val="18"/>
              </w:rPr>
            </w:pPr>
            <w:r>
              <w:rPr>
                <w:rFonts w:ascii="Arial" w:eastAsia="Arial Unicode MS" w:hAnsi="Arial" w:cs="Arial Unicode MS"/>
                <w:sz w:val="18"/>
                <w:szCs w:val="18"/>
              </w:rPr>
              <w:t>Purchase of raw materials</w:t>
            </w:r>
          </w:p>
        </w:tc>
        <w:tc>
          <w:tcPr>
            <w:tcW w:w="1084"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100</w:t>
            </w:r>
          </w:p>
        </w:tc>
        <w:tc>
          <w:tcPr>
            <w:tcW w:w="1080"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83" w:type="dxa"/>
          </w:tcPr>
          <w:p w:rsidR="00CC789B" w:rsidRPr="00CC789B" w:rsidRDefault="00CC789B" w:rsidP="00CC789B">
            <w:pPr>
              <w:tabs>
                <w:tab w:val="decimal" w:pos="700"/>
              </w:tabs>
              <w:spacing w:line="320" w:lineRule="exact"/>
              <w:jc w:val="right"/>
              <w:rPr>
                <w:rFonts w:ascii="Arial" w:hAnsi="Arial"/>
                <w:sz w:val="18"/>
                <w:szCs w:val="18"/>
              </w:rPr>
            </w:pPr>
            <w:r w:rsidRPr="00CC789B">
              <w:rPr>
                <w:rFonts w:ascii="Arial" w:hAnsi="Arial"/>
                <w:sz w:val="18"/>
                <w:szCs w:val="18"/>
              </w:rPr>
              <w:t>-</w:t>
            </w:r>
          </w:p>
        </w:tc>
        <w:tc>
          <w:tcPr>
            <w:tcW w:w="1077" w:type="dxa"/>
          </w:tcPr>
          <w:p w:rsidR="00CC789B" w:rsidRDefault="00CC789B" w:rsidP="00CC789B">
            <w:pPr>
              <w:tabs>
                <w:tab w:val="decimal" w:pos="700"/>
              </w:tabs>
              <w:spacing w:line="320" w:lineRule="exact"/>
              <w:jc w:val="right"/>
              <w:rPr>
                <w:rFonts w:ascii="Arial" w:hAnsi="Arial"/>
                <w:sz w:val="18"/>
                <w:szCs w:val="18"/>
              </w:rPr>
            </w:pPr>
            <w:r>
              <w:rPr>
                <w:rFonts w:ascii="Arial" w:hAnsi="Arial"/>
                <w:sz w:val="18"/>
                <w:szCs w:val="18"/>
              </w:rPr>
              <w:t>-</w:t>
            </w:r>
          </w:p>
        </w:tc>
        <w:tc>
          <w:tcPr>
            <w:tcW w:w="2008" w:type="dxa"/>
          </w:tcPr>
          <w:p w:rsidR="00CC789B" w:rsidRDefault="00CC789B" w:rsidP="00CC789B">
            <w:pPr>
              <w:spacing w:line="320" w:lineRule="exact"/>
              <w:ind w:left="77" w:right="-18" w:hanging="95"/>
              <w:rPr>
                <w:rFonts w:ascii="Arial" w:hAnsi="Arial"/>
                <w:sz w:val="18"/>
                <w:szCs w:val="18"/>
              </w:rPr>
            </w:pPr>
            <w:r>
              <w:rPr>
                <w:rFonts w:ascii="Arial" w:hAnsi="Arial"/>
                <w:sz w:val="18"/>
                <w:szCs w:val="18"/>
              </w:rPr>
              <w:t>At cost</w:t>
            </w:r>
          </w:p>
        </w:tc>
      </w:tr>
    </w:tbl>
    <w:p w:rsidR="007E2204" w:rsidRDefault="007E2204" w:rsidP="00892DE5">
      <w:pPr>
        <w:pStyle w:val="BodyTextIndent"/>
        <w:tabs>
          <w:tab w:val="decimal" w:pos="7830"/>
        </w:tabs>
        <w:ind w:left="533"/>
        <w:rPr>
          <w:rFonts w:ascii="Arial" w:eastAsia="Arial Unicode MS" w:hAnsi="Arial" w:cs="Arial Unicode MS"/>
          <w:sz w:val="22"/>
          <w:szCs w:val="22"/>
        </w:rPr>
      </w:pPr>
      <w:r>
        <w:rPr>
          <w:rFonts w:ascii="Arial" w:eastAsia="Arial Unicode MS" w:hAnsi="Arial" w:cs="Arial Unicode MS"/>
          <w:sz w:val="22"/>
          <w:szCs w:val="22"/>
        </w:rPr>
        <w:br w:type="page"/>
      </w:r>
    </w:p>
    <w:p w:rsidR="00892DE5" w:rsidRDefault="00892DE5" w:rsidP="00892DE5">
      <w:pPr>
        <w:pStyle w:val="BodyTextIndent"/>
        <w:tabs>
          <w:tab w:val="decimal" w:pos="7830"/>
        </w:tabs>
        <w:ind w:left="533"/>
        <w:rPr>
          <w:rFonts w:ascii="Arial" w:eastAsia="Arial Unicode MS" w:hAnsi="Arial" w:cs="Arial Unicode MS"/>
          <w:sz w:val="22"/>
          <w:szCs w:val="22"/>
        </w:rPr>
      </w:pPr>
      <w:r>
        <w:rPr>
          <w:rFonts w:ascii="Arial" w:eastAsia="Arial Unicode MS" w:hAnsi="Arial" w:cs="Arial Unicode MS"/>
          <w:sz w:val="22"/>
          <w:szCs w:val="22"/>
        </w:rPr>
        <w:lastRenderedPageBreak/>
        <w:t>The relationships between the Company and the related parties are summarised below.</w:t>
      </w:r>
    </w:p>
    <w:tbl>
      <w:tblPr>
        <w:tblW w:w="8910" w:type="dxa"/>
        <w:tblInd w:w="558" w:type="dxa"/>
        <w:tblLayout w:type="fixed"/>
        <w:tblLook w:val="04A0" w:firstRow="1" w:lastRow="0" w:firstColumn="1" w:lastColumn="0" w:noHBand="0" w:noVBand="1"/>
      </w:tblPr>
      <w:tblGrid>
        <w:gridCol w:w="4320"/>
        <w:gridCol w:w="4590"/>
      </w:tblGrid>
      <w:tr w:rsidR="00892DE5" w:rsidTr="00892DE5">
        <w:tc>
          <w:tcPr>
            <w:tcW w:w="4320" w:type="dxa"/>
            <w:hideMark/>
          </w:tcPr>
          <w:p w:rsidR="00892DE5" w:rsidRDefault="00892DE5" w:rsidP="00172C83">
            <w:pPr>
              <w:pBdr>
                <w:bottom w:val="single" w:sz="4" w:space="1" w:color="auto"/>
              </w:pBdr>
              <w:spacing w:line="380" w:lineRule="exact"/>
              <w:ind w:left="173" w:right="-14" w:hanging="187"/>
              <w:jc w:val="center"/>
              <w:rPr>
                <w:rFonts w:ascii="Arial" w:eastAsia="Arial Unicode MS" w:hAnsi="Arial" w:cs="Arial"/>
                <w:sz w:val="22"/>
                <w:szCs w:val="22"/>
              </w:rPr>
            </w:pPr>
            <w:r>
              <w:rPr>
                <w:rFonts w:ascii="Arial" w:eastAsia="Arial Unicode MS" w:hAnsi="Arial" w:cs="Arial"/>
                <w:sz w:val="22"/>
                <w:szCs w:val="22"/>
              </w:rPr>
              <w:t>List of related companies</w:t>
            </w:r>
          </w:p>
        </w:tc>
        <w:tc>
          <w:tcPr>
            <w:tcW w:w="4590" w:type="dxa"/>
            <w:hideMark/>
          </w:tcPr>
          <w:p w:rsidR="00892DE5" w:rsidRDefault="00892DE5" w:rsidP="00172C83">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Pr>
                <w:rFonts w:ascii="Arial" w:eastAsia="Arial Unicode MS" w:hAnsi="Arial" w:cs="Arial"/>
                <w:sz w:val="22"/>
                <w:szCs w:val="22"/>
              </w:rPr>
              <w:t>Relationship</w:t>
            </w:r>
          </w:p>
        </w:tc>
      </w:tr>
      <w:tr w:rsidR="00892DE5" w:rsidTr="00892DE5">
        <w:tc>
          <w:tcPr>
            <w:tcW w:w="4320" w:type="dxa"/>
            <w:hideMark/>
          </w:tcPr>
          <w:p w:rsidR="00892DE5" w:rsidRDefault="00892DE5" w:rsidP="00172C83">
            <w:pPr>
              <w:spacing w:line="380" w:lineRule="exact"/>
              <w:ind w:left="90" w:hanging="90"/>
              <w:jc w:val="both"/>
              <w:rPr>
                <w:rFonts w:ascii="Arial" w:hAnsi="Arial"/>
                <w:sz w:val="22"/>
                <w:szCs w:val="22"/>
              </w:rPr>
            </w:pPr>
            <w:r>
              <w:rPr>
                <w:rFonts w:ascii="Arial" w:hAnsi="Arial"/>
                <w:sz w:val="22"/>
                <w:szCs w:val="22"/>
              </w:rPr>
              <w:t>SVI A/S</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 xml:space="preserve">Subsidiary </w:t>
            </w:r>
          </w:p>
        </w:tc>
      </w:tr>
      <w:tr w:rsidR="00892DE5" w:rsidTr="00892DE5">
        <w:tc>
          <w:tcPr>
            <w:tcW w:w="4320" w:type="dxa"/>
            <w:hideMark/>
          </w:tcPr>
          <w:p w:rsidR="00892DE5" w:rsidRDefault="00892DE5" w:rsidP="00172C83">
            <w:pPr>
              <w:spacing w:line="380" w:lineRule="exact"/>
              <w:ind w:left="99" w:hanging="117"/>
              <w:rPr>
                <w:rFonts w:ascii="Arial" w:hAnsi="Arial"/>
                <w:sz w:val="22"/>
                <w:szCs w:val="22"/>
                <w:lang w:val="it-IT"/>
              </w:rPr>
            </w:pPr>
            <w:r>
              <w:rPr>
                <w:rFonts w:ascii="Arial" w:hAnsi="Arial"/>
                <w:sz w:val="22"/>
                <w:szCs w:val="22"/>
                <w:lang w:val="it-IT"/>
              </w:rPr>
              <w:t xml:space="preserve">SVI Public (HK) Limited </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lang w:val="en-GB"/>
              </w:rPr>
            </w:pPr>
            <w:r>
              <w:rPr>
                <w:rFonts w:ascii="Arial" w:eastAsia="Arial Unicode MS" w:hAnsi="Arial" w:cs="Arial"/>
                <w:sz w:val="22"/>
                <w:szCs w:val="22"/>
              </w:rPr>
              <w:t xml:space="preserve">Subsidiary </w:t>
            </w:r>
          </w:p>
        </w:tc>
      </w:tr>
      <w:tr w:rsidR="00892DE5" w:rsidTr="00892DE5">
        <w:tc>
          <w:tcPr>
            <w:tcW w:w="4320" w:type="dxa"/>
            <w:hideMark/>
          </w:tcPr>
          <w:p w:rsidR="00892DE5" w:rsidRDefault="00892DE5" w:rsidP="00172C83">
            <w:pPr>
              <w:spacing w:line="380" w:lineRule="exact"/>
              <w:ind w:left="99" w:hanging="117"/>
              <w:rPr>
                <w:rFonts w:ascii="Arial" w:hAnsi="Arial"/>
                <w:sz w:val="22"/>
                <w:szCs w:val="22"/>
                <w:cs/>
                <w:lang w:val="it-IT"/>
              </w:rPr>
            </w:pPr>
            <w:r>
              <w:rPr>
                <w:rFonts w:ascii="Arial" w:hAnsi="Arial"/>
                <w:sz w:val="22"/>
                <w:szCs w:val="22"/>
                <w:lang w:val="it-IT"/>
              </w:rPr>
              <w:t>SVI (AEC) Company Limited</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 xml:space="preserve">Subsidiary </w:t>
            </w:r>
          </w:p>
        </w:tc>
      </w:tr>
      <w:tr w:rsidR="00892DE5" w:rsidTr="00892DE5">
        <w:tc>
          <w:tcPr>
            <w:tcW w:w="4320" w:type="dxa"/>
            <w:hideMark/>
          </w:tcPr>
          <w:p w:rsidR="00892DE5" w:rsidRDefault="00892DE5" w:rsidP="00172C83">
            <w:pPr>
              <w:spacing w:line="380" w:lineRule="exact"/>
              <w:ind w:left="99" w:hanging="117"/>
              <w:rPr>
                <w:rFonts w:ascii="Arial" w:hAnsi="Arial"/>
                <w:sz w:val="22"/>
                <w:szCs w:val="22"/>
                <w:lang w:val="it-IT"/>
              </w:rPr>
            </w:pPr>
            <w:r>
              <w:rPr>
                <w:rFonts w:ascii="Arial" w:hAnsi="Arial"/>
                <w:sz w:val="22"/>
                <w:szCs w:val="22"/>
                <w:lang w:val="it-IT"/>
              </w:rPr>
              <w:t>SVI Japan Company Limited</w:t>
            </w:r>
          </w:p>
        </w:tc>
        <w:tc>
          <w:tcPr>
            <w:tcW w:w="4590" w:type="dxa"/>
            <w:hideMark/>
          </w:tcPr>
          <w:p w:rsidR="00892DE5" w:rsidRDefault="00892DE5"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w:t>
            </w:r>
          </w:p>
        </w:tc>
      </w:tr>
      <w:tr w:rsidR="001F5130" w:rsidRPr="001F5130" w:rsidTr="00892DE5">
        <w:tc>
          <w:tcPr>
            <w:tcW w:w="4320" w:type="dxa"/>
          </w:tcPr>
          <w:p w:rsidR="001F5130" w:rsidRDefault="001F5130" w:rsidP="00172C83">
            <w:pPr>
              <w:spacing w:line="380" w:lineRule="exact"/>
              <w:ind w:left="99" w:hanging="117"/>
              <w:rPr>
                <w:rFonts w:ascii="Arial" w:hAnsi="Arial"/>
                <w:sz w:val="22"/>
                <w:szCs w:val="22"/>
                <w:lang w:val="it-IT"/>
              </w:rPr>
            </w:pPr>
            <w:r w:rsidRPr="001F5130">
              <w:rPr>
                <w:rFonts w:ascii="Arial" w:hAnsi="Arial"/>
                <w:sz w:val="22"/>
                <w:szCs w:val="22"/>
                <w:lang w:val="it-IT"/>
              </w:rPr>
              <w:t>SVI (HKG) Limited</w:t>
            </w:r>
          </w:p>
        </w:tc>
        <w:tc>
          <w:tcPr>
            <w:tcW w:w="4590" w:type="dxa"/>
          </w:tcPr>
          <w:p w:rsidR="001F5130" w:rsidRPr="001F5130" w:rsidRDefault="001F5130" w:rsidP="00172C83">
            <w:pPr>
              <w:spacing w:line="380" w:lineRule="exact"/>
              <w:ind w:left="99" w:hanging="117"/>
              <w:rPr>
                <w:rFonts w:ascii="Arial" w:hAnsi="Arial"/>
                <w:sz w:val="22"/>
                <w:szCs w:val="22"/>
                <w:lang w:val="it-IT"/>
              </w:rPr>
            </w:pPr>
            <w:r w:rsidRPr="001F5130">
              <w:rPr>
                <w:rFonts w:ascii="Arial" w:hAnsi="Arial"/>
                <w:sz w:val="22"/>
                <w:szCs w:val="22"/>
                <w:lang w:val="it-IT"/>
              </w:rPr>
              <w:t>Subsidiary</w:t>
            </w:r>
          </w:p>
        </w:tc>
      </w:tr>
      <w:tr w:rsidR="001F5130" w:rsidTr="00892DE5">
        <w:tc>
          <w:tcPr>
            <w:tcW w:w="4320" w:type="dxa"/>
            <w:hideMark/>
          </w:tcPr>
          <w:p w:rsidR="001F5130" w:rsidRDefault="001F5130" w:rsidP="00172C83">
            <w:pPr>
              <w:spacing w:line="380" w:lineRule="exact"/>
              <w:ind w:left="99" w:hanging="117"/>
              <w:rPr>
                <w:rFonts w:ascii="Arial" w:hAnsi="Arial"/>
                <w:sz w:val="22"/>
                <w:szCs w:val="22"/>
                <w:lang w:val="it-IT"/>
              </w:rPr>
            </w:pPr>
            <w:r>
              <w:rPr>
                <w:rFonts w:ascii="Arial" w:hAnsi="Arial"/>
                <w:sz w:val="22"/>
                <w:szCs w:val="22"/>
                <w:lang w:val="it-IT"/>
              </w:rPr>
              <w:t xml:space="preserve">SVI (Austria) GmbH </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1F5130" w:rsidTr="00892DE5">
        <w:tc>
          <w:tcPr>
            <w:tcW w:w="4320" w:type="dxa"/>
            <w:hideMark/>
          </w:tcPr>
          <w:p w:rsidR="001F5130" w:rsidRDefault="001F5130" w:rsidP="00172C83">
            <w:pPr>
              <w:spacing w:line="380" w:lineRule="exact"/>
              <w:ind w:left="99" w:hanging="117"/>
              <w:rPr>
                <w:rFonts w:ascii="Arial" w:hAnsi="Arial"/>
                <w:sz w:val="22"/>
                <w:szCs w:val="22"/>
                <w:lang w:val="it-IT"/>
              </w:rPr>
            </w:pPr>
            <w:r>
              <w:rPr>
                <w:rFonts w:ascii="Arial" w:hAnsi="Arial" w:cs="Arial"/>
                <w:sz w:val="22"/>
                <w:szCs w:val="22"/>
              </w:rPr>
              <w:t xml:space="preserve">SVI Hungary Limited Liability Company </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1F5130" w:rsidTr="00892DE5">
        <w:tc>
          <w:tcPr>
            <w:tcW w:w="4320" w:type="dxa"/>
            <w:hideMark/>
          </w:tcPr>
          <w:p w:rsidR="001F5130" w:rsidRDefault="001F5130" w:rsidP="00172C83">
            <w:pPr>
              <w:spacing w:line="380" w:lineRule="exact"/>
              <w:ind w:left="99" w:hanging="117"/>
              <w:rPr>
                <w:rFonts w:ascii="Arial" w:hAnsi="Arial"/>
                <w:sz w:val="22"/>
                <w:szCs w:val="22"/>
                <w:lang w:val="it-IT"/>
              </w:rPr>
            </w:pPr>
            <w:r>
              <w:rPr>
                <w:rFonts w:ascii="Arial" w:hAnsi="Arial" w:cs="Arial"/>
                <w:sz w:val="22"/>
                <w:szCs w:val="22"/>
              </w:rPr>
              <w:t xml:space="preserve">SVI Slovakia s.r.o. </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Subsidiary (Held by subsidiary)</w:t>
            </w:r>
          </w:p>
        </w:tc>
      </w:tr>
      <w:tr w:rsidR="001F5130" w:rsidRPr="001F5130" w:rsidTr="00892DE5">
        <w:tc>
          <w:tcPr>
            <w:tcW w:w="4320" w:type="dxa"/>
          </w:tcPr>
          <w:p w:rsidR="001F5130" w:rsidRPr="001F5130" w:rsidRDefault="001F5130" w:rsidP="00172C83">
            <w:pPr>
              <w:spacing w:line="380" w:lineRule="exact"/>
              <w:ind w:left="99" w:hanging="117"/>
              <w:rPr>
                <w:rFonts w:ascii="Arial" w:hAnsi="Arial" w:cs="Arial"/>
                <w:sz w:val="22"/>
                <w:szCs w:val="22"/>
              </w:rPr>
            </w:pPr>
            <w:r w:rsidRPr="001F5130">
              <w:rPr>
                <w:rFonts w:ascii="Arial" w:hAnsi="Arial" w:cs="Arial"/>
                <w:sz w:val="22"/>
                <w:szCs w:val="22"/>
              </w:rPr>
              <w:t>SVI-GDL, S.A.P.I. DE C.V.</w:t>
            </w:r>
          </w:p>
        </w:tc>
        <w:tc>
          <w:tcPr>
            <w:tcW w:w="4590" w:type="dxa"/>
          </w:tcPr>
          <w:p w:rsidR="001F5130" w:rsidRPr="001F5130" w:rsidRDefault="001F5130" w:rsidP="00172C83">
            <w:pPr>
              <w:spacing w:line="380" w:lineRule="exact"/>
              <w:ind w:left="99" w:hanging="117"/>
              <w:rPr>
                <w:rFonts w:ascii="Arial" w:hAnsi="Arial" w:cs="Arial"/>
                <w:sz w:val="22"/>
                <w:szCs w:val="22"/>
              </w:rPr>
            </w:pPr>
            <w:r w:rsidRPr="001F5130">
              <w:rPr>
                <w:rFonts w:ascii="Arial" w:hAnsi="Arial" w:cs="Arial"/>
                <w:sz w:val="22"/>
                <w:szCs w:val="22"/>
              </w:rPr>
              <w:t>Subsidiary (Held by subsidiary)</w:t>
            </w:r>
          </w:p>
        </w:tc>
      </w:tr>
      <w:tr w:rsidR="001F5130" w:rsidTr="00892DE5">
        <w:tc>
          <w:tcPr>
            <w:tcW w:w="4320" w:type="dxa"/>
            <w:hideMark/>
          </w:tcPr>
          <w:p w:rsidR="001F5130" w:rsidRDefault="001F5130" w:rsidP="00172C83">
            <w:pPr>
              <w:spacing w:line="380" w:lineRule="exact"/>
              <w:ind w:left="99" w:hanging="117"/>
              <w:rPr>
                <w:rFonts w:ascii="Arial" w:hAnsi="Arial" w:cs="Arial"/>
                <w:sz w:val="22"/>
                <w:szCs w:val="22"/>
              </w:rPr>
            </w:pPr>
            <w:r>
              <w:rPr>
                <w:rFonts w:ascii="Arial" w:hAnsi="Arial" w:cs="Arial"/>
                <w:sz w:val="22"/>
                <w:szCs w:val="22"/>
              </w:rPr>
              <w:t>Emsiso d.o.o.</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Associated company (Held by subsidiary)</w:t>
            </w:r>
          </w:p>
        </w:tc>
      </w:tr>
      <w:tr w:rsidR="001F5130" w:rsidTr="00892DE5">
        <w:tc>
          <w:tcPr>
            <w:tcW w:w="4320" w:type="dxa"/>
            <w:hideMark/>
          </w:tcPr>
          <w:p w:rsidR="001F5130" w:rsidRDefault="001F5130" w:rsidP="00172C83">
            <w:pPr>
              <w:spacing w:line="380" w:lineRule="exact"/>
              <w:ind w:left="99" w:hanging="117"/>
              <w:rPr>
                <w:rFonts w:ascii="Arial" w:hAnsi="Arial" w:cs="Arial"/>
                <w:sz w:val="22"/>
                <w:szCs w:val="22"/>
              </w:rPr>
            </w:pPr>
            <w:r>
              <w:rPr>
                <w:rFonts w:ascii="Arial" w:hAnsi="Arial"/>
                <w:sz w:val="22"/>
                <w:szCs w:val="22"/>
                <w:lang w:val="it-IT"/>
              </w:rPr>
              <w:t xml:space="preserve">Sementis Engineering </w:t>
            </w:r>
            <w:r>
              <w:rPr>
                <w:rFonts w:ascii="Arial" w:hAnsi="Arial"/>
                <w:sz w:val="22"/>
                <w:szCs w:val="22"/>
              </w:rPr>
              <w:t>GmbH</w:t>
            </w:r>
          </w:p>
        </w:tc>
        <w:tc>
          <w:tcPr>
            <w:tcW w:w="4590" w:type="dxa"/>
            <w:hideMark/>
          </w:tcPr>
          <w:p w:rsidR="001F5130" w:rsidRDefault="001F5130" w:rsidP="00172C83">
            <w:pPr>
              <w:spacing w:line="380" w:lineRule="exact"/>
              <w:ind w:left="173" w:right="-14" w:hanging="187"/>
              <w:rPr>
                <w:rFonts w:ascii="Arial" w:eastAsia="Arial Unicode MS" w:hAnsi="Arial" w:cs="Arial"/>
                <w:sz w:val="22"/>
                <w:szCs w:val="22"/>
              </w:rPr>
            </w:pPr>
            <w:r>
              <w:rPr>
                <w:rFonts w:ascii="Arial" w:eastAsia="Arial Unicode MS" w:hAnsi="Arial" w:cs="Arial"/>
                <w:sz w:val="22"/>
                <w:szCs w:val="22"/>
              </w:rPr>
              <w:t>Associated company (Held by subsidiary)</w:t>
            </w:r>
          </w:p>
        </w:tc>
      </w:tr>
    </w:tbl>
    <w:p w:rsidR="00E506B5" w:rsidRDefault="00E506B5" w:rsidP="00665A00">
      <w:pPr>
        <w:tabs>
          <w:tab w:val="left" w:pos="900"/>
          <w:tab w:val="left" w:pos="6120"/>
          <w:tab w:val="left" w:pos="6480"/>
        </w:tabs>
        <w:spacing w:before="240" w:after="120" w:line="380" w:lineRule="exact"/>
        <w:ind w:left="540" w:right="-45"/>
        <w:jc w:val="both"/>
        <w:rPr>
          <w:rFonts w:ascii="Arial" w:hAnsi="Arial" w:cstheme="minorBidi"/>
          <w:sz w:val="22"/>
          <w:szCs w:val="22"/>
        </w:rPr>
      </w:pPr>
      <w:r w:rsidRPr="00803BE6">
        <w:rPr>
          <w:rFonts w:ascii="Arial" w:hAnsi="Arial" w:cs="Arial"/>
          <w:sz w:val="22"/>
          <w:szCs w:val="22"/>
        </w:rPr>
        <w:t xml:space="preserve">The balances of the accounts as at </w:t>
      </w:r>
      <w:r w:rsidR="001B0C28">
        <w:rPr>
          <w:rFonts w:ascii="Arial" w:hAnsi="Arial" w:cs="Arial"/>
          <w:sz w:val="22"/>
          <w:szCs w:val="22"/>
        </w:rPr>
        <w:t xml:space="preserve">30 </w:t>
      </w:r>
      <w:r w:rsidR="00D87391">
        <w:rPr>
          <w:rFonts w:ascii="Arial" w:hAnsi="Arial" w:cs="Arial"/>
          <w:sz w:val="22"/>
          <w:szCs w:val="22"/>
        </w:rPr>
        <w:t>September</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and </w:t>
      </w:r>
      <w:r w:rsidR="00C94B35" w:rsidRPr="00803BE6">
        <w:rPr>
          <w:rFonts w:ascii="Arial" w:hAnsi="Arial" w:cs="Arial"/>
          <w:sz w:val="22"/>
          <w:szCs w:val="22"/>
        </w:rPr>
        <w:t xml:space="preserve">31 December </w:t>
      </w:r>
      <w:r w:rsidR="00F70AAF">
        <w:rPr>
          <w:rFonts w:ascii="Arial" w:hAnsi="Arial" w:cs="Arial"/>
          <w:sz w:val="22"/>
          <w:szCs w:val="22"/>
        </w:rPr>
        <w:t>2019</w:t>
      </w:r>
      <w:r w:rsidRPr="00803BE6">
        <w:rPr>
          <w:rFonts w:ascii="Arial" w:hAnsi="Arial" w:cs="Arial"/>
          <w:sz w:val="22"/>
          <w:szCs w:val="22"/>
        </w:rPr>
        <w:t xml:space="preserve"> between the Company and those related companies are as follows:</w:t>
      </w:r>
    </w:p>
    <w:p w:rsidR="00A53BCD" w:rsidRPr="00110944" w:rsidRDefault="00A53BCD" w:rsidP="00A53BCD">
      <w:pPr>
        <w:tabs>
          <w:tab w:val="left" w:pos="360"/>
          <w:tab w:val="left" w:pos="900"/>
          <w:tab w:val="left" w:pos="6120"/>
          <w:tab w:val="left" w:pos="6480"/>
        </w:tabs>
        <w:spacing w:line="340" w:lineRule="exact"/>
        <w:ind w:left="360" w:right="29" w:hanging="360"/>
        <w:jc w:val="right"/>
        <w:rPr>
          <w:rFonts w:ascii="Arial" w:eastAsia="Arial Unicode MS" w:hAnsi="Arial" w:cs="Arial Unicode MS"/>
          <w:sz w:val="16"/>
          <w:szCs w:val="16"/>
        </w:rPr>
      </w:pPr>
      <w:r w:rsidRPr="00110944">
        <w:rPr>
          <w:rFonts w:ascii="Arial" w:eastAsia="Arial Unicode MS" w:hAnsi="Arial" w:cs="Arial Unicode MS"/>
          <w:sz w:val="16"/>
          <w:szCs w:val="16"/>
        </w:rPr>
        <w:t>(Unit: Thousand Baht)</w:t>
      </w:r>
    </w:p>
    <w:tbl>
      <w:tblPr>
        <w:tblW w:w="9091" w:type="dxa"/>
        <w:tblInd w:w="468" w:type="dxa"/>
        <w:tblLayout w:type="fixed"/>
        <w:tblLook w:val="0000" w:firstRow="0" w:lastRow="0" w:firstColumn="0" w:lastColumn="0" w:noHBand="0" w:noVBand="0"/>
      </w:tblPr>
      <w:tblGrid>
        <w:gridCol w:w="4050"/>
        <w:gridCol w:w="1239"/>
        <w:gridCol w:w="15"/>
        <w:gridCol w:w="7"/>
        <w:gridCol w:w="1238"/>
        <w:gridCol w:w="15"/>
        <w:gridCol w:w="7"/>
        <w:gridCol w:w="1238"/>
        <w:gridCol w:w="15"/>
        <w:gridCol w:w="7"/>
        <w:gridCol w:w="1238"/>
        <w:gridCol w:w="15"/>
        <w:gridCol w:w="7"/>
      </w:tblGrid>
      <w:tr w:rsidR="00A53BCD" w:rsidRPr="004B11CA" w:rsidTr="00E20CF3">
        <w:tc>
          <w:tcPr>
            <w:tcW w:w="4050" w:type="dxa"/>
          </w:tcPr>
          <w:p w:rsidR="00A53BCD" w:rsidRPr="004B11CA" w:rsidRDefault="00A53BCD" w:rsidP="009A6775">
            <w:pPr>
              <w:spacing w:line="320" w:lineRule="exact"/>
              <w:ind w:right="-36"/>
              <w:jc w:val="center"/>
              <w:rPr>
                <w:rFonts w:ascii="Arial" w:eastAsia="Arial Unicode MS" w:hAnsi="Arial" w:cs="Arial"/>
                <w:sz w:val="16"/>
                <w:szCs w:val="16"/>
              </w:rPr>
            </w:pPr>
          </w:p>
        </w:tc>
        <w:tc>
          <w:tcPr>
            <w:tcW w:w="2521" w:type="dxa"/>
            <w:gridSpan w:val="6"/>
          </w:tcPr>
          <w:p w:rsidR="00A53BCD" w:rsidRPr="004B11CA" w:rsidRDefault="00A53BCD" w:rsidP="009A6775">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Consolidated</w:t>
            </w:r>
            <w:r>
              <w:rPr>
                <w:rFonts w:ascii="Arial" w:eastAsia="Arial Unicode MS" w:hAnsi="Arial" w:cs="Arial"/>
                <w:sz w:val="16"/>
                <w:szCs w:val="16"/>
              </w:rPr>
              <w:t xml:space="preserve">                           </w:t>
            </w:r>
            <w:r w:rsidRPr="004B11CA">
              <w:rPr>
                <w:rFonts w:ascii="Arial" w:eastAsia="Arial Unicode MS" w:hAnsi="Arial" w:cs="Arial"/>
                <w:sz w:val="16"/>
                <w:szCs w:val="16"/>
              </w:rPr>
              <w:t xml:space="preserve"> financial statements </w:t>
            </w:r>
          </w:p>
        </w:tc>
        <w:tc>
          <w:tcPr>
            <w:tcW w:w="2520" w:type="dxa"/>
            <w:gridSpan w:val="6"/>
          </w:tcPr>
          <w:p w:rsidR="00A53BCD" w:rsidRPr="004B11CA" w:rsidRDefault="00A53BCD" w:rsidP="009A6775">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 xml:space="preserve">Separate </w:t>
            </w:r>
            <w:r>
              <w:rPr>
                <w:rFonts w:ascii="Arial" w:eastAsia="Arial Unicode MS" w:hAnsi="Arial" w:cs="Arial"/>
                <w:sz w:val="16"/>
                <w:szCs w:val="16"/>
              </w:rPr>
              <w:t xml:space="preserve">                             financial s</w:t>
            </w:r>
            <w:r w:rsidRPr="004B11CA">
              <w:rPr>
                <w:rFonts w:ascii="Arial" w:eastAsia="Arial Unicode MS" w:hAnsi="Arial" w:cs="Arial"/>
                <w:sz w:val="16"/>
                <w:szCs w:val="16"/>
              </w:rPr>
              <w:t xml:space="preserve">tatements </w:t>
            </w:r>
          </w:p>
        </w:tc>
      </w:tr>
      <w:tr w:rsidR="00A53BCD" w:rsidRPr="004B11CA" w:rsidTr="00E20CF3">
        <w:tc>
          <w:tcPr>
            <w:tcW w:w="4050" w:type="dxa"/>
          </w:tcPr>
          <w:p w:rsidR="00A53BCD" w:rsidRPr="004B11CA" w:rsidRDefault="00A53BCD" w:rsidP="00A53BCD">
            <w:pPr>
              <w:spacing w:line="320" w:lineRule="exact"/>
              <w:ind w:right="-36"/>
              <w:jc w:val="center"/>
              <w:rPr>
                <w:rFonts w:ascii="Arial" w:eastAsia="Arial Unicode MS" w:hAnsi="Arial" w:cs="Arial"/>
                <w:sz w:val="16"/>
                <w:szCs w:val="16"/>
              </w:rPr>
            </w:pPr>
          </w:p>
        </w:tc>
        <w:tc>
          <w:tcPr>
            <w:tcW w:w="1261" w:type="dxa"/>
            <w:gridSpan w:val="3"/>
          </w:tcPr>
          <w:p w:rsidR="00A53BCD" w:rsidRPr="00803BE6" w:rsidRDefault="00276D46" w:rsidP="00A53BCD">
            <w:pPr>
              <w:spacing w:line="320" w:lineRule="exact"/>
              <w:ind w:right="-18"/>
              <w:jc w:val="center"/>
              <w:rPr>
                <w:rFonts w:ascii="Arial" w:eastAsia="Arial Unicode MS" w:hAnsi="Arial" w:cs="Arial"/>
                <w:sz w:val="16"/>
                <w:szCs w:val="16"/>
              </w:rPr>
            </w:pPr>
            <w:r w:rsidRPr="00276D46">
              <w:rPr>
                <w:rFonts w:ascii="Arial" w:eastAsia="Arial Unicode MS" w:hAnsi="Arial" w:cs="Arial"/>
                <w:sz w:val="16"/>
                <w:szCs w:val="16"/>
              </w:rPr>
              <w:t xml:space="preserve">30 </w:t>
            </w:r>
            <w:r w:rsidR="00D87391" w:rsidRPr="00D87391">
              <w:rPr>
                <w:rFonts w:ascii="Arial" w:eastAsia="Arial Unicode MS" w:hAnsi="Arial" w:cs="Arial"/>
                <w:sz w:val="16"/>
                <w:szCs w:val="16"/>
              </w:rPr>
              <w:t>September</w:t>
            </w:r>
          </w:p>
        </w:tc>
        <w:tc>
          <w:tcPr>
            <w:tcW w:w="1260" w:type="dxa"/>
            <w:gridSpan w:val="3"/>
          </w:tcPr>
          <w:p w:rsidR="00A53BCD" w:rsidRPr="00803BE6" w:rsidRDefault="00A53BCD" w:rsidP="00A53BCD">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c>
          <w:tcPr>
            <w:tcW w:w="1260" w:type="dxa"/>
            <w:gridSpan w:val="3"/>
          </w:tcPr>
          <w:p w:rsidR="00A53BCD" w:rsidRPr="00803BE6" w:rsidRDefault="00276D46" w:rsidP="00A53BCD">
            <w:pPr>
              <w:spacing w:line="320" w:lineRule="exact"/>
              <w:ind w:right="-18"/>
              <w:jc w:val="center"/>
              <w:rPr>
                <w:rFonts w:ascii="Arial" w:eastAsia="Arial Unicode MS" w:hAnsi="Arial" w:cs="Arial"/>
                <w:sz w:val="16"/>
                <w:szCs w:val="16"/>
              </w:rPr>
            </w:pPr>
            <w:r w:rsidRPr="00276D46">
              <w:rPr>
                <w:rFonts w:ascii="Arial" w:eastAsia="Arial Unicode MS" w:hAnsi="Arial" w:cs="Arial"/>
                <w:sz w:val="16"/>
                <w:szCs w:val="16"/>
              </w:rPr>
              <w:t xml:space="preserve">30 </w:t>
            </w:r>
            <w:r w:rsidR="00D87391" w:rsidRPr="00D87391">
              <w:rPr>
                <w:rFonts w:ascii="Arial" w:eastAsia="Arial Unicode MS" w:hAnsi="Arial" w:cs="Arial"/>
                <w:sz w:val="16"/>
                <w:szCs w:val="16"/>
              </w:rPr>
              <w:t>September</w:t>
            </w:r>
          </w:p>
        </w:tc>
        <w:tc>
          <w:tcPr>
            <w:tcW w:w="1260" w:type="dxa"/>
            <w:gridSpan w:val="3"/>
          </w:tcPr>
          <w:p w:rsidR="00A53BCD" w:rsidRPr="00803BE6" w:rsidRDefault="00A53BCD" w:rsidP="00A53BCD">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r>
      <w:tr w:rsidR="00A53BCD" w:rsidRPr="004B11CA" w:rsidTr="00E20CF3">
        <w:tc>
          <w:tcPr>
            <w:tcW w:w="4050" w:type="dxa"/>
          </w:tcPr>
          <w:p w:rsidR="00A53BCD" w:rsidRPr="004B11CA" w:rsidRDefault="00A53BCD" w:rsidP="00A53BCD">
            <w:pPr>
              <w:spacing w:line="320" w:lineRule="exact"/>
              <w:ind w:right="-36"/>
              <w:jc w:val="center"/>
              <w:rPr>
                <w:rFonts w:ascii="Arial" w:eastAsia="Arial Unicode MS" w:hAnsi="Arial" w:cs="Arial"/>
                <w:sz w:val="16"/>
                <w:szCs w:val="16"/>
              </w:rPr>
            </w:pPr>
          </w:p>
        </w:tc>
        <w:tc>
          <w:tcPr>
            <w:tcW w:w="1261"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260"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gridSpan w:val="3"/>
          </w:tcPr>
          <w:p w:rsidR="00A53BCD" w:rsidRPr="00803BE6" w:rsidRDefault="00A53BCD" w:rsidP="00A53BCD">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r>
      <w:tr w:rsidR="00A53BCD" w:rsidRPr="004B11CA" w:rsidTr="00E20CF3">
        <w:trPr>
          <w:gridAfter w:val="1"/>
          <w:wAfter w:w="7" w:type="dxa"/>
        </w:trPr>
        <w:tc>
          <w:tcPr>
            <w:tcW w:w="5304" w:type="dxa"/>
            <w:gridSpan w:val="3"/>
          </w:tcPr>
          <w:p w:rsidR="00A53BCD" w:rsidRPr="00A740C4" w:rsidRDefault="00A53BCD" w:rsidP="00A53BCD">
            <w:pPr>
              <w:spacing w:line="300" w:lineRule="exact"/>
              <w:ind w:right="-36"/>
              <w:jc w:val="both"/>
              <w:rPr>
                <w:rFonts w:ascii="Arial" w:eastAsia="Arial Unicode MS" w:hAnsi="Arial" w:cs="Arial"/>
                <w:sz w:val="16"/>
                <w:szCs w:val="16"/>
              </w:rPr>
            </w:pPr>
            <w:r>
              <w:rPr>
                <w:rFonts w:ascii="Arial" w:eastAsia="Arial Unicode MS" w:hAnsi="Arial" w:cs="Arial"/>
                <w:b/>
                <w:bCs/>
                <w:sz w:val="16"/>
                <w:szCs w:val="16"/>
                <w:u w:val="single"/>
              </w:rPr>
              <w:t>Trade receivables - related parties</w:t>
            </w:r>
            <w:r w:rsidRPr="00874F5D">
              <w:rPr>
                <w:rFonts w:ascii="Arial" w:eastAsia="Arial Unicode MS" w:hAnsi="Arial" w:cs="Arial"/>
                <w:b/>
                <w:bCs/>
                <w:sz w:val="16"/>
                <w:szCs w:val="16"/>
              </w:rPr>
              <w:t xml:space="preserve"> (Note </w:t>
            </w:r>
            <w:r w:rsidR="001F5130">
              <w:rPr>
                <w:rFonts w:ascii="Arial" w:eastAsia="Arial Unicode MS" w:hAnsi="Arial" w:cs="Arial"/>
                <w:b/>
                <w:bCs/>
                <w:sz w:val="16"/>
                <w:szCs w:val="16"/>
              </w:rPr>
              <w:t>7</w:t>
            </w:r>
            <w:r w:rsidRPr="00874F5D">
              <w:rPr>
                <w:rFonts w:ascii="Arial" w:eastAsia="Arial Unicode MS" w:hAnsi="Arial" w:cs="Arial"/>
                <w:b/>
                <w:bCs/>
                <w:sz w:val="16"/>
                <w:szCs w:val="16"/>
              </w:rPr>
              <w:t>)</w:t>
            </w:r>
          </w:p>
        </w:tc>
        <w:tc>
          <w:tcPr>
            <w:tcW w:w="1260" w:type="dxa"/>
            <w:gridSpan w:val="3"/>
          </w:tcPr>
          <w:p w:rsidR="00A53BCD" w:rsidRPr="00A740C4" w:rsidRDefault="00A53BCD" w:rsidP="00A53BCD">
            <w:pPr>
              <w:spacing w:line="300" w:lineRule="exact"/>
              <w:ind w:right="-36"/>
              <w:jc w:val="both"/>
              <w:rPr>
                <w:rFonts w:ascii="Arial" w:eastAsia="Arial Unicode MS" w:hAnsi="Arial" w:cs="Arial"/>
                <w:sz w:val="16"/>
                <w:szCs w:val="16"/>
              </w:rPr>
            </w:pPr>
          </w:p>
        </w:tc>
        <w:tc>
          <w:tcPr>
            <w:tcW w:w="1260" w:type="dxa"/>
            <w:gridSpan w:val="3"/>
          </w:tcPr>
          <w:p w:rsidR="00A53BCD" w:rsidRPr="00A740C4" w:rsidRDefault="00A53BCD" w:rsidP="00A53BCD">
            <w:pPr>
              <w:tabs>
                <w:tab w:val="decimal" w:pos="972"/>
              </w:tabs>
              <w:spacing w:line="300" w:lineRule="exact"/>
              <w:ind w:right="-43"/>
              <w:jc w:val="both"/>
              <w:rPr>
                <w:rFonts w:ascii="Arial" w:eastAsia="Arial Unicode MS" w:hAnsi="Arial" w:cs="Arial"/>
                <w:sz w:val="16"/>
                <w:szCs w:val="16"/>
              </w:rPr>
            </w:pPr>
          </w:p>
        </w:tc>
        <w:tc>
          <w:tcPr>
            <w:tcW w:w="1260" w:type="dxa"/>
            <w:gridSpan w:val="3"/>
          </w:tcPr>
          <w:p w:rsidR="00A53BCD" w:rsidRPr="00A740C4" w:rsidRDefault="00A53BCD" w:rsidP="00A53BCD">
            <w:pPr>
              <w:spacing w:line="300" w:lineRule="exact"/>
              <w:ind w:right="-43"/>
              <w:jc w:val="both"/>
              <w:rPr>
                <w:rFonts w:ascii="Angsana New" w:hAnsi="Angsana New"/>
                <w:sz w:val="28"/>
              </w:rPr>
            </w:pPr>
          </w:p>
        </w:tc>
      </w:tr>
      <w:tr w:rsidR="00781779" w:rsidRPr="0071744B" w:rsidTr="00E20CF3">
        <w:tc>
          <w:tcPr>
            <w:tcW w:w="4050" w:type="dxa"/>
          </w:tcPr>
          <w:p w:rsidR="00781779" w:rsidRPr="0071744B" w:rsidRDefault="00781779" w:rsidP="00781779">
            <w:pPr>
              <w:tabs>
                <w:tab w:val="left" w:pos="162"/>
              </w:tabs>
              <w:spacing w:line="30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gridSpan w:val="3"/>
          </w:tcPr>
          <w:p w:rsidR="00781779" w:rsidRPr="00781779" w:rsidRDefault="002E0D22" w:rsidP="00781779">
            <w:pPr>
              <w:tabs>
                <w:tab w:val="decimal" w:pos="927"/>
              </w:tabs>
              <w:spacing w:line="360" w:lineRule="exact"/>
              <w:ind w:right="-43"/>
              <w:rPr>
                <w:rFonts w:ascii="Arial" w:hAnsi="Arial" w:cs="Arial"/>
                <w:sz w:val="16"/>
                <w:szCs w:val="16"/>
                <w:cs/>
              </w:rPr>
            </w:pPr>
            <w:r>
              <w:rPr>
                <w:rFonts w:ascii="Arial" w:hAnsi="Arial" w:cs="Arial"/>
                <w:sz w:val="16"/>
                <w:szCs w:val="16"/>
              </w:rPr>
              <w:t>-</w:t>
            </w:r>
          </w:p>
        </w:tc>
        <w:tc>
          <w:tcPr>
            <w:tcW w:w="1260" w:type="dxa"/>
            <w:gridSpan w:val="3"/>
          </w:tcPr>
          <w:p w:rsidR="00781779" w:rsidRPr="00781779" w:rsidRDefault="00781779" w:rsidP="00781779">
            <w:pPr>
              <w:tabs>
                <w:tab w:val="decimal" w:pos="927"/>
              </w:tabs>
              <w:spacing w:line="360" w:lineRule="exact"/>
              <w:ind w:right="-43"/>
              <w:rPr>
                <w:rFonts w:ascii="Arial" w:hAnsi="Arial" w:cs="Arial"/>
                <w:sz w:val="16"/>
                <w:szCs w:val="16"/>
                <w:cs/>
              </w:rPr>
            </w:pPr>
            <w:r w:rsidRPr="00781779">
              <w:rPr>
                <w:rFonts w:ascii="Arial" w:hAnsi="Arial" w:cs="Arial"/>
                <w:sz w:val="16"/>
                <w:szCs w:val="16"/>
              </w:rPr>
              <w:t>-</w:t>
            </w:r>
          </w:p>
        </w:tc>
        <w:tc>
          <w:tcPr>
            <w:tcW w:w="1260" w:type="dxa"/>
            <w:gridSpan w:val="3"/>
          </w:tcPr>
          <w:p w:rsidR="00781779" w:rsidRPr="00781779" w:rsidRDefault="002E0D22" w:rsidP="00781779">
            <w:pPr>
              <w:tabs>
                <w:tab w:val="decimal" w:pos="927"/>
              </w:tabs>
              <w:spacing w:line="360" w:lineRule="exact"/>
              <w:ind w:right="-43"/>
              <w:rPr>
                <w:rFonts w:ascii="Arial" w:hAnsi="Arial" w:cs="Arial"/>
                <w:sz w:val="16"/>
                <w:szCs w:val="16"/>
              </w:rPr>
            </w:pPr>
            <w:r>
              <w:rPr>
                <w:rFonts w:ascii="Arial" w:hAnsi="Arial" w:cs="Arial"/>
                <w:sz w:val="16"/>
                <w:szCs w:val="16"/>
              </w:rPr>
              <w:t>145,369</w:t>
            </w:r>
          </w:p>
        </w:tc>
        <w:tc>
          <w:tcPr>
            <w:tcW w:w="1260" w:type="dxa"/>
            <w:gridSpan w:val="3"/>
          </w:tcPr>
          <w:p w:rsidR="00781779" w:rsidRPr="00265CCF" w:rsidRDefault="00781779" w:rsidP="00781779">
            <w:pPr>
              <w:tabs>
                <w:tab w:val="decimal" w:pos="927"/>
              </w:tabs>
              <w:spacing w:line="360" w:lineRule="exact"/>
              <w:ind w:right="-43"/>
              <w:rPr>
                <w:rFonts w:ascii="Arial" w:hAnsi="Arial" w:cs="Arial"/>
                <w:sz w:val="16"/>
                <w:szCs w:val="16"/>
              </w:rPr>
            </w:pPr>
            <w:r>
              <w:rPr>
                <w:rFonts w:ascii="Arial" w:hAnsi="Arial" w:cs="Arial"/>
                <w:sz w:val="16"/>
                <w:szCs w:val="16"/>
              </w:rPr>
              <w:t>244,215</w:t>
            </w:r>
          </w:p>
        </w:tc>
      </w:tr>
      <w:tr w:rsidR="00781779" w:rsidRPr="0071744B" w:rsidTr="00E20CF3">
        <w:tc>
          <w:tcPr>
            <w:tcW w:w="4050" w:type="dxa"/>
          </w:tcPr>
          <w:p w:rsidR="00781779" w:rsidRPr="0071744B" w:rsidRDefault="00781779" w:rsidP="00781779">
            <w:pPr>
              <w:tabs>
                <w:tab w:val="left" w:pos="162"/>
              </w:tabs>
              <w:spacing w:line="300" w:lineRule="exact"/>
              <w:ind w:right="-36"/>
              <w:jc w:val="both"/>
              <w:rPr>
                <w:rFonts w:ascii="Arial" w:eastAsia="Arial Unicode MS" w:hAnsi="Arial" w:cs="Arial"/>
                <w:sz w:val="16"/>
                <w:szCs w:val="16"/>
                <w:cs/>
              </w:rPr>
            </w:pPr>
            <w:r>
              <w:rPr>
                <w:rFonts w:ascii="Arial" w:eastAsia="Arial Unicode MS" w:hAnsi="Arial" w:cs="Arial"/>
                <w:sz w:val="16"/>
                <w:szCs w:val="16"/>
              </w:rPr>
              <w:tab/>
              <w:t>Associates</w:t>
            </w:r>
          </w:p>
        </w:tc>
        <w:tc>
          <w:tcPr>
            <w:tcW w:w="1261" w:type="dxa"/>
            <w:gridSpan w:val="3"/>
          </w:tcPr>
          <w:p w:rsidR="00781779" w:rsidRPr="00781779" w:rsidRDefault="002E0D22" w:rsidP="00781779">
            <w:pPr>
              <w:pBdr>
                <w:bottom w:val="single" w:sz="4" w:space="1" w:color="auto"/>
              </w:pBdr>
              <w:tabs>
                <w:tab w:val="decimal" w:pos="927"/>
              </w:tabs>
              <w:spacing w:line="360" w:lineRule="exact"/>
              <w:ind w:right="-43"/>
              <w:rPr>
                <w:rFonts w:ascii="Arial" w:hAnsi="Arial" w:cs="Arial"/>
                <w:sz w:val="16"/>
                <w:szCs w:val="16"/>
                <w:cs/>
              </w:rPr>
            </w:pPr>
            <w:r>
              <w:rPr>
                <w:rFonts w:ascii="Arial" w:hAnsi="Arial" w:cs="Arial"/>
                <w:sz w:val="16"/>
                <w:szCs w:val="16"/>
              </w:rPr>
              <w:t>-</w:t>
            </w:r>
          </w:p>
        </w:tc>
        <w:tc>
          <w:tcPr>
            <w:tcW w:w="1260" w:type="dxa"/>
            <w:gridSpan w:val="3"/>
          </w:tcPr>
          <w:p w:rsidR="00781779" w:rsidRPr="00781779" w:rsidRDefault="00781779" w:rsidP="00781779">
            <w:pPr>
              <w:pBdr>
                <w:bottom w:val="single" w:sz="4" w:space="1" w:color="auto"/>
              </w:pBdr>
              <w:tabs>
                <w:tab w:val="decimal" w:pos="927"/>
              </w:tabs>
              <w:spacing w:line="360" w:lineRule="exact"/>
              <w:ind w:right="-43"/>
              <w:rPr>
                <w:rFonts w:ascii="Arial" w:hAnsi="Arial" w:cs="Arial"/>
                <w:sz w:val="16"/>
                <w:szCs w:val="16"/>
                <w:cs/>
              </w:rPr>
            </w:pPr>
            <w:r w:rsidRPr="00781779">
              <w:rPr>
                <w:rFonts w:ascii="Arial" w:hAnsi="Arial" w:cs="Arial"/>
                <w:sz w:val="16"/>
                <w:szCs w:val="16"/>
              </w:rPr>
              <w:t>4</w:t>
            </w:r>
          </w:p>
        </w:tc>
        <w:tc>
          <w:tcPr>
            <w:tcW w:w="1260" w:type="dxa"/>
            <w:gridSpan w:val="3"/>
          </w:tcPr>
          <w:p w:rsidR="00781779" w:rsidRPr="00781779" w:rsidRDefault="002E0D22" w:rsidP="00781779">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gridSpan w:val="3"/>
          </w:tcPr>
          <w:p w:rsidR="00781779" w:rsidRPr="00265CCF" w:rsidRDefault="00781779" w:rsidP="00781779">
            <w:pPr>
              <w:pBdr>
                <w:bottom w:val="sing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r>
      <w:tr w:rsidR="00781779" w:rsidRPr="0071744B" w:rsidTr="00E20CF3">
        <w:tc>
          <w:tcPr>
            <w:tcW w:w="4050" w:type="dxa"/>
          </w:tcPr>
          <w:p w:rsidR="00781779" w:rsidRPr="0071744B" w:rsidRDefault="00781779" w:rsidP="00781779">
            <w:pPr>
              <w:tabs>
                <w:tab w:val="left" w:pos="162"/>
              </w:tabs>
              <w:spacing w:line="30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trade receivables - related parties </w:t>
            </w:r>
          </w:p>
        </w:tc>
        <w:tc>
          <w:tcPr>
            <w:tcW w:w="1261" w:type="dxa"/>
            <w:gridSpan w:val="3"/>
          </w:tcPr>
          <w:p w:rsidR="00781779" w:rsidRPr="00781779" w:rsidRDefault="002E0D22" w:rsidP="00781779">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w:t>
            </w:r>
          </w:p>
        </w:tc>
        <w:tc>
          <w:tcPr>
            <w:tcW w:w="1260" w:type="dxa"/>
            <w:gridSpan w:val="3"/>
          </w:tcPr>
          <w:p w:rsidR="00781779" w:rsidRPr="00781779" w:rsidRDefault="00781779" w:rsidP="00781779">
            <w:pPr>
              <w:pBdr>
                <w:bottom w:val="double" w:sz="4" w:space="1" w:color="auto"/>
              </w:pBdr>
              <w:tabs>
                <w:tab w:val="decimal" w:pos="927"/>
              </w:tabs>
              <w:spacing w:line="360" w:lineRule="exact"/>
              <w:ind w:right="-43"/>
              <w:rPr>
                <w:rFonts w:ascii="Arial" w:hAnsi="Arial" w:cs="Arial"/>
                <w:sz w:val="16"/>
                <w:szCs w:val="16"/>
              </w:rPr>
            </w:pPr>
            <w:r w:rsidRPr="00781779">
              <w:rPr>
                <w:rFonts w:ascii="Arial" w:hAnsi="Arial" w:cs="Arial"/>
                <w:sz w:val="16"/>
                <w:szCs w:val="16"/>
              </w:rPr>
              <w:t>4</w:t>
            </w:r>
          </w:p>
        </w:tc>
        <w:tc>
          <w:tcPr>
            <w:tcW w:w="1260" w:type="dxa"/>
            <w:gridSpan w:val="3"/>
          </w:tcPr>
          <w:p w:rsidR="00781779" w:rsidRPr="00781779" w:rsidRDefault="002E0D22" w:rsidP="00781779">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145,369</w:t>
            </w:r>
          </w:p>
        </w:tc>
        <w:tc>
          <w:tcPr>
            <w:tcW w:w="1260" w:type="dxa"/>
            <w:gridSpan w:val="3"/>
          </w:tcPr>
          <w:p w:rsidR="00781779" w:rsidRPr="00265CCF" w:rsidRDefault="00781779" w:rsidP="00781779">
            <w:pPr>
              <w:pBdr>
                <w:bottom w:val="double" w:sz="4" w:space="1" w:color="auto"/>
              </w:pBdr>
              <w:tabs>
                <w:tab w:val="decimal" w:pos="927"/>
              </w:tabs>
              <w:spacing w:line="360" w:lineRule="exact"/>
              <w:ind w:right="-43"/>
              <w:rPr>
                <w:rFonts w:ascii="Arial" w:hAnsi="Arial" w:cs="Arial"/>
                <w:sz w:val="16"/>
                <w:szCs w:val="16"/>
              </w:rPr>
            </w:pPr>
            <w:r>
              <w:rPr>
                <w:rFonts w:ascii="Arial" w:hAnsi="Arial" w:cs="Arial"/>
                <w:sz w:val="16"/>
                <w:szCs w:val="16"/>
              </w:rPr>
              <w:t>244,215</w:t>
            </w:r>
          </w:p>
        </w:tc>
      </w:tr>
      <w:tr w:rsidR="00781779" w:rsidRPr="0071744B" w:rsidTr="00E20CF3">
        <w:trPr>
          <w:gridAfter w:val="1"/>
          <w:wAfter w:w="7" w:type="dxa"/>
        </w:trPr>
        <w:tc>
          <w:tcPr>
            <w:tcW w:w="5304" w:type="dxa"/>
            <w:gridSpan w:val="3"/>
          </w:tcPr>
          <w:p w:rsidR="00781779" w:rsidRPr="0071744B" w:rsidRDefault="00781779" w:rsidP="0076390F">
            <w:pPr>
              <w:spacing w:line="320" w:lineRule="exact"/>
              <w:ind w:right="-36"/>
              <w:jc w:val="both"/>
              <w:rPr>
                <w:rFonts w:ascii="Arial" w:eastAsia="Arial Unicode MS" w:hAnsi="Arial" w:cs="Arial"/>
                <w:sz w:val="16"/>
                <w:szCs w:val="16"/>
              </w:rPr>
            </w:pPr>
            <w:r w:rsidRPr="0071744B">
              <w:rPr>
                <w:rFonts w:ascii="Arial" w:eastAsia="Arial Unicode MS" w:hAnsi="Arial" w:cs="Arial"/>
                <w:b/>
                <w:bCs/>
                <w:sz w:val="16"/>
                <w:szCs w:val="16"/>
                <w:u w:val="single"/>
              </w:rPr>
              <w:t>Other receivables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7</w:t>
            </w:r>
            <w:r w:rsidRPr="0071744B">
              <w:rPr>
                <w:rFonts w:ascii="Arial" w:eastAsia="Arial Unicode MS" w:hAnsi="Arial" w:cs="Arial"/>
                <w:b/>
                <w:bCs/>
                <w:sz w:val="16"/>
                <w:szCs w:val="16"/>
              </w:rPr>
              <w:t>)</w:t>
            </w:r>
          </w:p>
        </w:tc>
        <w:tc>
          <w:tcPr>
            <w:tcW w:w="1260" w:type="dxa"/>
            <w:gridSpan w:val="3"/>
          </w:tcPr>
          <w:p w:rsidR="00781779" w:rsidRPr="0071744B" w:rsidRDefault="00781779" w:rsidP="0076390F">
            <w:pPr>
              <w:spacing w:line="320" w:lineRule="exact"/>
              <w:ind w:right="-36"/>
              <w:jc w:val="both"/>
              <w:rPr>
                <w:rFonts w:ascii="Arial" w:eastAsia="Arial Unicode MS" w:hAnsi="Arial" w:cs="Arial"/>
                <w:sz w:val="16"/>
                <w:szCs w:val="16"/>
              </w:rPr>
            </w:pPr>
          </w:p>
        </w:tc>
        <w:tc>
          <w:tcPr>
            <w:tcW w:w="1260" w:type="dxa"/>
            <w:gridSpan w:val="3"/>
          </w:tcPr>
          <w:p w:rsidR="00781779" w:rsidRPr="0071744B" w:rsidRDefault="00781779" w:rsidP="0076390F">
            <w:pPr>
              <w:tabs>
                <w:tab w:val="decimal" w:pos="972"/>
              </w:tabs>
              <w:spacing w:line="320" w:lineRule="exact"/>
              <w:ind w:right="-43"/>
              <w:jc w:val="both"/>
              <w:rPr>
                <w:rFonts w:ascii="Arial" w:eastAsia="Arial Unicode MS" w:hAnsi="Arial" w:cs="Arial"/>
                <w:sz w:val="16"/>
                <w:szCs w:val="16"/>
              </w:rPr>
            </w:pPr>
          </w:p>
        </w:tc>
        <w:tc>
          <w:tcPr>
            <w:tcW w:w="1260" w:type="dxa"/>
            <w:gridSpan w:val="3"/>
          </w:tcPr>
          <w:p w:rsidR="00781779" w:rsidRPr="0071744B" w:rsidRDefault="00781779" w:rsidP="0076390F">
            <w:pPr>
              <w:tabs>
                <w:tab w:val="decimal" w:pos="927"/>
              </w:tabs>
              <w:spacing w:line="320" w:lineRule="exact"/>
              <w:ind w:right="-43"/>
              <w:rPr>
                <w:rFonts w:ascii="Arial" w:hAnsi="Arial" w:cs="Arial"/>
                <w:sz w:val="16"/>
                <w:szCs w:val="16"/>
              </w:rPr>
            </w:pPr>
          </w:p>
        </w:tc>
      </w:tr>
      <w:tr w:rsidR="00D87391" w:rsidRPr="0071744B" w:rsidTr="00E20CF3">
        <w:tc>
          <w:tcPr>
            <w:tcW w:w="4050" w:type="dxa"/>
          </w:tcPr>
          <w:p w:rsidR="00D87391" w:rsidRPr="0071744B" w:rsidRDefault="00D87391" w:rsidP="00D87391">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gridSpan w:val="3"/>
          </w:tcPr>
          <w:p w:rsidR="00D87391" w:rsidRPr="00781779" w:rsidRDefault="002E0D22" w:rsidP="00D87391">
            <w:pPr>
              <w:pBdr>
                <w:bottom w:val="single" w:sz="4" w:space="1" w:color="auto"/>
              </w:pBdr>
              <w:tabs>
                <w:tab w:val="decimal" w:pos="927"/>
              </w:tabs>
              <w:spacing w:line="320" w:lineRule="exact"/>
              <w:ind w:right="-43"/>
              <w:rPr>
                <w:rFonts w:ascii="Arial" w:hAnsi="Arial" w:cs="Arial"/>
                <w:sz w:val="16"/>
                <w:szCs w:val="16"/>
                <w:cs/>
              </w:rPr>
            </w:pPr>
            <w:r>
              <w:rPr>
                <w:rFonts w:ascii="Arial" w:hAnsi="Arial" w:cs="Arial"/>
                <w:sz w:val="16"/>
                <w:szCs w:val="16"/>
              </w:rPr>
              <w:t>-</w:t>
            </w:r>
          </w:p>
        </w:tc>
        <w:tc>
          <w:tcPr>
            <w:tcW w:w="1260" w:type="dxa"/>
            <w:gridSpan w:val="3"/>
          </w:tcPr>
          <w:p w:rsidR="00D87391" w:rsidRPr="00781779" w:rsidRDefault="00D87391" w:rsidP="00D87391">
            <w:pPr>
              <w:pBdr>
                <w:bottom w:val="single" w:sz="4" w:space="1" w:color="auto"/>
              </w:pBdr>
              <w:tabs>
                <w:tab w:val="decimal" w:pos="927"/>
              </w:tabs>
              <w:spacing w:line="320" w:lineRule="exact"/>
              <w:ind w:right="-43"/>
              <w:rPr>
                <w:rFonts w:ascii="Arial" w:hAnsi="Arial" w:cs="Arial"/>
                <w:sz w:val="16"/>
                <w:szCs w:val="16"/>
                <w:cs/>
              </w:rPr>
            </w:pPr>
            <w:r w:rsidRPr="00781779">
              <w:rPr>
                <w:rFonts w:ascii="Arial" w:hAnsi="Arial" w:cs="Arial"/>
                <w:sz w:val="16"/>
                <w:szCs w:val="16"/>
              </w:rPr>
              <w:t>-</w:t>
            </w:r>
          </w:p>
        </w:tc>
        <w:tc>
          <w:tcPr>
            <w:tcW w:w="1260" w:type="dxa"/>
            <w:gridSpan w:val="3"/>
          </w:tcPr>
          <w:p w:rsidR="00D87391" w:rsidRPr="00781779" w:rsidRDefault="002E0D22"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19,141</w:t>
            </w:r>
          </w:p>
        </w:tc>
        <w:tc>
          <w:tcPr>
            <w:tcW w:w="1260" w:type="dxa"/>
            <w:gridSpan w:val="3"/>
          </w:tcPr>
          <w:p w:rsidR="00D87391" w:rsidRPr="00781779" w:rsidRDefault="00447623"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25,117</w:t>
            </w:r>
          </w:p>
        </w:tc>
      </w:tr>
      <w:tr w:rsidR="00D87391" w:rsidRPr="0071744B" w:rsidTr="00E20CF3">
        <w:tc>
          <w:tcPr>
            <w:tcW w:w="4050" w:type="dxa"/>
          </w:tcPr>
          <w:p w:rsidR="00D87391" w:rsidRPr="0071744B" w:rsidRDefault="00D87391" w:rsidP="00D87391">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Total other receivables - related parties</w:t>
            </w:r>
          </w:p>
        </w:tc>
        <w:tc>
          <w:tcPr>
            <w:tcW w:w="1261" w:type="dxa"/>
            <w:gridSpan w:val="3"/>
          </w:tcPr>
          <w:p w:rsidR="00D87391" w:rsidRPr="00781779" w:rsidRDefault="002E0D22"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D87391" w:rsidRPr="00781779" w:rsidRDefault="00D87391" w:rsidP="00D87391">
            <w:pPr>
              <w:pBdr>
                <w:bottom w:val="double" w:sz="4" w:space="1" w:color="auto"/>
              </w:pBdr>
              <w:tabs>
                <w:tab w:val="decimal" w:pos="927"/>
              </w:tabs>
              <w:spacing w:line="320" w:lineRule="exact"/>
              <w:ind w:right="-43"/>
              <w:rPr>
                <w:rFonts w:ascii="Arial" w:hAnsi="Arial" w:cs="Arial"/>
                <w:sz w:val="16"/>
                <w:szCs w:val="16"/>
              </w:rPr>
            </w:pPr>
            <w:r w:rsidRPr="00781779">
              <w:rPr>
                <w:rFonts w:ascii="Arial" w:hAnsi="Arial" w:cs="Arial"/>
                <w:sz w:val="16"/>
                <w:szCs w:val="16"/>
              </w:rPr>
              <w:t>-</w:t>
            </w:r>
          </w:p>
        </w:tc>
        <w:tc>
          <w:tcPr>
            <w:tcW w:w="1260" w:type="dxa"/>
            <w:gridSpan w:val="3"/>
          </w:tcPr>
          <w:p w:rsidR="00D87391" w:rsidRPr="00781779" w:rsidRDefault="002E0D22"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19,141</w:t>
            </w:r>
          </w:p>
        </w:tc>
        <w:tc>
          <w:tcPr>
            <w:tcW w:w="1260" w:type="dxa"/>
            <w:gridSpan w:val="3"/>
          </w:tcPr>
          <w:p w:rsidR="00D87391" w:rsidRPr="00781779" w:rsidRDefault="00447623"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25,117</w:t>
            </w:r>
          </w:p>
        </w:tc>
      </w:tr>
      <w:tr w:rsidR="00D61D1B" w:rsidRPr="004B11CA" w:rsidTr="00E20CF3">
        <w:trPr>
          <w:gridAfter w:val="2"/>
          <w:wAfter w:w="22" w:type="dxa"/>
        </w:trPr>
        <w:tc>
          <w:tcPr>
            <w:tcW w:w="5289" w:type="dxa"/>
            <w:gridSpan w:val="2"/>
          </w:tcPr>
          <w:p w:rsidR="00D61D1B" w:rsidRPr="00A740C4" w:rsidRDefault="00D61D1B" w:rsidP="00D61D1B">
            <w:pPr>
              <w:spacing w:line="320" w:lineRule="exact"/>
              <w:ind w:right="-36"/>
              <w:jc w:val="both"/>
              <w:rPr>
                <w:rFonts w:ascii="Arial" w:eastAsia="Arial Unicode MS" w:hAnsi="Arial" w:cs="Arial"/>
                <w:sz w:val="16"/>
                <w:szCs w:val="16"/>
              </w:rPr>
            </w:pPr>
            <w:r>
              <w:rPr>
                <w:rFonts w:ascii="Arial" w:eastAsia="Arial Unicode MS" w:hAnsi="Arial" w:cs="Arial"/>
                <w:b/>
                <w:bCs/>
                <w:sz w:val="16"/>
                <w:szCs w:val="16"/>
                <w:u w:val="single"/>
              </w:rPr>
              <w:t>Other long-term receivab</w:t>
            </w:r>
            <w:r w:rsidRPr="005464B4">
              <w:rPr>
                <w:rFonts w:ascii="Arial" w:eastAsia="Arial Unicode MS" w:hAnsi="Arial" w:cs="Arial"/>
                <w:b/>
                <w:bCs/>
                <w:sz w:val="16"/>
                <w:szCs w:val="16"/>
                <w:u w:val="single"/>
              </w:rPr>
              <w:t xml:space="preserve">le </w:t>
            </w:r>
            <w:r>
              <w:rPr>
                <w:rFonts w:ascii="Arial" w:eastAsia="Arial Unicode MS" w:hAnsi="Arial" w:cs="Arial"/>
                <w:b/>
                <w:bCs/>
                <w:sz w:val="16"/>
                <w:szCs w:val="16"/>
                <w:u w:val="single"/>
              </w:rPr>
              <w:t>- related parties</w:t>
            </w:r>
          </w:p>
        </w:tc>
        <w:tc>
          <w:tcPr>
            <w:tcW w:w="1260" w:type="dxa"/>
            <w:gridSpan w:val="3"/>
          </w:tcPr>
          <w:p w:rsidR="00D61D1B" w:rsidRPr="00A740C4" w:rsidRDefault="00D61D1B" w:rsidP="00D61D1B">
            <w:pPr>
              <w:spacing w:line="320" w:lineRule="exact"/>
              <w:ind w:right="-36"/>
              <w:jc w:val="both"/>
              <w:rPr>
                <w:rFonts w:ascii="Arial" w:eastAsia="Arial Unicode MS" w:hAnsi="Arial" w:cs="Arial"/>
                <w:sz w:val="16"/>
                <w:szCs w:val="16"/>
              </w:rPr>
            </w:pPr>
          </w:p>
        </w:tc>
        <w:tc>
          <w:tcPr>
            <w:tcW w:w="1260" w:type="dxa"/>
            <w:gridSpan w:val="3"/>
          </w:tcPr>
          <w:p w:rsidR="00D61D1B" w:rsidRPr="00A740C4" w:rsidRDefault="00D61D1B" w:rsidP="00D61D1B">
            <w:pPr>
              <w:tabs>
                <w:tab w:val="decimal" w:pos="972"/>
              </w:tabs>
              <w:spacing w:line="320" w:lineRule="exact"/>
              <w:ind w:right="-43"/>
              <w:jc w:val="both"/>
              <w:rPr>
                <w:rFonts w:ascii="Arial" w:eastAsia="Arial Unicode MS" w:hAnsi="Arial" w:cs="Arial"/>
                <w:sz w:val="16"/>
                <w:szCs w:val="16"/>
              </w:rPr>
            </w:pPr>
          </w:p>
        </w:tc>
        <w:tc>
          <w:tcPr>
            <w:tcW w:w="1260" w:type="dxa"/>
            <w:gridSpan w:val="3"/>
          </w:tcPr>
          <w:p w:rsidR="00D61D1B" w:rsidRPr="00A740C4" w:rsidRDefault="00D61D1B" w:rsidP="00D61D1B">
            <w:pPr>
              <w:spacing w:line="320" w:lineRule="exact"/>
              <w:ind w:right="-43"/>
              <w:jc w:val="both"/>
              <w:rPr>
                <w:rFonts w:ascii="Angsana New" w:hAnsi="Angsana New"/>
                <w:sz w:val="28"/>
              </w:rPr>
            </w:pPr>
          </w:p>
        </w:tc>
      </w:tr>
      <w:tr w:rsidR="00D87391" w:rsidRPr="0071744B" w:rsidTr="00E20CF3">
        <w:tc>
          <w:tcPr>
            <w:tcW w:w="4050" w:type="dxa"/>
          </w:tcPr>
          <w:p w:rsidR="00D87391" w:rsidRPr="0071744B" w:rsidRDefault="00D87391" w:rsidP="00D87391">
            <w:pPr>
              <w:tabs>
                <w:tab w:val="left" w:pos="162"/>
              </w:tabs>
              <w:spacing w:line="32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61" w:type="dxa"/>
            <w:gridSpan w:val="3"/>
          </w:tcPr>
          <w:p w:rsidR="00D87391" w:rsidRPr="00265CCF" w:rsidRDefault="002E0D22" w:rsidP="00D87391">
            <w:pPr>
              <w:pBdr>
                <w:bottom w:val="single" w:sz="4" w:space="1" w:color="auto"/>
              </w:pBdr>
              <w:tabs>
                <w:tab w:val="decimal" w:pos="927"/>
              </w:tabs>
              <w:spacing w:line="320" w:lineRule="exact"/>
              <w:ind w:right="-43"/>
              <w:rPr>
                <w:rFonts w:ascii="Arial" w:hAnsi="Arial" w:cs="Arial"/>
                <w:sz w:val="16"/>
                <w:szCs w:val="16"/>
                <w:cs/>
              </w:rPr>
            </w:pPr>
            <w:r>
              <w:rPr>
                <w:rFonts w:ascii="Arial" w:hAnsi="Arial" w:cs="Arial"/>
                <w:sz w:val="16"/>
                <w:szCs w:val="16"/>
              </w:rPr>
              <w:t>-</w:t>
            </w:r>
          </w:p>
        </w:tc>
        <w:tc>
          <w:tcPr>
            <w:tcW w:w="1260" w:type="dxa"/>
            <w:gridSpan w:val="3"/>
          </w:tcPr>
          <w:p w:rsidR="00D87391" w:rsidRPr="00265CCF" w:rsidRDefault="00D87391" w:rsidP="00D87391">
            <w:pPr>
              <w:pBdr>
                <w:bottom w:val="single" w:sz="4" w:space="1" w:color="auto"/>
              </w:pBdr>
              <w:tabs>
                <w:tab w:val="decimal" w:pos="927"/>
              </w:tabs>
              <w:spacing w:line="320" w:lineRule="exact"/>
              <w:ind w:right="-43"/>
              <w:rPr>
                <w:rFonts w:ascii="Arial" w:hAnsi="Arial" w:cs="Arial"/>
                <w:sz w:val="16"/>
                <w:szCs w:val="16"/>
                <w:cs/>
              </w:rPr>
            </w:pPr>
            <w:r w:rsidRPr="00265CCF">
              <w:rPr>
                <w:rFonts w:ascii="Arial" w:hAnsi="Arial" w:cs="Arial"/>
                <w:sz w:val="16"/>
                <w:szCs w:val="16"/>
              </w:rPr>
              <w:t>-</w:t>
            </w:r>
          </w:p>
        </w:tc>
        <w:tc>
          <w:tcPr>
            <w:tcW w:w="1260" w:type="dxa"/>
            <w:gridSpan w:val="3"/>
          </w:tcPr>
          <w:p w:rsidR="00D87391" w:rsidRPr="00265CCF" w:rsidRDefault="002E0D22"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30,566</w:t>
            </w:r>
          </w:p>
        </w:tc>
        <w:tc>
          <w:tcPr>
            <w:tcW w:w="1260" w:type="dxa"/>
            <w:gridSpan w:val="3"/>
          </w:tcPr>
          <w:p w:rsidR="00D87391" w:rsidRPr="00265CCF" w:rsidRDefault="00447623"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29,455</w:t>
            </w:r>
          </w:p>
        </w:tc>
      </w:tr>
      <w:tr w:rsidR="00D87391" w:rsidRPr="0071744B" w:rsidTr="00E20CF3">
        <w:tc>
          <w:tcPr>
            <w:tcW w:w="4050" w:type="dxa"/>
          </w:tcPr>
          <w:p w:rsidR="00D87391" w:rsidRPr="0071744B" w:rsidRDefault="00D87391" w:rsidP="00D87391">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w:t>
            </w:r>
            <w:r>
              <w:rPr>
                <w:rFonts w:ascii="Arial" w:eastAsia="Arial Unicode MS" w:hAnsi="Arial" w:cs="Arial"/>
                <w:sz w:val="16"/>
                <w:szCs w:val="16"/>
              </w:rPr>
              <w:t>other long-term receivable</w:t>
            </w:r>
            <w:r w:rsidRPr="0071744B">
              <w:rPr>
                <w:rFonts w:ascii="Arial" w:eastAsia="Arial Unicode MS" w:hAnsi="Arial" w:cs="Arial"/>
                <w:sz w:val="16"/>
                <w:szCs w:val="16"/>
              </w:rPr>
              <w:t xml:space="preserve"> </w:t>
            </w:r>
          </w:p>
        </w:tc>
        <w:tc>
          <w:tcPr>
            <w:tcW w:w="1261" w:type="dxa"/>
            <w:gridSpan w:val="3"/>
          </w:tcPr>
          <w:p w:rsidR="00D87391" w:rsidRPr="00265CCF" w:rsidRDefault="002E0D22"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D87391" w:rsidRPr="00265CCF" w:rsidRDefault="00D87391" w:rsidP="00D87391">
            <w:pPr>
              <w:pBdr>
                <w:bottom w:val="double" w:sz="4" w:space="1" w:color="auto"/>
              </w:pBdr>
              <w:tabs>
                <w:tab w:val="decimal" w:pos="927"/>
              </w:tabs>
              <w:spacing w:line="320" w:lineRule="exact"/>
              <w:ind w:right="-43"/>
              <w:rPr>
                <w:rFonts w:ascii="Arial" w:hAnsi="Arial" w:cs="Arial"/>
                <w:sz w:val="16"/>
                <w:szCs w:val="16"/>
              </w:rPr>
            </w:pPr>
            <w:r w:rsidRPr="00265CCF">
              <w:rPr>
                <w:rFonts w:ascii="Arial" w:hAnsi="Arial" w:cs="Arial"/>
                <w:sz w:val="16"/>
                <w:szCs w:val="16"/>
              </w:rPr>
              <w:t>-</w:t>
            </w:r>
          </w:p>
        </w:tc>
        <w:tc>
          <w:tcPr>
            <w:tcW w:w="1260" w:type="dxa"/>
            <w:gridSpan w:val="3"/>
          </w:tcPr>
          <w:p w:rsidR="00D87391" w:rsidRPr="00265CCF" w:rsidRDefault="002E0D22"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30,566</w:t>
            </w:r>
          </w:p>
        </w:tc>
        <w:tc>
          <w:tcPr>
            <w:tcW w:w="1260" w:type="dxa"/>
            <w:gridSpan w:val="3"/>
          </w:tcPr>
          <w:p w:rsidR="00D87391" w:rsidRPr="00265CCF" w:rsidRDefault="00447623"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29,455</w:t>
            </w:r>
          </w:p>
        </w:tc>
      </w:tr>
      <w:tr w:rsidR="00D87391" w:rsidRPr="0071744B" w:rsidTr="00E20CF3">
        <w:tc>
          <w:tcPr>
            <w:tcW w:w="4050" w:type="dxa"/>
          </w:tcPr>
          <w:p w:rsidR="00D87391" w:rsidRPr="00132E30" w:rsidRDefault="00D87391" w:rsidP="00D87391">
            <w:pPr>
              <w:tabs>
                <w:tab w:val="left" w:pos="162"/>
              </w:tabs>
              <w:spacing w:line="320" w:lineRule="exact"/>
              <w:ind w:left="144" w:right="-36" w:hanging="144"/>
              <w:rPr>
                <w:rFonts w:ascii="Arial" w:eastAsia="Arial Unicode MS" w:hAnsi="Arial" w:cs="Arial"/>
                <w:b/>
                <w:bCs/>
                <w:sz w:val="16"/>
                <w:szCs w:val="16"/>
                <w:u w:val="single"/>
              </w:rPr>
            </w:pPr>
            <w:r>
              <w:rPr>
                <w:rFonts w:ascii="Arial" w:eastAsia="Arial Unicode MS" w:hAnsi="Arial" w:cs="Arial"/>
                <w:b/>
                <w:bCs/>
                <w:sz w:val="16"/>
                <w:szCs w:val="16"/>
                <w:u w:val="single"/>
              </w:rPr>
              <w:t>Long-term loans and interest receivable to subsidiary</w:t>
            </w:r>
          </w:p>
        </w:tc>
        <w:tc>
          <w:tcPr>
            <w:tcW w:w="1261" w:type="dxa"/>
            <w:gridSpan w:val="3"/>
            <w:vAlign w:val="bottom"/>
          </w:tcPr>
          <w:p w:rsidR="00D87391" w:rsidRPr="00265CCF" w:rsidRDefault="00D87391"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vAlign w:val="bottom"/>
          </w:tcPr>
          <w:p w:rsidR="00D87391" w:rsidRPr="00265CCF" w:rsidRDefault="00D87391"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vAlign w:val="bottom"/>
          </w:tcPr>
          <w:p w:rsidR="00D87391" w:rsidRPr="00265CCF" w:rsidRDefault="002E0D22"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614,088</w:t>
            </w:r>
          </w:p>
        </w:tc>
        <w:tc>
          <w:tcPr>
            <w:tcW w:w="1260" w:type="dxa"/>
            <w:gridSpan w:val="3"/>
            <w:vAlign w:val="bottom"/>
          </w:tcPr>
          <w:p w:rsidR="00D87391" w:rsidRPr="00265CCF" w:rsidRDefault="00D87391"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6</w:t>
            </w:r>
            <w:r w:rsidR="00447623">
              <w:rPr>
                <w:rFonts w:ascii="Arial" w:hAnsi="Arial" w:cs="Arial"/>
                <w:sz w:val="16"/>
                <w:szCs w:val="16"/>
              </w:rPr>
              <w:t>29,511</w:t>
            </w:r>
          </w:p>
        </w:tc>
      </w:tr>
      <w:tr w:rsidR="00D61D1B" w:rsidRPr="0071744B" w:rsidTr="00E20CF3">
        <w:trPr>
          <w:gridAfter w:val="2"/>
          <w:wAfter w:w="22" w:type="dxa"/>
        </w:trPr>
        <w:tc>
          <w:tcPr>
            <w:tcW w:w="6549" w:type="dxa"/>
            <w:gridSpan w:val="5"/>
          </w:tcPr>
          <w:p w:rsidR="00D61D1B" w:rsidRPr="00653593" w:rsidRDefault="00D61D1B" w:rsidP="00D61D1B">
            <w:pPr>
              <w:tabs>
                <w:tab w:val="decimal" w:pos="927"/>
              </w:tabs>
              <w:spacing w:line="320" w:lineRule="exact"/>
              <w:ind w:right="-43"/>
              <w:rPr>
                <w:rFonts w:ascii="Arial" w:hAnsi="Arial" w:cs="Arial"/>
                <w:sz w:val="16"/>
                <w:szCs w:val="16"/>
              </w:rPr>
            </w:pPr>
            <w:r w:rsidRPr="0071744B">
              <w:rPr>
                <w:rFonts w:ascii="Arial" w:eastAsia="Arial Unicode MS" w:hAnsi="Arial" w:cs="Arial"/>
                <w:b/>
                <w:bCs/>
                <w:sz w:val="16"/>
                <w:szCs w:val="16"/>
                <w:u w:val="single"/>
              </w:rPr>
              <w:t>Trade accounts payable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18)</w:t>
            </w:r>
          </w:p>
        </w:tc>
        <w:tc>
          <w:tcPr>
            <w:tcW w:w="1260" w:type="dxa"/>
            <w:gridSpan w:val="3"/>
          </w:tcPr>
          <w:p w:rsidR="00D61D1B" w:rsidRPr="00653593" w:rsidRDefault="00D61D1B" w:rsidP="00D61D1B">
            <w:pPr>
              <w:tabs>
                <w:tab w:val="decimal" w:pos="927"/>
              </w:tabs>
              <w:spacing w:line="320" w:lineRule="exact"/>
              <w:ind w:right="-43"/>
              <w:rPr>
                <w:rFonts w:ascii="Arial" w:hAnsi="Arial" w:cs="Arial"/>
                <w:sz w:val="16"/>
                <w:szCs w:val="16"/>
              </w:rPr>
            </w:pPr>
          </w:p>
        </w:tc>
        <w:tc>
          <w:tcPr>
            <w:tcW w:w="1260" w:type="dxa"/>
            <w:gridSpan w:val="3"/>
          </w:tcPr>
          <w:p w:rsidR="00D61D1B" w:rsidRPr="00653593" w:rsidRDefault="00D61D1B" w:rsidP="00D61D1B">
            <w:pPr>
              <w:tabs>
                <w:tab w:val="decimal" w:pos="927"/>
              </w:tabs>
              <w:spacing w:line="320" w:lineRule="exact"/>
              <w:ind w:right="-43"/>
              <w:rPr>
                <w:rFonts w:ascii="Arial" w:hAnsi="Arial" w:cs="Arial"/>
                <w:sz w:val="16"/>
                <w:szCs w:val="16"/>
              </w:rPr>
            </w:pPr>
          </w:p>
        </w:tc>
      </w:tr>
      <w:tr w:rsidR="00D87391" w:rsidRPr="0071744B" w:rsidTr="00D87391">
        <w:trPr>
          <w:trHeight w:val="306"/>
        </w:trPr>
        <w:tc>
          <w:tcPr>
            <w:tcW w:w="4050" w:type="dxa"/>
          </w:tcPr>
          <w:p w:rsidR="00D87391" w:rsidRPr="0071744B" w:rsidRDefault="00D87391" w:rsidP="00D87391">
            <w:pPr>
              <w:spacing w:line="320" w:lineRule="exact"/>
              <w:ind w:right="-43"/>
              <w:rPr>
                <w:rFonts w:ascii="Arial" w:eastAsia="Arial Unicode MS" w:hAnsi="Arial" w:cs="Arial"/>
                <w:b/>
                <w:bCs/>
                <w:sz w:val="16"/>
                <w:szCs w:val="16"/>
                <w:u w:val="single"/>
              </w:rPr>
            </w:pPr>
            <w:r>
              <w:rPr>
                <w:rFonts w:ascii="Arial" w:eastAsia="Arial Unicode MS" w:hAnsi="Arial" w:cs="Arial"/>
                <w:sz w:val="16"/>
                <w:szCs w:val="16"/>
              </w:rPr>
              <w:t xml:space="preserve">    </w:t>
            </w:r>
            <w:r w:rsidRPr="0071744B">
              <w:rPr>
                <w:rFonts w:ascii="Arial" w:eastAsia="Arial Unicode MS" w:hAnsi="Arial" w:cs="Arial"/>
                <w:sz w:val="16"/>
                <w:szCs w:val="16"/>
              </w:rPr>
              <w:t>Subsidiaries</w:t>
            </w:r>
          </w:p>
        </w:tc>
        <w:tc>
          <w:tcPr>
            <w:tcW w:w="1261" w:type="dxa"/>
            <w:gridSpan w:val="3"/>
          </w:tcPr>
          <w:p w:rsidR="00D87391" w:rsidRPr="00265CCF" w:rsidRDefault="002E0D22" w:rsidP="00D87391">
            <w:pP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D87391" w:rsidRPr="00265CCF" w:rsidRDefault="00D87391" w:rsidP="00D87391">
            <w:pP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D87391" w:rsidRPr="00265CCF" w:rsidRDefault="002E0D22" w:rsidP="00D87391">
            <w:pPr>
              <w:tabs>
                <w:tab w:val="decimal" w:pos="972"/>
              </w:tabs>
              <w:spacing w:line="320" w:lineRule="exact"/>
              <w:ind w:right="-43"/>
              <w:jc w:val="both"/>
              <w:rPr>
                <w:rFonts w:ascii="Arial" w:hAnsi="Arial" w:cs="Arial"/>
                <w:sz w:val="16"/>
                <w:szCs w:val="16"/>
              </w:rPr>
            </w:pPr>
            <w:r>
              <w:rPr>
                <w:rFonts w:ascii="Arial" w:hAnsi="Arial" w:cs="Arial"/>
                <w:sz w:val="16"/>
                <w:szCs w:val="16"/>
              </w:rPr>
              <w:t>157,915</w:t>
            </w:r>
          </w:p>
        </w:tc>
        <w:tc>
          <w:tcPr>
            <w:tcW w:w="1260" w:type="dxa"/>
            <w:gridSpan w:val="3"/>
          </w:tcPr>
          <w:p w:rsidR="00D87391" w:rsidRPr="00265CCF" w:rsidRDefault="00447623" w:rsidP="00D87391">
            <w:pPr>
              <w:tabs>
                <w:tab w:val="decimal" w:pos="972"/>
              </w:tabs>
              <w:spacing w:line="320" w:lineRule="exact"/>
              <w:ind w:right="-43"/>
              <w:jc w:val="both"/>
              <w:rPr>
                <w:rFonts w:ascii="Arial" w:hAnsi="Arial" w:cs="Arial"/>
                <w:sz w:val="16"/>
                <w:szCs w:val="16"/>
              </w:rPr>
            </w:pPr>
            <w:r>
              <w:rPr>
                <w:rFonts w:ascii="Arial" w:hAnsi="Arial" w:cs="Arial"/>
                <w:sz w:val="16"/>
                <w:szCs w:val="16"/>
              </w:rPr>
              <w:t>233,080</w:t>
            </w:r>
          </w:p>
        </w:tc>
      </w:tr>
      <w:tr w:rsidR="00D87391" w:rsidRPr="0071744B" w:rsidTr="00E20CF3">
        <w:tc>
          <w:tcPr>
            <w:tcW w:w="4050" w:type="dxa"/>
          </w:tcPr>
          <w:p w:rsidR="00D87391" w:rsidRDefault="00D87391" w:rsidP="00D87391">
            <w:pPr>
              <w:spacing w:line="320" w:lineRule="exact"/>
              <w:ind w:right="-43"/>
              <w:rPr>
                <w:rFonts w:ascii="Arial" w:eastAsia="Arial Unicode MS" w:hAnsi="Arial" w:cs="Arial"/>
                <w:sz w:val="16"/>
                <w:szCs w:val="16"/>
              </w:rPr>
            </w:pPr>
            <w:r>
              <w:rPr>
                <w:rFonts w:ascii="Arial" w:eastAsia="Arial Unicode MS" w:hAnsi="Arial" w:cs="Arial"/>
                <w:sz w:val="16"/>
                <w:szCs w:val="16"/>
              </w:rPr>
              <w:t xml:space="preserve">    Associates</w:t>
            </w:r>
          </w:p>
        </w:tc>
        <w:tc>
          <w:tcPr>
            <w:tcW w:w="1261" w:type="dxa"/>
            <w:gridSpan w:val="3"/>
          </w:tcPr>
          <w:p w:rsidR="00D87391" w:rsidRPr="00265CCF" w:rsidRDefault="002E0D22"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D87391" w:rsidRPr="00265CCF" w:rsidRDefault="00447623"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197</w:t>
            </w:r>
          </w:p>
        </w:tc>
        <w:tc>
          <w:tcPr>
            <w:tcW w:w="1260" w:type="dxa"/>
            <w:gridSpan w:val="3"/>
          </w:tcPr>
          <w:p w:rsidR="00D87391" w:rsidRPr="00265CCF" w:rsidRDefault="002E0D22" w:rsidP="00D87391">
            <w:pPr>
              <w:pBdr>
                <w:bottom w:val="sing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w:t>
            </w:r>
          </w:p>
        </w:tc>
        <w:tc>
          <w:tcPr>
            <w:tcW w:w="1260" w:type="dxa"/>
            <w:gridSpan w:val="3"/>
          </w:tcPr>
          <w:p w:rsidR="00D87391" w:rsidRPr="00265CCF" w:rsidRDefault="00D87391" w:rsidP="00D87391">
            <w:pPr>
              <w:pBdr>
                <w:bottom w:val="sing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w:t>
            </w:r>
          </w:p>
        </w:tc>
      </w:tr>
      <w:tr w:rsidR="00D87391" w:rsidRPr="0071744B" w:rsidTr="00E20CF3">
        <w:tc>
          <w:tcPr>
            <w:tcW w:w="4050" w:type="dxa"/>
          </w:tcPr>
          <w:p w:rsidR="00D87391" w:rsidRPr="0071744B" w:rsidRDefault="00D87391" w:rsidP="00D87391">
            <w:pPr>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Total trade accounts payable - related parties</w:t>
            </w:r>
          </w:p>
        </w:tc>
        <w:tc>
          <w:tcPr>
            <w:tcW w:w="1261" w:type="dxa"/>
            <w:gridSpan w:val="3"/>
          </w:tcPr>
          <w:p w:rsidR="00D87391" w:rsidRPr="00265CCF" w:rsidRDefault="002E0D22"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gridSpan w:val="3"/>
          </w:tcPr>
          <w:p w:rsidR="00D87391" w:rsidRPr="00265CCF" w:rsidRDefault="00447623"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197</w:t>
            </w:r>
          </w:p>
        </w:tc>
        <w:tc>
          <w:tcPr>
            <w:tcW w:w="1260" w:type="dxa"/>
            <w:gridSpan w:val="3"/>
          </w:tcPr>
          <w:p w:rsidR="00D87391" w:rsidRPr="00265CCF" w:rsidRDefault="002E0D22" w:rsidP="00D87391">
            <w:pPr>
              <w:pBdr>
                <w:bottom w:val="doub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157,915</w:t>
            </w:r>
          </w:p>
        </w:tc>
        <w:tc>
          <w:tcPr>
            <w:tcW w:w="1260" w:type="dxa"/>
            <w:gridSpan w:val="3"/>
          </w:tcPr>
          <w:p w:rsidR="00D87391" w:rsidRPr="00265CCF" w:rsidRDefault="00447623" w:rsidP="00D87391">
            <w:pPr>
              <w:pBdr>
                <w:bottom w:val="doub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233,080</w:t>
            </w:r>
          </w:p>
        </w:tc>
      </w:tr>
    </w:tbl>
    <w:p w:rsidR="007E2204" w:rsidRDefault="007E2204">
      <w:r>
        <w:br w:type="page"/>
      </w:r>
    </w:p>
    <w:p w:rsidR="007E2204" w:rsidRPr="00110944" w:rsidRDefault="007E2204" w:rsidP="007E2204">
      <w:pPr>
        <w:tabs>
          <w:tab w:val="left" w:pos="360"/>
          <w:tab w:val="left" w:pos="900"/>
          <w:tab w:val="left" w:pos="6120"/>
          <w:tab w:val="left" w:pos="6480"/>
        </w:tabs>
        <w:spacing w:line="340" w:lineRule="exact"/>
        <w:ind w:left="360" w:right="29" w:hanging="360"/>
        <w:jc w:val="right"/>
        <w:rPr>
          <w:rFonts w:ascii="Arial" w:eastAsia="Arial Unicode MS" w:hAnsi="Arial" w:cs="Arial Unicode MS"/>
          <w:sz w:val="16"/>
          <w:szCs w:val="16"/>
        </w:rPr>
      </w:pPr>
      <w:r w:rsidRPr="00110944">
        <w:rPr>
          <w:rFonts w:ascii="Arial" w:eastAsia="Arial Unicode MS" w:hAnsi="Arial" w:cs="Arial Unicode MS"/>
          <w:sz w:val="16"/>
          <w:szCs w:val="16"/>
        </w:rPr>
        <w:lastRenderedPageBreak/>
        <w:t>(Unit: Thousand Baht)</w:t>
      </w:r>
    </w:p>
    <w:tbl>
      <w:tblPr>
        <w:tblW w:w="9181" w:type="dxa"/>
        <w:tblInd w:w="468" w:type="dxa"/>
        <w:tblLayout w:type="fixed"/>
        <w:tblLook w:val="0000" w:firstRow="0" w:lastRow="0" w:firstColumn="0" w:lastColumn="0" w:noHBand="0" w:noVBand="0"/>
      </w:tblPr>
      <w:tblGrid>
        <w:gridCol w:w="4140"/>
        <w:gridCol w:w="1261"/>
        <w:gridCol w:w="1260"/>
        <w:gridCol w:w="1260"/>
        <w:gridCol w:w="1260"/>
      </w:tblGrid>
      <w:tr w:rsidR="007E2204" w:rsidRPr="004B11CA" w:rsidTr="00E20CF3">
        <w:tc>
          <w:tcPr>
            <w:tcW w:w="4140" w:type="dxa"/>
          </w:tcPr>
          <w:p w:rsidR="007E2204" w:rsidRPr="004B11CA" w:rsidRDefault="007E2204" w:rsidP="001419C7">
            <w:pPr>
              <w:spacing w:line="320" w:lineRule="exact"/>
              <w:ind w:right="-36"/>
              <w:jc w:val="center"/>
              <w:rPr>
                <w:rFonts w:ascii="Arial" w:eastAsia="Arial Unicode MS" w:hAnsi="Arial" w:cs="Arial"/>
                <w:sz w:val="16"/>
                <w:szCs w:val="16"/>
              </w:rPr>
            </w:pPr>
          </w:p>
        </w:tc>
        <w:tc>
          <w:tcPr>
            <w:tcW w:w="2521" w:type="dxa"/>
            <w:gridSpan w:val="2"/>
          </w:tcPr>
          <w:p w:rsidR="007E2204" w:rsidRPr="004B11CA" w:rsidRDefault="007E2204" w:rsidP="001419C7">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Consolidated</w:t>
            </w:r>
            <w:r>
              <w:rPr>
                <w:rFonts w:ascii="Arial" w:eastAsia="Arial Unicode MS" w:hAnsi="Arial" w:cs="Arial"/>
                <w:sz w:val="16"/>
                <w:szCs w:val="16"/>
              </w:rPr>
              <w:t xml:space="preserve">                           </w:t>
            </w:r>
            <w:r w:rsidRPr="004B11CA">
              <w:rPr>
                <w:rFonts w:ascii="Arial" w:eastAsia="Arial Unicode MS" w:hAnsi="Arial" w:cs="Arial"/>
                <w:sz w:val="16"/>
                <w:szCs w:val="16"/>
              </w:rPr>
              <w:t xml:space="preserve"> financial statements </w:t>
            </w:r>
          </w:p>
        </w:tc>
        <w:tc>
          <w:tcPr>
            <w:tcW w:w="2520" w:type="dxa"/>
            <w:gridSpan w:val="2"/>
          </w:tcPr>
          <w:p w:rsidR="007E2204" w:rsidRPr="004B11CA" w:rsidRDefault="007E2204" w:rsidP="001419C7">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 xml:space="preserve">Separate </w:t>
            </w:r>
            <w:r>
              <w:rPr>
                <w:rFonts w:ascii="Arial" w:eastAsia="Arial Unicode MS" w:hAnsi="Arial" w:cs="Arial"/>
                <w:sz w:val="16"/>
                <w:szCs w:val="16"/>
              </w:rPr>
              <w:t xml:space="preserve">                             financial s</w:t>
            </w:r>
            <w:r w:rsidRPr="004B11CA">
              <w:rPr>
                <w:rFonts w:ascii="Arial" w:eastAsia="Arial Unicode MS" w:hAnsi="Arial" w:cs="Arial"/>
                <w:sz w:val="16"/>
                <w:szCs w:val="16"/>
              </w:rPr>
              <w:t xml:space="preserve">tatements </w:t>
            </w:r>
          </w:p>
        </w:tc>
      </w:tr>
      <w:tr w:rsidR="007E2204" w:rsidRPr="004B11CA" w:rsidTr="00E20CF3">
        <w:tc>
          <w:tcPr>
            <w:tcW w:w="4140" w:type="dxa"/>
          </w:tcPr>
          <w:p w:rsidR="007E2204" w:rsidRPr="004B11CA" w:rsidRDefault="007E2204" w:rsidP="001419C7">
            <w:pPr>
              <w:spacing w:line="320" w:lineRule="exact"/>
              <w:ind w:right="-36"/>
              <w:jc w:val="center"/>
              <w:rPr>
                <w:rFonts w:ascii="Arial" w:eastAsia="Arial Unicode MS" w:hAnsi="Arial" w:cs="Arial"/>
                <w:sz w:val="16"/>
                <w:szCs w:val="16"/>
              </w:rPr>
            </w:pPr>
          </w:p>
        </w:tc>
        <w:tc>
          <w:tcPr>
            <w:tcW w:w="1261" w:type="dxa"/>
          </w:tcPr>
          <w:p w:rsidR="007E2204" w:rsidRPr="00803BE6" w:rsidRDefault="00276D46" w:rsidP="001419C7">
            <w:pPr>
              <w:spacing w:line="320" w:lineRule="exact"/>
              <w:ind w:right="-18"/>
              <w:jc w:val="center"/>
              <w:rPr>
                <w:rFonts w:ascii="Arial" w:eastAsia="Arial Unicode MS" w:hAnsi="Arial" w:cs="Arial"/>
                <w:sz w:val="16"/>
                <w:szCs w:val="16"/>
              </w:rPr>
            </w:pPr>
            <w:r w:rsidRPr="00276D46">
              <w:rPr>
                <w:rFonts w:ascii="Arial" w:eastAsia="Arial Unicode MS" w:hAnsi="Arial" w:cs="Arial"/>
                <w:sz w:val="16"/>
                <w:szCs w:val="16"/>
              </w:rPr>
              <w:t xml:space="preserve">30 </w:t>
            </w:r>
            <w:r w:rsidR="00D87391">
              <w:rPr>
                <w:rFonts w:ascii="Arial" w:eastAsia="Arial Unicode MS" w:hAnsi="Arial" w:cs="Arial"/>
                <w:sz w:val="16"/>
                <w:szCs w:val="16"/>
              </w:rPr>
              <w:t>September</w:t>
            </w:r>
          </w:p>
        </w:tc>
        <w:tc>
          <w:tcPr>
            <w:tcW w:w="1260" w:type="dxa"/>
          </w:tcPr>
          <w:p w:rsidR="007E2204" w:rsidRPr="00803BE6" w:rsidRDefault="007E2204" w:rsidP="001419C7">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c>
          <w:tcPr>
            <w:tcW w:w="1260" w:type="dxa"/>
          </w:tcPr>
          <w:p w:rsidR="007E2204" w:rsidRPr="00803BE6" w:rsidRDefault="00276D46" w:rsidP="001419C7">
            <w:pPr>
              <w:spacing w:line="320" w:lineRule="exact"/>
              <w:ind w:right="-18"/>
              <w:jc w:val="center"/>
              <w:rPr>
                <w:rFonts w:ascii="Arial" w:eastAsia="Arial Unicode MS" w:hAnsi="Arial" w:cs="Arial"/>
                <w:sz w:val="16"/>
                <w:szCs w:val="16"/>
              </w:rPr>
            </w:pPr>
            <w:r w:rsidRPr="00276D46">
              <w:rPr>
                <w:rFonts w:ascii="Arial" w:eastAsia="Arial Unicode MS" w:hAnsi="Arial" w:cs="Arial"/>
                <w:sz w:val="16"/>
                <w:szCs w:val="16"/>
              </w:rPr>
              <w:t xml:space="preserve">30 </w:t>
            </w:r>
            <w:r w:rsidR="00D87391">
              <w:rPr>
                <w:rFonts w:ascii="Arial" w:eastAsia="Arial Unicode MS" w:hAnsi="Arial" w:cs="Arial"/>
                <w:sz w:val="16"/>
                <w:szCs w:val="16"/>
              </w:rPr>
              <w:t>September</w:t>
            </w:r>
          </w:p>
        </w:tc>
        <w:tc>
          <w:tcPr>
            <w:tcW w:w="1260" w:type="dxa"/>
          </w:tcPr>
          <w:p w:rsidR="007E2204" w:rsidRPr="00803BE6" w:rsidRDefault="007E2204" w:rsidP="001419C7">
            <w:pPr>
              <w:spacing w:line="320" w:lineRule="exact"/>
              <w:ind w:right="-18"/>
              <w:jc w:val="center"/>
              <w:rPr>
                <w:rFonts w:ascii="Arial" w:eastAsia="Arial Unicode MS" w:hAnsi="Arial" w:cs="Arial"/>
                <w:sz w:val="16"/>
                <w:szCs w:val="16"/>
              </w:rPr>
            </w:pPr>
            <w:r w:rsidRPr="00803BE6">
              <w:rPr>
                <w:rFonts w:ascii="Arial" w:eastAsia="Arial Unicode MS" w:hAnsi="Arial" w:cs="Arial"/>
                <w:sz w:val="16"/>
                <w:szCs w:val="16"/>
              </w:rPr>
              <w:t>31 December</w:t>
            </w:r>
          </w:p>
        </w:tc>
      </w:tr>
      <w:tr w:rsidR="007E2204" w:rsidRPr="004B11CA" w:rsidTr="00E20CF3">
        <w:tc>
          <w:tcPr>
            <w:tcW w:w="4140" w:type="dxa"/>
          </w:tcPr>
          <w:p w:rsidR="007E2204" w:rsidRPr="004B11CA" w:rsidRDefault="007E2204" w:rsidP="001419C7">
            <w:pPr>
              <w:spacing w:line="320" w:lineRule="exact"/>
              <w:ind w:right="-36"/>
              <w:jc w:val="center"/>
              <w:rPr>
                <w:rFonts w:ascii="Arial" w:eastAsia="Arial Unicode MS" w:hAnsi="Arial" w:cs="Arial"/>
                <w:sz w:val="16"/>
                <w:szCs w:val="16"/>
              </w:rPr>
            </w:pPr>
          </w:p>
        </w:tc>
        <w:tc>
          <w:tcPr>
            <w:tcW w:w="1261"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260"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2020</w:t>
            </w:r>
          </w:p>
        </w:tc>
        <w:tc>
          <w:tcPr>
            <w:tcW w:w="1260" w:type="dxa"/>
          </w:tcPr>
          <w:p w:rsidR="007E2204" w:rsidRPr="00803BE6" w:rsidRDefault="007E2204" w:rsidP="001419C7">
            <w:pPr>
              <w:pBdr>
                <w:bottom w:val="single" w:sz="4" w:space="1" w:color="auto"/>
              </w:pBdr>
              <w:spacing w:line="320" w:lineRule="exact"/>
              <w:ind w:right="-18"/>
              <w:jc w:val="center"/>
              <w:rPr>
                <w:rFonts w:ascii="Arial" w:eastAsia="Arial Unicode MS" w:hAnsi="Arial" w:cs="Arial"/>
                <w:sz w:val="16"/>
                <w:szCs w:val="16"/>
              </w:rPr>
            </w:pPr>
            <w:r>
              <w:rPr>
                <w:rFonts w:ascii="Arial" w:eastAsia="Arial Unicode MS" w:hAnsi="Arial" w:cs="Arial"/>
                <w:sz w:val="16"/>
                <w:szCs w:val="16"/>
              </w:rPr>
              <w:t>2019</w:t>
            </w:r>
          </w:p>
        </w:tc>
      </w:tr>
      <w:tr w:rsidR="00A53BCD" w:rsidRPr="0071744B" w:rsidTr="00E20CF3">
        <w:tc>
          <w:tcPr>
            <w:tcW w:w="4140" w:type="dxa"/>
          </w:tcPr>
          <w:p w:rsidR="00A53BCD" w:rsidRPr="0071744B" w:rsidRDefault="00A53BCD" w:rsidP="0076390F">
            <w:pPr>
              <w:spacing w:line="320" w:lineRule="exact"/>
              <w:ind w:right="-43"/>
              <w:rPr>
                <w:rFonts w:ascii="Arial" w:eastAsia="Arial Unicode MS" w:hAnsi="Arial" w:cs="Arial"/>
                <w:sz w:val="16"/>
                <w:szCs w:val="16"/>
              </w:rPr>
            </w:pPr>
            <w:r>
              <w:rPr>
                <w:rFonts w:ascii="Arial" w:eastAsia="Arial Unicode MS" w:hAnsi="Arial" w:cs="Arial"/>
                <w:b/>
                <w:bCs/>
                <w:sz w:val="16"/>
                <w:szCs w:val="16"/>
                <w:u w:val="single"/>
              </w:rPr>
              <w:t xml:space="preserve">Other payables - related </w:t>
            </w:r>
            <w:r w:rsidRPr="0071744B">
              <w:rPr>
                <w:rFonts w:ascii="Arial" w:eastAsia="Arial Unicode MS" w:hAnsi="Arial" w:cs="Arial"/>
                <w:b/>
                <w:bCs/>
                <w:sz w:val="16"/>
                <w:szCs w:val="16"/>
                <w:u w:val="single"/>
              </w:rPr>
              <w:t>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w:t>
            </w:r>
            <w:r w:rsidR="001F5130">
              <w:rPr>
                <w:rFonts w:ascii="Arial" w:eastAsia="Arial Unicode MS" w:hAnsi="Arial" w:cs="Arial"/>
                <w:b/>
                <w:bCs/>
                <w:sz w:val="16"/>
                <w:szCs w:val="16"/>
              </w:rPr>
              <w:t>8</w:t>
            </w:r>
            <w:r>
              <w:rPr>
                <w:rFonts w:ascii="Arial" w:eastAsia="Arial Unicode MS" w:hAnsi="Arial" w:cs="Arial"/>
                <w:b/>
                <w:bCs/>
                <w:sz w:val="16"/>
                <w:szCs w:val="16"/>
              </w:rPr>
              <w:t>)</w:t>
            </w:r>
          </w:p>
        </w:tc>
        <w:tc>
          <w:tcPr>
            <w:tcW w:w="1261" w:type="dxa"/>
          </w:tcPr>
          <w:p w:rsidR="00A53BCD" w:rsidRPr="0071744B" w:rsidRDefault="00A53BCD" w:rsidP="0076390F">
            <w:pPr>
              <w:tabs>
                <w:tab w:val="decimal" w:pos="927"/>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 w:val="decimal" w:pos="972"/>
              </w:tabs>
              <w:spacing w:line="320" w:lineRule="exact"/>
              <w:ind w:right="-43"/>
              <w:rPr>
                <w:rFonts w:ascii="Arial" w:hAnsi="Arial" w:cs="Arial"/>
                <w:sz w:val="16"/>
                <w:szCs w:val="16"/>
              </w:rPr>
            </w:pPr>
          </w:p>
        </w:tc>
        <w:tc>
          <w:tcPr>
            <w:tcW w:w="1260" w:type="dxa"/>
          </w:tcPr>
          <w:p w:rsidR="00A53BCD" w:rsidRPr="0071744B" w:rsidRDefault="00A53BCD" w:rsidP="0076390F">
            <w:pPr>
              <w:tabs>
                <w:tab w:val="decimal" w:pos="927"/>
                <w:tab w:val="decimal" w:pos="972"/>
              </w:tabs>
              <w:spacing w:line="320" w:lineRule="exact"/>
              <w:ind w:right="-43"/>
              <w:rPr>
                <w:rFonts w:ascii="Arial" w:hAnsi="Arial" w:cs="Arial"/>
                <w:sz w:val="16"/>
                <w:szCs w:val="16"/>
              </w:rPr>
            </w:pPr>
          </w:p>
        </w:tc>
      </w:tr>
      <w:tr w:rsidR="00D87391" w:rsidRPr="0071744B" w:rsidTr="00E20CF3">
        <w:trPr>
          <w:trHeight w:val="80"/>
        </w:trPr>
        <w:tc>
          <w:tcPr>
            <w:tcW w:w="4140" w:type="dxa"/>
          </w:tcPr>
          <w:p w:rsidR="00D87391" w:rsidRPr="0071744B" w:rsidRDefault="00D87391" w:rsidP="00D87391">
            <w:pPr>
              <w:tabs>
                <w:tab w:val="left" w:pos="162"/>
              </w:tabs>
              <w:spacing w:line="32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61" w:type="dxa"/>
          </w:tcPr>
          <w:p w:rsidR="00D87391" w:rsidRPr="00265CCF" w:rsidRDefault="002E0D22"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87391" w:rsidRPr="00265CCF" w:rsidRDefault="00D87391"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87391" w:rsidRPr="00265CCF" w:rsidRDefault="002E0D22"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11,219</w:t>
            </w:r>
          </w:p>
        </w:tc>
        <w:tc>
          <w:tcPr>
            <w:tcW w:w="1260" w:type="dxa"/>
          </w:tcPr>
          <w:p w:rsidR="00D87391" w:rsidRPr="00265CCF" w:rsidRDefault="00447623"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9,527</w:t>
            </w:r>
          </w:p>
        </w:tc>
      </w:tr>
      <w:tr w:rsidR="00D87391" w:rsidRPr="0071744B" w:rsidTr="00E20CF3">
        <w:tc>
          <w:tcPr>
            <w:tcW w:w="4140" w:type="dxa"/>
          </w:tcPr>
          <w:p w:rsidR="00D87391" w:rsidRPr="0071744B" w:rsidRDefault="00D87391" w:rsidP="00D87391">
            <w:pPr>
              <w:spacing w:line="320" w:lineRule="exact"/>
              <w:ind w:right="-36"/>
              <w:jc w:val="both"/>
              <w:rPr>
                <w:rFonts w:ascii="Arial" w:eastAsia="Arial Unicode MS" w:hAnsi="Arial" w:cs="Arial"/>
                <w:sz w:val="16"/>
                <w:szCs w:val="16"/>
              </w:rPr>
            </w:pPr>
            <w:r>
              <w:rPr>
                <w:rFonts w:ascii="Arial" w:eastAsia="Arial Unicode MS" w:hAnsi="Arial" w:cs="Arial"/>
                <w:sz w:val="16"/>
                <w:szCs w:val="16"/>
              </w:rPr>
              <w:t>Total other</w:t>
            </w:r>
            <w:r w:rsidRPr="0071744B">
              <w:rPr>
                <w:rFonts w:ascii="Arial" w:eastAsia="Arial Unicode MS" w:hAnsi="Arial" w:cs="Arial"/>
                <w:sz w:val="16"/>
                <w:szCs w:val="16"/>
              </w:rPr>
              <w:t xml:space="preserve"> payable</w:t>
            </w:r>
            <w:r>
              <w:rPr>
                <w:rFonts w:ascii="Arial" w:eastAsia="Arial Unicode MS" w:hAnsi="Arial" w:cs="Arial"/>
                <w:sz w:val="16"/>
                <w:szCs w:val="16"/>
              </w:rPr>
              <w:t>s</w:t>
            </w:r>
            <w:r w:rsidRPr="0071744B">
              <w:rPr>
                <w:rFonts w:ascii="Arial" w:eastAsia="Arial Unicode MS" w:hAnsi="Arial" w:cs="Arial"/>
                <w:sz w:val="16"/>
                <w:szCs w:val="16"/>
              </w:rPr>
              <w:t xml:space="preserve"> - related parties</w:t>
            </w:r>
          </w:p>
        </w:tc>
        <w:tc>
          <w:tcPr>
            <w:tcW w:w="1261" w:type="dxa"/>
          </w:tcPr>
          <w:p w:rsidR="00D87391" w:rsidRPr="00265CCF" w:rsidRDefault="002E0D22"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87391" w:rsidRPr="00265CCF" w:rsidRDefault="00D87391"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87391" w:rsidRPr="00265CCF" w:rsidRDefault="002E0D22"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11,219</w:t>
            </w:r>
          </w:p>
        </w:tc>
        <w:tc>
          <w:tcPr>
            <w:tcW w:w="1260" w:type="dxa"/>
          </w:tcPr>
          <w:p w:rsidR="00D87391" w:rsidRPr="00265CCF" w:rsidRDefault="00447623"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9,527</w:t>
            </w:r>
          </w:p>
        </w:tc>
      </w:tr>
      <w:tr w:rsidR="00D87391" w:rsidRPr="0071744B" w:rsidTr="00E20CF3">
        <w:tc>
          <w:tcPr>
            <w:tcW w:w="4140" w:type="dxa"/>
          </w:tcPr>
          <w:p w:rsidR="00D87391" w:rsidRPr="0071744B" w:rsidRDefault="00D87391" w:rsidP="00D87391">
            <w:pPr>
              <w:spacing w:line="320" w:lineRule="exact"/>
              <w:ind w:right="-43"/>
              <w:rPr>
                <w:rFonts w:ascii="Arial" w:eastAsia="Arial Unicode MS" w:hAnsi="Arial" w:cs="Arial"/>
                <w:sz w:val="16"/>
                <w:szCs w:val="16"/>
              </w:rPr>
            </w:pPr>
            <w:r>
              <w:rPr>
                <w:rFonts w:ascii="Arial" w:eastAsia="Arial Unicode MS" w:hAnsi="Arial" w:cs="Arial"/>
                <w:b/>
                <w:bCs/>
                <w:sz w:val="16"/>
                <w:szCs w:val="16"/>
                <w:u w:val="single"/>
              </w:rPr>
              <w:t>Accrued expenses - related parties</w:t>
            </w:r>
            <w:r w:rsidRPr="0071744B">
              <w:rPr>
                <w:rFonts w:ascii="Arial" w:eastAsia="Arial Unicode MS" w:hAnsi="Arial" w:cs="Arial"/>
                <w:b/>
                <w:bCs/>
                <w:sz w:val="16"/>
                <w:szCs w:val="16"/>
              </w:rPr>
              <w:t xml:space="preserve"> (Note </w:t>
            </w:r>
            <w:r>
              <w:rPr>
                <w:rFonts w:ascii="Arial" w:eastAsia="Arial Unicode MS" w:hAnsi="Arial" w:cs="Arial"/>
                <w:b/>
                <w:bCs/>
                <w:sz w:val="16"/>
                <w:szCs w:val="16"/>
              </w:rPr>
              <w:t>18)</w:t>
            </w:r>
          </w:p>
        </w:tc>
        <w:tc>
          <w:tcPr>
            <w:tcW w:w="1261" w:type="dxa"/>
          </w:tcPr>
          <w:p w:rsidR="00D87391" w:rsidRPr="0071744B" w:rsidRDefault="00D87391" w:rsidP="00D87391">
            <w:pPr>
              <w:tabs>
                <w:tab w:val="decimal" w:pos="927"/>
              </w:tabs>
              <w:spacing w:line="320" w:lineRule="exact"/>
              <w:ind w:right="-43"/>
              <w:rPr>
                <w:rFonts w:ascii="Arial" w:hAnsi="Arial" w:cs="Arial"/>
                <w:sz w:val="16"/>
                <w:szCs w:val="16"/>
              </w:rPr>
            </w:pPr>
          </w:p>
        </w:tc>
        <w:tc>
          <w:tcPr>
            <w:tcW w:w="1260" w:type="dxa"/>
          </w:tcPr>
          <w:p w:rsidR="00D87391" w:rsidRPr="0071744B" w:rsidRDefault="00D87391" w:rsidP="00D87391">
            <w:pPr>
              <w:tabs>
                <w:tab w:val="decimal" w:pos="927"/>
              </w:tabs>
              <w:spacing w:line="320" w:lineRule="exact"/>
              <w:ind w:right="-43"/>
              <w:rPr>
                <w:rFonts w:ascii="Arial" w:hAnsi="Arial" w:cs="Arial"/>
                <w:sz w:val="16"/>
                <w:szCs w:val="16"/>
              </w:rPr>
            </w:pPr>
          </w:p>
        </w:tc>
        <w:tc>
          <w:tcPr>
            <w:tcW w:w="1260" w:type="dxa"/>
          </w:tcPr>
          <w:p w:rsidR="00D87391" w:rsidRPr="0071744B" w:rsidRDefault="00D87391" w:rsidP="00D87391">
            <w:pPr>
              <w:tabs>
                <w:tab w:val="decimal" w:pos="927"/>
                <w:tab w:val="decimal" w:pos="972"/>
              </w:tabs>
              <w:spacing w:line="320" w:lineRule="exact"/>
              <w:ind w:right="-43"/>
              <w:rPr>
                <w:rFonts w:ascii="Arial" w:hAnsi="Arial" w:cs="Arial"/>
                <w:sz w:val="16"/>
                <w:szCs w:val="16"/>
              </w:rPr>
            </w:pPr>
          </w:p>
        </w:tc>
        <w:tc>
          <w:tcPr>
            <w:tcW w:w="1260" w:type="dxa"/>
          </w:tcPr>
          <w:p w:rsidR="00D87391" w:rsidRPr="0071744B" w:rsidRDefault="00D87391" w:rsidP="00D87391">
            <w:pPr>
              <w:tabs>
                <w:tab w:val="decimal" w:pos="927"/>
                <w:tab w:val="decimal" w:pos="972"/>
              </w:tabs>
              <w:spacing w:line="320" w:lineRule="exact"/>
              <w:ind w:right="-43"/>
              <w:rPr>
                <w:rFonts w:ascii="Arial" w:hAnsi="Arial" w:cs="Arial"/>
                <w:sz w:val="16"/>
                <w:szCs w:val="16"/>
              </w:rPr>
            </w:pPr>
          </w:p>
        </w:tc>
      </w:tr>
      <w:tr w:rsidR="00D87391" w:rsidRPr="0071744B" w:rsidTr="00E20CF3">
        <w:tc>
          <w:tcPr>
            <w:tcW w:w="4140" w:type="dxa"/>
          </w:tcPr>
          <w:p w:rsidR="00D87391" w:rsidRPr="0071744B" w:rsidRDefault="00D87391" w:rsidP="00D87391">
            <w:pPr>
              <w:tabs>
                <w:tab w:val="left" w:pos="162"/>
              </w:tabs>
              <w:spacing w:line="32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61" w:type="dxa"/>
          </w:tcPr>
          <w:p w:rsidR="00D87391" w:rsidRPr="00265CCF" w:rsidRDefault="002E0D22"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87391" w:rsidRPr="00265CCF" w:rsidRDefault="00D87391"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87391" w:rsidRPr="00265CCF" w:rsidRDefault="002E0D22"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41</w:t>
            </w:r>
          </w:p>
        </w:tc>
        <w:tc>
          <w:tcPr>
            <w:tcW w:w="1260" w:type="dxa"/>
          </w:tcPr>
          <w:p w:rsidR="00D87391" w:rsidRPr="00265CCF" w:rsidRDefault="00447623" w:rsidP="00D87391">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39</w:t>
            </w:r>
          </w:p>
        </w:tc>
      </w:tr>
      <w:tr w:rsidR="00D87391" w:rsidRPr="0071744B" w:rsidTr="00E20CF3">
        <w:tc>
          <w:tcPr>
            <w:tcW w:w="4140" w:type="dxa"/>
          </w:tcPr>
          <w:p w:rsidR="00D87391" w:rsidRPr="0071744B" w:rsidRDefault="00D87391" w:rsidP="00D87391">
            <w:pPr>
              <w:spacing w:line="320" w:lineRule="exact"/>
              <w:ind w:right="-36"/>
              <w:jc w:val="both"/>
              <w:rPr>
                <w:rFonts w:ascii="Arial" w:eastAsia="Arial Unicode MS" w:hAnsi="Arial" w:cs="Arial"/>
                <w:sz w:val="16"/>
                <w:szCs w:val="16"/>
              </w:rPr>
            </w:pPr>
            <w:r>
              <w:rPr>
                <w:rFonts w:ascii="Arial" w:eastAsia="Arial Unicode MS" w:hAnsi="Arial" w:cs="Arial"/>
                <w:sz w:val="16"/>
                <w:szCs w:val="16"/>
              </w:rPr>
              <w:t>Total accrued expenses - related parties</w:t>
            </w:r>
          </w:p>
        </w:tc>
        <w:tc>
          <w:tcPr>
            <w:tcW w:w="1261" w:type="dxa"/>
          </w:tcPr>
          <w:p w:rsidR="00D87391" w:rsidRPr="00265CCF" w:rsidRDefault="002E0D22"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87391" w:rsidRPr="00265CCF" w:rsidRDefault="00D87391"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60" w:type="dxa"/>
          </w:tcPr>
          <w:p w:rsidR="00D87391" w:rsidRPr="00265CCF" w:rsidRDefault="002E0D22"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41</w:t>
            </w:r>
          </w:p>
        </w:tc>
        <w:tc>
          <w:tcPr>
            <w:tcW w:w="1260" w:type="dxa"/>
          </w:tcPr>
          <w:p w:rsidR="00D87391" w:rsidRPr="00265CCF" w:rsidRDefault="00447623" w:rsidP="00D87391">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39</w:t>
            </w:r>
          </w:p>
        </w:tc>
      </w:tr>
    </w:tbl>
    <w:p w:rsidR="00AE53A4" w:rsidRPr="001C1F1C" w:rsidRDefault="001F5130" w:rsidP="009E32F0">
      <w:pPr>
        <w:tabs>
          <w:tab w:val="left" w:pos="900"/>
          <w:tab w:val="left" w:pos="1440"/>
          <w:tab w:val="right" w:pos="5490"/>
          <w:tab w:val="right" w:pos="7740"/>
          <w:tab w:val="right" w:pos="9180"/>
        </w:tabs>
        <w:spacing w:before="240" w:after="120" w:line="380" w:lineRule="exact"/>
        <w:ind w:left="562" w:right="-43"/>
        <w:jc w:val="thaiDistribute"/>
        <w:rPr>
          <w:rFonts w:ascii="Arial" w:hAnsi="Arial" w:cs="Arial"/>
          <w:sz w:val="22"/>
          <w:szCs w:val="22"/>
        </w:rPr>
      </w:pPr>
      <w:r w:rsidRPr="001C1F1C">
        <w:rPr>
          <w:rFonts w:ascii="Arial" w:hAnsi="Arial" w:cs="Arial"/>
          <w:sz w:val="22"/>
          <w:szCs w:val="22"/>
        </w:rPr>
        <w:t>Long-term loan to subsidiary amounting to USD</w:t>
      </w:r>
      <w:r w:rsidR="00D87391">
        <w:rPr>
          <w:rFonts w:ascii="Arial" w:hAnsi="Arial" w:cs="Arial"/>
          <w:sz w:val="22"/>
          <w:szCs w:val="22"/>
        </w:rPr>
        <w:t xml:space="preserve"> </w:t>
      </w:r>
      <w:r w:rsidR="002E0D22">
        <w:rPr>
          <w:rFonts w:ascii="Arial" w:hAnsi="Arial" w:cs="Arial"/>
          <w:sz w:val="22"/>
          <w:szCs w:val="22"/>
        </w:rPr>
        <w:t>19.5</w:t>
      </w:r>
      <w:r w:rsidRPr="001C1F1C">
        <w:rPr>
          <w:rFonts w:ascii="Arial" w:hAnsi="Arial" w:cs="Arial"/>
          <w:sz w:val="22"/>
          <w:szCs w:val="22"/>
        </w:rPr>
        <w:t xml:space="preserve"> million (31 December 2019: </w:t>
      </w:r>
      <w:r w:rsidR="00D87391">
        <w:rPr>
          <w:rFonts w:ascii="Arial" w:hAnsi="Arial" w:cs="Arial"/>
          <w:sz w:val="22"/>
          <w:szCs w:val="22"/>
        </w:rPr>
        <w:t xml:space="preserve">                     </w:t>
      </w:r>
      <w:r w:rsidRPr="001C1F1C">
        <w:rPr>
          <w:rFonts w:ascii="Arial" w:hAnsi="Arial" w:cs="Arial"/>
          <w:sz w:val="22"/>
          <w:szCs w:val="22"/>
        </w:rPr>
        <w:t xml:space="preserve">USD 21.0 million) </w:t>
      </w:r>
      <w:r w:rsidR="00141DD6">
        <w:rPr>
          <w:rFonts w:ascii="Arial" w:hAnsi="Arial" w:cs="Arial"/>
          <w:sz w:val="22"/>
          <w:szCs w:val="22"/>
        </w:rPr>
        <w:t>carries</w:t>
      </w:r>
      <w:r w:rsidRPr="001C1F1C">
        <w:rPr>
          <w:rFonts w:ascii="Arial" w:hAnsi="Arial" w:cs="Arial"/>
          <w:sz w:val="22"/>
          <w:szCs w:val="22"/>
        </w:rPr>
        <w:t xml:space="preserve"> interest at a rate of </w:t>
      </w:r>
      <w:r w:rsidR="002E0D22">
        <w:rPr>
          <w:rFonts w:ascii="Arial" w:hAnsi="Arial" w:cs="Arial"/>
          <w:sz w:val="22"/>
          <w:szCs w:val="22"/>
        </w:rPr>
        <w:t>3.</w:t>
      </w:r>
      <w:r w:rsidR="0057673C">
        <w:rPr>
          <w:rFonts w:ascii="Arial" w:hAnsi="Arial" w:cs="Arial"/>
          <w:sz w:val="22"/>
          <w:szCs w:val="22"/>
        </w:rPr>
        <w:t>25</w:t>
      </w:r>
      <w:r w:rsidRPr="001C1F1C">
        <w:rPr>
          <w:rFonts w:ascii="Arial" w:hAnsi="Arial" w:cs="Arial"/>
          <w:sz w:val="22"/>
          <w:szCs w:val="22"/>
        </w:rPr>
        <w:t xml:space="preserve"> percent per annum (31 December 2019: 2.0 percent per annum). The loan</w:t>
      </w:r>
      <w:r w:rsidR="00141DD6">
        <w:rPr>
          <w:rFonts w:ascii="Arial" w:hAnsi="Arial" w:cs="Arial"/>
          <w:sz w:val="22"/>
          <w:szCs w:val="22"/>
        </w:rPr>
        <w:t xml:space="preserve"> is </w:t>
      </w:r>
      <w:r w:rsidRPr="001C1F1C">
        <w:rPr>
          <w:rFonts w:ascii="Arial" w:hAnsi="Arial" w:cs="Arial"/>
          <w:sz w:val="22"/>
          <w:szCs w:val="22"/>
        </w:rPr>
        <w:t xml:space="preserve">unsecured and due within </w:t>
      </w:r>
      <w:r w:rsidR="0069499D">
        <w:rPr>
          <w:rFonts w:ascii="Arial" w:hAnsi="Arial" w:cs="Arial"/>
          <w:sz w:val="22"/>
          <w:szCs w:val="22"/>
        </w:rPr>
        <w:t>1</w:t>
      </w:r>
      <w:r w:rsidRPr="001C1F1C">
        <w:rPr>
          <w:rFonts w:ascii="Arial" w:hAnsi="Arial" w:cs="Arial"/>
          <w:sz w:val="22"/>
          <w:szCs w:val="22"/>
        </w:rPr>
        <w:t xml:space="preserve"> year since the agreement date</w:t>
      </w:r>
      <w:r w:rsidR="00D87391">
        <w:rPr>
          <w:rFonts w:ascii="Arial" w:hAnsi="Arial" w:cs="Arial"/>
          <w:sz w:val="22"/>
          <w:szCs w:val="22"/>
        </w:rPr>
        <w:t xml:space="preserve"> </w:t>
      </w:r>
      <w:r w:rsidR="0020037D">
        <w:rPr>
          <w:rFonts w:ascii="Arial" w:hAnsi="Arial" w:cs="Arial"/>
          <w:sz w:val="22"/>
          <w:szCs w:val="22"/>
        </w:rPr>
        <w:t xml:space="preserve">(31 December 2019: due within 5 years since the agreement date). </w:t>
      </w:r>
      <w:r w:rsidR="0069499D">
        <w:rPr>
          <w:rFonts w:ascii="Arial" w:hAnsi="Arial" w:cs="Arial"/>
          <w:sz w:val="22"/>
          <w:szCs w:val="22"/>
        </w:rPr>
        <w:t xml:space="preserve">However, the Company does not intent to call for repayment of </w:t>
      </w:r>
      <w:r w:rsidR="00141DD6">
        <w:rPr>
          <w:rFonts w:ascii="Arial" w:hAnsi="Arial" w:cs="Arial"/>
          <w:sz w:val="22"/>
          <w:szCs w:val="22"/>
        </w:rPr>
        <w:t>this</w:t>
      </w:r>
      <w:r w:rsidR="0069499D">
        <w:rPr>
          <w:rFonts w:ascii="Arial" w:hAnsi="Arial" w:cs="Arial"/>
          <w:sz w:val="22"/>
          <w:szCs w:val="22"/>
        </w:rPr>
        <w:t xml:space="preserve"> loan in short-term and the Company therefore classifies </w:t>
      </w:r>
      <w:r w:rsidR="00141DD6">
        <w:rPr>
          <w:rFonts w:ascii="Arial" w:hAnsi="Arial" w:cs="Arial"/>
          <w:sz w:val="22"/>
          <w:szCs w:val="22"/>
        </w:rPr>
        <w:t>it</w:t>
      </w:r>
      <w:r w:rsidR="0069499D">
        <w:rPr>
          <w:rFonts w:ascii="Arial" w:hAnsi="Arial" w:cs="Arial"/>
          <w:sz w:val="22"/>
          <w:szCs w:val="22"/>
        </w:rPr>
        <w:t xml:space="preserve"> as non-current assets. </w:t>
      </w:r>
      <w:r w:rsidRPr="001C1F1C">
        <w:rPr>
          <w:rFonts w:ascii="Arial" w:hAnsi="Arial" w:cs="Arial"/>
          <w:sz w:val="22"/>
          <w:szCs w:val="22"/>
        </w:rPr>
        <w:t xml:space="preserve"> Movements in the balances of the loan during the period were as follows:</w:t>
      </w:r>
    </w:p>
    <w:p w:rsidR="00AE53A4" w:rsidRPr="004836B0" w:rsidRDefault="00AE53A4" w:rsidP="00EC5DE0">
      <w:pPr>
        <w:tabs>
          <w:tab w:val="left" w:pos="1440"/>
          <w:tab w:val="left" w:pos="2160"/>
        </w:tabs>
        <w:spacing w:line="380" w:lineRule="exact"/>
        <w:ind w:right="-7"/>
        <w:jc w:val="right"/>
        <w:rPr>
          <w:rFonts w:ascii="Arial" w:eastAsia="Arial Unicode MS" w:hAnsi="Arial" w:cs="Arial"/>
          <w:sz w:val="18"/>
          <w:szCs w:val="18"/>
          <w:cs/>
        </w:rPr>
      </w:pPr>
      <w:r w:rsidRPr="004836B0">
        <w:rPr>
          <w:rFonts w:ascii="Arial" w:eastAsia="Arial Unicode MS" w:hAnsi="Arial" w:cs="Arial"/>
          <w:sz w:val="18"/>
          <w:szCs w:val="18"/>
          <w:cs/>
        </w:rPr>
        <w:t>(Unit: Thousand Baht)</w:t>
      </w:r>
    </w:p>
    <w:tbl>
      <w:tblPr>
        <w:tblW w:w="9090" w:type="dxa"/>
        <w:tblInd w:w="558" w:type="dxa"/>
        <w:tblLayout w:type="fixed"/>
        <w:tblLook w:val="0000" w:firstRow="0" w:lastRow="0" w:firstColumn="0" w:lastColumn="0" w:noHBand="0" w:noVBand="0"/>
      </w:tblPr>
      <w:tblGrid>
        <w:gridCol w:w="3060"/>
        <w:gridCol w:w="1173"/>
        <w:gridCol w:w="1174"/>
        <w:gridCol w:w="1173"/>
        <w:gridCol w:w="1174"/>
        <w:gridCol w:w="1336"/>
      </w:tblGrid>
      <w:tr w:rsidR="00EF5DE0" w:rsidRPr="004836B0" w:rsidTr="00937CD0">
        <w:trPr>
          <w:cantSplit/>
        </w:trPr>
        <w:tc>
          <w:tcPr>
            <w:tcW w:w="3060" w:type="dxa"/>
          </w:tcPr>
          <w:p w:rsidR="00EF5DE0" w:rsidRPr="004836B0" w:rsidRDefault="00EF5DE0" w:rsidP="002D6BF3">
            <w:pPr>
              <w:spacing w:line="320" w:lineRule="exact"/>
              <w:ind w:right="-43"/>
              <w:jc w:val="center"/>
              <w:rPr>
                <w:rFonts w:ascii="Arial" w:eastAsia="Arial Unicode MS" w:hAnsi="Arial" w:cs="Arial"/>
                <w:sz w:val="18"/>
                <w:szCs w:val="18"/>
                <w:u w:val="single"/>
                <w:cs/>
              </w:rPr>
            </w:pPr>
          </w:p>
        </w:tc>
        <w:tc>
          <w:tcPr>
            <w:tcW w:w="6030" w:type="dxa"/>
            <w:gridSpan w:val="5"/>
          </w:tcPr>
          <w:p w:rsidR="00EF5DE0" w:rsidRPr="004836B0" w:rsidRDefault="00EF5DE0" w:rsidP="002D6BF3">
            <w:pPr>
              <w:pBdr>
                <w:bottom w:val="single" w:sz="6" w:space="0" w:color="auto"/>
              </w:pBdr>
              <w:spacing w:line="320" w:lineRule="exact"/>
              <w:ind w:right="-43"/>
              <w:jc w:val="center"/>
              <w:rPr>
                <w:rFonts w:ascii="Arial" w:eastAsia="Arial Unicode MS" w:hAnsi="Arial" w:cs="Arial"/>
                <w:sz w:val="18"/>
                <w:szCs w:val="18"/>
                <w:cs/>
              </w:rPr>
            </w:pPr>
            <w:r w:rsidRPr="004836B0">
              <w:rPr>
                <w:rFonts w:ascii="Arial" w:eastAsia="Arial Unicode MS" w:hAnsi="Arial" w:cs="Arial"/>
                <w:sz w:val="18"/>
                <w:szCs w:val="18"/>
                <w:cs/>
              </w:rPr>
              <w:t>Separate financial statement</w:t>
            </w:r>
            <w:r w:rsidRPr="004836B0">
              <w:rPr>
                <w:rFonts w:ascii="Arial" w:eastAsia="Arial Unicode MS" w:hAnsi="Arial" w:cs="Arial"/>
                <w:sz w:val="18"/>
                <w:szCs w:val="18"/>
              </w:rPr>
              <w:t>s</w:t>
            </w:r>
          </w:p>
        </w:tc>
      </w:tr>
      <w:tr w:rsidR="004836B0" w:rsidRPr="004836B0" w:rsidTr="00937CD0">
        <w:trPr>
          <w:trHeight w:val="315"/>
        </w:trPr>
        <w:tc>
          <w:tcPr>
            <w:tcW w:w="3060" w:type="dxa"/>
          </w:tcPr>
          <w:p w:rsidR="004836B0" w:rsidRPr="004836B0" w:rsidRDefault="004836B0" w:rsidP="002D6BF3">
            <w:pPr>
              <w:spacing w:line="320" w:lineRule="exact"/>
              <w:ind w:right="-43"/>
              <w:jc w:val="center"/>
              <w:rPr>
                <w:rFonts w:ascii="Arial" w:eastAsia="Arial Unicode MS" w:hAnsi="Arial" w:cs="Arial"/>
                <w:sz w:val="18"/>
                <w:szCs w:val="18"/>
                <w:u w:val="single"/>
                <w:cs/>
              </w:rPr>
            </w:pPr>
          </w:p>
        </w:tc>
        <w:tc>
          <w:tcPr>
            <w:tcW w:w="1173" w:type="dxa"/>
            <w:vAlign w:val="bottom"/>
          </w:tcPr>
          <w:p w:rsidR="004836B0" w:rsidRPr="004836B0" w:rsidRDefault="004836B0" w:rsidP="00713453">
            <w:pPr>
              <w:pStyle w:val="Heading6"/>
              <w:pBdr>
                <w:bottom w:val="single" w:sz="4" w:space="1" w:color="auto"/>
              </w:pBdr>
              <w:spacing w:line="320" w:lineRule="exact"/>
              <w:ind w:right="-43"/>
              <w:rPr>
                <w:rFonts w:ascii="Arial" w:eastAsia="Arial Unicode MS" w:hAnsi="Arial" w:cs="Arial"/>
                <w:i/>
                <w:iCs/>
                <w:sz w:val="18"/>
                <w:szCs w:val="18"/>
              </w:rPr>
            </w:pPr>
            <w:r w:rsidRPr="004836B0">
              <w:rPr>
                <w:rFonts w:ascii="Arial" w:eastAsia="Arial Unicode MS" w:hAnsi="Arial" w:cs="Arial"/>
                <w:sz w:val="18"/>
                <w:szCs w:val="18"/>
                <w:cs/>
              </w:rPr>
              <w:t>1 Januar</w:t>
            </w:r>
            <w:r w:rsidRPr="004836B0">
              <w:rPr>
                <w:rFonts w:ascii="Arial" w:eastAsia="Arial Unicode MS" w:hAnsi="Arial" w:cs="Arial"/>
                <w:sz w:val="18"/>
                <w:szCs w:val="18"/>
              </w:rPr>
              <w:t>y 2020</w:t>
            </w:r>
          </w:p>
        </w:tc>
        <w:tc>
          <w:tcPr>
            <w:tcW w:w="1174" w:type="dxa"/>
            <w:vAlign w:val="bottom"/>
          </w:tcPr>
          <w:p w:rsidR="004836B0" w:rsidRPr="004836B0" w:rsidRDefault="004836B0" w:rsidP="00713453">
            <w:pPr>
              <w:pBdr>
                <w:bottom w:val="single" w:sz="4" w:space="1" w:color="auto"/>
              </w:pBdr>
              <w:spacing w:line="320" w:lineRule="exact"/>
              <w:ind w:right="-43"/>
              <w:jc w:val="center"/>
              <w:rPr>
                <w:rFonts w:ascii="Arial" w:eastAsia="Arial Unicode MS" w:hAnsi="Arial" w:cs="Arial"/>
                <w:sz w:val="18"/>
                <w:szCs w:val="18"/>
                <w:cs/>
              </w:rPr>
            </w:pPr>
            <w:r w:rsidRPr="004836B0">
              <w:rPr>
                <w:rFonts w:ascii="Arial" w:eastAsia="Arial Unicode MS" w:hAnsi="Arial" w:cs="Arial"/>
                <w:sz w:val="18"/>
                <w:szCs w:val="18"/>
                <w:cs/>
              </w:rPr>
              <w:t>Increase</w:t>
            </w:r>
          </w:p>
        </w:tc>
        <w:tc>
          <w:tcPr>
            <w:tcW w:w="1173" w:type="dxa"/>
            <w:vAlign w:val="bottom"/>
          </w:tcPr>
          <w:p w:rsidR="004836B0" w:rsidRPr="004836B0" w:rsidRDefault="004836B0" w:rsidP="00713453">
            <w:pPr>
              <w:pBdr>
                <w:bottom w:val="single" w:sz="4" w:space="1" w:color="auto"/>
              </w:pBdr>
              <w:spacing w:line="320" w:lineRule="exact"/>
              <w:ind w:right="-43"/>
              <w:jc w:val="center"/>
              <w:rPr>
                <w:rFonts w:ascii="Arial" w:eastAsia="Arial Unicode MS" w:hAnsi="Arial" w:cs="Arial"/>
                <w:sz w:val="18"/>
                <w:szCs w:val="18"/>
                <w:cs/>
              </w:rPr>
            </w:pPr>
            <w:r w:rsidRPr="004836B0">
              <w:rPr>
                <w:rFonts w:ascii="Arial" w:eastAsia="Arial Unicode MS" w:hAnsi="Arial" w:cs="Arial"/>
                <w:sz w:val="18"/>
                <w:szCs w:val="18"/>
                <w:cs/>
              </w:rPr>
              <w:t>Decrease</w:t>
            </w:r>
          </w:p>
        </w:tc>
        <w:tc>
          <w:tcPr>
            <w:tcW w:w="1174" w:type="dxa"/>
            <w:vAlign w:val="bottom"/>
          </w:tcPr>
          <w:p w:rsidR="004836B0" w:rsidRPr="004836B0" w:rsidRDefault="004836B0" w:rsidP="00713453">
            <w:pPr>
              <w:pStyle w:val="Heading6"/>
              <w:pBdr>
                <w:bottom w:val="single" w:sz="4" w:space="1" w:color="auto"/>
              </w:pBdr>
              <w:spacing w:line="320" w:lineRule="exact"/>
              <w:ind w:right="-43"/>
              <w:rPr>
                <w:rFonts w:ascii="Arial" w:eastAsia="Arial Unicode MS" w:hAnsi="Arial" w:cs="Arial"/>
                <w:sz w:val="18"/>
                <w:szCs w:val="18"/>
              </w:rPr>
            </w:pPr>
            <w:r w:rsidRPr="004836B0">
              <w:rPr>
                <w:rFonts w:ascii="Arial" w:eastAsia="Arial Unicode MS" w:hAnsi="Arial" w:cs="Arial"/>
                <w:sz w:val="18"/>
                <w:szCs w:val="18"/>
              </w:rPr>
              <w:t>Effect on exchange rate</w:t>
            </w:r>
          </w:p>
        </w:tc>
        <w:tc>
          <w:tcPr>
            <w:tcW w:w="1336" w:type="dxa"/>
            <w:vAlign w:val="bottom"/>
          </w:tcPr>
          <w:p w:rsidR="004836B0" w:rsidRPr="004836B0" w:rsidRDefault="004836B0" w:rsidP="00713453">
            <w:pPr>
              <w:pStyle w:val="Heading6"/>
              <w:pBdr>
                <w:bottom w:val="single" w:sz="4" w:space="1" w:color="auto"/>
              </w:pBdr>
              <w:spacing w:line="320" w:lineRule="exact"/>
              <w:ind w:right="-43"/>
              <w:rPr>
                <w:rFonts w:ascii="Arial" w:eastAsia="Arial Unicode MS" w:hAnsi="Arial" w:cs="Arial"/>
                <w:i/>
                <w:iCs/>
                <w:sz w:val="18"/>
                <w:szCs w:val="18"/>
              </w:rPr>
            </w:pPr>
            <w:r w:rsidRPr="004836B0">
              <w:rPr>
                <w:rFonts w:ascii="Arial" w:eastAsia="Arial Unicode MS" w:hAnsi="Arial" w:cs="Arial"/>
                <w:sz w:val="18"/>
                <w:szCs w:val="18"/>
              </w:rPr>
              <w:t xml:space="preserve">30 </w:t>
            </w:r>
            <w:r w:rsidR="00D87391">
              <w:rPr>
                <w:rFonts w:ascii="Arial" w:eastAsia="Arial Unicode MS" w:hAnsi="Arial" w:cs="Arial"/>
                <w:sz w:val="18"/>
                <w:szCs w:val="18"/>
              </w:rPr>
              <w:t>September</w:t>
            </w:r>
            <w:r w:rsidRPr="004836B0">
              <w:rPr>
                <w:rFonts w:ascii="Arial" w:eastAsia="Arial Unicode MS" w:hAnsi="Arial" w:cs="Arial"/>
                <w:sz w:val="18"/>
                <w:szCs w:val="18"/>
              </w:rPr>
              <w:t xml:space="preserve"> 2020</w:t>
            </w:r>
          </w:p>
        </w:tc>
      </w:tr>
      <w:tr w:rsidR="004836B0" w:rsidRPr="004836B0" w:rsidTr="00937CD0">
        <w:trPr>
          <w:trHeight w:val="315"/>
        </w:trPr>
        <w:tc>
          <w:tcPr>
            <w:tcW w:w="5407" w:type="dxa"/>
            <w:gridSpan w:val="3"/>
          </w:tcPr>
          <w:p w:rsidR="004836B0" w:rsidRPr="004836B0" w:rsidRDefault="004836B0" w:rsidP="004836B0">
            <w:pPr>
              <w:tabs>
                <w:tab w:val="decimal" w:pos="1062"/>
              </w:tabs>
              <w:spacing w:line="320" w:lineRule="exact"/>
              <w:ind w:right="-43"/>
              <w:rPr>
                <w:rFonts w:ascii="Arial" w:hAnsi="Arial" w:cs="Arial"/>
                <w:sz w:val="18"/>
                <w:szCs w:val="18"/>
                <w:cs/>
              </w:rPr>
            </w:pPr>
            <w:r w:rsidRPr="004836B0">
              <w:rPr>
                <w:rFonts w:ascii="Arial" w:hAnsi="Arial" w:cs="Arial"/>
                <w:b/>
                <w:bCs/>
                <w:sz w:val="18"/>
                <w:szCs w:val="18"/>
                <w:u w:val="single"/>
              </w:rPr>
              <w:t>Long-term loan and interest receivable to subsidiary</w:t>
            </w:r>
          </w:p>
        </w:tc>
        <w:tc>
          <w:tcPr>
            <w:tcW w:w="1173" w:type="dxa"/>
          </w:tcPr>
          <w:p w:rsidR="004836B0" w:rsidRPr="004836B0" w:rsidRDefault="004836B0" w:rsidP="004836B0">
            <w:pPr>
              <w:tabs>
                <w:tab w:val="decimal" w:pos="927"/>
              </w:tabs>
              <w:spacing w:line="320" w:lineRule="exact"/>
              <w:ind w:right="-43"/>
              <w:rPr>
                <w:rFonts w:ascii="Arial" w:hAnsi="Arial" w:cs="Arial"/>
                <w:sz w:val="18"/>
                <w:szCs w:val="18"/>
                <w:cs/>
              </w:rPr>
            </w:pPr>
          </w:p>
        </w:tc>
        <w:tc>
          <w:tcPr>
            <w:tcW w:w="1174" w:type="dxa"/>
          </w:tcPr>
          <w:p w:rsidR="004836B0" w:rsidRPr="004836B0" w:rsidRDefault="004836B0" w:rsidP="004836B0">
            <w:pPr>
              <w:tabs>
                <w:tab w:val="decimal" w:pos="1242"/>
              </w:tabs>
              <w:spacing w:line="320" w:lineRule="exact"/>
              <w:ind w:right="-43"/>
              <w:rPr>
                <w:rFonts w:ascii="Arial" w:hAnsi="Arial" w:cs="Arial"/>
                <w:sz w:val="18"/>
                <w:szCs w:val="18"/>
                <w:cs/>
              </w:rPr>
            </w:pPr>
          </w:p>
        </w:tc>
        <w:tc>
          <w:tcPr>
            <w:tcW w:w="1336" w:type="dxa"/>
          </w:tcPr>
          <w:p w:rsidR="004836B0" w:rsidRPr="004836B0" w:rsidRDefault="004836B0" w:rsidP="004836B0">
            <w:pPr>
              <w:tabs>
                <w:tab w:val="decimal" w:pos="1242"/>
              </w:tabs>
              <w:spacing w:line="320" w:lineRule="exact"/>
              <w:ind w:right="-43"/>
              <w:rPr>
                <w:rFonts w:ascii="Arial" w:hAnsi="Arial" w:cs="Arial"/>
                <w:sz w:val="18"/>
                <w:szCs w:val="18"/>
                <w:cs/>
              </w:rPr>
            </w:pPr>
          </w:p>
        </w:tc>
      </w:tr>
      <w:tr w:rsidR="004836B0" w:rsidRPr="004836B0" w:rsidTr="00937CD0">
        <w:tc>
          <w:tcPr>
            <w:tcW w:w="3060" w:type="dxa"/>
          </w:tcPr>
          <w:p w:rsidR="004836B0" w:rsidRPr="004836B0" w:rsidRDefault="004836B0" w:rsidP="004836B0">
            <w:pPr>
              <w:tabs>
                <w:tab w:val="left" w:pos="162"/>
              </w:tabs>
              <w:spacing w:line="320" w:lineRule="exact"/>
              <w:ind w:right="-43"/>
              <w:jc w:val="both"/>
              <w:rPr>
                <w:rFonts w:ascii="Arial" w:hAnsi="Arial" w:cs="Arial"/>
                <w:sz w:val="18"/>
                <w:szCs w:val="18"/>
                <w:cs/>
              </w:rPr>
            </w:pPr>
            <w:r w:rsidRPr="004836B0">
              <w:rPr>
                <w:rFonts w:ascii="Arial" w:hAnsi="Arial" w:cs="Arial"/>
                <w:sz w:val="18"/>
                <w:szCs w:val="18"/>
                <w:cs/>
              </w:rPr>
              <w:t>SVI (AEC) Company Limited</w:t>
            </w:r>
          </w:p>
        </w:tc>
        <w:tc>
          <w:tcPr>
            <w:tcW w:w="1173" w:type="dxa"/>
          </w:tcPr>
          <w:p w:rsidR="004836B0" w:rsidRPr="004836B0" w:rsidRDefault="004836B0" w:rsidP="004836B0">
            <w:pPr>
              <w:tabs>
                <w:tab w:val="decimal" w:pos="1242"/>
              </w:tabs>
              <w:spacing w:line="320" w:lineRule="exact"/>
              <w:ind w:right="-43"/>
              <w:rPr>
                <w:rFonts w:ascii="Arial" w:hAnsi="Arial" w:cs="Arial"/>
                <w:sz w:val="18"/>
                <w:szCs w:val="18"/>
                <w:cs/>
              </w:rPr>
            </w:pPr>
          </w:p>
        </w:tc>
        <w:tc>
          <w:tcPr>
            <w:tcW w:w="1174" w:type="dxa"/>
          </w:tcPr>
          <w:p w:rsidR="004836B0" w:rsidRPr="004836B0" w:rsidRDefault="004836B0" w:rsidP="004836B0">
            <w:pPr>
              <w:tabs>
                <w:tab w:val="decimal" w:pos="1062"/>
              </w:tabs>
              <w:spacing w:line="320" w:lineRule="exact"/>
              <w:ind w:right="-43"/>
              <w:rPr>
                <w:rFonts w:ascii="Arial" w:hAnsi="Arial" w:cs="Arial"/>
                <w:sz w:val="18"/>
                <w:szCs w:val="18"/>
                <w:cs/>
              </w:rPr>
            </w:pPr>
          </w:p>
        </w:tc>
        <w:tc>
          <w:tcPr>
            <w:tcW w:w="1173" w:type="dxa"/>
          </w:tcPr>
          <w:p w:rsidR="004836B0" w:rsidRPr="004836B0" w:rsidRDefault="004836B0" w:rsidP="004836B0">
            <w:pPr>
              <w:tabs>
                <w:tab w:val="decimal" w:pos="927"/>
              </w:tabs>
              <w:spacing w:line="320" w:lineRule="exact"/>
              <w:ind w:right="-43"/>
              <w:rPr>
                <w:rFonts w:ascii="Arial" w:hAnsi="Arial" w:cs="Arial"/>
                <w:sz w:val="18"/>
                <w:szCs w:val="18"/>
                <w:cs/>
              </w:rPr>
            </w:pPr>
          </w:p>
        </w:tc>
        <w:tc>
          <w:tcPr>
            <w:tcW w:w="1174" w:type="dxa"/>
          </w:tcPr>
          <w:p w:rsidR="004836B0" w:rsidRPr="004836B0" w:rsidRDefault="004836B0" w:rsidP="004836B0">
            <w:pPr>
              <w:tabs>
                <w:tab w:val="decimal" w:pos="1242"/>
              </w:tabs>
              <w:spacing w:line="320" w:lineRule="exact"/>
              <w:ind w:right="-43"/>
              <w:rPr>
                <w:rFonts w:ascii="Arial" w:hAnsi="Arial" w:cs="Arial"/>
                <w:sz w:val="18"/>
                <w:szCs w:val="18"/>
                <w:cs/>
              </w:rPr>
            </w:pPr>
          </w:p>
        </w:tc>
        <w:tc>
          <w:tcPr>
            <w:tcW w:w="1336" w:type="dxa"/>
          </w:tcPr>
          <w:p w:rsidR="004836B0" w:rsidRPr="004836B0" w:rsidRDefault="004836B0" w:rsidP="004836B0">
            <w:pPr>
              <w:tabs>
                <w:tab w:val="decimal" w:pos="1242"/>
              </w:tabs>
              <w:spacing w:line="320" w:lineRule="exact"/>
              <w:ind w:right="-43"/>
              <w:rPr>
                <w:rFonts w:ascii="Arial" w:hAnsi="Arial" w:cs="Arial"/>
                <w:sz w:val="18"/>
                <w:szCs w:val="18"/>
                <w:cs/>
              </w:rPr>
            </w:pPr>
          </w:p>
        </w:tc>
      </w:tr>
      <w:tr w:rsidR="004836B0" w:rsidRPr="004836B0" w:rsidTr="00937CD0">
        <w:tc>
          <w:tcPr>
            <w:tcW w:w="3060" w:type="dxa"/>
          </w:tcPr>
          <w:p w:rsidR="004836B0" w:rsidRPr="004836B0" w:rsidRDefault="004836B0" w:rsidP="004836B0">
            <w:pPr>
              <w:tabs>
                <w:tab w:val="left" w:pos="162"/>
              </w:tabs>
              <w:spacing w:line="320" w:lineRule="exact"/>
              <w:ind w:right="-43"/>
              <w:jc w:val="both"/>
              <w:rPr>
                <w:rFonts w:ascii="Arial" w:hAnsi="Arial" w:cs="Arial"/>
                <w:sz w:val="18"/>
                <w:szCs w:val="18"/>
                <w:cs/>
              </w:rPr>
            </w:pPr>
            <w:r w:rsidRPr="004836B0">
              <w:rPr>
                <w:rFonts w:ascii="Arial" w:hAnsi="Arial" w:cs="Arial"/>
                <w:sz w:val="18"/>
                <w:szCs w:val="18"/>
              </w:rPr>
              <w:tab/>
              <w:t>Principal</w:t>
            </w:r>
          </w:p>
        </w:tc>
        <w:tc>
          <w:tcPr>
            <w:tcW w:w="1173" w:type="dxa"/>
          </w:tcPr>
          <w:p w:rsidR="004836B0" w:rsidRPr="004836B0" w:rsidRDefault="004836B0" w:rsidP="004836B0">
            <w:pPr>
              <w:tabs>
                <w:tab w:val="decimal" w:pos="795"/>
              </w:tabs>
              <w:spacing w:line="320" w:lineRule="exact"/>
              <w:ind w:right="-43"/>
              <w:rPr>
                <w:rFonts w:ascii="Arial" w:hAnsi="Arial" w:cs="Arial"/>
                <w:sz w:val="18"/>
                <w:szCs w:val="18"/>
                <w:cs/>
              </w:rPr>
            </w:pPr>
            <w:r w:rsidRPr="004836B0">
              <w:rPr>
                <w:rFonts w:ascii="Arial" w:hAnsi="Arial" w:cs="Arial"/>
                <w:sz w:val="18"/>
                <w:szCs w:val="18"/>
              </w:rPr>
              <w:t>629,511</w:t>
            </w:r>
          </w:p>
        </w:tc>
        <w:tc>
          <w:tcPr>
            <w:tcW w:w="1174" w:type="dxa"/>
          </w:tcPr>
          <w:p w:rsidR="004836B0" w:rsidRPr="004836B0" w:rsidRDefault="002E0D22" w:rsidP="004836B0">
            <w:pPr>
              <w:tabs>
                <w:tab w:val="decimal" w:pos="885"/>
              </w:tabs>
              <w:spacing w:line="320" w:lineRule="exact"/>
              <w:ind w:right="-43"/>
              <w:rPr>
                <w:rFonts w:ascii="Arial" w:hAnsi="Arial" w:cs="Arial"/>
                <w:sz w:val="18"/>
                <w:szCs w:val="18"/>
                <w:cs/>
              </w:rPr>
            </w:pPr>
            <w:r>
              <w:rPr>
                <w:rFonts w:ascii="Arial" w:hAnsi="Arial" w:cs="Arial"/>
                <w:sz w:val="18"/>
                <w:szCs w:val="18"/>
              </w:rPr>
              <w:t>-</w:t>
            </w:r>
          </w:p>
        </w:tc>
        <w:tc>
          <w:tcPr>
            <w:tcW w:w="1173" w:type="dxa"/>
          </w:tcPr>
          <w:p w:rsidR="004836B0" w:rsidRPr="004836B0" w:rsidRDefault="002E0D22" w:rsidP="004836B0">
            <w:pPr>
              <w:tabs>
                <w:tab w:val="decimal" w:pos="885"/>
              </w:tabs>
              <w:spacing w:line="320" w:lineRule="exact"/>
              <w:ind w:right="-43"/>
              <w:rPr>
                <w:rFonts w:ascii="Arial" w:hAnsi="Arial" w:cs="Arial"/>
                <w:sz w:val="18"/>
                <w:szCs w:val="18"/>
                <w:cs/>
              </w:rPr>
            </w:pPr>
            <w:r>
              <w:rPr>
                <w:rFonts w:ascii="Arial" w:hAnsi="Arial" w:cs="Arial"/>
                <w:sz w:val="18"/>
                <w:szCs w:val="18"/>
              </w:rPr>
              <w:t>(</w:t>
            </w:r>
            <w:r w:rsidR="00CC789B">
              <w:rPr>
                <w:rFonts w:ascii="Arial" w:hAnsi="Arial" w:cs="Arial"/>
                <w:sz w:val="18"/>
                <w:szCs w:val="18"/>
              </w:rPr>
              <w:t>48,769</w:t>
            </w:r>
            <w:r>
              <w:rPr>
                <w:rFonts w:ascii="Arial" w:hAnsi="Arial" w:cs="Arial"/>
                <w:sz w:val="18"/>
                <w:szCs w:val="18"/>
              </w:rPr>
              <w:t>)</w:t>
            </w:r>
          </w:p>
        </w:tc>
        <w:tc>
          <w:tcPr>
            <w:tcW w:w="1174" w:type="dxa"/>
          </w:tcPr>
          <w:p w:rsidR="004836B0" w:rsidRPr="004836B0" w:rsidRDefault="00CC789B" w:rsidP="00CC789B">
            <w:pPr>
              <w:tabs>
                <w:tab w:val="decimal" w:pos="870"/>
              </w:tabs>
              <w:spacing w:line="320" w:lineRule="exact"/>
              <w:ind w:right="-43"/>
              <w:rPr>
                <w:rFonts w:ascii="Arial" w:hAnsi="Arial" w:cs="Arial"/>
                <w:sz w:val="18"/>
                <w:szCs w:val="18"/>
                <w:cs/>
              </w:rPr>
            </w:pPr>
            <w:r>
              <w:rPr>
                <w:rFonts w:ascii="Arial" w:hAnsi="Arial" w:cs="Arial"/>
                <w:sz w:val="18"/>
                <w:szCs w:val="18"/>
              </w:rPr>
              <w:t>33,313</w:t>
            </w:r>
          </w:p>
        </w:tc>
        <w:tc>
          <w:tcPr>
            <w:tcW w:w="1336" w:type="dxa"/>
          </w:tcPr>
          <w:p w:rsidR="004836B0" w:rsidRPr="004836B0" w:rsidRDefault="002E0D22" w:rsidP="002E0D22">
            <w:pPr>
              <w:tabs>
                <w:tab w:val="decimal" w:pos="1043"/>
              </w:tabs>
              <w:spacing w:line="320" w:lineRule="exact"/>
              <w:ind w:right="-43"/>
              <w:rPr>
                <w:rFonts w:ascii="Arial" w:hAnsi="Arial" w:cs="Arial"/>
                <w:sz w:val="18"/>
                <w:szCs w:val="18"/>
              </w:rPr>
            </w:pPr>
            <w:r>
              <w:rPr>
                <w:rFonts w:ascii="Arial" w:hAnsi="Arial" w:cs="Arial"/>
                <w:sz w:val="18"/>
                <w:szCs w:val="18"/>
              </w:rPr>
              <w:t>614,055</w:t>
            </w:r>
          </w:p>
        </w:tc>
      </w:tr>
      <w:tr w:rsidR="004836B0" w:rsidRPr="004836B0" w:rsidTr="00937CD0">
        <w:tc>
          <w:tcPr>
            <w:tcW w:w="3060" w:type="dxa"/>
          </w:tcPr>
          <w:p w:rsidR="004836B0" w:rsidRPr="004836B0" w:rsidRDefault="004836B0" w:rsidP="004836B0">
            <w:pPr>
              <w:tabs>
                <w:tab w:val="left" w:pos="162"/>
              </w:tabs>
              <w:spacing w:line="320" w:lineRule="exact"/>
              <w:ind w:right="-43"/>
              <w:jc w:val="both"/>
              <w:rPr>
                <w:rFonts w:ascii="Arial" w:hAnsi="Arial" w:cs="Arial"/>
                <w:sz w:val="18"/>
                <w:szCs w:val="18"/>
              </w:rPr>
            </w:pPr>
            <w:r w:rsidRPr="004836B0">
              <w:rPr>
                <w:rFonts w:ascii="Arial" w:hAnsi="Arial" w:cs="Arial"/>
                <w:sz w:val="18"/>
                <w:szCs w:val="18"/>
              </w:rPr>
              <w:tab/>
              <w:t>Interest receivable</w:t>
            </w:r>
          </w:p>
        </w:tc>
        <w:tc>
          <w:tcPr>
            <w:tcW w:w="1173" w:type="dxa"/>
          </w:tcPr>
          <w:p w:rsidR="004836B0" w:rsidRPr="004836B0" w:rsidRDefault="004836B0" w:rsidP="004836B0">
            <w:pPr>
              <w:pBdr>
                <w:bottom w:val="single" w:sz="4" w:space="1" w:color="auto"/>
              </w:pBdr>
              <w:tabs>
                <w:tab w:val="decimal" w:pos="795"/>
              </w:tabs>
              <w:spacing w:line="320" w:lineRule="exact"/>
              <w:ind w:right="-43"/>
              <w:rPr>
                <w:rFonts w:ascii="Arial" w:hAnsi="Arial" w:cs="Arial"/>
                <w:sz w:val="18"/>
                <w:szCs w:val="18"/>
                <w:cs/>
              </w:rPr>
            </w:pPr>
            <w:r w:rsidRPr="004836B0">
              <w:rPr>
                <w:rFonts w:ascii="Arial" w:hAnsi="Arial" w:cs="Arial"/>
                <w:sz w:val="18"/>
                <w:szCs w:val="18"/>
              </w:rPr>
              <w:t>-</w:t>
            </w:r>
          </w:p>
        </w:tc>
        <w:tc>
          <w:tcPr>
            <w:tcW w:w="1174" w:type="dxa"/>
          </w:tcPr>
          <w:p w:rsidR="004836B0" w:rsidRPr="004836B0" w:rsidRDefault="002E0D22" w:rsidP="004836B0">
            <w:pPr>
              <w:pBdr>
                <w:bottom w:val="single" w:sz="4" w:space="1" w:color="auto"/>
              </w:pBdr>
              <w:tabs>
                <w:tab w:val="decimal" w:pos="885"/>
              </w:tabs>
              <w:spacing w:line="320" w:lineRule="exact"/>
              <w:ind w:right="-43"/>
              <w:rPr>
                <w:rFonts w:ascii="Arial" w:hAnsi="Arial" w:cs="Arial"/>
                <w:sz w:val="18"/>
                <w:szCs w:val="18"/>
                <w:cs/>
              </w:rPr>
            </w:pPr>
            <w:r>
              <w:rPr>
                <w:rFonts w:ascii="Arial" w:hAnsi="Arial" w:cs="Arial"/>
                <w:sz w:val="18"/>
                <w:szCs w:val="18"/>
              </w:rPr>
              <w:t>13,705</w:t>
            </w:r>
          </w:p>
        </w:tc>
        <w:tc>
          <w:tcPr>
            <w:tcW w:w="1173" w:type="dxa"/>
          </w:tcPr>
          <w:p w:rsidR="004836B0" w:rsidRPr="004836B0" w:rsidRDefault="002E0D22" w:rsidP="004836B0">
            <w:pPr>
              <w:pBdr>
                <w:bottom w:val="single" w:sz="4" w:space="1" w:color="auto"/>
              </w:pBdr>
              <w:tabs>
                <w:tab w:val="decimal" w:pos="885"/>
              </w:tabs>
              <w:spacing w:line="320" w:lineRule="exact"/>
              <w:ind w:right="-43"/>
              <w:rPr>
                <w:rFonts w:ascii="Arial" w:hAnsi="Arial" w:cs="Arial"/>
                <w:sz w:val="18"/>
                <w:szCs w:val="18"/>
                <w:cs/>
              </w:rPr>
            </w:pPr>
            <w:r>
              <w:rPr>
                <w:rFonts w:ascii="Arial" w:hAnsi="Arial" w:cs="Arial"/>
                <w:sz w:val="18"/>
                <w:szCs w:val="18"/>
              </w:rPr>
              <w:t>(13,672)</w:t>
            </w:r>
          </w:p>
        </w:tc>
        <w:tc>
          <w:tcPr>
            <w:tcW w:w="1174" w:type="dxa"/>
          </w:tcPr>
          <w:p w:rsidR="004836B0" w:rsidRPr="004836B0" w:rsidRDefault="002E0D22" w:rsidP="00CC789B">
            <w:pPr>
              <w:pBdr>
                <w:bottom w:val="single" w:sz="4" w:space="1" w:color="auto"/>
              </w:pBdr>
              <w:tabs>
                <w:tab w:val="decimal" w:pos="870"/>
              </w:tabs>
              <w:spacing w:line="320" w:lineRule="exact"/>
              <w:ind w:right="-43"/>
              <w:rPr>
                <w:rFonts w:ascii="Arial" w:hAnsi="Arial" w:cs="Arial"/>
                <w:sz w:val="18"/>
                <w:szCs w:val="18"/>
                <w:cs/>
              </w:rPr>
            </w:pPr>
            <w:r>
              <w:rPr>
                <w:rFonts w:ascii="Arial" w:hAnsi="Arial" w:cs="Arial"/>
                <w:sz w:val="18"/>
                <w:szCs w:val="18"/>
              </w:rPr>
              <w:t>-</w:t>
            </w:r>
          </w:p>
        </w:tc>
        <w:tc>
          <w:tcPr>
            <w:tcW w:w="1336" w:type="dxa"/>
          </w:tcPr>
          <w:p w:rsidR="004836B0" w:rsidRPr="004836B0" w:rsidRDefault="002E0D22" w:rsidP="002E0D22">
            <w:pPr>
              <w:pBdr>
                <w:bottom w:val="single" w:sz="4" w:space="1" w:color="auto"/>
              </w:pBdr>
              <w:tabs>
                <w:tab w:val="decimal" w:pos="1043"/>
              </w:tabs>
              <w:spacing w:line="320" w:lineRule="exact"/>
              <w:ind w:right="-43"/>
              <w:rPr>
                <w:rFonts w:ascii="Arial" w:hAnsi="Arial" w:cs="Arial"/>
                <w:sz w:val="18"/>
                <w:szCs w:val="18"/>
                <w:cs/>
              </w:rPr>
            </w:pPr>
            <w:r>
              <w:rPr>
                <w:rFonts w:ascii="Arial" w:hAnsi="Arial" w:cs="Arial"/>
                <w:sz w:val="18"/>
                <w:szCs w:val="18"/>
              </w:rPr>
              <w:t>33</w:t>
            </w:r>
          </w:p>
        </w:tc>
      </w:tr>
      <w:tr w:rsidR="004836B0" w:rsidRPr="004836B0" w:rsidTr="00937CD0">
        <w:tc>
          <w:tcPr>
            <w:tcW w:w="3060" w:type="dxa"/>
          </w:tcPr>
          <w:p w:rsidR="004836B0" w:rsidRPr="004836B0" w:rsidRDefault="004836B0" w:rsidP="004836B0">
            <w:pPr>
              <w:tabs>
                <w:tab w:val="left" w:pos="162"/>
              </w:tabs>
              <w:spacing w:line="320" w:lineRule="exact"/>
              <w:ind w:right="-43"/>
              <w:jc w:val="both"/>
              <w:rPr>
                <w:rFonts w:ascii="Arial" w:hAnsi="Arial" w:cs="Arial"/>
                <w:sz w:val="18"/>
                <w:szCs w:val="18"/>
                <w:cs/>
              </w:rPr>
            </w:pPr>
            <w:r w:rsidRPr="004836B0">
              <w:rPr>
                <w:rFonts w:ascii="Arial" w:hAnsi="Arial" w:cs="Arial"/>
                <w:sz w:val="18"/>
                <w:szCs w:val="18"/>
              </w:rPr>
              <w:t>Total</w:t>
            </w:r>
          </w:p>
        </w:tc>
        <w:tc>
          <w:tcPr>
            <w:tcW w:w="1173" w:type="dxa"/>
          </w:tcPr>
          <w:p w:rsidR="004836B0" w:rsidRPr="004836B0" w:rsidRDefault="004836B0" w:rsidP="004836B0">
            <w:pPr>
              <w:pBdr>
                <w:bottom w:val="double" w:sz="4" w:space="1" w:color="auto"/>
              </w:pBdr>
              <w:tabs>
                <w:tab w:val="decimal" w:pos="795"/>
              </w:tabs>
              <w:spacing w:line="320" w:lineRule="exact"/>
              <w:ind w:right="-43"/>
              <w:rPr>
                <w:rFonts w:ascii="Arial" w:hAnsi="Arial" w:cs="Arial"/>
                <w:sz w:val="18"/>
                <w:szCs w:val="18"/>
              </w:rPr>
            </w:pPr>
            <w:r w:rsidRPr="004836B0">
              <w:rPr>
                <w:rFonts w:ascii="Arial" w:hAnsi="Arial" w:cs="Arial"/>
                <w:sz w:val="18"/>
                <w:szCs w:val="18"/>
              </w:rPr>
              <w:t>629,511</w:t>
            </w:r>
          </w:p>
        </w:tc>
        <w:tc>
          <w:tcPr>
            <w:tcW w:w="1174" w:type="dxa"/>
          </w:tcPr>
          <w:p w:rsidR="004836B0" w:rsidRPr="004836B0" w:rsidRDefault="002E0D22" w:rsidP="004836B0">
            <w:pPr>
              <w:pBdr>
                <w:bottom w:val="double" w:sz="4" w:space="1" w:color="auto"/>
              </w:pBdr>
              <w:tabs>
                <w:tab w:val="decimal" w:pos="885"/>
              </w:tabs>
              <w:spacing w:line="320" w:lineRule="exact"/>
              <w:ind w:right="-43"/>
              <w:rPr>
                <w:rFonts w:ascii="Arial" w:hAnsi="Arial" w:cs="Arial"/>
                <w:sz w:val="18"/>
                <w:szCs w:val="18"/>
              </w:rPr>
            </w:pPr>
            <w:r>
              <w:rPr>
                <w:rFonts w:ascii="Arial" w:hAnsi="Arial" w:cs="Arial"/>
                <w:sz w:val="18"/>
                <w:szCs w:val="18"/>
              </w:rPr>
              <w:t>13,705</w:t>
            </w:r>
          </w:p>
        </w:tc>
        <w:tc>
          <w:tcPr>
            <w:tcW w:w="1173" w:type="dxa"/>
          </w:tcPr>
          <w:p w:rsidR="004836B0" w:rsidRPr="004836B0" w:rsidRDefault="002E0D22" w:rsidP="004836B0">
            <w:pPr>
              <w:pBdr>
                <w:bottom w:val="double" w:sz="4" w:space="1" w:color="auto"/>
              </w:pBdr>
              <w:tabs>
                <w:tab w:val="decimal" w:pos="885"/>
              </w:tabs>
              <w:spacing w:line="320" w:lineRule="exact"/>
              <w:ind w:right="-43"/>
              <w:rPr>
                <w:rFonts w:ascii="Arial" w:hAnsi="Arial" w:cs="Arial"/>
                <w:sz w:val="18"/>
                <w:szCs w:val="18"/>
              </w:rPr>
            </w:pPr>
            <w:r>
              <w:rPr>
                <w:rFonts w:ascii="Arial" w:hAnsi="Arial" w:cs="Arial"/>
                <w:sz w:val="18"/>
                <w:szCs w:val="18"/>
              </w:rPr>
              <w:t>(6</w:t>
            </w:r>
            <w:r w:rsidR="00CC789B">
              <w:rPr>
                <w:rFonts w:ascii="Arial" w:hAnsi="Arial" w:cs="Arial"/>
                <w:sz w:val="18"/>
                <w:szCs w:val="18"/>
              </w:rPr>
              <w:t>2,441</w:t>
            </w:r>
            <w:r>
              <w:rPr>
                <w:rFonts w:ascii="Arial" w:hAnsi="Arial" w:cs="Arial"/>
                <w:sz w:val="18"/>
                <w:szCs w:val="18"/>
              </w:rPr>
              <w:t>)</w:t>
            </w:r>
          </w:p>
        </w:tc>
        <w:tc>
          <w:tcPr>
            <w:tcW w:w="1174" w:type="dxa"/>
          </w:tcPr>
          <w:p w:rsidR="004836B0" w:rsidRPr="004836B0" w:rsidRDefault="00CC789B" w:rsidP="00CC789B">
            <w:pPr>
              <w:pBdr>
                <w:bottom w:val="double" w:sz="4" w:space="1" w:color="auto"/>
              </w:pBdr>
              <w:tabs>
                <w:tab w:val="decimal" w:pos="870"/>
              </w:tabs>
              <w:spacing w:line="320" w:lineRule="exact"/>
              <w:ind w:right="-43"/>
              <w:rPr>
                <w:rFonts w:ascii="Arial" w:hAnsi="Arial" w:cs="Arial"/>
                <w:sz w:val="18"/>
                <w:szCs w:val="18"/>
              </w:rPr>
            </w:pPr>
            <w:r>
              <w:rPr>
                <w:rFonts w:ascii="Arial" w:hAnsi="Arial" w:cs="Arial"/>
                <w:sz w:val="18"/>
                <w:szCs w:val="18"/>
              </w:rPr>
              <w:t>33,313</w:t>
            </w:r>
          </w:p>
        </w:tc>
        <w:tc>
          <w:tcPr>
            <w:tcW w:w="1336" w:type="dxa"/>
          </w:tcPr>
          <w:p w:rsidR="004836B0" w:rsidRPr="004836B0" w:rsidRDefault="002E0D22" w:rsidP="002E0D22">
            <w:pPr>
              <w:pBdr>
                <w:bottom w:val="double" w:sz="4" w:space="1" w:color="auto"/>
              </w:pBdr>
              <w:tabs>
                <w:tab w:val="decimal" w:pos="1043"/>
              </w:tabs>
              <w:spacing w:line="320" w:lineRule="exact"/>
              <w:ind w:right="-43"/>
              <w:rPr>
                <w:rFonts w:ascii="Arial" w:hAnsi="Arial" w:cs="Arial"/>
                <w:sz w:val="18"/>
                <w:szCs w:val="18"/>
              </w:rPr>
            </w:pPr>
            <w:r>
              <w:rPr>
                <w:rFonts w:ascii="Arial" w:hAnsi="Arial" w:cs="Arial"/>
                <w:sz w:val="18"/>
                <w:szCs w:val="18"/>
              </w:rPr>
              <w:t>614,088</w:t>
            </w:r>
          </w:p>
        </w:tc>
      </w:tr>
    </w:tbl>
    <w:p w:rsidR="006072FD" w:rsidRDefault="006072FD" w:rsidP="009C5815">
      <w:pPr>
        <w:overflowPunct/>
        <w:autoSpaceDE/>
        <w:autoSpaceDN/>
        <w:adjustRightInd/>
        <w:spacing w:before="240" w:after="120" w:line="380" w:lineRule="exact"/>
        <w:ind w:left="547"/>
        <w:textAlignment w:val="auto"/>
        <w:rPr>
          <w:rFonts w:ascii="Arial" w:hAnsi="Arial" w:cs="Arial"/>
          <w:color w:val="000000"/>
          <w:sz w:val="22"/>
          <w:szCs w:val="22"/>
          <w:u w:val="single"/>
        </w:rPr>
      </w:pPr>
      <w:r>
        <w:rPr>
          <w:rFonts w:ascii="Arial" w:hAnsi="Arial" w:cs="Arial"/>
          <w:color w:val="000000"/>
          <w:sz w:val="22"/>
          <w:szCs w:val="22"/>
          <w:u w:val="single"/>
        </w:rPr>
        <w:br w:type="page"/>
      </w:r>
    </w:p>
    <w:p w:rsidR="00E506B5" w:rsidRPr="00803BE6" w:rsidRDefault="00E506B5" w:rsidP="009C5815">
      <w:pPr>
        <w:overflowPunct/>
        <w:autoSpaceDE/>
        <w:autoSpaceDN/>
        <w:adjustRightInd/>
        <w:spacing w:before="240" w:after="120" w:line="380" w:lineRule="exact"/>
        <w:ind w:left="547"/>
        <w:textAlignment w:val="auto"/>
        <w:rPr>
          <w:rFonts w:ascii="Arial" w:hAnsi="Arial" w:cs="Arial"/>
          <w:color w:val="000000"/>
          <w:sz w:val="22"/>
          <w:szCs w:val="22"/>
          <w:u w:val="single"/>
        </w:rPr>
      </w:pPr>
      <w:r w:rsidRPr="00803BE6">
        <w:rPr>
          <w:rFonts w:ascii="Arial" w:hAnsi="Arial" w:cs="Arial"/>
          <w:color w:val="000000"/>
          <w:sz w:val="22"/>
          <w:szCs w:val="22"/>
          <w:u w:val="single"/>
        </w:rPr>
        <w:lastRenderedPageBreak/>
        <w:t>Directors and management’s benefits</w:t>
      </w:r>
    </w:p>
    <w:p w:rsidR="00E506B5" w:rsidRPr="00803BE6"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803BE6">
        <w:rPr>
          <w:rFonts w:ascii="Arial" w:hAnsi="Arial" w:cs="Arial"/>
          <w:sz w:val="22"/>
        </w:rPr>
        <w:t xml:space="preserve">During the three-month </w:t>
      </w:r>
      <w:r w:rsidR="005B255A">
        <w:rPr>
          <w:rFonts w:ascii="Arial" w:hAnsi="Arial" w:cs="Arial"/>
          <w:sz w:val="22"/>
        </w:rPr>
        <w:t xml:space="preserve">and </w:t>
      </w:r>
      <w:r w:rsidR="00937CD0">
        <w:rPr>
          <w:rFonts w:ascii="Arial" w:hAnsi="Arial" w:cs="Arial"/>
          <w:sz w:val="22"/>
        </w:rPr>
        <w:t>nine</w:t>
      </w:r>
      <w:r w:rsidR="005B255A">
        <w:rPr>
          <w:rFonts w:ascii="Arial" w:hAnsi="Arial" w:cs="Arial"/>
          <w:sz w:val="22"/>
        </w:rPr>
        <w:t xml:space="preserve">-month </w:t>
      </w:r>
      <w:r w:rsidRPr="00803BE6">
        <w:rPr>
          <w:rFonts w:ascii="Arial" w:hAnsi="Arial" w:cs="Arial"/>
          <w:sz w:val="22"/>
        </w:rPr>
        <w:t>period</w:t>
      </w:r>
      <w:r w:rsidR="00E93781" w:rsidRPr="00803BE6">
        <w:rPr>
          <w:rFonts w:ascii="Arial" w:hAnsi="Arial" w:cs="Arial"/>
          <w:sz w:val="22"/>
        </w:rPr>
        <w:t>s</w:t>
      </w:r>
      <w:r w:rsidR="00CA4301" w:rsidRPr="00803BE6">
        <w:rPr>
          <w:rFonts w:ascii="Arial" w:hAnsi="Arial" w:cs="Arial"/>
          <w:sz w:val="22"/>
          <w:szCs w:val="22"/>
        </w:rPr>
        <w:t xml:space="preserve"> ended </w:t>
      </w:r>
      <w:r w:rsidR="005B255A" w:rsidRPr="005B255A">
        <w:rPr>
          <w:rFonts w:ascii="Arial" w:hAnsi="Arial" w:cs="Arial"/>
          <w:sz w:val="22"/>
          <w:szCs w:val="22"/>
        </w:rPr>
        <w:t xml:space="preserve">30 </w:t>
      </w:r>
      <w:r w:rsidR="00937CD0">
        <w:rPr>
          <w:rFonts w:ascii="Arial" w:hAnsi="Arial" w:cs="Arial"/>
          <w:sz w:val="22"/>
          <w:szCs w:val="22"/>
        </w:rPr>
        <w:t>September</w:t>
      </w:r>
      <w:r w:rsidR="005B255A" w:rsidRPr="005B255A">
        <w:rPr>
          <w:rFonts w:ascii="Arial" w:hAnsi="Arial" w:cs="Arial"/>
          <w:sz w:val="22"/>
          <w:szCs w:val="22"/>
        </w:rPr>
        <w:t xml:space="preserve"> </w:t>
      </w:r>
      <w:r w:rsidR="00F70AAF">
        <w:rPr>
          <w:rFonts w:ascii="Arial" w:hAnsi="Arial" w:cs="Arial"/>
          <w:sz w:val="22"/>
          <w:szCs w:val="22"/>
        </w:rPr>
        <w:t>2020</w:t>
      </w:r>
      <w:r w:rsidR="00CA4301" w:rsidRPr="00803BE6">
        <w:rPr>
          <w:rFonts w:ascii="Arial" w:hAnsi="Arial" w:cs="Arial"/>
          <w:sz w:val="22"/>
          <w:szCs w:val="22"/>
        </w:rPr>
        <w:t xml:space="preserve"> and </w:t>
      </w:r>
      <w:r w:rsidR="00F70AAF">
        <w:rPr>
          <w:rFonts w:ascii="Arial" w:hAnsi="Arial" w:cs="Arial"/>
          <w:sz w:val="22"/>
          <w:szCs w:val="22"/>
        </w:rPr>
        <w:t>2019</w:t>
      </w:r>
      <w:r w:rsidR="00CA4301" w:rsidRPr="00803BE6">
        <w:rPr>
          <w:rFonts w:ascii="Arial" w:hAnsi="Arial" w:cs="Arial"/>
          <w:sz w:val="22"/>
          <w:szCs w:val="22"/>
        </w:rPr>
        <w:t>, t</w:t>
      </w:r>
      <w:r w:rsidR="00E506B5" w:rsidRPr="00803BE6">
        <w:rPr>
          <w:rFonts w:ascii="Arial" w:hAnsi="Arial" w:cs="Arial"/>
          <w:sz w:val="22"/>
          <w:szCs w:val="22"/>
        </w:rPr>
        <w:t xml:space="preserve">he </w:t>
      </w:r>
      <w:r w:rsidR="00172C83">
        <w:rPr>
          <w:rFonts w:ascii="Arial" w:hAnsi="Arial" w:cs="Arial"/>
          <w:sz w:val="22"/>
          <w:szCs w:val="22"/>
        </w:rPr>
        <w:t xml:space="preserve">Group </w:t>
      </w:r>
      <w:r w:rsidR="00E506B5" w:rsidRPr="00803BE6">
        <w:rPr>
          <w:rFonts w:ascii="Arial" w:hAnsi="Arial" w:cs="Arial"/>
          <w:sz w:val="22"/>
          <w:szCs w:val="22"/>
        </w:rPr>
        <w:t>had employee benefit expenses of their directors and management as below.</w:t>
      </w:r>
    </w:p>
    <w:tbl>
      <w:tblPr>
        <w:tblW w:w="9165" w:type="dxa"/>
        <w:tblInd w:w="558" w:type="dxa"/>
        <w:tblLayout w:type="fixed"/>
        <w:tblLook w:val="04A0" w:firstRow="1" w:lastRow="0" w:firstColumn="1" w:lastColumn="0" w:noHBand="0" w:noVBand="1"/>
      </w:tblPr>
      <w:tblGrid>
        <w:gridCol w:w="3780"/>
        <w:gridCol w:w="1363"/>
        <w:gridCol w:w="1337"/>
        <w:gridCol w:w="1332"/>
        <w:gridCol w:w="1353"/>
      </w:tblGrid>
      <w:tr w:rsidR="00937CD0" w:rsidTr="00937CD0">
        <w:tc>
          <w:tcPr>
            <w:tcW w:w="9165" w:type="dxa"/>
            <w:gridSpan w:val="5"/>
            <w:hideMark/>
          </w:tcPr>
          <w:p w:rsidR="00937CD0" w:rsidRDefault="004746FB">
            <w:pPr>
              <w:tabs>
                <w:tab w:val="left" w:pos="600"/>
                <w:tab w:val="left" w:pos="900"/>
                <w:tab w:val="right" w:pos="7280"/>
                <w:tab w:val="right" w:pos="8540"/>
              </w:tabs>
              <w:spacing w:line="380" w:lineRule="exact"/>
              <w:ind w:right="-43"/>
              <w:jc w:val="right"/>
              <w:rPr>
                <w:rFonts w:ascii="Arial" w:hAnsi="Arial" w:cs="Arial"/>
                <w:sz w:val="22"/>
                <w:szCs w:val="22"/>
              </w:rPr>
            </w:pPr>
            <w:r>
              <w:rPr>
                <w:rFonts w:ascii="Arial" w:hAnsi="Arial"/>
                <w:sz w:val="22"/>
                <w:szCs w:val="22"/>
              </w:rPr>
              <w:t>(</w:t>
            </w:r>
            <w:r w:rsidR="00937CD0">
              <w:rPr>
                <w:rFonts w:ascii="Arial" w:hAnsi="Arial" w:cs="Arial"/>
                <w:sz w:val="22"/>
                <w:szCs w:val="22"/>
              </w:rPr>
              <w:t>Unit: Thousand Baht</w:t>
            </w:r>
            <w:r>
              <w:rPr>
                <w:rFonts w:ascii="Arial" w:hAnsi="Arial"/>
                <w:sz w:val="22"/>
                <w:szCs w:val="22"/>
              </w:rPr>
              <w:t>)</w:t>
            </w:r>
          </w:p>
        </w:tc>
      </w:tr>
      <w:tr w:rsidR="00937CD0" w:rsidTr="00937CD0">
        <w:trPr>
          <w:trHeight w:val="324"/>
        </w:trPr>
        <w:tc>
          <w:tcPr>
            <w:tcW w:w="3780" w:type="dxa"/>
          </w:tcPr>
          <w:p w:rsidR="00937CD0" w:rsidRDefault="00937CD0">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rsidR="00937CD0" w:rsidRDefault="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For the three-month periods ended 30 September</w:t>
            </w:r>
          </w:p>
        </w:tc>
      </w:tr>
      <w:tr w:rsidR="00937CD0" w:rsidTr="00937CD0">
        <w:tc>
          <w:tcPr>
            <w:tcW w:w="3780" w:type="dxa"/>
          </w:tcPr>
          <w:p w:rsidR="00937CD0" w:rsidRDefault="00937CD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rsidR="00937CD0" w:rsidRDefault="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Consolidated                   financial statements</w:t>
            </w:r>
          </w:p>
        </w:tc>
        <w:tc>
          <w:tcPr>
            <w:tcW w:w="2685" w:type="dxa"/>
            <w:gridSpan w:val="2"/>
            <w:hideMark/>
          </w:tcPr>
          <w:p w:rsidR="00937CD0" w:rsidRDefault="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Separate                       financial statements</w:t>
            </w:r>
          </w:p>
        </w:tc>
      </w:tr>
      <w:tr w:rsidR="00937CD0" w:rsidTr="00937CD0">
        <w:tc>
          <w:tcPr>
            <w:tcW w:w="3780" w:type="dxa"/>
          </w:tcPr>
          <w:p w:rsidR="00937CD0" w:rsidRDefault="00937CD0" w:rsidP="00937CD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rsidR="00937CD0" w:rsidRDefault="00937CD0" w:rsidP="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37" w:type="dxa"/>
            <w:hideMark/>
          </w:tcPr>
          <w:p w:rsidR="00937CD0" w:rsidRDefault="00937CD0" w:rsidP="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c>
          <w:tcPr>
            <w:tcW w:w="1332" w:type="dxa"/>
          </w:tcPr>
          <w:p w:rsidR="00937CD0" w:rsidRDefault="00937CD0" w:rsidP="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53" w:type="dxa"/>
            <w:hideMark/>
          </w:tcPr>
          <w:p w:rsidR="00937CD0" w:rsidRDefault="00937CD0" w:rsidP="00937CD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r>
      <w:tr w:rsidR="00937CD0" w:rsidTr="00937CD0">
        <w:tc>
          <w:tcPr>
            <w:tcW w:w="3780" w:type="dxa"/>
            <w:hideMark/>
          </w:tcPr>
          <w:p w:rsidR="00937CD0" w:rsidRDefault="00937CD0" w:rsidP="00937CD0">
            <w:pPr>
              <w:tabs>
                <w:tab w:val="left" w:pos="600"/>
                <w:tab w:val="left" w:pos="900"/>
                <w:tab w:val="right" w:pos="7280"/>
                <w:tab w:val="right" w:pos="8540"/>
              </w:tabs>
              <w:spacing w:line="380" w:lineRule="exact"/>
              <w:ind w:left="225" w:right="-108" w:hanging="225"/>
              <w:jc w:val="thaiDistribute"/>
              <w:rPr>
                <w:rFonts w:ascii="Arial" w:hAnsi="Arial" w:cs="Arial"/>
                <w:sz w:val="22"/>
                <w:szCs w:val="22"/>
              </w:rPr>
            </w:pPr>
            <w:r>
              <w:rPr>
                <w:rFonts w:ascii="Arial" w:hAnsi="Arial" w:cs="Arial"/>
                <w:sz w:val="22"/>
                <w:szCs w:val="22"/>
              </w:rPr>
              <w:t>Short-term employee benefits</w:t>
            </w:r>
          </w:p>
        </w:tc>
        <w:tc>
          <w:tcPr>
            <w:tcW w:w="1363" w:type="dxa"/>
          </w:tcPr>
          <w:p w:rsidR="00937CD0" w:rsidRDefault="002E0D22" w:rsidP="00937CD0">
            <w:pPr>
              <w:tabs>
                <w:tab w:val="decimal" w:pos="1066"/>
              </w:tabs>
              <w:spacing w:line="380" w:lineRule="exact"/>
              <w:ind w:right="-43"/>
              <w:rPr>
                <w:rFonts w:ascii="Arial" w:hAnsi="Arial" w:cs="Arial"/>
                <w:sz w:val="22"/>
                <w:szCs w:val="22"/>
                <w:cs/>
              </w:rPr>
            </w:pPr>
            <w:r>
              <w:rPr>
                <w:rFonts w:ascii="Arial" w:hAnsi="Arial" w:cs="Arial"/>
                <w:sz w:val="22"/>
                <w:szCs w:val="22"/>
              </w:rPr>
              <w:t>27,081</w:t>
            </w:r>
          </w:p>
        </w:tc>
        <w:tc>
          <w:tcPr>
            <w:tcW w:w="1337" w:type="dxa"/>
            <w:hideMark/>
          </w:tcPr>
          <w:p w:rsidR="00937CD0" w:rsidRDefault="00937CD0" w:rsidP="00937CD0">
            <w:pPr>
              <w:tabs>
                <w:tab w:val="decimal" w:pos="1066"/>
              </w:tabs>
              <w:spacing w:line="380" w:lineRule="exact"/>
              <w:ind w:right="-43"/>
              <w:rPr>
                <w:rFonts w:ascii="Arial" w:hAnsi="Arial" w:cs="Arial"/>
                <w:sz w:val="22"/>
                <w:szCs w:val="22"/>
                <w:cs/>
              </w:rPr>
            </w:pPr>
            <w:r>
              <w:rPr>
                <w:rFonts w:ascii="Arial" w:hAnsi="Arial" w:cs="Arial"/>
                <w:sz w:val="22"/>
                <w:szCs w:val="22"/>
              </w:rPr>
              <w:t>23,152</w:t>
            </w:r>
          </w:p>
        </w:tc>
        <w:tc>
          <w:tcPr>
            <w:tcW w:w="1332" w:type="dxa"/>
          </w:tcPr>
          <w:p w:rsidR="00937CD0" w:rsidRDefault="002E0D22" w:rsidP="00937CD0">
            <w:pPr>
              <w:tabs>
                <w:tab w:val="decimal" w:pos="1066"/>
              </w:tabs>
              <w:spacing w:line="380" w:lineRule="exact"/>
              <w:ind w:right="-43"/>
              <w:rPr>
                <w:rFonts w:ascii="Arial" w:hAnsi="Arial" w:cs="Arial"/>
                <w:sz w:val="22"/>
                <w:szCs w:val="22"/>
              </w:rPr>
            </w:pPr>
            <w:r>
              <w:rPr>
                <w:rFonts w:ascii="Arial" w:hAnsi="Arial" w:cs="Arial"/>
                <w:sz w:val="22"/>
                <w:szCs w:val="22"/>
              </w:rPr>
              <w:t>14,627</w:t>
            </w:r>
          </w:p>
        </w:tc>
        <w:tc>
          <w:tcPr>
            <w:tcW w:w="1353" w:type="dxa"/>
            <w:hideMark/>
          </w:tcPr>
          <w:p w:rsidR="00937CD0" w:rsidRDefault="00937CD0" w:rsidP="00937CD0">
            <w:pPr>
              <w:tabs>
                <w:tab w:val="decimal" w:pos="1066"/>
              </w:tabs>
              <w:spacing w:line="380" w:lineRule="exact"/>
              <w:ind w:right="-43"/>
              <w:rPr>
                <w:rFonts w:ascii="Arial" w:hAnsi="Arial" w:cs="Arial"/>
                <w:sz w:val="22"/>
                <w:szCs w:val="22"/>
              </w:rPr>
            </w:pPr>
            <w:r>
              <w:rPr>
                <w:rFonts w:ascii="Arial" w:hAnsi="Arial" w:cs="Arial"/>
                <w:sz w:val="22"/>
                <w:szCs w:val="22"/>
              </w:rPr>
              <w:t>12,369</w:t>
            </w:r>
          </w:p>
        </w:tc>
      </w:tr>
      <w:tr w:rsidR="00937CD0" w:rsidTr="00937CD0">
        <w:tc>
          <w:tcPr>
            <w:tcW w:w="3780" w:type="dxa"/>
            <w:hideMark/>
          </w:tcPr>
          <w:p w:rsidR="00937CD0" w:rsidRDefault="00937CD0" w:rsidP="00937CD0">
            <w:pPr>
              <w:tabs>
                <w:tab w:val="left" w:pos="900"/>
                <w:tab w:val="left" w:pos="1440"/>
                <w:tab w:val="right" w:pos="5490"/>
                <w:tab w:val="right" w:pos="7740"/>
                <w:tab w:val="right" w:pos="9180"/>
              </w:tabs>
              <w:spacing w:line="380" w:lineRule="exact"/>
              <w:ind w:left="225" w:right="-45" w:hanging="225"/>
              <w:jc w:val="thaiDistribute"/>
              <w:rPr>
                <w:rFonts w:ascii="Arial" w:hAnsi="Arial" w:cs="Arial"/>
                <w:sz w:val="22"/>
                <w:szCs w:val="22"/>
              </w:rPr>
            </w:pPr>
            <w:r>
              <w:rPr>
                <w:rFonts w:ascii="Arial" w:hAnsi="Arial" w:cs="Arial"/>
                <w:sz w:val="22"/>
                <w:szCs w:val="22"/>
              </w:rPr>
              <w:t>Post-employment benefits</w:t>
            </w:r>
          </w:p>
        </w:tc>
        <w:tc>
          <w:tcPr>
            <w:tcW w:w="1363" w:type="dxa"/>
          </w:tcPr>
          <w:p w:rsidR="00937CD0" w:rsidRDefault="002E0D22" w:rsidP="00937CD0">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1,569</w:t>
            </w:r>
          </w:p>
        </w:tc>
        <w:tc>
          <w:tcPr>
            <w:tcW w:w="1337" w:type="dxa"/>
            <w:hideMark/>
          </w:tcPr>
          <w:p w:rsidR="00937CD0" w:rsidRDefault="00937CD0" w:rsidP="00937CD0">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1,254</w:t>
            </w:r>
          </w:p>
        </w:tc>
        <w:tc>
          <w:tcPr>
            <w:tcW w:w="1332" w:type="dxa"/>
          </w:tcPr>
          <w:p w:rsidR="00937CD0" w:rsidRDefault="002E0D22" w:rsidP="00937CD0">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1,571</w:t>
            </w:r>
          </w:p>
        </w:tc>
        <w:tc>
          <w:tcPr>
            <w:tcW w:w="1353" w:type="dxa"/>
            <w:hideMark/>
          </w:tcPr>
          <w:p w:rsidR="00937CD0" w:rsidRDefault="00937CD0" w:rsidP="00937CD0">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1,254</w:t>
            </w:r>
          </w:p>
        </w:tc>
      </w:tr>
      <w:tr w:rsidR="00937CD0" w:rsidTr="00937CD0">
        <w:tc>
          <w:tcPr>
            <w:tcW w:w="3780" w:type="dxa"/>
            <w:hideMark/>
          </w:tcPr>
          <w:p w:rsidR="00937CD0" w:rsidRDefault="00937CD0" w:rsidP="00937CD0">
            <w:pPr>
              <w:tabs>
                <w:tab w:val="left" w:pos="600"/>
                <w:tab w:val="left" w:pos="900"/>
                <w:tab w:val="right" w:pos="7280"/>
                <w:tab w:val="right" w:pos="8540"/>
              </w:tabs>
              <w:spacing w:line="380" w:lineRule="exact"/>
              <w:ind w:left="225" w:right="-43" w:hanging="225"/>
              <w:jc w:val="thaiDistribute"/>
              <w:rPr>
                <w:rFonts w:ascii="Arial" w:hAnsi="Arial" w:cs="Arial"/>
                <w:sz w:val="22"/>
                <w:szCs w:val="22"/>
              </w:rPr>
            </w:pPr>
            <w:r>
              <w:rPr>
                <w:rFonts w:ascii="Arial" w:hAnsi="Arial" w:cs="Arial"/>
                <w:sz w:val="22"/>
                <w:szCs w:val="22"/>
              </w:rPr>
              <w:t>Total</w:t>
            </w:r>
          </w:p>
        </w:tc>
        <w:tc>
          <w:tcPr>
            <w:tcW w:w="1363" w:type="dxa"/>
          </w:tcPr>
          <w:p w:rsidR="00937CD0" w:rsidRDefault="002E0D22" w:rsidP="00937CD0">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28,650</w:t>
            </w:r>
          </w:p>
        </w:tc>
        <w:tc>
          <w:tcPr>
            <w:tcW w:w="1337" w:type="dxa"/>
            <w:hideMark/>
          </w:tcPr>
          <w:p w:rsidR="00937CD0" w:rsidRDefault="00937CD0" w:rsidP="00937CD0">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24,406</w:t>
            </w:r>
          </w:p>
        </w:tc>
        <w:tc>
          <w:tcPr>
            <w:tcW w:w="1332" w:type="dxa"/>
          </w:tcPr>
          <w:p w:rsidR="00937CD0" w:rsidRDefault="002E0D22" w:rsidP="00937CD0">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16,198</w:t>
            </w:r>
          </w:p>
        </w:tc>
        <w:tc>
          <w:tcPr>
            <w:tcW w:w="1353" w:type="dxa"/>
            <w:hideMark/>
          </w:tcPr>
          <w:p w:rsidR="00937CD0" w:rsidRDefault="00937CD0" w:rsidP="00937CD0">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13,623</w:t>
            </w:r>
          </w:p>
        </w:tc>
      </w:tr>
      <w:tr w:rsidR="004746FB" w:rsidTr="00937CD0">
        <w:tc>
          <w:tcPr>
            <w:tcW w:w="9165" w:type="dxa"/>
            <w:gridSpan w:val="5"/>
            <w:hideMark/>
          </w:tcPr>
          <w:p w:rsidR="004746FB" w:rsidRDefault="004746FB" w:rsidP="004746FB">
            <w:pPr>
              <w:tabs>
                <w:tab w:val="left" w:pos="600"/>
                <w:tab w:val="left" w:pos="900"/>
                <w:tab w:val="right" w:pos="7280"/>
                <w:tab w:val="right" w:pos="8540"/>
              </w:tabs>
              <w:spacing w:before="240" w:line="380" w:lineRule="exact"/>
              <w:ind w:right="-43"/>
              <w:jc w:val="right"/>
              <w:rPr>
                <w:rFonts w:ascii="Arial" w:hAnsi="Arial" w:cs="Arial"/>
                <w:sz w:val="22"/>
                <w:szCs w:val="22"/>
              </w:rPr>
            </w:pPr>
            <w:r>
              <w:rPr>
                <w:rFonts w:ascii="Arial" w:hAnsi="Arial"/>
                <w:sz w:val="22"/>
                <w:szCs w:val="22"/>
              </w:rPr>
              <w:t>(</w:t>
            </w:r>
            <w:r>
              <w:rPr>
                <w:rFonts w:ascii="Arial" w:hAnsi="Arial" w:cs="Arial"/>
                <w:sz w:val="22"/>
                <w:szCs w:val="22"/>
              </w:rPr>
              <w:t>Unit: Thousand Baht</w:t>
            </w:r>
            <w:r>
              <w:rPr>
                <w:rFonts w:ascii="Arial" w:hAnsi="Arial"/>
                <w:sz w:val="22"/>
                <w:szCs w:val="22"/>
              </w:rPr>
              <w:t>)</w:t>
            </w:r>
          </w:p>
        </w:tc>
      </w:tr>
      <w:tr w:rsidR="004746FB" w:rsidTr="00937CD0">
        <w:trPr>
          <w:trHeight w:val="324"/>
        </w:trPr>
        <w:tc>
          <w:tcPr>
            <w:tcW w:w="3780" w:type="dxa"/>
          </w:tcPr>
          <w:p w:rsidR="004746FB" w:rsidRDefault="004746FB" w:rsidP="004746FB">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rsidR="004746FB" w:rsidRDefault="004746FB" w:rsidP="004746F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For the nine-month periods ended 30 September</w:t>
            </w:r>
          </w:p>
        </w:tc>
      </w:tr>
      <w:tr w:rsidR="004746FB" w:rsidTr="00937CD0">
        <w:tc>
          <w:tcPr>
            <w:tcW w:w="3780" w:type="dxa"/>
          </w:tcPr>
          <w:p w:rsidR="004746FB" w:rsidRDefault="004746FB" w:rsidP="004746F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rsidR="004746FB" w:rsidRDefault="004746FB" w:rsidP="004746F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Consolidated                   financial statements</w:t>
            </w:r>
          </w:p>
        </w:tc>
        <w:tc>
          <w:tcPr>
            <w:tcW w:w="2685" w:type="dxa"/>
            <w:gridSpan w:val="2"/>
            <w:hideMark/>
          </w:tcPr>
          <w:p w:rsidR="004746FB" w:rsidRDefault="004746FB" w:rsidP="004746F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Separate                       financial statements</w:t>
            </w:r>
          </w:p>
        </w:tc>
      </w:tr>
      <w:tr w:rsidR="004746FB" w:rsidTr="00937CD0">
        <w:tc>
          <w:tcPr>
            <w:tcW w:w="3780" w:type="dxa"/>
          </w:tcPr>
          <w:p w:rsidR="004746FB" w:rsidRDefault="004746FB" w:rsidP="004746F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rsidR="004746FB" w:rsidRDefault="004746FB" w:rsidP="004746F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37" w:type="dxa"/>
            <w:hideMark/>
          </w:tcPr>
          <w:p w:rsidR="004746FB" w:rsidRDefault="004746FB" w:rsidP="004746F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c>
          <w:tcPr>
            <w:tcW w:w="1332" w:type="dxa"/>
          </w:tcPr>
          <w:p w:rsidR="004746FB" w:rsidRDefault="004746FB" w:rsidP="004746F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c>
          <w:tcPr>
            <w:tcW w:w="1353" w:type="dxa"/>
            <w:hideMark/>
          </w:tcPr>
          <w:p w:rsidR="004746FB" w:rsidRDefault="004746FB" w:rsidP="004746F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r>
      <w:tr w:rsidR="004746FB" w:rsidTr="00937CD0">
        <w:tc>
          <w:tcPr>
            <w:tcW w:w="3780" w:type="dxa"/>
            <w:hideMark/>
          </w:tcPr>
          <w:p w:rsidR="004746FB" w:rsidRDefault="004746FB" w:rsidP="004746FB">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Pr>
                <w:rFonts w:ascii="Arial" w:hAnsi="Arial" w:cs="Arial"/>
                <w:sz w:val="22"/>
                <w:szCs w:val="22"/>
              </w:rPr>
              <w:t>Short-term employee benefits</w:t>
            </w:r>
          </w:p>
        </w:tc>
        <w:tc>
          <w:tcPr>
            <w:tcW w:w="1363" w:type="dxa"/>
          </w:tcPr>
          <w:p w:rsidR="004746FB" w:rsidRDefault="004746FB" w:rsidP="004746FB">
            <w:pPr>
              <w:tabs>
                <w:tab w:val="decimal" w:pos="1066"/>
              </w:tabs>
              <w:spacing w:line="380" w:lineRule="exact"/>
              <w:ind w:right="-43"/>
              <w:rPr>
                <w:rFonts w:ascii="Arial" w:hAnsi="Arial" w:cs="Arial"/>
                <w:sz w:val="22"/>
                <w:szCs w:val="22"/>
                <w:cs/>
              </w:rPr>
            </w:pPr>
            <w:r>
              <w:rPr>
                <w:rFonts w:ascii="Arial" w:hAnsi="Arial" w:cs="Arial"/>
                <w:sz w:val="22"/>
                <w:szCs w:val="22"/>
              </w:rPr>
              <w:t>88,167</w:t>
            </w:r>
          </w:p>
        </w:tc>
        <w:tc>
          <w:tcPr>
            <w:tcW w:w="1337" w:type="dxa"/>
            <w:hideMark/>
          </w:tcPr>
          <w:p w:rsidR="004746FB" w:rsidRDefault="004746FB" w:rsidP="004746FB">
            <w:pPr>
              <w:tabs>
                <w:tab w:val="decimal" w:pos="1066"/>
              </w:tabs>
              <w:spacing w:line="380" w:lineRule="exact"/>
              <w:ind w:right="-43"/>
              <w:rPr>
                <w:rFonts w:ascii="Arial" w:hAnsi="Arial" w:cs="Arial"/>
                <w:sz w:val="22"/>
                <w:szCs w:val="22"/>
                <w:cs/>
              </w:rPr>
            </w:pPr>
            <w:r>
              <w:rPr>
                <w:rFonts w:ascii="Arial" w:hAnsi="Arial" w:cs="Arial"/>
                <w:sz w:val="22"/>
                <w:szCs w:val="22"/>
              </w:rPr>
              <w:t>79,861</w:t>
            </w:r>
          </w:p>
        </w:tc>
        <w:tc>
          <w:tcPr>
            <w:tcW w:w="1332" w:type="dxa"/>
          </w:tcPr>
          <w:p w:rsidR="004746FB" w:rsidRDefault="004746FB" w:rsidP="004746FB">
            <w:pPr>
              <w:tabs>
                <w:tab w:val="decimal" w:pos="1066"/>
              </w:tabs>
              <w:spacing w:line="380" w:lineRule="exact"/>
              <w:ind w:right="-43"/>
              <w:rPr>
                <w:rFonts w:ascii="Arial" w:hAnsi="Arial" w:cs="Arial"/>
                <w:sz w:val="22"/>
                <w:szCs w:val="22"/>
              </w:rPr>
            </w:pPr>
            <w:r>
              <w:rPr>
                <w:rFonts w:ascii="Arial" w:hAnsi="Arial" w:cs="Arial"/>
                <w:sz w:val="22"/>
                <w:szCs w:val="22"/>
              </w:rPr>
              <w:t>50,536</w:t>
            </w:r>
          </w:p>
        </w:tc>
        <w:tc>
          <w:tcPr>
            <w:tcW w:w="1353" w:type="dxa"/>
            <w:hideMark/>
          </w:tcPr>
          <w:p w:rsidR="004746FB" w:rsidRDefault="004746FB" w:rsidP="004746FB">
            <w:pPr>
              <w:tabs>
                <w:tab w:val="decimal" w:pos="1066"/>
              </w:tabs>
              <w:spacing w:line="380" w:lineRule="exact"/>
              <w:ind w:right="-43"/>
              <w:rPr>
                <w:rFonts w:ascii="Arial" w:hAnsi="Arial" w:cs="Arial"/>
                <w:sz w:val="22"/>
                <w:szCs w:val="22"/>
              </w:rPr>
            </w:pPr>
            <w:r>
              <w:rPr>
                <w:rFonts w:ascii="Arial" w:hAnsi="Arial" w:cs="Arial"/>
                <w:sz w:val="22"/>
                <w:szCs w:val="22"/>
              </w:rPr>
              <w:t>42,585</w:t>
            </w:r>
          </w:p>
        </w:tc>
      </w:tr>
      <w:tr w:rsidR="004746FB" w:rsidTr="00937CD0">
        <w:tc>
          <w:tcPr>
            <w:tcW w:w="3780" w:type="dxa"/>
            <w:hideMark/>
          </w:tcPr>
          <w:p w:rsidR="004746FB" w:rsidRDefault="004746FB" w:rsidP="004746FB">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Pr>
                <w:rFonts w:ascii="Arial" w:hAnsi="Arial" w:cs="Arial"/>
                <w:sz w:val="22"/>
                <w:szCs w:val="22"/>
              </w:rPr>
              <w:t>Post-employment benefits</w:t>
            </w:r>
          </w:p>
        </w:tc>
        <w:tc>
          <w:tcPr>
            <w:tcW w:w="1363" w:type="dxa"/>
          </w:tcPr>
          <w:p w:rsidR="004746FB" w:rsidRDefault="004746FB" w:rsidP="004746FB">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4,690</w:t>
            </w:r>
          </w:p>
        </w:tc>
        <w:tc>
          <w:tcPr>
            <w:tcW w:w="1337" w:type="dxa"/>
            <w:hideMark/>
          </w:tcPr>
          <w:p w:rsidR="004746FB" w:rsidRDefault="004746FB" w:rsidP="004746FB">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3,761</w:t>
            </w:r>
          </w:p>
        </w:tc>
        <w:tc>
          <w:tcPr>
            <w:tcW w:w="1332" w:type="dxa"/>
          </w:tcPr>
          <w:p w:rsidR="004746FB" w:rsidRDefault="004746FB" w:rsidP="004746FB">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4,679</w:t>
            </w:r>
          </w:p>
        </w:tc>
        <w:tc>
          <w:tcPr>
            <w:tcW w:w="1353" w:type="dxa"/>
            <w:hideMark/>
          </w:tcPr>
          <w:p w:rsidR="004746FB" w:rsidRDefault="004746FB" w:rsidP="004746FB">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3,751</w:t>
            </w:r>
          </w:p>
        </w:tc>
      </w:tr>
      <w:tr w:rsidR="004746FB" w:rsidTr="00937CD0">
        <w:tc>
          <w:tcPr>
            <w:tcW w:w="3780" w:type="dxa"/>
            <w:hideMark/>
          </w:tcPr>
          <w:p w:rsidR="004746FB" w:rsidRDefault="004746FB" w:rsidP="004746FB">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Pr>
                <w:rFonts w:ascii="Arial" w:hAnsi="Arial" w:cs="Arial"/>
                <w:sz w:val="22"/>
                <w:szCs w:val="22"/>
              </w:rPr>
              <w:t>Total</w:t>
            </w:r>
          </w:p>
        </w:tc>
        <w:tc>
          <w:tcPr>
            <w:tcW w:w="1363" w:type="dxa"/>
          </w:tcPr>
          <w:p w:rsidR="004746FB" w:rsidRDefault="004746FB" w:rsidP="004746FB">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92,857</w:t>
            </w:r>
          </w:p>
        </w:tc>
        <w:tc>
          <w:tcPr>
            <w:tcW w:w="1337" w:type="dxa"/>
            <w:hideMark/>
          </w:tcPr>
          <w:p w:rsidR="004746FB" w:rsidRDefault="004746FB" w:rsidP="004746FB">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83,622</w:t>
            </w:r>
          </w:p>
        </w:tc>
        <w:tc>
          <w:tcPr>
            <w:tcW w:w="1332" w:type="dxa"/>
          </w:tcPr>
          <w:p w:rsidR="004746FB" w:rsidRDefault="004746FB" w:rsidP="004746FB">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55,215</w:t>
            </w:r>
          </w:p>
        </w:tc>
        <w:tc>
          <w:tcPr>
            <w:tcW w:w="1353" w:type="dxa"/>
            <w:hideMark/>
          </w:tcPr>
          <w:p w:rsidR="004746FB" w:rsidRDefault="004746FB" w:rsidP="004746FB">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46,336</w:t>
            </w:r>
          </w:p>
        </w:tc>
      </w:tr>
    </w:tbl>
    <w:p w:rsidR="001F5130" w:rsidRPr="00A740C4" w:rsidRDefault="001F5130" w:rsidP="009E32F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r>
        <w:rPr>
          <w:rFonts w:ascii="Arial" w:hAnsi="Arial"/>
          <w:color w:val="000000"/>
          <w:sz w:val="22"/>
          <w:szCs w:val="22"/>
          <w:u w:val="single"/>
        </w:rPr>
        <w:t>Commitment to related company</w:t>
      </w:r>
    </w:p>
    <w:p w:rsidR="001F5130" w:rsidRDefault="001F5130" w:rsidP="001F5130">
      <w:pPr>
        <w:tabs>
          <w:tab w:val="left" w:pos="540"/>
        </w:tabs>
        <w:spacing w:before="240" w:after="120" w:line="360" w:lineRule="exact"/>
        <w:ind w:left="540" w:right="58"/>
        <w:jc w:val="both"/>
        <w:rPr>
          <w:rFonts w:ascii="Arial" w:hAnsi="Arial" w:cs="Arial"/>
          <w:b/>
          <w:bCs/>
          <w:sz w:val="22"/>
          <w:szCs w:val="22"/>
        </w:rPr>
      </w:pPr>
      <w:r>
        <w:rPr>
          <w:rFonts w:ascii="Arial" w:hAnsi="Arial" w:cs="Arial"/>
          <w:sz w:val="22"/>
          <w:szCs w:val="22"/>
        </w:rPr>
        <w:t xml:space="preserve">All subsidiaries have guarantee commitment to the parent company’s long-term loans from bank </w:t>
      </w:r>
      <w:r w:rsidR="0020037D">
        <w:rPr>
          <w:rFonts w:ascii="Arial" w:hAnsi="Arial" w:cs="Arial"/>
          <w:sz w:val="22"/>
          <w:szCs w:val="22"/>
        </w:rPr>
        <w:t>and the parent company has guarantee commitment to a subsidiary’s</w:t>
      </w:r>
      <w:r w:rsidR="00E20CF3">
        <w:rPr>
          <w:rFonts w:ascii="Arial" w:hAnsi="Arial" w:cs="Arial"/>
          <w:sz w:val="22"/>
          <w:szCs w:val="22"/>
        </w:rPr>
        <w:t xml:space="preserve"> </w:t>
      </w:r>
      <w:r w:rsidR="0020037D">
        <w:rPr>
          <w:rFonts w:ascii="Arial" w:hAnsi="Arial" w:cs="Arial"/>
          <w:sz w:val="22"/>
          <w:szCs w:val="22"/>
        </w:rPr>
        <w:t xml:space="preserve">long-term loan from bank </w:t>
      </w:r>
      <w:r>
        <w:rPr>
          <w:rFonts w:ascii="Arial" w:hAnsi="Arial" w:cs="Arial"/>
          <w:sz w:val="22"/>
          <w:szCs w:val="22"/>
        </w:rPr>
        <w:t xml:space="preserve">as stipulated in Note </w:t>
      </w:r>
      <w:r w:rsidR="00172C83">
        <w:rPr>
          <w:rFonts w:ascii="Arial" w:hAnsi="Arial" w:cs="Arial"/>
          <w:sz w:val="22"/>
          <w:szCs w:val="22"/>
        </w:rPr>
        <w:t>20</w:t>
      </w:r>
      <w:r>
        <w:rPr>
          <w:rFonts w:ascii="Arial" w:hAnsi="Arial" w:cs="Arial"/>
          <w:sz w:val="22"/>
          <w:szCs w:val="22"/>
        </w:rPr>
        <w:t xml:space="preserve"> to financial statements.</w:t>
      </w:r>
    </w:p>
    <w:p w:rsidR="00E506B5" w:rsidRDefault="001F5130" w:rsidP="00EF2EFA">
      <w:pPr>
        <w:tabs>
          <w:tab w:val="left" w:pos="540"/>
        </w:tabs>
        <w:spacing w:before="240" w:after="120" w:line="360" w:lineRule="exact"/>
        <w:ind w:right="58"/>
        <w:jc w:val="both"/>
        <w:rPr>
          <w:rFonts w:ascii="Arial" w:hAnsi="Arial" w:cs="Arial"/>
          <w:b/>
          <w:bCs/>
          <w:sz w:val="22"/>
          <w:szCs w:val="22"/>
        </w:rPr>
      </w:pPr>
      <w:r>
        <w:rPr>
          <w:rFonts w:ascii="Arial" w:hAnsi="Arial" w:cs="Arial"/>
          <w:b/>
          <w:bCs/>
          <w:sz w:val="22"/>
          <w:szCs w:val="22"/>
        </w:rPr>
        <w:t>5</w:t>
      </w:r>
      <w:r w:rsidR="009C5815" w:rsidRPr="00803BE6">
        <w:rPr>
          <w:rFonts w:ascii="Arial" w:hAnsi="Arial" w:cs="Arial"/>
          <w:b/>
          <w:bCs/>
          <w:sz w:val="22"/>
          <w:szCs w:val="22"/>
        </w:rPr>
        <w:t xml:space="preserve">. </w:t>
      </w:r>
      <w:r w:rsidR="005F2688" w:rsidRPr="00803BE6">
        <w:rPr>
          <w:rFonts w:ascii="Arial" w:hAnsi="Arial" w:cs="Arial"/>
          <w:b/>
          <w:bCs/>
          <w:sz w:val="22"/>
          <w:szCs w:val="22"/>
        </w:rPr>
        <w:tab/>
      </w:r>
      <w:r w:rsidR="00716D45" w:rsidRPr="00803BE6">
        <w:rPr>
          <w:rFonts w:ascii="Arial" w:hAnsi="Arial" w:cs="Arial"/>
          <w:b/>
          <w:bCs/>
          <w:sz w:val="22"/>
          <w:szCs w:val="22"/>
        </w:rPr>
        <w:t>Cash and cash equivalents</w:t>
      </w:r>
    </w:p>
    <w:p w:rsidR="00A53BCD" w:rsidRPr="00261026" w:rsidRDefault="00A53BCD" w:rsidP="00A53BCD">
      <w:pPr>
        <w:tabs>
          <w:tab w:val="left" w:pos="2160"/>
          <w:tab w:val="left" w:pos="7200"/>
        </w:tabs>
        <w:spacing w:line="380" w:lineRule="exact"/>
        <w:ind w:left="360" w:hanging="360"/>
        <w:jc w:val="right"/>
        <w:rPr>
          <w:rFonts w:ascii="Arial" w:hAnsi="Arial"/>
          <w:sz w:val="22"/>
          <w:szCs w:val="22"/>
        </w:rPr>
      </w:pPr>
      <w:r w:rsidRPr="00261026">
        <w:rPr>
          <w:rFonts w:ascii="Arial" w:hAnsi="Arial"/>
          <w:sz w:val="22"/>
          <w:szCs w:val="22"/>
        </w:rPr>
        <w:t>(Unit: Thousand Baht)</w:t>
      </w:r>
    </w:p>
    <w:tbl>
      <w:tblPr>
        <w:tblW w:w="9292" w:type="dxa"/>
        <w:tblInd w:w="450" w:type="dxa"/>
        <w:tblLayout w:type="fixed"/>
        <w:tblLook w:val="0000" w:firstRow="0" w:lastRow="0" w:firstColumn="0" w:lastColumn="0" w:noHBand="0" w:noVBand="0"/>
      </w:tblPr>
      <w:tblGrid>
        <w:gridCol w:w="3888"/>
        <w:gridCol w:w="1350"/>
        <w:gridCol w:w="1335"/>
        <w:gridCol w:w="1365"/>
        <w:gridCol w:w="1354"/>
      </w:tblGrid>
      <w:tr w:rsidR="00A53BCD" w:rsidRPr="00261026" w:rsidTr="00937CD0">
        <w:tc>
          <w:tcPr>
            <w:tcW w:w="3888" w:type="dxa"/>
          </w:tcPr>
          <w:p w:rsidR="00A53BCD" w:rsidRPr="00261026" w:rsidRDefault="00A53BCD" w:rsidP="0020037D">
            <w:pPr>
              <w:tabs>
                <w:tab w:val="left" w:pos="1440"/>
              </w:tabs>
              <w:spacing w:line="320" w:lineRule="exact"/>
              <w:ind w:right="-108"/>
              <w:jc w:val="both"/>
              <w:rPr>
                <w:rFonts w:ascii="Arial" w:hAnsi="Arial"/>
                <w:sz w:val="22"/>
                <w:szCs w:val="22"/>
              </w:rPr>
            </w:pPr>
          </w:p>
        </w:tc>
        <w:tc>
          <w:tcPr>
            <w:tcW w:w="2685" w:type="dxa"/>
            <w:gridSpan w:val="2"/>
          </w:tcPr>
          <w:p w:rsidR="00A53BCD" w:rsidRPr="00261026" w:rsidRDefault="00A53BCD" w:rsidP="0020037D">
            <w:pPr>
              <w:spacing w:line="320" w:lineRule="exact"/>
              <w:jc w:val="center"/>
              <w:rPr>
                <w:rFonts w:ascii="Arial" w:hAnsi="Arial"/>
                <w:sz w:val="22"/>
                <w:szCs w:val="22"/>
              </w:rPr>
            </w:pPr>
            <w:r w:rsidRPr="00261026">
              <w:rPr>
                <w:rFonts w:ascii="Arial" w:hAnsi="Arial"/>
                <w:sz w:val="22"/>
                <w:szCs w:val="22"/>
              </w:rPr>
              <w:t xml:space="preserve">Consolidated </w:t>
            </w:r>
          </w:p>
        </w:tc>
        <w:tc>
          <w:tcPr>
            <w:tcW w:w="2719" w:type="dxa"/>
            <w:gridSpan w:val="2"/>
          </w:tcPr>
          <w:p w:rsidR="00A53BCD" w:rsidRPr="00261026" w:rsidRDefault="00A53BCD" w:rsidP="0020037D">
            <w:pPr>
              <w:spacing w:line="320" w:lineRule="exact"/>
              <w:jc w:val="center"/>
              <w:rPr>
                <w:rFonts w:ascii="Arial" w:hAnsi="Arial"/>
                <w:sz w:val="22"/>
                <w:szCs w:val="22"/>
              </w:rPr>
            </w:pPr>
            <w:r w:rsidRPr="00261026">
              <w:rPr>
                <w:rFonts w:ascii="Arial" w:hAnsi="Arial"/>
                <w:sz w:val="22"/>
                <w:szCs w:val="22"/>
              </w:rPr>
              <w:t xml:space="preserve">Separate </w:t>
            </w:r>
          </w:p>
        </w:tc>
      </w:tr>
      <w:tr w:rsidR="00A53BCD" w:rsidRPr="00261026" w:rsidTr="00937CD0">
        <w:tc>
          <w:tcPr>
            <w:tcW w:w="3888" w:type="dxa"/>
          </w:tcPr>
          <w:p w:rsidR="00A53BCD" w:rsidRPr="00261026" w:rsidRDefault="00A53BCD" w:rsidP="0020037D">
            <w:pPr>
              <w:tabs>
                <w:tab w:val="left" w:pos="1440"/>
              </w:tabs>
              <w:spacing w:line="320" w:lineRule="exact"/>
              <w:ind w:right="-108"/>
              <w:jc w:val="both"/>
              <w:rPr>
                <w:rFonts w:ascii="Arial" w:hAnsi="Arial"/>
                <w:sz w:val="22"/>
                <w:szCs w:val="22"/>
              </w:rPr>
            </w:pPr>
          </w:p>
        </w:tc>
        <w:tc>
          <w:tcPr>
            <w:tcW w:w="2685" w:type="dxa"/>
            <w:gridSpan w:val="2"/>
          </w:tcPr>
          <w:p w:rsidR="00A53BCD" w:rsidRPr="00261026" w:rsidRDefault="00A53BCD" w:rsidP="0020037D">
            <w:pPr>
              <w:pBdr>
                <w:bottom w:val="single" w:sz="4" w:space="1" w:color="auto"/>
              </w:pBdr>
              <w:spacing w:line="320" w:lineRule="exact"/>
              <w:jc w:val="center"/>
              <w:rPr>
                <w:rFonts w:ascii="Arial" w:hAnsi="Arial"/>
                <w:sz w:val="22"/>
                <w:szCs w:val="22"/>
              </w:rPr>
            </w:pPr>
            <w:r w:rsidRPr="00261026">
              <w:rPr>
                <w:rFonts w:ascii="Arial" w:hAnsi="Arial"/>
                <w:sz w:val="22"/>
                <w:szCs w:val="22"/>
              </w:rPr>
              <w:t>financial statements</w:t>
            </w:r>
          </w:p>
        </w:tc>
        <w:tc>
          <w:tcPr>
            <w:tcW w:w="2719" w:type="dxa"/>
            <w:gridSpan w:val="2"/>
          </w:tcPr>
          <w:p w:rsidR="00A53BCD" w:rsidRPr="00261026" w:rsidRDefault="00A53BCD" w:rsidP="0020037D">
            <w:pPr>
              <w:pBdr>
                <w:bottom w:val="single" w:sz="4" w:space="1" w:color="auto"/>
              </w:pBdr>
              <w:spacing w:line="320" w:lineRule="exact"/>
              <w:jc w:val="center"/>
              <w:rPr>
                <w:rFonts w:ascii="Arial" w:hAnsi="Arial"/>
                <w:sz w:val="22"/>
                <w:szCs w:val="22"/>
              </w:rPr>
            </w:pPr>
            <w:r w:rsidRPr="00261026">
              <w:rPr>
                <w:rFonts w:ascii="Arial" w:hAnsi="Arial"/>
                <w:sz w:val="22"/>
                <w:szCs w:val="22"/>
              </w:rPr>
              <w:t>financial statements</w:t>
            </w:r>
          </w:p>
        </w:tc>
      </w:tr>
      <w:tr w:rsidR="00261026" w:rsidRPr="00261026" w:rsidTr="00937CD0">
        <w:tc>
          <w:tcPr>
            <w:tcW w:w="3888" w:type="dxa"/>
          </w:tcPr>
          <w:p w:rsidR="00261026" w:rsidRPr="00261026" w:rsidRDefault="00261026" w:rsidP="0020037D">
            <w:pPr>
              <w:tabs>
                <w:tab w:val="left" w:pos="1440"/>
              </w:tabs>
              <w:spacing w:line="320" w:lineRule="exact"/>
              <w:ind w:right="-108"/>
              <w:jc w:val="both"/>
              <w:rPr>
                <w:rFonts w:ascii="Arial" w:hAnsi="Arial"/>
                <w:sz w:val="22"/>
                <w:szCs w:val="22"/>
              </w:rPr>
            </w:pPr>
          </w:p>
        </w:tc>
        <w:tc>
          <w:tcPr>
            <w:tcW w:w="1350" w:type="dxa"/>
          </w:tcPr>
          <w:p w:rsidR="00904184" w:rsidRDefault="00904184" w:rsidP="0020037D">
            <w:pPr>
              <w:tabs>
                <w:tab w:val="left" w:pos="1440"/>
                <w:tab w:val="left" w:pos="2160"/>
                <w:tab w:val="right" w:pos="6660"/>
                <w:tab w:val="right" w:pos="8460"/>
              </w:tabs>
              <w:spacing w:line="320" w:lineRule="exact"/>
              <w:jc w:val="center"/>
              <w:rPr>
                <w:rFonts w:ascii="Arial" w:hAnsi="Arial" w:cs="Arial"/>
                <w:sz w:val="22"/>
                <w:szCs w:val="22"/>
              </w:rPr>
            </w:pPr>
            <w:r>
              <w:rPr>
                <w:rFonts w:ascii="Arial" w:hAnsi="Arial" w:cs="Arial"/>
                <w:sz w:val="22"/>
                <w:szCs w:val="22"/>
              </w:rPr>
              <w:t xml:space="preserve">30 </w:t>
            </w:r>
          </w:p>
          <w:p w:rsidR="00261026" w:rsidRPr="00261026" w:rsidRDefault="00937CD0" w:rsidP="0020037D">
            <w:pPr>
              <w:tabs>
                <w:tab w:val="left" w:pos="1440"/>
                <w:tab w:val="left" w:pos="2160"/>
                <w:tab w:val="right" w:pos="6660"/>
                <w:tab w:val="right" w:pos="8460"/>
              </w:tabs>
              <w:spacing w:line="320" w:lineRule="exact"/>
              <w:jc w:val="center"/>
              <w:rPr>
                <w:rFonts w:ascii="Arial" w:hAnsi="Arial" w:cs="Arial"/>
                <w:sz w:val="22"/>
                <w:szCs w:val="22"/>
              </w:rPr>
            </w:pPr>
            <w:r>
              <w:rPr>
                <w:rFonts w:ascii="Arial" w:hAnsi="Arial" w:cs="Arial"/>
                <w:sz w:val="22"/>
                <w:szCs w:val="22"/>
              </w:rPr>
              <w:t>September</w:t>
            </w:r>
          </w:p>
        </w:tc>
        <w:tc>
          <w:tcPr>
            <w:tcW w:w="1335" w:type="dxa"/>
          </w:tcPr>
          <w:p w:rsidR="00261026" w:rsidRPr="00261026" w:rsidRDefault="00261026" w:rsidP="0020037D">
            <w:pPr>
              <w:tabs>
                <w:tab w:val="left" w:pos="1440"/>
                <w:tab w:val="left" w:pos="2160"/>
                <w:tab w:val="right" w:pos="6660"/>
                <w:tab w:val="right" w:pos="8460"/>
              </w:tabs>
              <w:spacing w:line="320" w:lineRule="exact"/>
              <w:ind w:left="-108" w:right="-108"/>
              <w:jc w:val="center"/>
              <w:rPr>
                <w:rFonts w:ascii="Arial" w:hAnsi="Arial" w:cs="Arial"/>
                <w:sz w:val="22"/>
                <w:szCs w:val="22"/>
              </w:rPr>
            </w:pPr>
            <w:r w:rsidRPr="00261026">
              <w:rPr>
                <w:rFonts w:ascii="Arial" w:hAnsi="Arial" w:cs="Arial"/>
                <w:sz w:val="22"/>
                <w:szCs w:val="22"/>
              </w:rPr>
              <w:t>31   December</w:t>
            </w:r>
          </w:p>
        </w:tc>
        <w:tc>
          <w:tcPr>
            <w:tcW w:w="1365" w:type="dxa"/>
          </w:tcPr>
          <w:p w:rsidR="00904184" w:rsidRDefault="00904184" w:rsidP="0020037D">
            <w:pPr>
              <w:tabs>
                <w:tab w:val="left" w:pos="1440"/>
                <w:tab w:val="left" w:pos="2160"/>
                <w:tab w:val="right" w:pos="6660"/>
                <w:tab w:val="right" w:pos="8460"/>
              </w:tabs>
              <w:spacing w:line="320" w:lineRule="exact"/>
              <w:jc w:val="center"/>
              <w:rPr>
                <w:rFonts w:ascii="Arial" w:hAnsi="Arial" w:cs="Arial"/>
                <w:sz w:val="22"/>
                <w:szCs w:val="22"/>
              </w:rPr>
            </w:pPr>
            <w:r>
              <w:rPr>
                <w:rFonts w:ascii="Arial" w:hAnsi="Arial" w:cs="Arial"/>
                <w:sz w:val="22"/>
                <w:szCs w:val="22"/>
              </w:rPr>
              <w:t xml:space="preserve">30 </w:t>
            </w:r>
          </w:p>
          <w:p w:rsidR="00261026" w:rsidRPr="00261026" w:rsidRDefault="00937CD0" w:rsidP="0020037D">
            <w:pPr>
              <w:tabs>
                <w:tab w:val="left" w:pos="1440"/>
                <w:tab w:val="left" w:pos="2160"/>
                <w:tab w:val="right" w:pos="6660"/>
                <w:tab w:val="right" w:pos="8460"/>
              </w:tabs>
              <w:spacing w:line="320" w:lineRule="exact"/>
              <w:jc w:val="center"/>
              <w:rPr>
                <w:rFonts w:ascii="Arial" w:hAnsi="Arial" w:cs="Arial"/>
                <w:sz w:val="22"/>
                <w:szCs w:val="22"/>
              </w:rPr>
            </w:pPr>
            <w:r>
              <w:rPr>
                <w:rFonts w:ascii="Arial" w:hAnsi="Arial" w:cs="Arial"/>
                <w:sz w:val="22"/>
                <w:szCs w:val="22"/>
              </w:rPr>
              <w:t>September</w:t>
            </w:r>
          </w:p>
        </w:tc>
        <w:tc>
          <w:tcPr>
            <w:tcW w:w="1354" w:type="dxa"/>
          </w:tcPr>
          <w:p w:rsidR="00261026" w:rsidRPr="00261026" w:rsidRDefault="00261026" w:rsidP="0020037D">
            <w:pPr>
              <w:tabs>
                <w:tab w:val="left" w:pos="1440"/>
                <w:tab w:val="left" w:pos="2160"/>
                <w:tab w:val="right" w:pos="6660"/>
                <w:tab w:val="right" w:pos="8460"/>
              </w:tabs>
              <w:spacing w:line="320" w:lineRule="exact"/>
              <w:ind w:left="-108" w:right="-108"/>
              <w:jc w:val="center"/>
              <w:rPr>
                <w:rFonts w:ascii="Arial" w:hAnsi="Arial" w:cs="Arial"/>
                <w:sz w:val="22"/>
                <w:szCs w:val="22"/>
              </w:rPr>
            </w:pPr>
            <w:r w:rsidRPr="00261026">
              <w:rPr>
                <w:rFonts w:ascii="Arial" w:hAnsi="Arial" w:cs="Arial"/>
                <w:sz w:val="22"/>
                <w:szCs w:val="22"/>
              </w:rPr>
              <w:t>31   December</w:t>
            </w:r>
          </w:p>
        </w:tc>
      </w:tr>
      <w:tr w:rsidR="00261026" w:rsidRPr="00261026" w:rsidTr="00937CD0">
        <w:tc>
          <w:tcPr>
            <w:tcW w:w="3888" w:type="dxa"/>
          </w:tcPr>
          <w:p w:rsidR="00261026" w:rsidRPr="00261026" w:rsidRDefault="00261026" w:rsidP="0020037D">
            <w:pPr>
              <w:tabs>
                <w:tab w:val="left" w:pos="1440"/>
              </w:tabs>
              <w:spacing w:line="320" w:lineRule="exact"/>
              <w:ind w:right="-108"/>
              <w:jc w:val="both"/>
              <w:rPr>
                <w:rFonts w:ascii="Arial" w:hAnsi="Arial"/>
                <w:sz w:val="22"/>
                <w:szCs w:val="22"/>
              </w:rPr>
            </w:pPr>
          </w:p>
        </w:tc>
        <w:tc>
          <w:tcPr>
            <w:tcW w:w="1350" w:type="dxa"/>
          </w:tcPr>
          <w:p w:rsidR="00261026" w:rsidRPr="00261026" w:rsidRDefault="00261026" w:rsidP="0020037D">
            <w:pPr>
              <w:pBdr>
                <w:bottom w:val="single" w:sz="6" w:space="1" w:color="auto"/>
              </w:pBdr>
              <w:tabs>
                <w:tab w:val="left" w:pos="1440"/>
                <w:tab w:val="left" w:pos="2160"/>
                <w:tab w:val="right" w:pos="6660"/>
                <w:tab w:val="right" w:pos="8460"/>
              </w:tabs>
              <w:spacing w:line="320" w:lineRule="exact"/>
              <w:jc w:val="center"/>
              <w:rPr>
                <w:rFonts w:ascii="Arial" w:hAnsi="Arial" w:cs="Arial"/>
                <w:sz w:val="22"/>
                <w:szCs w:val="22"/>
              </w:rPr>
            </w:pPr>
            <w:r w:rsidRPr="00261026">
              <w:rPr>
                <w:rFonts w:ascii="Arial" w:hAnsi="Arial" w:cs="Arial"/>
                <w:sz w:val="22"/>
                <w:szCs w:val="22"/>
              </w:rPr>
              <w:t>2020</w:t>
            </w:r>
          </w:p>
        </w:tc>
        <w:tc>
          <w:tcPr>
            <w:tcW w:w="1335" w:type="dxa"/>
          </w:tcPr>
          <w:p w:rsidR="00261026" w:rsidRPr="00261026" w:rsidRDefault="00261026" w:rsidP="0020037D">
            <w:pPr>
              <w:pBdr>
                <w:bottom w:val="single" w:sz="6" w:space="1" w:color="auto"/>
              </w:pBdr>
              <w:tabs>
                <w:tab w:val="left" w:pos="1440"/>
                <w:tab w:val="left" w:pos="2160"/>
                <w:tab w:val="right" w:pos="6660"/>
                <w:tab w:val="right" w:pos="8460"/>
              </w:tabs>
              <w:spacing w:line="320" w:lineRule="exact"/>
              <w:jc w:val="center"/>
              <w:rPr>
                <w:rFonts w:ascii="Arial" w:hAnsi="Arial" w:cs="Arial"/>
                <w:sz w:val="22"/>
                <w:szCs w:val="22"/>
              </w:rPr>
            </w:pPr>
            <w:r w:rsidRPr="00261026">
              <w:rPr>
                <w:rFonts w:ascii="Arial" w:hAnsi="Arial" w:cs="Arial"/>
                <w:sz w:val="22"/>
                <w:szCs w:val="22"/>
              </w:rPr>
              <w:t>2019</w:t>
            </w:r>
          </w:p>
        </w:tc>
        <w:tc>
          <w:tcPr>
            <w:tcW w:w="1365" w:type="dxa"/>
          </w:tcPr>
          <w:p w:rsidR="00261026" w:rsidRPr="00261026" w:rsidRDefault="00261026" w:rsidP="0020037D">
            <w:pPr>
              <w:pBdr>
                <w:bottom w:val="single" w:sz="6" w:space="1" w:color="auto"/>
              </w:pBdr>
              <w:tabs>
                <w:tab w:val="left" w:pos="1440"/>
                <w:tab w:val="left" w:pos="2160"/>
                <w:tab w:val="right" w:pos="6660"/>
                <w:tab w:val="right" w:pos="8460"/>
              </w:tabs>
              <w:spacing w:line="320" w:lineRule="exact"/>
              <w:jc w:val="center"/>
              <w:rPr>
                <w:rFonts w:ascii="Arial" w:hAnsi="Arial" w:cs="Arial"/>
                <w:sz w:val="22"/>
                <w:szCs w:val="22"/>
              </w:rPr>
            </w:pPr>
            <w:r w:rsidRPr="00261026">
              <w:rPr>
                <w:rFonts w:ascii="Arial" w:hAnsi="Arial" w:cs="Arial"/>
                <w:sz w:val="22"/>
                <w:szCs w:val="22"/>
              </w:rPr>
              <w:t>2020</w:t>
            </w:r>
          </w:p>
        </w:tc>
        <w:tc>
          <w:tcPr>
            <w:tcW w:w="1354" w:type="dxa"/>
          </w:tcPr>
          <w:p w:rsidR="00261026" w:rsidRPr="00261026" w:rsidRDefault="00261026" w:rsidP="0020037D">
            <w:pPr>
              <w:pBdr>
                <w:bottom w:val="single" w:sz="6" w:space="1" w:color="auto"/>
              </w:pBdr>
              <w:tabs>
                <w:tab w:val="left" w:pos="1440"/>
                <w:tab w:val="left" w:pos="2160"/>
                <w:tab w:val="right" w:pos="6660"/>
                <w:tab w:val="right" w:pos="8460"/>
              </w:tabs>
              <w:spacing w:line="320" w:lineRule="exact"/>
              <w:jc w:val="center"/>
              <w:rPr>
                <w:rFonts w:ascii="Arial" w:hAnsi="Arial" w:cs="Arial"/>
                <w:sz w:val="22"/>
                <w:szCs w:val="22"/>
              </w:rPr>
            </w:pPr>
            <w:r w:rsidRPr="00261026">
              <w:rPr>
                <w:rFonts w:ascii="Arial" w:hAnsi="Arial" w:cs="Arial"/>
                <w:sz w:val="22"/>
                <w:szCs w:val="22"/>
              </w:rPr>
              <w:t>2019</w:t>
            </w:r>
          </w:p>
        </w:tc>
      </w:tr>
      <w:tr w:rsidR="00F6482C" w:rsidRPr="00261026" w:rsidTr="00937CD0">
        <w:tc>
          <w:tcPr>
            <w:tcW w:w="3888" w:type="dxa"/>
          </w:tcPr>
          <w:p w:rsidR="00F6482C" w:rsidRPr="00261026" w:rsidRDefault="00F6482C" w:rsidP="0020037D">
            <w:pPr>
              <w:tabs>
                <w:tab w:val="left" w:pos="1440"/>
              </w:tabs>
              <w:spacing w:line="320" w:lineRule="exact"/>
              <w:ind w:right="-108"/>
              <w:rPr>
                <w:rFonts w:ascii="Arial" w:hAnsi="Arial" w:cs="Arial"/>
                <w:sz w:val="22"/>
                <w:szCs w:val="22"/>
              </w:rPr>
            </w:pPr>
            <w:r w:rsidRPr="00261026">
              <w:rPr>
                <w:rFonts w:ascii="Arial" w:hAnsi="Arial" w:cs="Arial"/>
                <w:sz w:val="22"/>
                <w:szCs w:val="22"/>
              </w:rPr>
              <w:t xml:space="preserve">Cash </w:t>
            </w:r>
          </w:p>
        </w:tc>
        <w:tc>
          <w:tcPr>
            <w:tcW w:w="1350" w:type="dxa"/>
          </w:tcPr>
          <w:p w:rsidR="00F6482C" w:rsidRPr="00CC789B" w:rsidRDefault="00CC789B" w:rsidP="0020037D">
            <w:pPr>
              <w:tabs>
                <w:tab w:val="decimal" w:pos="972"/>
              </w:tabs>
              <w:spacing w:line="320" w:lineRule="exact"/>
              <w:ind w:right="-43"/>
              <w:rPr>
                <w:rFonts w:ascii="Arial" w:hAnsi="Arial" w:cs="Browallia New"/>
                <w:sz w:val="22"/>
              </w:rPr>
            </w:pPr>
            <w:r>
              <w:rPr>
                <w:rFonts w:ascii="Arial" w:hAnsi="Arial" w:cs="Browallia New"/>
                <w:sz w:val="22"/>
              </w:rPr>
              <w:t>715</w:t>
            </w:r>
          </w:p>
        </w:tc>
        <w:tc>
          <w:tcPr>
            <w:tcW w:w="1335" w:type="dxa"/>
          </w:tcPr>
          <w:p w:rsidR="00F6482C" w:rsidRPr="00F6482C" w:rsidRDefault="00F6482C" w:rsidP="0020037D">
            <w:pPr>
              <w:tabs>
                <w:tab w:val="decimal" w:pos="1065"/>
              </w:tabs>
              <w:spacing w:line="320" w:lineRule="exact"/>
              <w:ind w:right="-43"/>
              <w:rPr>
                <w:rFonts w:ascii="Arial" w:hAnsi="Arial" w:cs="Arial"/>
                <w:sz w:val="22"/>
                <w:szCs w:val="22"/>
              </w:rPr>
            </w:pPr>
            <w:r w:rsidRPr="00F6482C">
              <w:rPr>
                <w:rFonts w:ascii="Arial" w:hAnsi="Arial" w:cs="Arial"/>
                <w:sz w:val="22"/>
                <w:szCs w:val="22"/>
              </w:rPr>
              <w:t>499</w:t>
            </w:r>
          </w:p>
        </w:tc>
        <w:tc>
          <w:tcPr>
            <w:tcW w:w="1365" w:type="dxa"/>
          </w:tcPr>
          <w:p w:rsidR="00F6482C" w:rsidRPr="00F6482C" w:rsidRDefault="002E0D22" w:rsidP="0020037D">
            <w:pPr>
              <w:tabs>
                <w:tab w:val="decimal" w:pos="1065"/>
              </w:tabs>
              <w:spacing w:line="320" w:lineRule="exact"/>
              <w:ind w:right="-43"/>
              <w:rPr>
                <w:rFonts w:ascii="Arial" w:hAnsi="Arial" w:cs="Arial"/>
                <w:sz w:val="22"/>
                <w:szCs w:val="22"/>
              </w:rPr>
            </w:pPr>
            <w:r>
              <w:rPr>
                <w:rFonts w:ascii="Arial" w:hAnsi="Arial" w:cs="Arial"/>
                <w:sz w:val="22"/>
                <w:szCs w:val="22"/>
              </w:rPr>
              <w:t>426</w:t>
            </w:r>
          </w:p>
        </w:tc>
        <w:tc>
          <w:tcPr>
            <w:tcW w:w="1354" w:type="dxa"/>
          </w:tcPr>
          <w:p w:rsidR="00F6482C" w:rsidRPr="00261026" w:rsidRDefault="00F6482C" w:rsidP="0020037D">
            <w:pPr>
              <w:tabs>
                <w:tab w:val="decimal" w:pos="1065"/>
              </w:tabs>
              <w:spacing w:line="320" w:lineRule="exact"/>
              <w:ind w:right="-43"/>
              <w:rPr>
                <w:rFonts w:ascii="Arial" w:hAnsi="Arial" w:cs="Arial"/>
                <w:sz w:val="22"/>
                <w:szCs w:val="22"/>
              </w:rPr>
            </w:pPr>
            <w:r w:rsidRPr="00261026">
              <w:rPr>
                <w:rFonts w:ascii="Arial" w:hAnsi="Arial" w:cs="Arial"/>
                <w:sz w:val="22"/>
                <w:szCs w:val="22"/>
              </w:rPr>
              <w:t>214</w:t>
            </w:r>
          </w:p>
        </w:tc>
      </w:tr>
      <w:tr w:rsidR="00F6482C" w:rsidRPr="00261026" w:rsidTr="00937CD0">
        <w:tc>
          <w:tcPr>
            <w:tcW w:w="3888" w:type="dxa"/>
          </w:tcPr>
          <w:p w:rsidR="00F6482C" w:rsidRPr="00261026" w:rsidRDefault="00F6482C" w:rsidP="0020037D">
            <w:pPr>
              <w:tabs>
                <w:tab w:val="left" w:pos="1440"/>
              </w:tabs>
              <w:spacing w:line="320" w:lineRule="exact"/>
              <w:ind w:right="-108"/>
              <w:rPr>
                <w:rFonts w:ascii="Arial" w:hAnsi="Arial" w:cs="Arial"/>
                <w:sz w:val="22"/>
                <w:szCs w:val="22"/>
              </w:rPr>
            </w:pPr>
            <w:r w:rsidRPr="00261026">
              <w:rPr>
                <w:rFonts w:ascii="Arial" w:hAnsi="Arial" w:cs="Arial"/>
                <w:sz w:val="22"/>
                <w:szCs w:val="22"/>
              </w:rPr>
              <w:t>Deposit at banks</w:t>
            </w:r>
          </w:p>
        </w:tc>
        <w:tc>
          <w:tcPr>
            <w:tcW w:w="1350" w:type="dxa"/>
          </w:tcPr>
          <w:p w:rsidR="00F6482C" w:rsidRPr="00F6482C" w:rsidRDefault="00CC789B" w:rsidP="0020037D">
            <w:pPr>
              <w:pBdr>
                <w:bottom w:val="single" w:sz="6" w:space="1" w:color="auto"/>
              </w:pBdr>
              <w:tabs>
                <w:tab w:val="decimal" w:pos="972"/>
              </w:tabs>
              <w:spacing w:line="320" w:lineRule="exact"/>
              <w:ind w:right="-43"/>
              <w:rPr>
                <w:rFonts w:ascii="Arial" w:hAnsi="Arial" w:cs="Arial"/>
                <w:sz w:val="22"/>
                <w:szCs w:val="22"/>
              </w:rPr>
            </w:pPr>
            <w:r>
              <w:rPr>
                <w:rFonts w:ascii="Arial" w:hAnsi="Arial" w:cs="Arial"/>
                <w:sz w:val="22"/>
                <w:szCs w:val="22"/>
              </w:rPr>
              <w:t>438,891</w:t>
            </w:r>
          </w:p>
        </w:tc>
        <w:tc>
          <w:tcPr>
            <w:tcW w:w="1335" w:type="dxa"/>
          </w:tcPr>
          <w:p w:rsidR="00F6482C" w:rsidRPr="00F6482C" w:rsidRDefault="00F6482C" w:rsidP="0020037D">
            <w:pPr>
              <w:pBdr>
                <w:bottom w:val="single" w:sz="6" w:space="1" w:color="auto"/>
              </w:pBdr>
              <w:tabs>
                <w:tab w:val="decimal" w:pos="1065"/>
              </w:tabs>
              <w:spacing w:line="320" w:lineRule="exact"/>
              <w:ind w:right="-43"/>
              <w:rPr>
                <w:rFonts w:ascii="Arial" w:hAnsi="Arial" w:cs="Arial"/>
                <w:sz w:val="22"/>
                <w:szCs w:val="22"/>
              </w:rPr>
            </w:pPr>
            <w:r w:rsidRPr="00F6482C">
              <w:rPr>
                <w:rFonts w:ascii="Arial" w:hAnsi="Arial" w:cs="Arial"/>
                <w:sz w:val="22"/>
                <w:szCs w:val="22"/>
              </w:rPr>
              <w:t>865,172</w:t>
            </w:r>
          </w:p>
        </w:tc>
        <w:tc>
          <w:tcPr>
            <w:tcW w:w="1365" w:type="dxa"/>
          </w:tcPr>
          <w:p w:rsidR="00F6482C" w:rsidRPr="00F6482C" w:rsidRDefault="002E0D22" w:rsidP="0020037D">
            <w:pPr>
              <w:pBdr>
                <w:bottom w:val="single" w:sz="6" w:space="1" w:color="auto"/>
              </w:pBdr>
              <w:tabs>
                <w:tab w:val="decimal" w:pos="1065"/>
              </w:tabs>
              <w:spacing w:line="320" w:lineRule="exact"/>
              <w:ind w:right="-43"/>
              <w:rPr>
                <w:rFonts w:ascii="Arial" w:hAnsi="Arial" w:cs="Arial"/>
                <w:sz w:val="22"/>
                <w:szCs w:val="22"/>
              </w:rPr>
            </w:pPr>
            <w:r>
              <w:rPr>
                <w:rFonts w:ascii="Arial" w:hAnsi="Arial" w:cs="Arial"/>
                <w:sz w:val="22"/>
                <w:szCs w:val="22"/>
              </w:rPr>
              <w:t>333,94</w:t>
            </w:r>
            <w:r w:rsidR="00CC789B">
              <w:rPr>
                <w:rFonts w:ascii="Arial" w:hAnsi="Arial" w:cs="Arial"/>
                <w:sz w:val="22"/>
                <w:szCs w:val="22"/>
              </w:rPr>
              <w:t>2</w:t>
            </w:r>
          </w:p>
        </w:tc>
        <w:tc>
          <w:tcPr>
            <w:tcW w:w="1354" w:type="dxa"/>
          </w:tcPr>
          <w:p w:rsidR="00F6482C" w:rsidRPr="00261026" w:rsidRDefault="00F6482C" w:rsidP="0020037D">
            <w:pPr>
              <w:pBdr>
                <w:bottom w:val="single" w:sz="6" w:space="1" w:color="auto"/>
              </w:pBdr>
              <w:tabs>
                <w:tab w:val="decimal" w:pos="1065"/>
              </w:tabs>
              <w:spacing w:line="320" w:lineRule="exact"/>
              <w:ind w:right="-43"/>
              <w:rPr>
                <w:rFonts w:ascii="Arial" w:hAnsi="Arial" w:cs="Arial"/>
                <w:sz w:val="22"/>
                <w:szCs w:val="22"/>
              </w:rPr>
            </w:pPr>
            <w:r w:rsidRPr="00261026">
              <w:rPr>
                <w:rFonts w:ascii="Arial" w:hAnsi="Arial" w:cs="Arial"/>
                <w:sz w:val="22"/>
                <w:szCs w:val="22"/>
              </w:rPr>
              <w:t>735,477</w:t>
            </w:r>
          </w:p>
        </w:tc>
      </w:tr>
      <w:tr w:rsidR="00F6482C" w:rsidRPr="00261026" w:rsidTr="00937CD0">
        <w:tc>
          <w:tcPr>
            <w:tcW w:w="3888" w:type="dxa"/>
          </w:tcPr>
          <w:p w:rsidR="00F6482C" w:rsidRPr="00261026" w:rsidRDefault="00F6482C" w:rsidP="0020037D">
            <w:pPr>
              <w:pStyle w:val="Heading3"/>
              <w:spacing w:line="320" w:lineRule="exact"/>
              <w:rPr>
                <w:rFonts w:ascii="Arial" w:hAnsi="Arial" w:cs="Arial"/>
                <w:b w:val="0"/>
                <w:bCs w:val="0"/>
                <w:sz w:val="22"/>
                <w:szCs w:val="22"/>
              </w:rPr>
            </w:pPr>
            <w:r w:rsidRPr="00261026">
              <w:rPr>
                <w:rFonts w:ascii="Arial" w:hAnsi="Arial" w:cs="Arial"/>
                <w:b w:val="0"/>
                <w:bCs w:val="0"/>
                <w:sz w:val="22"/>
                <w:szCs w:val="22"/>
              </w:rPr>
              <w:t>Total</w:t>
            </w:r>
          </w:p>
        </w:tc>
        <w:tc>
          <w:tcPr>
            <w:tcW w:w="1350" w:type="dxa"/>
          </w:tcPr>
          <w:p w:rsidR="00F6482C" w:rsidRPr="00F6482C" w:rsidRDefault="002E0D22" w:rsidP="0020037D">
            <w:pPr>
              <w:pBdr>
                <w:bottom w:val="double" w:sz="6" w:space="1" w:color="auto"/>
              </w:pBdr>
              <w:tabs>
                <w:tab w:val="decimal" w:pos="972"/>
              </w:tabs>
              <w:spacing w:line="320" w:lineRule="exact"/>
              <w:ind w:right="-43"/>
              <w:rPr>
                <w:rFonts w:ascii="Arial" w:hAnsi="Arial" w:cs="Arial"/>
                <w:sz w:val="22"/>
                <w:szCs w:val="22"/>
              </w:rPr>
            </w:pPr>
            <w:r>
              <w:rPr>
                <w:rFonts w:ascii="Arial" w:hAnsi="Arial" w:cs="Arial"/>
                <w:sz w:val="22"/>
                <w:szCs w:val="22"/>
              </w:rPr>
              <w:t>439,606</w:t>
            </w:r>
          </w:p>
        </w:tc>
        <w:tc>
          <w:tcPr>
            <w:tcW w:w="1335" w:type="dxa"/>
          </w:tcPr>
          <w:p w:rsidR="00F6482C" w:rsidRPr="00F6482C" w:rsidRDefault="00F6482C" w:rsidP="0020037D">
            <w:pPr>
              <w:pBdr>
                <w:bottom w:val="double" w:sz="6" w:space="1" w:color="auto"/>
              </w:pBdr>
              <w:tabs>
                <w:tab w:val="decimal" w:pos="1065"/>
              </w:tabs>
              <w:spacing w:line="320" w:lineRule="exact"/>
              <w:ind w:right="-43"/>
              <w:rPr>
                <w:rFonts w:ascii="Arial" w:hAnsi="Arial" w:cs="Arial"/>
                <w:sz w:val="22"/>
                <w:szCs w:val="22"/>
              </w:rPr>
            </w:pPr>
            <w:r w:rsidRPr="00F6482C">
              <w:rPr>
                <w:rFonts w:ascii="Arial" w:hAnsi="Arial" w:cs="Arial"/>
                <w:sz w:val="22"/>
                <w:szCs w:val="22"/>
              </w:rPr>
              <w:t>865,671</w:t>
            </w:r>
          </w:p>
        </w:tc>
        <w:tc>
          <w:tcPr>
            <w:tcW w:w="1365" w:type="dxa"/>
          </w:tcPr>
          <w:p w:rsidR="00F6482C" w:rsidRPr="00F6482C" w:rsidRDefault="002E0D22" w:rsidP="0020037D">
            <w:pPr>
              <w:pBdr>
                <w:bottom w:val="double" w:sz="6" w:space="1" w:color="auto"/>
              </w:pBdr>
              <w:tabs>
                <w:tab w:val="decimal" w:pos="1065"/>
              </w:tabs>
              <w:spacing w:line="320" w:lineRule="exact"/>
              <w:ind w:right="-43"/>
              <w:rPr>
                <w:rFonts w:ascii="Arial" w:hAnsi="Arial" w:cs="Arial"/>
                <w:sz w:val="22"/>
                <w:szCs w:val="22"/>
                <w:cs/>
              </w:rPr>
            </w:pPr>
            <w:r>
              <w:rPr>
                <w:rFonts w:ascii="Arial" w:hAnsi="Arial" w:cs="Arial"/>
                <w:sz w:val="22"/>
                <w:szCs w:val="22"/>
              </w:rPr>
              <w:t>334,36</w:t>
            </w:r>
            <w:r w:rsidR="00CC789B">
              <w:rPr>
                <w:rFonts w:ascii="Arial" w:hAnsi="Arial" w:cs="Arial"/>
                <w:sz w:val="22"/>
                <w:szCs w:val="22"/>
              </w:rPr>
              <w:t>8</w:t>
            </w:r>
          </w:p>
        </w:tc>
        <w:tc>
          <w:tcPr>
            <w:tcW w:w="1354" w:type="dxa"/>
          </w:tcPr>
          <w:p w:rsidR="00F6482C" w:rsidRPr="00261026" w:rsidRDefault="00F6482C" w:rsidP="0020037D">
            <w:pPr>
              <w:pBdr>
                <w:bottom w:val="double" w:sz="6" w:space="1" w:color="auto"/>
              </w:pBdr>
              <w:tabs>
                <w:tab w:val="decimal" w:pos="1065"/>
              </w:tabs>
              <w:spacing w:line="320" w:lineRule="exact"/>
              <w:ind w:right="-43"/>
              <w:rPr>
                <w:rFonts w:ascii="Arial" w:hAnsi="Arial" w:cs="Arial"/>
                <w:sz w:val="22"/>
                <w:szCs w:val="22"/>
              </w:rPr>
            </w:pPr>
            <w:r w:rsidRPr="00261026">
              <w:rPr>
                <w:rFonts w:ascii="Arial" w:hAnsi="Arial" w:cs="Arial"/>
                <w:sz w:val="22"/>
                <w:szCs w:val="22"/>
              </w:rPr>
              <w:t>735,691</w:t>
            </w:r>
          </w:p>
        </w:tc>
      </w:tr>
    </w:tbl>
    <w:p w:rsidR="00904184" w:rsidRDefault="003D29B5" w:rsidP="005958FB">
      <w:pPr>
        <w:tabs>
          <w:tab w:val="left" w:pos="720"/>
          <w:tab w:val="left" w:pos="2160"/>
        </w:tabs>
        <w:spacing w:before="240" w:after="120" w:line="380" w:lineRule="exact"/>
        <w:ind w:left="547" w:hanging="547"/>
        <w:jc w:val="thaiDistribute"/>
        <w:rPr>
          <w:rFonts w:ascii="Arial" w:hAnsi="Arial" w:cs="Arial"/>
          <w:sz w:val="22"/>
          <w:szCs w:val="22"/>
        </w:rPr>
      </w:pPr>
      <w:r w:rsidRPr="00803BE6">
        <w:rPr>
          <w:rFonts w:ascii="Arial" w:hAnsi="Arial" w:cs="Arial"/>
          <w:sz w:val="22"/>
          <w:szCs w:val="22"/>
        </w:rPr>
        <w:tab/>
      </w:r>
    </w:p>
    <w:p w:rsidR="00E506B5" w:rsidRPr="00803BE6" w:rsidRDefault="00904184" w:rsidP="005958FB">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E506B5" w:rsidRPr="00803BE6">
        <w:rPr>
          <w:rFonts w:ascii="Arial" w:hAnsi="Arial" w:cs="Arial"/>
          <w:sz w:val="22"/>
          <w:szCs w:val="22"/>
        </w:rPr>
        <w:t xml:space="preserve">As at </w:t>
      </w:r>
      <w:r>
        <w:rPr>
          <w:rFonts w:ascii="Arial" w:hAnsi="Arial" w:cs="Arial"/>
          <w:sz w:val="22"/>
          <w:szCs w:val="22"/>
        </w:rPr>
        <w:t xml:space="preserve">30 </w:t>
      </w:r>
      <w:r w:rsidR="00937CD0">
        <w:rPr>
          <w:rFonts w:ascii="Arial" w:hAnsi="Arial" w:cs="Arial"/>
          <w:sz w:val="22"/>
          <w:szCs w:val="22"/>
        </w:rPr>
        <w:t>September</w:t>
      </w:r>
      <w:r w:rsidR="00FF080E" w:rsidRPr="00803BE6">
        <w:rPr>
          <w:rFonts w:ascii="Arial" w:hAnsi="Arial" w:cs="Arial"/>
          <w:sz w:val="22"/>
          <w:szCs w:val="22"/>
        </w:rPr>
        <w:t xml:space="preserve"> </w:t>
      </w:r>
      <w:r w:rsidR="00F70AAF">
        <w:rPr>
          <w:rFonts w:ascii="Arial" w:hAnsi="Arial" w:cs="Arial"/>
          <w:sz w:val="22"/>
          <w:szCs w:val="22"/>
        </w:rPr>
        <w:t>2020</w:t>
      </w:r>
      <w:r w:rsidR="00E506B5" w:rsidRPr="00803BE6">
        <w:rPr>
          <w:rFonts w:ascii="Arial" w:hAnsi="Arial" w:cs="Arial"/>
          <w:sz w:val="22"/>
          <w:szCs w:val="22"/>
        </w:rPr>
        <w:t>, ba</w:t>
      </w:r>
      <w:r w:rsidR="00DA4190" w:rsidRPr="00803BE6">
        <w:rPr>
          <w:rFonts w:ascii="Arial" w:hAnsi="Arial" w:cs="Arial"/>
          <w:sz w:val="22"/>
          <w:szCs w:val="22"/>
        </w:rPr>
        <w:t>nk deposits in saving</w:t>
      </w:r>
      <w:r w:rsidR="00B45AD1" w:rsidRPr="00803BE6">
        <w:rPr>
          <w:rFonts w:ascii="Arial" w:hAnsi="Arial" w:cs="Arial"/>
          <w:sz w:val="22"/>
          <w:szCs w:val="22"/>
        </w:rPr>
        <w:t>s</w:t>
      </w:r>
      <w:r w:rsidR="00DA4190" w:rsidRPr="00803BE6">
        <w:rPr>
          <w:rFonts w:ascii="Arial" w:hAnsi="Arial" w:cs="Arial"/>
          <w:sz w:val="22"/>
          <w:szCs w:val="22"/>
        </w:rPr>
        <w:t xml:space="preserve"> accounts </w:t>
      </w:r>
      <w:r w:rsidR="00E506B5" w:rsidRPr="00803BE6">
        <w:rPr>
          <w:rFonts w:ascii="Arial" w:hAnsi="Arial" w:cs="Arial"/>
          <w:sz w:val="22"/>
          <w:szCs w:val="22"/>
        </w:rPr>
        <w:t xml:space="preserve">carried interests between </w:t>
      </w:r>
      <w:r w:rsidR="002E0D22">
        <w:rPr>
          <w:rFonts w:ascii="Arial" w:hAnsi="Arial" w:cs="Browallia New"/>
          <w:sz w:val="22"/>
        </w:rPr>
        <w:t>0.01</w:t>
      </w:r>
      <w:r w:rsidR="00CC0975" w:rsidRPr="00803BE6">
        <w:rPr>
          <w:rFonts w:ascii="Arial" w:hAnsi="Arial" w:cs="Arial"/>
          <w:sz w:val="22"/>
          <w:szCs w:val="22"/>
        </w:rPr>
        <w:t xml:space="preserve"> </w:t>
      </w:r>
      <w:r w:rsidR="002D6BF3">
        <w:rPr>
          <w:rFonts w:ascii="Arial" w:hAnsi="Arial" w:cs="Arial"/>
          <w:sz w:val="22"/>
          <w:szCs w:val="22"/>
        </w:rPr>
        <w:t>to</w:t>
      </w:r>
      <w:r w:rsidR="00CC0975" w:rsidRPr="00803BE6">
        <w:rPr>
          <w:rFonts w:ascii="Arial" w:hAnsi="Arial" w:cs="Arial"/>
          <w:sz w:val="22"/>
          <w:szCs w:val="22"/>
        </w:rPr>
        <w:t xml:space="preserve"> </w:t>
      </w:r>
      <w:r w:rsidR="002E0D22">
        <w:rPr>
          <w:rFonts w:ascii="Arial" w:hAnsi="Arial" w:cs="Arial"/>
          <w:sz w:val="22"/>
          <w:szCs w:val="22"/>
        </w:rPr>
        <w:t>0.13</w:t>
      </w:r>
      <w:r w:rsidR="00E962BA">
        <w:rPr>
          <w:rFonts w:ascii="Arial" w:hAnsi="Arial" w:cs="Arial"/>
          <w:sz w:val="22"/>
          <w:szCs w:val="22"/>
        </w:rPr>
        <w:t xml:space="preserve"> </w:t>
      </w:r>
      <w:r w:rsidR="00BF0E6A" w:rsidRPr="00803BE6">
        <w:rPr>
          <w:rFonts w:ascii="Arial" w:hAnsi="Arial" w:cs="Arial"/>
          <w:sz w:val="22"/>
          <w:szCs w:val="22"/>
        </w:rPr>
        <w:t>percent per annum</w:t>
      </w:r>
      <w:r w:rsidR="00844FE8">
        <w:rPr>
          <w:rFonts w:ascii="Arial" w:hAnsi="Arial" w:cs="Arial"/>
          <w:sz w:val="22"/>
          <w:szCs w:val="22"/>
        </w:rPr>
        <w:t xml:space="preserve"> </w:t>
      </w:r>
      <w:r w:rsidR="00BF0E6A" w:rsidRPr="00803BE6">
        <w:rPr>
          <w:rFonts w:ascii="Arial" w:hAnsi="Arial" w:cs="Arial"/>
          <w:sz w:val="22"/>
          <w:szCs w:val="22"/>
        </w:rPr>
        <w:t>(</w:t>
      </w:r>
      <w:r w:rsidR="00B761D2">
        <w:rPr>
          <w:rFonts w:ascii="Arial" w:hAnsi="Arial" w:cs="Arial"/>
          <w:sz w:val="22"/>
          <w:szCs w:val="22"/>
        </w:rPr>
        <w:t xml:space="preserve">31 December </w:t>
      </w:r>
      <w:r w:rsidR="00F70AAF">
        <w:rPr>
          <w:rFonts w:ascii="Arial" w:hAnsi="Arial" w:cs="Arial"/>
          <w:sz w:val="22"/>
          <w:szCs w:val="22"/>
        </w:rPr>
        <w:t>2019</w:t>
      </w:r>
      <w:r w:rsidR="00E506B5" w:rsidRPr="00803BE6">
        <w:rPr>
          <w:rFonts w:ascii="Arial" w:hAnsi="Arial" w:cs="Arial"/>
          <w:sz w:val="22"/>
          <w:szCs w:val="22"/>
        </w:rPr>
        <w:t xml:space="preserve">: between </w:t>
      </w:r>
      <w:r w:rsidR="002D6BF3">
        <w:rPr>
          <w:rFonts w:ascii="Arial" w:hAnsi="Arial" w:cs="Arial"/>
          <w:sz w:val="22"/>
          <w:szCs w:val="22"/>
        </w:rPr>
        <w:t>0.01</w:t>
      </w:r>
      <w:r w:rsidR="00E506B5" w:rsidRPr="00803BE6">
        <w:rPr>
          <w:rFonts w:ascii="Arial" w:hAnsi="Arial" w:cs="Arial"/>
          <w:sz w:val="22"/>
          <w:szCs w:val="22"/>
        </w:rPr>
        <w:t xml:space="preserve"> </w:t>
      </w:r>
      <w:r w:rsidR="002D6BF3">
        <w:rPr>
          <w:rFonts w:ascii="Arial" w:hAnsi="Arial" w:cs="Arial"/>
          <w:sz w:val="22"/>
          <w:szCs w:val="22"/>
        </w:rPr>
        <w:t>to</w:t>
      </w:r>
      <w:r w:rsidR="00E506B5" w:rsidRPr="00803BE6">
        <w:rPr>
          <w:rFonts w:ascii="Arial" w:hAnsi="Arial" w:cs="Arial"/>
          <w:sz w:val="22"/>
          <w:szCs w:val="22"/>
        </w:rPr>
        <w:t xml:space="preserve"> </w:t>
      </w:r>
      <w:r w:rsidR="002D6BF3">
        <w:rPr>
          <w:rFonts w:ascii="Arial" w:hAnsi="Arial" w:cs="Arial"/>
          <w:sz w:val="22"/>
          <w:szCs w:val="22"/>
        </w:rPr>
        <w:t>0.</w:t>
      </w:r>
      <w:r w:rsidR="00F6482C">
        <w:rPr>
          <w:rFonts w:ascii="Arial" w:hAnsi="Arial" w:cs="Arial"/>
          <w:sz w:val="22"/>
          <w:szCs w:val="22"/>
        </w:rPr>
        <w:t>50</w:t>
      </w:r>
      <w:r w:rsidR="00331C2E" w:rsidRPr="00803BE6">
        <w:rPr>
          <w:rFonts w:ascii="Arial" w:hAnsi="Arial" w:cs="Arial"/>
          <w:sz w:val="22"/>
          <w:szCs w:val="22"/>
        </w:rPr>
        <w:t xml:space="preserve"> </w:t>
      </w:r>
      <w:r w:rsidR="00B761D2">
        <w:rPr>
          <w:rFonts w:ascii="Arial" w:hAnsi="Arial" w:cs="Arial"/>
          <w:sz w:val="22"/>
          <w:szCs w:val="22"/>
        </w:rPr>
        <w:t>percent per annum) (The C</w:t>
      </w:r>
      <w:r w:rsidR="00F361C2">
        <w:rPr>
          <w:rFonts w:ascii="Arial" w:hAnsi="Arial" w:cs="Arial"/>
          <w:sz w:val="22"/>
          <w:szCs w:val="22"/>
        </w:rPr>
        <w:t xml:space="preserve">ompany only: between </w:t>
      </w:r>
      <w:r w:rsidR="002E0D22">
        <w:rPr>
          <w:rFonts w:ascii="Arial" w:hAnsi="Arial" w:cs="Arial"/>
          <w:sz w:val="22"/>
          <w:szCs w:val="22"/>
        </w:rPr>
        <w:t>0.01</w:t>
      </w:r>
      <w:r w:rsidR="00F361C2">
        <w:rPr>
          <w:rFonts w:ascii="Arial" w:hAnsi="Arial" w:cs="Arial"/>
          <w:sz w:val="22"/>
          <w:szCs w:val="22"/>
        </w:rPr>
        <w:t xml:space="preserve"> and </w:t>
      </w:r>
      <w:r w:rsidR="002E0D22">
        <w:rPr>
          <w:rFonts w:ascii="Arial" w:hAnsi="Arial" w:cs="Arial"/>
          <w:sz w:val="22"/>
          <w:szCs w:val="22"/>
        </w:rPr>
        <w:t>0.13</w:t>
      </w:r>
      <w:r w:rsidR="00261026">
        <w:rPr>
          <w:rFonts w:ascii="Arial" w:hAnsi="Arial" w:cs="Arial"/>
          <w:sz w:val="22"/>
          <w:szCs w:val="22"/>
        </w:rPr>
        <w:t xml:space="preserve"> </w:t>
      </w:r>
      <w:r w:rsidR="00F361C2">
        <w:rPr>
          <w:rFonts w:ascii="Arial" w:hAnsi="Arial" w:cs="Arial"/>
          <w:sz w:val="22"/>
          <w:szCs w:val="22"/>
        </w:rPr>
        <w:t>p</w:t>
      </w:r>
      <w:r w:rsidR="00B761D2">
        <w:rPr>
          <w:rFonts w:ascii="Arial" w:hAnsi="Arial" w:cs="Arial"/>
          <w:sz w:val="22"/>
          <w:szCs w:val="22"/>
        </w:rPr>
        <w:t xml:space="preserve">ercent per annum (31 December </w:t>
      </w:r>
      <w:r w:rsidR="00F70AAF">
        <w:rPr>
          <w:rFonts w:ascii="Arial" w:hAnsi="Arial" w:cs="Arial"/>
          <w:sz w:val="22"/>
          <w:szCs w:val="22"/>
        </w:rPr>
        <w:t>2019</w:t>
      </w:r>
      <w:r w:rsidR="00B761D2">
        <w:rPr>
          <w:rFonts w:ascii="Arial" w:hAnsi="Arial" w:cs="Arial"/>
          <w:sz w:val="22"/>
          <w:szCs w:val="22"/>
        </w:rPr>
        <w:t xml:space="preserve">: between </w:t>
      </w:r>
      <w:r w:rsidR="002D6BF3">
        <w:rPr>
          <w:rFonts w:ascii="Arial" w:hAnsi="Arial" w:cs="Arial"/>
          <w:sz w:val="22"/>
          <w:szCs w:val="22"/>
        </w:rPr>
        <w:t>0.01</w:t>
      </w:r>
      <w:r w:rsidR="00627C15">
        <w:rPr>
          <w:rFonts w:ascii="Arial" w:hAnsi="Arial" w:cs="Arial"/>
          <w:sz w:val="22"/>
          <w:szCs w:val="22"/>
        </w:rPr>
        <w:t xml:space="preserve"> to </w:t>
      </w:r>
      <w:r w:rsidR="002D6BF3">
        <w:rPr>
          <w:rFonts w:ascii="Arial" w:hAnsi="Arial" w:cs="Arial"/>
          <w:sz w:val="22"/>
          <w:szCs w:val="22"/>
        </w:rPr>
        <w:t>0.</w:t>
      </w:r>
      <w:r w:rsidR="00D71E95">
        <w:rPr>
          <w:rFonts w:ascii="Arial" w:hAnsi="Arial" w:cs="Arial"/>
          <w:sz w:val="22"/>
          <w:szCs w:val="22"/>
        </w:rPr>
        <w:t>50</w:t>
      </w:r>
      <w:r w:rsidR="00627C15">
        <w:rPr>
          <w:rFonts w:ascii="Arial" w:hAnsi="Arial" w:cs="Arial"/>
          <w:sz w:val="22"/>
          <w:szCs w:val="22"/>
        </w:rPr>
        <w:t xml:space="preserve"> </w:t>
      </w:r>
      <w:r w:rsidR="00F361C2">
        <w:rPr>
          <w:rFonts w:ascii="Arial" w:hAnsi="Arial" w:cs="Arial"/>
          <w:sz w:val="22"/>
          <w:szCs w:val="22"/>
        </w:rPr>
        <w:t>percent per annum)).</w:t>
      </w:r>
    </w:p>
    <w:p w:rsidR="00BF0E6A" w:rsidRPr="00803BE6" w:rsidRDefault="001F5130" w:rsidP="00DE7B3F">
      <w:pPr>
        <w:tabs>
          <w:tab w:val="left" w:pos="540"/>
          <w:tab w:val="left" w:pos="1440"/>
          <w:tab w:val="left" w:pos="2160"/>
          <w:tab w:val="left" w:pos="2880"/>
          <w:tab w:val="left" w:pos="666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6</w:t>
      </w:r>
      <w:r w:rsidR="00BF0E6A" w:rsidRPr="00803BE6">
        <w:rPr>
          <w:rFonts w:ascii="Arial" w:hAnsi="Arial" w:cs="Arial"/>
          <w:b/>
          <w:bCs/>
          <w:sz w:val="22"/>
          <w:szCs w:val="22"/>
        </w:rPr>
        <w:t>.</w:t>
      </w:r>
      <w:r w:rsidR="00BF0E6A" w:rsidRPr="00803BE6">
        <w:rPr>
          <w:rFonts w:ascii="Arial" w:hAnsi="Arial" w:cs="Arial"/>
          <w:b/>
          <w:bCs/>
          <w:sz w:val="22"/>
          <w:szCs w:val="22"/>
        </w:rPr>
        <w:tab/>
        <w:t>Current investments</w:t>
      </w:r>
      <w:r>
        <w:rPr>
          <w:rFonts w:ascii="Arial" w:hAnsi="Arial" w:cs="Arial"/>
          <w:b/>
          <w:bCs/>
          <w:sz w:val="22"/>
          <w:szCs w:val="22"/>
        </w:rPr>
        <w:t>/Other current financial assets</w:t>
      </w:r>
    </w:p>
    <w:p w:rsidR="00BF0E6A" w:rsidRPr="00803BE6" w:rsidRDefault="00BF0E6A" w:rsidP="00261026">
      <w:pPr>
        <w:tabs>
          <w:tab w:val="left" w:pos="2160"/>
          <w:tab w:val="right" w:pos="7200"/>
          <w:tab w:val="right" w:pos="8540"/>
        </w:tabs>
        <w:spacing w:after="120" w:line="380" w:lineRule="exact"/>
        <w:ind w:left="360" w:right="-7"/>
        <w:jc w:val="right"/>
        <w:rPr>
          <w:rFonts w:ascii="Arial" w:hAnsi="Arial" w:cs="Arial"/>
          <w:sz w:val="18"/>
          <w:szCs w:val="18"/>
        </w:rPr>
      </w:pPr>
      <w:r w:rsidRPr="00803BE6">
        <w:rPr>
          <w:rFonts w:ascii="Arial" w:hAnsi="Arial" w:cs="Arial"/>
          <w:sz w:val="18"/>
          <w:szCs w:val="18"/>
        </w:rPr>
        <w:t xml:space="preserve"> (Unit: Thousand Baht)</w:t>
      </w:r>
    </w:p>
    <w:tbl>
      <w:tblPr>
        <w:tblW w:w="9181" w:type="dxa"/>
        <w:tblInd w:w="468" w:type="dxa"/>
        <w:tblLayout w:type="fixed"/>
        <w:tblLook w:val="0000" w:firstRow="0" w:lastRow="0" w:firstColumn="0" w:lastColumn="0" w:noHBand="0" w:noVBand="0"/>
      </w:tblPr>
      <w:tblGrid>
        <w:gridCol w:w="5940"/>
        <w:gridCol w:w="1621"/>
        <w:gridCol w:w="1620"/>
      </w:tblGrid>
      <w:tr w:rsidR="001F5130" w:rsidRPr="00803BE6" w:rsidTr="00E20CF3">
        <w:tc>
          <w:tcPr>
            <w:tcW w:w="5940" w:type="dxa"/>
          </w:tcPr>
          <w:p w:rsidR="001F5130" w:rsidRPr="00803BE6" w:rsidRDefault="001F5130" w:rsidP="00904184">
            <w:pPr>
              <w:tabs>
                <w:tab w:val="left" w:pos="342"/>
              </w:tabs>
              <w:spacing w:line="340" w:lineRule="exact"/>
              <w:ind w:left="162" w:right="54" w:hanging="162"/>
              <w:rPr>
                <w:rFonts w:ascii="Arial" w:hAnsi="Arial" w:cs="Arial"/>
                <w:sz w:val="18"/>
                <w:szCs w:val="18"/>
                <w:u w:val="single"/>
              </w:rPr>
            </w:pPr>
          </w:p>
        </w:tc>
        <w:tc>
          <w:tcPr>
            <w:tcW w:w="3241" w:type="dxa"/>
            <w:gridSpan w:val="2"/>
            <w:vAlign w:val="bottom"/>
          </w:tcPr>
          <w:p w:rsidR="001F5130" w:rsidRPr="00803BE6" w:rsidRDefault="001F5130" w:rsidP="00904184">
            <w:pPr>
              <w:pBdr>
                <w:bottom w:val="single" w:sz="4" w:space="1" w:color="auto"/>
              </w:pBdr>
              <w:spacing w:line="34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Consolidated / Separate</w:t>
            </w:r>
            <w:r w:rsidR="00EC5DE0">
              <w:rPr>
                <w:rFonts w:ascii="Arial" w:eastAsia="Arial Unicode MS" w:hAnsi="Arial" w:cs="Arial"/>
                <w:color w:val="000000"/>
                <w:sz w:val="18"/>
                <w:szCs w:val="18"/>
              </w:rPr>
              <w:t xml:space="preserve">           </w:t>
            </w:r>
            <w:r>
              <w:rPr>
                <w:rFonts w:ascii="Arial" w:eastAsia="Arial Unicode MS" w:hAnsi="Arial" w:cs="Arial"/>
                <w:color w:val="000000"/>
                <w:sz w:val="18"/>
                <w:szCs w:val="18"/>
              </w:rPr>
              <w:t xml:space="preserve"> financial statements</w:t>
            </w:r>
          </w:p>
        </w:tc>
      </w:tr>
      <w:tr w:rsidR="001F5130" w:rsidRPr="00803BE6" w:rsidTr="00E20CF3">
        <w:tc>
          <w:tcPr>
            <w:tcW w:w="5940" w:type="dxa"/>
          </w:tcPr>
          <w:p w:rsidR="001F5130" w:rsidRPr="00803BE6" w:rsidRDefault="001F5130" w:rsidP="00904184">
            <w:pPr>
              <w:tabs>
                <w:tab w:val="left" w:pos="342"/>
              </w:tabs>
              <w:spacing w:line="340" w:lineRule="exact"/>
              <w:ind w:left="162" w:right="54" w:hanging="162"/>
              <w:rPr>
                <w:rFonts w:ascii="Arial" w:hAnsi="Arial" w:cs="Arial"/>
                <w:sz w:val="18"/>
                <w:szCs w:val="18"/>
                <w:u w:val="single"/>
              </w:rPr>
            </w:pPr>
          </w:p>
        </w:tc>
        <w:tc>
          <w:tcPr>
            <w:tcW w:w="1621" w:type="dxa"/>
            <w:vAlign w:val="bottom"/>
          </w:tcPr>
          <w:p w:rsidR="001F5130" w:rsidRPr="00803BE6" w:rsidRDefault="00904184" w:rsidP="00904184">
            <w:pPr>
              <w:spacing w:line="34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 xml:space="preserve">30 </w:t>
            </w:r>
            <w:r w:rsidR="00937CD0" w:rsidRPr="00937CD0">
              <w:rPr>
                <w:rFonts w:ascii="Arial" w:eastAsia="Arial Unicode MS" w:hAnsi="Arial" w:cs="Arial"/>
                <w:color w:val="000000"/>
                <w:sz w:val="18"/>
                <w:szCs w:val="18"/>
              </w:rPr>
              <w:t>September</w:t>
            </w:r>
          </w:p>
        </w:tc>
        <w:tc>
          <w:tcPr>
            <w:tcW w:w="1620" w:type="dxa"/>
          </w:tcPr>
          <w:p w:rsidR="001F5130" w:rsidRPr="00803BE6" w:rsidRDefault="001F5130" w:rsidP="00904184">
            <w:pPr>
              <w:spacing w:line="340" w:lineRule="exact"/>
              <w:jc w:val="center"/>
              <w:rPr>
                <w:rFonts w:ascii="Arial" w:eastAsia="Arial Unicode MS" w:hAnsi="Arial" w:cs="Arial"/>
                <w:color w:val="000000"/>
                <w:sz w:val="18"/>
                <w:szCs w:val="18"/>
              </w:rPr>
            </w:pPr>
            <w:r w:rsidRPr="00803BE6">
              <w:rPr>
                <w:rFonts w:ascii="Arial" w:eastAsia="Arial Unicode MS" w:hAnsi="Arial" w:cs="Arial"/>
                <w:color w:val="000000"/>
                <w:sz w:val="18"/>
                <w:szCs w:val="18"/>
              </w:rPr>
              <w:t>31 December</w:t>
            </w:r>
          </w:p>
        </w:tc>
      </w:tr>
      <w:tr w:rsidR="001F5130" w:rsidRPr="00803BE6" w:rsidTr="00E20CF3">
        <w:trPr>
          <w:trHeight w:val="351"/>
        </w:trPr>
        <w:tc>
          <w:tcPr>
            <w:tcW w:w="5940" w:type="dxa"/>
          </w:tcPr>
          <w:p w:rsidR="001F5130" w:rsidRPr="00803BE6" w:rsidRDefault="001F5130" w:rsidP="00904184">
            <w:pPr>
              <w:tabs>
                <w:tab w:val="left" w:pos="342"/>
              </w:tabs>
              <w:spacing w:line="340" w:lineRule="exact"/>
              <w:ind w:left="162" w:right="54" w:hanging="14"/>
              <w:jc w:val="both"/>
              <w:rPr>
                <w:rFonts w:ascii="Arial" w:hAnsi="Arial" w:cs="Arial"/>
                <w:sz w:val="18"/>
                <w:szCs w:val="18"/>
                <w:cs/>
              </w:rPr>
            </w:pPr>
          </w:p>
        </w:tc>
        <w:tc>
          <w:tcPr>
            <w:tcW w:w="1621" w:type="dxa"/>
          </w:tcPr>
          <w:p w:rsidR="001F5130" w:rsidRPr="00803BE6" w:rsidRDefault="001F5130" w:rsidP="00904184">
            <w:pPr>
              <w:pBdr>
                <w:bottom w:val="single" w:sz="4" w:space="1" w:color="auto"/>
              </w:pBdr>
              <w:spacing w:line="340" w:lineRule="exact"/>
              <w:jc w:val="center"/>
              <w:rPr>
                <w:rFonts w:ascii="Arial" w:hAnsi="Arial" w:cs="Arial"/>
                <w:sz w:val="18"/>
                <w:szCs w:val="18"/>
              </w:rPr>
            </w:pPr>
            <w:r>
              <w:rPr>
                <w:rFonts w:ascii="Arial" w:eastAsia="Arial Unicode MS" w:hAnsi="Arial" w:cs="Arial"/>
                <w:color w:val="000000"/>
                <w:sz w:val="18"/>
                <w:szCs w:val="18"/>
              </w:rPr>
              <w:t>2020</w:t>
            </w:r>
          </w:p>
        </w:tc>
        <w:tc>
          <w:tcPr>
            <w:tcW w:w="1620" w:type="dxa"/>
          </w:tcPr>
          <w:p w:rsidR="001F5130" w:rsidRPr="00803BE6" w:rsidRDefault="001F5130" w:rsidP="00904184">
            <w:pPr>
              <w:pBdr>
                <w:bottom w:val="single" w:sz="4" w:space="1" w:color="auto"/>
              </w:pBdr>
              <w:spacing w:line="340" w:lineRule="exact"/>
              <w:jc w:val="center"/>
              <w:rPr>
                <w:rFonts w:ascii="Arial" w:hAnsi="Arial" w:cs="Arial"/>
                <w:sz w:val="18"/>
                <w:szCs w:val="18"/>
              </w:rPr>
            </w:pPr>
            <w:r>
              <w:rPr>
                <w:rFonts w:ascii="Arial" w:eastAsia="Arial Unicode MS" w:hAnsi="Arial" w:cs="Arial"/>
                <w:color w:val="000000"/>
                <w:sz w:val="18"/>
                <w:szCs w:val="18"/>
              </w:rPr>
              <w:t>2019</w:t>
            </w:r>
          </w:p>
        </w:tc>
      </w:tr>
      <w:tr w:rsidR="0052495B" w:rsidRPr="00803BE6" w:rsidTr="00E20CF3">
        <w:tc>
          <w:tcPr>
            <w:tcW w:w="5940" w:type="dxa"/>
          </w:tcPr>
          <w:p w:rsidR="0052495B" w:rsidRPr="006F7AB5" w:rsidRDefault="0052495B" w:rsidP="00904184">
            <w:pPr>
              <w:tabs>
                <w:tab w:val="left" w:pos="342"/>
              </w:tabs>
              <w:spacing w:line="340" w:lineRule="exact"/>
              <w:ind w:left="40" w:right="54"/>
              <w:jc w:val="both"/>
              <w:rPr>
                <w:rFonts w:ascii="Arial" w:hAnsi="Arial" w:cs="Arial"/>
                <w:b/>
                <w:bCs/>
                <w:sz w:val="18"/>
                <w:szCs w:val="18"/>
              </w:rPr>
            </w:pPr>
            <w:r>
              <w:rPr>
                <w:rFonts w:ascii="Arial" w:hAnsi="Arial" w:cs="Arial"/>
                <w:b/>
                <w:bCs/>
                <w:sz w:val="18"/>
                <w:szCs w:val="18"/>
              </w:rPr>
              <w:t>Financial assets measured at amor</w:t>
            </w:r>
            <w:r w:rsidR="007E2204">
              <w:rPr>
                <w:rFonts w:ascii="Arial" w:hAnsi="Arial" w:cs="Arial"/>
                <w:b/>
                <w:bCs/>
                <w:sz w:val="18"/>
                <w:szCs w:val="18"/>
              </w:rPr>
              <w:t>t</w:t>
            </w:r>
            <w:r>
              <w:rPr>
                <w:rFonts w:ascii="Arial" w:hAnsi="Arial" w:cs="Arial"/>
                <w:b/>
                <w:bCs/>
                <w:sz w:val="18"/>
                <w:szCs w:val="18"/>
              </w:rPr>
              <w:t>ised cost</w:t>
            </w:r>
          </w:p>
        </w:tc>
        <w:tc>
          <w:tcPr>
            <w:tcW w:w="1621" w:type="dxa"/>
          </w:tcPr>
          <w:p w:rsidR="0052495B" w:rsidRPr="006F7AB5" w:rsidRDefault="0052495B" w:rsidP="00904184">
            <w:pPr>
              <w:tabs>
                <w:tab w:val="decimal" w:pos="1332"/>
              </w:tabs>
              <w:spacing w:line="340" w:lineRule="exact"/>
              <w:rPr>
                <w:rFonts w:ascii="Arial" w:hAnsi="Arial" w:cs="Arial"/>
                <w:sz w:val="18"/>
                <w:szCs w:val="18"/>
              </w:rPr>
            </w:pPr>
          </w:p>
        </w:tc>
        <w:tc>
          <w:tcPr>
            <w:tcW w:w="1620" w:type="dxa"/>
          </w:tcPr>
          <w:p w:rsidR="0052495B" w:rsidRPr="006F7AB5" w:rsidRDefault="0052495B" w:rsidP="00904184">
            <w:pPr>
              <w:tabs>
                <w:tab w:val="decimal" w:pos="1242"/>
              </w:tabs>
              <w:spacing w:line="340" w:lineRule="exact"/>
              <w:jc w:val="both"/>
              <w:rPr>
                <w:rFonts w:ascii="Arial" w:hAnsi="Arial" w:cs="Arial"/>
                <w:sz w:val="18"/>
                <w:szCs w:val="18"/>
              </w:rPr>
            </w:pPr>
          </w:p>
        </w:tc>
      </w:tr>
      <w:tr w:rsidR="006F7AB5" w:rsidRPr="00803BE6" w:rsidTr="00E20CF3">
        <w:tc>
          <w:tcPr>
            <w:tcW w:w="5940" w:type="dxa"/>
          </w:tcPr>
          <w:p w:rsidR="006F7AB5" w:rsidRPr="0052495B" w:rsidRDefault="0052495B" w:rsidP="00904184">
            <w:pPr>
              <w:tabs>
                <w:tab w:val="left" w:pos="162"/>
              </w:tabs>
              <w:spacing w:line="340" w:lineRule="exact"/>
              <w:ind w:left="40" w:right="54"/>
              <w:jc w:val="both"/>
              <w:rPr>
                <w:rFonts w:ascii="Arial" w:hAnsi="Arial" w:cs="Arial"/>
                <w:sz w:val="18"/>
                <w:szCs w:val="18"/>
                <w:cs/>
              </w:rPr>
            </w:pPr>
            <w:r>
              <w:rPr>
                <w:rFonts w:ascii="Arial" w:hAnsi="Arial" w:cs="Arial"/>
                <w:b/>
                <w:bCs/>
                <w:sz w:val="18"/>
                <w:szCs w:val="18"/>
              </w:rPr>
              <w:tab/>
            </w:r>
            <w:r w:rsidR="006F7AB5" w:rsidRPr="0052495B">
              <w:rPr>
                <w:rFonts w:ascii="Arial" w:hAnsi="Arial" w:cs="Arial"/>
                <w:sz w:val="18"/>
                <w:szCs w:val="18"/>
              </w:rPr>
              <w:t>Foreign currency deposits</w:t>
            </w:r>
          </w:p>
        </w:tc>
        <w:tc>
          <w:tcPr>
            <w:tcW w:w="1621" w:type="dxa"/>
          </w:tcPr>
          <w:p w:rsidR="006F7AB5" w:rsidRPr="006F7AB5" w:rsidRDefault="002E0D22"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144,202</w:t>
            </w:r>
          </w:p>
        </w:tc>
        <w:tc>
          <w:tcPr>
            <w:tcW w:w="1620" w:type="dxa"/>
          </w:tcPr>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1,111,908</w:t>
            </w:r>
          </w:p>
        </w:tc>
      </w:tr>
      <w:tr w:rsidR="0052495B" w:rsidRPr="00803BE6" w:rsidTr="00E20CF3">
        <w:tc>
          <w:tcPr>
            <w:tcW w:w="5940" w:type="dxa"/>
          </w:tcPr>
          <w:p w:rsidR="0052495B" w:rsidRPr="0052495B" w:rsidRDefault="0052495B" w:rsidP="00904184">
            <w:pPr>
              <w:tabs>
                <w:tab w:val="left" w:pos="162"/>
              </w:tabs>
              <w:spacing w:line="340" w:lineRule="exact"/>
              <w:ind w:left="40" w:right="54"/>
              <w:jc w:val="both"/>
              <w:rPr>
                <w:rFonts w:ascii="Arial" w:hAnsi="Arial" w:cs="Arial"/>
                <w:sz w:val="18"/>
                <w:szCs w:val="18"/>
              </w:rPr>
            </w:pPr>
            <w:r>
              <w:rPr>
                <w:rFonts w:ascii="Arial" w:hAnsi="Arial" w:cs="Arial"/>
                <w:b/>
                <w:bCs/>
                <w:sz w:val="18"/>
                <w:szCs w:val="18"/>
              </w:rPr>
              <w:tab/>
            </w:r>
            <w:r w:rsidRPr="0052495B">
              <w:rPr>
                <w:rFonts w:ascii="Arial" w:hAnsi="Arial" w:cs="Arial"/>
                <w:sz w:val="18"/>
                <w:szCs w:val="18"/>
              </w:rPr>
              <w:t>Total financial assets measured at amor</w:t>
            </w:r>
            <w:r w:rsidR="007E2204">
              <w:rPr>
                <w:rFonts w:ascii="Arial" w:hAnsi="Arial" w:cs="Arial"/>
                <w:sz w:val="18"/>
                <w:szCs w:val="18"/>
              </w:rPr>
              <w:t>t</w:t>
            </w:r>
            <w:r w:rsidRPr="0052495B">
              <w:rPr>
                <w:rFonts w:ascii="Arial" w:hAnsi="Arial" w:cs="Arial"/>
                <w:sz w:val="18"/>
                <w:szCs w:val="18"/>
              </w:rPr>
              <w:t>ised cost</w:t>
            </w:r>
          </w:p>
        </w:tc>
        <w:tc>
          <w:tcPr>
            <w:tcW w:w="1621" w:type="dxa"/>
          </w:tcPr>
          <w:p w:rsidR="0052495B" w:rsidRPr="006F7AB5" w:rsidRDefault="002E0D22"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144,202</w:t>
            </w:r>
          </w:p>
        </w:tc>
        <w:tc>
          <w:tcPr>
            <w:tcW w:w="1620" w:type="dxa"/>
          </w:tcPr>
          <w:p w:rsidR="0052495B" w:rsidRPr="006F7AB5" w:rsidRDefault="0052495B" w:rsidP="00904184">
            <w:pPr>
              <w:pBdr>
                <w:bottom w:val="single" w:sz="4" w:space="1" w:color="auto"/>
              </w:pBdr>
              <w:tabs>
                <w:tab w:val="decimal" w:pos="1242"/>
              </w:tabs>
              <w:spacing w:line="340" w:lineRule="exact"/>
              <w:jc w:val="both"/>
              <w:rPr>
                <w:rFonts w:ascii="Arial" w:hAnsi="Arial" w:cs="Arial"/>
                <w:sz w:val="18"/>
                <w:szCs w:val="18"/>
              </w:rPr>
            </w:pPr>
            <w:r>
              <w:rPr>
                <w:rFonts w:ascii="Arial" w:hAnsi="Arial" w:cs="Arial"/>
                <w:sz w:val="18"/>
                <w:szCs w:val="18"/>
              </w:rPr>
              <w:t>1,111,908</w:t>
            </w:r>
          </w:p>
        </w:tc>
      </w:tr>
      <w:tr w:rsidR="0052495B" w:rsidRPr="00803BE6" w:rsidTr="00E20CF3">
        <w:tc>
          <w:tcPr>
            <w:tcW w:w="5940" w:type="dxa"/>
          </w:tcPr>
          <w:p w:rsidR="0052495B" w:rsidRDefault="0052495B" w:rsidP="00904184">
            <w:pPr>
              <w:spacing w:line="340" w:lineRule="exact"/>
              <w:ind w:left="162" w:right="54" w:hanging="122"/>
              <w:rPr>
                <w:rFonts w:ascii="Arial" w:hAnsi="Arial" w:cs="Arial"/>
                <w:sz w:val="18"/>
                <w:szCs w:val="18"/>
              </w:rPr>
            </w:pPr>
            <w:r>
              <w:rPr>
                <w:rFonts w:ascii="Arial" w:hAnsi="Arial" w:cs="Arial"/>
                <w:b/>
                <w:bCs/>
                <w:sz w:val="18"/>
                <w:szCs w:val="18"/>
              </w:rPr>
              <w:t>Financial assets measured at fair value through other comprehensive income</w:t>
            </w:r>
          </w:p>
        </w:tc>
        <w:tc>
          <w:tcPr>
            <w:tcW w:w="1621" w:type="dxa"/>
          </w:tcPr>
          <w:p w:rsidR="0052495B" w:rsidRDefault="0052495B" w:rsidP="00904184">
            <w:pPr>
              <w:tabs>
                <w:tab w:val="decimal" w:pos="1332"/>
              </w:tabs>
              <w:spacing w:line="340" w:lineRule="exact"/>
              <w:rPr>
                <w:rFonts w:ascii="Arial" w:hAnsi="Arial" w:cs="Arial"/>
                <w:sz w:val="18"/>
                <w:szCs w:val="18"/>
              </w:rPr>
            </w:pPr>
          </w:p>
        </w:tc>
        <w:tc>
          <w:tcPr>
            <w:tcW w:w="1620" w:type="dxa"/>
          </w:tcPr>
          <w:p w:rsidR="0052495B" w:rsidRDefault="0052495B" w:rsidP="00904184">
            <w:pPr>
              <w:tabs>
                <w:tab w:val="decimal" w:pos="1242"/>
              </w:tabs>
              <w:spacing w:line="340" w:lineRule="exact"/>
              <w:jc w:val="both"/>
              <w:rPr>
                <w:rFonts w:ascii="Arial" w:hAnsi="Arial" w:cs="Arial"/>
                <w:sz w:val="18"/>
                <w:szCs w:val="18"/>
              </w:rPr>
            </w:pPr>
          </w:p>
        </w:tc>
      </w:tr>
      <w:tr w:rsidR="0052495B" w:rsidRPr="0052495B" w:rsidTr="00E20CF3">
        <w:tc>
          <w:tcPr>
            <w:tcW w:w="5940" w:type="dxa"/>
          </w:tcPr>
          <w:p w:rsidR="0052495B" w:rsidRPr="0052495B" w:rsidRDefault="0052495B" w:rsidP="00904184">
            <w:pPr>
              <w:tabs>
                <w:tab w:val="left" w:pos="162"/>
              </w:tabs>
              <w:spacing w:line="340" w:lineRule="exact"/>
              <w:ind w:left="40" w:right="54"/>
              <w:jc w:val="both"/>
              <w:rPr>
                <w:rFonts w:ascii="Arial" w:hAnsi="Arial" w:cs="Arial"/>
                <w:sz w:val="18"/>
                <w:szCs w:val="18"/>
                <w:u w:val="single"/>
                <w:cs/>
              </w:rPr>
            </w:pPr>
            <w:r w:rsidRPr="0052495B">
              <w:rPr>
                <w:rFonts w:ascii="Arial" w:hAnsi="Arial" w:cs="Arial"/>
                <w:sz w:val="18"/>
                <w:szCs w:val="18"/>
              </w:rPr>
              <w:tab/>
            </w:r>
            <w:r w:rsidRPr="0052495B">
              <w:rPr>
                <w:rFonts w:ascii="Arial" w:hAnsi="Arial" w:cs="Arial"/>
                <w:sz w:val="18"/>
                <w:szCs w:val="18"/>
                <w:u w:val="single"/>
              </w:rPr>
              <w:t>Available-for-sale securities</w:t>
            </w:r>
          </w:p>
        </w:tc>
        <w:tc>
          <w:tcPr>
            <w:tcW w:w="1621" w:type="dxa"/>
          </w:tcPr>
          <w:p w:rsidR="0052495B" w:rsidRPr="0052495B" w:rsidRDefault="0052495B" w:rsidP="00904184">
            <w:pPr>
              <w:tabs>
                <w:tab w:val="decimal" w:pos="1332"/>
              </w:tabs>
              <w:spacing w:line="340" w:lineRule="exact"/>
              <w:rPr>
                <w:rFonts w:ascii="Arial" w:hAnsi="Arial" w:cs="Arial"/>
                <w:sz w:val="18"/>
                <w:szCs w:val="18"/>
              </w:rPr>
            </w:pPr>
          </w:p>
        </w:tc>
        <w:tc>
          <w:tcPr>
            <w:tcW w:w="1620" w:type="dxa"/>
          </w:tcPr>
          <w:p w:rsidR="0052495B" w:rsidRPr="0052495B" w:rsidRDefault="0052495B" w:rsidP="00904184">
            <w:pPr>
              <w:tabs>
                <w:tab w:val="decimal" w:pos="1242"/>
              </w:tabs>
              <w:spacing w:line="340" w:lineRule="exact"/>
              <w:jc w:val="both"/>
              <w:rPr>
                <w:rFonts w:ascii="Arial" w:hAnsi="Arial" w:cs="Arial"/>
                <w:sz w:val="18"/>
                <w:szCs w:val="18"/>
              </w:rPr>
            </w:pPr>
          </w:p>
        </w:tc>
      </w:tr>
      <w:tr w:rsidR="006F7AB5" w:rsidRPr="00803BE6" w:rsidTr="00E20CF3">
        <w:tc>
          <w:tcPr>
            <w:tcW w:w="5940" w:type="dxa"/>
          </w:tcPr>
          <w:p w:rsidR="006F7AB5" w:rsidRPr="006F7AB5" w:rsidRDefault="0052495B" w:rsidP="00904184">
            <w:pPr>
              <w:tabs>
                <w:tab w:val="left" w:pos="162"/>
              </w:tabs>
              <w:spacing w:line="340" w:lineRule="exact"/>
              <w:ind w:left="40" w:right="54"/>
              <w:jc w:val="both"/>
              <w:rPr>
                <w:rFonts w:ascii="Arial" w:hAnsi="Arial" w:cs="Arial"/>
                <w:b/>
                <w:bCs/>
                <w:sz w:val="18"/>
                <w:szCs w:val="18"/>
              </w:rPr>
            </w:pPr>
            <w:r>
              <w:rPr>
                <w:rFonts w:ascii="Arial" w:hAnsi="Arial" w:cs="Arial"/>
                <w:b/>
                <w:bCs/>
                <w:sz w:val="18"/>
                <w:szCs w:val="18"/>
              </w:rPr>
              <w:tab/>
            </w:r>
            <w:r w:rsidR="006F7AB5" w:rsidRPr="006F7AB5">
              <w:rPr>
                <w:rFonts w:ascii="Arial" w:hAnsi="Arial" w:cs="Arial"/>
                <w:b/>
                <w:bCs/>
                <w:sz w:val="18"/>
                <w:szCs w:val="18"/>
              </w:rPr>
              <w:t xml:space="preserve">Equity </w:t>
            </w:r>
            <w:r w:rsidR="003D0D5C">
              <w:rPr>
                <w:rFonts w:ascii="Arial" w:hAnsi="Arial" w:cs="Arial"/>
                <w:b/>
                <w:bCs/>
                <w:sz w:val="18"/>
                <w:szCs w:val="18"/>
              </w:rPr>
              <w:t>instruments</w:t>
            </w:r>
          </w:p>
        </w:tc>
        <w:tc>
          <w:tcPr>
            <w:tcW w:w="1621" w:type="dxa"/>
          </w:tcPr>
          <w:p w:rsidR="006F7AB5" w:rsidRPr="006F7AB5" w:rsidRDefault="006F7AB5" w:rsidP="00904184">
            <w:pPr>
              <w:tabs>
                <w:tab w:val="decimal" w:pos="1332"/>
              </w:tabs>
              <w:spacing w:line="340" w:lineRule="exact"/>
              <w:rPr>
                <w:rFonts w:ascii="Arial" w:hAnsi="Arial" w:cs="Arial"/>
                <w:sz w:val="18"/>
                <w:szCs w:val="18"/>
              </w:rPr>
            </w:pPr>
          </w:p>
        </w:tc>
        <w:tc>
          <w:tcPr>
            <w:tcW w:w="1620" w:type="dxa"/>
          </w:tcPr>
          <w:p w:rsidR="006F7AB5" w:rsidRPr="006F7AB5" w:rsidRDefault="006F7AB5" w:rsidP="00904184">
            <w:pPr>
              <w:tabs>
                <w:tab w:val="decimal" w:pos="1242"/>
              </w:tabs>
              <w:spacing w:line="340" w:lineRule="exact"/>
              <w:jc w:val="both"/>
              <w:rPr>
                <w:rFonts w:ascii="Arial" w:hAnsi="Arial" w:cs="Arial"/>
                <w:sz w:val="18"/>
                <w:szCs w:val="18"/>
              </w:rPr>
            </w:pPr>
          </w:p>
        </w:tc>
      </w:tr>
      <w:tr w:rsidR="006F7AB5" w:rsidRPr="00803BE6" w:rsidTr="00E20CF3">
        <w:tc>
          <w:tcPr>
            <w:tcW w:w="5940" w:type="dxa"/>
          </w:tcPr>
          <w:p w:rsidR="006F7AB5" w:rsidRPr="006F7AB5" w:rsidRDefault="0052495B" w:rsidP="00904184">
            <w:pPr>
              <w:tabs>
                <w:tab w:val="left" w:pos="162"/>
              </w:tabs>
              <w:spacing w:line="340" w:lineRule="exact"/>
              <w:ind w:left="40" w:right="54"/>
              <w:jc w:val="both"/>
              <w:rPr>
                <w:rFonts w:ascii="Arial" w:hAnsi="Arial" w:cs="Arial"/>
                <w:sz w:val="18"/>
                <w:szCs w:val="18"/>
              </w:rPr>
            </w:pPr>
            <w:r>
              <w:rPr>
                <w:rFonts w:ascii="Arial" w:hAnsi="Arial" w:cs="Arial"/>
                <w:sz w:val="18"/>
                <w:szCs w:val="18"/>
              </w:rPr>
              <w:tab/>
            </w:r>
            <w:r w:rsidR="006F7AB5" w:rsidRPr="006F7AB5">
              <w:rPr>
                <w:rFonts w:ascii="Arial" w:hAnsi="Arial" w:cs="Arial"/>
                <w:sz w:val="18"/>
                <w:szCs w:val="18"/>
              </w:rPr>
              <w:t>Listed securities</w:t>
            </w:r>
          </w:p>
        </w:tc>
        <w:tc>
          <w:tcPr>
            <w:tcW w:w="1621" w:type="dxa"/>
          </w:tcPr>
          <w:p w:rsidR="006F7AB5" w:rsidRPr="006F7AB5" w:rsidRDefault="002E0D22" w:rsidP="00904184">
            <w:pPr>
              <w:tabs>
                <w:tab w:val="decimal" w:pos="1332"/>
              </w:tabs>
              <w:spacing w:line="340" w:lineRule="exact"/>
              <w:rPr>
                <w:rFonts w:ascii="Arial" w:hAnsi="Arial" w:cs="Arial"/>
                <w:sz w:val="18"/>
                <w:szCs w:val="18"/>
              </w:rPr>
            </w:pPr>
            <w:r>
              <w:rPr>
                <w:rFonts w:ascii="Arial" w:hAnsi="Arial" w:cs="Arial"/>
                <w:sz w:val="18"/>
                <w:szCs w:val="18"/>
              </w:rPr>
              <w:t>328,404</w:t>
            </w:r>
          </w:p>
        </w:tc>
        <w:tc>
          <w:tcPr>
            <w:tcW w:w="1620" w:type="dxa"/>
          </w:tcPr>
          <w:p w:rsidR="006F7AB5" w:rsidRPr="006F7AB5" w:rsidRDefault="006F7AB5" w:rsidP="00904184">
            <w:pPr>
              <w:tabs>
                <w:tab w:val="decimal" w:pos="1242"/>
              </w:tabs>
              <w:spacing w:line="340" w:lineRule="exact"/>
              <w:jc w:val="both"/>
              <w:rPr>
                <w:rFonts w:ascii="Arial" w:hAnsi="Arial" w:cs="Arial"/>
                <w:sz w:val="18"/>
                <w:szCs w:val="18"/>
              </w:rPr>
            </w:pPr>
            <w:r w:rsidRPr="006F7AB5">
              <w:rPr>
                <w:rFonts w:ascii="Arial" w:hAnsi="Arial" w:cs="Arial"/>
                <w:sz w:val="18"/>
                <w:szCs w:val="18"/>
              </w:rPr>
              <w:t>487,406</w:t>
            </w:r>
          </w:p>
        </w:tc>
      </w:tr>
      <w:tr w:rsidR="006F7AB5" w:rsidRPr="00803BE6" w:rsidTr="00E20CF3">
        <w:tc>
          <w:tcPr>
            <w:tcW w:w="5940" w:type="dxa"/>
          </w:tcPr>
          <w:p w:rsidR="001C1F1C" w:rsidRDefault="003D0D5C" w:rsidP="00904184">
            <w:pPr>
              <w:tabs>
                <w:tab w:val="left" w:pos="162"/>
              </w:tabs>
              <w:spacing w:line="340" w:lineRule="exact"/>
              <w:ind w:left="702" w:right="54" w:hanging="662"/>
              <w:rPr>
                <w:rFonts w:ascii="Arial" w:hAnsi="Arial" w:cs="Arial"/>
                <w:sz w:val="18"/>
                <w:szCs w:val="18"/>
              </w:rPr>
            </w:pPr>
            <w:r>
              <w:rPr>
                <w:rFonts w:ascii="Arial" w:hAnsi="Arial" w:cs="Arial"/>
                <w:sz w:val="18"/>
                <w:szCs w:val="18"/>
              </w:rPr>
              <w:tab/>
            </w:r>
            <w:r w:rsidR="0020037D">
              <w:rPr>
                <w:rFonts w:ascii="Arial" w:hAnsi="Arial" w:cs="Arial"/>
                <w:sz w:val="18"/>
                <w:szCs w:val="18"/>
              </w:rPr>
              <w:t>Less</w:t>
            </w:r>
            <w:r w:rsidR="006F7AB5" w:rsidRPr="006F7AB5">
              <w:rPr>
                <w:rFonts w:ascii="Arial" w:hAnsi="Arial" w:cs="Arial"/>
                <w:sz w:val="18"/>
                <w:szCs w:val="18"/>
              </w:rPr>
              <w:t xml:space="preserve">: Unrealised losses on </w:t>
            </w:r>
            <w:r>
              <w:rPr>
                <w:rFonts w:ascii="Arial" w:hAnsi="Arial" w:cs="Arial"/>
                <w:sz w:val="18"/>
                <w:szCs w:val="18"/>
              </w:rPr>
              <w:t xml:space="preserve">measurement of </w:t>
            </w:r>
            <w:r w:rsidR="001C1F1C">
              <w:rPr>
                <w:rFonts w:ascii="Arial" w:hAnsi="Arial" w:cs="Arial"/>
                <w:sz w:val="18"/>
                <w:szCs w:val="18"/>
              </w:rPr>
              <w:t>listed</w:t>
            </w:r>
            <w:r>
              <w:rPr>
                <w:rFonts w:ascii="Arial" w:hAnsi="Arial" w:cs="Arial"/>
                <w:sz w:val="18"/>
                <w:szCs w:val="18"/>
              </w:rPr>
              <w:t xml:space="preserve"> securities </w:t>
            </w:r>
          </w:p>
          <w:p w:rsidR="006F7AB5" w:rsidRPr="006F7AB5" w:rsidRDefault="001C1F1C" w:rsidP="00904184">
            <w:pPr>
              <w:tabs>
                <w:tab w:val="left" w:pos="162"/>
              </w:tabs>
              <w:spacing w:line="340" w:lineRule="exact"/>
              <w:ind w:left="702" w:right="54" w:hanging="662"/>
              <w:rPr>
                <w:rFonts w:ascii="Arial" w:hAnsi="Arial" w:cs="Arial"/>
                <w:sz w:val="18"/>
                <w:szCs w:val="18"/>
              </w:rPr>
            </w:pPr>
            <w:r>
              <w:rPr>
                <w:rFonts w:ascii="Arial" w:hAnsi="Arial" w:cs="Arial"/>
                <w:sz w:val="18"/>
                <w:szCs w:val="18"/>
              </w:rPr>
              <w:tab/>
            </w:r>
            <w:r>
              <w:rPr>
                <w:rFonts w:ascii="Arial" w:hAnsi="Arial" w:cs="Arial"/>
                <w:sz w:val="18"/>
                <w:szCs w:val="18"/>
              </w:rPr>
              <w:tab/>
            </w:r>
            <w:r w:rsidR="003D0D5C">
              <w:rPr>
                <w:rFonts w:ascii="Arial" w:hAnsi="Arial" w:cs="Arial"/>
                <w:sz w:val="18"/>
                <w:szCs w:val="18"/>
              </w:rPr>
              <w:t>at fair value</w:t>
            </w:r>
          </w:p>
        </w:tc>
        <w:tc>
          <w:tcPr>
            <w:tcW w:w="1621" w:type="dxa"/>
          </w:tcPr>
          <w:p w:rsidR="00904184" w:rsidRDefault="00904184" w:rsidP="00904184">
            <w:pPr>
              <w:pBdr>
                <w:bottom w:val="single" w:sz="4" w:space="1" w:color="auto"/>
              </w:pBdr>
              <w:tabs>
                <w:tab w:val="decimal" w:pos="1332"/>
              </w:tabs>
              <w:spacing w:line="340" w:lineRule="exact"/>
              <w:rPr>
                <w:rFonts w:ascii="Arial" w:hAnsi="Arial" w:cs="Arial"/>
                <w:sz w:val="18"/>
                <w:szCs w:val="18"/>
              </w:rPr>
            </w:pPr>
          </w:p>
          <w:p w:rsidR="00447623" w:rsidRPr="006F7AB5" w:rsidRDefault="002E0D22"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(98,582)</w:t>
            </w:r>
          </w:p>
        </w:tc>
        <w:tc>
          <w:tcPr>
            <w:tcW w:w="1620" w:type="dxa"/>
          </w:tcPr>
          <w:p w:rsidR="003D0D5C" w:rsidRDefault="003D0D5C" w:rsidP="00904184">
            <w:pPr>
              <w:pBdr>
                <w:bottom w:val="single" w:sz="4" w:space="1" w:color="auto"/>
              </w:pBdr>
              <w:tabs>
                <w:tab w:val="decimal" w:pos="1242"/>
              </w:tabs>
              <w:spacing w:line="340" w:lineRule="exact"/>
              <w:jc w:val="both"/>
              <w:rPr>
                <w:rFonts w:ascii="Arial" w:hAnsi="Arial" w:cs="Arial"/>
                <w:sz w:val="18"/>
                <w:szCs w:val="18"/>
              </w:rPr>
            </w:pPr>
          </w:p>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(10,053)</w:t>
            </w:r>
          </w:p>
        </w:tc>
      </w:tr>
      <w:tr w:rsidR="006F7AB5" w:rsidRPr="00803BE6" w:rsidTr="00E20CF3">
        <w:tc>
          <w:tcPr>
            <w:tcW w:w="5940" w:type="dxa"/>
          </w:tcPr>
          <w:p w:rsidR="006F7AB5" w:rsidRPr="006F7AB5" w:rsidRDefault="003D0D5C" w:rsidP="00904184">
            <w:pPr>
              <w:tabs>
                <w:tab w:val="left" w:pos="162"/>
              </w:tabs>
              <w:spacing w:line="340" w:lineRule="exact"/>
              <w:ind w:left="40" w:right="54"/>
              <w:rPr>
                <w:rFonts w:ascii="Arial" w:hAnsi="Arial" w:cs="Arial"/>
                <w:sz w:val="18"/>
                <w:szCs w:val="18"/>
              </w:rPr>
            </w:pPr>
            <w:r>
              <w:rPr>
                <w:rFonts w:ascii="Arial" w:hAnsi="Arial" w:cs="Arial"/>
                <w:sz w:val="18"/>
                <w:szCs w:val="18"/>
              </w:rPr>
              <w:tab/>
            </w:r>
            <w:r w:rsidR="006F7AB5" w:rsidRPr="006F7AB5">
              <w:rPr>
                <w:rFonts w:ascii="Arial" w:hAnsi="Arial" w:cs="Arial"/>
                <w:sz w:val="18"/>
                <w:szCs w:val="18"/>
              </w:rPr>
              <w:t>Listed securities - net</w:t>
            </w:r>
          </w:p>
        </w:tc>
        <w:tc>
          <w:tcPr>
            <w:tcW w:w="1621" w:type="dxa"/>
          </w:tcPr>
          <w:p w:rsidR="006F7AB5" w:rsidRPr="006F7AB5" w:rsidRDefault="002E0D22"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229,822</w:t>
            </w:r>
          </w:p>
        </w:tc>
        <w:tc>
          <w:tcPr>
            <w:tcW w:w="1620" w:type="dxa"/>
          </w:tcPr>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477,353</w:t>
            </w:r>
          </w:p>
        </w:tc>
      </w:tr>
      <w:tr w:rsidR="003D0D5C" w:rsidRPr="00803BE6" w:rsidTr="00E20CF3">
        <w:tc>
          <w:tcPr>
            <w:tcW w:w="5940" w:type="dxa"/>
          </w:tcPr>
          <w:p w:rsidR="003D0D5C" w:rsidRPr="006F7AB5" w:rsidRDefault="003D0D5C" w:rsidP="00904184">
            <w:pPr>
              <w:tabs>
                <w:tab w:val="left" w:pos="162"/>
              </w:tabs>
              <w:spacing w:line="340" w:lineRule="exact"/>
              <w:ind w:left="40" w:right="54"/>
              <w:rPr>
                <w:rFonts w:ascii="Arial" w:hAnsi="Arial" w:cs="Arial"/>
                <w:b/>
                <w:bCs/>
                <w:sz w:val="18"/>
                <w:szCs w:val="18"/>
              </w:rPr>
            </w:pPr>
            <w:r>
              <w:rPr>
                <w:rFonts w:ascii="Arial" w:hAnsi="Arial" w:cs="Arial"/>
                <w:b/>
                <w:bCs/>
                <w:sz w:val="18"/>
                <w:szCs w:val="18"/>
              </w:rPr>
              <w:tab/>
              <w:t>Debt</w:t>
            </w:r>
            <w:r w:rsidRPr="006F7AB5">
              <w:rPr>
                <w:rFonts w:ascii="Arial" w:hAnsi="Arial" w:cs="Arial"/>
                <w:b/>
                <w:bCs/>
                <w:sz w:val="18"/>
                <w:szCs w:val="18"/>
              </w:rPr>
              <w:t xml:space="preserve"> </w:t>
            </w:r>
            <w:r>
              <w:rPr>
                <w:rFonts w:ascii="Arial" w:hAnsi="Arial" w:cs="Arial"/>
                <w:b/>
                <w:bCs/>
                <w:sz w:val="18"/>
                <w:szCs w:val="18"/>
              </w:rPr>
              <w:t>instruments</w:t>
            </w:r>
          </w:p>
        </w:tc>
        <w:tc>
          <w:tcPr>
            <w:tcW w:w="1621" w:type="dxa"/>
          </w:tcPr>
          <w:p w:rsidR="003D0D5C" w:rsidRPr="006F7AB5" w:rsidRDefault="003D0D5C" w:rsidP="00904184">
            <w:pPr>
              <w:tabs>
                <w:tab w:val="decimal" w:pos="1332"/>
              </w:tabs>
              <w:spacing w:line="340" w:lineRule="exact"/>
              <w:rPr>
                <w:rFonts w:ascii="Arial" w:hAnsi="Arial" w:cs="Arial"/>
                <w:sz w:val="18"/>
                <w:szCs w:val="18"/>
              </w:rPr>
            </w:pPr>
          </w:p>
        </w:tc>
        <w:tc>
          <w:tcPr>
            <w:tcW w:w="1620" w:type="dxa"/>
          </w:tcPr>
          <w:p w:rsidR="003D0D5C" w:rsidRPr="006F7AB5" w:rsidRDefault="003D0D5C" w:rsidP="00904184">
            <w:pPr>
              <w:tabs>
                <w:tab w:val="decimal" w:pos="1242"/>
              </w:tabs>
              <w:spacing w:line="340" w:lineRule="exact"/>
              <w:jc w:val="both"/>
              <w:rPr>
                <w:rFonts w:ascii="Arial" w:hAnsi="Arial" w:cs="Arial"/>
                <w:sz w:val="18"/>
                <w:szCs w:val="18"/>
              </w:rPr>
            </w:pPr>
          </w:p>
        </w:tc>
      </w:tr>
      <w:tr w:rsidR="006F7AB5" w:rsidRPr="00803BE6" w:rsidTr="00E20CF3">
        <w:tc>
          <w:tcPr>
            <w:tcW w:w="5940" w:type="dxa"/>
          </w:tcPr>
          <w:p w:rsidR="006F7AB5" w:rsidRPr="006F7AB5" w:rsidRDefault="003D0D5C" w:rsidP="00904184">
            <w:pPr>
              <w:tabs>
                <w:tab w:val="left" w:pos="162"/>
              </w:tabs>
              <w:spacing w:line="340" w:lineRule="exact"/>
              <w:ind w:left="40" w:right="54"/>
              <w:rPr>
                <w:rFonts w:ascii="Arial" w:hAnsi="Arial" w:cs="Arial"/>
                <w:sz w:val="18"/>
                <w:szCs w:val="18"/>
              </w:rPr>
            </w:pPr>
            <w:r>
              <w:rPr>
                <w:rFonts w:ascii="Arial" w:hAnsi="Arial" w:cs="Arial"/>
                <w:sz w:val="18"/>
                <w:szCs w:val="18"/>
              </w:rPr>
              <w:tab/>
            </w:r>
            <w:r w:rsidR="006F7AB5" w:rsidRPr="006F7AB5">
              <w:rPr>
                <w:rFonts w:ascii="Arial" w:hAnsi="Arial" w:cs="Arial"/>
                <w:sz w:val="18"/>
                <w:szCs w:val="18"/>
              </w:rPr>
              <w:t>Private sector - debentures</w:t>
            </w:r>
          </w:p>
        </w:tc>
        <w:tc>
          <w:tcPr>
            <w:tcW w:w="1621" w:type="dxa"/>
          </w:tcPr>
          <w:p w:rsidR="006F7AB5" w:rsidRPr="006F7AB5" w:rsidRDefault="002E0D22" w:rsidP="00904184">
            <w:pPr>
              <w:tabs>
                <w:tab w:val="decimal" w:pos="1332"/>
              </w:tabs>
              <w:spacing w:line="340" w:lineRule="exact"/>
              <w:rPr>
                <w:rFonts w:ascii="Arial" w:hAnsi="Arial" w:cs="Arial"/>
                <w:sz w:val="18"/>
                <w:szCs w:val="18"/>
              </w:rPr>
            </w:pPr>
            <w:r>
              <w:rPr>
                <w:rFonts w:ascii="Arial" w:hAnsi="Arial" w:cs="Arial"/>
                <w:sz w:val="18"/>
                <w:szCs w:val="18"/>
              </w:rPr>
              <w:t>164,361</w:t>
            </w:r>
          </w:p>
        </w:tc>
        <w:tc>
          <w:tcPr>
            <w:tcW w:w="1620" w:type="dxa"/>
          </w:tcPr>
          <w:p w:rsidR="006F7AB5" w:rsidRPr="006F7AB5" w:rsidRDefault="006F7AB5" w:rsidP="00904184">
            <w:pPr>
              <w:tabs>
                <w:tab w:val="decimal" w:pos="1242"/>
              </w:tabs>
              <w:spacing w:line="340" w:lineRule="exact"/>
              <w:jc w:val="both"/>
              <w:rPr>
                <w:rFonts w:ascii="Arial" w:hAnsi="Arial" w:cs="Arial"/>
                <w:sz w:val="18"/>
                <w:szCs w:val="18"/>
              </w:rPr>
            </w:pPr>
            <w:r w:rsidRPr="006F7AB5">
              <w:rPr>
                <w:rFonts w:ascii="Arial" w:hAnsi="Arial" w:cs="Arial"/>
                <w:sz w:val="18"/>
                <w:szCs w:val="18"/>
              </w:rPr>
              <w:t>169,168</w:t>
            </w:r>
          </w:p>
        </w:tc>
      </w:tr>
      <w:tr w:rsidR="006F7AB5" w:rsidRPr="00803BE6" w:rsidTr="00937CD0">
        <w:tc>
          <w:tcPr>
            <w:tcW w:w="5940" w:type="dxa"/>
          </w:tcPr>
          <w:p w:rsidR="006F7AB5" w:rsidRPr="006F7AB5" w:rsidRDefault="003D0D5C" w:rsidP="00904184">
            <w:pPr>
              <w:tabs>
                <w:tab w:val="left" w:pos="162"/>
              </w:tabs>
              <w:spacing w:line="340" w:lineRule="exact"/>
              <w:ind w:left="702" w:right="54" w:hanging="662"/>
              <w:rPr>
                <w:rFonts w:ascii="Arial" w:hAnsi="Arial" w:cs="Arial"/>
                <w:sz w:val="18"/>
                <w:szCs w:val="18"/>
              </w:rPr>
            </w:pPr>
            <w:r>
              <w:rPr>
                <w:rFonts w:ascii="Arial" w:hAnsi="Arial" w:cs="Arial"/>
                <w:sz w:val="18"/>
                <w:szCs w:val="18"/>
              </w:rPr>
              <w:tab/>
            </w:r>
            <w:r w:rsidR="006F7AB5" w:rsidRPr="006F7AB5">
              <w:rPr>
                <w:rFonts w:ascii="Arial" w:hAnsi="Arial" w:cs="Arial"/>
                <w:sz w:val="18"/>
                <w:szCs w:val="18"/>
              </w:rPr>
              <w:t xml:space="preserve">Add: Unrealised gains on </w:t>
            </w:r>
            <w:r>
              <w:rPr>
                <w:rFonts w:ascii="Arial" w:hAnsi="Arial" w:cs="Arial"/>
                <w:sz w:val="18"/>
                <w:szCs w:val="18"/>
              </w:rPr>
              <w:t>measurement of</w:t>
            </w:r>
            <w:r w:rsidR="006F7AB5" w:rsidRPr="006F7AB5">
              <w:rPr>
                <w:rFonts w:ascii="Arial" w:hAnsi="Arial" w:cs="Arial"/>
                <w:sz w:val="18"/>
                <w:szCs w:val="18"/>
              </w:rPr>
              <w:t xml:space="preserve"> debentures</w:t>
            </w:r>
            <w:r>
              <w:rPr>
                <w:rFonts w:ascii="Arial" w:hAnsi="Arial" w:cs="Arial"/>
                <w:sz w:val="18"/>
                <w:szCs w:val="18"/>
              </w:rPr>
              <w:t xml:space="preserve"> at fair value</w:t>
            </w:r>
          </w:p>
        </w:tc>
        <w:tc>
          <w:tcPr>
            <w:tcW w:w="1621" w:type="dxa"/>
            <w:vAlign w:val="bottom"/>
          </w:tcPr>
          <w:p w:rsidR="00904184" w:rsidRPr="006F7AB5" w:rsidRDefault="002E0D22" w:rsidP="00937CD0">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5,305</w:t>
            </w:r>
          </w:p>
        </w:tc>
        <w:tc>
          <w:tcPr>
            <w:tcW w:w="1620" w:type="dxa"/>
          </w:tcPr>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5,431</w:t>
            </w:r>
          </w:p>
        </w:tc>
      </w:tr>
      <w:tr w:rsidR="006F7AB5" w:rsidRPr="00803BE6" w:rsidTr="00E20CF3">
        <w:trPr>
          <w:trHeight w:val="279"/>
        </w:trPr>
        <w:tc>
          <w:tcPr>
            <w:tcW w:w="5940" w:type="dxa"/>
          </w:tcPr>
          <w:p w:rsidR="006F7AB5" w:rsidRPr="006F7AB5" w:rsidRDefault="003D0D5C" w:rsidP="00904184">
            <w:pPr>
              <w:tabs>
                <w:tab w:val="left" w:pos="162"/>
              </w:tabs>
              <w:spacing w:line="340" w:lineRule="exact"/>
              <w:ind w:left="40" w:right="54"/>
              <w:rPr>
                <w:rFonts w:ascii="Arial" w:hAnsi="Arial" w:cs="Arial"/>
                <w:sz w:val="18"/>
                <w:szCs w:val="18"/>
              </w:rPr>
            </w:pPr>
            <w:r>
              <w:rPr>
                <w:rFonts w:ascii="Arial" w:hAnsi="Arial" w:cs="Arial"/>
                <w:sz w:val="18"/>
                <w:szCs w:val="18"/>
              </w:rPr>
              <w:tab/>
            </w:r>
            <w:r w:rsidR="00CA428E">
              <w:rPr>
                <w:rFonts w:ascii="Arial" w:hAnsi="Arial" w:cs="Arial"/>
                <w:sz w:val="18"/>
                <w:szCs w:val="18"/>
              </w:rPr>
              <w:t>Debentures</w:t>
            </w:r>
            <w:r w:rsidR="006F7AB5" w:rsidRPr="006F7AB5">
              <w:rPr>
                <w:rFonts w:ascii="Arial" w:hAnsi="Arial" w:cs="Arial"/>
                <w:sz w:val="18"/>
                <w:szCs w:val="18"/>
              </w:rPr>
              <w:t xml:space="preserve"> - net</w:t>
            </w:r>
          </w:p>
        </w:tc>
        <w:tc>
          <w:tcPr>
            <w:tcW w:w="1621" w:type="dxa"/>
          </w:tcPr>
          <w:p w:rsidR="006F7AB5" w:rsidRPr="006F7AB5" w:rsidRDefault="002E0D22" w:rsidP="0090418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169,666</w:t>
            </w:r>
          </w:p>
        </w:tc>
        <w:tc>
          <w:tcPr>
            <w:tcW w:w="1620" w:type="dxa"/>
          </w:tcPr>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174,599</w:t>
            </w:r>
          </w:p>
        </w:tc>
      </w:tr>
      <w:tr w:rsidR="006F7AB5" w:rsidRPr="00803BE6" w:rsidTr="00937CD0">
        <w:tc>
          <w:tcPr>
            <w:tcW w:w="5940" w:type="dxa"/>
          </w:tcPr>
          <w:p w:rsidR="006F7AB5" w:rsidRPr="006F7AB5" w:rsidRDefault="006F7AB5" w:rsidP="00904184">
            <w:pPr>
              <w:spacing w:line="340" w:lineRule="exact"/>
              <w:ind w:left="345" w:right="54" w:hanging="180"/>
              <w:rPr>
                <w:rFonts w:ascii="Arial" w:hAnsi="Arial" w:cs="Arial"/>
                <w:sz w:val="18"/>
                <w:szCs w:val="18"/>
              </w:rPr>
            </w:pPr>
            <w:r w:rsidRPr="006F7AB5">
              <w:rPr>
                <w:rFonts w:ascii="Arial" w:hAnsi="Arial" w:cs="Arial"/>
                <w:sz w:val="18"/>
                <w:szCs w:val="18"/>
              </w:rPr>
              <w:t xml:space="preserve">Total </w:t>
            </w:r>
            <w:r w:rsidR="003D0D5C">
              <w:rPr>
                <w:rFonts w:ascii="Arial" w:hAnsi="Arial" w:cs="Arial"/>
                <w:sz w:val="18"/>
                <w:szCs w:val="18"/>
              </w:rPr>
              <w:t>f</w:t>
            </w:r>
            <w:r w:rsidR="003D0D5C" w:rsidRPr="003D0D5C">
              <w:rPr>
                <w:rFonts w:ascii="Arial" w:hAnsi="Arial" w:cs="Arial"/>
                <w:sz w:val="18"/>
                <w:szCs w:val="18"/>
              </w:rPr>
              <w:t>inancial assets measured at fair value through other comprehensive income</w:t>
            </w:r>
          </w:p>
        </w:tc>
        <w:tc>
          <w:tcPr>
            <w:tcW w:w="1621" w:type="dxa"/>
            <w:vAlign w:val="bottom"/>
          </w:tcPr>
          <w:p w:rsidR="00904184" w:rsidRPr="006F7AB5" w:rsidRDefault="002E0D22" w:rsidP="00937CD0">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399,488</w:t>
            </w:r>
          </w:p>
        </w:tc>
        <w:tc>
          <w:tcPr>
            <w:tcW w:w="1620" w:type="dxa"/>
          </w:tcPr>
          <w:p w:rsidR="003D0D5C" w:rsidRDefault="003D0D5C" w:rsidP="00904184">
            <w:pPr>
              <w:pBdr>
                <w:bottom w:val="single" w:sz="4" w:space="1" w:color="auto"/>
              </w:pBdr>
              <w:tabs>
                <w:tab w:val="decimal" w:pos="1242"/>
              </w:tabs>
              <w:spacing w:line="340" w:lineRule="exact"/>
              <w:jc w:val="both"/>
              <w:rPr>
                <w:rFonts w:ascii="Arial" w:hAnsi="Arial" w:cs="Arial"/>
                <w:sz w:val="18"/>
                <w:szCs w:val="18"/>
              </w:rPr>
            </w:pPr>
          </w:p>
          <w:p w:rsidR="006F7AB5" w:rsidRPr="006F7AB5" w:rsidRDefault="006F7AB5" w:rsidP="00904184">
            <w:pPr>
              <w:pBdr>
                <w:bottom w:val="sing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651,952</w:t>
            </w:r>
          </w:p>
        </w:tc>
      </w:tr>
      <w:tr w:rsidR="006F7AB5" w:rsidRPr="00803BE6" w:rsidTr="00E20CF3">
        <w:tc>
          <w:tcPr>
            <w:tcW w:w="5940" w:type="dxa"/>
          </w:tcPr>
          <w:p w:rsidR="006F7AB5" w:rsidRPr="006F7AB5" w:rsidRDefault="006F7AB5" w:rsidP="00904184">
            <w:pPr>
              <w:tabs>
                <w:tab w:val="left" w:pos="342"/>
              </w:tabs>
              <w:spacing w:line="340" w:lineRule="exact"/>
              <w:ind w:left="40" w:right="54"/>
              <w:rPr>
                <w:rFonts w:ascii="Arial" w:hAnsi="Arial" w:cs="Arial"/>
                <w:b/>
                <w:bCs/>
                <w:sz w:val="18"/>
                <w:szCs w:val="18"/>
              </w:rPr>
            </w:pPr>
            <w:r w:rsidRPr="006F7AB5">
              <w:rPr>
                <w:rFonts w:ascii="Arial" w:hAnsi="Arial" w:cs="Arial"/>
                <w:b/>
                <w:bCs/>
                <w:sz w:val="18"/>
                <w:szCs w:val="18"/>
              </w:rPr>
              <w:t>Total current investments</w:t>
            </w:r>
            <w:r w:rsidR="003D0D5C">
              <w:rPr>
                <w:rFonts w:ascii="Arial" w:hAnsi="Arial" w:cs="Arial"/>
                <w:b/>
                <w:bCs/>
                <w:sz w:val="18"/>
                <w:szCs w:val="18"/>
              </w:rPr>
              <w:t>/other current financial assets</w:t>
            </w:r>
          </w:p>
        </w:tc>
        <w:tc>
          <w:tcPr>
            <w:tcW w:w="1621" w:type="dxa"/>
          </w:tcPr>
          <w:p w:rsidR="006F7AB5" w:rsidRPr="006F7AB5" w:rsidRDefault="002E0D22" w:rsidP="00904184">
            <w:pPr>
              <w:pBdr>
                <w:bottom w:val="double" w:sz="4" w:space="1" w:color="auto"/>
              </w:pBdr>
              <w:tabs>
                <w:tab w:val="decimal" w:pos="1332"/>
              </w:tabs>
              <w:spacing w:line="340" w:lineRule="exact"/>
              <w:rPr>
                <w:rFonts w:ascii="Arial" w:hAnsi="Arial" w:cs="Arial"/>
                <w:sz w:val="18"/>
                <w:szCs w:val="18"/>
                <w:cs/>
              </w:rPr>
            </w:pPr>
            <w:r>
              <w:rPr>
                <w:rFonts w:ascii="Arial" w:hAnsi="Arial" w:cs="Arial"/>
                <w:sz w:val="18"/>
                <w:szCs w:val="18"/>
              </w:rPr>
              <w:t>543,690</w:t>
            </w:r>
          </w:p>
        </w:tc>
        <w:tc>
          <w:tcPr>
            <w:tcW w:w="1620" w:type="dxa"/>
          </w:tcPr>
          <w:p w:rsidR="006F7AB5" w:rsidRPr="006F7AB5" w:rsidRDefault="006F7AB5" w:rsidP="00904184">
            <w:pPr>
              <w:pBdr>
                <w:bottom w:val="double" w:sz="4" w:space="1" w:color="auto"/>
              </w:pBdr>
              <w:tabs>
                <w:tab w:val="decimal" w:pos="1242"/>
              </w:tabs>
              <w:spacing w:line="340" w:lineRule="exact"/>
              <w:jc w:val="both"/>
              <w:rPr>
                <w:rFonts w:ascii="Arial" w:hAnsi="Arial" w:cs="Arial"/>
                <w:sz w:val="18"/>
                <w:szCs w:val="18"/>
              </w:rPr>
            </w:pPr>
            <w:r w:rsidRPr="006F7AB5">
              <w:rPr>
                <w:rFonts w:ascii="Arial" w:hAnsi="Arial" w:cs="Arial"/>
                <w:sz w:val="18"/>
                <w:szCs w:val="18"/>
              </w:rPr>
              <w:t>1,763,860</w:t>
            </w:r>
          </w:p>
        </w:tc>
      </w:tr>
    </w:tbl>
    <w:p w:rsidR="001F5130" w:rsidRDefault="001F5130" w:rsidP="001F5130">
      <w:pPr>
        <w:tabs>
          <w:tab w:val="right" w:pos="7280"/>
          <w:tab w:val="right" w:pos="8540"/>
        </w:tabs>
        <w:spacing w:before="240" w:after="120" w:line="400" w:lineRule="exact"/>
        <w:ind w:left="605" w:right="-43" w:hanging="605"/>
        <w:jc w:val="thaiDistribute"/>
        <w:rPr>
          <w:rFonts w:ascii="Arial" w:hAnsi="Arial" w:cs="Arial"/>
          <w:sz w:val="22"/>
          <w:szCs w:val="22"/>
        </w:rPr>
      </w:pPr>
      <w:r>
        <w:rPr>
          <w:rFonts w:ascii="Arial" w:hAnsi="Arial" w:cs="Arial"/>
          <w:sz w:val="22"/>
          <w:szCs w:val="22"/>
        </w:rPr>
        <w:tab/>
        <w:t xml:space="preserve">As at </w:t>
      </w:r>
      <w:r w:rsidR="00904184">
        <w:rPr>
          <w:rFonts w:ascii="Arial" w:hAnsi="Arial" w:cs="Arial"/>
          <w:sz w:val="22"/>
          <w:szCs w:val="22"/>
        </w:rPr>
        <w:t xml:space="preserve">30 </w:t>
      </w:r>
      <w:r w:rsidR="00937CD0" w:rsidRPr="00937CD0">
        <w:rPr>
          <w:rFonts w:ascii="Arial" w:hAnsi="Arial" w:cs="Arial"/>
          <w:sz w:val="22"/>
          <w:szCs w:val="22"/>
        </w:rPr>
        <w:t xml:space="preserve">September </w:t>
      </w:r>
      <w:r>
        <w:rPr>
          <w:rFonts w:ascii="Arial" w:hAnsi="Arial" w:cs="Arial"/>
          <w:sz w:val="22"/>
          <w:szCs w:val="22"/>
        </w:rPr>
        <w:t xml:space="preserve">2020, foreign currency deposits carried interest at a rate </w:t>
      </w:r>
      <w:r w:rsidR="002E0D22">
        <w:rPr>
          <w:rFonts w:ascii="Arial" w:hAnsi="Arial" w:cs="Arial"/>
          <w:sz w:val="22"/>
          <w:szCs w:val="22"/>
        </w:rPr>
        <w:t>0.94</w:t>
      </w:r>
      <w:r w:rsidR="00E962BA">
        <w:rPr>
          <w:rFonts w:ascii="Arial" w:hAnsi="Arial" w:cs="Arial"/>
          <w:sz w:val="22"/>
          <w:szCs w:val="22"/>
        </w:rPr>
        <w:t xml:space="preserve"> </w:t>
      </w:r>
      <w:r>
        <w:rPr>
          <w:rFonts w:ascii="Arial" w:hAnsi="Arial" w:cs="Arial"/>
          <w:sz w:val="22"/>
          <w:szCs w:val="22"/>
        </w:rPr>
        <w:t>percent per annum (</w:t>
      </w:r>
      <w:r w:rsidR="00997A2F">
        <w:rPr>
          <w:rFonts w:ascii="Arial" w:hAnsi="Arial" w:cs="Arial"/>
          <w:sz w:val="22"/>
          <w:szCs w:val="22"/>
        </w:rPr>
        <w:t>31 December 2019</w:t>
      </w:r>
      <w:r>
        <w:rPr>
          <w:rFonts w:ascii="Arial" w:hAnsi="Arial" w:cs="Arial"/>
          <w:sz w:val="22"/>
          <w:szCs w:val="22"/>
        </w:rPr>
        <w:t>: 1.</w:t>
      </w:r>
      <w:r w:rsidR="00997A2F">
        <w:rPr>
          <w:rFonts w:ascii="Arial" w:hAnsi="Arial" w:cs="Arial"/>
          <w:sz w:val="22"/>
          <w:szCs w:val="22"/>
        </w:rPr>
        <w:t>31</w:t>
      </w:r>
      <w:r>
        <w:rPr>
          <w:rFonts w:ascii="Arial" w:hAnsi="Arial" w:cs="Arial"/>
          <w:sz w:val="22"/>
          <w:szCs w:val="22"/>
        </w:rPr>
        <w:t xml:space="preserve"> percent per annum).</w:t>
      </w:r>
    </w:p>
    <w:p w:rsidR="00862AEA" w:rsidRPr="00862AEA" w:rsidRDefault="00862AEA" w:rsidP="00904184">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ab/>
      </w:r>
      <w:r w:rsidRPr="00862AEA">
        <w:rPr>
          <w:rFonts w:ascii="Arial" w:hAnsi="Arial" w:cs="Arial"/>
          <w:sz w:val="22"/>
          <w:szCs w:val="22"/>
        </w:rPr>
        <w:t xml:space="preserve">During the current period, the Company disposed investments in equity securities with </w:t>
      </w:r>
      <w:r>
        <w:rPr>
          <w:rFonts w:ascii="Arial" w:hAnsi="Arial" w:cs="Arial"/>
          <w:sz w:val="22"/>
          <w:szCs w:val="22"/>
        </w:rPr>
        <w:t>its</w:t>
      </w:r>
      <w:r w:rsidRPr="00862AEA">
        <w:rPr>
          <w:rFonts w:ascii="Arial" w:hAnsi="Arial" w:cs="Arial"/>
          <w:sz w:val="22"/>
          <w:szCs w:val="22"/>
        </w:rPr>
        <w:t xml:space="preserve"> fair value totaling Baht </w:t>
      </w:r>
      <w:r w:rsidR="002E0D22">
        <w:rPr>
          <w:rFonts w:ascii="Arial" w:hAnsi="Arial" w:cs="Arial"/>
          <w:sz w:val="22"/>
          <w:szCs w:val="22"/>
        </w:rPr>
        <w:t>210</w:t>
      </w:r>
      <w:r w:rsidRPr="00862AEA">
        <w:rPr>
          <w:rFonts w:ascii="Arial" w:hAnsi="Arial" w:cs="Arial"/>
          <w:sz w:val="22"/>
          <w:szCs w:val="22"/>
        </w:rPr>
        <w:t xml:space="preserve"> million. The Company recogni</w:t>
      </w:r>
      <w:r>
        <w:rPr>
          <w:rFonts w:ascii="Arial" w:hAnsi="Arial" w:cs="Arial"/>
          <w:sz w:val="22"/>
          <w:szCs w:val="22"/>
        </w:rPr>
        <w:t>s</w:t>
      </w:r>
      <w:r w:rsidRPr="00862AEA">
        <w:rPr>
          <w:rFonts w:ascii="Arial" w:hAnsi="Arial" w:cs="Arial"/>
          <w:sz w:val="22"/>
          <w:szCs w:val="22"/>
        </w:rPr>
        <w:t xml:space="preserve">ed loss on disposal of these investments by Baht </w:t>
      </w:r>
      <w:r w:rsidR="002E0D22">
        <w:rPr>
          <w:rFonts w:ascii="Arial" w:hAnsi="Arial" w:cs="Arial"/>
          <w:sz w:val="22"/>
          <w:szCs w:val="22"/>
        </w:rPr>
        <w:t>51</w:t>
      </w:r>
      <w:r w:rsidRPr="00862AEA">
        <w:rPr>
          <w:rFonts w:ascii="Arial" w:hAnsi="Arial" w:cs="Arial"/>
          <w:sz w:val="22"/>
          <w:szCs w:val="22"/>
        </w:rPr>
        <w:t xml:space="preserve"> million and transferred such loss from other comprehensive income to “retained earnings-unappropriated” as presented in </w:t>
      </w:r>
      <w:r w:rsidR="00CB2E51">
        <w:rPr>
          <w:rFonts w:ascii="Arial" w:hAnsi="Arial" w:cs="Arial"/>
          <w:sz w:val="22"/>
          <w:szCs w:val="22"/>
        </w:rPr>
        <w:t xml:space="preserve">the </w:t>
      </w:r>
      <w:r w:rsidRPr="00862AEA">
        <w:rPr>
          <w:rFonts w:ascii="Arial" w:hAnsi="Arial" w:cs="Arial"/>
          <w:sz w:val="22"/>
          <w:szCs w:val="22"/>
        </w:rPr>
        <w:t>Statement of change in shareholders’ equity. In addition, the Company recogni</w:t>
      </w:r>
      <w:r>
        <w:rPr>
          <w:rFonts w:ascii="Arial" w:hAnsi="Arial" w:cs="Arial"/>
          <w:sz w:val="22"/>
          <w:szCs w:val="22"/>
        </w:rPr>
        <w:t>s</w:t>
      </w:r>
      <w:r w:rsidRPr="00862AEA">
        <w:rPr>
          <w:rFonts w:ascii="Arial" w:hAnsi="Arial" w:cs="Arial"/>
          <w:sz w:val="22"/>
          <w:szCs w:val="22"/>
        </w:rPr>
        <w:t xml:space="preserve">ed the dividend income amounting to Baht </w:t>
      </w:r>
      <w:r w:rsidR="0057673C">
        <w:rPr>
          <w:rFonts w:ascii="Arial" w:hAnsi="Arial" w:cs="Arial"/>
          <w:sz w:val="22"/>
          <w:szCs w:val="22"/>
        </w:rPr>
        <w:t>15</w:t>
      </w:r>
      <w:r w:rsidRPr="00862AEA">
        <w:rPr>
          <w:rFonts w:ascii="Arial" w:hAnsi="Arial" w:cs="Arial"/>
          <w:sz w:val="22"/>
          <w:szCs w:val="22"/>
        </w:rPr>
        <w:t xml:space="preserve"> million in profit or loss. </w:t>
      </w:r>
    </w:p>
    <w:p w:rsidR="00BF0E6A" w:rsidRDefault="00997A2F" w:rsidP="00C876BD">
      <w:pPr>
        <w:tabs>
          <w:tab w:val="left" w:pos="540"/>
          <w:tab w:val="left" w:pos="2160"/>
          <w:tab w:val="right" w:pos="7200"/>
          <w:tab w:val="right" w:pos="8540"/>
        </w:tabs>
        <w:spacing w:before="240" w:after="120" w:line="380" w:lineRule="exact"/>
        <w:ind w:right="-331"/>
        <w:rPr>
          <w:rFonts w:ascii="Arial" w:hAnsi="Arial" w:cs="Arial"/>
          <w:b/>
          <w:bCs/>
          <w:sz w:val="22"/>
          <w:szCs w:val="22"/>
        </w:rPr>
      </w:pPr>
      <w:r>
        <w:rPr>
          <w:rFonts w:ascii="Arial" w:hAnsi="Arial" w:cs="Arial"/>
          <w:b/>
          <w:bCs/>
          <w:sz w:val="22"/>
          <w:szCs w:val="22"/>
        </w:rPr>
        <w:lastRenderedPageBreak/>
        <w:t>7</w:t>
      </w:r>
      <w:r w:rsidR="00BF0E6A" w:rsidRPr="00803BE6">
        <w:rPr>
          <w:rFonts w:ascii="Arial" w:hAnsi="Arial" w:cs="Arial"/>
          <w:b/>
          <w:bCs/>
          <w:sz w:val="22"/>
          <w:szCs w:val="22"/>
        </w:rPr>
        <w:t>.</w:t>
      </w:r>
      <w:r w:rsidR="00BF0E6A" w:rsidRPr="00803BE6">
        <w:rPr>
          <w:rFonts w:ascii="Arial" w:hAnsi="Arial" w:cs="Arial"/>
          <w:b/>
          <w:bCs/>
          <w:sz w:val="22"/>
          <w:szCs w:val="22"/>
        </w:rPr>
        <w:tab/>
        <w:t xml:space="preserve">Trade </w:t>
      </w:r>
      <w:r w:rsidR="00E80EB9" w:rsidRPr="00803BE6">
        <w:rPr>
          <w:rFonts w:ascii="Arial" w:hAnsi="Arial" w:cs="Arial"/>
          <w:b/>
          <w:bCs/>
          <w:sz w:val="22"/>
          <w:szCs w:val="22"/>
        </w:rPr>
        <w:t>and other receivables</w:t>
      </w:r>
    </w:p>
    <w:tbl>
      <w:tblPr>
        <w:tblW w:w="9258" w:type="dxa"/>
        <w:tblInd w:w="450" w:type="dxa"/>
        <w:tblLayout w:type="fixed"/>
        <w:tblLook w:val="0000" w:firstRow="0" w:lastRow="0" w:firstColumn="0" w:lastColumn="0" w:noHBand="0" w:noVBand="0"/>
      </w:tblPr>
      <w:tblGrid>
        <w:gridCol w:w="3978"/>
        <w:gridCol w:w="1320"/>
        <w:gridCol w:w="1320"/>
        <w:gridCol w:w="1320"/>
        <w:gridCol w:w="1320"/>
      </w:tblGrid>
      <w:tr w:rsidR="00261026" w:rsidRPr="00EC5DE0" w:rsidTr="00E20CF3">
        <w:trPr>
          <w:tblHeader/>
        </w:trPr>
        <w:tc>
          <w:tcPr>
            <w:tcW w:w="3978" w:type="dxa"/>
          </w:tcPr>
          <w:p w:rsidR="00261026" w:rsidRPr="00EC5DE0" w:rsidRDefault="00261026" w:rsidP="00862AEA">
            <w:pPr>
              <w:spacing w:line="360" w:lineRule="exact"/>
              <w:ind w:right="-18"/>
              <w:jc w:val="thaiDistribute"/>
              <w:rPr>
                <w:rFonts w:ascii="Arial" w:hAnsi="Arial" w:cs="Arial"/>
                <w:b/>
                <w:bCs/>
                <w:sz w:val="20"/>
                <w:szCs w:val="20"/>
              </w:rPr>
            </w:pPr>
            <w:r w:rsidRPr="00EC5DE0">
              <w:rPr>
                <w:rFonts w:ascii="Angsana New" w:hAnsi="Angsana New" w:hint="cs"/>
                <w:b/>
                <w:bCs/>
                <w:sz w:val="20"/>
                <w:szCs w:val="20"/>
                <w:cs/>
              </w:rPr>
              <w:tab/>
            </w:r>
            <w:r w:rsidRPr="00EC5DE0">
              <w:rPr>
                <w:rFonts w:ascii="Arial" w:hAnsi="Arial" w:cs="Arial"/>
                <w:b/>
                <w:bCs/>
                <w:sz w:val="20"/>
                <w:szCs w:val="20"/>
              </w:rPr>
              <w:tab/>
            </w:r>
            <w:r w:rsidRPr="00EC5DE0">
              <w:rPr>
                <w:rFonts w:ascii="Arial" w:hAnsi="Arial" w:cs="Arial"/>
                <w:b/>
                <w:bCs/>
                <w:sz w:val="20"/>
                <w:szCs w:val="20"/>
              </w:rPr>
              <w:tab/>
            </w:r>
          </w:p>
        </w:tc>
        <w:tc>
          <w:tcPr>
            <w:tcW w:w="2640" w:type="dxa"/>
            <w:gridSpan w:val="2"/>
          </w:tcPr>
          <w:p w:rsidR="00261026" w:rsidRPr="00EC5DE0" w:rsidRDefault="00261026" w:rsidP="00862AEA">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640" w:type="dxa"/>
            <w:gridSpan w:val="2"/>
          </w:tcPr>
          <w:p w:rsidR="00261026" w:rsidRPr="00EC5DE0" w:rsidRDefault="00261026" w:rsidP="00862AEA">
            <w:pPr>
              <w:tabs>
                <w:tab w:val="left" w:pos="600"/>
                <w:tab w:val="left" w:pos="900"/>
                <w:tab w:val="right" w:pos="7280"/>
                <w:tab w:val="right" w:pos="8540"/>
              </w:tabs>
              <w:spacing w:line="360" w:lineRule="exact"/>
              <w:ind w:right="-45"/>
              <w:jc w:val="right"/>
              <w:rPr>
                <w:rFonts w:ascii="Arial" w:hAnsi="Arial" w:cs="Arial"/>
                <w:sz w:val="20"/>
                <w:szCs w:val="20"/>
                <w:cs/>
              </w:rPr>
            </w:pPr>
            <w:r w:rsidRPr="00EC5DE0">
              <w:rPr>
                <w:rFonts w:ascii="Arial" w:hAnsi="Arial" w:cs="Arial"/>
                <w:sz w:val="20"/>
                <w:szCs w:val="20"/>
              </w:rPr>
              <w:t>(Unit: Thousand Baht)</w:t>
            </w:r>
          </w:p>
        </w:tc>
      </w:tr>
      <w:tr w:rsidR="00261026" w:rsidRPr="00EC5DE0" w:rsidTr="00E20CF3">
        <w:trPr>
          <w:tblHeader/>
        </w:trPr>
        <w:tc>
          <w:tcPr>
            <w:tcW w:w="3978" w:type="dxa"/>
          </w:tcPr>
          <w:p w:rsidR="00261026" w:rsidRPr="00EC5DE0" w:rsidRDefault="00261026" w:rsidP="00862AEA">
            <w:pPr>
              <w:spacing w:line="360" w:lineRule="exact"/>
              <w:ind w:right="-18"/>
              <w:jc w:val="thaiDistribute"/>
              <w:rPr>
                <w:rFonts w:ascii="Angsana New" w:hAnsi="Angsana New"/>
                <w:sz w:val="20"/>
                <w:szCs w:val="20"/>
              </w:rPr>
            </w:pPr>
          </w:p>
        </w:tc>
        <w:tc>
          <w:tcPr>
            <w:tcW w:w="2640" w:type="dxa"/>
            <w:gridSpan w:val="2"/>
            <w:vAlign w:val="bottom"/>
          </w:tcPr>
          <w:p w:rsidR="00261026" w:rsidRPr="00EC5DE0" w:rsidRDefault="00261026" w:rsidP="00862AE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EC5DE0">
              <w:rPr>
                <w:rFonts w:ascii="Arial" w:hAnsi="Arial"/>
                <w:sz w:val="20"/>
                <w:szCs w:val="20"/>
              </w:rPr>
              <w:t>Consolidated                          financial statements</w:t>
            </w:r>
          </w:p>
        </w:tc>
        <w:tc>
          <w:tcPr>
            <w:tcW w:w="2640" w:type="dxa"/>
            <w:gridSpan w:val="2"/>
            <w:vAlign w:val="bottom"/>
          </w:tcPr>
          <w:p w:rsidR="00261026" w:rsidRPr="00EC5DE0" w:rsidRDefault="00261026" w:rsidP="00862AEA">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EC5DE0">
              <w:rPr>
                <w:rFonts w:ascii="Arial" w:hAnsi="Arial"/>
                <w:sz w:val="20"/>
                <w:szCs w:val="20"/>
              </w:rPr>
              <w:t>Separate                              financial statements</w:t>
            </w:r>
          </w:p>
        </w:tc>
      </w:tr>
      <w:tr w:rsidR="00261026" w:rsidRPr="00EC5DE0" w:rsidTr="00E20CF3">
        <w:trPr>
          <w:tblHeader/>
        </w:trPr>
        <w:tc>
          <w:tcPr>
            <w:tcW w:w="3978" w:type="dxa"/>
          </w:tcPr>
          <w:p w:rsidR="00261026" w:rsidRPr="00EC5DE0" w:rsidRDefault="00261026" w:rsidP="00862AEA">
            <w:pPr>
              <w:spacing w:line="360" w:lineRule="exact"/>
              <w:ind w:right="-18"/>
              <w:jc w:val="thaiDistribute"/>
              <w:rPr>
                <w:rFonts w:ascii="Angsana New" w:hAnsi="Angsana New"/>
                <w:b/>
                <w:bCs/>
                <w:sz w:val="20"/>
                <w:szCs w:val="20"/>
                <w:u w:val="single"/>
              </w:rPr>
            </w:pPr>
          </w:p>
        </w:tc>
        <w:tc>
          <w:tcPr>
            <w:tcW w:w="1320" w:type="dxa"/>
          </w:tcPr>
          <w:p w:rsidR="00261026" w:rsidRPr="00EC5DE0" w:rsidRDefault="00904184" w:rsidP="00862AEA">
            <w:pPr>
              <w:spacing w:line="360" w:lineRule="exact"/>
              <w:ind w:left="-138" w:right="-108"/>
              <w:jc w:val="center"/>
              <w:rPr>
                <w:rFonts w:ascii="Arial" w:eastAsia="Arial Unicode MS" w:hAnsi="Arial" w:cs="Arial"/>
                <w:color w:val="000000"/>
                <w:sz w:val="20"/>
                <w:szCs w:val="20"/>
              </w:rPr>
            </w:pPr>
            <w:r w:rsidRPr="00904184">
              <w:rPr>
                <w:rFonts w:ascii="Arial" w:eastAsia="Arial Unicode MS" w:hAnsi="Arial" w:cs="Arial"/>
                <w:color w:val="000000"/>
                <w:sz w:val="20"/>
                <w:szCs w:val="20"/>
              </w:rPr>
              <w:t xml:space="preserve">30 </w:t>
            </w:r>
            <w:r w:rsidR="00937CD0" w:rsidRPr="00937CD0">
              <w:rPr>
                <w:rFonts w:ascii="Arial" w:eastAsia="Arial Unicode MS" w:hAnsi="Arial" w:cs="Arial"/>
                <w:color w:val="000000"/>
                <w:sz w:val="20"/>
                <w:szCs w:val="20"/>
              </w:rPr>
              <w:t>September</w:t>
            </w:r>
          </w:p>
        </w:tc>
        <w:tc>
          <w:tcPr>
            <w:tcW w:w="1320" w:type="dxa"/>
          </w:tcPr>
          <w:p w:rsidR="00261026" w:rsidRPr="00EC5DE0" w:rsidRDefault="00261026" w:rsidP="00862AEA">
            <w:pPr>
              <w:spacing w:line="360" w:lineRule="exact"/>
              <w:ind w:left="-138" w:right="-10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31 December</w:t>
            </w:r>
          </w:p>
        </w:tc>
        <w:tc>
          <w:tcPr>
            <w:tcW w:w="1320" w:type="dxa"/>
          </w:tcPr>
          <w:p w:rsidR="00261026" w:rsidRPr="00EC5DE0" w:rsidRDefault="00904184" w:rsidP="00862AEA">
            <w:pPr>
              <w:spacing w:line="360" w:lineRule="exact"/>
              <w:ind w:left="-138" w:right="-108"/>
              <w:jc w:val="center"/>
              <w:rPr>
                <w:rFonts w:ascii="Arial" w:eastAsia="Arial Unicode MS" w:hAnsi="Arial" w:cs="Arial"/>
                <w:color w:val="000000"/>
                <w:sz w:val="20"/>
                <w:szCs w:val="20"/>
              </w:rPr>
            </w:pPr>
            <w:r w:rsidRPr="00904184">
              <w:rPr>
                <w:rFonts w:ascii="Arial" w:eastAsia="Arial Unicode MS" w:hAnsi="Arial" w:cs="Arial"/>
                <w:color w:val="000000"/>
                <w:sz w:val="20"/>
                <w:szCs w:val="20"/>
              </w:rPr>
              <w:t xml:space="preserve">30 </w:t>
            </w:r>
            <w:r w:rsidR="00937CD0" w:rsidRPr="00937CD0">
              <w:rPr>
                <w:rFonts w:ascii="Arial" w:eastAsia="Arial Unicode MS" w:hAnsi="Arial" w:cs="Arial"/>
                <w:color w:val="000000"/>
                <w:sz w:val="20"/>
                <w:szCs w:val="20"/>
              </w:rPr>
              <w:t>September</w:t>
            </w:r>
          </w:p>
        </w:tc>
        <w:tc>
          <w:tcPr>
            <w:tcW w:w="1320" w:type="dxa"/>
          </w:tcPr>
          <w:p w:rsidR="00261026" w:rsidRPr="00EC5DE0" w:rsidRDefault="00261026" w:rsidP="00862AEA">
            <w:pPr>
              <w:spacing w:line="360" w:lineRule="exact"/>
              <w:ind w:left="-108" w:right="-10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31 December</w:t>
            </w:r>
          </w:p>
        </w:tc>
      </w:tr>
      <w:tr w:rsidR="00261026" w:rsidRPr="00EC5DE0" w:rsidTr="00E20CF3">
        <w:trPr>
          <w:tblHeader/>
        </w:trPr>
        <w:tc>
          <w:tcPr>
            <w:tcW w:w="3978" w:type="dxa"/>
          </w:tcPr>
          <w:p w:rsidR="00261026" w:rsidRPr="00EC5DE0" w:rsidRDefault="00261026" w:rsidP="00862AEA">
            <w:pPr>
              <w:spacing w:line="360" w:lineRule="exact"/>
              <w:ind w:right="-18"/>
              <w:jc w:val="thaiDistribute"/>
              <w:rPr>
                <w:rFonts w:ascii="Angsana New" w:hAnsi="Angsana New"/>
                <w:b/>
                <w:bCs/>
                <w:sz w:val="20"/>
                <w:szCs w:val="20"/>
                <w:u w:val="single"/>
              </w:rPr>
            </w:pP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2020</w:t>
            </w: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2019</w:t>
            </w: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2020</w:t>
            </w:r>
          </w:p>
        </w:tc>
        <w:tc>
          <w:tcPr>
            <w:tcW w:w="1320" w:type="dxa"/>
          </w:tcPr>
          <w:p w:rsidR="00261026" w:rsidRPr="00EC5DE0" w:rsidRDefault="00261026" w:rsidP="00862AEA">
            <w:pPr>
              <w:pBdr>
                <w:bottom w:val="single" w:sz="4" w:space="1" w:color="auto"/>
              </w:pBdr>
              <w:spacing w:line="360" w:lineRule="exact"/>
              <w:ind w:left="-18" w:right="-18"/>
              <w:jc w:val="center"/>
              <w:rPr>
                <w:rFonts w:ascii="Arial" w:eastAsia="Arial Unicode MS" w:hAnsi="Arial" w:cs="Arial"/>
                <w:color w:val="000000"/>
                <w:sz w:val="20"/>
                <w:szCs w:val="20"/>
              </w:rPr>
            </w:pPr>
            <w:r w:rsidRPr="00EC5DE0">
              <w:rPr>
                <w:rFonts w:ascii="Arial" w:eastAsia="Arial Unicode MS" w:hAnsi="Arial" w:cs="Arial"/>
                <w:color w:val="000000"/>
                <w:sz w:val="20"/>
                <w:szCs w:val="20"/>
              </w:rPr>
              <w:t>2019</w:t>
            </w:r>
          </w:p>
        </w:tc>
      </w:tr>
      <w:tr w:rsidR="00261026" w:rsidRPr="00A740C4" w:rsidTr="00CC789B">
        <w:tc>
          <w:tcPr>
            <w:tcW w:w="5298" w:type="dxa"/>
            <w:gridSpan w:val="2"/>
          </w:tcPr>
          <w:p w:rsidR="00261026" w:rsidRPr="00A740C4" w:rsidRDefault="00261026" w:rsidP="00862AEA">
            <w:pPr>
              <w:tabs>
                <w:tab w:val="decimal" w:pos="1002"/>
              </w:tabs>
              <w:spacing w:line="360" w:lineRule="exact"/>
              <w:ind w:right="-18"/>
              <w:rPr>
                <w:rFonts w:ascii="Angsana New" w:hAnsi="Angsana New"/>
                <w:sz w:val="28"/>
                <w:cs/>
              </w:rPr>
            </w:pPr>
            <w:r>
              <w:rPr>
                <w:rFonts w:ascii="Arial" w:hAnsi="Arial"/>
                <w:sz w:val="20"/>
                <w:szCs w:val="20"/>
                <w:u w:val="single"/>
              </w:rPr>
              <w:t xml:space="preserve">Trade accounts receivable - </w:t>
            </w:r>
            <w:r w:rsidRPr="00A740C4">
              <w:rPr>
                <w:rFonts w:ascii="Arial" w:hAnsi="Arial"/>
                <w:sz w:val="20"/>
                <w:szCs w:val="20"/>
                <w:u w:val="single"/>
              </w:rPr>
              <w:t>related parties</w:t>
            </w:r>
          </w:p>
        </w:tc>
        <w:tc>
          <w:tcPr>
            <w:tcW w:w="1320" w:type="dxa"/>
          </w:tcPr>
          <w:p w:rsidR="00261026" w:rsidRPr="00A740C4" w:rsidRDefault="00261026" w:rsidP="00862AEA">
            <w:pPr>
              <w:tabs>
                <w:tab w:val="decimal" w:pos="1002"/>
              </w:tabs>
              <w:spacing w:line="360" w:lineRule="exact"/>
              <w:ind w:right="-18"/>
              <w:rPr>
                <w:rFonts w:ascii="Angsana New" w:hAnsi="Angsana New"/>
                <w:sz w:val="28"/>
                <w:cs/>
              </w:rPr>
            </w:pPr>
          </w:p>
        </w:tc>
        <w:tc>
          <w:tcPr>
            <w:tcW w:w="1320" w:type="dxa"/>
          </w:tcPr>
          <w:p w:rsidR="00261026" w:rsidRPr="00A740C4" w:rsidRDefault="00261026" w:rsidP="00862AEA">
            <w:pPr>
              <w:tabs>
                <w:tab w:val="decimal" w:pos="1002"/>
              </w:tabs>
              <w:spacing w:line="360" w:lineRule="exact"/>
              <w:ind w:right="-18"/>
              <w:rPr>
                <w:rFonts w:ascii="Arial" w:hAnsi="Arial"/>
                <w:sz w:val="20"/>
                <w:szCs w:val="20"/>
                <w:cs/>
              </w:rPr>
            </w:pPr>
          </w:p>
        </w:tc>
        <w:tc>
          <w:tcPr>
            <w:tcW w:w="1320" w:type="dxa"/>
          </w:tcPr>
          <w:p w:rsidR="00261026" w:rsidRPr="00A740C4" w:rsidRDefault="00261026" w:rsidP="00862AEA">
            <w:pPr>
              <w:tabs>
                <w:tab w:val="decimal" w:pos="1002"/>
              </w:tabs>
              <w:spacing w:line="360" w:lineRule="exact"/>
              <w:ind w:right="-18"/>
              <w:rPr>
                <w:rFonts w:ascii="Arial" w:hAnsi="Arial"/>
                <w:sz w:val="20"/>
                <w:szCs w:val="20"/>
              </w:rPr>
            </w:pPr>
          </w:p>
        </w:tc>
      </w:tr>
      <w:tr w:rsidR="00261026" w:rsidRPr="004567FD" w:rsidTr="00E20CF3">
        <w:tc>
          <w:tcPr>
            <w:tcW w:w="3978" w:type="dxa"/>
          </w:tcPr>
          <w:p w:rsidR="00261026" w:rsidRPr="00A740C4" w:rsidRDefault="00261026" w:rsidP="00862AEA">
            <w:pPr>
              <w:spacing w:line="36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c>
          <w:tcPr>
            <w:tcW w:w="1320" w:type="dxa"/>
          </w:tcPr>
          <w:p w:rsidR="00261026" w:rsidRPr="004567FD" w:rsidRDefault="00261026" w:rsidP="00862AEA">
            <w:pPr>
              <w:tabs>
                <w:tab w:val="decimal" w:pos="1002"/>
              </w:tabs>
              <w:spacing w:line="360" w:lineRule="exact"/>
              <w:ind w:right="-18"/>
              <w:rPr>
                <w:rFonts w:ascii="Arial" w:hAnsi="Arial"/>
                <w:sz w:val="20"/>
                <w:szCs w:val="20"/>
              </w:rPr>
            </w:pPr>
          </w:p>
        </w:tc>
      </w:tr>
      <w:tr w:rsidR="006F7AB5" w:rsidRPr="00265CCF" w:rsidTr="00E20CF3">
        <w:tc>
          <w:tcPr>
            <w:tcW w:w="3978" w:type="dxa"/>
          </w:tcPr>
          <w:p w:rsidR="006F7AB5" w:rsidRPr="00A740C4" w:rsidRDefault="006F7AB5" w:rsidP="00862AEA">
            <w:pPr>
              <w:tabs>
                <w:tab w:val="left" w:pos="162"/>
              </w:tabs>
              <w:spacing w:line="360" w:lineRule="exact"/>
              <w:ind w:right="-45"/>
              <w:jc w:val="thaiDistribute"/>
              <w:rPr>
                <w:rFonts w:ascii="Arial" w:hAnsi="Arial"/>
                <w:sz w:val="20"/>
                <w:szCs w:val="20"/>
              </w:rPr>
            </w:pPr>
            <w:r w:rsidRPr="00A740C4">
              <w:rPr>
                <w:rFonts w:ascii="Arial" w:hAnsi="Arial"/>
                <w:sz w:val="20"/>
                <w:szCs w:val="20"/>
              </w:rPr>
              <w:tab/>
              <w:t>Not yet due</w:t>
            </w:r>
          </w:p>
        </w:tc>
        <w:tc>
          <w:tcPr>
            <w:tcW w:w="1320" w:type="dxa"/>
          </w:tcPr>
          <w:p w:rsidR="006F7AB5" w:rsidRPr="006F7AB5" w:rsidRDefault="002E0D22" w:rsidP="00862AEA">
            <w:pPr>
              <w:tabs>
                <w:tab w:val="decimal" w:pos="1002"/>
              </w:tabs>
              <w:spacing w:line="360" w:lineRule="exact"/>
              <w:ind w:right="-18"/>
              <w:rPr>
                <w:rFonts w:ascii="Arial" w:hAnsi="Arial"/>
                <w:sz w:val="20"/>
                <w:szCs w:val="20"/>
              </w:rPr>
            </w:pPr>
            <w:r>
              <w:rPr>
                <w:rFonts w:ascii="Arial" w:hAnsi="Arial"/>
                <w:sz w:val="20"/>
                <w:szCs w:val="20"/>
              </w:rPr>
              <w:t>-</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1</w:t>
            </w:r>
          </w:p>
        </w:tc>
        <w:tc>
          <w:tcPr>
            <w:tcW w:w="1320" w:type="dxa"/>
          </w:tcPr>
          <w:p w:rsidR="006F7AB5" w:rsidRPr="006F7AB5" w:rsidRDefault="002E0D22" w:rsidP="00862AEA">
            <w:pPr>
              <w:tabs>
                <w:tab w:val="decimal" w:pos="1002"/>
              </w:tabs>
              <w:spacing w:line="360" w:lineRule="exact"/>
              <w:ind w:right="-18"/>
              <w:rPr>
                <w:rFonts w:ascii="Arial" w:hAnsi="Arial"/>
                <w:sz w:val="20"/>
                <w:szCs w:val="20"/>
              </w:rPr>
            </w:pPr>
            <w:r>
              <w:rPr>
                <w:rFonts w:ascii="Arial" w:hAnsi="Arial"/>
                <w:sz w:val="20"/>
                <w:szCs w:val="20"/>
              </w:rPr>
              <w:t>3,710</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136,635</w:t>
            </w:r>
          </w:p>
        </w:tc>
      </w:tr>
      <w:tr w:rsidR="006F7AB5" w:rsidRPr="00265CCF" w:rsidTr="00E20CF3">
        <w:tc>
          <w:tcPr>
            <w:tcW w:w="3978" w:type="dxa"/>
          </w:tcPr>
          <w:p w:rsidR="006F7AB5" w:rsidRPr="00A740C4" w:rsidRDefault="006F7AB5" w:rsidP="00862AEA">
            <w:pPr>
              <w:tabs>
                <w:tab w:val="left" w:pos="162"/>
              </w:tabs>
              <w:spacing w:line="360" w:lineRule="exact"/>
              <w:ind w:right="-45"/>
              <w:jc w:val="thaiDistribute"/>
              <w:rPr>
                <w:rFonts w:ascii="Arial" w:hAnsi="Arial"/>
                <w:sz w:val="20"/>
                <w:szCs w:val="20"/>
              </w:rPr>
            </w:pPr>
            <w:r w:rsidRPr="00A740C4">
              <w:rPr>
                <w:rFonts w:ascii="Arial" w:hAnsi="Arial"/>
                <w:sz w:val="20"/>
                <w:szCs w:val="20"/>
              </w:rPr>
              <w:tab/>
              <w:t>Past due</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p>
        </w:tc>
      </w:tr>
      <w:tr w:rsidR="006F7AB5" w:rsidRPr="00265CCF" w:rsidTr="00E20CF3">
        <w:tc>
          <w:tcPr>
            <w:tcW w:w="3978" w:type="dxa"/>
          </w:tcPr>
          <w:p w:rsidR="006F7AB5" w:rsidRPr="00803BE6" w:rsidRDefault="006F7AB5" w:rsidP="00862AEA">
            <w:pPr>
              <w:tabs>
                <w:tab w:val="left" w:pos="492"/>
              </w:tabs>
              <w:spacing w:line="360" w:lineRule="exact"/>
              <w:ind w:right="-45"/>
              <w:jc w:val="thaiDistribute"/>
              <w:rPr>
                <w:rFonts w:ascii="Arial" w:hAnsi="Arial" w:cs="Arial"/>
                <w:sz w:val="20"/>
                <w:szCs w:val="20"/>
                <w:cs/>
              </w:rPr>
            </w:pPr>
            <w:r w:rsidRPr="00803BE6">
              <w:rPr>
                <w:rFonts w:ascii="Arial" w:hAnsi="Arial" w:cs="Arial"/>
                <w:sz w:val="20"/>
                <w:szCs w:val="20"/>
              </w:rPr>
              <w:tab/>
              <w:t>Up to 3 months</w:t>
            </w:r>
          </w:p>
        </w:tc>
        <w:tc>
          <w:tcPr>
            <w:tcW w:w="1320" w:type="dxa"/>
          </w:tcPr>
          <w:p w:rsidR="006F7AB5" w:rsidRPr="006F7AB5" w:rsidRDefault="002E0D22" w:rsidP="00862AEA">
            <w:pPr>
              <w:tabs>
                <w:tab w:val="decimal" w:pos="1002"/>
              </w:tabs>
              <w:spacing w:line="360" w:lineRule="exact"/>
              <w:ind w:right="-18"/>
              <w:rPr>
                <w:rFonts w:ascii="Arial" w:hAnsi="Arial"/>
                <w:sz w:val="20"/>
                <w:szCs w:val="20"/>
              </w:rPr>
            </w:pPr>
            <w:r>
              <w:rPr>
                <w:rFonts w:ascii="Arial" w:hAnsi="Arial"/>
                <w:sz w:val="20"/>
                <w:szCs w:val="20"/>
              </w:rPr>
              <w:t>-</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3</w:t>
            </w:r>
          </w:p>
        </w:tc>
        <w:tc>
          <w:tcPr>
            <w:tcW w:w="1320" w:type="dxa"/>
          </w:tcPr>
          <w:p w:rsidR="006F7AB5" w:rsidRPr="006F7AB5" w:rsidRDefault="002E0D22" w:rsidP="00862AEA">
            <w:pPr>
              <w:tabs>
                <w:tab w:val="decimal" w:pos="1002"/>
              </w:tabs>
              <w:spacing w:line="360" w:lineRule="exact"/>
              <w:ind w:right="-18"/>
              <w:rPr>
                <w:rFonts w:ascii="Arial" w:hAnsi="Arial"/>
                <w:sz w:val="20"/>
                <w:szCs w:val="20"/>
              </w:rPr>
            </w:pPr>
            <w:r>
              <w:rPr>
                <w:rFonts w:ascii="Arial" w:hAnsi="Arial"/>
                <w:sz w:val="20"/>
                <w:szCs w:val="20"/>
              </w:rPr>
              <w:t>47,302</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54,408</w:t>
            </w:r>
          </w:p>
        </w:tc>
      </w:tr>
      <w:tr w:rsidR="006F7AB5" w:rsidRPr="00265CCF" w:rsidTr="00E20CF3">
        <w:tc>
          <w:tcPr>
            <w:tcW w:w="3978" w:type="dxa"/>
          </w:tcPr>
          <w:p w:rsidR="006F7AB5" w:rsidRPr="00803BE6" w:rsidRDefault="006F7AB5" w:rsidP="00862AEA">
            <w:pPr>
              <w:tabs>
                <w:tab w:val="left" w:pos="492"/>
              </w:tabs>
              <w:spacing w:line="360" w:lineRule="exact"/>
              <w:ind w:right="-45"/>
              <w:jc w:val="thaiDistribute"/>
              <w:rPr>
                <w:rFonts w:ascii="Arial" w:hAnsi="Arial" w:cs="Arial"/>
                <w:sz w:val="20"/>
                <w:szCs w:val="20"/>
                <w:cs/>
              </w:rPr>
            </w:pPr>
            <w:r w:rsidRPr="00803BE6">
              <w:rPr>
                <w:rFonts w:ascii="Arial" w:hAnsi="Arial" w:cs="Arial"/>
                <w:sz w:val="20"/>
                <w:szCs w:val="20"/>
              </w:rPr>
              <w:tab/>
              <w:t xml:space="preserve">3 </w:t>
            </w:r>
            <w:r>
              <w:rPr>
                <w:rFonts w:ascii="Arial" w:hAnsi="Arial" w:cs="Arial"/>
                <w:sz w:val="20"/>
                <w:szCs w:val="20"/>
              </w:rPr>
              <w:t xml:space="preserve">- 6 </w:t>
            </w:r>
            <w:r w:rsidRPr="00803BE6">
              <w:rPr>
                <w:rFonts w:ascii="Arial" w:hAnsi="Arial" w:cs="Arial"/>
                <w:sz w:val="20"/>
                <w:szCs w:val="20"/>
              </w:rPr>
              <w:t>months</w:t>
            </w:r>
          </w:p>
        </w:tc>
        <w:tc>
          <w:tcPr>
            <w:tcW w:w="1320" w:type="dxa"/>
          </w:tcPr>
          <w:p w:rsidR="006F7AB5" w:rsidRPr="006F7AB5" w:rsidRDefault="002E0D22" w:rsidP="00862AEA">
            <w:pPr>
              <w:tabs>
                <w:tab w:val="decimal" w:pos="1002"/>
              </w:tabs>
              <w:spacing w:line="360" w:lineRule="exact"/>
              <w:ind w:right="-18"/>
              <w:rPr>
                <w:rFonts w:ascii="Arial" w:hAnsi="Arial"/>
                <w:sz w:val="20"/>
                <w:szCs w:val="20"/>
              </w:rPr>
            </w:pPr>
            <w:r>
              <w:rPr>
                <w:rFonts w:ascii="Arial" w:hAnsi="Arial"/>
                <w:sz w:val="20"/>
                <w:szCs w:val="20"/>
              </w:rPr>
              <w:t>-</w:t>
            </w:r>
          </w:p>
        </w:tc>
        <w:tc>
          <w:tcPr>
            <w:tcW w:w="1320" w:type="dxa"/>
          </w:tcPr>
          <w:p w:rsidR="006F7AB5" w:rsidRPr="006F7AB5" w:rsidRDefault="006F7AB5" w:rsidP="00862AEA">
            <w:pP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2E0D22" w:rsidP="00862AEA">
            <w:pPr>
              <w:tabs>
                <w:tab w:val="decimal" w:pos="1002"/>
              </w:tabs>
              <w:spacing w:line="360" w:lineRule="exact"/>
              <w:ind w:right="-18"/>
              <w:rPr>
                <w:rFonts w:ascii="Arial" w:hAnsi="Arial"/>
                <w:sz w:val="20"/>
                <w:szCs w:val="20"/>
              </w:rPr>
            </w:pPr>
            <w:r>
              <w:rPr>
                <w:rFonts w:ascii="Arial" w:hAnsi="Arial"/>
                <w:sz w:val="20"/>
                <w:szCs w:val="20"/>
              </w:rPr>
              <w:t>91,258</w:t>
            </w:r>
          </w:p>
        </w:tc>
        <w:tc>
          <w:tcPr>
            <w:tcW w:w="1320" w:type="dxa"/>
          </w:tcPr>
          <w:p w:rsidR="006F7AB5" w:rsidRPr="00E23E96" w:rsidRDefault="006F7AB5" w:rsidP="00862AEA">
            <w:pPr>
              <w:tabs>
                <w:tab w:val="decimal" w:pos="1002"/>
              </w:tabs>
              <w:spacing w:line="360" w:lineRule="exact"/>
              <w:ind w:right="-18"/>
              <w:rPr>
                <w:rFonts w:ascii="Arial" w:hAnsi="Arial"/>
                <w:sz w:val="20"/>
                <w:szCs w:val="20"/>
              </w:rPr>
            </w:pPr>
            <w:r w:rsidRPr="00E23E96">
              <w:rPr>
                <w:rFonts w:ascii="Arial" w:hAnsi="Arial"/>
                <w:sz w:val="20"/>
                <w:szCs w:val="20"/>
              </w:rPr>
              <w:t>53,172</w:t>
            </w:r>
          </w:p>
        </w:tc>
      </w:tr>
      <w:tr w:rsidR="006F7AB5" w:rsidRPr="00265CCF" w:rsidTr="00E20CF3">
        <w:tc>
          <w:tcPr>
            <w:tcW w:w="3978" w:type="dxa"/>
          </w:tcPr>
          <w:p w:rsidR="006F7AB5" w:rsidRPr="00803BE6" w:rsidRDefault="006F7AB5" w:rsidP="00862AEA">
            <w:pPr>
              <w:tabs>
                <w:tab w:val="left" w:pos="492"/>
              </w:tabs>
              <w:spacing w:line="360" w:lineRule="exact"/>
              <w:ind w:right="-45"/>
              <w:jc w:val="thaiDistribute"/>
              <w:rPr>
                <w:rFonts w:ascii="Arial" w:hAnsi="Arial" w:cs="Arial"/>
                <w:sz w:val="20"/>
                <w:szCs w:val="20"/>
                <w:cs/>
              </w:rPr>
            </w:pPr>
            <w:r w:rsidRPr="00803BE6">
              <w:rPr>
                <w:rFonts w:ascii="Arial" w:hAnsi="Arial" w:cs="Arial"/>
                <w:sz w:val="20"/>
                <w:szCs w:val="20"/>
              </w:rPr>
              <w:tab/>
            </w:r>
            <w:r>
              <w:rPr>
                <w:rFonts w:ascii="Arial" w:hAnsi="Arial" w:cs="Arial"/>
                <w:sz w:val="20"/>
                <w:szCs w:val="20"/>
              </w:rPr>
              <w:t xml:space="preserve">6 - 12 </w:t>
            </w:r>
            <w:r w:rsidRPr="00803BE6">
              <w:rPr>
                <w:rFonts w:ascii="Arial" w:hAnsi="Arial" w:cs="Arial"/>
                <w:sz w:val="20"/>
                <w:szCs w:val="20"/>
              </w:rPr>
              <w:t>months</w:t>
            </w:r>
          </w:p>
        </w:tc>
        <w:tc>
          <w:tcPr>
            <w:tcW w:w="1320" w:type="dxa"/>
          </w:tcPr>
          <w:p w:rsidR="006F7AB5" w:rsidRPr="006F7AB5" w:rsidRDefault="002E0D22"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w:t>
            </w:r>
          </w:p>
        </w:tc>
        <w:tc>
          <w:tcPr>
            <w:tcW w:w="1320" w:type="dxa"/>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w:t>
            </w:r>
          </w:p>
        </w:tc>
        <w:tc>
          <w:tcPr>
            <w:tcW w:w="1320" w:type="dxa"/>
          </w:tcPr>
          <w:p w:rsidR="006F7AB5" w:rsidRPr="006F7AB5" w:rsidRDefault="002E0D22"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3,099</w:t>
            </w:r>
          </w:p>
        </w:tc>
        <w:tc>
          <w:tcPr>
            <w:tcW w:w="1320" w:type="dxa"/>
          </w:tcPr>
          <w:p w:rsidR="006F7AB5" w:rsidRPr="00E23E96" w:rsidRDefault="006F7AB5" w:rsidP="00862AEA">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w:t>
            </w:r>
          </w:p>
        </w:tc>
      </w:tr>
      <w:tr w:rsidR="006F7AB5" w:rsidRPr="00265CCF" w:rsidTr="00E20CF3">
        <w:tc>
          <w:tcPr>
            <w:tcW w:w="3978" w:type="dxa"/>
          </w:tcPr>
          <w:p w:rsidR="006F7AB5" w:rsidRDefault="006F7AB5" w:rsidP="00862AEA">
            <w:pPr>
              <w:tabs>
                <w:tab w:val="left" w:pos="162"/>
              </w:tabs>
              <w:spacing w:line="360" w:lineRule="exact"/>
              <w:ind w:right="-17"/>
              <w:rPr>
                <w:rFonts w:ascii="Arial" w:hAnsi="Arial"/>
                <w:sz w:val="20"/>
                <w:szCs w:val="20"/>
              </w:rPr>
            </w:pPr>
            <w:r w:rsidRPr="00A740C4">
              <w:rPr>
                <w:rFonts w:ascii="Arial" w:hAnsi="Arial"/>
                <w:sz w:val="20"/>
                <w:szCs w:val="20"/>
              </w:rPr>
              <w:t>Total</w:t>
            </w:r>
            <w:r>
              <w:rPr>
                <w:rFonts w:ascii="Arial" w:hAnsi="Arial"/>
                <w:sz w:val="20"/>
                <w:szCs w:val="20"/>
              </w:rPr>
              <w:t xml:space="preserve"> trade accounts receivable </w:t>
            </w:r>
          </w:p>
          <w:p w:rsidR="006F7AB5" w:rsidRPr="00A740C4" w:rsidRDefault="006F7AB5" w:rsidP="00862AEA">
            <w:pPr>
              <w:tabs>
                <w:tab w:val="left" w:pos="162"/>
              </w:tabs>
              <w:spacing w:line="360" w:lineRule="exact"/>
              <w:ind w:right="-17"/>
              <w:rPr>
                <w:rFonts w:ascii="Arial" w:hAnsi="Arial"/>
                <w:sz w:val="20"/>
                <w:szCs w:val="20"/>
                <w:cs/>
              </w:rPr>
            </w:pPr>
            <w:r>
              <w:rPr>
                <w:rFonts w:ascii="Arial" w:hAnsi="Arial"/>
                <w:sz w:val="20"/>
                <w:szCs w:val="20"/>
              </w:rPr>
              <w:t xml:space="preserve">   - related parties</w:t>
            </w:r>
          </w:p>
        </w:tc>
        <w:tc>
          <w:tcPr>
            <w:tcW w:w="1320" w:type="dxa"/>
            <w:vAlign w:val="bottom"/>
          </w:tcPr>
          <w:p w:rsidR="006F7AB5" w:rsidRPr="006F7AB5" w:rsidRDefault="002E0D22"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w:t>
            </w:r>
          </w:p>
        </w:tc>
        <w:tc>
          <w:tcPr>
            <w:tcW w:w="1320" w:type="dxa"/>
            <w:vAlign w:val="bottom"/>
          </w:tcPr>
          <w:p w:rsidR="006F7AB5" w:rsidRPr="006F7AB5" w:rsidRDefault="006F7AB5" w:rsidP="00862AEA">
            <w:pPr>
              <w:pBdr>
                <w:bottom w:val="single" w:sz="6" w:space="1" w:color="auto"/>
              </w:pBdr>
              <w:tabs>
                <w:tab w:val="decimal" w:pos="1002"/>
              </w:tabs>
              <w:spacing w:line="360" w:lineRule="exact"/>
              <w:ind w:right="-18"/>
              <w:rPr>
                <w:rFonts w:ascii="Arial" w:hAnsi="Arial"/>
                <w:sz w:val="20"/>
                <w:szCs w:val="20"/>
              </w:rPr>
            </w:pPr>
            <w:r w:rsidRPr="006F7AB5">
              <w:rPr>
                <w:rFonts w:ascii="Arial" w:hAnsi="Arial"/>
                <w:sz w:val="20"/>
                <w:szCs w:val="20"/>
              </w:rPr>
              <w:t>4</w:t>
            </w:r>
          </w:p>
        </w:tc>
        <w:tc>
          <w:tcPr>
            <w:tcW w:w="1320" w:type="dxa"/>
            <w:vAlign w:val="bottom"/>
          </w:tcPr>
          <w:p w:rsidR="006F7AB5" w:rsidRPr="006F7AB5" w:rsidRDefault="002E0D22" w:rsidP="00862AEA">
            <w:pPr>
              <w:pBdr>
                <w:bottom w:val="single" w:sz="6" w:space="1" w:color="auto"/>
              </w:pBdr>
              <w:tabs>
                <w:tab w:val="decimal" w:pos="1002"/>
              </w:tabs>
              <w:spacing w:line="360" w:lineRule="exact"/>
              <w:ind w:right="-18"/>
              <w:rPr>
                <w:rFonts w:ascii="Arial" w:hAnsi="Arial"/>
                <w:sz w:val="20"/>
                <w:szCs w:val="20"/>
              </w:rPr>
            </w:pPr>
            <w:r>
              <w:rPr>
                <w:rFonts w:ascii="Arial" w:hAnsi="Arial"/>
                <w:sz w:val="20"/>
                <w:szCs w:val="20"/>
              </w:rPr>
              <w:t>145,369</w:t>
            </w:r>
          </w:p>
        </w:tc>
        <w:tc>
          <w:tcPr>
            <w:tcW w:w="1320" w:type="dxa"/>
            <w:vAlign w:val="bottom"/>
          </w:tcPr>
          <w:p w:rsidR="006F7AB5" w:rsidRPr="00E23E96" w:rsidRDefault="006F7AB5" w:rsidP="00862AEA">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244,215</w:t>
            </w:r>
          </w:p>
        </w:tc>
      </w:tr>
      <w:tr w:rsidR="006F7AB5" w:rsidRPr="00487D67" w:rsidTr="00CC789B">
        <w:tc>
          <w:tcPr>
            <w:tcW w:w="5298" w:type="dxa"/>
            <w:gridSpan w:val="2"/>
          </w:tcPr>
          <w:p w:rsidR="006F7AB5" w:rsidRPr="00A740C4" w:rsidRDefault="006F7AB5" w:rsidP="00862AEA">
            <w:pPr>
              <w:tabs>
                <w:tab w:val="decimal" w:pos="1002"/>
              </w:tabs>
              <w:spacing w:line="360" w:lineRule="exact"/>
              <w:ind w:right="-18"/>
              <w:rPr>
                <w:rFonts w:ascii="Arial" w:hAnsi="Arial"/>
                <w:sz w:val="20"/>
                <w:szCs w:val="20"/>
              </w:rPr>
            </w:pPr>
            <w:r w:rsidRPr="00A740C4">
              <w:rPr>
                <w:rFonts w:ascii="Arial" w:hAnsi="Arial"/>
                <w:sz w:val="20"/>
                <w:szCs w:val="20"/>
                <w:u w:val="single"/>
              </w:rPr>
              <w:t xml:space="preserve">Trade accounts receivable - </w:t>
            </w:r>
            <w:r>
              <w:rPr>
                <w:rFonts w:ascii="Arial" w:hAnsi="Arial"/>
                <w:sz w:val="20"/>
                <w:szCs w:val="20"/>
                <w:u w:val="single"/>
              </w:rPr>
              <w:t>third</w:t>
            </w:r>
            <w:r w:rsidRPr="00A740C4">
              <w:rPr>
                <w:rFonts w:ascii="Arial" w:hAnsi="Arial"/>
                <w:sz w:val="20"/>
                <w:szCs w:val="20"/>
                <w:u w:val="single"/>
              </w:rPr>
              <w:t xml:space="preserve"> parties</w:t>
            </w:r>
          </w:p>
        </w:tc>
        <w:tc>
          <w:tcPr>
            <w:tcW w:w="1320" w:type="dxa"/>
          </w:tcPr>
          <w:p w:rsidR="006F7AB5" w:rsidRPr="00487D67" w:rsidRDefault="006F7AB5" w:rsidP="00862AEA">
            <w:pPr>
              <w:tabs>
                <w:tab w:val="decimal" w:pos="1002"/>
              </w:tabs>
              <w:spacing w:line="360" w:lineRule="exact"/>
              <w:ind w:right="-45"/>
              <w:rPr>
                <w:rFonts w:ascii="Angsana New" w:hAnsi="Angsana New"/>
                <w:sz w:val="28"/>
                <w:cs/>
              </w:rPr>
            </w:pPr>
          </w:p>
        </w:tc>
        <w:tc>
          <w:tcPr>
            <w:tcW w:w="1320" w:type="dxa"/>
          </w:tcPr>
          <w:p w:rsidR="006F7AB5" w:rsidRPr="00487D67" w:rsidRDefault="006F7AB5" w:rsidP="00862AEA">
            <w:pPr>
              <w:tabs>
                <w:tab w:val="decimal" w:pos="1002"/>
              </w:tabs>
              <w:spacing w:line="360" w:lineRule="exact"/>
              <w:ind w:right="-45"/>
              <w:rPr>
                <w:rFonts w:ascii="Angsana New" w:hAnsi="Angsana New"/>
                <w:sz w:val="28"/>
                <w:cs/>
              </w:rPr>
            </w:pPr>
          </w:p>
        </w:tc>
        <w:tc>
          <w:tcPr>
            <w:tcW w:w="1320" w:type="dxa"/>
          </w:tcPr>
          <w:p w:rsidR="006F7AB5" w:rsidRPr="00EB1D0F" w:rsidRDefault="006F7AB5" w:rsidP="00862AEA">
            <w:pPr>
              <w:tabs>
                <w:tab w:val="decimal" w:pos="1002"/>
              </w:tabs>
              <w:spacing w:line="360" w:lineRule="exact"/>
              <w:ind w:right="-45"/>
              <w:rPr>
                <w:rFonts w:ascii="Angsana New" w:hAnsi="Angsana New"/>
                <w:sz w:val="28"/>
                <w:cs/>
              </w:rPr>
            </w:pPr>
          </w:p>
        </w:tc>
      </w:tr>
      <w:tr w:rsidR="006F7AB5" w:rsidRPr="00A740C4" w:rsidTr="00E20CF3">
        <w:tc>
          <w:tcPr>
            <w:tcW w:w="3978" w:type="dxa"/>
          </w:tcPr>
          <w:p w:rsidR="006F7AB5" w:rsidRPr="00A740C4" w:rsidRDefault="006F7AB5" w:rsidP="00862AEA">
            <w:pPr>
              <w:spacing w:line="360" w:lineRule="exact"/>
              <w:ind w:right="-17"/>
              <w:jc w:val="thaiDistribute"/>
              <w:rPr>
                <w:rFonts w:ascii="Arial" w:hAnsi="Arial"/>
                <w:sz w:val="20"/>
                <w:szCs w:val="20"/>
                <w:cs/>
              </w:rPr>
            </w:pPr>
            <w:r w:rsidRPr="00A740C4">
              <w:rPr>
                <w:rFonts w:ascii="Arial" w:hAnsi="Arial"/>
                <w:sz w:val="20"/>
                <w:szCs w:val="20"/>
              </w:rPr>
              <w:t>Aged on the basis of due dates</w:t>
            </w:r>
          </w:p>
        </w:tc>
        <w:tc>
          <w:tcPr>
            <w:tcW w:w="1320" w:type="dxa"/>
          </w:tcPr>
          <w:p w:rsidR="006F7AB5" w:rsidRPr="00487D67" w:rsidRDefault="006F7AB5" w:rsidP="00862AEA">
            <w:pPr>
              <w:tabs>
                <w:tab w:val="decimal" w:pos="1002"/>
              </w:tabs>
              <w:spacing w:line="360" w:lineRule="exact"/>
              <w:ind w:right="-45"/>
              <w:rPr>
                <w:rFonts w:ascii="Angsana New" w:hAnsi="Angsana New"/>
                <w:sz w:val="28"/>
              </w:rPr>
            </w:pPr>
          </w:p>
        </w:tc>
        <w:tc>
          <w:tcPr>
            <w:tcW w:w="1320" w:type="dxa"/>
          </w:tcPr>
          <w:p w:rsidR="006F7AB5" w:rsidRPr="00487D67" w:rsidRDefault="006F7AB5" w:rsidP="00862AEA">
            <w:pPr>
              <w:tabs>
                <w:tab w:val="decimal" w:pos="1002"/>
              </w:tabs>
              <w:spacing w:line="360" w:lineRule="exact"/>
              <w:ind w:right="-45"/>
              <w:rPr>
                <w:rFonts w:ascii="Angsana New" w:hAnsi="Angsana New"/>
                <w:sz w:val="28"/>
              </w:rPr>
            </w:pPr>
          </w:p>
        </w:tc>
        <w:tc>
          <w:tcPr>
            <w:tcW w:w="1320" w:type="dxa"/>
          </w:tcPr>
          <w:p w:rsidR="006F7AB5" w:rsidRPr="00EB1D0F" w:rsidRDefault="006F7AB5" w:rsidP="00862AEA">
            <w:pPr>
              <w:tabs>
                <w:tab w:val="decimal" w:pos="1002"/>
              </w:tabs>
              <w:spacing w:line="360" w:lineRule="exact"/>
              <w:ind w:right="-45"/>
              <w:rPr>
                <w:rFonts w:ascii="Angsana New" w:hAnsi="Angsana New"/>
                <w:sz w:val="28"/>
              </w:rPr>
            </w:pPr>
          </w:p>
        </w:tc>
        <w:tc>
          <w:tcPr>
            <w:tcW w:w="1320" w:type="dxa"/>
          </w:tcPr>
          <w:p w:rsidR="006F7AB5" w:rsidRPr="00A740C4" w:rsidRDefault="006F7AB5" w:rsidP="00862AEA">
            <w:pPr>
              <w:tabs>
                <w:tab w:val="decimal" w:pos="1002"/>
              </w:tabs>
              <w:spacing w:line="360" w:lineRule="exact"/>
              <w:ind w:right="-18"/>
              <w:rPr>
                <w:rFonts w:ascii="Arial" w:hAnsi="Arial"/>
                <w:sz w:val="20"/>
                <w:szCs w:val="20"/>
              </w:rPr>
            </w:pPr>
          </w:p>
        </w:tc>
      </w:tr>
      <w:tr w:rsidR="00CC789B" w:rsidRPr="00265CCF" w:rsidTr="00E20CF3">
        <w:tc>
          <w:tcPr>
            <w:tcW w:w="3978" w:type="dxa"/>
          </w:tcPr>
          <w:p w:rsidR="00CC789B" w:rsidRPr="00A740C4" w:rsidRDefault="00CC789B" w:rsidP="00CC789B">
            <w:pPr>
              <w:tabs>
                <w:tab w:val="left" w:pos="162"/>
              </w:tabs>
              <w:spacing w:line="360" w:lineRule="exact"/>
              <w:ind w:right="-45"/>
              <w:jc w:val="thaiDistribute"/>
              <w:rPr>
                <w:rFonts w:ascii="Arial" w:hAnsi="Arial"/>
                <w:sz w:val="20"/>
                <w:szCs w:val="20"/>
              </w:rPr>
            </w:pPr>
            <w:r w:rsidRPr="00A740C4">
              <w:rPr>
                <w:rFonts w:ascii="Arial" w:hAnsi="Arial"/>
                <w:sz w:val="20"/>
                <w:szCs w:val="20"/>
              </w:rPr>
              <w:tab/>
              <w:t>Not yet due</w:t>
            </w:r>
          </w:p>
        </w:tc>
        <w:tc>
          <w:tcPr>
            <w:tcW w:w="1320" w:type="dxa"/>
          </w:tcPr>
          <w:p w:rsidR="00CC789B" w:rsidRPr="00CC789B" w:rsidRDefault="00CC789B" w:rsidP="00CC789B">
            <w:pPr>
              <w:tabs>
                <w:tab w:val="decimal" w:pos="1002"/>
              </w:tabs>
              <w:spacing w:line="360" w:lineRule="exact"/>
              <w:ind w:right="-18"/>
              <w:rPr>
                <w:rFonts w:ascii="Arial" w:hAnsi="Arial"/>
                <w:sz w:val="20"/>
                <w:szCs w:val="20"/>
                <w:cs/>
              </w:rPr>
            </w:pPr>
            <w:r w:rsidRPr="00CC789B">
              <w:rPr>
                <w:rFonts w:ascii="Arial" w:hAnsi="Arial"/>
                <w:sz w:val="20"/>
                <w:szCs w:val="20"/>
              </w:rPr>
              <w:t>3,310,675</w:t>
            </w:r>
          </w:p>
        </w:tc>
        <w:tc>
          <w:tcPr>
            <w:tcW w:w="1320" w:type="dxa"/>
          </w:tcPr>
          <w:p w:rsidR="00CC789B" w:rsidRPr="00CC789B" w:rsidRDefault="00CC789B" w:rsidP="00CC789B">
            <w:pPr>
              <w:tabs>
                <w:tab w:val="decimal" w:pos="1002"/>
              </w:tabs>
              <w:spacing w:line="360" w:lineRule="exact"/>
              <w:ind w:right="-18"/>
              <w:rPr>
                <w:rFonts w:ascii="Arial" w:hAnsi="Arial"/>
                <w:sz w:val="20"/>
                <w:szCs w:val="20"/>
                <w:cs/>
              </w:rPr>
            </w:pPr>
            <w:r w:rsidRPr="00CC789B">
              <w:rPr>
                <w:rFonts w:ascii="Arial" w:hAnsi="Arial"/>
                <w:sz w:val="20"/>
                <w:szCs w:val="20"/>
              </w:rPr>
              <w:t>2,288,040</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2,547,137</w:t>
            </w:r>
          </w:p>
        </w:tc>
        <w:tc>
          <w:tcPr>
            <w:tcW w:w="1320" w:type="dxa"/>
          </w:tcPr>
          <w:p w:rsidR="00CC789B" w:rsidRPr="00E23E96" w:rsidRDefault="00CC789B" w:rsidP="00CC789B">
            <w:pPr>
              <w:tabs>
                <w:tab w:val="decimal" w:pos="1002"/>
              </w:tabs>
              <w:spacing w:line="360" w:lineRule="exact"/>
              <w:ind w:right="-18"/>
              <w:rPr>
                <w:rFonts w:ascii="Arial" w:hAnsi="Arial"/>
                <w:sz w:val="20"/>
                <w:szCs w:val="20"/>
              </w:rPr>
            </w:pPr>
            <w:r w:rsidRPr="00E23E96">
              <w:rPr>
                <w:rFonts w:ascii="Arial" w:hAnsi="Arial"/>
                <w:sz w:val="20"/>
                <w:szCs w:val="20"/>
              </w:rPr>
              <w:t>1,676,534</w:t>
            </w:r>
          </w:p>
        </w:tc>
      </w:tr>
      <w:tr w:rsidR="00CC789B" w:rsidRPr="00265CCF" w:rsidTr="00E20CF3">
        <w:tc>
          <w:tcPr>
            <w:tcW w:w="3978" w:type="dxa"/>
          </w:tcPr>
          <w:p w:rsidR="00CC789B" w:rsidRPr="00A740C4" w:rsidRDefault="00CC789B" w:rsidP="00CC789B">
            <w:pPr>
              <w:tabs>
                <w:tab w:val="left" w:pos="162"/>
              </w:tabs>
              <w:spacing w:line="360" w:lineRule="exact"/>
              <w:ind w:right="-45"/>
              <w:jc w:val="thaiDistribute"/>
              <w:rPr>
                <w:rFonts w:ascii="Arial" w:hAnsi="Arial"/>
                <w:sz w:val="20"/>
                <w:szCs w:val="20"/>
              </w:rPr>
            </w:pPr>
            <w:r w:rsidRPr="00A740C4">
              <w:rPr>
                <w:rFonts w:ascii="Arial" w:hAnsi="Arial"/>
                <w:sz w:val="20"/>
                <w:szCs w:val="20"/>
              </w:rPr>
              <w:tab/>
              <w:t>Past due</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p>
        </w:tc>
        <w:tc>
          <w:tcPr>
            <w:tcW w:w="1320" w:type="dxa"/>
          </w:tcPr>
          <w:p w:rsidR="00CC789B" w:rsidRPr="00E23E96" w:rsidRDefault="00CC789B" w:rsidP="00CC789B">
            <w:pPr>
              <w:tabs>
                <w:tab w:val="decimal" w:pos="1002"/>
              </w:tabs>
              <w:spacing w:line="360" w:lineRule="exact"/>
              <w:ind w:right="-18"/>
              <w:rPr>
                <w:rFonts w:ascii="Arial" w:hAnsi="Arial"/>
                <w:sz w:val="20"/>
                <w:szCs w:val="20"/>
              </w:rPr>
            </w:pPr>
          </w:p>
        </w:tc>
      </w:tr>
      <w:tr w:rsidR="00CC789B" w:rsidRPr="00265CCF" w:rsidTr="00E20CF3">
        <w:tc>
          <w:tcPr>
            <w:tcW w:w="3978" w:type="dxa"/>
          </w:tcPr>
          <w:p w:rsidR="00CC789B" w:rsidRPr="00A740C4" w:rsidRDefault="00CC789B" w:rsidP="00CC789B">
            <w:pPr>
              <w:tabs>
                <w:tab w:val="left" w:pos="492"/>
              </w:tabs>
              <w:spacing w:line="360" w:lineRule="exact"/>
              <w:ind w:right="-45"/>
              <w:jc w:val="thaiDistribute"/>
              <w:rPr>
                <w:rFonts w:ascii="Arial" w:hAnsi="Arial"/>
                <w:sz w:val="20"/>
                <w:szCs w:val="20"/>
                <w:cs/>
              </w:rPr>
            </w:pPr>
            <w:r w:rsidRPr="00A740C4">
              <w:rPr>
                <w:rFonts w:ascii="Arial" w:hAnsi="Arial"/>
                <w:sz w:val="20"/>
                <w:szCs w:val="20"/>
              </w:rPr>
              <w:tab/>
              <w:t>Up to 3 months</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482,118</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646,937</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408,501</w:t>
            </w:r>
          </w:p>
        </w:tc>
        <w:tc>
          <w:tcPr>
            <w:tcW w:w="1320" w:type="dxa"/>
          </w:tcPr>
          <w:p w:rsidR="00CC789B" w:rsidRPr="00E23E96" w:rsidRDefault="00CC789B" w:rsidP="00CC789B">
            <w:pPr>
              <w:tabs>
                <w:tab w:val="decimal" w:pos="1002"/>
              </w:tabs>
              <w:spacing w:line="360" w:lineRule="exact"/>
              <w:ind w:right="-18"/>
              <w:rPr>
                <w:rFonts w:ascii="Arial" w:hAnsi="Arial"/>
                <w:sz w:val="20"/>
                <w:szCs w:val="20"/>
              </w:rPr>
            </w:pPr>
            <w:r w:rsidRPr="00E23E96">
              <w:rPr>
                <w:rFonts w:ascii="Arial" w:hAnsi="Arial"/>
                <w:sz w:val="20"/>
                <w:szCs w:val="20"/>
              </w:rPr>
              <w:t>502,049</w:t>
            </w:r>
          </w:p>
        </w:tc>
      </w:tr>
      <w:tr w:rsidR="00CC789B" w:rsidRPr="00265CCF" w:rsidTr="00E20CF3">
        <w:tc>
          <w:tcPr>
            <w:tcW w:w="3978" w:type="dxa"/>
          </w:tcPr>
          <w:p w:rsidR="00CC789B" w:rsidRPr="00A740C4" w:rsidRDefault="00CC789B" w:rsidP="00CC789B">
            <w:pPr>
              <w:tabs>
                <w:tab w:val="left" w:pos="492"/>
              </w:tabs>
              <w:spacing w:line="360" w:lineRule="exact"/>
              <w:ind w:right="-45"/>
              <w:jc w:val="thaiDistribute"/>
              <w:rPr>
                <w:rFonts w:ascii="Arial" w:hAnsi="Arial"/>
                <w:sz w:val="20"/>
                <w:szCs w:val="20"/>
              </w:rPr>
            </w:pPr>
            <w:r w:rsidRPr="00A740C4">
              <w:rPr>
                <w:rFonts w:ascii="Arial" w:hAnsi="Arial"/>
                <w:sz w:val="20"/>
                <w:szCs w:val="20"/>
              </w:rPr>
              <w:t xml:space="preserve"> </w:t>
            </w:r>
            <w:r w:rsidRPr="00A740C4">
              <w:rPr>
                <w:rFonts w:ascii="Arial" w:hAnsi="Arial"/>
                <w:sz w:val="20"/>
                <w:szCs w:val="20"/>
              </w:rPr>
              <w:tab/>
              <w:t>3 - 6 months</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41,183</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103,126</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38,894</w:t>
            </w:r>
          </w:p>
        </w:tc>
        <w:tc>
          <w:tcPr>
            <w:tcW w:w="1320" w:type="dxa"/>
          </w:tcPr>
          <w:p w:rsidR="00CC789B" w:rsidRPr="00E23E96" w:rsidRDefault="00CC789B" w:rsidP="00CC789B">
            <w:pPr>
              <w:tabs>
                <w:tab w:val="decimal" w:pos="1002"/>
              </w:tabs>
              <w:spacing w:line="360" w:lineRule="exact"/>
              <w:ind w:right="-18"/>
              <w:rPr>
                <w:rFonts w:ascii="Arial" w:hAnsi="Arial"/>
                <w:sz w:val="20"/>
                <w:szCs w:val="20"/>
              </w:rPr>
            </w:pPr>
            <w:r w:rsidRPr="00E23E96">
              <w:rPr>
                <w:rFonts w:ascii="Arial" w:hAnsi="Arial"/>
                <w:sz w:val="20"/>
                <w:szCs w:val="20"/>
              </w:rPr>
              <w:t>83,753</w:t>
            </w:r>
          </w:p>
        </w:tc>
      </w:tr>
      <w:tr w:rsidR="00CC789B" w:rsidRPr="00265CCF" w:rsidTr="00E20CF3">
        <w:tc>
          <w:tcPr>
            <w:tcW w:w="3978" w:type="dxa"/>
          </w:tcPr>
          <w:p w:rsidR="00CC789B" w:rsidRPr="00A740C4" w:rsidRDefault="00CC789B" w:rsidP="00CC789B">
            <w:pPr>
              <w:tabs>
                <w:tab w:val="left" w:pos="492"/>
              </w:tabs>
              <w:spacing w:line="360" w:lineRule="exact"/>
              <w:ind w:right="-45"/>
              <w:jc w:val="thaiDistribute"/>
              <w:rPr>
                <w:rFonts w:ascii="Arial" w:hAnsi="Arial"/>
                <w:sz w:val="20"/>
                <w:szCs w:val="20"/>
              </w:rPr>
            </w:pPr>
            <w:r w:rsidRPr="00A740C4">
              <w:rPr>
                <w:rFonts w:ascii="Arial" w:hAnsi="Arial"/>
                <w:sz w:val="20"/>
                <w:szCs w:val="20"/>
              </w:rPr>
              <w:tab/>
              <w:t>6</w:t>
            </w:r>
            <w:r w:rsidRPr="00A740C4">
              <w:rPr>
                <w:rFonts w:ascii="Arial" w:hAnsi="Arial"/>
                <w:sz w:val="20"/>
                <w:szCs w:val="20"/>
                <w:cs/>
              </w:rPr>
              <w:t xml:space="preserve"> -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46,453</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38,793</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43,148</w:t>
            </w:r>
          </w:p>
        </w:tc>
        <w:tc>
          <w:tcPr>
            <w:tcW w:w="1320" w:type="dxa"/>
          </w:tcPr>
          <w:p w:rsidR="00CC789B" w:rsidRPr="00E23E96" w:rsidRDefault="00CC789B" w:rsidP="00CC789B">
            <w:pPr>
              <w:tabs>
                <w:tab w:val="decimal" w:pos="1002"/>
              </w:tabs>
              <w:spacing w:line="360" w:lineRule="exact"/>
              <w:ind w:right="-18"/>
              <w:rPr>
                <w:rFonts w:ascii="Arial" w:hAnsi="Arial"/>
                <w:sz w:val="20"/>
                <w:szCs w:val="20"/>
                <w:cs/>
              </w:rPr>
            </w:pPr>
            <w:r w:rsidRPr="00E23E96">
              <w:rPr>
                <w:rFonts w:ascii="Arial" w:hAnsi="Arial"/>
                <w:sz w:val="20"/>
                <w:szCs w:val="20"/>
              </w:rPr>
              <w:t>37,165</w:t>
            </w:r>
          </w:p>
        </w:tc>
      </w:tr>
      <w:tr w:rsidR="00CC789B" w:rsidRPr="00265CCF" w:rsidTr="00E20CF3">
        <w:tc>
          <w:tcPr>
            <w:tcW w:w="3978" w:type="dxa"/>
          </w:tcPr>
          <w:p w:rsidR="00CC789B" w:rsidRPr="00A740C4" w:rsidRDefault="00CC789B" w:rsidP="00CC789B">
            <w:pPr>
              <w:tabs>
                <w:tab w:val="left" w:pos="492"/>
              </w:tabs>
              <w:spacing w:line="360" w:lineRule="exact"/>
              <w:ind w:right="-17"/>
              <w:rPr>
                <w:rFonts w:ascii="Arial" w:hAnsi="Arial"/>
                <w:sz w:val="20"/>
                <w:szCs w:val="20"/>
              </w:rPr>
            </w:pPr>
            <w:r w:rsidRPr="00A740C4">
              <w:rPr>
                <w:rFonts w:ascii="Arial" w:hAnsi="Arial"/>
                <w:sz w:val="20"/>
                <w:szCs w:val="20"/>
              </w:rPr>
              <w:tab/>
              <w:t>Over</w:t>
            </w:r>
            <w:r w:rsidRPr="00A740C4">
              <w:rPr>
                <w:rFonts w:ascii="Arial" w:hAnsi="Arial"/>
                <w:sz w:val="20"/>
                <w:szCs w:val="20"/>
                <w:cs/>
              </w:rPr>
              <w:t xml:space="preserve">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320" w:type="dxa"/>
          </w:tcPr>
          <w:p w:rsidR="00CC789B" w:rsidRPr="00CC789B" w:rsidRDefault="00CC789B" w:rsidP="00CC789B">
            <w:pPr>
              <w:pBdr>
                <w:bottom w:val="single" w:sz="6" w:space="1" w:color="auto"/>
              </w:pBdr>
              <w:tabs>
                <w:tab w:val="decimal" w:pos="1002"/>
              </w:tabs>
              <w:spacing w:line="360" w:lineRule="exact"/>
              <w:ind w:right="-18"/>
              <w:rPr>
                <w:rFonts w:ascii="Arial" w:hAnsi="Arial"/>
                <w:sz w:val="20"/>
                <w:szCs w:val="20"/>
              </w:rPr>
            </w:pPr>
            <w:r w:rsidRPr="00CC789B">
              <w:rPr>
                <w:rFonts w:ascii="Arial" w:hAnsi="Arial"/>
                <w:sz w:val="20"/>
                <w:szCs w:val="20"/>
              </w:rPr>
              <w:t>32,654</w:t>
            </w:r>
          </w:p>
        </w:tc>
        <w:tc>
          <w:tcPr>
            <w:tcW w:w="1320" w:type="dxa"/>
          </w:tcPr>
          <w:p w:rsidR="00CC789B" w:rsidRPr="00CC789B" w:rsidRDefault="00CC789B" w:rsidP="00CC789B">
            <w:pPr>
              <w:pBdr>
                <w:bottom w:val="single" w:sz="6" w:space="1" w:color="auto"/>
              </w:pBdr>
              <w:tabs>
                <w:tab w:val="decimal" w:pos="1002"/>
              </w:tabs>
              <w:spacing w:line="360" w:lineRule="exact"/>
              <w:ind w:right="-18"/>
              <w:rPr>
                <w:rFonts w:ascii="Arial" w:hAnsi="Arial"/>
                <w:sz w:val="20"/>
                <w:szCs w:val="20"/>
              </w:rPr>
            </w:pPr>
            <w:r w:rsidRPr="00CC789B">
              <w:rPr>
                <w:rFonts w:ascii="Arial" w:hAnsi="Arial"/>
                <w:sz w:val="20"/>
                <w:szCs w:val="20"/>
              </w:rPr>
              <w:t>5,291</w:t>
            </w:r>
          </w:p>
        </w:tc>
        <w:tc>
          <w:tcPr>
            <w:tcW w:w="1320" w:type="dxa"/>
          </w:tcPr>
          <w:p w:rsidR="00CC789B" w:rsidRPr="00CC789B" w:rsidRDefault="00CC789B" w:rsidP="00CC789B">
            <w:pPr>
              <w:pBdr>
                <w:bottom w:val="single" w:sz="6" w:space="1" w:color="auto"/>
              </w:pBdr>
              <w:tabs>
                <w:tab w:val="decimal" w:pos="1002"/>
              </w:tabs>
              <w:spacing w:line="360" w:lineRule="exact"/>
              <w:ind w:right="-18"/>
              <w:rPr>
                <w:rFonts w:ascii="Arial" w:hAnsi="Arial"/>
                <w:sz w:val="20"/>
                <w:szCs w:val="20"/>
              </w:rPr>
            </w:pPr>
            <w:r w:rsidRPr="00CC789B">
              <w:rPr>
                <w:rFonts w:ascii="Arial" w:hAnsi="Arial"/>
                <w:sz w:val="20"/>
                <w:szCs w:val="20"/>
              </w:rPr>
              <w:t>31,745</w:t>
            </w:r>
          </w:p>
        </w:tc>
        <w:tc>
          <w:tcPr>
            <w:tcW w:w="1320" w:type="dxa"/>
          </w:tcPr>
          <w:p w:rsidR="00CC789B" w:rsidRPr="00E23E96" w:rsidRDefault="00CC789B" w:rsidP="00CC789B">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3,670</w:t>
            </w:r>
          </w:p>
        </w:tc>
      </w:tr>
      <w:tr w:rsidR="00CC789B" w:rsidRPr="00265CCF" w:rsidTr="00E20CF3">
        <w:tc>
          <w:tcPr>
            <w:tcW w:w="3978" w:type="dxa"/>
          </w:tcPr>
          <w:p w:rsidR="00CC789B" w:rsidRPr="00A740C4" w:rsidRDefault="00CC789B" w:rsidP="00CC789B">
            <w:pPr>
              <w:tabs>
                <w:tab w:val="left" w:pos="162"/>
              </w:tabs>
              <w:spacing w:line="360" w:lineRule="exact"/>
              <w:ind w:right="-17"/>
              <w:rPr>
                <w:rFonts w:ascii="Arial" w:hAnsi="Arial"/>
                <w:sz w:val="20"/>
                <w:szCs w:val="20"/>
                <w:cs/>
              </w:rPr>
            </w:pPr>
            <w:r w:rsidRPr="00A740C4">
              <w:rPr>
                <w:rFonts w:ascii="Arial" w:hAnsi="Arial"/>
                <w:sz w:val="20"/>
                <w:szCs w:val="20"/>
              </w:rPr>
              <w:t>Total</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3,913,083</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3,082,187</w:t>
            </w:r>
          </w:p>
        </w:tc>
        <w:tc>
          <w:tcPr>
            <w:tcW w:w="1320" w:type="dxa"/>
          </w:tcPr>
          <w:p w:rsidR="00CC789B" w:rsidRPr="00CC789B" w:rsidRDefault="00CC789B" w:rsidP="00CC789B">
            <w:pPr>
              <w:tabs>
                <w:tab w:val="decimal" w:pos="1002"/>
              </w:tabs>
              <w:spacing w:line="360" w:lineRule="exact"/>
              <w:ind w:right="-18"/>
              <w:rPr>
                <w:rFonts w:ascii="Arial" w:hAnsi="Arial"/>
                <w:sz w:val="20"/>
                <w:szCs w:val="20"/>
              </w:rPr>
            </w:pPr>
            <w:r w:rsidRPr="00CC789B">
              <w:rPr>
                <w:rFonts w:ascii="Arial" w:hAnsi="Arial"/>
                <w:sz w:val="20"/>
                <w:szCs w:val="20"/>
              </w:rPr>
              <w:t>3,069,425</w:t>
            </w:r>
          </w:p>
        </w:tc>
        <w:tc>
          <w:tcPr>
            <w:tcW w:w="1320" w:type="dxa"/>
          </w:tcPr>
          <w:p w:rsidR="00CC789B" w:rsidRPr="00E23E96" w:rsidRDefault="00CC789B" w:rsidP="00CC789B">
            <w:pPr>
              <w:tabs>
                <w:tab w:val="decimal" w:pos="1002"/>
              </w:tabs>
              <w:spacing w:line="360" w:lineRule="exact"/>
              <w:ind w:right="-18"/>
              <w:rPr>
                <w:rFonts w:ascii="Arial" w:hAnsi="Arial"/>
                <w:sz w:val="20"/>
                <w:szCs w:val="20"/>
              </w:rPr>
            </w:pPr>
            <w:r w:rsidRPr="00E23E96">
              <w:rPr>
                <w:rFonts w:ascii="Arial" w:hAnsi="Arial"/>
                <w:sz w:val="20"/>
                <w:szCs w:val="20"/>
              </w:rPr>
              <w:t>2,303,171</w:t>
            </w:r>
          </w:p>
        </w:tc>
      </w:tr>
      <w:tr w:rsidR="00CC789B" w:rsidRPr="00265CCF" w:rsidTr="00CC789B">
        <w:tc>
          <w:tcPr>
            <w:tcW w:w="3978" w:type="dxa"/>
          </w:tcPr>
          <w:p w:rsidR="00CC789B" w:rsidRDefault="00CC789B" w:rsidP="00CC789B">
            <w:pPr>
              <w:tabs>
                <w:tab w:val="left" w:pos="162"/>
              </w:tabs>
              <w:spacing w:line="360" w:lineRule="exact"/>
              <w:ind w:right="-17"/>
              <w:rPr>
                <w:rFonts w:ascii="Arial" w:hAnsi="Arial"/>
                <w:sz w:val="20"/>
                <w:szCs w:val="20"/>
              </w:rPr>
            </w:pPr>
            <w:r w:rsidRPr="00A740C4">
              <w:rPr>
                <w:rFonts w:ascii="Arial" w:hAnsi="Arial"/>
                <w:sz w:val="20"/>
                <w:szCs w:val="20"/>
              </w:rPr>
              <w:t xml:space="preserve">Less: Allowance for </w:t>
            </w:r>
            <w:r>
              <w:rPr>
                <w:rFonts w:ascii="Arial" w:hAnsi="Arial"/>
                <w:sz w:val="20"/>
                <w:szCs w:val="20"/>
              </w:rPr>
              <w:t xml:space="preserve">expected </w:t>
            </w:r>
          </w:p>
          <w:p w:rsidR="00CC789B" w:rsidRPr="00A740C4" w:rsidRDefault="00CC789B" w:rsidP="00CC789B">
            <w:pPr>
              <w:tabs>
                <w:tab w:val="left" w:pos="162"/>
              </w:tabs>
              <w:spacing w:line="360" w:lineRule="exact"/>
              <w:ind w:right="-17"/>
              <w:rPr>
                <w:rFonts w:ascii="Arial" w:hAnsi="Arial"/>
                <w:sz w:val="20"/>
                <w:szCs w:val="20"/>
                <w:cs/>
              </w:rPr>
            </w:pPr>
            <w:r>
              <w:rPr>
                <w:rFonts w:ascii="Arial" w:hAnsi="Arial"/>
                <w:sz w:val="20"/>
                <w:szCs w:val="20"/>
              </w:rPr>
              <w:t xml:space="preserve">   credit losses</w:t>
            </w:r>
          </w:p>
        </w:tc>
        <w:tc>
          <w:tcPr>
            <w:tcW w:w="1320" w:type="dxa"/>
            <w:vAlign w:val="bottom"/>
          </w:tcPr>
          <w:p w:rsidR="00CC789B" w:rsidRPr="00CC789B" w:rsidRDefault="00CC789B" w:rsidP="00CC789B">
            <w:pPr>
              <w:pBdr>
                <w:bottom w:val="single" w:sz="6" w:space="1" w:color="auto"/>
              </w:pBdr>
              <w:tabs>
                <w:tab w:val="decimal" w:pos="1002"/>
              </w:tabs>
              <w:spacing w:line="360" w:lineRule="exact"/>
              <w:ind w:right="-18"/>
              <w:rPr>
                <w:rFonts w:ascii="Arial" w:hAnsi="Arial"/>
                <w:sz w:val="20"/>
                <w:szCs w:val="20"/>
              </w:rPr>
            </w:pPr>
            <w:r w:rsidRPr="00CC789B">
              <w:rPr>
                <w:rFonts w:ascii="Arial" w:hAnsi="Arial"/>
                <w:sz w:val="20"/>
                <w:szCs w:val="20"/>
              </w:rPr>
              <w:t>(9,772)</w:t>
            </w:r>
          </w:p>
        </w:tc>
        <w:tc>
          <w:tcPr>
            <w:tcW w:w="1320" w:type="dxa"/>
            <w:vAlign w:val="bottom"/>
          </w:tcPr>
          <w:p w:rsidR="00CC789B" w:rsidRPr="00CC789B" w:rsidRDefault="00CC789B" w:rsidP="00CC789B">
            <w:pPr>
              <w:pBdr>
                <w:bottom w:val="single" w:sz="6" w:space="1" w:color="auto"/>
              </w:pBdr>
              <w:tabs>
                <w:tab w:val="decimal" w:pos="1002"/>
              </w:tabs>
              <w:spacing w:line="360" w:lineRule="exact"/>
              <w:ind w:right="-18"/>
              <w:rPr>
                <w:rFonts w:ascii="Arial" w:hAnsi="Arial"/>
                <w:sz w:val="20"/>
                <w:szCs w:val="20"/>
              </w:rPr>
            </w:pPr>
            <w:r w:rsidRPr="00CC789B">
              <w:rPr>
                <w:rFonts w:ascii="Arial" w:hAnsi="Arial"/>
                <w:sz w:val="20"/>
                <w:szCs w:val="20"/>
              </w:rPr>
              <w:t>(4,123)</w:t>
            </w:r>
          </w:p>
        </w:tc>
        <w:tc>
          <w:tcPr>
            <w:tcW w:w="1320" w:type="dxa"/>
            <w:vAlign w:val="bottom"/>
          </w:tcPr>
          <w:p w:rsidR="00CC789B" w:rsidRPr="00CC789B" w:rsidRDefault="00CC789B" w:rsidP="00CC789B">
            <w:pPr>
              <w:pBdr>
                <w:bottom w:val="single" w:sz="6" w:space="1" w:color="auto"/>
              </w:pBdr>
              <w:tabs>
                <w:tab w:val="decimal" w:pos="1002"/>
              </w:tabs>
              <w:spacing w:line="360" w:lineRule="exact"/>
              <w:ind w:right="-18"/>
              <w:rPr>
                <w:rFonts w:ascii="Arial" w:hAnsi="Arial"/>
                <w:sz w:val="20"/>
                <w:szCs w:val="20"/>
              </w:rPr>
            </w:pPr>
            <w:r w:rsidRPr="00CC789B">
              <w:rPr>
                <w:rFonts w:ascii="Arial" w:hAnsi="Arial"/>
                <w:sz w:val="20"/>
                <w:szCs w:val="20"/>
              </w:rPr>
              <w:t>(7,476)</w:t>
            </w:r>
          </w:p>
        </w:tc>
        <w:tc>
          <w:tcPr>
            <w:tcW w:w="1320" w:type="dxa"/>
            <w:vAlign w:val="bottom"/>
          </w:tcPr>
          <w:p w:rsidR="00CC789B" w:rsidRDefault="00CC789B" w:rsidP="00CC789B">
            <w:pPr>
              <w:pBdr>
                <w:bottom w:val="single" w:sz="6" w:space="1" w:color="auto"/>
              </w:pBdr>
              <w:tabs>
                <w:tab w:val="decimal" w:pos="1002"/>
              </w:tabs>
              <w:spacing w:line="360" w:lineRule="exact"/>
              <w:ind w:right="-18"/>
              <w:rPr>
                <w:rFonts w:ascii="Arial" w:hAnsi="Arial"/>
                <w:sz w:val="20"/>
                <w:szCs w:val="20"/>
              </w:rPr>
            </w:pPr>
          </w:p>
          <w:p w:rsidR="00CC789B" w:rsidRPr="00E23E96" w:rsidRDefault="00CC789B" w:rsidP="00CC789B">
            <w:pPr>
              <w:pBdr>
                <w:bottom w:val="single" w:sz="6" w:space="1" w:color="auto"/>
              </w:pBdr>
              <w:tabs>
                <w:tab w:val="decimal" w:pos="1002"/>
              </w:tabs>
              <w:spacing w:line="360" w:lineRule="exact"/>
              <w:ind w:right="-18"/>
              <w:rPr>
                <w:rFonts w:ascii="Arial" w:hAnsi="Arial"/>
                <w:sz w:val="20"/>
                <w:szCs w:val="20"/>
              </w:rPr>
            </w:pPr>
            <w:r w:rsidRPr="00E23E96">
              <w:rPr>
                <w:rFonts w:ascii="Arial" w:hAnsi="Arial"/>
                <w:sz w:val="20"/>
                <w:szCs w:val="20"/>
              </w:rPr>
              <w:t>(2,369)</w:t>
            </w:r>
          </w:p>
        </w:tc>
      </w:tr>
      <w:tr w:rsidR="00CC789B" w:rsidRPr="00265CCF" w:rsidTr="00CC789B">
        <w:tc>
          <w:tcPr>
            <w:tcW w:w="3978" w:type="dxa"/>
          </w:tcPr>
          <w:p w:rsidR="00CC789B" w:rsidRDefault="00CC789B" w:rsidP="00CC789B">
            <w:pPr>
              <w:tabs>
                <w:tab w:val="left" w:pos="162"/>
              </w:tabs>
              <w:spacing w:line="360" w:lineRule="exact"/>
              <w:ind w:right="-17"/>
              <w:rPr>
                <w:rFonts w:ascii="Arial" w:hAnsi="Arial"/>
                <w:sz w:val="20"/>
                <w:szCs w:val="20"/>
              </w:rPr>
            </w:pPr>
            <w:r w:rsidRPr="00A740C4">
              <w:rPr>
                <w:rFonts w:ascii="Arial" w:hAnsi="Arial"/>
                <w:sz w:val="20"/>
                <w:szCs w:val="20"/>
              </w:rPr>
              <w:t xml:space="preserve">Total trade accounts receivable </w:t>
            </w:r>
          </w:p>
          <w:p w:rsidR="00CC789B" w:rsidRPr="00A740C4" w:rsidRDefault="00CC789B" w:rsidP="00CC789B">
            <w:pPr>
              <w:tabs>
                <w:tab w:val="left" w:pos="162"/>
              </w:tabs>
              <w:spacing w:line="360" w:lineRule="exact"/>
              <w:ind w:right="-17"/>
              <w:rPr>
                <w:rFonts w:ascii="Arial" w:hAnsi="Arial"/>
                <w:sz w:val="20"/>
                <w:szCs w:val="20"/>
              </w:rPr>
            </w:pPr>
            <w:r w:rsidRPr="00A740C4">
              <w:rPr>
                <w:rFonts w:ascii="Arial" w:hAnsi="Arial"/>
                <w:sz w:val="20"/>
                <w:szCs w:val="20"/>
              </w:rPr>
              <w:t xml:space="preserve">   - </w:t>
            </w:r>
            <w:r>
              <w:rPr>
                <w:rFonts w:ascii="Arial" w:hAnsi="Arial"/>
                <w:sz w:val="20"/>
                <w:szCs w:val="20"/>
              </w:rPr>
              <w:t>thir</w:t>
            </w:r>
            <w:r w:rsidRPr="00A740C4">
              <w:rPr>
                <w:rFonts w:ascii="Arial" w:hAnsi="Arial"/>
                <w:sz w:val="20"/>
                <w:szCs w:val="20"/>
              </w:rPr>
              <w:t>d parties, net</w:t>
            </w:r>
          </w:p>
        </w:tc>
        <w:tc>
          <w:tcPr>
            <w:tcW w:w="1320" w:type="dxa"/>
            <w:vAlign w:val="bottom"/>
          </w:tcPr>
          <w:p w:rsidR="00CC789B" w:rsidRPr="00CC789B" w:rsidRDefault="00CC789B" w:rsidP="00CC789B">
            <w:pPr>
              <w:pBdr>
                <w:bottom w:val="single" w:sz="4" w:space="1" w:color="auto"/>
              </w:pBdr>
              <w:tabs>
                <w:tab w:val="decimal" w:pos="1002"/>
              </w:tabs>
              <w:spacing w:line="360" w:lineRule="exact"/>
              <w:ind w:right="-18"/>
              <w:rPr>
                <w:rFonts w:ascii="Arial" w:hAnsi="Arial"/>
                <w:sz w:val="20"/>
                <w:szCs w:val="20"/>
              </w:rPr>
            </w:pPr>
            <w:r w:rsidRPr="00CC789B">
              <w:rPr>
                <w:rFonts w:ascii="Arial" w:hAnsi="Arial"/>
                <w:sz w:val="20"/>
                <w:szCs w:val="20"/>
              </w:rPr>
              <w:t>3,903,311</w:t>
            </w:r>
          </w:p>
        </w:tc>
        <w:tc>
          <w:tcPr>
            <w:tcW w:w="1320" w:type="dxa"/>
            <w:vAlign w:val="bottom"/>
          </w:tcPr>
          <w:p w:rsidR="00CC789B" w:rsidRPr="00CC789B" w:rsidRDefault="00CC789B" w:rsidP="00CC789B">
            <w:pPr>
              <w:pBdr>
                <w:bottom w:val="single" w:sz="4" w:space="1" w:color="auto"/>
              </w:pBdr>
              <w:tabs>
                <w:tab w:val="decimal" w:pos="1002"/>
              </w:tabs>
              <w:spacing w:line="360" w:lineRule="exact"/>
              <w:ind w:right="-18"/>
              <w:rPr>
                <w:rFonts w:ascii="Arial" w:hAnsi="Arial"/>
                <w:sz w:val="20"/>
                <w:szCs w:val="20"/>
              </w:rPr>
            </w:pPr>
            <w:r w:rsidRPr="00CC789B">
              <w:rPr>
                <w:rFonts w:ascii="Arial" w:hAnsi="Arial"/>
                <w:sz w:val="20"/>
                <w:szCs w:val="20"/>
              </w:rPr>
              <w:t>3,078,064</w:t>
            </w:r>
          </w:p>
        </w:tc>
        <w:tc>
          <w:tcPr>
            <w:tcW w:w="1320" w:type="dxa"/>
            <w:vAlign w:val="bottom"/>
          </w:tcPr>
          <w:p w:rsidR="00CC789B" w:rsidRPr="00CC789B" w:rsidRDefault="00CC789B" w:rsidP="00CC789B">
            <w:pPr>
              <w:pBdr>
                <w:bottom w:val="single" w:sz="4" w:space="1" w:color="auto"/>
              </w:pBdr>
              <w:tabs>
                <w:tab w:val="decimal" w:pos="1002"/>
              </w:tabs>
              <w:spacing w:line="360" w:lineRule="exact"/>
              <w:ind w:right="-18"/>
              <w:rPr>
                <w:rFonts w:ascii="Arial" w:hAnsi="Arial"/>
                <w:sz w:val="20"/>
                <w:szCs w:val="20"/>
              </w:rPr>
            </w:pPr>
            <w:r w:rsidRPr="00CC789B">
              <w:rPr>
                <w:rFonts w:ascii="Arial" w:hAnsi="Arial"/>
                <w:sz w:val="20"/>
                <w:szCs w:val="20"/>
              </w:rPr>
              <w:t>3,061,949</w:t>
            </w:r>
          </w:p>
        </w:tc>
        <w:tc>
          <w:tcPr>
            <w:tcW w:w="1320" w:type="dxa"/>
            <w:vAlign w:val="bottom"/>
          </w:tcPr>
          <w:p w:rsidR="00CC789B" w:rsidRPr="00E23E96" w:rsidRDefault="00CC789B" w:rsidP="00CC789B">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2,300,802</w:t>
            </w:r>
          </w:p>
        </w:tc>
      </w:tr>
      <w:tr w:rsidR="00CC789B" w:rsidRPr="00265CCF" w:rsidTr="00E20CF3">
        <w:tc>
          <w:tcPr>
            <w:tcW w:w="3978" w:type="dxa"/>
          </w:tcPr>
          <w:p w:rsidR="00CC789B" w:rsidRPr="00A740C4" w:rsidRDefault="00CC789B" w:rsidP="00CC789B">
            <w:pPr>
              <w:tabs>
                <w:tab w:val="left" w:pos="162"/>
              </w:tabs>
              <w:spacing w:line="360" w:lineRule="exact"/>
              <w:ind w:right="-17"/>
              <w:rPr>
                <w:rFonts w:ascii="Arial" w:hAnsi="Arial"/>
                <w:sz w:val="20"/>
                <w:szCs w:val="20"/>
              </w:rPr>
            </w:pPr>
            <w:r>
              <w:rPr>
                <w:rFonts w:ascii="Arial" w:hAnsi="Arial"/>
                <w:sz w:val="20"/>
                <w:szCs w:val="20"/>
                <w:u w:val="single"/>
              </w:rPr>
              <w:t>Other receivables - related parties</w:t>
            </w:r>
          </w:p>
        </w:tc>
        <w:tc>
          <w:tcPr>
            <w:tcW w:w="1320" w:type="dxa"/>
          </w:tcPr>
          <w:p w:rsidR="00CC789B" w:rsidRPr="00CC789B" w:rsidRDefault="00CC789B" w:rsidP="00CC789B">
            <w:pPr>
              <w:pBdr>
                <w:bottom w:val="single" w:sz="4" w:space="1" w:color="auto"/>
              </w:pBdr>
              <w:tabs>
                <w:tab w:val="decimal" w:pos="1002"/>
              </w:tabs>
              <w:spacing w:line="360" w:lineRule="exact"/>
              <w:ind w:right="-18"/>
              <w:rPr>
                <w:rFonts w:ascii="Arial" w:hAnsi="Arial"/>
                <w:sz w:val="20"/>
                <w:szCs w:val="20"/>
              </w:rPr>
            </w:pPr>
            <w:r w:rsidRPr="00CC789B">
              <w:rPr>
                <w:rFonts w:ascii="Arial" w:hAnsi="Arial"/>
                <w:sz w:val="20"/>
                <w:szCs w:val="20"/>
              </w:rPr>
              <w:t>-</w:t>
            </w:r>
          </w:p>
        </w:tc>
        <w:tc>
          <w:tcPr>
            <w:tcW w:w="1320" w:type="dxa"/>
          </w:tcPr>
          <w:p w:rsidR="00CC789B" w:rsidRPr="00CC789B" w:rsidRDefault="00CC789B" w:rsidP="00CC789B">
            <w:pPr>
              <w:pBdr>
                <w:bottom w:val="single" w:sz="4" w:space="1" w:color="auto"/>
              </w:pBdr>
              <w:tabs>
                <w:tab w:val="decimal" w:pos="1002"/>
              </w:tabs>
              <w:spacing w:line="360" w:lineRule="exact"/>
              <w:ind w:right="-18"/>
              <w:rPr>
                <w:rFonts w:ascii="Arial" w:hAnsi="Arial"/>
                <w:sz w:val="20"/>
                <w:szCs w:val="20"/>
              </w:rPr>
            </w:pPr>
            <w:r w:rsidRPr="00CC789B">
              <w:rPr>
                <w:rFonts w:ascii="Arial" w:hAnsi="Arial"/>
                <w:sz w:val="20"/>
                <w:szCs w:val="20"/>
              </w:rPr>
              <w:t>-</w:t>
            </w:r>
          </w:p>
        </w:tc>
        <w:tc>
          <w:tcPr>
            <w:tcW w:w="1320" w:type="dxa"/>
          </w:tcPr>
          <w:p w:rsidR="00CC789B" w:rsidRPr="00CC789B" w:rsidRDefault="00CC789B" w:rsidP="00CC789B">
            <w:pPr>
              <w:pBdr>
                <w:bottom w:val="single" w:sz="4" w:space="1" w:color="auto"/>
              </w:pBdr>
              <w:tabs>
                <w:tab w:val="decimal" w:pos="1002"/>
              </w:tabs>
              <w:spacing w:line="360" w:lineRule="exact"/>
              <w:ind w:right="-18"/>
              <w:rPr>
                <w:rFonts w:ascii="Arial" w:hAnsi="Arial"/>
                <w:sz w:val="20"/>
                <w:szCs w:val="20"/>
              </w:rPr>
            </w:pPr>
            <w:r w:rsidRPr="00CC789B">
              <w:rPr>
                <w:rFonts w:ascii="Arial" w:hAnsi="Arial"/>
                <w:sz w:val="20"/>
                <w:szCs w:val="20"/>
              </w:rPr>
              <w:t>19,141</w:t>
            </w:r>
          </w:p>
        </w:tc>
        <w:tc>
          <w:tcPr>
            <w:tcW w:w="1320" w:type="dxa"/>
          </w:tcPr>
          <w:p w:rsidR="00CC789B" w:rsidRPr="00E23E96" w:rsidRDefault="00CC789B" w:rsidP="00CC789B">
            <w:pPr>
              <w:pBdr>
                <w:bottom w:val="single" w:sz="4" w:space="1" w:color="auto"/>
              </w:pBdr>
              <w:tabs>
                <w:tab w:val="decimal" w:pos="1002"/>
              </w:tabs>
              <w:spacing w:line="360" w:lineRule="exact"/>
              <w:ind w:right="-18"/>
              <w:rPr>
                <w:rFonts w:ascii="Arial" w:hAnsi="Arial"/>
                <w:sz w:val="20"/>
                <w:szCs w:val="20"/>
                <w:cs/>
              </w:rPr>
            </w:pPr>
            <w:r w:rsidRPr="00E23E96">
              <w:rPr>
                <w:rFonts w:ascii="Arial" w:hAnsi="Arial"/>
                <w:sz w:val="20"/>
                <w:szCs w:val="20"/>
              </w:rPr>
              <w:t>25,117</w:t>
            </w:r>
          </w:p>
        </w:tc>
      </w:tr>
      <w:tr w:rsidR="00CC789B" w:rsidRPr="00265CCF" w:rsidTr="00E20CF3">
        <w:tc>
          <w:tcPr>
            <w:tcW w:w="3978" w:type="dxa"/>
          </w:tcPr>
          <w:p w:rsidR="00CC789B" w:rsidRPr="00A740C4" w:rsidRDefault="00CC789B" w:rsidP="00CC789B">
            <w:pPr>
              <w:spacing w:line="360" w:lineRule="exact"/>
              <w:ind w:right="-17"/>
              <w:jc w:val="thaiDistribute"/>
              <w:rPr>
                <w:rFonts w:ascii="Arial" w:hAnsi="Arial"/>
                <w:sz w:val="20"/>
                <w:szCs w:val="20"/>
                <w:cs/>
              </w:rPr>
            </w:pPr>
            <w:r>
              <w:rPr>
                <w:rFonts w:ascii="Arial" w:hAnsi="Arial"/>
                <w:sz w:val="20"/>
                <w:szCs w:val="20"/>
                <w:u w:val="single"/>
              </w:rPr>
              <w:t>Other receivables - third parties</w:t>
            </w:r>
          </w:p>
        </w:tc>
        <w:tc>
          <w:tcPr>
            <w:tcW w:w="1320" w:type="dxa"/>
          </w:tcPr>
          <w:p w:rsidR="00CC789B" w:rsidRPr="00CC789B" w:rsidRDefault="00CC789B" w:rsidP="00CC789B">
            <w:pPr>
              <w:pBdr>
                <w:bottom w:val="single" w:sz="4" w:space="1" w:color="auto"/>
              </w:pBdr>
              <w:tabs>
                <w:tab w:val="decimal" w:pos="1002"/>
              </w:tabs>
              <w:spacing w:line="360" w:lineRule="exact"/>
              <w:ind w:right="-18"/>
              <w:rPr>
                <w:rFonts w:ascii="Arial" w:hAnsi="Arial"/>
                <w:sz w:val="20"/>
                <w:szCs w:val="20"/>
              </w:rPr>
            </w:pPr>
            <w:r w:rsidRPr="00CC789B">
              <w:rPr>
                <w:rFonts w:ascii="Arial" w:hAnsi="Arial"/>
                <w:sz w:val="20"/>
                <w:szCs w:val="20"/>
              </w:rPr>
              <w:t>37,416</w:t>
            </w:r>
          </w:p>
        </w:tc>
        <w:tc>
          <w:tcPr>
            <w:tcW w:w="1320" w:type="dxa"/>
          </w:tcPr>
          <w:p w:rsidR="00CC789B" w:rsidRPr="00CC789B" w:rsidRDefault="00CC789B" w:rsidP="00CC789B">
            <w:pPr>
              <w:pBdr>
                <w:bottom w:val="single" w:sz="4" w:space="1" w:color="auto"/>
              </w:pBdr>
              <w:tabs>
                <w:tab w:val="decimal" w:pos="1002"/>
              </w:tabs>
              <w:spacing w:line="360" w:lineRule="exact"/>
              <w:ind w:right="-18"/>
              <w:rPr>
                <w:rFonts w:ascii="Arial" w:hAnsi="Arial"/>
                <w:sz w:val="20"/>
                <w:szCs w:val="20"/>
              </w:rPr>
            </w:pPr>
            <w:r w:rsidRPr="00CC789B">
              <w:rPr>
                <w:rFonts w:ascii="Arial" w:hAnsi="Arial"/>
                <w:sz w:val="20"/>
                <w:szCs w:val="20"/>
              </w:rPr>
              <w:t>19,100</w:t>
            </w:r>
          </w:p>
        </w:tc>
        <w:tc>
          <w:tcPr>
            <w:tcW w:w="1320" w:type="dxa"/>
          </w:tcPr>
          <w:p w:rsidR="00CC789B" w:rsidRPr="00CC789B" w:rsidRDefault="00CC789B" w:rsidP="00CC789B">
            <w:pPr>
              <w:pBdr>
                <w:bottom w:val="single" w:sz="4" w:space="1" w:color="auto"/>
              </w:pBdr>
              <w:tabs>
                <w:tab w:val="decimal" w:pos="1002"/>
              </w:tabs>
              <w:spacing w:line="360" w:lineRule="exact"/>
              <w:ind w:right="-18"/>
              <w:rPr>
                <w:rFonts w:ascii="Arial" w:hAnsi="Arial"/>
                <w:sz w:val="20"/>
                <w:szCs w:val="20"/>
              </w:rPr>
            </w:pPr>
            <w:r w:rsidRPr="00CC789B">
              <w:rPr>
                <w:rFonts w:ascii="Arial" w:hAnsi="Arial"/>
                <w:sz w:val="20"/>
                <w:szCs w:val="20"/>
              </w:rPr>
              <w:t>37,022</w:t>
            </w:r>
          </w:p>
        </w:tc>
        <w:tc>
          <w:tcPr>
            <w:tcW w:w="1320" w:type="dxa"/>
          </w:tcPr>
          <w:p w:rsidR="00CC789B" w:rsidRPr="00E23E96" w:rsidRDefault="00CC789B" w:rsidP="00CC789B">
            <w:pPr>
              <w:pBdr>
                <w:bottom w:val="single" w:sz="4" w:space="1" w:color="auto"/>
              </w:pBdr>
              <w:tabs>
                <w:tab w:val="decimal" w:pos="1002"/>
              </w:tabs>
              <w:spacing w:line="360" w:lineRule="exact"/>
              <w:ind w:right="-18"/>
              <w:rPr>
                <w:rFonts w:ascii="Arial" w:hAnsi="Arial"/>
                <w:sz w:val="20"/>
                <w:szCs w:val="20"/>
              </w:rPr>
            </w:pPr>
            <w:r w:rsidRPr="00E23E96">
              <w:rPr>
                <w:rFonts w:ascii="Arial" w:hAnsi="Arial"/>
                <w:sz w:val="20"/>
                <w:szCs w:val="20"/>
              </w:rPr>
              <w:t>18,720</w:t>
            </w:r>
          </w:p>
        </w:tc>
      </w:tr>
      <w:tr w:rsidR="00CC789B" w:rsidRPr="00265CCF" w:rsidTr="00E20CF3">
        <w:tc>
          <w:tcPr>
            <w:tcW w:w="3978" w:type="dxa"/>
          </w:tcPr>
          <w:p w:rsidR="00CC789B" w:rsidRPr="00A740C4" w:rsidRDefault="00CC789B" w:rsidP="00CC789B">
            <w:pPr>
              <w:tabs>
                <w:tab w:val="left" w:pos="162"/>
              </w:tabs>
              <w:spacing w:line="360" w:lineRule="exact"/>
              <w:ind w:right="-198"/>
              <w:rPr>
                <w:rFonts w:ascii="Arial" w:hAnsi="Arial"/>
                <w:sz w:val="20"/>
                <w:szCs w:val="20"/>
              </w:rPr>
            </w:pPr>
            <w:r w:rsidRPr="00A740C4">
              <w:rPr>
                <w:rFonts w:ascii="Arial" w:hAnsi="Arial"/>
                <w:sz w:val="20"/>
                <w:szCs w:val="20"/>
              </w:rPr>
              <w:t xml:space="preserve">Total trade </w:t>
            </w:r>
            <w:r>
              <w:rPr>
                <w:rFonts w:ascii="Arial" w:hAnsi="Arial"/>
                <w:sz w:val="20"/>
                <w:szCs w:val="20"/>
              </w:rPr>
              <w:t>and other</w:t>
            </w:r>
            <w:r w:rsidRPr="00A740C4">
              <w:rPr>
                <w:rFonts w:ascii="Arial" w:hAnsi="Arial"/>
                <w:sz w:val="20"/>
                <w:szCs w:val="20"/>
              </w:rPr>
              <w:t xml:space="preserve"> receivable</w:t>
            </w:r>
            <w:r>
              <w:rPr>
                <w:rFonts w:ascii="Arial" w:hAnsi="Arial"/>
                <w:sz w:val="20"/>
                <w:szCs w:val="20"/>
              </w:rPr>
              <w:t xml:space="preserve">s </w:t>
            </w:r>
            <w:r w:rsidRPr="00A740C4">
              <w:rPr>
                <w:rFonts w:ascii="Arial" w:hAnsi="Arial"/>
                <w:sz w:val="20"/>
                <w:szCs w:val="20"/>
              </w:rPr>
              <w:t>- net</w:t>
            </w:r>
          </w:p>
        </w:tc>
        <w:tc>
          <w:tcPr>
            <w:tcW w:w="1320" w:type="dxa"/>
          </w:tcPr>
          <w:p w:rsidR="00CC789B" w:rsidRPr="00CC789B" w:rsidRDefault="00CC789B" w:rsidP="00CC789B">
            <w:pPr>
              <w:pBdr>
                <w:bottom w:val="double" w:sz="4" w:space="1" w:color="auto"/>
              </w:pBdr>
              <w:tabs>
                <w:tab w:val="decimal" w:pos="1002"/>
              </w:tabs>
              <w:spacing w:line="360" w:lineRule="exact"/>
              <w:ind w:right="-18"/>
              <w:rPr>
                <w:rFonts w:ascii="Arial" w:hAnsi="Arial"/>
                <w:sz w:val="20"/>
                <w:szCs w:val="20"/>
              </w:rPr>
            </w:pPr>
            <w:r w:rsidRPr="00CC789B">
              <w:rPr>
                <w:rFonts w:ascii="Arial" w:hAnsi="Arial"/>
                <w:sz w:val="20"/>
                <w:szCs w:val="20"/>
              </w:rPr>
              <w:t>3,940,727</w:t>
            </w:r>
          </w:p>
        </w:tc>
        <w:tc>
          <w:tcPr>
            <w:tcW w:w="1320" w:type="dxa"/>
          </w:tcPr>
          <w:p w:rsidR="00CC789B" w:rsidRPr="00CC789B" w:rsidRDefault="00CC789B" w:rsidP="00CC789B">
            <w:pPr>
              <w:pBdr>
                <w:bottom w:val="double" w:sz="4" w:space="1" w:color="auto"/>
              </w:pBdr>
              <w:tabs>
                <w:tab w:val="decimal" w:pos="1002"/>
              </w:tabs>
              <w:spacing w:line="360" w:lineRule="exact"/>
              <w:ind w:right="-18"/>
              <w:rPr>
                <w:rFonts w:ascii="Arial" w:hAnsi="Arial"/>
                <w:sz w:val="20"/>
                <w:szCs w:val="20"/>
              </w:rPr>
            </w:pPr>
            <w:r w:rsidRPr="00CC789B">
              <w:rPr>
                <w:rFonts w:ascii="Arial" w:hAnsi="Arial"/>
                <w:sz w:val="20"/>
                <w:szCs w:val="20"/>
              </w:rPr>
              <w:t>3,097,168</w:t>
            </w:r>
          </w:p>
        </w:tc>
        <w:tc>
          <w:tcPr>
            <w:tcW w:w="1320" w:type="dxa"/>
          </w:tcPr>
          <w:p w:rsidR="00CC789B" w:rsidRPr="00CC789B" w:rsidRDefault="00CC789B" w:rsidP="00CC789B">
            <w:pPr>
              <w:pBdr>
                <w:bottom w:val="double" w:sz="4" w:space="1" w:color="auto"/>
              </w:pBdr>
              <w:tabs>
                <w:tab w:val="decimal" w:pos="1002"/>
              </w:tabs>
              <w:spacing w:line="360" w:lineRule="exact"/>
              <w:ind w:right="-18"/>
              <w:rPr>
                <w:rFonts w:ascii="Arial" w:hAnsi="Arial"/>
                <w:sz w:val="20"/>
                <w:szCs w:val="20"/>
                <w:cs/>
              </w:rPr>
            </w:pPr>
            <w:r w:rsidRPr="00CC789B">
              <w:rPr>
                <w:rFonts w:ascii="Arial" w:hAnsi="Arial"/>
                <w:sz w:val="20"/>
                <w:szCs w:val="20"/>
              </w:rPr>
              <w:t>3,263,481</w:t>
            </w:r>
          </w:p>
        </w:tc>
        <w:tc>
          <w:tcPr>
            <w:tcW w:w="1320" w:type="dxa"/>
          </w:tcPr>
          <w:p w:rsidR="00CC789B" w:rsidRPr="00E23E96" w:rsidRDefault="00CC789B" w:rsidP="00CC789B">
            <w:pPr>
              <w:pBdr>
                <w:bottom w:val="double" w:sz="4" w:space="1" w:color="auto"/>
              </w:pBdr>
              <w:tabs>
                <w:tab w:val="decimal" w:pos="1002"/>
              </w:tabs>
              <w:spacing w:line="360" w:lineRule="exact"/>
              <w:ind w:right="-18"/>
              <w:rPr>
                <w:rFonts w:ascii="Arial" w:hAnsi="Arial"/>
                <w:sz w:val="20"/>
                <w:szCs w:val="20"/>
              </w:rPr>
            </w:pPr>
            <w:r w:rsidRPr="00E23E96">
              <w:rPr>
                <w:rFonts w:ascii="Arial" w:hAnsi="Arial"/>
                <w:sz w:val="20"/>
                <w:szCs w:val="20"/>
              </w:rPr>
              <w:t>2,588,854</w:t>
            </w:r>
          </w:p>
        </w:tc>
      </w:tr>
    </w:tbl>
    <w:p w:rsidR="00E035B0" w:rsidRDefault="00E035B0" w:rsidP="00904184">
      <w:pPr>
        <w:spacing w:before="120" w:after="120" w:line="380" w:lineRule="exact"/>
        <w:ind w:left="533" w:hanging="533"/>
        <w:rPr>
          <w:rFonts w:ascii="Arial" w:hAnsi="Arial" w:cs="Arial"/>
          <w:b/>
          <w:bCs/>
          <w:sz w:val="22"/>
          <w:szCs w:val="22"/>
        </w:rPr>
      </w:pPr>
    </w:p>
    <w:p w:rsidR="00E035B0" w:rsidRDefault="00E035B0" w:rsidP="00E035B0">
      <w:r>
        <w:br w:type="page"/>
      </w:r>
    </w:p>
    <w:p w:rsidR="00293AED" w:rsidRPr="00803BE6" w:rsidRDefault="00997A2F" w:rsidP="00904184">
      <w:pPr>
        <w:spacing w:before="120" w:after="120" w:line="380" w:lineRule="exact"/>
        <w:ind w:left="533" w:hanging="533"/>
        <w:rPr>
          <w:rFonts w:ascii="Arial" w:hAnsi="Arial" w:cs="Arial"/>
          <w:b/>
          <w:bCs/>
          <w:sz w:val="22"/>
          <w:szCs w:val="22"/>
        </w:rPr>
      </w:pPr>
      <w:r>
        <w:rPr>
          <w:rFonts w:ascii="Arial" w:hAnsi="Arial" w:cs="Arial"/>
          <w:b/>
          <w:bCs/>
          <w:sz w:val="22"/>
          <w:szCs w:val="22"/>
        </w:rPr>
        <w:lastRenderedPageBreak/>
        <w:t>8</w:t>
      </w:r>
      <w:r w:rsidR="00293AED" w:rsidRPr="00803BE6">
        <w:rPr>
          <w:rFonts w:ascii="Arial" w:hAnsi="Arial" w:cs="Arial"/>
          <w:b/>
          <w:bCs/>
          <w:sz w:val="22"/>
          <w:szCs w:val="22"/>
        </w:rPr>
        <w:t>.</w:t>
      </w:r>
      <w:r w:rsidR="00BF0E6A" w:rsidRPr="00803BE6">
        <w:rPr>
          <w:rFonts w:ascii="Arial" w:hAnsi="Arial" w:cs="Arial"/>
          <w:b/>
          <w:bCs/>
          <w:sz w:val="22"/>
          <w:szCs w:val="22"/>
        </w:rPr>
        <w:tab/>
      </w:r>
      <w:r w:rsidR="00293AED" w:rsidRPr="00803BE6">
        <w:rPr>
          <w:rFonts w:ascii="Arial" w:hAnsi="Arial" w:cs="Arial"/>
          <w:b/>
          <w:bCs/>
          <w:sz w:val="22"/>
          <w:szCs w:val="22"/>
        </w:rPr>
        <w:t xml:space="preserve">Allowance for </w:t>
      </w:r>
      <w:r w:rsidR="00E93781" w:rsidRPr="00803BE6">
        <w:rPr>
          <w:rFonts w:ascii="Arial" w:hAnsi="Arial" w:cs="Arial"/>
          <w:b/>
          <w:bCs/>
          <w:sz w:val="22"/>
          <w:szCs w:val="22"/>
        </w:rPr>
        <w:t>diminution in value of</w:t>
      </w:r>
      <w:r w:rsidR="00293AED" w:rsidRPr="00803BE6">
        <w:rPr>
          <w:rFonts w:ascii="Arial" w:hAnsi="Arial" w:cs="Arial"/>
          <w:b/>
          <w:bCs/>
          <w:sz w:val="22"/>
          <w:szCs w:val="22"/>
        </w:rPr>
        <w:t xml:space="preserve"> inventories</w:t>
      </w:r>
    </w:p>
    <w:p w:rsidR="00293AED" w:rsidRPr="00803BE6" w:rsidRDefault="00293AED" w:rsidP="003D29B5">
      <w:pPr>
        <w:spacing w:before="80" w:after="80" w:line="380" w:lineRule="exact"/>
        <w:ind w:left="547" w:hanging="547"/>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Movements in the allowance for </w:t>
      </w:r>
      <w:r w:rsidR="00E93781" w:rsidRPr="00803BE6">
        <w:rPr>
          <w:rFonts w:ascii="Arial" w:hAnsi="Arial" w:cs="Arial"/>
          <w:sz w:val="22"/>
          <w:szCs w:val="22"/>
        </w:rPr>
        <w:t>diminution in value of</w:t>
      </w:r>
      <w:r w:rsidRPr="00803BE6">
        <w:rPr>
          <w:rFonts w:ascii="Arial" w:hAnsi="Arial" w:cs="Arial"/>
          <w:sz w:val="22"/>
          <w:szCs w:val="22"/>
        </w:rPr>
        <w:t xml:space="preserve"> inventories account during the </w:t>
      </w:r>
      <w:r w:rsidR="00904184">
        <w:rPr>
          <w:rFonts w:ascii="Arial" w:hAnsi="Arial" w:cs="Arial"/>
          <w:sz w:val="22"/>
          <w:szCs w:val="22"/>
        </w:rPr>
        <w:t xml:space="preserve"> </w:t>
      </w:r>
      <w:r w:rsidR="00E20CF3">
        <w:rPr>
          <w:rFonts w:ascii="Arial" w:hAnsi="Arial" w:cs="Arial"/>
          <w:sz w:val="22"/>
          <w:szCs w:val="22"/>
        </w:rPr>
        <w:t xml:space="preserve">        </w:t>
      </w:r>
      <w:r w:rsidR="00937CD0">
        <w:rPr>
          <w:rFonts w:ascii="Arial" w:hAnsi="Arial" w:cs="Arial"/>
          <w:sz w:val="22"/>
          <w:szCs w:val="22"/>
        </w:rPr>
        <w:t>nine</w:t>
      </w:r>
      <w:r w:rsidRPr="00803BE6">
        <w:rPr>
          <w:rFonts w:ascii="Arial" w:hAnsi="Arial" w:cs="Arial"/>
          <w:sz w:val="22"/>
          <w:szCs w:val="22"/>
        </w:rPr>
        <w:t xml:space="preserve">-month period ended </w:t>
      </w:r>
      <w:r w:rsidR="00904184">
        <w:rPr>
          <w:rFonts w:ascii="Arial" w:hAnsi="Arial" w:cs="Arial"/>
          <w:sz w:val="22"/>
          <w:szCs w:val="22"/>
        </w:rPr>
        <w:t xml:space="preserve">30 </w:t>
      </w:r>
      <w:bookmarkStart w:id="2" w:name="_Hlk49342837"/>
      <w:r w:rsidR="00937CD0">
        <w:rPr>
          <w:rFonts w:ascii="Arial" w:hAnsi="Arial" w:cs="Arial"/>
          <w:sz w:val="22"/>
          <w:szCs w:val="22"/>
        </w:rPr>
        <w:t>September</w:t>
      </w:r>
      <w:r w:rsidR="00904184">
        <w:rPr>
          <w:rFonts w:ascii="Arial" w:hAnsi="Arial" w:cs="Arial"/>
          <w:sz w:val="22"/>
          <w:szCs w:val="22"/>
        </w:rPr>
        <w:t xml:space="preserve"> </w:t>
      </w:r>
      <w:bookmarkEnd w:id="2"/>
      <w:r w:rsidR="00F70AAF">
        <w:rPr>
          <w:rFonts w:ascii="Arial" w:hAnsi="Arial" w:cs="Arial"/>
          <w:sz w:val="22"/>
          <w:szCs w:val="22"/>
        </w:rPr>
        <w:t>2020</w:t>
      </w:r>
      <w:r w:rsidRPr="00803BE6">
        <w:rPr>
          <w:rFonts w:ascii="Arial" w:hAnsi="Arial" w:cs="Arial"/>
          <w:sz w:val="22"/>
          <w:szCs w:val="22"/>
        </w:rPr>
        <w:t xml:space="preserve"> are summarised below.</w:t>
      </w:r>
    </w:p>
    <w:p w:rsidR="00293AED" w:rsidRPr="00803BE6" w:rsidRDefault="00293AED" w:rsidP="003D29B5">
      <w:pPr>
        <w:tabs>
          <w:tab w:val="left" w:pos="540"/>
        </w:tabs>
        <w:spacing w:before="80" w:after="80" w:line="380" w:lineRule="exact"/>
        <w:ind w:left="360" w:hanging="360"/>
        <w:jc w:val="right"/>
        <w:rPr>
          <w:rFonts w:ascii="Arial" w:hAnsi="Arial" w:cs="Arial"/>
          <w:sz w:val="20"/>
          <w:szCs w:val="20"/>
        </w:rPr>
      </w:pPr>
      <w:r w:rsidRPr="00803BE6">
        <w:rPr>
          <w:rFonts w:ascii="Arial" w:hAnsi="Arial" w:cs="Arial"/>
          <w:sz w:val="20"/>
          <w:szCs w:val="20"/>
        </w:rPr>
        <w:t xml:space="preserve"> (Unit: Thousand Baht)</w:t>
      </w:r>
    </w:p>
    <w:tbl>
      <w:tblPr>
        <w:tblW w:w="9090" w:type="dxa"/>
        <w:tblInd w:w="558" w:type="dxa"/>
        <w:tblLayout w:type="fixed"/>
        <w:tblLook w:val="0000" w:firstRow="0" w:lastRow="0" w:firstColumn="0" w:lastColumn="0" w:noHBand="0" w:noVBand="0"/>
      </w:tblPr>
      <w:tblGrid>
        <w:gridCol w:w="4950"/>
        <w:gridCol w:w="2070"/>
        <w:gridCol w:w="2070"/>
      </w:tblGrid>
      <w:tr w:rsidR="00AE53A4" w:rsidRPr="000870F9" w:rsidTr="00E20CF3">
        <w:tc>
          <w:tcPr>
            <w:tcW w:w="4950" w:type="dxa"/>
          </w:tcPr>
          <w:p w:rsidR="00AE53A4" w:rsidRPr="000870F9" w:rsidRDefault="00AE53A4" w:rsidP="00CC789B">
            <w:pPr>
              <w:spacing w:line="340" w:lineRule="exact"/>
              <w:ind w:right="-18"/>
              <w:jc w:val="thaiDistribute"/>
              <w:rPr>
                <w:rFonts w:ascii="Arial" w:hAnsi="Arial" w:cs="Arial"/>
                <w:b/>
                <w:bCs/>
                <w:sz w:val="20"/>
                <w:szCs w:val="20"/>
              </w:rPr>
            </w:pPr>
          </w:p>
        </w:tc>
        <w:tc>
          <w:tcPr>
            <w:tcW w:w="2070" w:type="dxa"/>
          </w:tcPr>
          <w:p w:rsidR="00AE53A4" w:rsidRPr="000870F9" w:rsidRDefault="00AE53A4" w:rsidP="00CC789B">
            <w:pPr>
              <w:pBdr>
                <w:bottom w:val="single" w:sz="4" w:space="1" w:color="auto"/>
              </w:pBdr>
              <w:spacing w:line="340" w:lineRule="exact"/>
              <w:ind w:left="14" w:right="-18"/>
              <w:jc w:val="center"/>
              <w:rPr>
                <w:rFonts w:ascii="Arial" w:hAnsi="Arial" w:cs="Arial"/>
                <w:sz w:val="20"/>
                <w:szCs w:val="20"/>
              </w:rPr>
            </w:pPr>
            <w:r w:rsidRPr="000870F9">
              <w:rPr>
                <w:rFonts w:ascii="Arial" w:hAnsi="Arial" w:cs="Arial"/>
                <w:sz w:val="20"/>
                <w:szCs w:val="20"/>
              </w:rPr>
              <w:t xml:space="preserve">Consolidated financial statements </w:t>
            </w:r>
          </w:p>
        </w:tc>
        <w:tc>
          <w:tcPr>
            <w:tcW w:w="2070" w:type="dxa"/>
          </w:tcPr>
          <w:p w:rsidR="00AE53A4" w:rsidRPr="000870F9" w:rsidRDefault="00AE53A4" w:rsidP="00CC789B">
            <w:pPr>
              <w:pBdr>
                <w:bottom w:val="single" w:sz="4" w:space="1" w:color="auto"/>
              </w:pBdr>
              <w:spacing w:line="340" w:lineRule="exact"/>
              <w:ind w:left="14" w:right="-18"/>
              <w:jc w:val="center"/>
              <w:rPr>
                <w:rFonts w:ascii="Arial" w:hAnsi="Arial" w:cs="Arial"/>
                <w:sz w:val="20"/>
                <w:szCs w:val="20"/>
              </w:rPr>
            </w:pPr>
            <w:r w:rsidRPr="000870F9">
              <w:rPr>
                <w:rFonts w:ascii="Arial" w:hAnsi="Arial" w:cs="Arial"/>
                <w:sz w:val="20"/>
                <w:szCs w:val="20"/>
              </w:rPr>
              <w:t xml:space="preserve">Separate      financial statements </w:t>
            </w:r>
          </w:p>
        </w:tc>
      </w:tr>
      <w:tr w:rsidR="002D6BF3" w:rsidRPr="000870F9" w:rsidTr="00E20CF3">
        <w:tc>
          <w:tcPr>
            <w:tcW w:w="4950" w:type="dxa"/>
          </w:tcPr>
          <w:p w:rsidR="002D6BF3" w:rsidRPr="000870F9" w:rsidRDefault="002D6BF3" w:rsidP="00CC789B">
            <w:pPr>
              <w:spacing w:line="340" w:lineRule="exact"/>
              <w:jc w:val="thaiDistribute"/>
              <w:rPr>
                <w:rFonts w:ascii="Arial" w:hAnsi="Arial" w:cs="Arial"/>
                <w:sz w:val="20"/>
                <w:szCs w:val="20"/>
              </w:rPr>
            </w:pPr>
            <w:r w:rsidRPr="000870F9">
              <w:rPr>
                <w:rFonts w:ascii="Arial" w:hAnsi="Arial" w:cs="Arial"/>
                <w:sz w:val="20"/>
                <w:szCs w:val="20"/>
              </w:rPr>
              <w:t xml:space="preserve">Balance as at 1 January </w:t>
            </w:r>
            <w:r w:rsidR="00F70AAF">
              <w:rPr>
                <w:rFonts w:ascii="Arial" w:hAnsi="Arial" w:cs="Arial"/>
                <w:sz w:val="20"/>
                <w:szCs w:val="20"/>
              </w:rPr>
              <w:t>2020</w:t>
            </w:r>
          </w:p>
        </w:tc>
        <w:tc>
          <w:tcPr>
            <w:tcW w:w="2070" w:type="dxa"/>
            <w:vAlign w:val="bottom"/>
          </w:tcPr>
          <w:p w:rsidR="002D6BF3" w:rsidRPr="002D6BF3" w:rsidRDefault="006F7AB5" w:rsidP="00CC789B">
            <w:pPr>
              <w:tabs>
                <w:tab w:val="decimal" w:pos="1605"/>
              </w:tabs>
              <w:spacing w:line="340" w:lineRule="exact"/>
              <w:ind w:right="-18"/>
              <w:rPr>
                <w:rFonts w:ascii="Arial" w:hAnsi="Arial"/>
                <w:sz w:val="20"/>
                <w:szCs w:val="20"/>
              </w:rPr>
            </w:pPr>
            <w:r>
              <w:rPr>
                <w:rFonts w:ascii="Arial" w:hAnsi="Arial"/>
                <w:sz w:val="20"/>
                <w:szCs w:val="20"/>
              </w:rPr>
              <w:t>137,207</w:t>
            </w:r>
          </w:p>
        </w:tc>
        <w:tc>
          <w:tcPr>
            <w:tcW w:w="2070" w:type="dxa"/>
            <w:vAlign w:val="bottom"/>
          </w:tcPr>
          <w:p w:rsidR="002D6BF3" w:rsidRPr="002D6BF3" w:rsidRDefault="006F7AB5" w:rsidP="00CC789B">
            <w:pPr>
              <w:tabs>
                <w:tab w:val="decimal" w:pos="1605"/>
              </w:tabs>
              <w:spacing w:line="340" w:lineRule="exact"/>
              <w:ind w:right="-18"/>
              <w:rPr>
                <w:rFonts w:ascii="Arial" w:hAnsi="Arial"/>
                <w:sz w:val="20"/>
                <w:szCs w:val="20"/>
              </w:rPr>
            </w:pPr>
            <w:r>
              <w:rPr>
                <w:rFonts w:ascii="Arial" w:hAnsi="Arial"/>
                <w:sz w:val="20"/>
                <w:szCs w:val="20"/>
              </w:rPr>
              <w:t>112,278</w:t>
            </w:r>
          </w:p>
        </w:tc>
      </w:tr>
      <w:tr w:rsidR="002D6BF3" w:rsidRPr="000870F9" w:rsidTr="00E20CF3">
        <w:tc>
          <w:tcPr>
            <w:tcW w:w="4950" w:type="dxa"/>
          </w:tcPr>
          <w:p w:rsidR="002D6BF3" w:rsidRPr="000870F9" w:rsidRDefault="002D6BF3" w:rsidP="00CC789B">
            <w:pPr>
              <w:spacing w:line="340" w:lineRule="exact"/>
              <w:ind w:left="175" w:hanging="175"/>
              <w:jc w:val="thaiDistribute"/>
              <w:rPr>
                <w:rFonts w:ascii="Arial" w:hAnsi="Arial" w:cs="Arial"/>
                <w:sz w:val="20"/>
                <w:szCs w:val="20"/>
              </w:rPr>
            </w:pPr>
            <w:r w:rsidRPr="000870F9">
              <w:rPr>
                <w:rFonts w:ascii="Arial" w:hAnsi="Arial" w:cs="Arial"/>
                <w:sz w:val="20"/>
                <w:szCs w:val="20"/>
              </w:rPr>
              <w:t>Add: Allowance for diminution in value of</w:t>
            </w:r>
          </w:p>
        </w:tc>
        <w:tc>
          <w:tcPr>
            <w:tcW w:w="2070" w:type="dxa"/>
            <w:vAlign w:val="bottom"/>
          </w:tcPr>
          <w:p w:rsidR="002D6BF3" w:rsidRPr="002D6BF3" w:rsidRDefault="002D6BF3" w:rsidP="00CC789B">
            <w:pPr>
              <w:tabs>
                <w:tab w:val="decimal" w:pos="1605"/>
              </w:tabs>
              <w:spacing w:line="340" w:lineRule="exact"/>
              <w:ind w:right="-18"/>
              <w:rPr>
                <w:rFonts w:ascii="Arial" w:hAnsi="Arial"/>
                <w:sz w:val="20"/>
                <w:szCs w:val="20"/>
              </w:rPr>
            </w:pPr>
          </w:p>
        </w:tc>
        <w:tc>
          <w:tcPr>
            <w:tcW w:w="2070" w:type="dxa"/>
            <w:vAlign w:val="bottom"/>
          </w:tcPr>
          <w:p w:rsidR="002D6BF3" w:rsidRPr="002D6BF3" w:rsidRDefault="002D6BF3" w:rsidP="00CC789B">
            <w:pPr>
              <w:tabs>
                <w:tab w:val="decimal" w:pos="1605"/>
              </w:tabs>
              <w:spacing w:line="340" w:lineRule="exact"/>
              <w:ind w:right="-18"/>
              <w:rPr>
                <w:rFonts w:ascii="Arial" w:hAnsi="Arial"/>
                <w:sz w:val="20"/>
                <w:szCs w:val="20"/>
              </w:rPr>
            </w:pPr>
          </w:p>
        </w:tc>
      </w:tr>
      <w:tr w:rsidR="00CC789B" w:rsidRPr="000870F9" w:rsidTr="00E20CF3">
        <w:tc>
          <w:tcPr>
            <w:tcW w:w="4950" w:type="dxa"/>
          </w:tcPr>
          <w:p w:rsidR="00CC789B" w:rsidRPr="000870F9" w:rsidRDefault="00CC789B" w:rsidP="00CC789B">
            <w:pPr>
              <w:tabs>
                <w:tab w:val="left" w:pos="688"/>
              </w:tabs>
              <w:spacing w:line="340" w:lineRule="exact"/>
              <w:ind w:left="175" w:hanging="175"/>
              <w:jc w:val="thaiDistribute"/>
              <w:rPr>
                <w:rFonts w:ascii="Arial" w:hAnsi="Arial" w:cs="Arial"/>
                <w:sz w:val="20"/>
                <w:szCs w:val="20"/>
              </w:rPr>
            </w:pPr>
            <w:r w:rsidRPr="000870F9">
              <w:rPr>
                <w:rFonts w:ascii="Arial" w:hAnsi="Arial" w:cs="Arial"/>
                <w:sz w:val="20"/>
                <w:szCs w:val="20"/>
                <w:cs/>
              </w:rPr>
              <w:tab/>
            </w:r>
            <w:r w:rsidRPr="000870F9">
              <w:rPr>
                <w:rFonts w:ascii="Arial" w:hAnsi="Arial" w:cs="Arial"/>
                <w:sz w:val="20"/>
                <w:szCs w:val="20"/>
                <w:cs/>
              </w:rPr>
              <w:tab/>
            </w:r>
            <w:r w:rsidRPr="000870F9">
              <w:rPr>
                <w:rFonts w:ascii="Arial" w:hAnsi="Arial" w:cs="Arial"/>
                <w:sz w:val="20"/>
                <w:szCs w:val="20"/>
              </w:rPr>
              <w:t>inventories</w:t>
            </w:r>
          </w:p>
        </w:tc>
        <w:tc>
          <w:tcPr>
            <w:tcW w:w="2070" w:type="dxa"/>
            <w:vAlign w:val="bottom"/>
          </w:tcPr>
          <w:p w:rsidR="00CC789B" w:rsidRPr="00CC789B" w:rsidRDefault="00CC789B" w:rsidP="00CC789B">
            <w:pPr>
              <w:tabs>
                <w:tab w:val="decimal" w:pos="1605"/>
              </w:tabs>
              <w:spacing w:line="340" w:lineRule="exact"/>
              <w:ind w:right="-18"/>
              <w:rPr>
                <w:rFonts w:ascii="Arial" w:hAnsi="Arial"/>
                <w:sz w:val="20"/>
                <w:szCs w:val="20"/>
              </w:rPr>
            </w:pPr>
            <w:r w:rsidRPr="00CC789B">
              <w:rPr>
                <w:rFonts w:ascii="Arial" w:hAnsi="Arial"/>
                <w:sz w:val="20"/>
                <w:szCs w:val="20"/>
              </w:rPr>
              <w:t>12,023</w:t>
            </w:r>
          </w:p>
        </w:tc>
        <w:tc>
          <w:tcPr>
            <w:tcW w:w="2070" w:type="dxa"/>
            <w:vAlign w:val="bottom"/>
          </w:tcPr>
          <w:p w:rsidR="00CC789B" w:rsidRPr="00CC789B" w:rsidRDefault="00CC789B" w:rsidP="00CC789B">
            <w:pPr>
              <w:tabs>
                <w:tab w:val="decimal" w:pos="1605"/>
              </w:tabs>
              <w:spacing w:line="340" w:lineRule="exact"/>
              <w:ind w:right="-18"/>
              <w:rPr>
                <w:rFonts w:ascii="Arial" w:hAnsi="Arial"/>
                <w:sz w:val="20"/>
                <w:szCs w:val="20"/>
              </w:rPr>
            </w:pPr>
            <w:r w:rsidRPr="00CC789B">
              <w:rPr>
                <w:rFonts w:ascii="Arial" w:hAnsi="Arial"/>
                <w:sz w:val="20"/>
                <w:szCs w:val="20"/>
              </w:rPr>
              <w:t>364</w:t>
            </w:r>
          </w:p>
        </w:tc>
      </w:tr>
      <w:tr w:rsidR="00CC789B" w:rsidRPr="000870F9" w:rsidTr="00E20CF3">
        <w:tc>
          <w:tcPr>
            <w:tcW w:w="4950" w:type="dxa"/>
          </w:tcPr>
          <w:p w:rsidR="00CC789B" w:rsidRPr="000870F9" w:rsidRDefault="00CC789B" w:rsidP="00CC789B">
            <w:pPr>
              <w:tabs>
                <w:tab w:val="left" w:pos="688"/>
              </w:tabs>
              <w:spacing w:line="340" w:lineRule="exact"/>
              <w:ind w:left="175" w:hanging="175"/>
              <w:jc w:val="thaiDistribute"/>
              <w:rPr>
                <w:rFonts w:ascii="Arial" w:hAnsi="Arial" w:cs="Arial"/>
                <w:sz w:val="20"/>
                <w:szCs w:val="20"/>
              </w:rPr>
            </w:pPr>
            <w:r>
              <w:rPr>
                <w:rFonts w:ascii="Arial" w:hAnsi="Arial" w:cs="Arial"/>
                <w:sz w:val="20"/>
                <w:szCs w:val="20"/>
              </w:rPr>
              <w:t>Less: Reversal</w:t>
            </w:r>
            <w:r w:rsidRPr="000870F9">
              <w:rPr>
                <w:rFonts w:ascii="Arial" w:hAnsi="Arial" w:cs="Arial"/>
                <w:sz w:val="20"/>
                <w:szCs w:val="20"/>
              </w:rPr>
              <w:t xml:space="preserve"> </w:t>
            </w:r>
            <w:r>
              <w:rPr>
                <w:rFonts w:ascii="Arial" w:hAnsi="Arial" w:cs="Arial"/>
                <w:sz w:val="20"/>
                <w:szCs w:val="20"/>
              </w:rPr>
              <w:t xml:space="preserve">of allowance </w:t>
            </w:r>
            <w:r w:rsidRPr="000870F9">
              <w:rPr>
                <w:rFonts w:ascii="Arial" w:hAnsi="Arial" w:cs="Arial"/>
                <w:sz w:val="20"/>
                <w:szCs w:val="20"/>
              </w:rPr>
              <w:t xml:space="preserve">for diminution </w:t>
            </w:r>
          </w:p>
        </w:tc>
        <w:tc>
          <w:tcPr>
            <w:tcW w:w="2070" w:type="dxa"/>
            <w:vAlign w:val="bottom"/>
          </w:tcPr>
          <w:p w:rsidR="00CC789B" w:rsidRPr="002D6BF3" w:rsidRDefault="00CC789B" w:rsidP="00CC789B">
            <w:pPr>
              <w:tabs>
                <w:tab w:val="decimal" w:pos="1605"/>
              </w:tabs>
              <w:spacing w:line="340" w:lineRule="exact"/>
              <w:ind w:right="-18"/>
              <w:rPr>
                <w:rFonts w:ascii="Arial" w:hAnsi="Arial"/>
                <w:sz w:val="20"/>
                <w:szCs w:val="20"/>
              </w:rPr>
            </w:pPr>
          </w:p>
        </w:tc>
        <w:tc>
          <w:tcPr>
            <w:tcW w:w="2070" w:type="dxa"/>
            <w:vAlign w:val="bottom"/>
          </w:tcPr>
          <w:p w:rsidR="00CC789B" w:rsidRPr="002D6BF3" w:rsidRDefault="00CC789B" w:rsidP="00CC789B">
            <w:pPr>
              <w:tabs>
                <w:tab w:val="decimal" w:pos="1605"/>
              </w:tabs>
              <w:spacing w:line="340" w:lineRule="exact"/>
              <w:ind w:right="-18"/>
              <w:rPr>
                <w:rFonts w:ascii="Arial" w:hAnsi="Arial"/>
                <w:sz w:val="20"/>
                <w:szCs w:val="20"/>
              </w:rPr>
            </w:pPr>
          </w:p>
        </w:tc>
      </w:tr>
      <w:tr w:rsidR="00CC789B" w:rsidRPr="000870F9" w:rsidTr="00E20CF3">
        <w:tc>
          <w:tcPr>
            <w:tcW w:w="4950" w:type="dxa"/>
          </w:tcPr>
          <w:p w:rsidR="00CC789B" w:rsidRPr="000870F9" w:rsidRDefault="00CC789B" w:rsidP="00CC789B">
            <w:pPr>
              <w:tabs>
                <w:tab w:val="left" w:pos="688"/>
              </w:tabs>
              <w:spacing w:line="340" w:lineRule="exact"/>
              <w:ind w:left="175" w:hanging="175"/>
              <w:jc w:val="thaiDistribute"/>
              <w:rPr>
                <w:rFonts w:ascii="Arial" w:hAnsi="Arial" w:cs="Arial"/>
                <w:sz w:val="20"/>
                <w:szCs w:val="20"/>
              </w:rPr>
            </w:pPr>
            <w:r w:rsidRPr="000870F9">
              <w:rPr>
                <w:rFonts w:ascii="Arial" w:hAnsi="Arial" w:cs="Arial"/>
                <w:sz w:val="20"/>
                <w:szCs w:val="20"/>
              </w:rPr>
              <w:tab/>
              <w:t xml:space="preserve">   </w:t>
            </w:r>
            <w:r w:rsidRPr="000870F9">
              <w:rPr>
                <w:rFonts w:ascii="Arial" w:hAnsi="Arial" w:cs="Arial"/>
                <w:sz w:val="20"/>
                <w:szCs w:val="20"/>
              </w:rPr>
              <w:tab/>
              <w:t>in value of inventories</w:t>
            </w:r>
          </w:p>
        </w:tc>
        <w:tc>
          <w:tcPr>
            <w:tcW w:w="2070" w:type="dxa"/>
            <w:vAlign w:val="bottom"/>
          </w:tcPr>
          <w:p w:rsidR="00CC789B" w:rsidRPr="00CC789B" w:rsidRDefault="00CC789B" w:rsidP="00CC789B">
            <w:pPr>
              <w:tabs>
                <w:tab w:val="decimal" w:pos="1605"/>
              </w:tabs>
              <w:spacing w:line="340" w:lineRule="exact"/>
              <w:ind w:right="-18"/>
              <w:rPr>
                <w:rFonts w:ascii="Arial" w:hAnsi="Arial"/>
                <w:sz w:val="20"/>
                <w:szCs w:val="20"/>
              </w:rPr>
            </w:pPr>
            <w:r w:rsidRPr="00CC789B">
              <w:rPr>
                <w:rFonts w:ascii="Arial" w:hAnsi="Arial"/>
                <w:sz w:val="20"/>
                <w:szCs w:val="20"/>
              </w:rPr>
              <w:t>(10,032)</w:t>
            </w:r>
          </w:p>
        </w:tc>
        <w:tc>
          <w:tcPr>
            <w:tcW w:w="2070" w:type="dxa"/>
            <w:vAlign w:val="bottom"/>
          </w:tcPr>
          <w:p w:rsidR="00CC789B" w:rsidRPr="00CC789B" w:rsidRDefault="00CC789B" w:rsidP="00CC789B">
            <w:pPr>
              <w:tabs>
                <w:tab w:val="decimal" w:pos="1605"/>
              </w:tabs>
              <w:spacing w:line="340" w:lineRule="exact"/>
              <w:ind w:right="-18"/>
              <w:rPr>
                <w:rFonts w:ascii="Arial" w:hAnsi="Arial"/>
                <w:sz w:val="20"/>
                <w:szCs w:val="20"/>
              </w:rPr>
            </w:pPr>
            <w:r w:rsidRPr="00CC789B">
              <w:rPr>
                <w:rFonts w:ascii="Arial" w:hAnsi="Arial"/>
                <w:sz w:val="20"/>
                <w:szCs w:val="20"/>
              </w:rPr>
              <w:t>-</w:t>
            </w:r>
          </w:p>
        </w:tc>
      </w:tr>
      <w:tr w:rsidR="00CC789B" w:rsidRPr="000870F9" w:rsidTr="00E20CF3">
        <w:tc>
          <w:tcPr>
            <w:tcW w:w="4950" w:type="dxa"/>
          </w:tcPr>
          <w:p w:rsidR="00CC789B" w:rsidRPr="000870F9" w:rsidRDefault="00CC789B" w:rsidP="00CC789B">
            <w:pPr>
              <w:tabs>
                <w:tab w:val="left" w:pos="688"/>
              </w:tabs>
              <w:spacing w:line="340" w:lineRule="exact"/>
              <w:ind w:left="175" w:hanging="175"/>
              <w:jc w:val="thaiDistribute"/>
              <w:rPr>
                <w:rFonts w:ascii="Arial" w:hAnsi="Arial" w:cs="Arial"/>
                <w:sz w:val="20"/>
                <w:szCs w:val="20"/>
              </w:rPr>
            </w:pPr>
            <w:r w:rsidRPr="000870F9">
              <w:rPr>
                <w:rFonts w:ascii="Arial" w:hAnsi="Arial" w:cs="Arial"/>
                <w:sz w:val="20"/>
                <w:szCs w:val="20"/>
              </w:rPr>
              <w:t>Translation adjustment</w:t>
            </w:r>
          </w:p>
        </w:tc>
        <w:tc>
          <w:tcPr>
            <w:tcW w:w="2070" w:type="dxa"/>
            <w:vAlign w:val="bottom"/>
          </w:tcPr>
          <w:p w:rsidR="00CC789B" w:rsidRPr="00CC789B" w:rsidRDefault="00CC789B" w:rsidP="00CC789B">
            <w:pPr>
              <w:pBdr>
                <w:bottom w:val="single" w:sz="4" w:space="1" w:color="auto"/>
              </w:pBdr>
              <w:tabs>
                <w:tab w:val="decimal" w:pos="1605"/>
              </w:tabs>
              <w:spacing w:line="340" w:lineRule="exact"/>
              <w:ind w:right="-18"/>
              <w:rPr>
                <w:rFonts w:ascii="Arial" w:hAnsi="Arial"/>
                <w:sz w:val="20"/>
                <w:szCs w:val="20"/>
              </w:rPr>
            </w:pPr>
            <w:r w:rsidRPr="00CC789B">
              <w:rPr>
                <w:rFonts w:ascii="Arial" w:hAnsi="Arial"/>
                <w:sz w:val="20"/>
                <w:szCs w:val="20"/>
              </w:rPr>
              <w:t>3,020</w:t>
            </w:r>
          </w:p>
        </w:tc>
        <w:tc>
          <w:tcPr>
            <w:tcW w:w="2070" w:type="dxa"/>
            <w:vAlign w:val="bottom"/>
          </w:tcPr>
          <w:p w:rsidR="00CC789B" w:rsidRPr="00CC789B" w:rsidRDefault="00CC789B" w:rsidP="00CC789B">
            <w:pPr>
              <w:pBdr>
                <w:bottom w:val="single" w:sz="4" w:space="1" w:color="auto"/>
              </w:pBdr>
              <w:tabs>
                <w:tab w:val="decimal" w:pos="1605"/>
              </w:tabs>
              <w:spacing w:line="340" w:lineRule="exact"/>
              <w:ind w:right="-18"/>
              <w:rPr>
                <w:rFonts w:ascii="Arial" w:hAnsi="Arial"/>
                <w:sz w:val="20"/>
                <w:szCs w:val="20"/>
              </w:rPr>
            </w:pPr>
            <w:r w:rsidRPr="00CC789B">
              <w:rPr>
                <w:rFonts w:ascii="Arial" w:hAnsi="Arial"/>
                <w:sz w:val="20"/>
                <w:szCs w:val="20"/>
              </w:rPr>
              <w:t>-</w:t>
            </w:r>
          </w:p>
        </w:tc>
      </w:tr>
      <w:tr w:rsidR="00CC789B" w:rsidRPr="000870F9" w:rsidTr="00E20CF3">
        <w:tc>
          <w:tcPr>
            <w:tcW w:w="4950" w:type="dxa"/>
          </w:tcPr>
          <w:p w:rsidR="00CC789B" w:rsidRPr="000870F9" w:rsidRDefault="00CC789B" w:rsidP="00CC789B">
            <w:pPr>
              <w:spacing w:line="340" w:lineRule="exact"/>
              <w:jc w:val="thaiDistribute"/>
              <w:rPr>
                <w:rFonts w:ascii="Arial" w:hAnsi="Arial" w:cs="Arial"/>
                <w:sz w:val="20"/>
                <w:szCs w:val="20"/>
              </w:rPr>
            </w:pPr>
            <w:r w:rsidRPr="000870F9">
              <w:rPr>
                <w:rFonts w:ascii="Arial" w:hAnsi="Arial" w:cs="Arial"/>
                <w:sz w:val="20"/>
                <w:szCs w:val="20"/>
              </w:rPr>
              <w:t xml:space="preserve">Balance as at </w:t>
            </w:r>
            <w:r w:rsidRPr="00904184">
              <w:rPr>
                <w:rFonts w:ascii="Arial" w:hAnsi="Arial" w:cs="Arial"/>
                <w:sz w:val="20"/>
                <w:szCs w:val="20"/>
              </w:rPr>
              <w:t xml:space="preserve">30 </w:t>
            </w:r>
            <w:r w:rsidRPr="00937CD0">
              <w:rPr>
                <w:rFonts w:ascii="Arial" w:hAnsi="Arial" w:cs="Arial"/>
                <w:sz w:val="20"/>
                <w:szCs w:val="20"/>
              </w:rPr>
              <w:t xml:space="preserve">September </w:t>
            </w:r>
            <w:r>
              <w:rPr>
                <w:rFonts w:ascii="Arial" w:hAnsi="Arial" w:cs="Arial"/>
                <w:sz w:val="20"/>
                <w:szCs w:val="20"/>
              </w:rPr>
              <w:t>2020</w:t>
            </w:r>
          </w:p>
        </w:tc>
        <w:tc>
          <w:tcPr>
            <w:tcW w:w="2070" w:type="dxa"/>
            <w:vAlign w:val="bottom"/>
          </w:tcPr>
          <w:p w:rsidR="00CC789B" w:rsidRPr="00CC789B" w:rsidRDefault="00CC789B" w:rsidP="00CC789B">
            <w:pPr>
              <w:pBdr>
                <w:bottom w:val="double" w:sz="4" w:space="1" w:color="auto"/>
              </w:pBdr>
              <w:tabs>
                <w:tab w:val="decimal" w:pos="1605"/>
              </w:tabs>
              <w:spacing w:line="340" w:lineRule="exact"/>
              <w:ind w:right="-18"/>
              <w:rPr>
                <w:rFonts w:ascii="Arial" w:hAnsi="Arial"/>
                <w:sz w:val="20"/>
                <w:szCs w:val="20"/>
              </w:rPr>
            </w:pPr>
            <w:r w:rsidRPr="00CC789B">
              <w:rPr>
                <w:rFonts w:ascii="Arial" w:hAnsi="Arial"/>
                <w:sz w:val="20"/>
                <w:szCs w:val="20"/>
              </w:rPr>
              <w:t>142,218</w:t>
            </w:r>
          </w:p>
        </w:tc>
        <w:tc>
          <w:tcPr>
            <w:tcW w:w="2070" w:type="dxa"/>
            <w:vAlign w:val="bottom"/>
          </w:tcPr>
          <w:p w:rsidR="00CC789B" w:rsidRPr="00CC789B" w:rsidRDefault="00CC789B" w:rsidP="00CC789B">
            <w:pPr>
              <w:pBdr>
                <w:bottom w:val="double" w:sz="4" w:space="1" w:color="auto"/>
              </w:pBdr>
              <w:tabs>
                <w:tab w:val="decimal" w:pos="1605"/>
              </w:tabs>
              <w:spacing w:line="340" w:lineRule="exact"/>
              <w:ind w:right="-18"/>
              <w:rPr>
                <w:rFonts w:ascii="Arial" w:hAnsi="Arial"/>
                <w:sz w:val="20"/>
                <w:szCs w:val="20"/>
              </w:rPr>
            </w:pPr>
            <w:r w:rsidRPr="00CC789B">
              <w:rPr>
                <w:rFonts w:ascii="Arial" w:hAnsi="Arial"/>
                <w:sz w:val="20"/>
                <w:szCs w:val="20"/>
              </w:rPr>
              <w:t>112,642</w:t>
            </w:r>
          </w:p>
        </w:tc>
      </w:tr>
    </w:tbl>
    <w:p w:rsidR="00AE53A4" w:rsidRDefault="00997A2F" w:rsidP="00F02E8E">
      <w:pPr>
        <w:tabs>
          <w:tab w:val="left" w:pos="540"/>
          <w:tab w:val="left" w:pos="720"/>
        </w:tabs>
        <w:spacing w:before="240" w:after="120" w:line="380" w:lineRule="exact"/>
        <w:ind w:left="533" w:hanging="533"/>
        <w:outlineLvl w:val="0"/>
        <w:rPr>
          <w:rFonts w:ascii="Arial" w:hAnsi="Arial" w:cstheme="minorBidi"/>
          <w:b/>
          <w:bCs/>
          <w:sz w:val="22"/>
          <w:szCs w:val="22"/>
        </w:rPr>
      </w:pPr>
      <w:r>
        <w:rPr>
          <w:rFonts w:ascii="Arial" w:hAnsi="Arial" w:cs="Arial"/>
          <w:b/>
          <w:bCs/>
          <w:sz w:val="22"/>
          <w:szCs w:val="22"/>
        </w:rPr>
        <w:t>9</w:t>
      </w:r>
      <w:r w:rsidR="00AE53A4" w:rsidRPr="00803BE6">
        <w:rPr>
          <w:rFonts w:ascii="Arial" w:hAnsi="Arial" w:cs="Arial"/>
          <w:b/>
          <w:bCs/>
          <w:sz w:val="22"/>
          <w:szCs w:val="22"/>
        </w:rPr>
        <w:t>.</w:t>
      </w:r>
      <w:r w:rsidR="00AE53A4" w:rsidRPr="00803BE6">
        <w:rPr>
          <w:rFonts w:ascii="Arial" w:hAnsi="Arial" w:cs="Arial"/>
          <w:b/>
          <w:bCs/>
          <w:sz w:val="22"/>
          <w:szCs w:val="22"/>
        </w:rPr>
        <w:tab/>
        <w:t>Investments in associates</w:t>
      </w:r>
    </w:p>
    <w:p w:rsidR="009A6775" w:rsidRPr="00653593" w:rsidRDefault="009A6775" w:rsidP="00E20CF3">
      <w:pPr>
        <w:tabs>
          <w:tab w:val="left" w:pos="360"/>
          <w:tab w:val="left" w:pos="1440"/>
          <w:tab w:val="left" w:pos="1620"/>
          <w:tab w:val="decimal" w:pos="4950"/>
          <w:tab w:val="left" w:pos="5580"/>
          <w:tab w:val="center" w:pos="5850"/>
          <w:tab w:val="decimal" w:pos="6120"/>
          <w:tab w:val="left" w:pos="6660"/>
        </w:tabs>
        <w:spacing w:line="240" w:lineRule="exact"/>
        <w:ind w:right="-7"/>
        <w:jc w:val="right"/>
        <w:rPr>
          <w:rFonts w:ascii="Arial" w:hAnsi="Arial" w:cs="Arial"/>
          <w:sz w:val="12"/>
          <w:szCs w:val="12"/>
          <w:cs/>
        </w:rPr>
      </w:pPr>
      <w:r w:rsidRPr="00653593">
        <w:rPr>
          <w:rFonts w:ascii="Arial" w:hAnsi="Arial" w:cs="Arial"/>
          <w:sz w:val="12"/>
          <w:szCs w:val="12"/>
          <w:cs/>
        </w:rPr>
        <w:t>(Unit: Thousand Baht)</w:t>
      </w:r>
    </w:p>
    <w:tbl>
      <w:tblPr>
        <w:tblW w:w="10188" w:type="dxa"/>
        <w:tblInd w:w="-450" w:type="dxa"/>
        <w:tblLayout w:type="fixed"/>
        <w:tblLook w:val="0000" w:firstRow="0" w:lastRow="0" w:firstColumn="0" w:lastColumn="0" w:noHBand="0" w:noVBand="0"/>
      </w:tblPr>
      <w:tblGrid>
        <w:gridCol w:w="1350"/>
        <w:gridCol w:w="1188"/>
        <w:gridCol w:w="900"/>
        <w:gridCol w:w="843"/>
        <w:gridCol w:w="844"/>
        <w:gridCol w:w="844"/>
        <w:gridCol w:w="844"/>
        <w:gridCol w:w="843"/>
        <w:gridCol w:w="844"/>
        <w:gridCol w:w="844"/>
        <w:gridCol w:w="844"/>
      </w:tblGrid>
      <w:tr w:rsidR="009A6775" w:rsidRPr="00653593" w:rsidTr="00E20CF3">
        <w:tc>
          <w:tcPr>
            <w:tcW w:w="1350" w:type="dxa"/>
          </w:tcPr>
          <w:p w:rsidR="009A6775" w:rsidRPr="00653593" w:rsidRDefault="009A6775" w:rsidP="009A6775">
            <w:pPr>
              <w:spacing w:line="220" w:lineRule="exact"/>
              <w:ind w:left="-115" w:right="-14"/>
              <w:jc w:val="center"/>
              <w:rPr>
                <w:rFonts w:ascii="Arial" w:hAnsi="Arial" w:cs="Arial"/>
                <w:sz w:val="12"/>
                <w:szCs w:val="12"/>
                <w:u w:val="single"/>
                <w:cs/>
              </w:rPr>
            </w:pPr>
          </w:p>
        </w:tc>
        <w:tc>
          <w:tcPr>
            <w:tcW w:w="1188" w:type="dxa"/>
          </w:tcPr>
          <w:p w:rsidR="009A6775" w:rsidRPr="00653593" w:rsidRDefault="009A6775" w:rsidP="009A6775">
            <w:pPr>
              <w:spacing w:line="220" w:lineRule="exact"/>
              <w:ind w:left="-115" w:right="-14"/>
              <w:jc w:val="center"/>
              <w:rPr>
                <w:rFonts w:ascii="Arial" w:hAnsi="Arial" w:cs="Arial"/>
                <w:sz w:val="12"/>
                <w:szCs w:val="12"/>
                <w:u w:val="single"/>
                <w:cs/>
              </w:rPr>
            </w:pPr>
          </w:p>
        </w:tc>
        <w:tc>
          <w:tcPr>
            <w:tcW w:w="900" w:type="dxa"/>
          </w:tcPr>
          <w:p w:rsidR="009A6775" w:rsidRPr="00653593" w:rsidRDefault="009A6775" w:rsidP="009A6775">
            <w:pPr>
              <w:spacing w:line="220" w:lineRule="exact"/>
              <w:ind w:left="-115" w:right="-14"/>
              <w:jc w:val="center"/>
              <w:rPr>
                <w:rFonts w:ascii="Arial" w:hAnsi="Arial" w:cs="Arial"/>
                <w:sz w:val="12"/>
                <w:szCs w:val="12"/>
                <w:cs/>
              </w:rPr>
            </w:pPr>
          </w:p>
        </w:tc>
        <w:tc>
          <w:tcPr>
            <w:tcW w:w="6750" w:type="dxa"/>
            <w:gridSpan w:val="8"/>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u w:val="single"/>
                <w:cs/>
              </w:rPr>
            </w:pPr>
            <w:r w:rsidRPr="00653593">
              <w:rPr>
                <w:rFonts w:ascii="Arial" w:hAnsi="Arial" w:cs="Arial"/>
                <w:sz w:val="12"/>
                <w:szCs w:val="12"/>
                <w:cs/>
              </w:rPr>
              <w:t>Consolidated financial statements</w:t>
            </w:r>
          </w:p>
        </w:tc>
      </w:tr>
      <w:tr w:rsidR="009A6775" w:rsidRPr="00653593" w:rsidTr="00E20CF3">
        <w:tc>
          <w:tcPr>
            <w:tcW w:w="1350" w:type="dxa"/>
            <w:vAlign w:val="bottom"/>
          </w:tcPr>
          <w:p w:rsidR="009A6775" w:rsidRPr="00653593" w:rsidRDefault="009A6775" w:rsidP="009A6775">
            <w:pPr>
              <w:pBdr>
                <w:bottom w:val="single" w:sz="6" w:space="1" w:color="auto"/>
              </w:pBdr>
              <w:spacing w:line="220" w:lineRule="exact"/>
              <w:ind w:left="-115" w:right="-14"/>
              <w:jc w:val="center"/>
              <w:rPr>
                <w:rFonts w:ascii="Arial" w:hAnsi="Arial" w:cs="Arial"/>
                <w:b/>
                <w:bCs/>
                <w:sz w:val="12"/>
                <w:szCs w:val="12"/>
                <w:cs/>
              </w:rPr>
            </w:pPr>
            <w:r w:rsidRPr="00653593">
              <w:rPr>
                <w:rFonts w:ascii="Arial" w:hAnsi="Arial" w:cs="Arial"/>
                <w:sz w:val="12"/>
                <w:szCs w:val="12"/>
                <w:cs/>
              </w:rPr>
              <w:t>Company's name</w:t>
            </w:r>
          </w:p>
        </w:tc>
        <w:tc>
          <w:tcPr>
            <w:tcW w:w="1188" w:type="dxa"/>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Nature of business</w:t>
            </w:r>
          </w:p>
        </w:tc>
        <w:tc>
          <w:tcPr>
            <w:tcW w:w="900" w:type="dxa"/>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Country of incorporation</w:t>
            </w:r>
          </w:p>
        </w:tc>
        <w:tc>
          <w:tcPr>
            <w:tcW w:w="1687" w:type="dxa"/>
            <w:gridSpan w:val="2"/>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Shareholding</w:t>
            </w:r>
            <w:r w:rsidRPr="00653593">
              <w:rPr>
                <w:rFonts w:ascii="Arial" w:hAnsi="Arial" w:cs="Arial"/>
                <w:sz w:val="12"/>
                <w:szCs w:val="12"/>
              </w:rPr>
              <w:t xml:space="preserve"> </w:t>
            </w:r>
            <w:r w:rsidRPr="00653593">
              <w:rPr>
                <w:rFonts w:ascii="Arial" w:hAnsi="Arial" w:cs="Arial"/>
                <w:sz w:val="12"/>
                <w:szCs w:val="12"/>
                <w:cs/>
              </w:rPr>
              <w:t>percentage</w:t>
            </w:r>
          </w:p>
        </w:tc>
        <w:tc>
          <w:tcPr>
            <w:tcW w:w="1688" w:type="dxa"/>
            <w:gridSpan w:val="2"/>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Cost</w:t>
            </w:r>
          </w:p>
        </w:tc>
        <w:tc>
          <w:tcPr>
            <w:tcW w:w="1687" w:type="dxa"/>
            <w:gridSpan w:val="2"/>
            <w:vAlign w:val="bottom"/>
          </w:tcPr>
          <w:p w:rsidR="009A6775" w:rsidRPr="00653593" w:rsidRDefault="009A6775" w:rsidP="00F94037">
            <w:pPr>
              <w:pBdr>
                <w:bottom w:val="single" w:sz="6" w:space="1" w:color="auto"/>
              </w:pBdr>
              <w:spacing w:line="220" w:lineRule="exact"/>
              <w:ind w:left="-115" w:right="-14"/>
              <w:jc w:val="center"/>
              <w:rPr>
                <w:rFonts w:ascii="Arial" w:hAnsi="Arial" w:cs="Arial"/>
                <w:sz w:val="12"/>
                <w:szCs w:val="12"/>
              </w:rPr>
            </w:pPr>
            <w:r w:rsidRPr="00653593">
              <w:rPr>
                <w:rFonts w:ascii="Arial" w:hAnsi="Arial" w:cs="Arial"/>
                <w:sz w:val="12"/>
                <w:szCs w:val="12"/>
              </w:rPr>
              <w:t>Allowance for impairment of investments</w:t>
            </w:r>
          </w:p>
        </w:tc>
        <w:tc>
          <w:tcPr>
            <w:tcW w:w="1688" w:type="dxa"/>
            <w:gridSpan w:val="2"/>
            <w:vAlign w:val="bottom"/>
          </w:tcPr>
          <w:p w:rsidR="009A6775" w:rsidRPr="00653593" w:rsidRDefault="009A6775" w:rsidP="009A6775">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rPr>
              <w:t>Carrying amounts - net</w:t>
            </w:r>
          </w:p>
        </w:tc>
      </w:tr>
      <w:tr w:rsidR="009A6775" w:rsidRPr="00653593" w:rsidTr="00E20CF3">
        <w:tc>
          <w:tcPr>
            <w:tcW w:w="1350" w:type="dxa"/>
          </w:tcPr>
          <w:p w:rsidR="009A6775" w:rsidRPr="00653593" w:rsidRDefault="009A6775" w:rsidP="009A6775">
            <w:pPr>
              <w:spacing w:line="220" w:lineRule="exact"/>
              <w:ind w:left="-115" w:right="-14"/>
              <w:jc w:val="both"/>
              <w:rPr>
                <w:rFonts w:ascii="Arial" w:hAnsi="Arial" w:cs="Arial"/>
                <w:b/>
                <w:bCs/>
                <w:sz w:val="12"/>
                <w:szCs w:val="12"/>
                <w:u w:val="single"/>
                <w:cs/>
              </w:rPr>
            </w:pPr>
          </w:p>
        </w:tc>
        <w:tc>
          <w:tcPr>
            <w:tcW w:w="1188" w:type="dxa"/>
          </w:tcPr>
          <w:p w:rsidR="009A6775" w:rsidRPr="00653593" w:rsidRDefault="009A6775" w:rsidP="009A6775">
            <w:pPr>
              <w:spacing w:line="220" w:lineRule="exact"/>
              <w:ind w:left="-115" w:right="-14"/>
              <w:jc w:val="both"/>
              <w:rPr>
                <w:rFonts w:ascii="Arial" w:hAnsi="Arial" w:cs="Arial"/>
                <w:sz w:val="12"/>
                <w:szCs w:val="12"/>
                <w:cs/>
              </w:rPr>
            </w:pPr>
          </w:p>
        </w:tc>
        <w:tc>
          <w:tcPr>
            <w:tcW w:w="900" w:type="dxa"/>
          </w:tcPr>
          <w:p w:rsidR="009A6775" w:rsidRPr="00653593" w:rsidRDefault="009A6775" w:rsidP="009A6775">
            <w:pPr>
              <w:spacing w:line="220" w:lineRule="exact"/>
              <w:ind w:left="-115" w:right="-14"/>
              <w:jc w:val="both"/>
              <w:rPr>
                <w:rFonts w:ascii="Arial" w:hAnsi="Arial" w:cs="Arial"/>
                <w:sz w:val="12"/>
                <w:szCs w:val="12"/>
                <w:cs/>
              </w:rPr>
            </w:pPr>
          </w:p>
        </w:tc>
        <w:tc>
          <w:tcPr>
            <w:tcW w:w="843" w:type="dxa"/>
          </w:tcPr>
          <w:p w:rsidR="00904184" w:rsidRDefault="00904184" w:rsidP="009A6775">
            <w:pPr>
              <w:spacing w:line="240" w:lineRule="exact"/>
              <w:ind w:left="-54" w:right="-56"/>
              <w:jc w:val="center"/>
              <w:rPr>
                <w:rFonts w:ascii="Arial" w:hAnsi="Arial" w:cs="Arial"/>
                <w:sz w:val="12"/>
                <w:szCs w:val="12"/>
              </w:rPr>
            </w:pPr>
            <w:r w:rsidRPr="00904184">
              <w:rPr>
                <w:rFonts w:ascii="Arial" w:hAnsi="Arial" w:cs="Arial"/>
                <w:sz w:val="12"/>
                <w:szCs w:val="12"/>
              </w:rPr>
              <w:t xml:space="preserve">30 </w:t>
            </w:r>
          </w:p>
          <w:p w:rsidR="009A6775" w:rsidRPr="00B761D2" w:rsidRDefault="00937CD0" w:rsidP="009A6775">
            <w:pPr>
              <w:spacing w:line="240" w:lineRule="exact"/>
              <w:ind w:left="-54" w:right="-56"/>
              <w:jc w:val="center"/>
              <w:rPr>
                <w:rFonts w:ascii="Arial" w:hAnsi="Arial" w:cs="Arial"/>
                <w:sz w:val="12"/>
                <w:szCs w:val="12"/>
                <w:cs/>
              </w:rPr>
            </w:pPr>
            <w:r w:rsidRPr="00937CD0">
              <w:rPr>
                <w:rFonts w:ascii="Arial" w:hAnsi="Arial" w:cs="Arial"/>
                <w:sz w:val="12"/>
                <w:szCs w:val="12"/>
              </w:rPr>
              <w:t>September</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31</w:t>
            </w:r>
            <w:r w:rsidRPr="00B761D2">
              <w:rPr>
                <w:rFonts w:ascii="Arial" w:hAnsi="Arial" w:cs="Arial"/>
                <w:sz w:val="12"/>
                <w:szCs w:val="12"/>
              </w:rPr>
              <w:t xml:space="preserve">     </w:t>
            </w:r>
            <w:r w:rsidRPr="00B761D2">
              <w:rPr>
                <w:rFonts w:ascii="Arial" w:hAnsi="Arial" w:cs="Arial"/>
                <w:sz w:val="12"/>
                <w:szCs w:val="12"/>
                <w:cs/>
              </w:rPr>
              <w:t xml:space="preserve"> December</w:t>
            </w:r>
          </w:p>
        </w:tc>
        <w:tc>
          <w:tcPr>
            <w:tcW w:w="844" w:type="dxa"/>
          </w:tcPr>
          <w:p w:rsidR="00904184" w:rsidRDefault="00904184" w:rsidP="009A6775">
            <w:pPr>
              <w:spacing w:line="240" w:lineRule="exact"/>
              <w:ind w:left="-54" w:right="-56"/>
              <w:jc w:val="center"/>
              <w:rPr>
                <w:rFonts w:ascii="Arial" w:hAnsi="Arial" w:cs="Arial"/>
                <w:sz w:val="12"/>
                <w:szCs w:val="12"/>
              </w:rPr>
            </w:pPr>
            <w:r w:rsidRPr="00904184">
              <w:rPr>
                <w:rFonts w:ascii="Arial" w:hAnsi="Arial" w:cs="Arial"/>
                <w:sz w:val="12"/>
                <w:szCs w:val="12"/>
              </w:rPr>
              <w:t xml:space="preserve">30 </w:t>
            </w:r>
          </w:p>
          <w:p w:rsidR="009A6775" w:rsidRPr="00B761D2" w:rsidRDefault="00937CD0" w:rsidP="009A6775">
            <w:pPr>
              <w:spacing w:line="240" w:lineRule="exact"/>
              <w:ind w:left="-54" w:right="-56"/>
              <w:jc w:val="center"/>
              <w:rPr>
                <w:rFonts w:ascii="Arial" w:hAnsi="Arial" w:cs="Arial"/>
                <w:sz w:val="12"/>
                <w:szCs w:val="12"/>
                <w:cs/>
              </w:rPr>
            </w:pPr>
            <w:r w:rsidRPr="00937CD0">
              <w:rPr>
                <w:rFonts w:ascii="Arial" w:hAnsi="Arial" w:cs="Arial"/>
                <w:sz w:val="12"/>
                <w:szCs w:val="12"/>
              </w:rPr>
              <w:t>September</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 xml:space="preserve">31 </w:t>
            </w:r>
            <w:r>
              <w:rPr>
                <w:rFonts w:ascii="Arial" w:hAnsi="Arial" w:cstheme="minorBidi" w:hint="cs"/>
                <w:sz w:val="12"/>
                <w:szCs w:val="12"/>
                <w:cs/>
              </w:rPr>
              <w:t xml:space="preserve">  </w:t>
            </w:r>
            <w:r w:rsidRPr="00B761D2">
              <w:rPr>
                <w:rFonts w:ascii="Arial" w:hAnsi="Arial" w:cs="Arial"/>
                <w:sz w:val="12"/>
                <w:szCs w:val="12"/>
                <w:cs/>
              </w:rPr>
              <w:t>December</w:t>
            </w:r>
          </w:p>
        </w:tc>
        <w:tc>
          <w:tcPr>
            <w:tcW w:w="843" w:type="dxa"/>
          </w:tcPr>
          <w:p w:rsidR="00904184" w:rsidRDefault="00904184" w:rsidP="009A6775">
            <w:pPr>
              <w:spacing w:line="240" w:lineRule="exact"/>
              <w:ind w:left="-54" w:right="-56"/>
              <w:jc w:val="center"/>
              <w:rPr>
                <w:rFonts w:ascii="Arial" w:hAnsi="Arial" w:cs="Arial"/>
                <w:sz w:val="12"/>
                <w:szCs w:val="12"/>
              </w:rPr>
            </w:pPr>
            <w:r w:rsidRPr="00904184">
              <w:rPr>
                <w:rFonts w:ascii="Arial" w:hAnsi="Arial" w:cs="Arial"/>
                <w:sz w:val="12"/>
                <w:szCs w:val="12"/>
              </w:rPr>
              <w:t xml:space="preserve">30 </w:t>
            </w:r>
          </w:p>
          <w:p w:rsidR="009A6775" w:rsidRPr="00B761D2" w:rsidRDefault="00937CD0" w:rsidP="009A6775">
            <w:pPr>
              <w:spacing w:line="240" w:lineRule="exact"/>
              <w:ind w:left="-54" w:right="-56"/>
              <w:jc w:val="center"/>
              <w:rPr>
                <w:rFonts w:ascii="Arial" w:hAnsi="Arial" w:cs="Arial"/>
                <w:sz w:val="12"/>
                <w:szCs w:val="12"/>
                <w:cs/>
              </w:rPr>
            </w:pPr>
            <w:r w:rsidRPr="00937CD0">
              <w:rPr>
                <w:rFonts w:ascii="Arial" w:hAnsi="Arial" w:cs="Arial"/>
                <w:sz w:val="12"/>
                <w:szCs w:val="12"/>
              </w:rPr>
              <w:t>September</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 xml:space="preserve">31 </w:t>
            </w:r>
            <w:r>
              <w:rPr>
                <w:rFonts w:ascii="Arial" w:hAnsi="Arial" w:cstheme="minorBidi" w:hint="cs"/>
                <w:sz w:val="12"/>
                <w:szCs w:val="12"/>
                <w:cs/>
              </w:rPr>
              <w:t xml:space="preserve">  </w:t>
            </w:r>
            <w:r w:rsidRPr="00B761D2">
              <w:rPr>
                <w:rFonts w:ascii="Arial" w:hAnsi="Arial" w:cs="Arial"/>
                <w:sz w:val="12"/>
                <w:szCs w:val="12"/>
                <w:cs/>
              </w:rPr>
              <w:t>December</w:t>
            </w:r>
          </w:p>
        </w:tc>
        <w:tc>
          <w:tcPr>
            <w:tcW w:w="844" w:type="dxa"/>
          </w:tcPr>
          <w:p w:rsidR="00904184" w:rsidRDefault="00904184" w:rsidP="009A6775">
            <w:pPr>
              <w:spacing w:line="240" w:lineRule="exact"/>
              <w:ind w:left="-54" w:right="-56"/>
              <w:jc w:val="center"/>
              <w:rPr>
                <w:rFonts w:ascii="Arial" w:hAnsi="Arial" w:cs="Arial"/>
                <w:sz w:val="12"/>
                <w:szCs w:val="12"/>
              </w:rPr>
            </w:pPr>
            <w:r w:rsidRPr="00904184">
              <w:rPr>
                <w:rFonts w:ascii="Arial" w:hAnsi="Arial" w:cs="Arial"/>
                <w:sz w:val="12"/>
                <w:szCs w:val="12"/>
              </w:rPr>
              <w:t xml:space="preserve">30 </w:t>
            </w:r>
          </w:p>
          <w:p w:rsidR="009A6775" w:rsidRPr="00B761D2" w:rsidRDefault="00937CD0" w:rsidP="009A6775">
            <w:pPr>
              <w:spacing w:line="240" w:lineRule="exact"/>
              <w:ind w:left="-54" w:right="-56"/>
              <w:jc w:val="center"/>
              <w:rPr>
                <w:rFonts w:ascii="Arial" w:hAnsi="Arial" w:cs="Arial"/>
                <w:sz w:val="12"/>
                <w:szCs w:val="12"/>
                <w:cs/>
              </w:rPr>
            </w:pPr>
            <w:r w:rsidRPr="00937CD0">
              <w:rPr>
                <w:rFonts w:ascii="Arial" w:hAnsi="Arial" w:cs="Arial"/>
                <w:sz w:val="12"/>
                <w:szCs w:val="12"/>
              </w:rPr>
              <w:t>September</w:t>
            </w:r>
          </w:p>
        </w:tc>
        <w:tc>
          <w:tcPr>
            <w:tcW w:w="844" w:type="dxa"/>
          </w:tcPr>
          <w:p w:rsidR="009A6775" w:rsidRPr="00B761D2" w:rsidRDefault="009A6775" w:rsidP="009A6775">
            <w:pPr>
              <w:spacing w:line="240" w:lineRule="exact"/>
              <w:ind w:left="-54" w:right="-56"/>
              <w:jc w:val="center"/>
              <w:rPr>
                <w:rFonts w:ascii="Arial" w:hAnsi="Arial" w:cs="Arial"/>
                <w:sz w:val="12"/>
                <w:szCs w:val="12"/>
                <w:cs/>
              </w:rPr>
            </w:pPr>
            <w:r w:rsidRPr="00B761D2">
              <w:rPr>
                <w:rFonts w:ascii="Arial" w:hAnsi="Arial" w:cs="Arial"/>
                <w:sz w:val="12"/>
                <w:szCs w:val="12"/>
                <w:cs/>
              </w:rPr>
              <w:t xml:space="preserve">31 </w:t>
            </w:r>
            <w:r>
              <w:rPr>
                <w:rFonts w:ascii="Arial" w:hAnsi="Arial" w:cstheme="minorBidi" w:hint="cs"/>
                <w:sz w:val="12"/>
                <w:szCs w:val="12"/>
                <w:cs/>
              </w:rPr>
              <w:t xml:space="preserve">  </w:t>
            </w:r>
            <w:r w:rsidRPr="00B761D2">
              <w:rPr>
                <w:rFonts w:ascii="Arial" w:hAnsi="Arial" w:cs="Arial"/>
                <w:sz w:val="12"/>
                <w:szCs w:val="12"/>
                <w:cs/>
              </w:rPr>
              <w:t>December</w:t>
            </w:r>
          </w:p>
        </w:tc>
      </w:tr>
      <w:tr w:rsidR="009A6775" w:rsidRPr="00653593" w:rsidTr="00E20CF3">
        <w:tc>
          <w:tcPr>
            <w:tcW w:w="1350" w:type="dxa"/>
          </w:tcPr>
          <w:p w:rsidR="009A6775" w:rsidRPr="00653593" w:rsidRDefault="009A6775" w:rsidP="009A6775">
            <w:pPr>
              <w:spacing w:line="220" w:lineRule="exact"/>
              <w:ind w:left="-115" w:right="-14"/>
              <w:jc w:val="both"/>
              <w:rPr>
                <w:rFonts w:ascii="Arial" w:hAnsi="Arial" w:cs="Arial"/>
                <w:b/>
                <w:bCs/>
                <w:sz w:val="12"/>
                <w:szCs w:val="12"/>
                <w:u w:val="single"/>
                <w:cs/>
              </w:rPr>
            </w:pPr>
          </w:p>
        </w:tc>
        <w:tc>
          <w:tcPr>
            <w:tcW w:w="1188" w:type="dxa"/>
          </w:tcPr>
          <w:p w:rsidR="009A6775" w:rsidRPr="00653593" w:rsidRDefault="009A6775" w:rsidP="009A6775">
            <w:pPr>
              <w:spacing w:line="220" w:lineRule="exact"/>
              <w:ind w:left="-115" w:right="-14"/>
              <w:jc w:val="both"/>
              <w:rPr>
                <w:rFonts w:ascii="Arial" w:hAnsi="Arial" w:cs="Arial"/>
                <w:sz w:val="12"/>
                <w:szCs w:val="12"/>
                <w:cs/>
              </w:rPr>
            </w:pPr>
          </w:p>
        </w:tc>
        <w:tc>
          <w:tcPr>
            <w:tcW w:w="900" w:type="dxa"/>
          </w:tcPr>
          <w:p w:rsidR="009A6775" w:rsidRPr="00653593" w:rsidRDefault="009A6775" w:rsidP="009A6775">
            <w:pPr>
              <w:spacing w:line="220" w:lineRule="exact"/>
              <w:ind w:left="-115" w:right="-14"/>
              <w:jc w:val="both"/>
              <w:rPr>
                <w:rFonts w:ascii="Arial" w:hAnsi="Arial" w:cs="Arial"/>
                <w:sz w:val="12"/>
                <w:szCs w:val="12"/>
                <w:cs/>
              </w:rPr>
            </w:pPr>
          </w:p>
        </w:tc>
        <w:tc>
          <w:tcPr>
            <w:tcW w:w="843"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c>
          <w:tcPr>
            <w:tcW w:w="843"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rPr>
            </w:pPr>
            <w:r>
              <w:rPr>
                <w:rFonts w:ascii="Arial" w:hAnsi="Arial"/>
                <w:sz w:val="12"/>
                <w:szCs w:val="12"/>
              </w:rPr>
              <w:t>2020</w:t>
            </w:r>
          </w:p>
        </w:tc>
        <w:tc>
          <w:tcPr>
            <w:tcW w:w="844" w:type="dxa"/>
          </w:tcPr>
          <w:p w:rsidR="009A6775" w:rsidRPr="00B761D2" w:rsidRDefault="009A6775" w:rsidP="00F94037">
            <w:pPr>
              <w:pBdr>
                <w:bottom w:val="single" w:sz="4" w:space="1" w:color="auto"/>
              </w:pBdr>
              <w:spacing w:line="240" w:lineRule="exact"/>
              <w:ind w:left="-54" w:right="-56"/>
              <w:jc w:val="center"/>
              <w:rPr>
                <w:rFonts w:ascii="Arial" w:hAnsi="Arial" w:cs="Arial"/>
                <w:sz w:val="12"/>
                <w:szCs w:val="12"/>
                <w:cs/>
              </w:rPr>
            </w:pPr>
            <w:r>
              <w:rPr>
                <w:rFonts w:ascii="Arial" w:hAnsi="Arial"/>
                <w:sz w:val="12"/>
                <w:szCs w:val="12"/>
              </w:rPr>
              <w:t>2019</w:t>
            </w:r>
          </w:p>
        </w:tc>
      </w:tr>
      <w:tr w:rsidR="009A6775" w:rsidRPr="00653593" w:rsidTr="00E20CF3">
        <w:tc>
          <w:tcPr>
            <w:tcW w:w="1350" w:type="dxa"/>
          </w:tcPr>
          <w:p w:rsidR="009A6775" w:rsidRPr="00653593" w:rsidRDefault="009A6775" w:rsidP="009A6775">
            <w:pPr>
              <w:spacing w:line="220" w:lineRule="exact"/>
              <w:ind w:left="-115" w:right="-14"/>
              <w:jc w:val="both"/>
              <w:rPr>
                <w:rFonts w:ascii="Arial" w:hAnsi="Arial" w:cs="Arial"/>
                <w:b/>
                <w:bCs/>
                <w:sz w:val="12"/>
                <w:szCs w:val="12"/>
                <w:u w:val="single"/>
                <w:cs/>
              </w:rPr>
            </w:pPr>
          </w:p>
        </w:tc>
        <w:tc>
          <w:tcPr>
            <w:tcW w:w="1188" w:type="dxa"/>
          </w:tcPr>
          <w:p w:rsidR="009A6775" w:rsidRPr="00653593" w:rsidRDefault="009A6775" w:rsidP="009A6775">
            <w:pPr>
              <w:spacing w:line="220" w:lineRule="exact"/>
              <w:ind w:left="-115" w:right="-14"/>
              <w:jc w:val="both"/>
              <w:rPr>
                <w:rFonts w:ascii="Arial" w:hAnsi="Arial" w:cs="Arial"/>
                <w:sz w:val="12"/>
                <w:szCs w:val="12"/>
                <w:cs/>
              </w:rPr>
            </w:pPr>
          </w:p>
        </w:tc>
        <w:tc>
          <w:tcPr>
            <w:tcW w:w="900" w:type="dxa"/>
          </w:tcPr>
          <w:p w:rsidR="009A6775" w:rsidRPr="00653593" w:rsidRDefault="009A6775" w:rsidP="009A6775">
            <w:pPr>
              <w:spacing w:line="220" w:lineRule="exact"/>
              <w:ind w:left="-115" w:right="-14"/>
              <w:jc w:val="both"/>
              <w:rPr>
                <w:rFonts w:ascii="Arial" w:hAnsi="Arial" w:cs="Arial"/>
                <w:sz w:val="12"/>
                <w:szCs w:val="12"/>
                <w:cs/>
              </w:rPr>
            </w:pPr>
          </w:p>
        </w:tc>
        <w:tc>
          <w:tcPr>
            <w:tcW w:w="843" w:type="dxa"/>
          </w:tcPr>
          <w:p w:rsidR="009A6775" w:rsidRPr="00653593" w:rsidRDefault="009A6775" w:rsidP="009A6775">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9A6775" w:rsidRPr="00653593" w:rsidRDefault="009A6775" w:rsidP="009A6775">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3"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c>
          <w:tcPr>
            <w:tcW w:w="844" w:type="dxa"/>
          </w:tcPr>
          <w:p w:rsidR="009A6775" w:rsidRPr="00653593" w:rsidRDefault="009A6775" w:rsidP="009A6775">
            <w:pPr>
              <w:spacing w:line="220" w:lineRule="exact"/>
              <w:ind w:left="-115" w:right="-14"/>
              <w:jc w:val="center"/>
              <w:rPr>
                <w:rFonts w:ascii="Arial" w:hAnsi="Arial" w:cs="Arial"/>
                <w:sz w:val="12"/>
                <w:szCs w:val="12"/>
                <w:cs/>
              </w:rPr>
            </w:pPr>
          </w:p>
        </w:tc>
      </w:tr>
      <w:tr w:rsidR="00447623" w:rsidRPr="00653593" w:rsidTr="00E20CF3">
        <w:tc>
          <w:tcPr>
            <w:tcW w:w="1350" w:type="dxa"/>
          </w:tcPr>
          <w:p w:rsidR="00447623" w:rsidRDefault="00447623" w:rsidP="00447623">
            <w:pPr>
              <w:spacing w:line="220" w:lineRule="exact"/>
              <w:ind w:left="-115" w:right="-14"/>
              <w:rPr>
                <w:rFonts w:ascii="Arial" w:hAnsi="Arial" w:cs="Arial"/>
                <w:sz w:val="12"/>
                <w:szCs w:val="12"/>
              </w:rPr>
            </w:pPr>
            <w:r w:rsidRPr="00653593">
              <w:rPr>
                <w:rFonts w:ascii="Arial" w:hAnsi="Arial" w:cs="Arial"/>
                <w:sz w:val="12"/>
                <w:szCs w:val="12"/>
              </w:rPr>
              <w:t>Sementis</w:t>
            </w:r>
            <w:r w:rsidRPr="00653593">
              <w:rPr>
                <w:rFonts w:ascii="Arial" w:hAnsi="Arial" w:cs="Arial"/>
                <w:sz w:val="12"/>
                <w:szCs w:val="12"/>
                <w:cs/>
              </w:rPr>
              <w:t xml:space="preserve"> Engineering </w:t>
            </w:r>
            <w:r>
              <w:rPr>
                <w:rFonts w:ascii="Arial" w:hAnsi="Arial" w:cs="Arial"/>
                <w:sz w:val="12"/>
                <w:szCs w:val="12"/>
              </w:rPr>
              <w:t xml:space="preserve"> </w:t>
            </w:r>
          </w:p>
          <w:p w:rsidR="00447623" w:rsidRPr="00653593" w:rsidRDefault="00447623" w:rsidP="00447623">
            <w:pPr>
              <w:spacing w:line="220" w:lineRule="exact"/>
              <w:ind w:left="-115" w:right="-14"/>
              <w:rPr>
                <w:rFonts w:ascii="Arial" w:hAnsi="Arial" w:cs="Arial"/>
                <w:sz w:val="12"/>
                <w:szCs w:val="12"/>
                <w:cs/>
              </w:rPr>
            </w:pPr>
            <w:r>
              <w:rPr>
                <w:rFonts w:ascii="Arial" w:hAnsi="Arial" w:cs="Arial"/>
                <w:sz w:val="12"/>
                <w:szCs w:val="12"/>
              </w:rPr>
              <w:t xml:space="preserve">   </w:t>
            </w:r>
            <w:r w:rsidRPr="00653593">
              <w:rPr>
                <w:rFonts w:ascii="Arial" w:hAnsi="Arial" w:cs="Arial"/>
                <w:sz w:val="12"/>
                <w:szCs w:val="12"/>
                <w:cs/>
              </w:rPr>
              <w:t>GmbH</w:t>
            </w:r>
          </w:p>
        </w:tc>
        <w:tc>
          <w:tcPr>
            <w:tcW w:w="1188" w:type="dxa"/>
          </w:tcPr>
          <w:p w:rsidR="00447623" w:rsidRPr="00653593" w:rsidRDefault="00447623" w:rsidP="00447623">
            <w:pPr>
              <w:spacing w:line="220" w:lineRule="exact"/>
              <w:ind w:left="-36" w:right="-14" w:hanging="79"/>
              <w:rPr>
                <w:rFonts w:ascii="Arial" w:hAnsi="Arial" w:cs="Arial"/>
                <w:sz w:val="12"/>
                <w:szCs w:val="12"/>
              </w:rPr>
            </w:pPr>
            <w:r w:rsidRPr="00653593">
              <w:rPr>
                <w:rFonts w:ascii="Arial" w:hAnsi="Arial" w:cs="Arial"/>
                <w:sz w:val="12"/>
                <w:szCs w:val="12"/>
              </w:rPr>
              <w:t>Design and development of products</w:t>
            </w:r>
          </w:p>
        </w:tc>
        <w:tc>
          <w:tcPr>
            <w:tcW w:w="900" w:type="dxa"/>
          </w:tcPr>
          <w:p w:rsidR="00447623" w:rsidRPr="00653593" w:rsidRDefault="00447623" w:rsidP="00447623">
            <w:pPr>
              <w:spacing w:line="220" w:lineRule="exact"/>
              <w:ind w:left="-115" w:right="-14"/>
              <w:jc w:val="center"/>
              <w:rPr>
                <w:rFonts w:ascii="Arial" w:hAnsi="Arial" w:cs="Arial"/>
                <w:sz w:val="12"/>
                <w:szCs w:val="12"/>
              </w:rPr>
            </w:pPr>
            <w:r w:rsidRPr="00653593">
              <w:rPr>
                <w:rFonts w:ascii="Arial" w:hAnsi="Arial" w:cs="Arial"/>
                <w:sz w:val="12"/>
                <w:szCs w:val="12"/>
              </w:rPr>
              <w:t>Austria</w:t>
            </w:r>
          </w:p>
        </w:tc>
        <w:tc>
          <w:tcPr>
            <w:tcW w:w="843" w:type="dxa"/>
          </w:tcPr>
          <w:p w:rsidR="00447623" w:rsidRPr="00653593" w:rsidRDefault="00447623" w:rsidP="00447623">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447623" w:rsidRPr="00653593" w:rsidRDefault="00447623" w:rsidP="00447623">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447623" w:rsidRPr="00653593" w:rsidRDefault="00447623" w:rsidP="00447623">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447623" w:rsidRPr="00653593" w:rsidRDefault="00447623" w:rsidP="00447623">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3" w:type="dxa"/>
          </w:tcPr>
          <w:p w:rsidR="00447623" w:rsidRPr="00653593" w:rsidRDefault="00447623" w:rsidP="00447623">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447623" w:rsidRPr="00653593" w:rsidRDefault="00447623" w:rsidP="00447623">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447623" w:rsidRPr="00653593" w:rsidRDefault="00447623" w:rsidP="00447623">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447623" w:rsidRPr="00653593" w:rsidRDefault="00447623" w:rsidP="00447623">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r w:rsidR="00447623" w:rsidRPr="00653593" w:rsidTr="00937CD0">
        <w:tc>
          <w:tcPr>
            <w:tcW w:w="1350" w:type="dxa"/>
          </w:tcPr>
          <w:p w:rsidR="00447623" w:rsidRPr="00653593" w:rsidRDefault="00447623" w:rsidP="00447623">
            <w:pPr>
              <w:spacing w:line="220" w:lineRule="exact"/>
              <w:ind w:left="-115" w:right="-14"/>
              <w:rPr>
                <w:rFonts w:ascii="Arial" w:hAnsi="Arial" w:cs="Arial"/>
                <w:sz w:val="12"/>
                <w:szCs w:val="12"/>
                <w:cs/>
              </w:rPr>
            </w:pPr>
            <w:r w:rsidRPr="00653593">
              <w:rPr>
                <w:rFonts w:ascii="Arial" w:hAnsi="Arial" w:cs="Arial"/>
                <w:sz w:val="12"/>
                <w:szCs w:val="12"/>
              </w:rPr>
              <w:t>Emsiso d.o.o.</w:t>
            </w:r>
          </w:p>
        </w:tc>
        <w:tc>
          <w:tcPr>
            <w:tcW w:w="1188" w:type="dxa"/>
          </w:tcPr>
          <w:p w:rsidR="00447623" w:rsidRPr="00653593" w:rsidRDefault="00447623" w:rsidP="00447623">
            <w:pPr>
              <w:spacing w:line="220" w:lineRule="exact"/>
              <w:ind w:left="-36" w:right="-14" w:hanging="79"/>
              <w:rPr>
                <w:rFonts w:ascii="Arial" w:hAnsi="Arial" w:cs="Arial"/>
                <w:sz w:val="12"/>
                <w:szCs w:val="12"/>
                <w:cs/>
              </w:rPr>
            </w:pPr>
            <w:r w:rsidRPr="00653593">
              <w:rPr>
                <w:rFonts w:ascii="Arial" w:hAnsi="Arial" w:cs="Arial"/>
                <w:sz w:val="12"/>
                <w:szCs w:val="12"/>
              </w:rPr>
              <w:t>Design and development of products</w:t>
            </w:r>
          </w:p>
        </w:tc>
        <w:tc>
          <w:tcPr>
            <w:tcW w:w="900" w:type="dxa"/>
          </w:tcPr>
          <w:p w:rsidR="00447623" w:rsidRPr="00653593" w:rsidRDefault="00447623" w:rsidP="00447623">
            <w:pPr>
              <w:spacing w:line="220" w:lineRule="exact"/>
              <w:ind w:left="-115" w:right="-14"/>
              <w:jc w:val="center"/>
              <w:rPr>
                <w:rFonts w:ascii="Arial" w:hAnsi="Arial" w:cs="Arial"/>
                <w:sz w:val="12"/>
                <w:szCs w:val="12"/>
                <w:cs/>
              </w:rPr>
            </w:pPr>
            <w:r w:rsidRPr="00653593">
              <w:rPr>
                <w:rFonts w:ascii="Arial" w:hAnsi="Arial" w:cs="Arial"/>
                <w:sz w:val="12"/>
                <w:szCs w:val="12"/>
              </w:rPr>
              <w:t>Slovenia</w:t>
            </w:r>
          </w:p>
        </w:tc>
        <w:tc>
          <w:tcPr>
            <w:tcW w:w="843" w:type="dxa"/>
          </w:tcPr>
          <w:p w:rsidR="00447623" w:rsidRPr="00653593" w:rsidRDefault="00447623" w:rsidP="00447623">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447623" w:rsidRPr="00653593" w:rsidRDefault="00447623" w:rsidP="00447623">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vAlign w:val="bottom"/>
          </w:tcPr>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p>
          <w:p w:rsidR="00447623" w:rsidRPr="00653593" w:rsidRDefault="00447623" w:rsidP="00447623">
            <w:pPr>
              <w:pBdr>
                <w:bottom w:val="single" w:sz="4" w:space="1" w:color="auto"/>
              </w:pBdr>
              <w:tabs>
                <w:tab w:val="decimal" w:pos="628"/>
              </w:tabs>
              <w:spacing w:line="220" w:lineRule="exact"/>
              <w:ind w:left="-115" w:right="-14"/>
              <w:rPr>
                <w:rFonts w:ascii="Arial" w:hAnsi="Arial" w:cs="Arial"/>
                <w:sz w:val="12"/>
                <w:szCs w:val="12"/>
              </w:rPr>
            </w:pPr>
          </w:p>
        </w:tc>
        <w:tc>
          <w:tcPr>
            <w:tcW w:w="844" w:type="dxa"/>
            <w:vAlign w:val="bottom"/>
          </w:tcPr>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p>
          <w:p w:rsidR="00447623" w:rsidRPr="00653593" w:rsidRDefault="00447623" w:rsidP="00447623">
            <w:pPr>
              <w:pBdr>
                <w:bottom w:val="single" w:sz="4" w:space="1" w:color="auto"/>
              </w:pBdr>
              <w:tabs>
                <w:tab w:val="decimal" w:pos="628"/>
              </w:tabs>
              <w:spacing w:line="220" w:lineRule="exact"/>
              <w:ind w:left="-115" w:right="-14"/>
              <w:rPr>
                <w:rFonts w:ascii="Arial" w:hAnsi="Arial" w:cs="Arial"/>
                <w:sz w:val="12"/>
                <w:szCs w:val="12"/>
              </w:rPr>
            </w:pPr>
          </w:p>
        </w:tc>
        <w:tc>
          <w:tcPr>
            <w:tcW w:w="843" w:type="dxa"/>
            <w:vAlign w:val="bottom"/>
          </w:tcPr>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p>
          <w:p w:rsidR="00447623" w:rsidRPr="00653593" w:rsidRDefault="00447623" w:rsidP="00447623">
            <w:pPr>
              <w:pBdr>
                <w:bottom w:val="single" w:sz="4" w:space="1" w:color="auto"/>
              </w:pBdr>
              <w:tabs>
                <w:tab w:val="decimal" w:pos="628"/>
              </w:tabs>
              <w:spacing w:line="220" w:lineRule="exact"/>
              <w:ind w:left="-115" w:right="-14"/>
              <w:rPr>
                <w:rFonts w:ascii="Arial" w:hAnsi="Arial" w:cs="Arial"/>
                <w:sz w:val="12"/>
                <w:szCs w:val="12"/>
              </w:rPr>
            </w:pPr>
          </w:p>
        </w:tc>
        <w:tc>
          <w:tcPr>
            <w:tcW w:w="844" w:type="dxa"/>
            <w:vAlign w:val="bottom"/>
          </w:tcPr>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(9,935)</w:t>
            </w:r>
          </w:p>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p>
          <w:p w:rsidR="00447623" w:rsidRPr="00653593" w:rsidRDefault="00447623" w:rsidP="00447623">
            <w:pPr>
              <w:pBdr>
                <w:bottom w:val="single" w:sz="4" w:space="1" w:color="auto"/>
              </w:pBdr>
              <w:tabs>
                <w:tab w:val="decimal" w:pos="628"/>
              </w:tabs>
              <w:spacing w:line="220" w:lineRule="exact"/>
              <w:ind w:left="-115" w:right="-14"/>
              <w:rPr>
                <w:rFonts w:ascii="Arial" w:hAnsi="Arial" w:cs="Arial"/>
                <w:sz w:val="12"/>
                <w:szCs w:val="12"/>
              </w:rPr>
            </w:pPr>
          </w:p>
        </w:tc>
        <w:tc>
          <w:tcPr>
            <w:tcW w:w="844" w:type="dxa"/>
            <w:vAlign w:val="bottom"/>
          </w:tcPr>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p>
          <w:p w:rsidR="00447623" w:rsidRPr="00653593" w:rsidRDefault="00447623" w:rsidP="00447623">
            <w:pPr>
              <w:pBdr>
                <w:bottom w:val="single" w:sz="4" w:space="1" w:color="auto"/>
              </w:pBdr>
              <w:tabs>
                <w:tab w:val="decimal" w:pos="628"/>
              </w:tabs>
              <w:spacing w:line="220" w:lineRule="exact"/>
              <w:ind w:left="-115" w:right="-14"/>
              <w:rPr>
                <w:rFonts w:ascii="Arial" w:hAnsi="Arial" w:cs="Arial"/>
                <w:sz w:val="12"/>
                <w:szCs w:val="12"/>
              </w:rPr>
            </w:pPr>
          </w:p>
        </w:tc>
        <w:tc>
          <w:tcPr>
            <w:tcW w:w="844" w:type="dxa"/>
            <w:vAlign w:val="bottom"/>
          </w:tcPr>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rsidR="00447623" w:rsidRDefault="00447623" w:rsidP="00447623">
            <w:pPr>
              <w:pBdr>
                <w:bottom w:val="single" w:sz="4" w:space="1" w:color="auto"/>
              </w:pBdr>
              <w:tabs>
                <w:tab w:val="decimal" w:pos="628"/>
              </w:tabs>
              <w:spacing w:line="220" w:lineRule="exact"/>
              <w:ind w:left="-115" w:right="-14"/>
              <w:rPr>
                <w:rFonts w:ascii="Arial" w:hAnsi="Arial" w:cs="Arial"/>
                <w:sz w:val="12"/>
                <w:szCs w:val="12"/>
              </w:rPr>
            </w:pPr>
          </w:p>
          <w:p w:rsidR="00447623" w:rsidRPr="00653593" w:rsidRDefault="00447623" w:rsidP="00447623">
            <w:pPr>
              <w:pBdr>
                <w:bottom w:val="single" w:sz="4" w:space="1" w:color="auto"/>
              </w:pBdr>
              <w:tabs>
                <w:tab w:val="decimal" w:pos="628"/>
              </w:tabs>
              <w:spacing w:line="220" w:lineRule="exact"/>
              <w:ind w:left="-115" w:right="-14"/>
              <w:rPr>
                <w:rFonts w:ascii="Arial" w:hAnsi="Arial" w:cs="Arial"/>
                <w:sz w:val="12"/>
                <w:szCs w:val="12"/>
              </w:rPr>
            </w:pPr>
          </w:p>
        </w:tc>
      </w:tr>
      <w:tr w:rsidR="00447623" w:rsidRPr="00653593" w:rsidTr="00E20CF3">
        <w:tc>
          <w:tcPr>
            <w:tcW w:w="1350" w:type="dxa"/>
          </w:tcPr>
          <w:p w:rsidR="00447623" w:rsidRPr="00653593" w:rsidRDefault="00447623" w:rsidP="00447623">
            <w:pPr>
              <w:spacing w:line="220" w:lineRule="exact"/>
              <w:ind w:left="-115" w:right="-14"/>
              <w:jc w:val="both"/>
              <w:rPr>
                <w:rFonts w:ascii="Arial" w:hAnsi="Arial" w:cs="Arial"/>
                <w:sz w:val="12"/>
                <w:szCs w:val="12"/>
                <w:cs/>
              </w:rPr>
            </w:pPr>
            <w:r w:rsidRPr="00653593">
              <w:rPr>
                <w:rFonts w:ascii="Arial" w:hAnsi="Arial" w:cs="Arial"/>
                <w:sz w:val="12"/>
                <w:szCs w:val="12"/>
                <w:cs/>
              </w:rPr>
              <w:t>Total</w:t>
            </w:r>
          </w:p>
        </w:tc>
        <w:tc>
          <w:tcPr>
            <w:tcW w:w="1188" w:type="dxa"/>
          </w:tcPr>
          <w:p w:rsidR="00447623" w:rsidRPr="00653593" w:rsidRDefault="00447623" w:rsidP="00447623">
            <w:pPr>
              <w:spacing w:line="220" w:lineRule="exact"/>
              <w:ind w:left="-115" w:right="-14"/>
              <w:jc w:val="both"/>
              <w:rPr>
                <w:rFonts w:ascii="Arial" w:hAnsi="Arial" w:cs="Arial"/>
                <w:sz w:val="12"/>
                <w:szCs w:val="12"/>
                <w:cs/>
              </w:rPr>
            </w:pPr>
          </w:p>
        </w:tc>
        <w:tc>
          <w:tcPr>
            <w:tcW w:w="900" w:type="dxa"/>
          </w:tcPr>
          <w:p w:rsidR="00447623" w:rsidRPr="00653593" w:rsidRDefault="00447623" w:rsidP="00447623">
            <w:pPr>
              <w:spacing w:line="220" w:lineRule="exact"/>
              <w:ind w:left="-115" w:right="-14"/>
              <w:rPr>
                <w:rFonts w:ascii="Arial" w:hAnsi="Arial" w:cs="Arial"/>
                <w:sz w:val="12"/>
                <w:szCs w:val="12"/>
                <w:cs/>
              </w:rPr>
            </w:pPr>
          </w:p>
        </w:tc>
        <w:tc>
          <w:tcPr>
            <w:tcW w:w="843" w:type="dxa"/>
          </w:tcPr>
          <w:p w:rsidR="00447623" w:rsidRPr="00653593" w:rsidRDefault="00447623" w:rsidP="00447623">
            <w:pPr>
              <w:spacing w:line="220" w:lineRule="exact"/>
              <w:ind w:left="-115" w:right="-14"/>
              <w:jc w:val="right"/>
              <w:rPr>
                <w:rFonts w:ascii="Arial" w:hAnsi="Arial" w:cs="Arial"/>
                <w:sz w:val="12"/>
                <w:szCs w:val="12"/>
                <w:cs/>
              </w:rPr>
            </w:pPr>
          </w:p>
        </w:tc>
        <w:tc>
          <w:tcPr>
            <w:tcW w:w="844" w:type="dxa"/>
          </w:tcPr>
          <w:p w:rsidR="00447623" w:rsidRPr="00653593" w:rsidRDefault="00447623" w:rsidP="00447623">
            <w:pPr>
              <w:spacing w:line="220" w:lineRule="exact"/>
              <w:ind w:left="-115" w:right="-14"/>
              <w:jc w:val="center"/>
              <w:rPr>
                <w:rFonts w:ascii="Arial" w:hAnsi="Arial" w:cs="Arial"/>
                <w:sz w:val="12"/>
                <w:szCs w:val="12"/>
                <w:cs/>
              </w:rPr>
            </w:pPr>
          </w:p>
        </w:tc>
        <w:tc>
          <w:tcPr>
            <w:tcW w:w="844" w:type="dxa"/>
            <w:vAlign w:val="bottom"/>
          </w:tcPr>
          <w:p w:rsidR="00447623" w:rsidRPr="00653593" w:rsidRDefault="00447623" w:rsidP="00447623">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vAlign w:val="bottom"/>
          </w:tcPr>
          <w:p w:rsidR="00447623" w:rsidRPr="00653593" w:rsidRDefault="00447623" w:rsidP="00447623">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3" w:type="dxa"/>
          </w:tcPr>
          <w:p w:rsidR="00447623" w:rsidRPr="00653593" w:rsidRDefault="00447623" w:rsidP="00447623">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447623" w:rsidRPr="00653593" w:rsidRDefault="00447623" w:rsidP="00447623">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447623" w:rsidRPr="00653593" w:rsidRDefault="00447623" w:rsidP="00447623">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447623" w:rsidRPr="00653593" w:rsidRDefault="00447623" w:rsidP="00447623">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bl>
    <w:p w:rsidR="00F02E8E" w:rsidRPr="00803BE6" w:rsidRDefault="00997A2F" w:rsidP="00F02E8E">
      <w:pPr>
        <w:spacing w:before="240" w:after="120" w:line="380" w:lineRule="exact"/>
        <w:ind w:left="533" w:hanging="533"/>
        <w:rPr>
          <w:rFonts w:ascii="Arial" w:hAnsi="Arial" w:cs="Arial"/>
          <w:b/>
          <w:bCs/>
          <w:sz w:val="22"/>
          <w:szCs w:val="22"/>
        </w:rPr>
      </w:pPr>
      <w:r>
        <w:rPr>
          <w:rFonts w:ascii="Arial" w:hAnsi="Arial" w:cs="Arial"/>
          <w:b/>
          <w:bCs/>
          <w:sz w:val="22"/>
          <w:szCs w:val="22"/>
        </w:rPr>
        <w:t>10</w:t>
      </w:r>
      <w:r w:rsidR="00F02E8E" w:rsidRPr="00803BE6">
        <w:rPr>
          <w:rFonts w:ascii="Arial" w:hAnsi="Arial" w:cs="Arial"/>
          <w:b/>
          <w:bCs/>
          <w:sz w:val="22"/>
          <w:szCs w:val="22"/>
        </w:rPr>
        <w:t>.</w:t>
      </w:r>
      <w:r w:rsidR="00F02E8E" w:rsidRPr="00803BE6">
        <w:rPr>
          <w:rFonts w:ascii="Arial" w:hAnsi="Arial" w:cs="Arial"/>
          <w:b/>
          <w:bCs/>
          <w:sz w:val="22"/>
          <w:szCs w:val="22"/>
        </w:rPr>
        <w:tab/>
        <w:t>Investments in subsidiaries</w:t>
      </w:r>
    </w:p>
    <w:p w:rsidR="00F02E8E" w:rsidRDefault="00F02E8E" w:rsidP="00F02E8E">
      <w:pPr>
        <w:spacing w:before="120" w:after="120" w:line="380" w:lineRule="exact"/>
        <w:ind w:left="533" w:hanging="533"/>
        <w:rPr>
          <w:rFonts w:ascii="Arial" w:hAnsi="Arial" w:cstheme="minorBidi"/>
          <w:sz w:val="22"/>
          <w:szCs w:val="22"/>
        </w:rPr>
      </w:pPr>
      <w:r w:rsidRPr="00803BE6">
        <w:rPr>
          <w:rFonts w:ascii="Arial" w:hAnsi="Arial" w:cs="Arial"/>
          <w:b/>
          <w:bCs/>
          <w:sz w:val="22"/>
          <w:szCs w:val="22"/>
          <w:cs/>
        </w:rPr>
        <w:tab/>
      </w:r>
      <w:r w:rsidRPr="00803BE6">
        <w:rPr>
          <w:rFonts w:ascii="Arial" w:hAnsi="Arial" w:cs="Arial"/>
          <w:sz w:val="22"/>
          <w:szCs w:val="22"/>
        </w:rPr>
        <w:t>Details of investments in subsidiaries as presented in separate financial statements are as follows:</w:t>
      </w:r>
    </w:p>
    <w:p w:rsidR="009A6775" w:rsidRPr="006E3255" w:rsidRDefault="009A6775" w:rsidP="00EC5DE0">
      <w:pPr>
        <w:tabs>
          <w:tab w:val="left" w:pos="360"/>
          <w:tab w:val="left" w:pos="900"/>
          <w:tab w:val="left" w:pos="6120"/>
          <w:tab w:val="left" w:pos="6480"/>
        </w:tabs>
        <w:spacing w:line="380" w:lineRule="exact"/>
        <w:ind w:left="360" w:right="83" w:hanging="360"/>
        <w:jc w:val="right"/>
        <w:rPr>
          <w:rFonts w:ascii="Arial" w:hAnsi="Arial" w:cs="Arial"/>
          <w:sz w:val="14"/>
          <w:szCs w:val="14"/>
        </w:rPr>
      </w:pPr>
      <w:r w:rsidRPr="006E3255">
        <w:rPr>
          <w:rFonts w:ascii="Arial" w:hAnsi="Arial" w:cs="Arial"/>
          <w:sz w:val="14"/>
          <w:szCs w:val="14"/>
        </w:rPr>
        <w:t>(Unit: Thousand Baht)</w:t>
      </w:r>
    </w:p>
    <w:tbl>
      <w:tblPr>
        <w:tblW w:w="9000" w:type="dxa"/>
        <w:tblInd w:w="558" w:type="dxa"/>
        <w:tblLayout w:type="fixed"/>
        <w:tblLook w:val="0000" w:firstRow="0" w:lastRow="0" w:firstColumn="0" w:lastColumn="0" w:noHBand="0" w:noVBand="0"/>
      </w:tblPr>
      <w:tblGrid>
        <w:gridCol w:w="2052"/>
        <w:gridCol w:w="1440"/>
        <w:gridCol w:w="1368"/>
        <w:gridCol w:w="1080"/>
        <w:gridCol w:w="990"/>
        <w:gridCol w:w="990"/>
        <w:gridCol w:w="1080"/>
      </w:tblGrid>
      <w:tr w:rsidR="009A6775" w:rsidRPr="006E3255" w:rsidTr="00937CD0">
        <w:tc>
          <w:tcPr>
            <w:tcW w:w="2052" w:type="dxa"/>
          </w:tcPr>
          <w:p w:rsidR="009A6775" w:rsidRPr="006E3255" w:rsidRDefault="009A6775" w:rsidP="009A6775">
            <w:pPr>
              <w:spacing w:line="260" w:lineRule="exact"/>
              <w:ind w:right="-36"/>
              <w:jc w:val="center"/>
              <w:rPr>
                <w:rFonts w:ascii="Arial" w:hAnsi="Arial" w:cs="Arial"/>
                <w:sz w:val="14"/>
                <w:szCs w:val="14"/>
                <w:u w:val="single"/>
              </w:rPr>
            </w:pPr>
          </w:p>
        </w:tc>
        <w:tc>
          <w:tcPr>
            <w:tcW w:w="2808" w:type="dxa"/>
            <w:gridSpan w:val="2"/>
          </w:tcPr>
          <w:p w:rsidR="009A6775" w:rsidRPr="006E3255" w:rsidRDefault="009A6775" w:rsidP="009A6775">
            <w:pPr>
              <w:spacing w:line="260" w:lineRule="exact"/>
              <w:ind w:right="-36"/>
              <w:jc w:val="center"/>
              <w:rPr>
                <w:rFonts w:ascii="Arial" w:hAnsi="Arial" w:cs="Arial"/>
                <w:sz w:val="14"/>
                <w:szCs w:val="14"/>
              </w:rPr>
            </w:pPr>
          </w:p>
        </w:tc>
        <w:tc>
          <w:tcPr>
            <w:tcW w:w="2070" w:type="dxa"/>
            <w:gridSpan w:val="2"/>
          </w:tcPr>
          <w:p w:rsidR="009A6775" w:rsidRPr="006E3255" w:rsidRDefault="009A6775" w:rsidP="009A6775">
            <w:pPr>
              <w:spacing w:line="260" w:lineRule="exact"/>
              <w:ind w:right="-36"/>
              <w:jc w:val="center"/>
              <w:rPr>
                <w:rFonts w:ascii="Arial" w:hAnsi="Arial" w:cs="Arial"/>
                <w:sz w:val="14"/>
                <w:szCs w:val="14"/>
              </w:rPr>
            </w:pPr>
            <w:r w:rsidRPr="006E3255">
              <w:rPr>
                <w:rFonts w:ascii="Arial" w:hAnsi="Arial" w:cs="Arial"/>
                <w:sz w:val="14"/>
                <w:szCs w:val="14"/>
              </w:rPr>
              <w:t>Shareholding</w:t>
            </w:r>
          </w:p>
        </w:tc>
        <w:tc>
          <w:tcPr>
            <w:tcW w:w="2070" w:type="dxa"/>
            <w:gridSpan w:val="2"/>
          </w:tcPr>
          <w:p w:rsidR="009A6775" w:rsidRPr="006E3255" w:rsidRDefault="009A6775" w:rsidP="009A6775">
            <w:pPr>
              <w:tabs>
                <w:tab w:val="left" w:pos="72"/>
                <w:tab w:val="center" w:pos="1332"/>
                <w:tab w:val="right" w:pos="2682"/>
              </w:tabs>
              <w:spacing w:line="260" w:lineRule="exact"/>
              <w:ind w:right="-36"/>
              <w:jc w:val="center"/>
              <w:rPr>
                <w:rFonts w:ascii="Arial" w:hAnsi="Arial" w:cs="Arial"/>
                <w:sz w:val="14"/>
                <w:szCs w:val="14"/>
              </w:rPr>
            </w:pPr>
          </w:p>
        </w:tc>
      </w:tr>
      <w:tr w:rsidR="009A6775" w:rsidRPr="006E3255" w:rsidTr="00937CD0">
        <w:tc>
          <w:tcPr>
            <w:tcW w:w="2052" w:type="dxa"/>
          </w:tcPr>
          <w:p w:rsidR="009A6775" w:rsidRPr="006E3255" w:rsidRDefault="009A6775" w:rsidP="009A6775">
            <w:pPr>
              <w:pBdr>
                <w:bottom w:val="single" w:sz="6" w:space="1" w:color="auto"/>
              </w:pBdr>
              <w:spacing w:line="260" w:lineRule="exact"/>
              <w:ind w:left="-42" w:right="33" w:firstLine="42"/>
              <w:jc w:val="center"/>
              <w:rPr>
                <w:rFonts w:ascii="Arial" w:hAnsi="Arial" w:cs="Arial"/>
                <w:sz w:val="14"/>
                <w:szCs w:val="14"/>
              </w:rPr>
            </w:pPr>
            <w:r w:rsidRPr="006E3255">
              <w:rPr>
                <w:rFonts w:ascii="Arial" w:hAnsi="Arial" w:cs="Arial"/>
                <w:sz w:val="14"/>
                <w:szCs w:val="14"/>
              </w:rPr>
              <w:t>Company’s name</w:t>
            </w:r>
          </w:p>
        </w:tc>
        <w:tc>
          <w:tcPr>
            <w:tcW w:w="2808" w:type="dxa"/>
            <w:gridSpan w:val="2"/>
          </w:tcPr>
          <w:p w:rsidR="009A6775" w:rsidRPr="006E3255" w:rsidRDefault="009A6775" w:rsidP="009A6775">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Paid-up share capital</w:t>
            </w:r>
          </w:p>
        </w:tc>
        <w:tc>
          <w:tcPr>
            <w:tcW w:w="2070" w:type="dxa"/>
            <w:gridSpan w:val="2"/>
          </w:tcPr>
          <w:p w:rsidR="009A6775" w:rsidRPr="006E3255" w:rsidRDefault="009A6775" w:rsidP="009A6775">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percentage</w:t>
            </w:r>
          </w:p>
        </w:tc>
        <w:tc>
          <w:tcPr>
            <w:tcW w:w="2070" w:type="dxa"/>
            <w:gridSpan w:val="2"/>
          </w:tcPr>
          <w:p w:rsidR="009A6775" w:rsidRPr="006E3255" w:rsidRDefault="009A6775" w:rsidP="009A6775">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Cost method</w:t>
            </w:r>
          </w:p>
        </w:tc>
      </w:tr>
      <w:tr w:rsidR="009A6775" w:rsidRPr="006E3255" w:rsidTr="00937CD0">
        <w:tc>
          <w:tcPr>
            <w:tcW w:w="2052" w:type="dxa"/>
          </w:tcPr>
          <w:p w:rsidR="009A6775" w:rsidRPr="006E3255" w:rsidRDefault="009A6775" w:rsidP="009A6775">
            <w:pPr>
              <w:spacing w:line="260" w:lineRule="exact"/>
              <w:ind w:right="-36"/>
              <w:jc w:val="center"/>
              <w:rPr>
                <w:rFonts w:ascii="Arial" w:hAnsi="Arial" w:cs="Arial"/>
                <w:sz w:val="14"/>
                <w:szCs w:val="14"/>
              </w:rPr>
            </w:pPr>
          </w:p>
        </w:tc>
        <w:tc>
          <w:tcPr>
            <w:tcW w:w="1440" w:type="dxa"/>
          </w:tcPr>
          <w:p w:rsidR="009A6775" w:rsidRPr="00803BE6" w:rsidRDefault="00F94037" w:rsidP="009A6775">
            <w:pPr>
              <w:spacing w:line="240" w:lineRule="exact"/>
              <w:ind w:left="-108" w:right="-108"/>
              <w:jc w:val="center"/>
              <w:rPr>
                <w:rFonts w:ascii="Arial" w:hAnsi="Arial" w:cs="Arial"/>
                <w:sz w:val="14"/>
                <w:szCs w:val="14"/>
              </w:rPr>
            </w:pPr>
            <w:r>
              <w:rPr>
                <w:rFonts w:ascii="Arial" w:hAnsi="Arial" w:cs="Arial"/>
                <w:sz w:val="14"/>
                <w:szCs w:val="14"/>
              </w:rPr>
              <w:t xml:space="preserve">30 </w:t>
            </w:r>
            <w:r w:rsidR="00937CD0" w:rsidRPr="00937CD0">
              <w:rPr>
                <w:rFonts w:ascii="Arial" w:hAnsi="Arial" w:cs="Arial"/>
                <w:sz w:val="14"/>
                <w:szCs w:val="14"/>
              </w:rPr>
              <w:t>September</w:t>
            </w:r>
          </w:p>
        </w:tc>
        <w:tc>
          <w:tcPr>
            <w:tcW w:w="1368"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1080" w:type="dxa"/>
          </w:tcPr>
          <w:p w:rsidR="009A6775" w:rsidRPr="00803BE6" w:rsidRDefault="00F94037" w:rsidP="009A6775">
            <w:pPr>
              <w:spacing w:line="240" w:lineRule="exact"/>
              <w:ind w:left="-108" w:right="-108"/>
              <w:jc w:val="center"/>
              <w:rPr>
                <w:rFonts w:ascii="Arial" w:hAnsi="Arial" w:cs="Arial"/>
                <w:sz w:val="14"/>
                <w:szCs w:val="14"/>
              </w:rPr>
            </w:pPr>
            <w:r>
              <w:rPr>
                <w:rFonts w:ascii="Arial" w:hAnsi="Arial" w:cs="Arial"/>
                <w:sz w:val="14"/>
                <w:szCs w:val="14"/>
              </w:rPr>
              <w:t xml:space="preserve">30 </w:t>
            </w:r>
            <w:r w:rsidR="00937CD0" w:rsidRPr="00937CD0">
              <w:rPr>
                <w:rFonts w:ascii="Arial" w:hAnsi="Arial" w:cs="Arial"/>
                <w:sz w:val="14"/>
                <w:szCs w:val="14"/>
              </w:rPr>
              <w:t>September</w:t>
            </w:r>
          </w:p>
        </w:tc>
        <w:tc>
          <w:tcPr>
            <w:tcW w:w="990"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990" w:type="dxa"/>
          </w:tcPr>
          <w:p w:rsidR="009A6775" w:rsidRPr="00803BE6" w:rsidRDefault="00CF1DC9" w:rsidP="009A6775">
            <w:pPr>
              <w:spacing w:line="240" w:lineRule="exact"/>
              <w:ind w:left="-108" w:right="-108"/>
              <w:jc w:val="center"/>
              <w:rPr>
                <w:rFonts w:ascii="Arial" w:hAnsi="Arial" w:cs="Arial"/>
                <w:sz w:val="14"/>
                <w:szCs w:val="14"/>
              </w:rPr>
            </w:pPr>
            <w:r>
              <w:rPr>
                <w:rFonts w:ascii="Arial" w:hAnsi="Arial" w:cs="Arial"/>
                <w:sz w:val="14"/>
                <w:szCs w:val="14"/>
              </w:rPr>
              <w:t xml:space="preserve">30 </w:t>
            </w:r>
            <w:r w:rsidR="00937CD0" w:rsidRPr="00937CD0">
              <w:rPr>
                <w:rFonts w:ascii="Arial" w:hAnsi="Arial" w:cs="Arial"/>
                <w:sz w:val="14"/>
                <w:szCs w:val="14"/>
              </w:rPr>
              <w:t>September</w:t>
            </w:r>
          </w:p>
        </w:tc>
        <w:tc>
          <w:tcPr>
            <w:tcW w:w="1080" w:type="dxa"/>
          </w:tcPr>
          <w:p w:rsidR="009A6775" w:rsidRPr="00803BE6" w:rsidRDefault="009A6775" w:rsidP="009A6775">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r>
      <w:tr w:rsidR="009A6775" w:rsidRPr="006E3255" w:rsidTr="00937CD0">
        <w:tc>
          <w:tcPr>
            <w:tcW w:w="2052" w:type="dxa"/>
          </w:tcPr>
          <w:p w:rsidR="009A6775" w:rsidRPr="006E3255" w:rsidRDefault="009A6775" w:rsidP="009A6775">
            <w:pPr>
              <w:spacing w:line="260" w:lineRule="exact"/>
              <w:ind w:right="-36"/>
              <w:jc w:val="center"/>
              <w:rPr>
                <w:rFonts w:ascii="Arial" w:hAnsi="Arial" w:cs="Arial"/>
                <w:sz w:val="14"/>
                <w:szCs w:val="14"/>
              </w:rPr>
            </w:pPr>
          </w:p>
        </w:tc>
        <w:tc>
          <w:tcPr>
            <w:tcW w:w="144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1368"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108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99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9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1080" w:type="dxa"/>
          </w:tcPr>
          <w:p w:rsidR="009A6775" w:rsidRPr="00803BE6" w:rsidRDefault="009A6775" w:rsidP="009A6775">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r>
      <w:tr w:rsidR="009A6775" w:rsidRPr="006E3255" w:rsidTr="00937CD0">
        <w:tc>
          <w:tcPr>
            <w:tcW w:w="2052" w:type="dxa"/>
          </w:tcPr>
          <w:p w:rsidR="009A6775" w:rsidRPr="006E3255" w:rsidRDefault="009A6775" w:rsidP="009A6775">
            <w:pPr>
              <w:spacing w:line="260" w:lineRule="exact"/>
              <w:ind w:right="-36"/>
              <w:jc w:val="center"/>
              <w:rPr>
                <w:rFonts w:ascii="Arial" w:hAnsi="Arial" w:cs="Arial"/>
                <w:sz w:val="14"/>
                <w:szCs w:val="14"/>
              </w:rPr>
            </w:pPr>
          </w:p>
        </w:tc>
        <w:tc>
          <w:tcPr>
            <w:tcW w:w="1440" w:type="dxa"/>
          </w:tcPr>
          <w:p w:rsidR="009A6775" w:rsidRPr="006E3255" w:rsidRDefault="009A6775" w:rsidP="009A6775">
            <w:pPr>
              <w:spacing w:line="260" w:lineRule="exact"/>
              <w:ind w:right="-36"/>
              <w:jc w:val="center"/>
              <w:rPr>
                <w:rFonts w:ascii="Arial" w:hAnsi="Arial" w:cs="Arial"/>
                <w:sz w:val="14"/>
                <w:szCs w:val="14"/>
              </w:rPr>
            </w:pPr>
          </w:p>
        </w:tc>
        <w:tc>
          <w:tcPr>
            <w:tcW w:w="1368" w:type="dxa"/>
          </w:tcPr>
          <w:p w:rsidR="009A6775" w:rsidRPr="006E3255" w:rsidRDefault="009A6775" w:rsidP="009A6775">
            <w:pPr>
              <w:spacing w:line="260" w:lineRule="exact"/>
              <w:ind w:right="-36"/>
              <w:jc w:val="center"/>
              <w:rPr>
                <w:rFonts w:ascii="Arial" w:hAnsi="Arial" w:cs="Arial"/>
                <w:sz w:val="14"/>
                <w:szCs w:val="14"/>
              </w:rPr>
            </w:pPr>
          </w:p>
        </w:tc>
        <w:tc>
          <w:tcPr>
            <w:tcW w:w="1080" w:type="dxa"/>
          </w:tcPr>
          <w:p w:rsidR="009A6775" w:rsidRPr="006E3255" w:rsidRDefault="009A6775" w:rsidP="009A6775">
            <w:pPr>
              <w:spacing w:line="260" w:lineRule="exact"/>
              <w:ind w:right="-36"/>
              <w:jc w:val="center"/>
              <w:rPr>
                <w:rFonts w:ascii="Arial" w:hAnsi="Arial" w:cs="Arial"/>
                <w:sz w:val="14"/>
                <w:szCs w:val="14"/>
              </w:rPr>
            </w:pPr>
            <w:r>
              <w:rPr>
                <w:rFonts w:ascii="Arial" w:hAnsi="Arial" w:cs="Arial"/>
                <w:sz w:val="14"/>
                <w:szCs w:val="14"/>
              </w:rPr>
              <w:t>(Percent)</w:t>
            </w:r>
          </w:p>
        </w:tc>
        <w:tc>
          <w:tcPr>
            <w:tcW w:w="990" w:type="dxa"/>
          </w:tcPr>
          <w:p w:rsidR="009A6775" w:rsidRPr="006E3255" w:rsidRDefault="009A6775" w:rsidP="009A6775">
            <w:pPr>
              <w:spacing w:line="260" w:lineRule="exact"/>
              <w:ind w:right="-36"/>
              <w:jc w:val="center"/>
              <w:rPr>
                <w:rFonts w:ascii="Arial" w:hAnsi="Arial" w:cs="Arial"/>
                <w:sz w:val="14"/>
                <w:szCs w:val="14"/>
              </w:rPr>
            </w:pPr>
            <w:r>
              <w:rPr>
                <w:rFonts w:ascii="Arial" w:hAnsi="Arial" w:cs="Arial"/>
                <w:sz w:val="14"/>
                <w:szCs w:val="14"/>
              </w:rPr>
              <w:t>(Percent)</w:t>
            </w:r>
          </w:p>
        </w:tc>
        <w:tc>
          <w:tcPr>
            <w:tcW w:w="990" w:type="dxa"/>
          </w:tcPr>
          <w:p w:rsidR="009A6775" w:rsidRPr="006E3255" w:rsidRDefault="009A6775" w:rsidP="009A6775">
            <w:pPr>
              <w:spacing w:line="260" w:lineRule="exact"/>
              <w:ind w:right="-36"/>
              <w:jc w:val="center"/>
              <w:rPr>
                <w:rFonts w:ascii="Arial" w:hAnsi="Arial" w:cs="Arial"/>
                <w:sz w:val="14"/>
                <w:szCs w:val="14"/>
              </w:rPr>
            </w:pPr>
          </w:p>
        </w:tc>
        <w:tc>
          <w:tcPr>
            <w:tcW w:w="1080" w:type="dxa"/>
          </w:tcPr>
          <w:p w:rsidR="009A6775" w:rsidRPr="006E3255" w:rsidRDefault="009A6775" w:rsidP="009A6775">
            <w:pPr>
              <w:spacing w:line="260" w:lineRule="exact"/>
              <w:ind w:right="-36"/>
              <w:jc w:val="center"/>
              <w:rPr>
                <w:rFonts w:ascii="Arial" w:hAnsi="Arial" w:cs="Arial"/>
                <w:sz w:val="14"/>
                <w:szCs w:val="14"/>
              </w:rPr>
            </w:pPr>
          </w:p>
        </w:tc>
      </w:tr>
      <w:tr w:rsidR="001766B3" w:rsidRPr="006E3255" w:rsidTr="00937CD0">
        <w:tc>
          <w:tcPr>
            <w:tcW w:w="3492" w:type="dxa"/>
            <w:gridSpan w:val="2"/>
          </w:tcPr>
          <w:p w:rsidR="001766B3" w:rsidRPr="006E3255" w:rsidRDefault="001766B3" w:rsidP="001766B3">
            <w:pPr>
              <w:spacing w:line="260" w:lineRule="exact"/>
              <w:ind w:right="-36"/>
              <w:rPr>
                <w:rFonts w:ascii="Arial" w:hAnsi="Arial" w:cs="Arial"/>
                <w:sz w:val="14"/>
                <w:szCs w:val="14"/>
              </w:rPr>
            </w:pPr>
            <w:r w:rsidRPr="001766B3">
              <w:rPr>
                <w:rFonts w:ascii="Arial" w:hAnsi="Arial" w:cs="Arial"/>
                <w:sz w:val="14"/>
                <w:szCs w:val="14"/>
                <w:u w:val="single"/>
              </w:rPr>
              <w:t>Subsidiaries held by the Company</w:t>
            </w:r>
          </w:p>
        </w:tc>
        <w:tc>
          <w:tcPr>
            <w:tcW w:w="1368" w:type="dxa"/>
          </w:tcPr>
          <w:p w:rsidR="001766B3" w:rsidRPr="006E3255" w:rsidRDefault="001766B3" w:rsidP="001766B3">
            <w:pPr>
              <w:spacing w:line="260" w:lineRule="exact"/>
              <w:ind w:right="-36"/>
              <w:jc w:val="center"/>
              <w:rPr>
                <w:rFonts w:ascii="Arial" w:hAnsi="Arial" w:cs="Arial"/>
                <w:sz w:val="14"/>
                <w:szCs w:val="14"/>
              </w:rPr>
            </w:pPr>
          </w:p>
        </w:tc>
        <w:tc>
          <w:tcPr>
            <w:tcW w:w="1080" w:type="dxa"/>
          </w:tcPr>
          <w:p w:rsidR="001766B3" w:rsidRDefault="001766B3" w:rsidP="001766B3">
            <w:pPr>
              <w:spacing w:line="260" w:lineRule="exact"/>
              <w:ind w:right="-36"/>
              <w:jc w:val="center"/>
              <w:rPr>
                <w:rFonts w:ascii="Arial" w:hAnsi="Arial" w:cs="Arial"/>
                <w:sz w:val="14"/>
                <w:szCs w:val="14"/>
              </w:rPr>
            </w:pPr>
          </w:p>
        </w:tc>
        <w:tc>
          <w:tcPr>
            <w:tcW w:w="990" w:type="dxa"/>
          </w:tcPr>
          <w:p w:rsidR="001766B3" w:rsidRDefault="001766B3" w:rsidP="001766B3">
            <w:pPr>
              <w:spacing w:line="260" w:lineRule="exact"/>
              <w:ind w:right="-36"/>
              <w:jc w:val="center"/>
              <w:rPr>
                <w:rFonts w:ascii="Arial" w:hAnsi="Arial" w:cs="Arial"/>
                <w:sz w:val="14"/>
                <w:szCs w:val="14"/>
              </w:rPr>
            </w:pPr>
          </w:p>
        </w:tc>
        <w:tc>
          <w:tcPr>
            <w:tcW w:w="990" w:type="dxa"/>
          </w:tcPr>
          <w:p w:rsidR="001766B3" w:rsidRPr="006E3255" w:rsidRDefault="001766B3" w:rsidP="001766B3">
            <w:pPr>
              <w:spacing w:line="260" w:lineRule="exact"/>
              <w:ind w:right="-36"/>
              <w:jc w:val="center"/>
              <w:rPr>
                <w:rFonts w:ascii="Arial" w:hAnsi="Arial" w:cs="Arial"/>
                <w:sz w:val="14"/>
                <w:szCs w:val="14"/>
              </w:rPr>
            </w:pPr>
          </w:p>
        </w:tc>
        <w:tc>
          <w:tcPr>
            <w:tcW w:w="1080" w:type="dxa"/>
          </w:tcPr>
          <w:p w:rsidR="001766B3" w:rsidRPr="006E3255" w:rsidRDefault="001766B3" w:rsidP="001766B3">
            <w:pPr>
              <w:spacing w:line="260" w:lineRule="exact"/>
              <w:ind w:right="-36"/>
              <w:jc w:val="center"/>
              <w:rPr>
                <w:rFonts w:ascii="Arial" w:hAnsi="Arial" w:cs="Arial"/>
                <w:sz w:val="14"/>
                <w:szCs w:val="14"/>
              </w:rPr>
            </w:pPr>
          </w:p>
        </w:tc>
      </w:tr>
      <w:tr w:rsidR="00447623" w:rsidRPr="006E3255" w:rsidTr="00937CD0">
        <w:tc>
          <w:tcPr>
            <w:tcW w:w="2052" w:type="dxa"/>
          </w:tcPr>
          <w:p w:rsidR="00447623" w:rsidRPr="006E3255" w:rsidRDefault="00447623" w:rsidP="00447623">
            <w:pPr>
              <w:spacing w:line="260" w:lineRule="exact"/>
              <w:ind w:right="-36"/>
              <w:rPr>
                <w:rFonts w:ascii="Arial" w:hAnsi="Arial" w:cs="Arial"/>
                <w:sz w:val="14"/>
                <w:szCs w:val="14"/>
              </w:rPr>
            </w:pPr>
            <w:r w:rsidRPr="006E3255">
              <w:rPr>
                <w:rFonts w:ascii="Arial" w:hAnsi="Arial" w:cs="Arial"/>
                <w:sz w:val="14"/>
                <w:szCs w:val="14"/>
              </w:rPr>
              <w:t>SVI A/S</w:t>
            </w:r>
          </w:p>
        </w:tc>
        <w:tc>
          <w:tcPr>
            <w:tcW w:w="1440" w:type="dxa"/>
          </w:tcPr>
          <w:p w:rsidR="00447623" w:rsidRPr="006E3255" w:rsidRDefault="00447623" w:rsidP="00447623">
            <w:pPr>
              <w:spacing w:line="26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 xml:space="preserve">0.50 </w:t>
            </w:r>
            <w:r w:rsidRPr="006E3255">
              <w:rPr>
                <w:rFonts w:ascii="Arial" w:hAnsi="Arial" w:cs="Arial"/>
                <w:sz w:val="14"/>
                <w:szCs w:val="14"/>
              </w:rPr>
              <w:t>million</w:t>
            </w:r>
          </w:p>
        </w:tc>
        <w:tc>
          <w:tcPr>
            <w:tcW w:w="1368" w:type="dxa"/>
          </w:tcPr>
          <w:p w:rsidR="00447623" w:rsidRPr="006E3255" w:rsidRDefault="00447623" w:rsidP="00447623">
            <w:pPr>
              <w:spacing w:line="26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 xml:space="preserve">0.50 </w:t>
            </w:r>
            <w:r w:rsidRPr="006E3255">
              <w:rPr>
                <w:rFonts w:ascii="Arial" w:hAnsi="Arial" w:cs="Arial"/>
                <w:sz w:val="14"/>
                <w:szCs w:val="14"/>
              </w:rPr>
              <w:t>million</w:t>
            </w:r>
          </w:p>
        </w:tc>
        <w:tc>
          <w:tcPr>
            <w:tcW w:w="1080" w:type="dxa"/>
          </w:tcPr>
          <w:p w:rsidR="00447623" w:rsidRPr="006E3255" w:rsidRDefault="00447623" w:rsidP="00447623">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447623" w:rsidRPr="006E3255" w:rsidRDefault="00447623" w:rsidP="00447623">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447623" w:rsidRPr="0056173B" w:rsidRDefault="00447623" w:rsidP="00447623">
            <w:pPr>
              <w:tabs>
                <w:tab w:val="decimal" w:pos="702"/>
              </w:tabs>
              <w:spacing w:line="260" w:lineRule="exact"/>
              <w:rPr>
                <w:rFonts w:ascii="Arial" w:hAnsi="Arial" w:cs="Arial"/>
                <w:sz w:val="14"/>
                <w:szCs w:val="14"/>
                <w:cs/>
              </w:rPr>
            </w:pPr>
            <w:r>
              <w:rPr>
                <w:rFonts w:ascii="Arial" w:hAnsi="Arial" w:cs="Arial"/>
                <w:sz w:val="14"/>
                <w:szCs w:val="14"/>
              </w:rPr>
              <w:t>3,269</w:t>
            </w:r>
          </w:p>
        </w:tc>
        <w:tc>
          <w:tcPr>
            <w:tcW w:w="1080" w:type="dxa"/>
          </w:tcPr>
          <w:p w:rsidR="00447623" w:rsidRPr="0056173B" w:rsidRDefault="00447623" w:rsidP="00447623">
            <w:pPr>
              <w:tabs>
                <w:tab w:val="decimal" w:pos="702"/>
              </w:tabs>
              <w:spacing w:line="260" w:lineRule="exact"/>
              <w:rPr>
                <w:rFonts w:ascii="Arial" w:hAnsi="Arial" w:cs="Arial"/>
                <w:sz w:val="14"/>
                <w:szCs w:val="14"/>
                <w:cs/>
              </w:rPr>
            </w:pPr>
            <w:r>
              <w:rPr>
                <w:rFonts w:ascii="Arial" w:hAnsi="Arial" w:cs="Arial"/>
                <w:sz w:val="14"/>
                <w:szCs w:val="14"/>
              </w:rPr>
              <w:t>3,269</w:t>
            </w:r>
          </w:p>
        </w:tc>
      </w:tr>
      <w:tr w:rsidR="00447623" w:rsidRPr="006E3255" w:rsidTr="00937CD0">
        <w:tc>
          <w:tcPr>
            <w:tcW w:w="2052" w:type="dxa"/>
          </w:tcPr>
          <w:p w:rsidR="00447623" w:rsidRPr="006E3255" w:rsidRDefault="00447623" w:rsidP="00447623">
            <w:pPr>
              <w:spacing w:line="260" w:lineRule="exact"/>
              <w:ind w:right="-36"/>
              <w:rPr>
                <w:rFonts w:ascii="Arial" w:hAnsi="Arial" w:cs="Arial"/>
                <w:sz w:val="14"/>
                <w:szCs w:val="14"/>
              </w:rPr>
            </w:pPr>
            <w:r w:rsidRPr="006E3255">
              <w:rPr>
                <w:rFonts w:ascii="Arial" w:hAnsi="Arial" w:cs="Arial"/>
                <w:sz w:val="14"/>
                <w:szCs w:val="14"/>
              </w:rPr>
              <w:t>SVI Public (HK) Limited</w:t>
            </w:r>
          </w:p>
        </w:tc>
        <w:tc>
          <w:tcPr>
            <w:tcW w:w="1440" w:type="dxa"/>
          </w:tcPr>
          <w:p w:rsidR="00447623" w:rsidRPr="006E3255" w:rsidRDefault="00447623" w:rsidP="00447623">
            <w:pPr>
              <w:spacing w:line="260" w:lineRule="exact"/>
              <w:ind w:right="-16"/>
              <w:rPr>
                <w:rFonts w:ascii="Arial" w:hAnsi="Arial" w:cs="Arial"/>
                <w:sz w:val="14"/>
                <w:szCs w:val="14"/>
              </w:rPr>
            </w:pPr>
            <w:r>
              <w:rPr>
                <w:rFonts w:ascii="Arial" w:hAnsi="Arial" w:cs="Arial"/>
                <w:sz w:val="14"/>
                <w:szCs w:val="14"/>
              </w:rPr>
              <w:t>HKD 36.94 million</w:t>
            </w:r>
          </w:p>
        </w:tc>
        <w:tc>
          <w:tcPr>
            <w:tcW w:w="1368" w:type="dxa"/>
          </w:tcPr>
          <w:p w:rsidR="00447623" w:rsidRPr="006E3255" w:rsidRDefault="00447623" w:rsidP="00447623">
            <w:pPr>
              <w:spacing w:line="260" w:lineRule="exact"/>
              <w:ind w:right="-16"/>
              <w:rPr>
                <w:rFonts w:ascii="Arial" w:hAnsi="Arial" w:cs="Arial"/>
                <w:sz w:val="14"/>
                <w:szCs w:val="14"/>
              </w:rPr>
            </w:pPr>
            <w:r>
              <w:rPr>
                <w:rFonts w:ascii="Arial" w:hAnsi="Arial" w:cs="Arial"/>
                <w:sz w:val="14"/>
                <w:szCs w:val="14"/>
              </w:rPr>
              <w:t>HKD 36.94 million</w:t>
            </w:r>
          </w:p>
        </w:tc>
        <w:tc>
          <w:tcPr>
            <w:tcW w:w="1080" w:type="dxa"/>
          </w:tcPr>
          <w:p w:rsidR="00447623" w:rsidRPr="006E3255" w:rsidRDefault="00447623" w:rsidP="00447623">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447623" w:rsidRPr="006E3255" w:rsidRDefault="00447623" w:rsidP="00447623">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447623" w:rsidRPr="0056173B" w:rsidRDefault="00447623" w:rsidP="00447623">
            <w:pPr>
              <w:tabs>
                <w:tab w:val="decimal" w:pos="702"/>
              </w:tabs>
              <w:spacing w:line="260" w:lineRule="exact"/>
              <w:rPr>
                <w:rFonts w:ascii="Arial" w:hAnsi="Arial" w:cs="Arial"/>
                <w:sz w:val="14"/>
                <w:szCs w:val="14"/>
              </w:rPr>
            </w:pPr>
            <w:r>
              <w:rPr>
                <w:rFonts w:ascii="Arial" w:hAnsi="Arial" w:cs="Arial"/>
                <w:sz w:val="14"/>
                <w:szCs w:val="14"/>
              </w:rPr>
              <w:t>174,143</w:t>
            </w:r>
          </w:p>
        </w:tc>
        <w:tc>
          <w:tcPr>
            <w:tcW w:w="1080" w:type="dxa"/>
          </w:tcPr>
          <w:p w:rsidR="00447623" w:rsidRPr="0056173B" w:rsidRDefault="00447623" w:rsidP="00447623">
            <w:pPr>
              <w:tabs>
                <w:tab w:val="decimal" w:pos="702"/>
              </w:tabs>
              <w:spacing w:line="260" w:lineRule="exact"/>
              <w:rPr>
                <w:rFonts w:ascii="Arial" w:hAnsi="Arial" w:cs="Arial"/>
                <w:sz w:val="14"/>
                <w:szCs w:val="14"/>
              </w:rPr>
            </w:pPr>
            <w:r>
              <w:rPr>
                <w:rFonts w:ascii="Arial" w:hAnsi="Arial" w:cs="Arial"/>
                <w:sz w:val="14"/>
                <w:szCs w:val="14"/>
              </w:rPr>
              <w:t>174,143</w:t>
            </w:r>
          </w:p>
        </w:tc>
      </w:tr>
      <w:tr w:rsidR="00447623" w:rsidRPr="006E3255" w:rsidTr="00937CD0">
        <w:tc>
          <w:tcPr>
            <w:tcW w:w="2052" w:type="dxa"/>
          </w:tcPr>
          <w:p w:rsidR="00447623" w:rsidRPr="006E3255" w:rsidRDefault="00447623" w:rsidP="00447623">
            <w:pPr>
              <w:spacing w:line="260" w:lineRule="exact"/>
              <w:ind w:right="-36"/>
              <w:rPr>
                <w:rFonts w:ascii="Arial" w:hAnsi="Arial" w:cs="Arial"/>
                <w:sz w:val="14"/>
                <w:szCs w:val="14"/>
              </w:rPr>
            </w:pPr>
            <w:r>
              <w:rPr>
                <w:rFonts w:ascii="Arial" w:hAnsi="Arial" w:cs="Arial"/>
                <w:sz w:val="14"/>
                <w:szCs w:val="14"/>
              </w:rPr>
              <w:t>SVI (AEC) Company Limited</w:t>
            </w:r>
          </w:p>
        </w:tc>
        <w:tc>
          <w:tcPr>
            <w:tcW w:w="1440" w:type="dxa"/>
          </w:tcPr>
          <w:p w:rsidR="00447623" w:rsidRPr="006E3255" w:rsidRDefault="00447623" w:rsidP="00447623">
            <w:pPr>
              <w:spacing w:line="260" w:lineRule="exact"/>
              <w:ind w:right="-16"/>
              <w:rPr>
                <w:rFonts w:ascii="Arial" w:hAnsi="Arial" w:cs="Arial"/>
                <w:sz w:val="14"/>
                <w:szCs w:val="14"/>
              </w:rPr>
            </w:pPr>
            <w:r>
              <w:rPr>
                <w:rFonts w:ascii="Arial" w:hAnsi="Arial" w:cs="Arial"/>
                <w:sz w:val="14"/>
                <w:szCs w:val="14"/>
              </w:rPr>
              <w:t>USD 1.00 million</w:t>
            </w:r>
          </w:p>
        </w:tc>
        <w:tc>
          <w:tcPr>
            <w:tcW w:w="1368" w:type="dxa"/>
          </w:tcPr>
          <w:p w:rsidR="00447623" w:rsidRPr="006E3255" w:rsidRDefault="00447623" w:rsidP="00447623">
            <w:pPr>
              <w:spacing w:line="260" w:lineRule="exact"/>
              <w:ind w:right="-16"/>
              <w:rPr>
                <w:rFonts w:ascii="Arial" w:hAnsi="Arial" w:cs="Arial"/>
                <w:sz w:val="14"/>
                <w:szCs w:val="14"/>
              </w:rPr>
            </w:pPr>
            <w:r>
              <w:rPr>
                <w:rFonts w:ascii="Arial" w:hAnsi="Arial" w:cs="Arial"/>
                <w:sz w:val="14"/>
                <w:szCs w:val="14"/>
              </w:rPr>
              <w:t>USD 1.00 million</w:t>
            </w:r>
          </w:p>
        </w:tc>
        <w:tc>
          <w:tcPr>
            <w:tcW w:w="1080" w:type="dxa"/>
          </w:tcPr>
          <w:p w:rsidR="00447623" w:rsidRPr="006E3255" w:rsidRDefault="00447623" w:rsidP="00447623">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447623" w:rsidRPr="006E3255" w:rsidRDefault="00447623" w:rsidP="00447623">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447623" w:rsidRPr="0056173B" w:rsidRDefault="00447623" w:rsidP="00447623">
            <w:pPr>
              <w:tabs>
                <w:tab w:val="decimal" w:pos="702"/>
              </w:tabs>
              <w:spacing w:line="260" w:lineRule="exact"/>
              <w:rPr>
                <w:rFonts w:ascii="Arial" w:hAnsi="Arial" w:cs="Arial"/>
                <w:sz w:val="14"/>
                <w:szCs w:val="14"/>
                <w:cs/>
              </w:rPr>
            </w:pPr>
            <w:r w:rsidRPr="0056173B">
              <w:rPr>
                <w:rFonts w:ascii="Arial" w:hAnsi="Arial" w:cs="Arial"/>
                <w:sz w:val="14"/>
                <w:szCs w:val="14"/>
              </w:rPr>
              <w:t>34,454</w:t>
            </w:r>
          </w:p>
        </w:tc>
        <w:tc>
          <w:tcPr>
            <w:tcW w:w="1080" w:type="dxa"/>
          </w:tcPr>
          <w:p w:rsidR="00447623" w:rsidRPr="0056173B" w:rsidRDefault="00447623" w:rsidP="00447623">
            <w:pPr>
              <w:tabs>
                <w:tab w:val="decimal" w:pos="702"/>
              </w:tabs>
              <w:spacing w:line="260" w:lineRule="exact"/>
              <w:rPr>
                <w:rFonts w:ascii="Arial" w:hAnsi="Arial" w:cs="Arial"/>
                <w:sz w:val="14"/>
                <w:szCs w:val="14"/>
                <w:cs/>
              </w:rPr>
            </w:pPr>
            <w:r w:rsidRPr="0056173B">
              <w:rPr>
                <w:rFonts w:ascii="Arial" w:hAnsi="Arial" w:cs="Arial"/>
                <w:sz w:val="14"/>
                <w:szCs w:val="14"/>
              </w:rPr>
              <w:t>34,454</w:t>
            </w:r>
          </w:p>
        </w:tc>
      </w:tr>
      <w:tr w:rsidR="00447623" w:rsidRPr="006E3255" w:rsidTr="00937CD0">
        <w:tc>
          <w:tcPr>
            <w:tcW w:w="2052" w:type="dxa"/>
          </w:tcPr>
          <w:p w:rsidR="00447623" w:rsidRDefault="00447623" w:rsidP="00447623">
            <w:pPr>
              <w:spacing w:line="260" w:lineRule="exact"/>
              <w:ind w:right="-36"/>
              <w:rPr>
                <w:rFonts w:ascii="Arial" w:hAnsi="Arial" w:cs="Arial"/>
                <w:sz w:val="14"/>
                <w:szCs w:val="14"/>
              </w:rPr>
            </w:pPr>
            <w:r w:rsidRPr="00265CCF">
              <w:rPr>
                <w:rFonts w:ascii="Arial" w:hAnsi="Arial" w:cs="Arial"/>
                <w:sz w:val="14"/>
                <w:szCs w:val="14"/>
              </w:rPr>
              <w:t xml:space="preserve">SVI Japan Company </w:t>
            </w:r>
            <w:r>
              <w:rPr>
                <w:rFonts w:ascii="Arial" w:hAnsi="Arial" w:cs="Arial"/>
                <w:sz w:val="14"/>
                <w:szCs w:val="14"/>
              </w:rPr>
              <w:t>Limited</w:t>
            </w:r>
          </w:p>
        </w:tc>
        <w:tc>
          <w:tcPr>
            <w:tcW w:w="1440" w:type="dxa"/>
          </w:tcPr>
          <w:p w:rsidR="00447623" w:rsidRDefault="00447623" w:rsidP="00447623">
            <w:pPr>
              <w:spacing w:line="260" w:lineRule="exact"/>
              <w:ind w:right="-16"/>
              <w:rPr>
                <w:rFonts w:ascii="Arial" w:hAnsi="Arial" w:cs="Arial"/>
                <w:sz w:val="14"/>
                <w:szCs w:val="14"/>
              </w:rPr>
            </w:pPr>
            <w:r>
              <w:rPr>
                <w:rFonts w:ascii="Arial" w:hAnsi="Arial" w:cs="Arial"/>
                <w:sz w:val="14"/>
                <w:szCs w:val="14"/>
              </w:rPr>
              <w:t>JPY 0.75 million</w:t>
            </w:r>
          </w:p>
        </w:tc>
        <w:tc>
          <w:tcPr>
            <w:tcW w:w="1368" w:type="dxa"/>
          </w:tcPr>
          <w:p w:rsidR="00447623" w:rsidRDefault="00447623" w:rsidP="00447623">
            <w:pPr>
              <w:spacing w:line="260" w:lineRule="exact"/>
              <w:ind w:right="-16"/>
              <w:rPr>
                <w:rFonts w:ascii="Arial" w:hAnsi="Arial" w:cs="Arial"/>
                <w:sz w:val="14"/>
                <w:szCs w:val="14"/>
              </w:rPr>
            </w:pPr>
            <w:r>
              <w:rPr>
                <w:rFonts w:ascii="Arial" w:hAnsi="Arial" w:cs="Arial"/>
                <w:sz w:val="14"/>
                <w:szCs w:val="14"/>
              </w:rPr>
              <w:t>JPY 0.75 million</w:t>
            </w:r>
          </w:p>
        </w:tc>
        <w:tc>
          <w:tcPr>
            <w:tcW w:w="1080" w:type="dxa"/>
          </w:tcPr>
          <w:p w:rsidR="00447623" w:rsidRDefault="00447623" w:rsidP="00447623">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447623" w:rsidRDefault="00447623" w:rsidP="00447623">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447623" w:rsidRPr="0056173B" w:rsidRDefault="00447623" w:rsidP="00447623">
            <w:pPr>
              <w:tabs>
                <w:tab w:val="decimal" w:pos="702"/>
              </w:tabs>
              <w:spacing w:line="260" w:lineRule="exact"/>
              <w:rPr>
                <w:rFonts w:ascii="Arial" w:hAnsi="Arial" w:cs="Arial"/>
                <w:sz w:val="14"/>
                <w:szCs w:val="14"/>
              </w:rPr>
            </w:pPr>
            <w:r>
              <w:rPr>
                <w:rFonts w:ascii="Arial" w:hAnsi="Arial" w:cs="Arial"/>
                <w:sz w:val="14"/>
                <w:szCs w:val="14"/>
              </w:rPr>
              <w:t>227</w:t>
            </w:r>
          </w:p>
        </w:tc>
        <w:tc>
          <w:tcPr>
            <w:tcW w:w="1080" w:type="dxa"/>
          </w:tcPr>
          <w:p w:rsidR="00447623" w:rsidRPr="0056173B" w:rsidRDefault="00447623" w:rsidP="00447623">
            <w:pPr>
              <w:tabs>
                <w:tab w:val="decimal" w:pos="702"/>
              </w:tabs>
              <w:spacing w:line="260" w:lineRule="exact"/>
              <w:rPr>
                <w:rFonts w:ascii="Arial" w:hAnsi="Arial" w:cs="Arial"/>
                <w:sz w:val="14"/>
                <w:szCs w:val="14"/>
              </w:rPr>
            </w:pPr>
            <w:r>
              <w:rPr>
                <w:rFonts w:ascii="Arial" w:hAnsi="Arial" w:cs="Arial"/>
                <w:sz w:val="14"/>
                <w:szCs w:val="14"/>
              </w:rPr>
              <w:t>227</w:t>
            </w:r>
          </w:p>
        </w:tc>
      </w:tr>
      <w:tr w:rsidR="00447623" w:rsidRPr="006E3255" w:rsidTr="00937CD0">
        <w:tc>
          <w:tcPr>
            <w:tcW w:w="2052" w:type="dxa"/>
          </w:tcPr>
          <w:p w:rsidR="00447623" w:rsidRDefault="00447623" w:rsidP="00447623">
            <w:pPr>
              <w:spacing w:line="260" w:lineRule="exact"/>
              <w:ind w:right="-36"/>
              <w:rPr>
                <w:rFonts w:ascii="Arial" w:hAnsi="Arial" w:cs="Arial"/>
                <w:sz w:val="14"/>
                <w:szCs w:val="14"/>
              </w:rPr>
            </w:pPr>
            <w:r>
              <w:rPr>
                <w:rFonts w:ascii="Arial" w:hAnsi="Arial" w:cs="Arial"/>
                <w:sz w:val="14"/>
                <w:szCs w:val="14"/>
              </w:rPr>
              <w:t>SVI (HKG) Limited</w:t>
            </w:r>
          </w:p>
        </w:tc>
        <w:tc>
          <w:tcPr>
            <w:tcW w:w="1440" w:type="dxa"/>
          </w:tcPr>
          <w:p w:rsidR="00447623" w:rsidRDefault="00447623" w:rsidP="00447623">
            <w:pPr>
              <w:spacing w:line="260" w:lineRule="exact"/>
              <w:ind w:right="-16"/>
              <w:rPr>
                <w:rFonts w:ascii="Arial" w:hAnsi="Arial" w:cs="Arial"/>
                <w:sz w:val="14"/>
                <w:szCs w:val="14"/>
              </w:rPr>
            </w:pPr>
            <w:r>
              <w:rPr>
                <w:rFonts w:ascii="Arial" w:hAnsi="Arial" w:cs="Arial"/>
                <w:sz w:val="14"/>
                <w:szCs w:val="14"/>
              </w:rPr>
              <w:t>HKD 0.01 million</w:t>
            </w:r>
          </w:p>
        </w:tc>
        <w:tc>
          <w:tcPr>
            <w:tcW w:w="1368" w:type="dxa"/>
          </w:tcPr>
          <w:p w:rsidR="00447623" w:rsidRDefault="00447623" w:rsidP="00447623">
            <w:pPr>
              <w:spacing w:line="260" w:lineRule="exact"/>
              <w:ind w:right="-16"/>
              <w:rPr>
                <w:rFonts w:ascii="Arial" w:hAnsi="Arial" w:cs="Arial"/>
                <w:sz w:val="14"/>
                <w:szCs w:val="14"/>
              </w:rPr>
            </w:pPr>
            <w:r>
              <w:rPr>
                <w:rFonts w:ascii="Arial" w:hAnsi="Arial" w:cs="Arial"/>
                <w:sz w:val="14"/>
                <w:szCs w:val="14"/>
              </w:rPr>
              <w:t>HKD 0.01 million</w:t>
            </w:r>
          </w:p>
        </w:tc>
        <w:tc>
          <w:tcPr>
            <w:tcW w:w="1080" w:type="dxa"/>
          </w:tcPr>
          <w:p w:rsidR="00447623" w:rsidRPr="006E3255" w:rsidRDefault="00447623" w:rsidP="00447623">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447623" w:rsidRDefault="00447623" w:rsidP="00447623">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447623" w:rsidRPr="0056173B" w:rsidRDefault="00447623" w:rsidP="00447623">
            <w:pPr>
              <w:tabs>
                <w:tab w:val="decimal" w:pos="702"/>
              </w:tabs>
              <w:spacing w:line="260" w:lineRule="exact"/>
              <w:rPr>
                <w:rFonts w:ascii="Arial" w:hAnsi="Arial" w:cs="Arial"/>
                <w:sz w:val="14"/>
                <w:szCs w:val="14"/>
              </w:rPr>
            </w:pPr>
            <w:r>
              <w:rPr>
                <w:rFonts w:ascii="Arial" w:hAnsi="Arial" w:cs="Arial"/>
                <w:sz w:val="14"/>
                <w:szCs w:val="14"/>
              </w:rPr>
              <w:t>41</w:t>
            </w:r>
          </w:p>
        </w:tc>
        <w:tc>
          <w:tcPr>
            <w:tcW w:w="1080" w:type="dxa"/>
          </w:tcPr>
          <w:p w:rsidR="00447623" w:rsidRPr="0056173B" w:rsidRDefault="00447623" w:rsidP="00447623">
            <w:pPr>
              <w:tabs>
                <w:tab w:val="decimal" w:pos="702"/>
              </w:tabs>
              <w:spacing w:line="260" w:lineRule="exact"/>
              <w:rPr>
                <w:rFonts w:ascii="Arial" w:hAnsi="Arial" w:cs="Arial"/>
                <w:sz w:val="14"/>
                <w:szCs w:val="14"/>
              </w:rPr>
            </w:pPr>
            <w:r>
              <w:rPr>
                <w:rFonts w:ascii="Arial" w:hAnsi="Arial" w:cs="Arial"/>
                <w:sz w:val="14"/>
                <w:szCs w:val="14"/>
              </w:rPr>
              <w:t>41</w:t>
            </w:r>
          </w:p>
        </w:tc>
      </w:tr>
    </w:tbl>
    <w:p w:rsidR="00D11BBA" w:rsidRPr="006E3255" w:rsidRDefault="00D11BBA" w:rsidP="00D11BBA">
      <w:pPr>
        <w:tabs>
          <w:tab w:val="left" w:pos="360"/>
          <w:tab w:val="left" w:pos="900"/>
          <w:tab w:val="left" w:pos="6120"/>
          <w:tab w:val="left" w:pos="6480"/>
        </w:tabs>
        <w:spacing w:line="380" w:lineRule="exact"/>
        <w:ind w:left="360" w:right="83" w:hanging="360"/>
        <w:jc w:val="right"/>
        <w:rPr>
          <w:rFonts w:ascii="Arial" w:hAnsi="Arial" w:cs="Arial"/>
          <w:sz w:val="14"/>
          <w:szCs w:val="14"/>
        </w:rPr>
      </w:pPr>
      <w:r w:rsidRPr="006E3255">
        <w:rPr>
          <w:rFonts w:ascii="Arial" w:hAnsi="Arial" w:cs="Arial"/>
          <w:sz w:val="14"/>
          <w:szCs w:val="14"/>
        </w:rPr>
        <w:lastRenderedPageBreak/>
        <w:t>(Unit: Thousand Baht)</w:t>
      </w:r>
    </w:p>
    <w:tbl>
      <w:tblPr>
        <w:tblW w:w="9000" w:type="dxa"/>
        <w:tblInd w:w="558" w:type="dxa"/>
        <w:tblLayout w:type="fixed"/>
        <w:tblLook w:val="0000" w:firstRow="0" w:lastRow="0" w:firstColumn="0" w:lastColumn="0" w:noHBand="0" w:noVBand="0"/>
      </w:tblPr>
      <w:tblGrid>
        <w:gridCol w:w="2430"/>
        <w:gridCol w:w="1440"/>
        <w:gridCol w:w="1368"/>
        <w:gridCol w:w="900"/>
        <w:gridCol w:w="958"/>
        <w:gridCol w:w="914"/>
        <w:gridCol w:w="990"/>
      </w:tblGrid>
      <w:tr w:rsidR="00D11BBA" w:rsidRPr="006E3255" w:rsidTr="00E20CF3">
        <w:tc>
          <w:tcPr>
            <w:tcW w:w="2430" w:type="dxa"/>
          </w:tcPr>
          <w:p w:rsidR="00D11BBA" w:rsidRPr="006E3255" w:rsidRDefault="00D11BBA" w:rsidP="001006C2">
            <w:pPr>
              <w:spacing w:line="260" w:lineRule="exact"/>
              <w:ind w:right="-36"/>
              <w:jc w:val="center"/>
              <w:rPr>
                <w:rFonts w:ascii="Arial" w:hAnsi="Arial" w:cs="Arial"/>
                <w:sz w:val="14"/>
                <w:szCs w:val="14"/>
                <w:u w:val="single"/>
              </w:rPr>
            </w:pPr>
          </w:p>
        </w:tc>
        <w:tc>
          <w:tcPr>
            <w:tcW w:w="2808" w:type="dxa"/>
            <w:gridSpan w:val="2"/>
          </w:tcPr>
          <w:p w:rsidR="00D11BBA" w:rsidRPr="006E3255" w:rsidRDefault="00D11BBA" w:rsidP="001006C2">
            <w:pPr>
              <w:spacing w:line="260" w:lineRule="exact"/>
              <w:ind w:right="-36"/>
              <w:jc w:val="center"/>
              <w:rPr>
                <w:rFonts w:ascii="Arial" w:hAnsi="Arial" w:cs="Arial"/>
                <w:sz w:val="14"/>
                <w:szCs w:val="14"/>
              </w:rPr>
            </w:pPr>
          </w:p>
        </w:tc>
        <w:tc>
          <w:tcPr>
            <w:tcW w:w="1858" w:type="dxa"/>
            <w:gridSpan w:val="2"/>
          </w:tcPr>
          <w:p w:rsidR="00D11BBA" w:rsidRPr="006E3255" w:rsidRDefault="00D11BBA" w:rsidP="001006C2">
            <w:pPr>
              <w:spacing w:line="260" w:lineRule="exact"/>
              <w:ind w:right="-36"/>
              <w:jc w:val="center"/>
              <w:rPr>
                <w:rFonts w:ascii="Arial" w:hAnsi="Arial" w:cs="Arial"/>
                <w:sz w:val="14"/>
                <w:szCs w:val="14"/>
              </w:rPr>
            </w:pPr>
            <w:r w:rsidRPr="006E3255">
              <w:rPr>
                <w:rFonts w:ascii="Arial" w:hAnsi="Arial" w:cs="Arial"/>
                <w:sz w:val="14"/>
                <w:szCs w:val="14"/>
              </w:rPr>
              <w:t>Shareholding</w:t>
            </w:r>
          </w:p>
        </w:tc>
        <w:tc>
          <w:tcPr>
            <w:tcW w:w="1904" w:type="dxa"/>
            <w:gridSpan w:val="2"/>
          </w:tcPr>
          <w:p w:rsidR="00D11BBA" w:rsidRPr="006E3255" w:rsidRDefault="00D11BBA" w:rsidP="001006C2">
            <w:pPr>
              <w:tabs>
                <w:tab w:val="left" w:pos="72"/>
                <w:tab w:val="center" w:pos="1332"/>
                <w:tab w:val="right" w:pos="2682"/>
              </w:tabs>
              <w:spacing w:line="260" w:lineRule="exact"/>
              <w:ind w:right="-36"/>
              <w:jc w:val="center"/>
              <w:rPr>
                <w:rFonts w:ascii="Arial" w:hAnsi="Arial" w:cs="Arial"/>
                <w:sz w:val="14"/>
                <w:szCs w:val="14"/>
              </w:rPr>
            </w:pPr>
          </w:p>
        </w:tc>
      </w:tr>
      <w:tr w:rsidR="00D11BBA" w:rsidRPr="006E3255" w:rsidTr="00E20CF3">
        <w:tc>
          <w:tcPr>
            <w:tcW w:w="2430" w:type="dxa"/>
          </w:tcPr>
          <w:p w:rsidR="00D11BBA" w:rsidRPr="006E3255" w:rsidRDefault="00D11BBA" w:rsidP="001006C2">
            <w:pPr>
              <w:pBdr>
                <w:bottom w:val="single" w:sz="6" w:space="1" w:color="auto"/>
              </w:pBdr>
              <w:spacing w:line="260" w:lineRule="exact"/>
              <w:ind w:left="-42" w:right="33" w:firstLine="42"/>
              <w:jc w:val="center"/>
              <w:rPr>
                <w:rFonts w:ascii="Arial" w:hAnsi="Arial" w:cs="Arial"/>
                <w:sz w:val="14"/>
                <w:szCs w:val="14"/>
              </w:rPr>
            </w:pPr>
            <w:r w:rsidRPr="006E3255">
              <w:rPr>
                <w:rFonts w:ascii="Arial" w:hAnsi="Arial" w:cs="Arial"/>
                <w:sz w:val="14"/>
                <w:szCs w:val="14"/>
              </w:rPr>
              <w:t>Company’s name</w:t>
            </w:r>
          </w:p>
        </w:tc>
        <w:tc>
          <w:tcPr>
            <w:tcW w:w="2808" w:type="dxa"/>
            <w:gridSpan w:val="2"/>
          </w:tcPr>
          <w:p w:rsidR="00D11BBA" w:rsidRPr="006E3255" w:rsidRDefault="00D11BBA" w:rsidP="001006C2">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Paid-up share capital</w:t>
            </w:r>
          </w:p>
        </w:tc>
        <w:tc>
          <w:tcPr>
            <w:tcW w:w="1858" w:type="dxa"/>
            <w:gridSpan w:val="2"/>
          </w:tcPr>
          <w:p w:rsidR="00D11BBA" w:rsidRPr="006E3255" w:rsidRDefault="00D11BBA" w:rsidP="001006C2">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percentage</w:t>
            </w:r>
          </w:p>
        </w:tc>
        <w:tc>
          <w:tcPr>
            <w:tcW w:w="1904" w:type="dxa"/>
            <w:gridSpan w:val="2"/>
          </w:tcPr>
          <w:p w:rsidR="00D11BBA" w:rsidRPr="006E3255" w:rsidRDefault="00D11BBA" w:rsidP="001006C2">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Cost method</w:t>
            </w:r>
          </w:p>
        </w:tc>
      </w:tr>
      <w:tr w:rsidR="00D11BBA" w:rsidRPr="006E3255" w:rsidTr="00E20CF3">
        <w:tc>
          <w:tcPr>
            <w:tcW w:w="2430" w:type="dxa"/>
          </w:tcPr>
          <w:p w:rsidR="00D11BBA" w:rsidRPr="006E3255" w:rsidRDefault="00D11BBA" w:rsidP="001006C2">
            <w:pPr>
              <w:spacing w:line="260" w:lineRule="exact"/>
              <w:ind w:right="-36"/>
              <w:jc w:val="center"/>
              <w:rPr>
                <w:rFonts w:ascii="Arial" w:hAnsi="Arial" w:cs="Arial"/>
                <w:sz w:val="14"/>
                <w:szCs w:val="14"/>
              </w:rPr>
            </w:pPr>
          </w:p>
        </w:tc>
        <w:tc>
          <w:tcPr>
            <w:tcW w:w="1440" w:type="dxa"/>
          </w:tcPr>
          <w:p w:rsidR="00D11BBA" w:rsidRPr="00803BE6" w:rsidRDefault="00D11BBA" w:rsidP="001006C2">
            <w:pPr>
              <w:spacing w:line="240" w:lineRule="exact"/>
              <w:ind w:left="-108" w:right="-108"/>
              <w:jc w:val="center"/>
              <w:rPr>
                <w:rFonts w:ascii="Arial" w:hAnsi="Arial" w:cs="Arial"/>
                <w:sz w:val="14"/>
                <w:szCs w:val="14"/>
              </w:rPr>
            </w:pPr>
            <w:r>
              <w:rPr>
                <w:rFonts w:ascii="Arial" w:hAnsi="Arial" w:cs="Arial"/>
                <w:sz w:val="14"/>
                <w:szCs w:val="14"/>
              </w:rPr>
              <w:t xml:space="preserve">30 </w:t>
            </w:r>
            <w:r w:rsidR="00937CD0" w:rsidRPr="00937CD0">
              <w:rPr>
                <w:rFonts w:ascii="Arial" w:hAnsi="Arial" w:cs="Arial"/>
                <w:sz w:val="14"/>
                <w:szCs w:val="14"/>
              </w:rPr>
              <w:t>September</w:t>
            </w:r>
          </w:p>
        </w:tc>
        <w:tc>
          <w:tcPr>
            <w:tcW w:w="1368" w:type="dxa"/>
          </w:tcPr>
          <w:p w:rsidR="00D11BBA" w:rsidRPr="00803BE6" w:rsidRDefault="00D11BBA" w:rsidP="001006C2">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900" w:type="dxa"/>
          </w:tcPr>
          <w:p w:rsidR="00D11BBA" w:rsidRPr="00803BE6" w:rsidRDefault="00D11BBA" w:rsidP="001006C2">
            <w:pPr>
              <w:spacing w:line="240" w:lineRule="exact"/>
              <w:ind w:left="-108" w:right="-108"/>
              <w:jc w:val="center"/>
              <w:rPr>
                <w:rFonts w:ascii="Arial" w:hAnsi="Arial" w:cs="Arial"/>
                <w:sz w:val="14"/>
                <w:szCs w:val="14"/>
              </w:rPr>
            </w:pPr>
            <w:r>
              <w:rPr>
                <w:rFonts w:ascii="Arial" w:hAnsi="Arial" w:cs="Arial"/>
                <w:sz w:val="14"/>
                <w:szCs w:val="14"/>
              </w:rPr>
              <w:t xml:space="preserve">30 </w:t>
            </w:r>
            <w:r w:rsidR="00937CD0" w:rsidRPr="00937CD0">
              <w:rPr>
                <w:rFonts w:ascii="Arial" w:hAnsi="Arial" w:cs="Arial"/>
                <w:sz w:val="14"/>
                <w:szCs w:val="14"/>
              </w:rPr>
              <w:t>September</w:t>
            </w:r>
          </w:p>
        </w:tc>
        <w:tc>
          <w:tcPr>
            <w:tcW w:w="958" w:type="dxa"/>
          </w:tcPr>
          <w:p w:rsidR="00D11BBA" w:rsidRPr="00803BE6" w:rsidRDefault="00D11BBA" w:rsidP="001006C2">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c>
          <w:tcPr>
            <w:tcW w:w="914" w:type="dxa"/>
          </w:tcPr>
          <w:p w:rsidR="00D11BBA" w:rsidRPr="00803BE6" w:rsidRDefault="00D11BBA" w:rsidP="001006C2">
            <w:pPr>
              <w:spacing w:line="240" w:lineRule="exact"/>
              <w:ind w:left="-108" w:right="-108"/>
              <w:jc w:val="center"/>
              <w:rPr>
                <w:rFonts w:ascii="Arial" w:hAnsi="Arial" w:cs="Arial"/>
                <w:sz w:val="14"/>
                <w:szCs w:val="14"/>
              </w:rPr>
            </w:pPr>
            <w:r>
              <w:rPr>
                <w:rFonts w:ascii="Arial" w:hAnsi="Arial" w:cs="Arial"/>
                <w:sz w:val="14"/>
                <w:szCs w:val="14"/>
              </w:rPr>
              <w:t xml:space="preserve">30 </w:t>
            </w:r>
            <w:r w:rsidR="00937CD0" w:rsidRPr="00937CD0">
              <w:rPr>
                <w:rFonts w:ascii="Arial" w:hAnsi="Arial" w:cs="Arial"/>
                <w:sz w:val="14"/>
                <w:szCs w:val="14"/>
              </w:rPr>
              <w:t>September</w:t>
            </w:r>
          </w:p>
        </w:tc>
        <w:tc>
          <w:tcPr>
            <w:tcW w:w="990" w:type="dxa"/>
          </w:tcPr>
          <w:p w:rsidR="00D11BBA" w:rsidRPr="00803BE6" w:rsidRDefault="00D11BBA" w:rsidP="001006C2">
            <w:pPr>
              <w:spacing w:line="240" w:lineRule="exact"/>
              <w:ind w:left="-108" w:right="-108"/>
              <w:jc w:val="center"/>
              <w:rPr>
                <w:rFonts w:ascii="Arial" w:hAnsi="Arial" w:cs="Arial"/>
                <w:sz w:val="14"/>
                <w:szCs w:val="14"/>
              </w:rPr>
            </w:pPr>
            <w:r w:rsidRPr="00803BE6">
              <w:rPr>
                <w:rFonts w:ascii="Arial" w:hAnsi="Arial" w:cs="Arial"/>
                <w:sz w:val="14"/>
                <w:szCs w:val="14"/>
              </w:rPr>
              <w:t>31 December</w:t>
            </w:r>
          </w:p>
        </w:tc>
      </w:tr>
      <w:tr w:rsidR="00D11BBA" w:rsidRPr="006E3255" w:rsidTr="00E20CF3">
        <w:tc>
          <w:tcPr>
            <w:tcW w:w="2430" w:type="dxa"/>
          </w:tcPr>
          <w:p w:rsidR="00D11BBA" w:rsidRPr="006E3255" w:rsidRDefault="00D11BBA" w:rsidP="001006C2">
            <w:pPr>
              <w:spacing w:line="260" w:lineRule="exact"/>
              <w:ind w:right="-36"/>
              <w:jc w:val="center"/>
              <w:rPr>
                <w:rFonts w:ascii="Arial" w:hAnsi="Arial" w:cs="Arial"/>
                <w:sz w:val="14"/>
                <w:szCs w:val="14"/>
              </w:rPr>
            </w:pPr>
          </w:p>
        </w:tc>
        <w:tc>
          <w:tcPr>
            <w:tcW w:w="1440" w:type="dxa"/>
          </w:tcPr>
          <w:p w:rsidR="00D11BBA" w:rsidRPr="00803BE6" w:rsidRDefault="00D11BBA" w:rsidP="001006C2">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1368" w:type="dxa"/>
          </w:tcPr>
          <w:p w:rsidR="00D11BBA" w:rsidRPr="00803BE6" w:rsidRDefault="00D11BBA" w:rsidP="001006C2">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00" w:type="dxa"/>
          </w:tcPr>
          <w:p w:rsidR="00D11BBA" w:rsidRPr="00803BE6" w:rsidRDefault="00D11BBA" w:rsidP="001006C2">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958" w:type="dxa"/>
          </w:tcPr>
          <w:p w:rsidR="00D11BBA" w:rsidRPr="00803BE6" w:rsidRDefault="00D11BBA" w:rsidP="001006C2">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14" w:type="dxa"/>
          </w:tcPr>
          <w:p w:rsidR="00D11BBA" w:rsidRPr="00803BE6" w:rsidRDefault="00D11BBA" w:rsidP="001006C2">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990" w:type="dxa"/>
          </w:tcPr>
          <w:p w:rsidR="00D11BBA" w:rsidRPr="00803BE6" w:rsidRDefault="00D11BBA" w:rsidP="001006C2">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r>
      <w:tr w:rsidR="00D11BBA" w:rsidRPr="006E3255" w:rsidTr="00E20CF3">
        <w:tc>
          <w:tcPr>
            <w:tcW w:w="2430" w:type="dxa"/>
          </w:tcPr>
          <w:p w:rsidR="00D11BBA" w:rsidRPr="006E3255" w:rsidRDefault="00D11BBA" w:rsidP="001006C2">
            <w:pPr>
              <w:spacing w:line="260" w:lineRule="exact"/>
              <w:ind w:right="-36"/>
              <w:jc w:val="center"/>
              <w:rPr>
                <w:rFonts w:ascii="Arial" w:hAnsi="Arial" w:cs="Arial"/>
                <w:sz w:val="14"/>
                <w:szCs w:val="14"/>
              </w:rPr>
            </w:pPr>
          </w:p>
        </w:tc>
        <w:tc>
          <w:tcPr>
            <w:tcW w:w="1440" w:type="dxa"/>
          </w:tcPr>
          <w:p w:rsidR="00D11BBA" w:rsidRPr="006E3255" w:rsidRDefault="00D11BBA" w:rsidP="001006C2">
            <w:pPr>
              <w:spacing w:line="260" w:lineRule="exact"/>
              <w:ind w:right="-36"/>
              <w:jc w:val="center"/>
              <w:rPr>
                <w:rFonts w:ascii="Arial" w:hAnsi="Arial" w:cs="Arial"/>
                <w:sz w:val="14"/>
                <w:szCs w:val="14"/>
              </w:rPr>
            </w:pPr>
          </w:p>
        </w:tc>
        <w:tc>
          <w:tcPr>
            <w:tcW w:w="1368" w:type="dxa"/>
          </w:tcPr>
          <w:p w:rsidR="00D11BBA" w:rsidRPr="006E3255" w:rsidRDefault="00D11BBA" w:rsidP="001006C2">
            <w:pPr>
              <w:spacing w:line="260" w:lineRule="exact"/>
              <w:ind w:right="-36"/>
              <w:jc w:val="center"/>
              <w:rPr>
                <w:rFonts w:ascii="Arial" w:hAnsi="Arial" w:cs="Arial"/>
                <w:sz w:val="14"/>
                <w:szCs w:val="14"/>
              </w:rPr>
            </w:pPr>
          </w:p>
        </w:tc>
        <w:tc>
          <w:tcPr>
            <w:tcW w:w="900" w:type="dxa"/>
          </w:tcPr>
          <w:p w:rsidR="00D11BBA" w:rsidRPr="006E3255" w:rsidRDefault="00D11BBA" w:rsidP="001006C2">
            <w:pPr>
              <w:spacing w:line="260" w:lineRule="exact"/>
              <w:ind w:right="-36"/>
              <w:jc w:val="center"/>
              <w:rPr>
                <w:rFonts w:ascii="Arial" w:hAnsi="Arial" w:cs="Arial"/>
                <w:sz w:val="14"/>
                <w:szCs w:val="14"/>
              </w:rPr>
            </w:pPr>
            <w:r>
              <w:rPr>
                <w:rFonts w:ascii="Arial" w:hAnsi="Arial" w:cs="Arial"/>
                <w:sz w:val="14"/>
                <w:szCs w:val="14"/>
              </w:rPr>
              <w:t>(Percent)</w:t>
            </w:r>
          </w:p>
        </w:tc>
        <w:tc>
          <w:tcPr>
            <w:tcW w:w="958" w:type="dxa"/>
          </w:tcPr>
          <w:p w:rsidR="00D11BBA" w:rsidRPr="006E3255" w:rsidRDefault="00D11BBA" w:rsidP="001006C2">
            <w:pPr>
              <w:spacing w:line="260" w:lineRule="exact"/>
              <w:ind w:right="-36"/>
              <w:jc w:val="center"/>
              <w:rPr>
                <w:rFonts w:ascii="Arial" w:hAnsi="Arial" w:cs="Arial"/>
                <w:sz w:val="14"/>
                <w:szCs w:val="14"/>
              </w:rPr>
            </w:pPr>
            <w:r>
              <w:rPr>
                <w:rFonts w:ascii="Arial" w:hAnsi="Arial" w:cs="Arial"/>
                <w:sz w:val="14"/>
                <w:szCs w:val="14"/>
              </w:rPr>
              <w:t>(Percent)</w:t>
            </w:r>
          </w:p>
        </w:tc>
        <w:tc>
          <w:tcPr>
            <w:tcW w:w="914" w:type="dxa"/>
          </w:tcPr>
          <w:p w:rsidR="00D11BBA" w:rsidRPr="006E3255" w:rsidRDefault="00D11BBA" w:rsidP="001006C2">
            <w:pPr>
              <w:spacing w:line="260" w:lineRule="exact"/>
              <w:ind w:right="-36"/>
              <w:jc w:val="center"/>
              <w:rPr>
                <w:rFonts w:ascii="Arial" w:hAnsi="Arial" w:cs="Arial"/>
                <w:sz w:val="14"/>
                <w:szCs w:val="14"/>
              </w:rPr>
            </w:pPr>
          </w:p>
        </w:tc>
        <w:tc>
          <w:tcPr>
            <w:tcW w:w="990" w:type="dxa"/>
          </w:tcPr>
          <w:p w:rsidR="00D11BBA" w:rsidRPr="006E3255" w:rsidRDefault="00D11BBA" w:rsidP="001006C2">
            <w:pPr>
              <w:spacing w:line="260" w:lineRule="exact"/>
              <w:ind w:right="-36"/>
              <w:jc w:val="center"/>
              <w:rPr>
                <w:rFonts w:ascii="Arial" w:hAnsi="Arial" w:cs="Arial"/>
                <w:sz w:val="14"/>
                <w:szCs w:val="14"/>
              </w:rPr>
            </w:pPr>
          </w:p>
        </w:tc>
      </w:tr>
      <w:tr w:rsidR="00D11BBA" w:rsidRPr="006E3255" w:rsidTr="00E20CF3">
        <w:tc>
          <w:tcPr>
            <w:tcW w:w="3867" w:type="dxa"/>
            <w:gridSpan w:val="2"/>
          </w:tcPr>
          <w:p w:rsidR="00D11BBA" w:rsidRPr="006E3255" w:rsidRDefault="00D11BBA" w:rsidP="001006C2">
            <w:pPr>
              <w:spacing w:line="260" w:lineRule="exact"/>
              <w:ind w:right="-3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Public (HK) Limited </w:t>
            </w:r>
          </w:p>
        </w:tc>
        <w:tc>
          <w:tcPr>
            <w:tcW w:w="1368" w:type="dxa"/>
          </w:tcPr>
          <w:p w:rsidR="00D11BBA" w:rsidRPr="006E3255" w:rsidRDefault="00D11BBA" w:rsidP="001006C2">
            <w:pPr>
              <w:spacing w:line="260" w:lineRule="exact"/>
              <w:ind w:right="-36"/>
              <w:jc w:val="center"/>
              <w:rPr>
                <w:rFonts w:ascii="Arial" w:hAnsi="Arial" w:cs="Arial"/>
                <w:sz w:val="14"/>
                <w:szCs w:val="14"/>
              </w:rPr>
            </w:pPr>
          </w:p>
        </w:tc>
        <w:tc>
          <w:tcPr>
            <w:tcW w:w="900" w:type="dxa"/>
          </w:tcPr>
          <w:p w:rsidR="00D11BBA" w:rsidRDefault="00D11BBA" w:rsidP="001006C2">
            <w:pPr>
              <w:spacing w:line="260" w:lineRule="exact"/>
              <w:ind w:right="-36"/>
              <w:jc w:val="center"/>
              <w:rPr>
                <w:rFonts w:ascii="Arial" w:hAnsi="Arial" w:cs="Arial"/>
                <w:sz w:val="14"/>
                <w:szCs w:val="14"/>
              </w:rPr>
            </w:pPr>
          </w:p>
        </w:tc>
        <w:tc>
          <w:tcPr>
            <w:tcW w:w="958" w:type="dxa"/>
          </w:tcPr>
          <w:p w:rsidR="00D11BBA" w:rsidRDefault="00D11BBA" w:rsidP="001006C2">
            <w:pPr>
              <w:spacing w:line="260" w:lineRule="exact"/>
              <w:ind w:right="-36"/>
              <w:jc w:val="center"/>
              <w:rPr>
                <w:rFonts w:ascii="Arial" w:hAnsi="Arial" w:cs="Arial"/>
                <w:sz w:val="14"/>
                <w:szCs w:val="14"/>
              </w:rPr>
            </w:pPr>
          </w:p>
        </w:tc>
        <w:tc>
          <w:tcPr>
            <w:tcW w:w="914" w:type="dxa"/>
          </w:tcPr>
          <w:p w:rsidR="00D11BBA" w:rsidRPr="006E3255" w:rsidRDefault="00D11BBA" w:rsidP="001006C2">
            <w:pPr>
              <w:spacing w:line="260" w:lineRule="exact"/>
              <w:ind w:right="-36"/>
              <w:jc w:val="center"/>
              <w:rPr>
                <w:rFonts w:ascii="Arial" w:hAnsi="Arial" w:cs="Arial"/>
                <w:sz w:val="14"/>
                <w:szCs w:val="14"/>
              </w:rPr>
            </w:pPr>
          </w:p>
        </w:tc>
        <w:tc>
          <w:tcPr>
            <w:tcW w:w="990" w:type="dxa"/>
          </w:tcPr>
          <w:p w:rsidR="00D11BBA" w:rsidRPr="006E3255" w:rsidRDefault="00D11BBA" w:rsidP="001006C2">
            <w:pPr>
              <w:spacing w:line="260" w:lineRule="exact"/>
              <w:ind w:right="-36"/>
              <w:jc w:val="center"/>
              <w:rPr>
                <w:rFonts w:ascii="Arial" w:hAnsi="Arial" w:cs="Arial"/>
                <w:sz w:val="14"/>
                <w:szCs w:val="14"/>
              </w:rPr>
            </w:pPr>
          </w:p>
        </w:tc>
      </w:tr>
      <w:tr w:rsidR="00D11BBA" w:rsidRPr="006E3255" w:rsidTr="00E20CF3">
        <w:tc>
          <w:tcPr>
            <w:tcW w:w="2430" w:type="dxa"/>
          </w:tcPr>
          <w:p w:rsidR="00D11BBA" w:rsidRPr="006E3255" w:rsidRDefault="00D11BBA" w:rsidP="00D11BBA">
            <w:pPr>
              <w:spacing w:line="260" w:lineRule="exact"/>
              <w:ind w:right="-36"/>
              <w:rPr>
                <w:rFonts w:ascii="Arial" w:hAnsi="Arial" w:cs="Arial"/>
                <w:sz w:val="14"/>
                <w:szCs w:val="14"/>
              </w:rPr>
            </w:pPr>
            <w:r w:rsidRPr="006E3255">
              <w:rPr>
                <w:rFonts w:ascii="Arial" w:hAnsi="Arial" w:cs="Arial"/>
                <w:sz w:val="14"/>
                <w:szCs w:val="14"/>
              </w:rPr>
              <w:t xml:space="preserve">SVI </w:t>
            </w:r>
            <w:r>
              <w:rPr>
                <w:rFonts w:ascii="Arial" w:hAnsi="Arial" w:cs="Arial"/>
                <w:sz w:val="14"/>
                <w:szCs w:val="14"/>
              </w:rPr>
              <w:t>(Austria) GmbH</w:t>
            </w:r>
          </w:p>
        </w:tc>
        <w:tc>
          <w:tcPr>
            <w:tcW w:w="1440" w:type="dxa"/>
          </w:tcPr>
          <w:p w:rsidR="00D11BBA" w:rsidRPr="006E3255" w:rsidRDefault="00141DD6" w:rsidP="00D11BBA">
            <w:pPr>
              <w:spacing w:line="260" w:lineRule="exact"/>
              <w:ind w:right="-16"/>
              <w:rPr>
                <w:rFonts w:ascii="Arial" w:hAnsi="Arial" w:cs="Arial"/>
                <w:sz w:val="14"/>
                <w:szCs w:val="14"/>
              </w:rPr>
            </w:pPr>
            <w:r>
              <w:rPr>
                <w:rFonts w:ascii="Arial" w:hAnsi="Arial" w:cs="Arial"/>
                <w:sz w:val="14"/>
                <w:szCs w:val="14"/>
              </w:rPr>
              <w:t>EUR</w:t>
            </w:r>
            <w:r w:rsidR="00D11BBA">
              <w:rPr>
                <w:rFonts w:ascii="Arial" w:hAnsi="Arial" w:cs="Arial"/>
                <w:sz w:val="14"/>
                <w:szCs w:val="14"/>
              </w:rPr>
              <w:t xml:space="preserve"> </w:t>
            </w:r>
            <w:r>
              <w:rPr>
                <w:rFonts w:ascii="Arial" w:hAnsi="Arial" w:cs="Arial"/>
                <w:sz w:val="14"/>
                <w:szCs w:val="14"/>
              </w:rPr>
              <w:t>4.40</w:t>
            </w:r>
            <w:r w:rsidR="00D11BBA">
              <w:rPr>
                <w:rFonts w:ascii="Arial" w:hAnsi="Arial" w:cs="Arial"/>
                <w:sz w:val="14"/>
                <w:szCs w:val="14"/>
              </w:rPr>
              <w:t xml:space="preserve"> million</w:t>
            </w:r>
          </w:p>
        </w:tc>
        <w:tc>
          <w:tcPr>
            <w:tcW w:w="1368" w:type="dxa"/>
          </w:tcPr>
          <w:p w:rsidR="00D11BBA" w:rsidRPr="006E3255" w:rsidRDefault="00141DD6" w:rsidP="00D11BBA">
            <w:pPr>
              <w:spacing w:line="260" w:lineRule="exact"/>
              <w:ind w:right="-16"/>
              <w:rPr>
                <w:rFonts w:ascii="Arial" w:hAnsi="Arial" w:cs="Arial"/>
                <w:sz w:val="14"/>
                <w:szCs w:val="14"/>
              </w:rPr>
            </w:pPr>
            <w:r>
              <w:rPr>
                <w:rFonts w:ascii="Arial" w:hAnsi="Arial" w:cs="Arial"/>
                <w:sz w:val="14"/>
                <w:szCs w:val="14"/>
              </w:rPr>
              <w:t>EUR 4.40 million</w:t>
            </w:r>
          </w:p>
        </w:tc>
        <w:tc>
          <w:tcPr>
            <w:tcW w:w="900" w:type="dxa"/>
          </w:tcPr>
          <w:p w:rsidR="00D11BBA" w:rsidRPr="006E3255" w:rsidRDefault="00D11BBA" w:rsidP="00D11BBA">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D11BBA" w:rsidRPr="006E3255" w:rsidRDefault="00D11BBA" w:rsidP="00D11BBA">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D11BBA" w:rsidRPr="0056173B" w:rsidRDefault="00141DD6" w:rsidP="00D11BBA">
            <w:pPr>
              <w:tabs>
                <w:tab w:val="decimal" w:pos="702"/>
              </w:tabs>
              <w:spacing w:line="260" w:lineRule="exact"/>
              <w:rPr>
                <w:rFonts w:ascii="Arial" w:hAnsi="Arial" w:cs="Arial"/>
                <w:sz w:val="14"/>
                <w:szCs w:val="14"/>
                <w:cs/>
              </w:rPr>
            </w:pPr>
            <w:r>
              <w:rPr>
                <w:rFonts w:ascii="Arial" w:hAnsi="Arial" w:cs="Arial"/>
                <w:sz w:val="14"/>
                <w:szCs w:val="14"/>
              </w:rPr>
              <w:t>-</w:t>
            </w:r>
          </w:p>
        </w:tc>
        <w:tc>
          <w:tcPr>
            <w:tcW w:w="990" w:type="dxa"/>
          </w:tcPr>
          <w:p w:rsidR="00D11BBA" w:rsidRPr="0056173B" w:rsidRDefault="00141DD6" w:rsidP="00D11BBA">
            <w:pPr>
              <w:tabs>
                <w:tab w:val="decimal" w:pos="702"/>
              </w:tabs>
              <w:spacing w:line="260" w:lineRule="exact"/>
              <w:rPr>
                <w:rFonts w:ascii="Arial" w:hAnsi="Arial" w:cs="Arial"/>
                <w:sz w:val="14"/>
                <w:szCs w:val="14"/>
                <w:cs/>
              </w:rPr>
            </w:pPr>
            <w:r>
              <w:rPr>
                <w:rFonts w:ascii="Arial" w:hAnsi="Arial" w:cs="Arial"/>
                <w:sz w:val="14"/>
                <w:szCs w:val="14"/>
              </w:rPr>
              <w:t>-</w:t>
            </w:r>
          </w:p>
        </w:tc>
      </w:tr>
      <w:tr w:rsidR="00D11BBA" w:rsidRPr="006E3255" w:rsidTr="00E20CF3">
        <w:tc>
          <w:tcPr>
            <w:tcW w:w="3867" w:type="dxa"/>
            <w:gridSpan w:val="2"/>
          </w:tcPr>
          <w:p w:rsidR="00D11BBA" w:rsidRDefault="00D11BBA" w:rsidP="00D11BBA">
            <w:pPr>
              <w:spacing w:line="260" w:lineRule="exact"/>
              <w:ind w:right="-1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w:t>
            </w:r>
            <w:r w:rsidR="00141DD6">
              <w:rPr>
                <w:rFonts w:ascii="Arial" w:hAnsi="Arial" w:cs="Arial"/>
                <w:sz w:val="14"/>
                <w:szCs w:val="14"/>
                <w:u w:val="single"/>
              </w:rPr>
              <w:t>(Austria) GmbH</w:t>
            </w:r>
            <w:r>
              <w:rPr>
                <w:rFonts w:ascii="Arial" w:hAnsi="Arial" w:cs="Arial"/>
                <w:sz w:val="14"/>
                <w:szCs w:val="14"/>
                <w:u w:val="single"/>
              </w:rPr>
              <w:t xml:space="preserve"> </w:t>
            </w:r>
          </w:p>
        </w:tc>
        <w:tc>
          <w:tcPr>
            <w:tcW w:w="1368" w:type="dxa"/>
          </w:tcPr>
          <w:p w:rsidR="00D11BBA" w:rsidRDefault="00D11BBA" w:rsidP="00D11BBA">
            <w:pPr>
              <w:spacing w:line="260" w:lineRule="exact"/>
              <w:ind w:right="-16"/>
              <w:rPr>
                <w:rFonts w:ascii="Arial" w:hAnsi="Arial" w:cs="Arial"/>
                <w:sz w:val="14"/>
                <w:szCs w:val="14"/>
              </w:rPr>
            </w:pPr>
          </w:p>
        </w:tc>
        <w:tc>
          <w:tcPr>
            <w:tcW w:w="900" w:type="dxa"/>
          </w:tcPr>
          <w:p w:rsidR="00D11BBA" w:rsidRPr="006E3255" w:rsidRDefault="00D11BBA" w:rsidP="00D11BBA">
            <w:pPr>
              <w:tabs>
                <w:tab w:val="decimal" w:pos="525"/>
              </w:tabs>
              <w:spacing w:line="260" w:lineRule="exact"/>
              <w:ind w:right="-16"/>
              <w:jc w:val="both"/>
              <w:rPr>
                <w:rFonts w:ascii="Arial" w:hAnsi="Arial" w:cs="Arial"/>
                <w:sz w:val="14"/>
                <w:szCs w:val="14"/>
              </w:rPr>
            </w:pPr>
          </w:p>
        </w:tc>
        <w:tc>
          <w:tcPr>
            <w:tcW w:w="958" w:type="dxa"/>
          </w:tcPr>
          <w:p w:rsidR="00D11BBA" w:rsidRPr="006E3255" w:rsidRDefault="00D11BBA" w:rsidP="00D11BBA">
            <w:pPr>
              <w:tabs>
                <w:tab w:val="decimal" w:pos="525"/>
              </w:tabs>
              <w:spacing w:line="260" w:lineRule="exact"/>
              <w:ind w:right="-16"/>
              <w:jc w:val="both"/>
              <w:rPr>
                <w:rFonts w:ascii="Arial" w:hAnsi="Arial" w:cs="Arial"/>
                <w:sz w:val="14"/>
                <w:szCs w:val="14"/>
              </w:rPr>
            </w:pPr>
          </w:p>
        </w:tc>
        <w:tc>
          <w:tcPr>
            <w:tcW w:w="914" w:type="dxa"/>
          </w:tcPr>
          <w:p w:rsidR="00D11BBA" w:rsidRPr="0056173B" w:rsidRDefault="00D11BBA" w:rsidP="00D11BBA">
            <w:pPr>
              <w:tabs>
                <w:tab w:val="decimal" w:pos="702"/>
              </w:tabs>
              <w:spacing w:line="260" w:lineRule="exact"/>
              <w:rPr>
                <w:rFonts w:ascii="Arial" w:hAnsi="Arial" w:cs="Arial"/>
                <w:sz w:val="14"/>
                <w:szCs w:val="14"/>
                <w:cs/>
              </w:rPr>
            </w:pPr>
          </w:p>
        </w:tc>
        <w:tc>
          <w:tcPr>
            <w:tcW w:w="990" w:type="dxa"/>
          </w:tcPr>
          <w:p w:rsidR="00D11BBA" w:rsidRPr="0056173B" w:rsidRDefault="00D11BBA" w:rsidP="00D11BBA">
            <w:pPr>
              <w:tabs>
                <w:tab w:val="decimal" w:pos="702"/>
              </w:tabs>
              <w:spacing w:line="260" w:lineRule="exact"/>
              <w:rPr>
                <w:rFonts w:ascii="Arial" w:hAnsi="Arial" w:cs="Arial"/>
                <w:sz w:val="14"/>
                <w:szCs w:val="14"/>
                <w:cs/>
              </w:rPr>
            </w:pPr>
          </w:p>
        </w:tc>
      </w:tr>
      <w:tr w:rsidR="00141DD6" w:rsidRPr="006E3255" w:rsidTr="00E20CF3">
        <w:tc>
          <w:tcPr>
            <w:tcW w:w="2430" w:type="dxa"/>
          </w:tcPr>
          <w:p w:rsidR="00141DD6" w:rsidRPr="006E3255" w:rsidRDefault="00141DD6" w:rsidP="00141DD6">
            <w:pPr>
              <w:spacing w:line="260" w:lineRule="exact"/>
              <w:ind w:left="162" w:right="-36" w:hanging="162"/>
              <w:rPr>
                <w:rFonts w:ascii="Arial" w:hAnsi="Arial" w:cs="Arial"/>
                <w:sz w:val="14"/>
                <w:szCs w:val="14"/>
              </w:rPr>
            </w:pPr>
            <w:r w:rsidRPr="006E3255">
              <w:rPr>
                <w:rFonts w:ascii="Arial" w:hAnsi="Arial" w:cs="Arial"/>
                <w:sz w:val="14"/>
                <w:szCs w:val="14"/>
              </w:rPr>
              <w:t xml:space="preserve">SVI </w:t>
            </w:r>
            <w:r>
              <w:rPr>
                <w:rFonts w:ascii="Arial" w:hAnsi="Arial" w:cs="Arial"/>
                <w:sz w:val="14"/>
                <w:szCs w:val="14"/>
              </w:rPr>
              <w:t>Hungary</w:t>
            </w:r>
            <w:r w:rsidRPr="006E3255">
              <w:rPr>
                <w:rFonts w:ascii="Arial" w:hAnsi="Arial" w:cs="Arial"/>
                <w:sz w:val="14"/>
                <w:szCs w:val="14"/>
              </w:rPr>
              <w:t xml:space="preserve"> Limited</w:t>
            </w:r>
            <w:r>
              <w:rPr>
                <w:rFonts w:ascii="Arial" w:hAnsi="Arial" w:cs="Arial"/>
                <w:sz w:val="14"/>
                <w:szCs w:val="14"/>
              </w:rPr>
              <w:t xml:space="preserve"> Liability Company</w:t>
            </w:r>
          </w:p>
        </w:tc>
        <w:tc>
          <w:tcPr>
            <w:tcW w:w="1440" w:type="dxa"/>
          </w:tcPr>
          <w:p w:rsidR="00141DD6" w:rsidRPr="006E3255" w:rsidRDefault="00141DD6" w:rsidP="00141DD6">
            <w:pPr>
              <w:spacing w:line="260" w:lineRule="exact"/>
              <w:ind w:right="-16"/>
              <w:rPr>
                <w:rFonts w:ascii="Arial" w:hAnsi="Arial" w:cs="Arial"/>
                <w:sz w:val="14"/>
                <w:szCs w:val="14"/>
              </w:rPr>
            </w:pPr>
            <w:r>
              <w:rPr>
                <w:rFonts w:ascii="Arial" w:hAnsi="Arial" w:cs="Arial"/>
                <w:sz w:val="14"/>
                <w:szCs w:val="14"/>
              </w:rPr>
              <w:t>EUR 0.04 million</w:t>
            </w:r>
          </w:p>
        </w:tc>
        <w:tc>
          <w:tcPr>
            <w:tcW w:w="1368" w:type="dxa"/>
          </w:tcPr>
          <w:p w:rsidR="00141DD6" w:rsidRPr="006E3255" w:rsidRDefault="00141DD6" w:rsidP="00141DD6">
            <w:pPr>
              <w:spacing w:line="260" w:lineRule="exact"/>
              <w:ind w:right="-16"/>
              <w:rPr>
                <w:rFonts w:ascii="Arial" w:hAnsi="Arial" w:cs="Arial"/>
                <w:sz w:val="14"/>
                <w:szCs w:val="14"/>
              </w:rPr>
            </w:pPr>
            <w:r>
              <w:rPr>
                <w:rFonts w:ascii="Arial" w:hAnsi="Arial" w:cs="Arial"/>
                <w:sz w:val="14"/>
                <w:szCs w:val="14"/>
              </w:rPr>
              <w:t>EUR 0.04 million</w:t>
            </w:r>
          </w:p>
        </w:tc>
        <w:tc>
          <w:tcPr>
            <w:tcW w:w="900" w:type="dxa"/>
          </w:tcPr>
          <w:p w:rsidR="00141DD6" w:rsidRPr="006E3255" w:rsidRDefault="00141DD6" w:rsidP="00141DD6">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58" w:type="dxa"/>
          </w:tcPr>
          <w:p w:rsidR="00141DD6" w:rsidRPr="006E3255" w:rsidRDefault="00141DD6" w:rsidP="00141DD6">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14" w:type="dxa"/>
          </w:tcPr>
          <w:p w:rsidR="00141DD6" w:rsidRPr="0056173B" w:rsidRDefault="00141DD6" w:rsidP="00141DD6">
            <w:pPr>
              <w:tabs>
                <w:tab w:val="decimal" w:pos="702"/>
              </w:tabs>
              <w:spacing w:line="260" w:lineRule="exact"/>
              <w:rPr>
                <w:rFonts w:ascii="Arial" w:hAnsi="Arial" w:cs="Arial"/>
                <w:sz w:val="14"/>
                <w:szCs w:val="14"/>
                <w:cs/>
              </w:rPr>
            </w:pPr>
            <w:r>
              <w:rPr>
                <w:rFonts w:ascii="Arial" w:hAnsi="Arial" w:cs="Arial"/>
                <w:sz w:val="14"/>
                <w:szCs w:val="14"/>
              </w:rPr>
              <w:t>-</w:t>
            </w:r>
          </w:p>
        </w:tc>
        <w:tc>
          <w:tcPr>
            <w:tcW w:w="990" w:type="dxa"/>
          </w:tcPr>
          <w:p w:rsidR="00141DD6" w:rsidRPr="0056173B" w:rsidRDefault="00141DD6" w:rsidP="00141DD6">
            <w:pPr>
              <w:tabs>
                <w:tab w:val="decimal" w:pos="702"/>
              </w:tabs>
              <w:spacing w:line="260" w:lineRule="exact"/>
              <w:rPr>
                <w:rFonts w:ascii="Arial" w:hAnsi="Arial" w:cs="Arial"/>
                <w:sz w:val="14"/>
                <w:szCs w:val="14"/>
                <w:cs/>
              </w:rPr>
            </w:pPr>
            <w:r>
              <w:rPr>
                <w:rFonts w:ascii="Arial" w:hAnsi="Arial" w:cs="Arial"/>
                <w:sz w:val="14"/>
                <w:szCs w:val="14"/>
              </w:rPr>
              <w:t>-</w:t>
            </w:r>
          </w:p>
        </w:tc>
      </w:tr>
      <w:tr w:rsidR="00141DD6" w:rsidRPr="006E3255" w:rsidTr="00E20CF3">
        <w:tc>
          <w:tcPr>
            <w:tcW w:w="2430" w:type="dxa"/>
          </w:tcPr>
          <w:p w:rsidR="00141DD6" w:rsidRPr="006E3255" w:rsidRDefault="00141DD6" w:rsidP="00141DD6">
            <w:pPr>
              <w:spacing w:line="260" w:lineRule="exact"/>
              <w:ind w:right="-36"/>
              <w:rPr>
                <w:rFonts w:ascii="Arial" w:hAnsi="Arial" w:cs="Arial"/>
                <w:sz w:val="14"/>
                <w:szCs w:val="14"/>
              </w:rPr>
            </w:pPr>
            <w:r>
              <w:rPr>
                <w:rFonts w:ascii="Arial" w:hAnsi="Arial" w:cs="Arial"/>
                <w:sz w:val="14"/>
                <w:szCs w:val="14"/>
              </w:rPr>
              <w:t>SVI Slovakia s.r.o</w:t>
            </w:r>
            <w:r w:rsidR="0000618D">
              <w:rPr>
                <w:rFonts w:ascii="Arial" w:hAnsi="Arial" w:cs="Arial"/>
                <w:sz w:val="14"/>
                <w:szCs w:val="14"/>
              </w:rPr>
              <w:t>.</w:t>
            </w:r>
          </w:p>
        </w:tc>
        <w:tc>
          <w:tcPr>
            <w:tcW w:w="1440" w:type="dxa"/>
          </w:tcPr>
          <w:p w:rsidR="00141DD6" w:rsidRPr="006E3255" w:rsidRDefault="00141DD6" w:rsidP="00141DD6">
            <w:pPr>
              <w:spacing w:line="260" w:lineRule="exact"/>
              <w:ind w:right="-16"/>
              <w:rPr>
                <w:rFonts w:ascii="Arial" w:hAnsi="Arial" w:cs="Arial"/>
                <w:sz w:val="14"/>
                <w:szCs w:val="14"/>
              </w:rPr>
            </w:pPr>
            <w:r>
              <w:rPr>
                <w:rFonts w:ascii="Arial" w:hAnsi="Arial" w:cs="Arial"/>
                <w:sz w:val="14"/>
                <w:szCs w:val="14"/>
              </w:rPr>
              <w:t>EUR 0.04 million</w:t>
            </w:r>
          </w:p>
        </w:tc>
        <w:tc>
          <w:tcPr>
            <w:tcW w:w="1368" w:type="dxa"/>
          </w:tcPr>
          <w:p w:rsidR="00141DD6" w:rsidRPr="006E3255" w:rsidRDefault="00141DD6" w:rsidP="00141DD6">
            <w:pPr>
              <w:spacing w:line="260" w:lineRule="exact"/>
              <w:ind w:right="-16"/>
              <w:rPr>
                <w:rFonts w:ascii="Arial" w:hAnsi="Arial" w:cs="Arial"/>
                <w:sz w:val="14"/>
                <w:szCs w:val="14"/>
              </w:rPr>
            </w:pPr>
            <w:r>
              <w:rPr>
                <w:rFonts w:ascii="Arial" w:hAnsi="Arial" w:cs="Arial"/>
                <w:sz w:val="14"/>
                <w:szCs w:val="14"/>
              </w:rPr>
              <w:t>EUR 0.04 million</w:t>
            </w:r>
          </w:p>
        </w:tc>
        <w:tc>
          <w:tcPr>
            <w:tcW w:w="900" w:type="dxa"/>
          </w:tcPr>
          <w:p w:rsidR="00141DD6" w:rsidRPr="006E3255" w:rsidRDefault="00141DD6" w:rsidP="00141D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141DD6" w:rsidRPr="006E3255" w:rsidRDefault="00141DD6" w:rsidP="00141DD6">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141DD6" w:rsidRPr="0056173B" w:rsidRDefault="00141DD6" w:rsidP="00141DD6">
            <w:pPr>
              <w:tabs>
                <w:tab w:val="decimal" w:pos="702"/>
              </w:tabs>
              <w:spacing w:line="260" w:lineRule="exact"/>
              <w:rPr>
                <w:rFonts w:ascii="Arial" w:hAnsi="Arial" w:cs="Arial"/>
                <w:sz w:val="14"/>
                <w:szCs w:val="14"/>
                <w:cs/>
              </w:rPr>
            </w:pPr>
            <w:r>
              <w:rPr>
                <w:rFonts w:ascii="Arial" w:hAnsi="Arial" w:cs="Arial"/>
                <w:sz w:val="14"/>
                <w:szCs w:val="14"/>
              </w:rPr>
              <w:t>-</w:t>
            </w:r>
          </w:p>
        </w:tc>
        <w:tc>
          <w:tcPr>
            <w:tcW w:w="990" w:type="dxa"/>
          </w:tcPr>
          <w:p w:rsidR="00141DD6" w:rsidRPr="0056173B" w:rsidRDefault="00141DD6" w:rsidP="00141DD6">
            <w:pPr>
              <w:tabs>
                <w:tab w:val="decimal" w:pos="702"/>
              </w:tabs>
              <w:spacing w:line="260" w:lineRule="exact"/>
              <w:rPr>
                <w:rFonts w:ascii="Arial" w:hAnsi="Arial" w:cs="Arial"/>
                <w:sz w:val="14"/>
                <w:szCs w:val="14"/>
                <w:cs/>
              </w:rPr>
            </w:pPr>
            <w:r>
              <w:rPr>
                <w:rFonts w:ascii="Arial" w:hAnsi="Arial" w:cs="Arial"/>
                <w:sz w:val="14"/>
                <w:szCs w:val="14"/>
              </w:rPr>
              <w:t>-</w:t>
            </w:r>
          </w:p>
        </w:tc>
      </w:tr>
      <w:tr w:rsidR="00D11BBA" w:rsidRPr="006E3255" w:rsidTr="00E20CF3">
        <w:tc>
          <w:tcPr>
            <w:tcW w:w="3867" w:type="dxa"/>
            <w:gridSpan w:val="2"/>
          </w:tcPr>
          <w:p w:rsidR="00D11BBA" w:rsidRDefault="00D11BBA" w:rsidP="00D11BBA">
            <w:pPr>
              <w:spacing w:line="260" w:lineRule="exact"/>
              <w:ind w:right="-1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(HKG) Limited </w:t>
            </w:r>
          </w:p>
        </w:tc>
        <w:tc>
          <w:tcPr>
            <w:tcW w:w="1368" w:type="dxa"/>
          </w:tcPr>
          <w:p w:rsidR="00D11BBA" w:rsidRDefault="00D11BBA" w:rsidP="00D11BBA">
            <w:pPr>
              <w:spacing w:line="260" w:lineRule="exact"/>
              <w:ind w:right="-16"/>
              <w:rPr>
                <w:rFonts w:ascii="Arial" w:hAnsi="Arial" w:cs="Arial"/>
                <w:sz w:val="14"/>
                <w:szCs w:val="14"/>
              </w:rPr>
            </w:pPr>
          </w:p>
        </w:tc>
        <w:tc>
          <w:tcPr>
            <w:tcW w:w="900" w:type="dxa"/>
          </w:tcPr>
          <w:p w:rsidR="00D11BBA" w:rsidRDefault="00D11BBA" w:rsidP="00D11BBA">
            <w:pPr>
              <w:tabs>
                <w:tab w:val="decimal" w:pos="525"/>
              </w:tabs>
              <w:spacing w:line="260" w:lineRule="exact"/>
              <w:ind w:right="-16"/>
              <w:jc w:val="both"/>
              <w:rPr>
                <w:rFonts w:ascii="Arial" w:hAnsi="Arial" w:cs="Arial"/>
                <w:sz w:val="14"/>
                <w:szCs w:val="14"/>
              </w:rPr>
            </w:pPr>
          </w:p>
        </w:tc>
        <w:tc>
          <w:tcPr>
            <w:tcW w:w="958" w:type="dxa"/>
          </w:tcPr>
          <w:p w:rsidR="00D11BBA" w:rsidRDefault="00D11BBA" w:rsidP="00D11BBA">
            <w:pPr>
              <w:tabs>
                <w:tab w:val="decimal" w:pos="525"/>
              </w:tabs>
              <w:spacing w:line="260" w:lineRule="exact"/>
              <w:ind w:right="-16"/>
              <w:jc w:val="both"/>
              <w:rPr>
                <w:rFonts w:ascii="Arial" w:hAnsi="Arial" w:cs="Arial"/>
                <w:sz w:val="14"/>
                <w:szCs w:val="14"/>
              </w:rPr>
            </w:pPr>
          </w:p>
        </w:tc>
        <w:tc>
          <w:tcPr>
            <w:tcW w:w="914" w:type="dxa"/>
          </w:tcPr>
          <w:p w:rsidR="00D11BBA" w:rsidRPr="0056173B" w:rsidRDefault="00D11BBA" w:rsidP="00D11BBA">
            <w:pPr>
              <w:tabs>
                <w:tab w:val="decimal" w:pos="702"/>
              </w:tabs>
              <w:spacing w:line="260" w:lineRule="exact"/>
              <w:rPr>
                <w:rFonts w:ascii="Arial" w:hAnsi="Arial" w:cs="Arial"/>
                <w:sz w:val="14"/>
                <w:szCs w:val="14"/>
              </w:rPr>
            </w:pPr>
          </w:p>
        </w:tc>
        <w:tc>
          <w:tcPr>
            <w:tcW w:w="990" w:type="dxa"/>
          </w:tcPr>
          <w:p w:rsidR="00D11BBA" w:rsidRPr="0056173B" w:rsidRDefault="00D11BBA" w:rsidP="00D11BBA">
            <w:pPr>
              <w:tabs>
                <w:tab w:val="decimal" w:pos="702"/>
              </w:tabs>
              <w:spacing w:line="260" w:lineRule="exact"/>
              <w:rPr>
                <w:rFonts w:ascii="Arial" w:hAnsi="Arial" w:cs="Arial"/>
                <w:sz w:val="14"/>
                <w:szCs w:val="14"/>
              </w:rPr>
            </w:pPr>
          </w:p>
        </w:tc>
      </w:tr>
      <w:tr w:rsidR="00D11BBA" w:rsidRPr="006E3255" w:rsidTr="00E20CF3">
        <w:tc>
          <w:tcPr>
            <w:tcW w:w="2430" w:type="dxa"/>
          </w:tcPr>
          <w:p w:rsidR="00D11BBA" w:rsidRDefault="00D11BBA" w:rsidP="001006C2">
            <w:pPr>
              <w:spacing w:line="260" w:lineRule="exact"/>
              <w:ind w:right="-36"/>
              <w:rPr>
                <w:rFonts w:ascii="Arial" w:hAnsi="Arial" w:cs="Arial"/>
                <w:sz w:val="14"/>
                <w:szCs w:val="14"/>
              </w:rPr>
            </w:pPr>
            <w:r>
              <w:rPr>
                <w:rFonts w:ascii="Arial" w:hAnsi="Arial" w:cs="Arial"/>
                <w:sz w:val="14"/>
                <w:szCs w:val="14"/>
              </w:rPr>
              <w:t xml:space="preserve">SVI </w:t>
            </w:r>
            <w:r w:rsidR="004746FB">
              <w:rPr>
                <w:rFonts w:ascii="Arial" w:hAnsi="Arial" w:cs="Arial"/>
                <w:sz w:val="14"/>
                <w:szCs w:val="14"/>
              </w:rPr>
              <w:t>-</w:t>
            </w:r>
            <w:r>
              <w:rPr>
                <w:rFonts w:ascii="Arial" w:hAnsi="Arial" w:cs="Arial"/>
                <w:sz w:val="14"/>
                <w:szCs w:val="14"/>
              </w:rPr>
              <w:t xml:space="preserve"> GDL, S.A.P.I.</w:t>
            </w:r>
            <w:r w:rsidR="00141DD6">
              <w:rPr>
                <w:rFonts w:ascii="Arial" w:hAnsi="Arial" w:cs="Arial"/>
                <w:sz w:val="14"/>
                <w:szCs w:val="14"/>
              </w:rPr>
              <w:t xml:space="preserve"> D</w:t>
            </w:r>
            <w:r>
              <w:rPr>
                <w:rFonts w:ascii="Arial" w:hAnsi="Arial" w:cs="Arial"/>
                <w:sz w:val="14"/>
                <w:szCs w:val="14"/>
              </w:rPr>
              <w:t>E C.V</w:t>
            </w:r>
            <w:r w:rsidR="0000618D">
              <w:rPr>
                <w:rFonts w:ascii="Arial" w:hAnsi="Arial" w:cs="Arial"/>
                <w:sz w:val="14"/>
                <w:szCs w:val="14"/>
              </w:rPr>
              <w:t>.</w:t>
            </w:r>
          </w:p>
        </w:tc>
        <w:tc>
          <w:tcPr>
            <w:tcW w:w="1440" w:type="dxa"/>
          </w:tcPr>
          <w:p w:rsidR="00D11BBA" w:rsidRDefault="007E7B2F" w:rsidP="001006C2">
            <w:pPr>
              <w:spacing w:line="260" w:lineRule="exact"/>
              <w:ind w:right="-16"/>
              <w:rPr>
                <w:rFonts w:ascii="Arial" w:hAnsi="Arial" w:cs="Arial"/>
                <w:sz w:val="14"/>
                <w:szCs w:val="14"/>
              </w:rPr>
            </w:pPr>
            <w:r>
              <w:rPr>
                <w:rFonts w:ascii="Arial" w:hAnsi="Arial" w:cs="Arial"/>
                <w:sz w:val="14"/>
                <w:szCs w:val="14"/>
              </w:rPr>
              <w:t>MXN</w:t>
            </w:r>
            <w:r w:rsidR="00D11BBA">
              <w:rPr>
                <w:rFonts w:ascii="Arial" w:hAnsi="Arial" w:cs="Arial"/>
                <w:sz w:val="14"/>
                <w:szCs w:val="14"/>
              </w:rPr>
              <w:t xml:space="preserve"> 0.01 million</w:t>
            </w:r>
          </w:p>
        </w:tc>
        <w:tc>
          <w:tcPr>
            <w:tcW w:w="1368" w:type="dxa"/>
          </w:tcPr>
          <w:p w:rsidR="00D11BBA" w:rsidRDefault="007E7B2F" w:rsidP="001006C2">
            <w:pPr>
              <w:spacing w:line="260" w:lineRule="exact"/>
              <w:ind w:right="-16"/>
              <w:rPr>
                <w:rFonts w:ascii="Arial" w:hAnsi="Arial" w:cs="Arial"/>
                <w:sz w:val="14"/>
                <w:szCs w:val="14"/>
              </w:rPr>
            </w:pPr>
            <w:r>
              <w:rPr>
                <w:rFonts w:ascii="Arial" w:hAnsi="Arial" w:cs="Arial"/>
                <w:sz w:val="14"/>
                <w:szCs w:val="14"/>
              </w:rPr>
              <w:t>MXN 0.01 million</w:t>
            </w:r>
          </w:p>
        </w:tc>
        <w:tc>
          <w:tcPr>
            <w:tcW w:w="900" w:type="dxa"/>
          </w:tcPr>
          <w:p w:rsidR="00D11BBA" w:rsidRPr="006E3255" w:rsidRDefault="00D11BBA" w:rsidP="001006C2">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58" w:type="dxa"/>
          </w:tcPr>
          <w:p w:rsidR="00D11BBA" w:rsidRDefault="00D11BBA" w:rsidP="001006C2">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14" w:type="dxa"/>
          </w:tcPr>
          <w:p w:rsidR="00D11BBA" w:rsidRDefault="00141DD6" w:rsidP="001006C2">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w:t>
            </w:r>
          </w:p>
        </w:tc>
        <w:tc>
          <w:tcPr>
            <w:tcW w:w="990" w:type="dxa"/>
          </w:tcPr>
          <w:p w:rsidR="00D11BBA" w:rsidRDefault="00141DD6" w:rsidP="001006C2">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w:t>
            </w:r>
          </w:p>
        </w:tc>
      </w:tr>
      <w:tr w:rsidR="00D11BBA" w:rsidRPr="006E3255" w:rsidTr="00E20CF3">
        <w:tc>
          <w:tcPr>
            <w:tcW w:w="3867" w:type="dxa"/>
            <w:gridSpan w:val="2"/>
          </w:tcPr>
          <w:p w:rsidR="00D11BBA" w:rsidRPr="006E3255" w:rsidRDefault="00D11BBA" w:rsidP="001006C2">
            <w:pPr>
              <w:tabs>
                <w:tab w:val="decimal" w:pos="522"/>
              </w:tabs>
              <w:spacing w:line="260" w:lineRule="exact"/>
              <w:ind w:right="-16"/>
              <w:jc w:val="both"/>
              <w:rPr>
                <w:rFonts w:ascii="Arial" w:hAnsi="Arial" w:cs="Arial"/>
                <w:sz w:val="14"/>
                <w:szCs w:val="14"/>
              </w:rPr>
            </w:pPr>
            <w:r w:rsidRPr="006E3255">
              <w:rPr>
                <w:rFonts w:ascii="Arial" w:hAnsi="Arial" w:cs="Arial"/>
                <w:sz w:val="14"/>
                <w:szCs w:val="14"/>
              </w:rPr>
              <w:t>Total investments in subsidiaries</w:t>
            </w:r>
          </w:p>
        </w:tc>
        <w:tc>
          <w:tcPr>
            <w:tcW w:w="1368" w:type="dxa"/>
          </w:tcPr>
          <w:p w:rsidR="00D11BBA" w:rsidRPr="006E3255" w:rsidRDefault="00D11BBA" w:rsidP="001006C2">
            <w:pPr>
              <w:tabs>
                <w:tab w:val="decimal" w:pos="522"/>
              </w:tabs>
              <w:spacing w:line="260" w:lineRule="exact"/>
              <w:ind w:right="-16"/>
              <w:jc w:val="both"/>
              <w:rPr>
                <w:rFonts w:ascii="Arial" w:hAnsi="Arial" w:cs="Arial"/>
                <w:sz w:val="14"/>
                <w:szCs w:val="14"/>
              </w:rPr>
            </w:pPr>
          </w:p>
        </w:tc>
        <w:tc>
          <w:tcPr>
            <w:tcW w:w="900" w:type="dxa"/>
          </w:tcPr>
          <w:p w:rsidR="00D11BBA" w:rsidRPr="006E3255" w:rsidRDefault="00D11BBA" w:rsidP="001006C2">
            <w:pPr>
              <w:spacing w:line="260" w:lineRule="exact"/>
              <w:ind w:right="-16"/>
              <w:jc w:val="center"/>
              <w:rPr>
                <w:rFonts w:ascii="Arial" w:hAnsi="Arial" w:cs="Arial"/>
                <w:sz w:val="14"/>
                <w:szCs w:val="14"/>
              </w:rPr>
            </w:pPr>
          </w:p>
        </w:tc>
        <w:tc>
          <w:tcPr>
            <w:tcW w:w="958" w:type="dxa"/>
          </w:tcPr>
          <w:p w:rsidR="00D11BBA" w:rsidRPr="006E3255" w:rsidRDefault="00D11BBA" w:rsidP="001006C2">
            <w:pPr>
              <w:spacing w:line="260" w:lineRule="exact"/>
              <w:ind w:right="-16"/>
              <w:jc w:val="center"/>
              <w:rPr>
                <w:rFonts w:ascii="Arial" w:hAnsi="Arial" w:cs="Arial"/>
                <w:sz w:val="14"/>
                <w:szCs w:val="14"/>
              </w:rPr>
            </w:pPr>
          </w:p>
        </w:tc>
        <w:tc>
          <w:tcPr>
            <w:tcW w:w="914" w:type="dxa"/>
          </w:tcPr>
          <w:p w:rsidR="00D11BBA" w:rsidRPr="0056173B" w:rsidRDefault="00141DD6" w:rsidP="001006C2">
            <w:pPr>
              <w:pBdr>
                <w:bottom w:val="double" w:sz="4" w:space="1" w:color="auto"/>
              </w:pBdr>
              <w:tabs>
                <w:tab w:val="decimal" w:pos="702"/>
              </w:tabs>
              <w:spacing w:line="260" w:lineRule="exact"/>
              <w:rPr>
                <w:rFonts w:ascii="Arial" w:hAnsi="Arial" w:cs="Arial"/>
                <w:sz w:val="14"/>
                <w:szCs w:val="14"/>
                <w:cs/>
              </w:rPr>
            </w:pPr>
            <w:r>
              <w:rPr>
                <w:rFonts w:ascii="Arial" w:hAnsi="Arial" w:cs="Arial"/>
                <w:sz w:val="14"/>
                <w:szCs w:val="14"/>
              </w:rPr>
              <w:t>212,</w:t>
            </w:r>
            <w:r w:rsidR="004746FB">
              <w:rPr>
                <w:rFonts w:ascii="Arial" w:hAnsi="Arial" w:cs="Arial"/>
                <w:sz w:val="14"/>
                <w:szCs w:val="14"/>
              </w:rPr>
              <w:t>134</w:t>
            </w:r>
          </w:p>
        </w:tc>
        <w:tc>
          <w:tcPr>
            <w:tcW w:w="990" w:type="dxa"/>
          </w:tcPr>
          <w:p w:rsidR="00D11BBA" w:rsidRPr="0056173B" w:rsidRDefault="00141DD6" w:rsidP="001006C2">
            <w:pPr>
              <w:pBdr>
                <w:bottom w:val="double" w:sz="4" w:space="1" w:color="auto"/>
              </w:pBdr>
              <w:tabs>
                <w:tab w:val="decimal" w:pos="702"/>
              </w:tabs>
              <w:spacing w:line="260" w:lineRule="exact"/>
              <w:rPr>
                <w:rFonts w:ascii="Arial" w:hAnsi="Arial" w:cs="Arial"/>
                <w:sz w:val="14"/>
                <w:szCs w:val="14"/>
                <w:cs/>
              </w:rPr>
            </w:pPr>
            <w:r>
              <w:rPr>
                <w:rFonts w:ascii="Arial" w:hAnsi="Arial" w:cs="Arial"/>
                <w:sz w:val="14"/>
                <w:szCs w:val="14"/>
              </w:rPr>
              <w:t>212,</w:t>
            </w:r>
            <w:r w:rsidR="004746FB">
              <w:rPr>
                <w:rFonts w:ascii="Arial" w:hAnsi="Arial" w:cs="Arial"/>
                <w:sz w:val="14"/>
                <w:szCs w:val="14"/>
              </w:rPr>
              <w:t>134</w:t>
            </w:r>
          </w:p>
        </w:tc>
      </w:tr>
    </w:tbl>
    <w:p w:rsidR="00C429AD" w:rsidRPr="00803BE6" w:rsidRDefault="00C429AD" w:rsidP="0040120F">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997A2F">
        <w:rPr>
          <w:rFonts w:ascii="Arial" w:hAnsi="Arial" w:cs="Arial"/>
          <w:b/>
          <w:bCs/>
          <w:sz w:val="22"/>
          <w:szCs w:val="22"/>
        </w:rPr>
        <w:t>1</w:t>
      </w:r>
      <w:r>
        <w:rPr>
          <w:rFonts w:ascii="Arial" w:hAnsi="Arial" w:cs="Arial"/>
          <w:b/>
          <w:bCs/>
          <w:sz w:val="22"/>
          <w:szCs w:val="22"/>
        </w:rPr>
        <w:t>.</w:t>
      </w:r>
      <w:r>
        <w:rPr>
          <w:rFonts w:ascii="Arial" w:hAnsi="Arial" w:cs="Arial"/>
          <w:b/>
          <w:bCs/>
          <w:sz w:val="22"/>
          <w:szCs w:val="22"/>
        </w:rPr>
        <w:tab/>
        <w:t>Investment properties</w:t>
      </w:r>
    </w:p>
    <w:p w:rsidR="00C429AD" w:rsidRPr="00803BE6" w:rsidRDefault="00C429AD" w:rsidP="0040120F">
      <w:pPr>
        <w:spacing w:before="120" w:after="120" w:line="380" w:lineRule="exact"/>
        <w:ind w:left="540"/>
        <w:jc w:val="both"/>
        <w:rPr>
          <w:rFonts w:ascii="Arial" w:hAnsi="Arial" w:cs="Arial"/>
          <w:sz w:val="22"/>
          <w:szCs w:val="22"/>
        </w:rPr>
      </w:pPr>
      <w:r>
        <w:rPr>
          <w:rFonts w:ascii="Arial" w:hAnsi="Arial" w:cs="Arial"/>
          <w:sz w:val="22"/>
          <w:szCs w:val="22"/>
        </w:rPr>
        <w:t xml:space="preserve">Movement of the investment properties during the </w:t>
      </w:r>
      <w:r w:rsidR="009F2DE0">
        <w:rPr>
          <w:rFonts w:ascii="Arial" w:hAnsi="Arial" w:cs="Arial"/>
          <w:sz w:val="22"/>
          <w:szCs w:val="22"/>
        </w:rPr>
        <w:t>nine</w:t>
      </w:r>
      <w:r>
        <w:rPr>
          <w:rFonts w:ascii="Arial" w:hAnsi="Arial" w:cs="Arial"/>
          <w:sz w:val="22"/>
          <w:szCs w:val="22"/>
        </w:rPr>
        <w:t xml:space="preserve">-month period ended </w:t>
      </w:r>
      <w:r w:rsidR="00CF1DC9">
        <w:rPr>
          <w:rFonts w:ascii="Arial" w:hAnsi="Arial" w:cs="Arial"/>
          <w:sz w:val="22"/>
          <w:szCs w:val="22"/>
        </w:rPr>
        <w:t xml:space="preserve">30 </w:t>
      </w:r>
      <w:r w:rsidR="009F2DE0" w:rsidRPr="009F2DE0">
        <w:rPr>
          <w:rFonts w:ascii="Arial" w:hAnsi="Arial" w:cs="Arial"/>
          <w:sz w:val="22"/>
          <w:szCs w:val="22"/>
        </w:rPr>
        <w:t xml:space="preserve">September </w:t>
      </w:r>
      <w:r w:rsidR="00F70AAF">
        <w:rPr>
          <w:rFonts w:ascii="Arial" w:hAnsi="Arial" w:cs="Arial"/>
          <w:sz w:val="22"/>
          <w:szCs w:val="22"/>
        </w:rPr>
        <w:t>2020</w:t>
      </w:r>
      <w:r>
        <w:rPr>
          <w:rFonts w:ascii="Arial" w:hAnsi="Arial" w:cs="Arial"/>
          <w:sz w:val="22"/>
          <w:szCs w:val="22"/>
        </w:rPr>
        <w:t xml:space="preserve"> are summarised below.</w:t>
      </w:r>
    </w:p>
    <w:p w:rsidR="00C429AD" w:rsidRPr="00C34E0F" w:rsidRDefault="00C429AD" w:rsidP="007E7B2F">
      <w:pPr>
        <w:tabs>
          <w:tab w:val="left" w:pos="540"/>
        </w:tabs>
        <w:spacing w:line="380" w:lineRule="exact"/>
        <w:ind w:left="360" w:hanging="360"/>
        <w:jc w:val="right"/>
        <w:rPr>
          <w:rFonts w:ascii="Arial" w:hAnsi="Arial" w:cs="Arial"/>
          <w:sz w:val="20"/>
          <w:szCs w:val="20"/>
        </w:rPr>
      </w:pPr>
      <w:r w:rsidRPr="00C34E0F">
        <w:rPr>
          <w:rFonts w:ascii="Arial" w:hAnsi="Arial" w:cs="Arial"/>
          <w:sz w:val="20"/>
          <w:szCs w:val="20"/>
        </w:rPr>
        <w:t xml:space="preserve"> (Unit: Thousand Baht)</w:t>
      </w:r>
    </w:p>
    <w:tbl>
      <w:tblPr>
        <w:tblW w:w="9090" w:type="dxa"/>
        <w:tblInd w:w="558" w:type="dxa"/>
        <w:tblLayout w:type="fixed"/>
        <w:tblLook w:val="0000" w:firstRow="0" w:lastRow="0" w:firstColumn="0" w:lastColumn="0" w:noHBand="0" w:noVBand="0"/>
      </w:tblPr>
      <w:tblGrid>
        <w:gridCol w:w="3870"/>
        <w:gridCol w:w="1800"/>
        <w:gridCol w:w="1710"/>
        <w:gridCol w:w="1710"/>
      </w:tblGrid>
      <w:tr w:rsidR="00713453" w:rsidRPr="00C34E0F" w:rsidTr="00E20CF3">
        <w:tc>
          <w:tcPr>
            <w:tcW w:w="3870" w:type="dxa"/>
          </w:tcPr>
          <w:p w:rsidR="00713453" w:rsidRPr="00C34E0F" w:rsidRDefault="00713453" w:rsidP="007E7B2F">
            <w:pPr>
              <w:spacing w:line="320" w:lineRule="exact"/>
              <w:jc w:val="thaiDistribute"/>
              <w:rPr>
                <w:rFonts w:ascii="Arial" w:eastAsia="Arial Unicode MS" w:hAnsi="Arial" w:cs="Arial"/>
                <w:sz w:val="20"/>
                <w:szCs w:val="20"/>
              </w:rPr>
            </w:pPr>
          </w:p>
        </w:tc>
        <w:tc>
          <w:tcPr>
            <w:tcW w:w="5220" w:type="dxa"/>
            <w:gridSpan w:val="3"/>
          </w:tcPr>
          <w:p w:rsidR="00713453" w:rsidRPr="00C34E0F" w:rsidRDefault="00713453" w:rsidP="007E7B2F">
            <w:pPr>
              <w:pStyle w:val="Heading6"/>
              <w:pBdr>
                <w:bottom w:val="single" w:sz="4" w:space="1" w:color="auto"/>
              </w:pBdr>
              <w:spacing w:line="320" w:lineRule="exact"/>
              <w:ind w:left="14" w:right="-18"/>
              <w:rPr>
                <w:rFonts w:ascii="Arial" w:eastAsia="Arial Unicode MS" w:hAnsi="Arial" w:cs="Arial"/>
                <w:sz w:val="20"/>
                <w:szCs w:val="20"/>
              </w:rPr>
            </w:pPr>
            <w:r w:rsidRPr="00C34E0F">
              <w:rPr>
                <w:rFonts w:ascii="Arial" w:eastAsia="Arial Unicode MS" w:hAnsi="Arial" w:cs="Arial"/>
                <w:sz w:val="20"/>
                <w:szCs w:val="20"/>
              </w:rPr>
              <w:t xml:space="preserve">Consolidated / Separate financial statements </w:t>
            </w:r>
          </w:p>
        </w:tc>
      </w:tr>
      <w:tr w:rsidR="00713453" w:rsidRPr="00C34E0F" w:rsidTr="00E20CF3">
        <w:tc>
          <w:tcPr>
            <w:tcW w:w="3870" w:type="dxa"/>
          </w:tcPr>
          <w:p w:rsidR="00713453" w:rsidRPr="00C34E0F" w:rsidRDefault="00713453" w:rsidP="007E7B2F">
            <w:pPr>
              <w:spacing w:line="320" w:lineRule="exact"/>
              <w:jc w:val="thaiDistribute"/>
              <w:rPr>
                <w:rFonts w:ascii="Arial" w:eastAsia="Arial Unicode MS" w:hAnsi="Arial" w:cs="Arial"/>
                <w:sz w:val="20"/>
                <w:szCs w:val="20"/>
              </w:rPr>
            </w:pPr>
          </w:p>
        </w:tc>
        <w:tc>
          <w:tcPr>
            <w:tcW w:w="1800" w:type="dxa"/>
            <w:vAlign w:val="bottom"/>
          </w:tcPr>
          <w:p w:rsidR="00713453" w:rsidRPr="00C34E0F" w:rsidRDefault="00713453" w:rsidP="007E7B2F">
            <w:pPr>
              <w:pStyle w:val="Heading6"/>
              <w:pBdr>
                <w:bottom w:val="single" w:sz="4" w:space="1" w:color="auto"/>
              </w:pBdr>
              <w:spacing w:line="320" w:lineRule="exact"/>
              <w:ind w:left="14" w:right="-18"/>
              <w:rPr>
                <w:rFonts w:ascii="Arial" w:eastAsia="Arial Unicode MS" w:hAnsi="Arial" w:cs="Arial"/>
                <w:sz w:val="20"/>
                <w:szCs w:val="20"/>
              </w:rPr>
            </w:pPr>
            <w:r w:rsidRPr="00C34E0F">
              <w:rPr>
                <w:rFonts w:ascii="Arial" w:eastAsia="Arial Unicode MS" w:hAnsi="Arial" w:cs="Arial"/>
                <w:sz w:val="20"/>
                <w:szCs w:val="20"/>
              </w:rPr>
              <w:t>Land awaiting</w:t>
            </w:r>
            <w:r w:rsidR="00EC7437" w:rsidRPr="00C34E0F">
              <w:rPr>
                <w:rFonts w:ascii="Arial" w:eastAsia="Arial Unicode MS" w:hAnsi="Arial" w:cs="Arial"/>
                <w:sz w:val="20"/>
                <w:szCs w:val="20"/>
              </w:rPr>
              <w:t xml:space="preserve">      </w:t>
            </w:r>
            <w:r w:rsidRPr="00C34E0F">
              <w:rPr>
                <w:rFonts w:ascii="Arial" w:eastAsia="Arial Unicode MS" w:hAnsi="Arial" w:cs="Arial"/>
                <w:sz w:val="20"/>
                <w:szCs w:val="20"/>
              </w:rPr>
              <w:t xml:space="preserve"> </w:t>
            </w:r>
            <w:r w:rsidR="00EC7437" w:rsidRPr="00C34E0F">
              <w:rPr>
                <w:rFonts w:ascii="Arial" w:eastAsia="Arial Unicode MS" w:hAnsi="Arial" w:cs="Arial"/>
                <w:sz w:val="20"/>
                <w:szCs w:val="20"/>
              </w:rPr>
              <w:t xml:space="preserve">for </w:t>
            </w:r>
            <w:r w:rsidRPr="00C34E0F">
              <w:rPr>
                <w:rFonts w:ascii="Arial" w:eastAsia="Arial Unicode MS" w:hAnsi="Arial" w:cs="Arial"/>
                <w:sz w:val="20"/>
                <w:szCs w:val="20"/>
              </w:rPr>
              <w:t>sales</w:t>
            </w:r>
          </w:p>
        </w:tc>
        <w:tc>
          <w:tcPr>
            <w:tcW w:w="1710" w:type="dxa"/>
            <w:vAlign w:val="bottom"/>
          </w:tcPr>
          <w:p w:rsidR="00713453" w:rsidRPr="00C34E0F" w:rsidRDefault="00EC7437" w:rsidP="007E7B2F">
            <w:pPr>
              <w:pBdr>
                <w:bottom w:val="single" w:sz="4" w:space="1" w:color="auto"/>
              </w:pBdr>
              <w:spacing w:line="320" w:lineRule="exact"/>
              <w:ind w:left="14" w:right="14"/>
              <w:jc w:val="center"/>
              <w:rPr>
                <w:rFonts w:ascii="Arial" w:eastAsia="Arial Unicode MS" w:hAnsi="Arial" w:cs="Arial"/>
                <w:sz w:val="20"/>
                <w:szCs w:val="20"/>
              </w:rPr>
            </w:pPr>
            <w:r w:rsidRPr="00C34E0F">
              <w:rPr>
                <w:rFonts w:ascii="Arial" w:eastAsia="Arial Unicode MS" w:hAnsi="Arial" w:cs="Arial"/>
                <w:sz w:val="20"/>
                <w:szCs w:val="20"/>
              </w:rPr>
              <w:t>Building</w:t>
            </w:r>
            <w:r w:rsidR="00713453" w:rsidRPr="00C34E0F">
              <w:rPr>
                <w:rFonts w:ascii="Arial" w:eastAsia="Arial Unicode MS" w:hAnsi="Arial" w:cs="Arial"/>
                <w:sz w:val="20"/>
                <w:szCs w:val="20"/>
              </w:rPr>
              <w:t xml:space="preserve"> an</w:t>
            </w:r>
            <w:r w:rsidRPr="00C34E0F">
              <w:rPr>
                <w:rFonts w:ascii="Arial" w:eastAsia="Arial Unicode MS" w:hAnsi="Arial" w:cs="Arial"/>
                <w:sz w:val="20"/>
                <w:szCs w:val="20"/>
              </w:rPr>
              <w:t>d land and building improvement</w:t>
            </w:r>
          </w:p>
        </w:tc>
        <w:tc>
          <w:tcPr>
            <w:tcW w:w="1710" w:type="dxa"/>
            <w:vAlign w:val="bottom"/>
          </w:tcPr>
          <w:p w:rsidR="00713453" w:rsidRPr="00C34E0F" w:rsidRDefault="00713453" w:rsidP="007E7B2F">
            <w:pPr>
              <w:pBdr>
                <w:bottom w:val="single" w:sz="4" w:space="1" w:color="auto"/>
              </w:pBdr>
              <w:spacing w:line="320" w:lineRule="exact"/>
              <w:ind w:left="14" w:right="14"/>
              <w:jc w:val="center"/>
              <w:rPr>
                <w:rFonts w:ascii="Arial" w:eastAsia="Arial Unicode MS" w:hAnsi="Arial" w:cs="Arial"/>
                <w:sz w:val="20"/>
                <w:szCs w:val="20"/>
              </w:rPr>
            </w:pPr>
            <w:r w:rsidRPr="00C34E0F">
              <w:rPr>
                <w:rFonts w:ascii="Arial" w:eastAsia="Arial Unicode MS" w:hAnsi="Arial" w:cs="Arial"/>
                <w:sz w:val="20"/>
                <w:szCs w:val="20"/>
              </w:rPr>
              <w:t>Total</w:t>
            </w:r>
          </w:p>
        </w:tc>
      </w:tr>
      <w:tr w:rsidR="00C429AD" w:rsidRPr="00C34E0F" w:rsidTr="00E20CF3">
        <w:tc>
          <w:tcPr>
            <w:tcW w:w="3870" w:type="dxa"/>
          </w:tcPr>
          <w:p w:rsidR="00C429AD" w:rsidRPr="00C34E0F" w:rsidRDefault="00C429AD" w:rsidP="007E7B2F">
            <w:pPr>
              <w:spacing w:line="320" w:lineRule="exact"/>
              <w:jc w:val="thaiDistribute"/>
              <w:rPr>
                <w:rFonts w:ascii="Arial" w:eastAsia="Arial Unicode MS" w:hAnsi="Arial" w:cs="Arial"/>
                <w:sz w:val="20"/>
                <w:szCs w:val="20"/>
              </w:rPr>
            </w:pPr>
            <w:r w:rsidRPr="00C34E0F">
              <w:rPr>
                <w:rFonts w:ascii="Arial" w:eastAsia="Arial Unicode MS" w:hAnsi="Arial" w:cs="Arial"/>
                <w:sz w:val="20"/>
                <w:szCs w:val="20"/>
              </w:rPr>
              <w:t xml:space="preserve">Net book value as at 1 January </w:t>
            </w:r>
            <w:r w:rsidR="00F70AAF" w:rsidRPr="00C34E0F">
              <w:rPr>
                <w:rFonts w:ascii="Arial" w:eastAsia="Arial Unicode MS" w:hAnsi="Arial" w:cs="Arial"/>
                <w:sz w:val="20"/>
                <w:szCs w:val="20"/>
              </w:rPr>
              <w:t>2020</w:t>
            </w:r>
          </w:p>
        </w:tc>
        <w:tc>
          <w:tcPr>
            <w:tcW w:w="1800" w:type="dxa"/>
          </w:tcPr>
          <w:p w:rsidR="00C429AD" w:rsidRPr="00C34E0F" w:rsidRDefault="00DB7EF7" w:rsidP="007E7B2F">
            <w:pPr>
              <w:tabs>
                <w:tab w:val="decimal" w:pos="1422"/>
              </w:tabs>
              <w:spacing w:line="320" w:lineRule="exact"/>
              <w:ind w:right="-18"/>
              <w:rPr>
                <w:rFonts w:ascii="Arial" w:hAnsi="Arial" w:cs="Arial"/>
                <w:sz w:val="20"/>
                <w:szCs w:val="20"/>
              </w:rPr>
            </w:pPr>
            <w:r w:rsidRPr="00C34E0F">
              <w:rPr>
                <w:rFonts w:ascii="Arial" w:hAnsi="Arial" w:cs="Arial"/>
                <w:sz w:val="20"/>
                <w:szCs w:val="20"/>
              </w:rPr>
              <w:t>171,697</w:t>
            </w:r>
          </w:p>
        </w:tc>
        <w:tc>
          <w:tcPr>
            <w:tcW w:w="1710" w:type="dxa"/>
          </w:tcPr>
          <w:p w:rsidR="00C429AD" w:rsidRPr="00C34E0F" w:rsidRDefault="00DB7EF7" w:rsidP="007E7B2F">
            <w:pPr>
              <w:tabs>
                <w:tab w:val="decimal" w:pos="1422"/>
              </w:tabs>
              <w:spacing w:line="320" w:lineRule="exact"/>
              <w:ind w:right="-18"/>
              <w:rPr>
                <w:rFonts w:ascii="Arial" w:hAnsi="Arial" w:cs="Arial"/>
                <w:sz w:val="20"/>
                <w:szCs w:val="20"/>
              </w:rPr>
            </w:pPr>
            <w:r w:rsidRPr="00C34E0F">
              <w:rPr>
                <w:rFonts w:ascii="Arial" w:hAnsi="Arial" w:cs="Arial"/>
                <w:sz w:val="20"/>
                <w:szCs w:val="20"/>
              </w:rPr>
              <w:t>17,849</w:t>
            </w:r>
          </w:p>
        </w:tc>
        <w:tc>
          <w:tcPr>
            <w:tcW w:w="1710" w:type="dxa"/>
          </w:tcPr>
          <w:p w:rsidR="00C429AD" w:rsidRPr="00C34E0F" w:rsidRDefault="00DB7EF7" w:rsidP="007E7B2F">
            <w:pPr>
              <w:tabs>
                <w:tab w:val="decimal" w:pos="1422"/>
              </w:tabs>
              <w:spacing w:line="320" w:lineRule="exact"/>
              <w:ind w:right="-18"/>
              <w:rPr>
                <w:rFonts w:ascii="Arial" w:hAnsi="Arial" w:cs="Arial"/>
                <w:sz w:val="20"/>
                <w:szCs w:val="20"/>
              </w:rPr>
            </w:pPr>
            <w:r w:rsidRPr="00C34E0F">
              <w:rPr>
                <w:rFonts w:ascii="Arial" w:hAnsi="Arial" w:cs="Arial"/>
                <w:sz w:val="20"/>
                <w:szCs w:val="20"/>
              </w:rPr>
              <w:t>189,546</w:t>
            </w:r>
          </w:p>
        </w:tc>
      </w:tr>
      <w:tr w:rsidR="00C429AD" w:rsidRPr="00C34E0F" w:rsidTr="00E20CF3">
        <w:tc>
          <w:tcPr>
            <w:tcW w:w="3870" w:type="dxa"/>
          </w:tcPr>
          <w:p w:rsidR="00C429AD" w:rsidRPr="00C34E0F" w:rsidRDefault="00C429AD" w:rsidP="007E7B2F">
            <w:pPr>
              <w:spacing w:line="320" w:lineRule="exact"/>
              <w:jc w:val="thaiDistribute"/>
              <w:rPr>
                <w:rFonts w:ascii="Arial" w:eastAsia="Arial Unicode MS" w:hAnsi="Arial" w:cs="Arial"/>
                <w:sz w:val="20"/>
                <w:szCs w:val="20"/>
              </w:rPr>
            </w:pPr>
            <w:r w:rsidRPr="00C34E0F">
              <w:rPr>
                <w:rFonts w:ascii="Arial" w:eastAsia="Arial Unicode MS" w:hAnsi="Arial" w:cs="Arial"/>
                <w:sz w:val="20"/>
                <w:szCs w:val="20"/>
              </w:rPr>
              <w:t>Depreciation</w:t>
            </w:r>
          </w:p>
        </w:tc>
        <w:tc>
          <w:tcPr>
            <w:tcW w:w="1800" w:type="dxa"/>
            <w:vAlign w:val="bottom"/>
          </w:tcPr>
          <w:p w:rsidR="00C429AD" w:rsidRPr="00C34E0F" w:rsidRDefault="002E0D22"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w:t>
            </w:r>
          </w:p>
        </w:tc>
        <w:tc>
          <w:tcPr>
            <w:tcW w:w="1710" w:type="dxa"/>
            <w:vAlign w:val="bottom"/>
          </w:tcPr>
          <w:p w:rsidR="00C429AD" w:rsidRPr="00C34E0F" w:rsidRDefault="002E0D22"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(2,953)</w:t>
            </w:r>
          </w:p>
        </w:tc>
        <w:tc>
          <w:tcPr>
            <w:tcW w:w="1710" w:type="dxa"/>
            <w:vAlign w:val="bottom"/>
          </w:tcPr>
          <w:p w:rsidR="00C429AD" w:rsidRPr="00C34E0F" w:rsidRDefault="002E0D22" w:rsidP="007E7B2F">
            <w:pPr>
              <w:pBdr>
                <w:bottom w:val="single" w:sz="4" w:space="1" w:color="auto"/>
              </w:pBdr>
              <w:tabs>
                <w:tab w:val="decimal" w:pos="1422"/>
              </w:tabs>
              <w:spacing w:line="320" w:lineRule="exact"/>
              <w:ind w:right="-18"/>
              <w:rPr>
                <w:rFonts w:ascii="Arial" w:hAnsi="Arial" w:cs="Arial"/>
                <w:sz w:val="20"/>
                <w:szCs w:val="20"/>
              </w:rPr>
            </w:pPr>
            <w:r>
              <w:rPr>
                <w:rFonts w:ascii="Arial" w:hAnsi="Arial" w:cs="Arial"/>
                <w:sz w:val="20"/>
                <w:szCs w:val="20"/>
              </w:rPr>
              <w:t>(2,953)</w:t>
            </w:r>
          </w:p>
        </w:tc>
      </w:tr>
      <w:tr w:rsidR="00C429AD" w:rsidRPr="00C34E0F" w:rsidTr="00E20CF3">
        <w:tc>
          <w:tcPr>
            <w:tcW w:w="3870" w:type="dxa"/>
          </w:tcPr>
          <w:p w:rsidR="00C429AD" w:rsidRPr="00C34E0F" w:rsidRDefault="00C429AD" w:rsidP="007E7B2F">
            <w:pPr>
              <w:spacing w:line="320" w:lineRule="exact"/>
              <w:jc w:val="thaiDistribute"/>
              <w:rPr>
                <w:rFonts w:ascii="Arial" w:eastAsia="Arial Unicode MS" w:hAnsi="Arial" w:cs="Arial"/>
                <w:sz w:val="20"/>
                <w:szCs w:val="20"/>
              </w:rPr>
            </w:pPr>
            <w:r w:rsidRPr="00C34E0F">
              <w:rPr>
                <w:rFonts w:ascii="Arial" w:eastAsia="Arial Unicode MS" w:hAnsi="Arial" w:cs="Arial"/>
                <w:sz w:val="20"/>
                <w:szCs w:val="20"/>
              </w:rPr>
              <w:t xml:space="preserve">Net book value as at </w:t>
            </w:r>
            <w:r w:rsidR="00CF1DC9" w:rsidRPr="00CF1DC9">
              <w:rPr>
                <w:rFonts w:ascii="Arial" w:eastAsia="Arial Unicode MS" w:hAnsi="Arial" w:cs="Arial"/>
                <w:sz w:val="20"/>
                <w:szCs w:val="20"/>
              </w:rPr>
              <w:t xml:space="preserve">30 </w:t>
            </w:r>
            <w:r w:rsidR="009F2DE0" w:rsidRPr="009F2DE0">
              <w:rPr>
                <w:rFonts w:ascii="Arial" w:eastAsia="Arial Unicode MS" w:hAnsi="Arial" w:cs="Arial"/>
                <w:sz w:val="20"/>
                <w:szCs w:val="20"/>
              </w:rPr>
              <w:t xml:space="preserve">September </w:t>
            </w:r>
            <w:r w:rsidR="00F70AAF" w:rsidRPr="00C34E0F">
              <w:rPr>
                <w:rFonts w:ascii="Arial" w:eastAsia="Arial Unicode MS" w:hAnsi="Arial" w:cs="Arial"/>
                <w:sz w:val="20"/>
                <w:szCs w:val="20"/>
              </w:rPr>
              <w:t>2020</w:t>
            </w:r>
          </w:p>
        </w:tc>
        <w:tc>
          <w:tcPr>
            <w:tcW w:w="1800" w:type="dxa"/>
          </w:tcPr>
          <w:p w:rsidR="00C429AD" w:rsidRPr="00C34E0F" w:rsidRDefault="002E0D22"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171,697</w:t>
            </w:r>
          </w:p>
        </w:tc>
        <w:tc>
          <w:tcPr>
            <w:tcW w:w="1710" w:type="dxa"/>
          </w:tcPr>
          <w:p w:rsidR="00C429AD" w:rsidRPr="00C34E0F" w:rsidRDefault="002E0D22"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14,896</w:t>
            </w:r>
          </w:p>
        </w:tc>
        <w:tc>
          <w:tcPr>
            <w:tcW w:w="1710" w:type="dxa"/>
          </w:tcPr>
          <w:p w:rsidR="00C429AD" w:rsidRPr="00C34E0F" w:rsidRDefault="002E0D22" w:rsidP="007E7B2F">
            <w:pPr>
              <w:pBdr>
                <w:bottom w:val="double" w:sz="4" w:space="1" w:color="auto"/>
              </w:pBdr>
              <w:tabs>
                <w:tab w:val="decimal" w:pos="1422"/>
              </w:tabs>
              <w:spacing w:line="320" w:lineRule="exact"/>
              <w:ind w:right="-18"/>
              <w:rPr>
                <w:rFonts w:ascii="Arial" w:hAnsi="Arial" w:cs="Arial"/>
                <w:sz w:val="20"/>
                <w:szCs w:val="20"/>
              </w:rPr>
            </w:pPr>
            <w:r>
              <w:rPr>
                <w:rFonts w:ascii="Arial" w:hAnsi="Arial" w:cs="Arial"/>
                <w:sz w:val="20"/>
                <w:szCs w:val="20"/>
              </w:rPr>
              <w:t>186,593</w:t>
            </w:r>
          </w:p>
        </w:tc>
      </w:tr>
    </w:tbl>
    <w:p w:rsidR="00695E9B" w:rsidRPr="00803BE6" w:rsidRDefault="00C429AD" w:rsidP="007E7B2F">
      <w:pPr>
        <w:tabs>
          <w:tab w:val="left" w:pos="540"/>
        </w:tabs>
        <w:spacing w:before="120" w:after="120"/>
        <w:ind w:left="547" w:hanging="547"/>
        <w:jc w:val="thaiDistribute"/>
        <w:rPr>
          <w:rFonts w:ascii="Arial" w:hAnsi="Arial" w:cs="Arial"/>
          <w:b/>
          <w:bCs/>
          <w:sz w:val="22"/>
          <w:szCs w:val="22"/>
        </w:rPr>
      </w:pPr>
      <w:r>
        <w:rPr>
          <w:rFonts w:ascii="Arial" w:hAnsi="Arial" w:cstheme="minorBidi"/>
          <w:b/>
          <w:bCs/>
          <w:sz w:val="22"/>
          <w:szCs w:val="22"/>
        </w:rPr>
        <w:t>1</w:t>
      </w:r>
      <w:r w:rsidR="00997A2F">
        <w:rPr>
          <w:rFonts w:ascii="Arial" w:hAnsi="Arial" w:cstheme="minorBidi"/>
          <w:b/>
          <w:bCs/>
          <w:sz w:val="22"/>
          <w:szCs w:val="22"/>
        </w:rPr>
        <w:t>2</w:t>
      </w:r>
      <w:r w:rsidR="00695E9B" w:rsidRPr="00803BE6">
        <w:rPr>
          <w:rFonts w:ascii="Arial" w:hAnsi="Arial" w:cs="Arial"/>
          <w:b/>
          <w:bCs/>
          <w:sz w:val="22"/>
          <w:szCs w:val="22"/>
        </w:rPr>
        <w:t>.</w:t>
      </w:r>
      <w:r w:rsidR="00695E9B" w:rsidRPr="00803BE6">
        <w:rPr>
          <w:rFonts w:ascii="Arial" w:hAnsi="Arial" w:cs="Arial"/>
          <w:b/>
          <w:bCs/>
          <w:sz w:val="22"/>
          <w:szCs w:val="22"/>
        </w:rPr>
        <w:tab/>
        <w:t>Property, plant and equipment</w:t>
      </w:r>
    </w:p>
    <w:p w:rsidR="00695E9B" w:rsidRPr="00803BE6" w:rsidRDefault="00695E9B" w:rsidP="00DE7B3F">
      <w:pPr>
        <w:spacing w:before="120" w:after="120" w:line="380" w:lineRule="exact"/>
        <w:ind w:left="540"/>
        <w:jc w:val="both"/>
        <w:rPr>
          <w:rFonts w:ascii="Arial" w:hAnsi="Arial" w:cs="Arial"/>
          <w:sz w:val="22"/>
          <w:szCs w:val="22"/>
        </w:rPr>
      </w:pPr>
      <w:r w:rsidRPr="00803BE6">
        <w:rPr>
          <w:rFonts w:ascii="Arial" w:hAnsi="Arial" w:cs="Arial"/>
          <w:sz w:val="22"/>
          <w:szCs w:val="22"/>
        </w:rPr>
        <w:t xml:space="preserve">Movements of the property, plant and equipment account during the </w:t>
      </w:r>
      <w:r w:rsidR="009F2DE0">
        <w:rPr>
          <w:rFonts w:ascii="Arial" w:hAnsi="Arial" w:cs="Arial"/>
          <w:sz w:val="22"/>
          <w:szCs w:val="22"/>
        </w:rPr>
        <w:t>nine</w:t>
      </w:r>
      <w:r w:rsidRPr="00803BE6">
        <w:rPr>
          <w:rFonts w:ascii="Arial" w:hAnsi="Arial" w:cs="Arial"/>
          <w:sz w:val="22"/>
          <w:szCs w:val="22"/>
        </w:rPr>
        <w:t xml:space="preserve">-month period ended </w:t>
      </w:r>
      <w:r w:rsidR="00CF1DC9">
        <w:rPr>
          <w:rFonts w:ascii="Arial" w:hAnsi="Arial" w:cs="Arial"/>
          <w:sz w:val="22"/>
          <w:szCs w:val="22"/>
        </w:rPr>
        <w:t xml:space="preserve">30 </w:t>
      </w:r>
      <w:r w:rsidR="009F2DE0" w:rsidRPr="009F2DE0">
        <w:rPr>
          <w:rFonts w:ascii="Arial" w:hAnsi="Arial" w:cs="Arial"/>
          <w:sz w:val="22"/>
          <w:szCs w:val="22"/>
        </w:rPr>
        <w:t xml:space="preserve">September </w:t>
      </w:r>
      <w:r w:rsidR="00F70AAF">
        <w:rPr>
          <w:rFonts w:ascii="Arial" w:hAnsi="Arial" w:cs="Arial"/>
          <w:sz w:val="22"/>
          <w:szCs w:val="22"/>
        </w:rPr>
        <w:t>2020</w:t>
      </w:r>
      <w:r w:rsidRPr="00803BE6">
        <w:rPr>
          <w:rFonts w:ascii="Arial" w:hAnsi="Arial" w:cs="Arial"/>
          <w:sz w:val="22"/>
          <w:szCs w:val="22"/>
        </w:rPr>
        <w:t xml:space="preserve"> are summarised below.</w:t>
      </w:r>
    </w:p>
    <w:p w:rsidR="00695E9B" w:rsidRPr="00803BE6" w:rsidRDefault="006F5DBD" w:rsidP="002D6BF3">
      <w:pPr>
        <w:tabs>
          <w:tab w:val="left" w:pos="540"/>
        </w:tabs>
        <w:spacing w:line="380" w:lineRule="exact"/>
        <w:ind w:left="360" w:hanging="360"/>
        <w:jc w:val="right"/>
        <w:rPr>
          <w:rFonts w:ascii="Arial" w:hAnsi="Arial" w:cs="Arial"/>
          <w:sz w:val="22"/>
          <w:szCs w:val="22"/>
        </w:rPr>
      </w:pPr>
      <w:r w:rsidRPr="00803BE6">
        <w:rPr>
          <w:rFonts w:ascii="Arial" w:hAnsi="Arial" w:cs="Arial"/>
          <w:sz w:val="22"/>
          <w:szCs w:val="22"/>
        </w:rPr>
        <w:t xml:space="preserve"> </w:t>
      </w:r>
      <w:r w:rsidR="00695E9B" w:rsidRPr="00803BE6">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580"/>
        <w:gridCol w:w="1800"/>
        <w:gridCol w:w="1710"/>
      </w:tblGrid>
      <w:tr w:rsidR="00695E9B" w:rsidRPr="00803BE6" w:rsidTr="00E20CF3">
        <w:tc>
          <w:tcPr>
            <w:tcW w:w="5580" w:type="dxa"/>
          </w:tcPr>
          <w:p w:rsidR="00695E9B" w:rsidRPr="00AF1B95" w:rsidRDefault="00695E9B" w:rsidP="007E7B2F">
            <w:pPr>
              <w:spacing w:line="320" w:lineRule="exact"/>
              <w:jc w:val="thaiDistribute"/>
              <w:rPr>
                <w:rFonts w:ascii="Arial" w:eastAsia="Arial Unicode MS" w:hAnsi="Arial" w:cs="Arial"/>
                <w:sz w:val="22"/>
                <w:szCs w:val="22"/>
              </w:rPr>
            </w:pPr>
          </w:p>
        </w:tc>
        <w:tc>
          <w:tcPr>
            <w:tcW w:w="1800" w:type="dxa"/>
          </w:tcPr>
          <w:p w:rsidR="00695E9B" w:rsidRPr="00AF1B95" w:rsidRDefault="00695E9B" w:rsidP="007E7B2F">
            <w:pPr>
              <w:pStyle w:val="Heading6"/>
              <w:pBdr>
                <w:bottom w:val="single" w:sz="4" w:space="1" w:color="auto"/>
              </w:pBdr>
              <w:spacing w:line="320" w:lineRule="exact"/>
              <w:ind w:left="14" w:right="-18"/>
              <w:rPr>
                <w:rFonts w:ascii="Arial" w:eastAsia="Arial Unicode MS" w:hAnsi="Arial" w:cs="Arial"/>
                <w:sz w:val="22"/>
                <w:szCs w:val="22"/>
              </w:rPr>
            </w:pPr>
            <w:r w:rsidRPr="00AF1B95">
              <w:rPr>
                <w:rFonts w:ascii="Arial" w:eastAsia="Arial Unicode MS" w:hAnsi="Arial" w:cs="Arial"/>
                <w:sz w:val="22"/>
                <w:szCs w:val="22"/>
              </w:rPr>
              <w:t xml:space="preserve">Consolidated </w:t>
            </w:r>
            <w:r w:rsidR="003A61FD" w:rsidRPr="00AF1B95">
              <w:rPr>
                <w:rFonts w:ascii="Arial" w:eastAsia="Arial Unicode MS" w:hAnsi="Arial" w:cs="Arial"/>
                <w:sz w:val="22"/>
                <w:szCs w:val="22"/>
              </w:rPr>
              <w:t xml:space="preserve">                </w:t>
            </w:r>
            <w:r w:rsidRPr="00AF1B95">
              <w:rPr>
                <w:rFonts w:ascii="Arial" w:eastAsia="Arial Unicode MS" w:hAnsi="Arial" w:cs="Arial"/>
                <w:sz w:val="22"/>
                <w:szCs w:val="22"/>
              </w:rPr>
              <w:t>financial statements</w:t>
            </w:r>
          </w:p>
        </w:tc>
        <w:tc>
          <w:tcPr>
            <w:tcW w:w="1710" w:type="dxa"/>
          </w:tcPr>
          <w:p w:rsidR="00695E9B" w:rsidRPr="00AF1B95" w:rsidRDefault="00695E9B" w:rsidP="007E7B2F">
            <w:pPr>
              <w:pBdr>
                <w:bottom w:val="single" w:sz="4" w:space="1" w:color="auto"/>
              </w:pBdr>
              <w:spacing w:line="320" w:lineRule="exact"/>
              <w:ind w:left="14" w:right="14"/>
              <w:jc w:val="center"/>
              <w:rPr>
                <w:rFonts w:ascii="Arial" w:eastAsia="Arial Unicode MS" w:hAnsi="Arial" w:cs="Arial"/>
                <w:sz w:val="22"/>
                <w:szCs w:val="22"/>
              </w:rPr>
            </w:pPr>
            <w:r w:rsidRPr="00AF1B95">
              <w:rPr>
                <w:rFonts w:ascii="Arial" w:eastAsia="Arial Unicode MS" w:hAnsi="Arial" w:cs="Arial"/>
                <w:sz w:val="22"/>
                <w:szCs w:val="22"/>
              </w:rPr>
              <w:t xml:space="preserve">Separate </w:t>
            </w:r>
            <w:r w:rsidR="003A61FD" w:rsidRPr="00AF1B95">
              <w:rPr>
                <w:rFonts w:ascii="Arial" w:eastAsia="Arial Unicode MS" w:hAnsi="Arial" w:cs="Arial"/>
                <w:sz w:val="22"/>
                <w:szCs w:val="22"/>
              </w:rPr>
              <w:t xml:space="preserve">              </w:t>
            </w:r>
            <w:r w:rsidRPr="00AF1B95">
              <w:rPr>
                <w:rFonts w:ascii="Arial" w:eastAsia="Arial Unicode MS" w:hAnsi="Arial" w:cs="Arial"/>
                <w:sz w:val="22"/>
                <w:szCs w:val="22"/>
              </w:rPr>
              <w:t xml:space="preserve">financial statements </w:t>
            </w:r>
          </w:p>
        </w:tc>
      </w:tr>
      <w:tr w:rsidR="002D6BF3" w:rsidRPr="00C429AD" w:rsidTr="00E20CF3">
        <w:tc>
          <w:tcPr>
            <w:tcW w:w="5580" w:type="dxa"/>
          </w:tcPr>
          <w:p w:rsidR="002D6BF3" w:rsidRPr="00C429AD" w:rsidRDefault="002D6BF3" w:rsidP="007E7B2F">
            <w:pPr>
              <w:spacing w:line="32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1 January </w:t>
            </w:r>
            <w:r w:rsidR="00F70AAF">
              <w:rPr>
                <w:rFonts w:ascii="Arial" w:eastAsia="Arial Unicode MS" w:hAnsi="Arial" w:cs="Arial"/>
                <w:sz w:val="22"/>
                <w:szCs w:val="22"/>
              </w:rPr>
              <w:t>2020</w:t>
            </w:r>
          </w:p>
        </w:tc>
        <w:tc>
          <w:tcPr>
            <w:tcW w:w="1800" w:type="dxa"/>
          </w:tcPr>
          <w:p w:rsidR="002D6BF3" w:rsidRPr="002D6BF3" w:rsidRDefault="00DB7EF7" w:rsidP="007E7B2F">
            <w:pPr>
              <w:tabs>
                <w:tab w:val="decimal" w:pos="1422"/>
              </w:tabs>
              <w:spacing w:line="320" w:lineRule="exact"/>
              <w:ind w:right="-18"/>
              <w:rPr>
                <w:rFonts w:ascii="Arial" w:hAnsi="Arial" w:cs="Arial"/>
                <w:sz w:val="22"/>
                <w:szCs w:val="22"/>
              </w:rPr>
            </w:pPr>
            <w:r>
              <w:rPr>
                <w:rFonts w:ascii="Arial" w:hAnsi="Arial" w:cs="Arial"/>
                <w:sz w:val="22"/>
                <w:szCs w:val="22"/>
              </w:rPr>
              <w:t>1,911,976</w:t>
            </w:r>
          </w:p>
        </w:tc>
        <w:tc>
          <w:tcPr>
            <w:tcW w:w="1710" w:type="dxa"/>
          </w:tcPr>
          <w:p w:rsidR="002D6BF3" w:rsidRPr="002D6BF3" w:rsidRDefault="00DB7EF7" w:rsidP="007E7B2F">
            <w:pPr>
              <w:tabs>
                <w:tab w:val="decimal" w:pos="1422"/>
              </w:tabs>
              <w:spacing w:line="320" w:lineRule="exact"/>
              <w:ind w:right="-18"/>
              <w:rPr>
                <w:rFonts w:ascii="Arial" w:hAnsi="Arial" w:cs="Arial"/>
                <w:sz w:val="22"/>
                <w:szCs w:val="22"/>
              </w:rPr>
            </w:pPr>
            <w:r>
              <w:rPr>
                <w:rFonts w:ascii="Arial" w:hAnsi="Arial" w:cs="Arial"/>
                <w:sz w:val="22"/>
                <w:szCs w:val="22"/>
              </w:rPr>
              <w:t>1,483,211</w:t>
            </w:r>
          </w:p>
        </w:tc>
      </w:tr>
      <w:tr w:rsidR="003E0528" w:rsidRPr="00DB7EF7" w:rsidTr="00E20CF3">
        <w:tc>
          <w:tcPr>
            <w:tcW w:w="5580" w:type="dxa"/>
          </w:tcPr>
          <w:p w:rsidR="003E0528" w:rsidRPr="00DB7EF7" w:rsidRDefault="003E0528" w:rsidP="003E0528">
            <w:pPr>
              <w:tabs>
                <w:tab w:val="decimal" w:pos="1422"/>
              </w:tabs>
              <w:spacing w:line="320" w:lineRule="exact"/>
              <w:ind w:right="-18"/>
              <w:rPr>
                <w:rFonts w:ascii="Arial" w:hAnsi="Arial" w:cs="Arial"/>
                <w:sz w:val="22"/>
                <w:szCs w:val="22"/>
              </w:rPr>
            </w:pPr>
            <w:r w:rsidRPr="00DB7EF7">
              <w:rPr>
                <w:rFonts w:ascii="Arial" w:hAnsi="Arial" w:cs="Arial"/>
                <w:sz w:val="22"/>
                <w:szCs w:val="22"/>
              </w:rPr>
              <w:t xml:space="preserve">Adjustments of right-of-use assets due to </w:t>
            </w:r>
          </w:p>
          <w:p w:rsidR="003E0528" w:rsidRPr="00DB7EF7" w:rsidRDefault="003E0528" w:rsidP="004746FB">
            <w:pPr>
              <w:spacing w:line="320" w:lineRule="exact"/>
              <w:ind w:right="-18"/>
              <w:rPr>
                <w:rFonts w:ascii="Arial" w:hAnsi="Arial" w:cs="Arial"/>
                <w:sz w:val="22"/>
                <w:szCs w:val="22"/>
              </w:rPr>
            </w:pPr>
            <w:r w:rsidRPr="00DB7EF7">
              <w:rPr>
                <w:rFonts w:ascii="Arial" w:hAnsi="Arial" w:cs="Arial"/>
                <w:sz w:val="22"/>
                <w:szCs w:val="22"/>
              </w:rPr>
              <w:t xml:space="preserve">  TFRS 16 adoption</w:t>
            </w:r>
          </w:p>
        </w:tc>
        <w:tc>
          <w:tcPr>
            <w:tcW w:w="1800" w:type="dxa"/>
          </w:tcPr>
          <w:p w:rsidR="003E0528" w:rsidRPr="003E0528" w:rsidRDefault="003E0528" w:rsidP="003E0528">
            <w:pPr>
              <w:tabs>
                <w:tab w:val="decimal" w:pos="1422"/>
              </w:tabs>
              <w:spacing w:line="320" w:lineRule="exact"/>
              <w:ind w:right="-18"/>
              <w:rPr>
                <w:rFonts w:ascii="Arial" w:hAnsi="Arial" w:cs="Arial"/>
                <w:sz w:val="22"/>
                <w:szCs w:val="22"/>
              </w:rPr>
            </w:pPr>
          </w:p>
          <w:p w:rsidR="003E0528" w:rsidRPr="003E0528" w:rsidRDefault="003E0528" w:rsidP="003E0528">
            <w:pPr>
              <w:tabs>
                <w:tab w:val="decimal" w:pos="1422"/>
              </w:tabs>
              <w:spacing w:line="320" w:lineRule="exact"/>
              <w:ind w:right="-18"/>
              <w:rPr>
                <w:rFonts w:ascii="Arial" w:hAnsi="Arial" w:cs="Arial"/>
                <w:sz w:val="22"/>
                <w:szCs w:val="22"/>
              </w:rPr>
            </w:pPr>
            <w:r w:rsidRPr="003E0528">
              <w:rPr>
                <w:rFonts w:ascii="Arial" w:hAnsi="Arial" w:cs="Arial"/>
                <w:sz w:val="22"/>
                <w:szCs w:val="22"/>
              </w:rPr>
              <w:t>(49,487)</w:t>
            </w:r>
          </w:p>
        </w:tc>
        <w:tc>
          <w:tcPr>
            <w:tcW w:w="1710" w:type="dxa"/>
          </w:tcPr>
          <w:p w:rsidR="003E0528" w:rsidRPr="003E0528" w:rsidRDefault="003E0528" w:rsidP="003E0528">
            <w:pPr>
              <w:tabs>
                <w:tab w:val="decimal" w:pos="1422"/>
              </w:tabs>
              <w:spacing w:line="320" w:lineRule="exact"/>
              <w:ind w:right="-18"/>
              <w:rPr>
                <w:rFonts w:ascii="Arial" w:hAnsi="Arial" w:cs="Arial"/>
                <w:sz w:val="22"/>
                <w:szCs w:val="22"/>
              </w:rPr>
            </w:pPr>
          </w:p>
          <w:p w:rsidR="003E0528" w:rsidRPr="003E0528" w:rsidRDefault="003E0528" w:rsidP="003E0528">
            <w:pPr>
              <w:tabs>
                <w:tab w:val="decimal" w:pos="1422"/>
              </w:tabs>
              <w:spacing w:line="320" w:lineRule="exact"/>
              <w:ind w:right="-18"/>
              <w:rPr>
                <w:rFonts w:ascii="Arial" w:hAnsi="Arial" w:cs="Arial"/>
                <w:sz w:val="22"/>
                <w:szCs w:val="22"/>
              </w:rPr>
            </w:pPr>
            <w:r w:rsidRPr="003E0528">
              <w:rPr>
                <w:rFonts w:ascii="Arial" w:hAnsi="Arial" w:cs="Arial"/>
                <w:sz w:val="22"/>
                <w:szCs w:val="22"/>
              </w:rPr>
              <w:t>(25,594)</w:t>
            </w:r>
          </w:p>
        </w:tc>
      </w:tr>
      <w:tr w:rsidR="003E0528" w:rsidRPr="00DB7EF7" w:rsidTr="00E20CF3">
        <w:tc>
          <w:tcPr>
            <w:tcW w:w="5580" w:type="dxa"/>
          </w:tcPr>
          <w:p w:rsidR="003E0528" w:rsidRPr="00DB7EF7" w:rsidRDefault="003E0528" w:rsidP="003E0528">
            <w:pPr>
              <w:tabs>
                <w:tab w:val="decimal" w:pos="1422"/>
              </w:tabs>
              <w:spacing w:line="320" w:lineRule="exact"/>
              <w:ind w:right="-18"/>
              <w:rPr>
                <w:rFonts w:ascii="Arial" w:hAnsi="Arial" w:cs="Arial"/>
                <w:sz w:val="22"/>
                <w:szCs w:val="22"/>
              </w:rPr>
            </w:pPr>
            <w:r w:rsidRPr="00DB7EF7">
              <w:rPr>
                <w:rFonts w:ascii="Arial" w:hAnsi="Arial" w:cs="Arial"/>
                <w:sz w:val="22"/>
                <w:szCs w:val="22"/>
              </w:rPr>
              <w:t>Acquisitions during the period - at cost</w:t>
            </w:r>
          </w:p>
        </w:tc>
        <w:tc>
          <w:tcPr>
            <w:tcW w:w="1800" w:type="dxa"/>
          </w:tcPr>
          <w:p w:rsidR="003E0528" w:rsidRPr="003E0528" w:rsidRDefault="003E0528" w:rsidP="003E0528">
            <w:pPr>
              <w:tabs>
                <w:tab w:val="decimal" w:pos="1422"/>
              </w:tabs>
              <w:spacing w:line="320" w:lineRule="exact"/>
              <w:ind w:right="-18"/>
              <w:rPr>
                <w:rFonts w:ascii="Arial" w:hAnsi="Arial" w:cs="Arial"/>
                <w:sz w:val="22"/>
                <w:szCs w:val="22"/>
                <w:cs/>
              </w:rPr>
            </w:pPr>
            <w:r w:rsidRPr="003E0528">
              <w:rPr>
                <w:rFonts w:ascii="Arial" w:hAnsi="Arial" w:cs="Arial"/>
                <w:sz w:val="22"/>
                <w:szCs w:val="22"/>
              </w:rPr>
              <w:t>294,110</w:t>
            </w:r>
          </w:p>
        </w:tc>
        <w:tc>
          <w:tcPr>
            <w:tcW w:w="1710" w:type="dxa"/>
          </w:tcPr>
          <w:p w:rsidR="003E0528" w:rsidRPr="003E0528" w:rsidRDefault="003E0528" w:rsidP="003E0528">
            <w:pPr>
              <w:tabs>
                <w:tab w:val="decimal" w:pos="1422"/>
              </w:tabs>
              <w:spacing w:line="320" w:lineRule="exact"/>
              <w:ind w:right="-18"/>
              <w:rPr>
                <w:rFonts w:ascii="Arial" w:hAnsi="Arial" w:cs="Arial"/>
                <w:sz w:val="22"/>
                <w:szCs w:val="22"/>
                <w:cs/>
              </w:rPr>
            </w:pPr>
            <w:r w:rsidRPr="003E0528">
              <w:rPr>
                <w:rFonts w:ascii="Arial" w:hAnsi="Arial" w:cs="Arial"/>
                <w:sz w:val="22"/>
                <w:szCs w:val="22"/>
              </w:rPr>
              <w:t>41,230</w:t>
            </w:r>
          </w:p>
        </w:tc>
      </w:tr>
      <w:tr w:rsidR="003E0528" w:rsidRPr="00DB7EF7" w:rsidTr="00E20CF3">
        <w:tc>
          <w:tcPr>
            <w:tcW w:w="5580" w:type="dxa"/>
          </w:tcPr>
          <w:p w:rsidR="003E0528" w:rsidRPr="00DB7EF7" w:rsidRDefault="003E0528" w:rsidP="003E0528">
            <w:pPr>
              <w:tabs>
                <w:tab w:val="decimal" w:pos="1422"/>
              </w:tabs>
              <w:spacing w:line="320" w:lineRule="exact"/>
              <w:ind w:right="-18"/>
              <w:rPr>
                <w:rFonts w:ascii="Arial" w:hAnsi="Arial" w:cs="Arial"/>
                <w:sz w:val="22"/>
                <w:szCs w:val="22"/>
              </w:rPr>
            </w:pPr>
            <w:r w:rsidRPr="00DB7EF7">
              <w:rPr>
                <w:rFonts w:ascii="Arial" w:hAnsi="Arial" w:cs="Arial"/>
                <w:sz w:val="22"/>
                <w:szCs w:val="22"/>
              </w:rPr>
              <w:t>Transfer out during the period</w:t>
            </w:r>
          </w:p>
        </w:tc>
        <w:tc>
          <w:tcPr>
            <w:tcW w:w="1800" w:type="dxa"/>
          </w:tcPr>
          <w:p w:rsidR="003E0528" w:rsidRPr="003E0528" w:rsidRDefault="003E0528" w:rsidP="003E0528">
            <w:pPr>
              <w:tabs>
                <w:tab w:val="decimal" w:pos="1422"/>
              </w:tabs>
              <w:spacing w:line="320" w:lineRule="exact"/>
              <w:ind w:right="-18"/>
              <w:rPr>
                <w:rFonts w:ascii="Arial" w:hAnsi="Arial" w:cs="Arial"/>
                <w:sz w:val="22"/>
                <w:szCs w:val="22"/>
              </w:rPr>
            </w:pPr>
            <w:r w:rsidRPr="003E0528">
              <w:rPr>
                <w:rFonts w:ascii="Arial" w:hAnsi="Arial" w:cs="Arial"/>
                <w:sz w:val="22"/>
                <w:szCs w:val="22"/>
              </w:rPr>
              <w:t>(87)</w:t>
            </w:r>
          </w:p>
        </w:tc>
        <w:tc>
          <w:tcPr>
            <w:tcW w:w="1710" w:type="dxa"/>
          </w:tcPr>
          <w:p w:rsidR="003E0528" w:rsidRPr="003E0528" w:rsidRDefault="003E0528" w:rsidP="003E0528">
            <w:pPr>
              <w:tabs>
                <w:tab w:val="decimal" w:pos="1422"/>
              </w:tabs>
              <w:spacing w:line="320" w:lineRule="exact"/>
              <w:ind w:right="-18"/>
              <w:rPr>
                <w:rFonts w:ascii="Arial" w:hAnsi="Arial" w:cs="Arial"/>
                <w:sz w:val="22"/>
                <w:szCs w:val="22"/>
              </w:rPr>
            </w:pPr>
            <w:r w:rsidRPr="003E0528">
              <w:rPr>
                <w:rFonts w:ascii="Arial" w:hAnsi="Arial" w:cs="Arial"/>
                <w:sz w:val="22"/>
                <w:szCs w:val="22"/>
              </w:rPr>
              <w:t>(87)</w:t>
            </w:r>
          </w:p>
        </w:tc>
      </w:tr>
      <w:tr w:rsidR="003E0528" w:rsidRPr="00DB7EF7" w:rsidTr="00E20CF3">
        <w:tc>
          <w:tcPr>
            <w:tcW w:w="5580" w:type="dxa"/>
          </w:tcPr>
          <w:p w:rsidR="003E0528" w:rsidRPr="00DB7EF7" w:rsidRDefault="003E0528" w:rsidP="003E0528">
            <w:pPr>
              <w:tabs>
                <w:tab w:val="decimal" w:pos="1422"/>
              </w:tabs>
              <w:spacing w:line="320" w:lineRule="exact"/>
              <w:ind w:right="-18"/>
              <w:rPr>
                <w:rFonts w:ascii="Arial" w:hAnsi="Arial" w:cs="Arial"/>
                <w:sz w:val="22"/>
                <w:szCs w:val="22"/>
              </w:rPr>
            </w:pPr>
            <w:r w:rsidRPr="00DB7EF7">
              <w:rPr>
                <w:rFonts w:ascii="Arial" w:hAnsi="Arial" w:cs="Arial"/>
                <w:sz w:val="22"/>
                <w:szCs w:val="22"/>
              </w:rPr>
              <w:t xml:space="preserve">Disposal </w:t>
            </w:r>
            <w:r>
              <w:rPr>
                <w:rFonts w:ascii="Arial" w:hAnsi="Arial" w:cs="Arial"/>
                <w:sz w:val="22"/>
                <w:szCs w:val="22"/>
              </w:rPr>
              <w:t xml:space="preserve">and write-off </w:t>
            </w:r>
            <w:r w:rsidRPr="00DB7EF7">
              <w:rPr>
                <w:rFonts w:ascii="Arial" w:hAnsi="Arial" w:cs="Arial"/>
                <w:sz w:val="22"/>
                <w:szCs w:val="22"/>
              </w:rPr>
              <w:t>during the period</w:t>
            </w:r>
          </w:p>
        </w:tc>
        <w:tc>
          <w:tcPr>
            <w:tcW w:w="1800" w:type="dxa"/>
          </w:tcPr>
          <w:p w:rsidR="003E0528" w:rsidRPr="003E0528" w:rsidRDefault="003E0528" w:rsidP="003E0528">
            <w:pPr>
              <w:tabs>
                <w:tab w:val="decimal" w:pos="1422"/>
              </w:tabs>
              <w:spacing w:line="320" w:lineRule="exact"/>
              <w:ind w:right="-18"/>
              <w:rPr>
                <w:rFonts w:ascii="Arial" w:hAnsi="Arial" w:cs="Arial"/>
                <w:sz w:val="22"/>
                <w:szCs w:val="22"/>
              </w:rPr>
            </w:pPr>
            <w:r w:rsidRPr="003E0528">
              <w:rPr>
                <w:rFonts w:ascii="Arial" w:hAnsi="Arial" w:cs="Arial"/>
                <w:sz w:val="22"/>
                <w:szCs w:val="22"/>
              </w:rPr>
              <w:t>(5,872)</w:t>
            </w:r>
          </w:p>
        </w:tc>
        <w:tc>
          <w:tcPr>
            <w:tcW w:w="1710" w:type="dxa"/>
          </w:tcPr>
          <w:p w:rsidR="003E0528" w:rsidRPr="003E0528" w:rsidRDefault="003E0528" w:rsidP="003E0528">
            <w:pPr>
              <w:tabs>
                <w:tab w:val="decimal" w:pos="1422"/>
              </w:tabs>
              <w:spacing w:line="320" w:lineRule="exact"/>
              <w:ind w:right="-18"/>
              <w:rPr>
                <w:rFonts w:ascii="Arial" w:hAnsi="Arial" w:cs="Arial"/>
                <w:sz w:val="22"/>
                <w:szCs w:val="22"/>
              </w:rPr>
            </w:pPr>
            <w:r w:rsidRPr="003E0528">
              <w:rPr>
                <w:rFonts w:ascii="Arial" w:hAnsi="Arial" w:cs="Arial"/>
                <w:sz w:val="22"/>
                <w:szCs w:val="22"/>
              </w:rPr>
              <w:t>(2,425)</w:t>
            </w:r>
          </w:p>
        </w:tc>
      </w:tr>
      <w:tr w:rsidR="003E0528" w:rsidRPr="00DB7EF7" w:rsidTr="00E20CF3">
        <w:trPr>
          <w:trHeight w:val="279"/>
        </w:trPr>
        <w:tc>
          <w:tcPr>
            <w:tcW w:w="5580" w:type="dxa"/>
          </w:tcPr>
          <w:p w:rsidR="003E0528" w:rsidRPr="00DB7EF7" w:rsidRDefault="003E0528" w:rsidP="003E0528">
            <w:pPr>
              <w:tabs>
                <w:tab w:val="decimal" w:pos="1422"/>
              </w:tabs>
              <w:spacing w:line="320" w:lineRule="exact"/>
              <w:ind w:right="-18"/>
              <w:rPr>
                <w:rFonts w:ascii="Arial" w:hAnsi="Arial" w:cs="Arial"/>
                <w:sz w:val="22"/>
                <w:szCs w:val="22"/>
              </w:rPr>
            </w:pPr>
            <w:r w:rsidRPr="00DB7EF7">
              <w:rPr>
                <w:rFonts w:ascii="Arial" w:hAnsi="Arial" w:cs="Arial"/>
                <w:sz w:val="22"/>
                <w:szCs w:val="22"/>
              </w:rPr>
              <w:t>Depreciation during the period</w:t>
            </w:r>
          </w:p>
        </w:tc>
        <w:tc>
          <w:tcPr>
            <w:tcW w:w="1800" w:type="dxa"/>
          </w:tcPr>
          <w:p w:rsidR="003E0528" w:rsidRPr="003E0528" w:rsidRDefault="003E0528" w:rsidP="003E0528">
            <w:pPr>
              <w:tabs>
                <w:tab w:val="decimal" w:pos="1422"/>
              </w:tabs>
              <w:spacing w:line="320" w:lineRule="exact"/>
              <w:ind w:right="-18"/>
              <w:rPr>
                <w:rFonts w:ascii="Arial" w:hAnsi="Arial" w:cs="Arial"/>
                <w:sz w:val="22"/>
                <w:szCs w:val="22"/>
              </w:rPr>
            </w:pPr>
            <w:r w:rsidRPr="003E0528">
              <w:rPr>
                <w:rFonts w:ascii="Arial" w:hAnsi="Arial" w:cs="Arial"/>
                <w:sz w:val="22"/>
                <w:szCs w:val="22"/>
              </w:rPr>
              <w:t>(163,008)</w:t>
            </w:r>
          </w:p>
        </w:tc>
        <w:tc>
          <w:tcPr>
            <w:tcW w:w="1710" w:type="dxa"/>
          </w:tcPr>
          <w:p w:rsidR="003E0528" w:rsidRPr="003E0528" w:rsidRDefault="003E0528" w:rsidP="003E0528">
            <w:pPr>
              <w:tabs>
                <w:tab w:val="decimal" w:pos="1422"/>
              </w:tabs>
              <w:spacing w:line="320" w:lineRule="exact"/>
              <w:ind w:right="-18"/>
              <w:rPr>
                <w:rFonts w:ascii="Arial" w:hAnsi="Arial" w:cs="Arial"/>
                <w:sz w:val="22"/>
                <w:szCs w:val="22"/>
              </w:rPr>
            </w:pPr>
            <w:r w:rsidRPr="003E0528">
              <w:rPr>
                <w:rFonts w:ascii="Arial" w:hAnsi="Arial" w:cs="Arial"/>
                <w:sz w:val="22"/>
                <w:szCs w:val="22"/>
              </w:rPr>
              <w:t>(126,541)</w:t>
            </w:r>
          </w:p>
        </w:tc>
      </w:tr>
      <w:tr w:rsidR="003E0528" w:rsidRPr="00DB7EF7" w:rsidTr="00E20CF3">
        <w:tc>
          <w:tcPr>
            <w:tcW w:w="5580" w:type="dxa"/>
          </w:tcPr>
          <w:p w:rsidR="003E0528" w:rsidRPr="00DB7EF7" w:rsidRDefault="003E0528" w:rsidP="003E0528">
            <w:pPr>
              <w:tabs>
                <w:tab w:val="decimal" w:pos="1422"/>
              </w:tabs>
              <w:spacing w:line="320" w:lineRule="exact"/>
              <w:ind w:right="-18"/>
              <w:rPr>
                <w:rFonts w:ascii="Arial" w:hAnsi="Arial" w:cs="Arial"/>
                <w:sz w:val="22"/>
                <w:szCs w:val="22"/>
              </w:rPr>
            </w:pPr>
            <w:r w:rsidRPr="00DB7EF7">
              <w:rPr>
                <w:rFonts w:ascii="Arial" w:hAnsi="Arial" w:cs="Arial"/>
                <w:sz w:val="22"/>
                <w:szCs w:val="22"/>
              </w:rPr>
              <w:t>Translation adjustment</w:t>
            </w:r>
          </w:p>
        </w:tc>
        <w:tc>
          <w:tcPr>
            <w:tcW w:w="1800" w:type="dxa"/>
            <w:vAlign w:val="bottom"/>
          </w:tcPr>
          <w:p w:rsidR="003E0528" w:rsidRPr="003E0528" w:rsidRDefault="003E0528" w:rsidP="003E0528">
            <w:pPr>
              <w:pBdr>
                <w:bottom w:val="single" w:sz="4" w:space="1" w:color="auto"/>
              </w:pBdr>
              <w:tabs>
                <w:tab w:val="decimal" w:pos="1422"/>
              </w:tabs>
              <w:spacing w:line="320" w:lineRule="exact"/>
              <w:ind w:right="-18"/>
              <w:rPr>
                <w:rFonts w:ascii="Arial" w:hAnsi="Arial" w:cs="Arial"/>
                <w:sz w:val="22"/>
                <w:szCs w:val="22"/>
              </w:rPr>
            </w:pPr>
            <w:r w:rsidRPr="003E0528">
              <w:rPr>
                <w:rFonts w:ascii="Arial" w:hAnsi="Arial" w:cs="Arial"/>
                <w:sz w:val="22"/>
                <w:szCs w:val="22"/>
              </w:rPr>
              <w:t>16,485</w:t>
            </w:r>
          </w:p>
        </w:tc>
        <w:tc>
          <w:tcPr>
            <w:tcW w:w="1710" w:type="dxa"/>
            <w:vAlign w:val="bottom"/>
          </w:tcPr>
          <w:p w:rsidR="003E0528" w:rsidRPr="003E0528" w:rsidRDefault="003E0528" w:rsidP="003E0528">
            <w:pPr>
              <w:pBdr>
                <w:bottom w:val="single" w:sz="4" w:space="1" w:color="auto"/>
              </w:pBdr>
              <w:tabs>
                <w:tab w:val="decimal" w:pos="1422"/>
              </w:tabs>
              <w:spacing w:line="320" w:lineRule="exact"/>
              <w:ind w:right="-18"/>
              <w:rPr>
                <w:rFonts w:ascii="Arial" w:hAnsi="Arial" w:cs="Arial"/>
                <w:sz w:val="22"/>
                <w:szCs w:val="22"/>
              </w:rPr>
            </w:pPr>
            <w:r w:rsidRPr="003E0528">
              <w:rPr>
                <w:rFonts w:ascii="Arial" w:hAnsi="Arial" w:cs="Arial"/>
                <w:sz w:val="22"/>
                <w:szCs w:val="22"/>
              </w:rPr>
              <w:t>-</w:t>
            </w:r>
          </w:p>
        </w:tc>
      </w:tr>
      <w:tr w:rsidR="003E0528" w:rsidRPr="00DB7EF7" w:rsidTr="00E20CF3">
        <w:tc>
          <w:tcPr>
            <w:tcW w:w="5580" w:type="dxa"/>
          </w:tcPr>
          <w:p w:rsidR="003E0528" w:rsidRPr="00DB7EF7" w:rsidRDefault="003E0528" w:rsidP="003E0528">
            <w:pPr>
              <w:tabs>
                <w:tab w:val="decimal" w:pos="1422"/>
              </w:tabs>
              <w:spacing w:line="320" w:lineRule="exact"/>
              <w:ind w:right="-18"/>
              <w:rPr>
                <w:rFonts w:ascii="Arial" w:hAnsi="Arial" w:cs="Arial"/>
                <w:sz w:val="22"/>
                <w:szCs w:val="22"/>
              </w:rPr>
            </w:pPr>
            <w:r w:rsidRPr="00DB7EF7">
              <w:rPr>
                <w:rFonts w:ascii="Arial" w:hAnsi="Arial" w:cs="Arial"/>
                <w:sz w:val="22"/>
                <w:szCs w:val="22"/>
              </w:rPr>
              <w:t xml:space="preserve">Net book value as at </w:t>
            </w:r>
            <w:r w:rsidRPr="00CF1DC9">
              <w:rPr>
                <w:rFonts w:ascii="Arial" w:hAnsi="Arial" w:cs="Arial"/>
                <w:sz w:val="22"/>
                <w:szCs w:val="22"/>
              </w:rPr>
              <w:t xml:space="preserve">30 </w:t>
            </w:r>
            <w:r w:rsidRPr="009F2DE0">
              <w:rPr>
                <w:rFonts w:ascii="Arial" w:hAnsi="Arial" w:cs="Arial"/>
                <w:sz w:val="22"/>
                <w:szCs w:val="22"/>
              </w:rPr>
              <w:t xml:space="preserve">September </w:t>
            </w:r>
            <w:r w:rsidRPr="00DB7EF7">
              <w:rPr>
                <w:rFonts w:ascii="Arial" w:hAnsi="Arial" w:cs="Arial"/>
                <w:sz w:val="22"/>
                <w:szCs w:val="22"/>
              </w:rPr>
              <w:t>2020</w:t>
            </w:r>
          </w:p>
        </w:tc>
        <w:tc>
          <w:tcPr>
            <w:tcW w:w="1800" w:type="dxa"/>
          </w:tcPr>
          <w:p w:rsidR="003E0528" w:rsidRPr="003E0528" w:rsidRDefault="003E0528" w:rsidP="003E0528">
            <w:pPr>
              <w:pBdr>
                <w:bottom w:val="double" w:sz="4" w:space="1" w:color="auto"/>
              </w:pBdr>
              <w:tabs>
                <w:tab w:val="decimal" w:pos="1422"/>
              </w:tabs>
              <w:spacing w:line="320" w:lineRule="exact"/>
              <w:ind w:right="-18"/>
              <w:rPr>
                <w:rFonts w:ascii="Arial" w:hAnsi="Arial" w:cs="Arial"/>
                <w:sz w:val="22"/>
                <w:szCs w:val="22"/>
                <w:cs/>
              </w:rPr>
            </w:pPr>
            <w:r w:rsidRPr="003E0528">
              <w:rPr>
                <w:rFonts w:ascii="Arial" w:hAnsi="Arial" w:cs="Arial"/>
                <w:sz w:val="22"/>
                <w:szCs w:val="22"/>
              </w:rPr>
              <w:t>2,004,117</w:t>
            </w:r>
          </w:p>
        </w:tc>
        <w:tc>
          <w:tcPr>
            <w:tcW w:w="1710" w:type="dxa"/>
          </w:tcPr>
          <w:p w:rsidR="003E0528" w:rsidRPr="003E0528" w:rsidRDefault="003E0528" w:rsidP="003E0528">
            <w:pPr>
              <w:pBdr>
                <w:bottom w:val="double" w:sz="4" w:space="1" w:color="auto"/>
              </w:pBdr>
              <w:tabs>
                <w:tab w:val="decimal" w:pos="1422"/>
              </w:tabs>
              <w:spacing w:line="320" w:lineRule="exact"/>
              <w:ind w:right="-18"/>
              <w:rPr>
                <w:rFonts w:ascii="Arial" w:hAnsi="Arial" w:cs="Arial"/>
                <w:sz w:val="22"/>
                <w:szCs w:val="22"/>
              </w:rPr>
            </w:pPr>
            <w:r w:rsidRPr="003E0528">
              <w:rPr>
                <w:rFonts w:ascii="Arial" w:hAnsi="Arial" w:cs="Arial"/>
                <w:sz w:val="22"/>
                <w:szCs w:val="22"/>
              </w:rPr>
              <w:t>1,369,794</w:t>
            </w:r>
          </w:p>
        </w:tc>
      </w:tr>
    </w:tbl>
    <w:p w:rsidR="00F641A5" w:rsidRPr="00803BE6" w:rsidRDefault="00F641A5" w:rsidP="00F641A5">
      <w:pPr>
        <w:spacing w:before="240" w:after="120" w:line="380" w:lineRule="exact"/>
        <w:ind w:left="547"/>
        <w:jc w:val="both"/>
        <w:rPr>
          <w:rFonts w:ascii="Arial" w:hAnsi="Arial" w:cs="Arial"/>
          <w:sz w:val="22"/>
          <w:szCs w:val="22"/>
        </w:rPr>
      </w:pPr>
      <w:r>
        <w:rPr>
          <w:rFonts w:ascii="Arial" w:hAnsi="Arial" w:cs="Arial"/>
          <w:sz w:val="22"/>
          <w:szCs w:val="22"/>
        </w:rPr>
        <w:lastRenderedPageBreak/>
        <w:t>A subsidiary</w:t>
      </w:r>
      <w:r w:rsidR="0020037D">
        <w:rPr>
          <w:rFonts w:ascii="Arial" w:hAnsi="Arial" w:cs="Arial"/>
          <w:sz w:val="22"/>
          <w:szCs w:val="22"/>
        </w:rPr>
        <w:t xml:space="preserve"> has pledged</w:t>
      </w:r>
      <w:r w:rsidR="0051694B">
        <w:rPr>
          <w:rFonts w:ascii="Arial" w:hAnsi="Arial" w:cs="Arial"/>
          <w:sz w:val="22"/>
          <w:szCs w:val="22"/>
        </w:rPr>
        <w:t xml:space="preserve"> all</w:t>
      </w:r>
      <w:r>
        <w:rPr>
          <w:rFonts w:ascii="Arial" w:hAnsi="Arial" w:cs="Arial"/>
          <w:sz w:val="22"/>
          <w:szCs w:val="22"/>
        </w:rPr>
        <w:t xml:space="preserve"> land </w:t>
      </w:r>
      <w:r w:rsidR="004F691D">
        <w:rPr>
          <w:rFonts w:ascii="Arial" w:hAnsi="Arial" w:cs="Arial"/>
          <w:sz w:val="22"/>
          <w:szCs w:val="22"/>
        </w:rPr>
        <w:t xml:space="preserve">and </w:t>
      </w:r>
      <w:r w:rsidR="000B2008">
        <w:rPr>
          <w:rFonts w:ascii="Arial" w:hAnsi="Arial" w:cs="Arial"/>
          <w:sz w:val="22"/>
          <w:szCs w:val="22"/>
        </w:rPr>
        <w:t>structures</w:t>
      </w:r>
      <w:r w:rsidR="004F691D">
        <w:rPr>
          <w:rFonts w:ascii="Arial" w:hAnsi="Arial" w:cs="Arial"/>
          <w:sz w:val="22"/>
          <w:szCs w:val="22"/>
        </w:rPr>
        <w:t xml:space="preserve"> thereon </w:t>
      </w:r>
      <w:r>
        <w:rPr>
          <w:rFonts w:ascii="Arial" w:hAnsi="Arial" w:cs="Arial"/>
          <w:sz w:val="22"/>
          <w:szCs w:val="22"/>
        </w:rPr>
        <w:t xml:space="preserve">with </w:t>
      </w:r>
      <w:r w:rsidR="0051694B">
        <w:rPr>
          <w:rFonts w:ascii="Arial" w:hAnsi="Arial" w:cs="Arial"/>
          <w:sz w:val="22"/>
          <w:szCs w:val="22"/>
        </w:rPr>
        <w:t>net b</w:t>
      </w:r>
      <w:r>
        <w:rPr>
          <w:rFonts w:ascii="Arial" w:hAnsi="Arial" w:cs="Arial"/>
          <w:sz w:val="22"/>
          <w:szCs w:val="22"/>
        </w:rPr>
        <w:t xml:space="preserve">ook value of </w:t>
      </w:r>
      <w:r w:rsidR="007B5F86">
        <w:rPr>
          <w:rFonts w:ascii="Arial" w:hAnsi="Arial" w:cs="Arial"/>
          <w:sz w:val="22"/>
          <w:szCs w:val="22"/>
        </w:rPr>
        <w:t xml:space="preserve">EUR </w:t>
      </w:r>
      <w:r w:rsidR="004F691D">
        <w:rPr>
          <w:rFonts w:ascii="Arial" w:hAnsi="Arial" w:cs="Arial"/>
          <w:sz w:val="22"/>
          <w:szCs w:val="22"/>
        </w:rPr>
        <w:t>5.4</w:t>
      </w:r>
      <w:r>
        <w:rPr>
          <w:rFonts w:ascii="Arial" w:hAnsi="Arial" w:cs="Arial"/>
          <w:sz w:val="22"/>
          <w:szCs w:val="22"/>
        </w:rPr>
        <w:t xml:space="preserve"> million </w:t>
      </w:r>
      <w:r w:rsidR="0020037D">
        <w:rPr>
          <w:rFonts w:ascii="Arial" w:hAnsi="Arial" w:cs="Arial"/>
          <w:sz w:val="22"/>
          <w:szCs w:val="22"/>
        </w:rPr>
        <w:t>as collateral against</w:t>
      </w:r>
      <w:r>
        <w:rPr>
          <w:rFonts w:ascii="Arial" w:hAnsi="Arial" w:cs="Arial"/>
          <w:sz w:val="22"/>
          <w:szCs w:val="22"/>
        </w:rPr>
        <w:t xml:space="preserve"> long-term loan from </w:t>
      </w:r>
      <w:r w:rsidR="0020037D">
        <w:rPr>
          <w:rFonts w:ascii="Arial" w:hAnsi="Arial" w:cs="Arial"/>
          <w:sz w:val="22"/>
          <w:szCs w:val="22"/>
        </w:rPr>
        <w:t>bank</w:t>
      </w:r>
      <w:r>
        <w:rPr>
          <w:rFonts w:ascii="Arial" w:hAnsi="Arial" w:cs="Arial"/>
          <w:sz w:val="22"/>
          <w:szCs w:val="22"/>
        </w:rPr>
        <w:t xml:space="preserve">, as </w:t>
      </w:r>
      <w:r w:rsidR="00E07107">
        <w:rPr>
          <w:rFonts w:ascii="Arial" w:hAnsi="Arial" w:cs="Arial"/>
          <w:sz w:val="22"/>
          <w:szCs w:val="22"/>
        </w:rPr>
        <w:t>described</w:t>
      </w:r>
      <w:r>
        <w:rPr>
          <w:rFonts w:ascii="Arial" w:hAnsi="Arial" w:cs="Arial"/>
          <w:sz w:val="22"/>
          <w:szCs w:val="22"/>
        </w:rPr>
        <w:t xml:space="preserve"> in Note 20 to financial statements.</w:t>
      </w:r>
    </w:p>
    <w:p w:rsidR="00804BFE" w:rsidRPr="00803BE6" w:rsidRDefault="00C429AD" w:rsidP="007E7B2F">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997A2F">
        <w:rPr>
          <w:rFonts w:ascii="Arial" w:hAnsi="Arial" w:cs="Arial"/>
          <w:b/>
          <w:bCs/>
          <w:sz w:val="22"/>
          <w:szCs w:val="22"/>
        </w:rPr>
        <w:t>3</w:t>
      </w:r>
      <w:r w:rsidR="00804BFE" w:rsidRPr="00803BE6">
        <w:rPr>
          <w:rFonts w:ascii="Arial" w:hAnsi="Arial" w:cs="Arial"/>
          <w:b/>
          <w:bCs/>
          <w:sz w:val="22"/>
          <w:szCs w:val="22"/>
        </w:rPr>
        <w:t>.</w:t>
      </w:r>
      <w:r w:rsidR="00804BFE" w:rsidRPr="00803BE6">
        <w:rPr>
          <w:rFonts w:ascii="Arial" w:hAnsi="Arial" w:cs="Arial"/>
          <w:b/>
          <w:bCs/>
          <w:sz w:val="22"/>
          <w:szCs w:val="22"/>
        </w:rPr>
        <w:tab/>
        <w:t>Leasehold right to land</w:t>
      </w:r>
    </w:p>
    <w:p w:rsidR="00804BFE" w:rsidRPr="00803BE6" w:rsidRDefault="00804BFE" w:rsidP="00C34E0F">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A reconciliation of the net book value of leasehold right to land for the </w:t>
      </w:r>
      <w:r w:rsidR="009F2DE0">
        <w:rPr>
          <w:rFonts w:ascii="Arial" w:hAnsi="Arial" w:cs="Arial"/>
          <w:sz w:val="22"/>
          <w:szCs w:val="22"/>
        </w:rPr>
        <w:t>nine</w:t>
      </w:r>
      <w:r w:rsidRPr="00803BE6">
        <w:rPr>
          <w:rFonts w:ascii="Arial" w:hAnsi="Arial" w:cs="Arial"/>
          <w:sz w:val="22"/>
          <w:szCs w:val="22"/>
        </w:rPr>
        <w:t xml:space="preserve">-month period ended </w:t>
      </w:r>
      <w:r w:rsidR="00CF1DC9" w:rsidRPr="00CF1DC9">
        <w:rPr>
          <w:rFonts w:ascii="Arial" w:hAnsi="Arial" w:cs="Arial"/>
          <w:sz w:val="22"/>
          <w:szCs w:val="22"/>
        </w:rPr>
        <w:t xml:space="preserve">30 </w:t>
      </w:r>
      <w:r w:rsidR="00447623">
        <w:rPr>
          <w:rFonts w:ascii="Arial" w:hAnsi="Arial" w:cs="Arial"/>
          <w:sz w:val="22"/>
          <w:szCs w:val="22"/>
        </w:rPr>
        <w:t>September</w:t>
      </w:r>
      <w:r w:rsidR="00CF1DC9" w:rsidRPr="00CF1DC9">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is presented below.</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520"/>
      </w:tblGrid>
      <w:tr w:rsidR="00C50251" w:rsidRPr="00803BE6" w:rsidTr="00E20CF3">
        <w:tc>
          <w:tcPr>
            <w:tcW w:w="6660" w:type="dxa"/>
          </w:tcPr>
          <w:p w:rsidR="00C50251" w:rsidRPr="006A2B3C" w:rsidRDefault="00C50251" w:rsidP="00C34E0F">
            <w:pPr>
              <w:spacing w:line="380" w:lineRule="exact"/>
              <w:ind w:left="151" w:hanging="151"/>
              <w:jc w:val="center"/>
              <w:outlineLvl w:val="0"/>
              <w:rPr>
                <w:rFonts w:ascii="Arial" w:hAnsi="Arial" w:cs="Arial"/>
                <w:sz w:val="22"/>
                <w:szCs w:val="22"/>
                <w:lang w:val="en-GB"/>
              </w:rPr>
            </w:pPr>
            <w:r w:rsidRPr="006A2B3C">
              <w:rPr>
                <w:rFonts w:ascii="Arial" w:hAnsi="Arial" w:cs="Arial"/>
                <w:sz w:val="22"/>
                <w:szCs w:val="22"/>
              </w:rPr>
              <w:br w:type="page"/>
            </w:r>
          </w:p>
        </w:tc>
        <w:tc>
          <w:tcPr>
            <w:tcW w:w="2520" w:type="dxa"/>
          </w:tcPr>
          <w:p w:rsidR="00C50251" w:rsidRPr="006A2B3C" w:rsidRDefault="00C50251" w:rsidP="00C34E0F">
            <w:pPr>
              <w:tabs>
                <w:tab w:val="right" w:pos="1033"/>
              </w:tabs>
              <w:spacing w:line="380" w:lineRule="exact"/>
              <w:ind w:right="-72"/>
              <w:jc w:val="right"/>
              <w:rPr>
                <w:rFonts w:ascii="Arial" w:hAnsi="Arial" w:cs="Arial"/>
                <w:sz w:val="22"/>
                <w:szCs w:val="22"/>
                <w:cs/>
              </w:rPr>
            </w:pPr>
            <w:r w:rsidRPr="006A2B3C">
              <w:rPr>
                <w:rFonts w:ascii="Arial" w:hAnsi="Arial" w:cs="Arial"/>
                <w:sz w:val="22"/>
                <w:szCs w:val="22"/>
                <w:cs/>
              </w:rPr>
              <w:t>(Unit: Thousand Baht)</w:t>
            </w:r>
          </w:p>
        </w:tc>
      </w:tr>
      <w:tr w:rsidR="006A2B3C" w:rsidRPr="00803BE6" w:rsidTr="00E20CF3">
        <w:tc>
          <w:tcPr>
            <w:tcW w:w="6660" w:type="dxa"/>
          </w:tcPr>
          <w:p w:rsidR="006A2B3C" w:rsidRPr="006A2B3C" w:rsidRDefault="006A2B3C" w:rsidP="00C34E0F">
            <w:pPr>
              <w:spacing w:line="380" w:lineRule="exact"/>
              <w:ind w:left="151" w:hanging="151"/>
              <w:jc w:val="center"/>
              <w:outlineLvl w:val="0"/>
              <w:rPr>
                <w:rFonts w:ascii="Arial" w:hAnsi="Arial" w:cs="Arial"/>
                <w:sz w:val="22"/>
                <w:szCs w:val="22"/>
                <w:cs/>
              </w:rPr>
            </w:pPr>
          </w:p>
        </w:tc>
        <w:tc>
          <w:tcPr>
            <w:tcW w:w="2520" w:type="dxa"/>
          </w:tcPr>
          <w:p w:rsidR="006A2B3C" w:rsidRPr="006A2B3C"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Consolidated</w:t>
            </w:r>
          </w:p>
          <w:p w:rsidR="006A2B3C" w:rsidRPr="006A2B3C" w:rsidRDefault="006A2B3C" w:rsidP="00C34E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 xml:space="preserve"> financial statements</w:t>
            </w:r>
          </w:p>
        </w:tc>
      </w:tr>
      <w:tr w:rsidR="006A2B3C" w:rsidRPr="00803BE6" w:rsidTr="00E20CF3">
        <w:trPr>
          <w:trHeight w:val="198"/>
        </w:trPr>
        <w:tc>
          <w:tcPr>
            <w:tcW w:w="6660" w:type="dxa"/>
          </w:tcPr>
          <w:p w:rsidR="006A2B3C" w:rsidRPr="006A2B3C" w:rsidRDefault="006A2B3C" w:rsidP="00C34E0F">
            <w:pPr>
              <w:spacing w:line="380" w:lineRule="exact"/>
              <w:ind w:left="153" w:right="-74" w:hanging="153"/>
              <w:rPr>
                <w:rFonts w:ascii="Arial" w:hAnsi="Arial" w:cs="Arial"/>
                <w:sz w:val="22"/>
                <w:szCs w:val="22"/>
              </w:rPr>
            </w:pPr>
            <w:r w:rsidRPr="006A2B3C">
              <w:rPr>
                <w:rFonts w:ascii="Arial" w:hAnsi="Arial" w:cs="Arial"/>
                <w:sz w:val="22"/>
                <w:szCs w:val="22"/>
              </w:rPr>
              <w:t xml:space="preserve">Net book value as at 1 January </w:t>
            </w:r>
            <w:r w:rsidR="00F70AAF">
              <w:rPr>
                <w:rFonts w:ascii="Arial" w:hAnsi="Arial" w:cs="Arial"/>
                <w:sz w:val="22"/>
                <w:szCs w:val="22"/>
              </w:rPr>
              <w:t>2020</w:t>
            </w:r>
          </w:p>
        </w:tc>
        <w:tc>
          <w:tcPr>
            <w:tcW w:w="2520" w:type="dxa"/>
          </w:tcPr>
          <w:p w:rsidR="006A2B3C" w:rsidRPr="009A6775" w:rsidRDefault="00DB7EF7" w:rsidP="00C34E0F">
            <w:pPr>
              <w:tabs>
                <w:tab w:val="decimal" w:pos="2052"/>
              </w:tabs>
              <w:spacing w:line="380" w:lineRule="exact"/>
              <w:rPr>
                <w:rFonts w:ascii="Arial" w:hAnsi="Arial" w:cs="Browallia New"/>
                <w:sz w:val="22"/>
                <w:szCs w:val="28"/>
              </w:rPr>
            </w:pPr>
            <w:r>
              <w:rPr>
                <w:rFonts w:ascii="Arial" w:hAnsi="Arial" w:cs="Browallia New"/>
                <w:sz w:val="22"/>
                <w:szCs w:val="28"/>
              </w:rPr>
              <w:t>92,009</w:t>
            </w:r>
          </w:p>
        </w:tc>
      </w:tr>
      <w:tr w:rsidR="0006123B" w:rsidRPr="00803BE6" w:rsidTr="00E20CF3">
        <w:tc>
          <w:tcPr>
            <w:tcW w:w="6660" w:type="dxa"/>
          </w:tcPr>
          <w:p w:rsidR="0006123B" w:rsidRPr="006A2B3C" w:rsidRDefault="0006123B" w:rsidP="00C34E0F">
            <w:pPr>
              <w:spacing w:line="380" w:lineRule="exact"/>
              <w:ind w:left="151" w:right="-72" w:hanging="151"/>
              <w:rPr>
                <w:rFonts w:ascii="Arial" w:hAnsi="Arial" w:cs="Arial"/>
                <w:sz w:val="22"/>
                <w:szCs w:val="22"/>
                <w:cs/>
              </w:rPr>
            </w:pPr>
            <w:r w:rsidRPr="006A2B3C">
              <w:rPr>
                <w:rFonts w:ascii="Arial" w:hAnsi="Arial" w:cs="Arial"/>
                <w:sz w:val="22"/>
                <w:szCs w:val="22"/>
                <w:cs/>
              </w:rPr>
              <w:t>Amortisation</w:t>
            </w:r>
          </w:p>
        </w:tc>
        <w:tc>
          <w:tcPr>
            <w:tcW w:w="2520" w:type="dxa"/>
          </w:tcPr>
          <w:p w:rsidR="0006123B" w:rsidRPr="0006123B" w:rsidRDefault="002E0D22" w:rsidP="00C34E0F">
            <w:pPr>
              <w:tabs>
                <w:tab w:val="decimal" w:pos="2052"/>
              </w:tabs>
              <w:spacing w:line="380" w:lineRule="exact"/>
              <w:rPr>
                <w:rFonts w:ascii="Arial" w:hAnsi="Arial" w:cs="Arial"/>
                <w:sz w:val="22"/>
                <w:szCs w:val="22"/>
              </w:rPr>
            </w:pPr>
            <w:r>
              <w:rPr>
                <w:rFonts w:ascii="Arial" w:hAnsi="Arial" w:cs="Arial"/>
                <w:sz w:val="22"/>
                <w:szCs w:val="22"/>
              </w:rPr>
              <w:t>(1,583)</w:t>
            </w:r>
          </w:p>
        </w:tc>
      </w:tr>
      <w:tr w:rsidR="0006123B" w:rsidRPr="00803BE6" w:rsidTr="00E20CF3">
        <w:tc>
          <w:tcPr>
            <w:tcW w:w="6660" w:type="dxa"/>
          </w:tcPr>
          <w:p w:rsidR="0006123B" w:rsidRPr="006A2B3C" w:rsidRDefault="0006123B" w:rsidP="00C34E0F">
            <w:pPr>
              <w:spacing w:line="380" w:lineRule="exact"/>
              <w:ind w:right="-72"/>
              <w:rPr>
                <w:rFonts w:ascii="Arial" w:hAnsi="Arial" w:cs="Arial"/>
                <w:sz w:val="22"/>
                <w:szCs w:val="22"/>
                <w:cs/>
              </w:rPr>
            </w:pPr>
            <w:r w:rsidRPr="006A2B3C">
              <w:rPr>
                <w:rFonts w:ascii="Arial" w:hAnsi="Arial" w:cs="Arial"/>
                <w:sz w:val="22"/>
                <w:szCs w:val="22"/>
                <w:cs/>
              </w:rPr>
              <w:t>Translation adjustment</w:t>
            </w:r>
          </w:p>
        </w:tc>
        <w:tc>
          <w:tcPr>
            <w:tcW w:w="2520" w:type="dxa"/>
          </w:tcPr>
          <w:p w:rsidR="0006123B" w:rsidRPr="0006123B" w:rsidRDefault="002E0D22" w:rsidP="00C34E0F">
            <w:pPr>
              <w:pBdr>
                <w:bottom w:val="single" w:sz="4" w:space="1" w:color="auto"/>
              </w:pBdr>
              <w:tabs>
                <w:tab w:val="decimal" w:pos="2052"/>
              </w:tabs>
              <w:spacing w:line="380" w:lineRule="exact"/>
              <w:rPr>
                <w:rFonts w:ascii="Arial" w:hAnsi="Arial" w:cs="Arial"/>
                <w:sz w:val="22"/>
                <w:szCs w:val="22"/>
              </w:rPr>
            </w:pPr>
            <w:r>
              <w:rPr>
                <w:rFonts w:ascii="Arial" w:hAnsi="Arial" w:cs="Arial"/>
                <w:sz w:val="22"/>
                <w:szCs w:val="22"/>
              </w:rPr>
              <w:t>4,582</w:t>
            </w:r>
          </w:p>
        </w:tc>
      </w:tr>
      <w:tr w:rsidR="0006123B" w:rsidRPr="00803BE6" w:rsidTr="00E20CF3">
        <w:tc>
          <w:tcPr>
            <w:tcW w:w="6660" w:type="dxa"/>
          </w:tcPr>
          <w:p w:rsidR="0006123B" w:rsidRPr="006A2B3C" w:rsidRDefault="0006123B" w:rsidP="00C34E0F">
            <w:pPr>
              <w:spacing w:line="380" w:lineRule="exact"/>
              <w:ind w:left="151" w:right="-72" w:hanging="151"/>
              <w:rPr>
                <w:rFonts w:ascii="Arial" w:hAnsi="Arial" w:cs="Arial"/>
                <w:sz w:val="22"/>
                <w:szCs w:val="22"/>
              </w:rPr>
            </w:pPr>
            <w:r w:rsidRPr="006A2B3C">
              <w:rPr>
                <w:rFonts w:ascii="Arial" w:hAnsi="Arial" w:cs="Arial"/>
                <w:sz w:val="22"/>
                <w:szCs w:val="22"/>
              </w:rPr>
              <w:t xml:space="preserve">Net book value as at </w:t>
            </w:r>
            <w:r w:rsidR="00CF1DC9" w:rsidRPr="00CF1DC9">
              <w:rPr>
                <w:rFonts w:ascii="Arial" w:hAnsi="Arial" w:cs="Arial"/>
                <w:sz w:val="22"/>
                <w:szCs w:val="22"/>
              </w:rPr>
              <w:t xml:space="preserve">30 </w:t>
            </w:r>
            <w:r w:rsidR="009F2DE0" w:rsidRPr="009F2DE0">
              <w:rPr>
                <w:rFonts w:ascii="Arial" w:hAnsi="Arial" w:cs="Arial"/>
                <w:sz w:val="22"/>
                <w:szCs w:val="22"/>
              </w:rPr>
              <w:t xml:space="preserve">September </w:t>
            </w:r>
            <w:r w:rsidR="00F70AAF">
              <w:rPr>
                <w:rFonts w:ascii="Arial" w:hAnsi="Arial" w:cs="Arial"/>
                <w:sz w:val="22"/>
                <w:szCs w:val="22"/>
              </w:rPr>
              <w:t>2020</w:t>
            </w:r>
          </w:p>
        </w:tc>
        <w:tc>
          <w:tcPr>
            <w:tcW w:w="2520" w:type="dxa"/>
          </w:tcPr>
          <w:p w:rsidR="0006123B" w:rsidRPr="0006123B" w:rsidRDefault="002E0D22" w:rsidP="00C34E0F">
            <w:pPr>
              <w:pBdr>
                <w:bottom w:val="double" w:sz="4" w:space="1" w:color="auto"/>
              </w:pBdr>
              <w:tabs>
                <w:tab w:val="decimal" w:pos="2052"/>
              </w:tabs>
              <w:spacing w:line="380" w:lineRule="exact"/>
              <w:rPr>
                <w:rFonts w:ascii="Arial" w:hAnsi="Arial" w:cs="Arial"/>
                <w:sz w:val="22"/>
                <w:szCs w:val="22"/>
              </w:rPr>
            </w:pPr>
            <w:r>
              <w:rPr>
                <w:rFonts w:ascii="Arial" w:hAnsi="Arial" w:cs="Arial"/>
                <w:sz w:val="22"/>
                <w:szCs w:val="22"/>
              </w:rPr>
              <w:t>95,008</w:t>
            </w:r>
          </w:p>
        </w:tc>
      </w:tr>
    </w:tbl>
    <w:p w:rsidR="00F02E8E" w:rsidRPr="00803BE6" w:rsidRDefault="00F02E8E" w:rsidP="0040120F">
      <w:pPr>
        <w:spacing w:before="240" w:after="120" w:line="380" w:lineRule="exact"/>
        <w:ind w:left="547"/>
        <w:jc w:val="both"/>
        <w:rPr>
          <w:rFonts w:ascii="Arial" w:hAnsi="Arial" w:cs="Arial"/>
          <w:sz w:val="22"/>
          <w:szCs w:val="22"/>
        </w:rPr>
      </w:pPr>
      <w:r w:rsidRPr="00803BE6">
        <w:rPr>
          <w:rFonts w:ascii="Arial" w:hAnsi="Arial" w:cs="Arial"/>
          <w:sz w:val="22"/>
          <w:szCs w:val="22"/>
        </w:rPr>
        <w:t xml:space="preserve">A subsidiary in Cambodia </w:t>
      </w:r>
      <w:r w:rsidR="00844FE8">
        <w:rPr>
          <w:rFonts w:ascii="Arial" w:hAnsi="Arial" w:cs="Arial"/>
          <w:sz w:val="22"/>
          <w:szCs w:val="22"/>
        </w:rPr>
        <w:t xml:space="preserve">entered into land rental agreement </w:t>
      </w:r>
      <w:r w:rsidR="00844FE8">
        <w:rPr>
          <w:rFonts w:ascii="Arial" w:hAnsi="Arial" w:cstheme="minorBidi"/>
          <w:sz w:val="22"/>
          <w:szCs w:val="22"/>
        </w:rPr>
        <w:t xml:space="preserve">with a company to get the leasehold right to land </w:t>
      </w:r>
      <w:r w:rsidRPr="00803BE6">
        <w:rPr>
          <w:rFonts w:ascii="Arial" w:hAnsi="Arial" w:cs="Arial"/>
          <w:sz w:val="22"/>
          <w:szCs w:val="22"/>
        </w:rPr>
        <w:t>for the pu</w:t>
      </w:r>
      <w:r w:rsidR="00844FE8">
        <w:rPr>
          <w:rFonts w:ascii="Arial" w:hAnsi="Arial" w:cs="Arial"/>
          <w:sz w:val="22"/>
          <w:szCs w:val="22"/>
        </w:rPr>
        <w:t xml:space="preserve">rpose of constructing the plant. Such </w:t>
      </w:r>
      <w:r w:rsidRPr="00803BE6">
        <w:rPr>
          <w:rFonts w:ascii="Arial" w:hAnsi="Arial" w:cs="Arial"/>
          <w:sz w:val="22"/>
          <w:szCs w:val="22"/>
        </w:rPr>
        <w:t>leasehold right has a period of 50 years.</w:t>
      </w:r>
    </w:p>
    <w:p w:rsidR="00997A2F" w:rsidRPr="00803BE6" w:rsidRDefault="00997A2F"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14</w:t>
      </w:r>
      <w:r w:rsidRPr="00803BE6">
        <w:rPr>
          <w:rFonts w:ascii="Arial" w:hAnsi="Arial" w:cs="Arial"/>
          <w:b/>
          <w:bCs/>
          <w:sz w:val="22"/>
          <w:szCs w:val="22"/>
        </w:rPr>
        <w:t>.</w:t>
      </w:r>
      <w:r w:rsidRPr="00803BE6">
        <w:rPr>
          <w:rFonts w:ascii="Arial" w:hAnsi="Arial" w:cs="Arial"/>
          <w:b/>
          <w:bCs/>
          <w:sz w:val="22"/>
          <w:szCs w:val="22"/>
        </w:rPr>
        <w:tab/>
      </w:r>
      <w:r>
        <w:rPr>
          <w:rFonts w:ascii="Arial" w:hAnsi="Arial" w:cs="Arial"/>
          <w:b/>
          <w:bCs/>
          <w:sz w:val="22"/>
          <w:szCs w:val="22"/>
        </w:rPr>
        <w:t>Right-of-use assets</w:t>
      </w:r>
    </w:p>
    <w:p w:rsidR="00997A2F" w:rsidRPr="00803BE6" w:rsidRDefault="00997A2F" w:rsidP="00C34E0F">
      <w:pPr>
        <w:spacing w:before="120" w:after="120" w:line="380" w:lineRule="exact"/>
        <w:ind w:left="547"/>
        <w:jc w:val="both"/>
        <w:rPr>
          <w:rFonts w:ascii="Arial" w:hAnsi="Arial" w:cs="Arial"/>
          <w:sz w:val="22"/>
          <w:szCs w:val="22"/>
        </w:rPr>
      </w:pPr>
      <w:r w:rsidRPr="00803BE6">
        <w:rPr>
          <w:rFonts w:ascii="Arial" w:hAnsi="Arial" w:cs="Arial"/>
          <w:sz w:val="22"/>
          <w:szCs w:val="22"/>
        </w:rPr>
        <w:t xml:space="preserve">Movements of the </w:t>
      </w:r>
      <w:r>
        <w:rPr>
          <w:rFonts w:ascii="Arial" w:hAnsi="Arial" w:cs="Arial"/>
          <w:sz w:val="22"/>
          <w:szCs w:val="22"/>
        </w:rPr>
        <w:t>right-of-use assets</w:t>
      </w:r>
      <w:r w:rsidRPr="00803BE6">
        <w:rPr>
          <w:rFonts w:ascii="Arial" w:hAnsi="Arial" w:cs="Arial"/>
          <w:sz w:val="22"/>
          <w:szCs w:val="22"/>
        </w:rPr>
        <w:t xml:space="preserve"> account during the </w:t>
      </w:r>
      <w:r w:rsidR="009F2DE0">
        <w:rPr>
          <w:rFonts w:ascii="Arial" w:hAnsi="Arial" w:cs="Arial"/>
          <w:sz w:val="22"/>
          <w:szCs w:val="22"/>
        </w:rPr>
        <w:t>nine</w:t>
      </w:r>
      <w:r w:rsidRPr="00803BE6">
        <w:rPr>
          <w:rFonts w:ascii="Arial" w:hAnsi="Arial" w:cs="Arial"/>
          <w:sz w:val="22"/>
          <w:szCs w:val="22"/>
        </w:rPr>
        <w:t>-month period ended</w:t>
      </w:r>
      <w:r w:rsidR="00CF1DC9">
        <w:rPr>
          <w:rFonts w:ascii="Arial" w:hAnsi="Arial" w:cs="Arial"/>
          <w:sz w:val="22"/>
          <w:szCs w:val="22"/>
        </w:rPr>
        <w:t xml:space="preserve"> </w:t>
      </w:r>
      <w:r w:rsidR="009F2DE0">
        <w:rPr>
          <w:rFonts w:ascii="Arial" w:hAnsi="Arial" w:cs="Arial"/>
          <w:sz w:val="22"/>
          <w:szCs w:val="22"/>
        </w:rPr>
        <w:t xml:space="preserve">             </w:t>
      </w:r>
      <w:r w:rsidR="00CF1DC9">
        <w:rPr>
          <w:rFonts w:ascii="Arial" w:hAnsi="Arial" w:cs="Arial"/>
          <w:sz w:val="22"/>
          <w:szCs w:val="22"/>
        </w:rPr>
        <w:t xml:space="preserve">30 </w:t>
      </w:r>
      <w:r w:rsidR="009F2DE0" w:rsidRPr="009F2DE0">
        <w:rPr>
          <w:rFonts w:ascii="Arial" w:hAnsi="Arial" w:cs="Arial"/>
          <w:sz w:val="22"/>
          <w:szCs w:val="22"/>
        </w:rPr>
        <w:t xml:space="preserve">September </w:t>
      </w:r>
      <w:r>
        <w:rPr>
          <w:rFonts w:ascii="Arial" w:hAnsi="Arial" w:cs="Arial"/>
          <w:sz w:val="22"/>
          <w:szCs w:val="22"/>
        </w:rPr>
        <w:t>2020</w:t>
      </w:r>
      <w:r w:rsidRPr="00803BE6">
        <w:rPr>
          <w:rFonts w:ascii="Arial" w:hAnsi="Arial" w:cs="Arial"/>
          <w:sz w:val="22"/>
          <w:szCs w:val="22"/>
        </w:rPr>
        <w:t xml:space="preserve"> are summarised below.</w:t>
      </w:r>
    </w:p>
    <w:p w:rsidR="00997A2F" w:rsidRPr="00803BE6" w:rsidRDefault="00997A2F" w:rsidP="00997A2F">
      <w:pPr>
        <w:tabs>
          <w:tab w:val="left" w:pos="540"/>
        </w:tabs>
        <w:spacing w:line="380" w:lineRule="exact"/>
        <w:ind w:left="360" w:hanging="360"/>
        <w:jc w:val="right"/>
        <w:rPr>
          <w:rFonts w:ascii="Arial" w:hAnsi="Arial" w:cs="Arial"/>
          <w:sz w:val="22"/>
          <w:szCs w:val="22"/>
        </w:rPr>
      </w:pPr>
      <w:r w:rsidRPr="00803BE6">
        <w:rPr>
          <w:rFonts w:ascii="Arial"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580"/>
        <w:gridCol w:w="1800"/>
        <w:gridCol w:w="1710"/>
      </w:tblGrid>
      <w:tr w:rsidR="00997A2F" w:rsidRPr="00803BE6" w:rsidTr="00E20CF3">
        <w:tc>
          <w:tcPr>
            <w:tcW w:w="5580" w:type="dxa"/>
          </w:tcPr>
          <w:p w:rsidR="00997A2F" w:rsidRPr="00AF1B95" w:rsidRDefault="00997A2F" w:rsidP="006A2699">
            <w:pPr>
              <w:spacing w:line="380" w:lineRule="exact"/>
              <w:jc w:val="thaiDistribute"/>
              <w:rPr>
                <w:rFonts w:ascii="Arial" w:eastAsia="Arial Unicode MS" w:hAnsi="Arial" w:cs="Arial"/>
                <w:sz w:val="22"/>
                <w:szCs w:val="22"/>
              </w:rPr>
            </w:pPr>
          </w:p>
        </w:tc>
        <w:tc>
          <w:tcPr>
            <w:tcW w:w="1800" w:type="dxa"/>
          </w:tcPr>
          <w:p w:rsidR="00997A2F" w:rsidRPr="00AF1B95" w:rsidRDefault="00997A2F" w:rsidP="006A2699">
            <w:pPr>
              <w:pStyle w:val="Heading6"/>
              <w:pBdr>
                <w:bottom w:val="single" w:sz="4" w:space="1" w:color="auto"/>
              </w:pBdr>
              <w:ind w:left="14" w:right="-18"/>
              <w:rPr>
                <w:rFonts w:ascii="Arial" w:eastAsia="Arial Unicode MS" w:hAnsi="Arial" w:cs="Arial"/>
                <w:sz w:val="22"/>
                <w:szCs w:val="22"/>
              </w:rPr>
            </w:pPr>
            <w:r w:rsidRPr="00AF1B95">
              <w:rPr>
                <w:rFonts w:ascii="Arial" w:eastAsia="Arial Unicode MS" w:hAnsi="Arial" w:cs="Arial"/>
                <w:sz w:val="22"/>
                <w:szCs w:val="22"/>
              </w:rPr>
              <w:t>Consolidated                 financial statements</w:t>
            </w:r>
          </w:p>
        </w:tc>
        <w:tc>
          <w:tcPr>
            <w:tcW w:w="1710" w:type="dxa"/>
          </w:tcPr>
          <w:p w:rsidR="00997A2F" w:rsidRPr="00AF1B95" w:rsidRDefault="00997A2F" w:rsidP="006A2699">
            <w:pPr>
              <w:pBdr>
                <w:bottom w:val="single" w:sz="4" w:space="1" w:color="auto"/>
              </w:pBdr>
              <w:spacing w:line="380" w:lineRule="exact"/>
              <w:ind w:left="14" w:right="14"/>
              <w:jc w:val="center"/>
              <w:rPr>
                <w:rFonts w:ascii="Arial" w:eastAsia="Arial Unicode MS" w:hAnsi="Arial" w:cs="Arial"/>
                <w:sz w:val="22"/>
                <w:szCs w:val="22"/>
              </w:rPr>
            </w:pPr>
            <w:r w:rsidRPr="00AF1B95">
              <w:rPr>
                <w:rFonts w:ascii="Arial" w:eastAsia="Arial Unicode MS" w:hAnsi="Arial" w:cs="Arial"/>
                <w:sz w:val="22"/>
                <w:szCs w:val="22"/>
              </w:rPr>
              <w:t xml:space="preserve">Separate               financial statements </w:t>
            </w:r>
          </w:p>
        </w:tc>
      </w:tr>
      <w:tr w:rsidR="00997A2F" w:rsidRPr="00C429AD" w:rsidTr="00E20CF3">
        <w:tc>
          <w:tcPr>
            <w:tcW w:w="5580" w:type="dxa"/>
          </w:tcPr>
          <w:p w:rsidR="00997A2F" w:rsidRPr="00C429AD" w:rsidRDefault="00997A2F" w:rsidP="006A2699">
            <w:pPr>
              <w:spacing w:line="38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1 January </w:t>
            </w:r>
            <w:r>
              <w:rPr>
                <w:rFonts w:ascii="Arial" w:eastAsia="Arial Unicode MS" w:hAnsi="Arial" w:cs="Arial"/>
                <w:sz w:val="22"/>
                <w:szCs w:val="22"/>
              </w:rPr>
              <w:t>2020</w:t>
            </w:r>
          </w:p>
        </w:tc>
        <w:tc>
          <w:tcPr>
            <w:tcW w:w="1800" w:type="dxa"/>
          </w:tcPr>
          <w:p w:rsidR="00997A2F" w:rsidRPr="002D6BF3" w:rsidRDefault="005E0C52" w:rsidP="006A2699">
            <w:pPr>
              <w:tabs>
                <w:tab w:val="decimal" w:pos="1422"/>
              </w:tabs>
              <w:spacing w:line="380" w:lineRule="exact"/>
              <w:ind w:right="-18"/>
              <w:rPr>
                <w:rFonts w:ascii="Arial" w:hAnsi="Arial" w:cs="Arial"/>
                <w:sz w:val="22"/>
                <w:szCs w:val="22"/>
              </w:rPr>
            </w:pPr>
            <w:r>
              <w:rPr>
                <w:rFonts w:ascii="Arial" w:hAnsi="Arial" w:cs="Arial"/>
                <w:sz w:val="22"/>
                <w:szCs w:val="22"/>
              </w:rPr>
              <w:t>-</w:t>
            </w:r>
          </w:p>
        </w:tc>
        <w:tc>
          <w:tcPr>
            <w:tcW w:w="1710" w:type="dxa"/>
          </w:tcPr>
          <w:p w:rsidR="00997A2F" w:rsidRPr="002D6BF3" w:rsidRDefault="005E0C52" w:rsidP="006A2699">
            <w:pPr>
              <w:tabs>
                <w:tab w:val="decimal" w:pos="1422"/>
              </w:tabs>
              <w:spacing w:line="380" w:lineRule="exact"/>
              <w:ind w:right="-18"/>
              <w:rPr>
                <w:rFonts w:ascii="Arial" w:hAnsi="Arial" w:cs="Arial"/>
                <w:sz w:val="22"/>
                <w:szCs w:val="22"/>
              </w:rPr>
            </w:pPr>
            <w:r>
              <w:rPr>
                <w:rFonts w:ascii="Arial" w:hAnsi="Arial" w:cs="Arial"/>
                <w:sz w:val="22"/>
                <w:szCs w:val="22"/>
              </w:rPr>
              <w:t>-</w:t>
            </w:r>
          </w:p>
        </w:tc>
      </w:tr>
      <w:tr w:rsidR="00997A2F" w:rsidRPr="00C429AD" w:rsidTr="00E20CF3">
        <w:tc>
          <w:tcPr>
            <w:tcW w:w="5580" w:type="dxa"/>
          </w:tcPr>
          <w:p w:rsidR="00DB7EF7" w:rsidRDefault="00997A2F" w:rsidP="006A2699">
            <w:pPr>
              <w:spacing w:line="380" w:lineRule="exact"/>
              <w:jc w:val="thaiDistribute"/>
              <w:rPr>
                <w:rFonts w:ascii="Arial" w:eastAsia="Arial Unicode MS" w:hAnsi="Arial" w:cs="Arial"/>
                <w:sz w:val="22"/>
                <w:szCs w:val="22"/>
              </w:rPr>
            </w:pPr>
            <w:r w:rsidRPr="00997A2F">
              <w:rPr>
                <w:rFonts w:ascii="Arial" w:eastAsia="Arial Unicode MS" w:hAnsi="Arial" w:cs="Arial"/>
                <w:sz w:val="22"/>
                <w:szCs w:val="22"/>
              </w:rPr>
              <w:t xml:space="preserve">Adjustments of right-of-use assets due to </w:t>
            </w:r>
          </w:p>
          <w:p w:rsidR="00997A2F" w:rsidRPr="00C429AD" w:rsidRDefault="00DB7EF7" w:rsidP="006A2699">
            <w:pPr>
              <w:spacing w:line="380" w:lineRule="exact"/>
              <w:jc w:val="thaiDistribute"/>
              <w:rPr>
                <w:rFonts w:ascii="Arial" w:eastAsia="Arial Unicode MS" w:hAnsi="Arial" w:cs="Arial"/>
                <w:sz w:val="22"/>
                <w:szCs w:val="22"/>
              </w:rPr>
            </w:pPr>
            <w:r>
              <w:rPr>
                <w:rFonts w:ascii="Arial" w:eastAsia="Arial Unicode MS" w:hAnsi="Arial" w:cs="Arial"/>
                <w:sz w:val="22"/>
                <w:szCs w:val="22"/>
              </w:rPr>
              <w:t xml:space="preserve">   </w:t>
            </w:r>
            <w:r w:rsidR="00997A2F" w:rsidRPr="00997A2F">
              <w:rPr>
                <w:rFonts w:ascii="Arial" w:eastAsia="Arial Unicode MS" w:hAnsi="Arial" w:cs="Arial"/>
                <w:sz w:val="22"/>
                <w:szCs w:val="22"/>
              </w:rPr>
              <w:t>TFRS 16 adoption</w:t>
            </w:r>
            <w:r w:rsidR="00E035B0">
              <w:rPr>
                <w:rFonts w:ascii="Arial" w:eastAsia="Arial Unicode MS" w:hAnsi="Arial" w:cs="Arial"/>
                <w:sz w:val="22"/>
                <w:szCs w:val="22"/>
              </w:rPr>
              <w:t xml:space="preserve"> (Note 3.2)</w:t>
            </w:r>
          </w:p>
        </w:tc>
        <w:tc>
          <w:tcPr>
            <w:tcW w:w="1800" w:type="dxa"/>
          </w:tcPr>
          <w:p w:rsidR="005E0C52" w:rsidRDefault="005E0C52" w:rsidP="006A2699">
            <w:pPr>
              <w:tabs>
                <w:tab w:val="decimal" w:pos="1422"/>
              </w:tabs>
              <w:spacing w:line="380" w:lineRule="exact"/>
              <w:ind w:right="-18"/>
              <w:rPr>
                <w:rFonts w:ascii="Arial" w:hAnsi="Arial" w:cs="Arial"/>
                <w:sz w:val="22"/>
                <w:szCs w:val="22"/>
              </w:rPr>
            </w:pPr>
          </w:p>
          <w:p w:rsidR="00447623" w:rsidRPr="002D6BF3" w:rsidRDefault="00447623" w:rsidP="006A2699">
            <w:pPr>
              <w:tabs>
                <w:tab w:val="decimal" w:pos="1422"/>
              </w:tabs>
              <w:spacing w:line="380" w:lineRule="exact"/>
              <w:ind w:right="-18"/>
              <w:rPr>
                <w:rFonts w:ascii="Arial" w:hAnsi="Arial" w:cs="Arial"/>
                <w:sz w:val="22"/>
                <w:szCs w:val="22"/>
              </w:rPr>
            </w:pPr>
            <w:r>
              <w:rPr>
                <w:rFonts w:ascii="Arial" w:hAnsi="Arial" w:cs="Arial"/>
                <w:sz w:val="22"/>
                <w:szCs w:val="22"/>
              </w:rPr>
              <w:t>60,953</w:t>
            </w:r>
          </w:p>
        </w:tc>
        <w:tc>
          <w:tcPr>
            <w:tcW w:w="1710" w:type="dxa"/>
          </w:tcPr>
          <w:p w:rsidR="005E0C52" w:rsidRDefault="005E0C52" w:rsidP="006A2699">
            <w:pPr>
              <w:tabs>
                <w:tab w:val="decimal" w:pos="1422"/>
              </w:tabs>
              <w:spacing w:line="380" w:lineRule="exact"/>
              <w:ind w:right="-18"/>
              <w:rPr>
                <w:rFonts w:ascii="Arial" w:hAnsi="Arial" w:cs="Arial"/>
                <w:sz w:val="22"/>
                <w:szCs w:val="22"/>
              </w:rPr>
            </w:pPr>
          </w:p>
          <w:p w:rsidR="00447623" w:rsidRPr="002D6BF3" w:rsidRDefault="00447623" w:rsidP="006A2699">
            <w:pPr>
              <w:tabs>
                <w:tab w:val="decimal" w:pos="1422"/>
              </w:tabs>
              <w:spacing w:line="380" w:lineRule="exact"/>
              <w:ind w:right="-18"/>
              <w:rPr>
                <w:rFonts w:ascii="Arial" w:hAnsi="Arial" w:cs="Arial"/>
                <w:sz w:val="22"/>
                <w:szCs w:val="22"/>
              </w:rPr>
            </w:pPr>
            <w:r>
              <w:rPr>
                <w:rFonts w:ascii="Arial" w:hAnsi="Arial" w:cs="Arial"/>
                <w:sz w:val="22"/>
                <w:szCs w:val="22"/>
              </w:rPr>
              <w:t>26,026</w:t>
            </w:r>
          </w:p>
        </w:tc>
      </w:tr>
      <w:tr w:rsidR="003E0528" w:rsidRPr="00803BE6" w:rsidTr="00E20CF3">
        <w:tc>
          <w:tcPr>
            <w:tcW w:w="5580" w:type="dxa"/>
          </w:tcPr>
          <w:p w:rsidR="003E0528" w:rsidRPr="00AF1B95" w:rsidRDefault="003E0528" w:rsidP="003E0528">
            <w:pPr>
              <w:spacing w:line="380" w:lineRule="exact"/>
              <w:jc w:val="thaiDistribute"/>
              <w:rPr>
                <w:rFonts w:ascii="Arial" w:eastAsia="Arial Unicode MS" w:hAnsi="Arial" w:cs="Arial"/>
                <w:sz w:val="22"/>
                <w:szCs w:val="22"/>
              </w:rPr>
            </w:pPr>
            <w:r>
              <w:rPr>
                <w:rFonts w:ascii="Arial" w:eastAsia="Arial Unicode MS" w:hAnsi="Arial" w:cs="Arial"/>
                <w:sz w:val="22"/>
                <w:szCs w:val="22"/>
              </w:rPr>
              <w:t>Increase</w:t>
            </w:r>
            <w:r w:rsidRPr="00AF1B95">
              <w:rPr>
                <w:rFonts w:ascii="Arial" w:eastAsia="Arial Unicode MS" w:hAnsi="Arial" w:cs="Arial"/>
                <w:sz w:val="22"/>
                <w:szCs w:val="22"/>
              </w:rPr>
              <w:t xml:space="preserve"> during the period - at cost</w:t>
            </w:r>
          </w:p>
        </w:tc>
        <w:tc>
          <w:tcPr>
            <w:tcW w:w="1800" w:type="dxa"/>
          </w:tcPr>
          <w:p w:rsidR="003E0528" w:rsidRPr="003E0528" w:rsidRDefault="003E0528" w:rsidP="003E0528">
            <w:pPr>
              <w:tabs>
                <w:tab w:val="decimal" w:pos="1422"/>
              </w:tabs>
              <w:spacing w:line="380" w:lineRule="exact"/>
              <w:ind w:right="-18"/>
              <w:rPr>
                <w:rFonts w:ascii="Arial" w:hAnsi="Arial" w:cs="Arial"/>
                <w:sz w:val="22"/>
                <w:szCs w:val="22"/>
              </w:rPr>
            </w:pPr>
            <w:r w:rsidRPr="003E0528">
              <w:rPr>
                <w:rFonts w:ascii="Arial" w:hAnsi="Arial" w:cs="Arial"/>
                <w:sz w:val="22"/>
                <w:szCs w:val="22"/>
              </w:rPr>
              <w:t>15,542</w:t>
            </w:r>
          </w:p>
        </w:tc>
        <w:tc>
          <w:tcPr>
            <w:tcW w:w="1710" w:type="dxa"/>
          </w:tcPr>
          <w:p w:rsidR="003E0528" w:rsidRPr="002D6BF3" w:rsidRDefault="003E0528" w:rsidP="003E0528">
            <w:pPr>
              <w:tabs>
                <w:tab w:val="decimal" w:pos="1422"/>
              </w:tabs>
              <w:spacing w:line="380" w:lineRule="exact"/>
              <w:ind w:right="-18"/>
              <w:rPr>
                <w:rFonts w:ascii="Arial" w:hAnsi="Arial" w:cs="Arial"/>
                <w:sz w:val="22"/>
                <w:szCs w:val="22"/>
              </w:rPr>
            </w:pPr>
            <w:r>
              <w:rPr>
                <w:rFonts w:ascii="Arial" w:hAnsi="Arial" w:cs="Arial"/>
                <w:sz w:val="22"/>
                <w:szCs w:val="22"/>
              </w:rPr>
              <w:t>3,798</w:t>
            </w:r>
          </w:p>
        </w:tc>
      </w:tr>
      <w:tr w:rsidR="003E0528" w:rsidRPr="00803BE6" w:rsidTr="00E20CF3">
        <w:trPr>
          <w:trHeight w:val="279"/>
        </w:trPr>
        <w:tc>
          <w:tcPr>
            <w:tcW w:w="5580" w:type="dxa"/>
          </w:tcPr>
          <w:p w:rsidR="003E0528" w:rsidRPr="00AF1B95" w:rsidRDefault="003E0528" w:rsidP="003E0528">
            <w:pPr>
              <w:spacing w:line="380" w:lineRule="exact"/>
              <w:jc w:val="thaiDistribute"/>
              <w:rPr>
                <w:rFonts w:ascii="Arial" w:eastAsia="Arial Unicode MS" w:hAnsi="Arial" w:cs="Arial"/>
                <w:sz w:val="22"/>
                <w:szCs w:val="22"/>
              </w:rPr>
            </w:pPr>
            <w:r w:rsidRPr="00AF1B95">
              <w:rPr>
                <w:rFonts w:ascii="Arial" w:eastAsia="Arial Unicode MS" w:hAnsi="Arial" w:cs="Arial"/>
                <w:sz w:val="22"/>
                <w:szCs w:val="22"/>
              </w:rPr>
              <w:t>Depreciation during the period</w:t>
            </w:r>
          </w:p>
        </w:tc>
        <w:tc>
          <w:tcPr>
            <w:tcW w:w="1800" w:type="dxa"/>
          </w:tcPr>
          <w:p w:rsidR="003E0528" w:rsidRPr="003E0528" w:rsidRDefault="003E0528" w:rsidP="003E0528">
            <w:pPr>
              <w:tabs>
                <w:tab w:val="decimal" w:pos="1422"/>
              </w:tabs>
              <w:spacing w:line="380" w:lineRule="exact"/>
              <w:ind w:right="-18"/>
              <w:rPr>
                <w:rFonts w:ascii="Arial" w:hAnsi="Arial" w:cs="Arial"/>
                <w:sz w:val="22"/>
                <w:szCs w:val="22"/>
              </w:rPr>
            </w:pPr>
            <w:r w:rsidRPr="003E0528">
              <w:rPr>
                <w:rFonts w:ascii="Arial" w:hAnsi="Arial" w:cs="Arial"/>
                <w:sz w:val="22"/>
                <w:szCs w:val="22"/>
              </w:rPr>
              <w:t>(20,052)</w:t>
            </w:r>
          </w:p>
        </w:tc>
        <w:tc>
          <w:tcPr>
            <w:tcW w:w="1710" w:type="dxa"/>
          </w:tcPr>
          <w:p w:rsidR="003E0528" w:rsidRPr="002D6BF3" w:rsidRDefault="003E0528" w:rsidP="003E0528">
            <w:pPr>
              <w:tabs>
                <w:tab w:val="decimal" w:pos="1422"/>
              </w:tabs>
              <w:spacing w:line="380" w:lineRule="exact"/>
              <w:ind w:right="-18"/>
              <w:rPr>
                <w:rFonts w:ascii="Arial" w:hAnsi="Arial" w:cs="Arial"/>
                <w:sz w:val="22"/>
                <w:szCs w:val="22"/>
              </w:rPr>
            </w:pPr>
            <w:r>
              <w:rPr>
                <w:rFonts w:ascii="Arial" w:hAnsi="Arial" w:cs="Arial"/>
                <w:sz w:val="22"/>
                <w:szCs w:val="22"/>
              </w:rPr>
              <w:t>(5,522)</w:t>
            </w:r>
          </w:p>
        </w:tc>
      </w:tr>
      <w:tr w:rsidR="003E0528" w:rsidRPr="00803BE6" w:rsidTr="00E20CF3">
        <w:tc>
          <w:tcPr>
            <w:tcW w:w="5580" w:type="dxa"/>
          </w:tcPr>
          <w:p w:rsidR="003E0528" w:rsidRPr="00AF1B95" w:rsidRDefault="003E0528" w:rsidP="003E0528">
            <w:pPr>
              <w:spacing w:line="380" w:lineRule="exact"/>
              <w:jc w:val="thaiDistribute"/>
              <w:rPr>
                <w:rFonts w:ascii="Arial" w:eastAsia="Arial Unicode MS" w:hAnsi="Arial" w:cs="Arial"/>
                <w:sz w:val="22"/>
                <w:szCs w:val="22"/>
              </w:rPr>
            </w:pPr>
            <w:r w:rsidRPr="00AF1B95">
              <w:rPr>
                <w:rFonts w:ascii="Arial" w:eastAsia="Arial Unicode MS" w:hAnsi="Arial" w:cs="Arial"/>
                <w:sz w:val="22"/>
                <w:szCs w:val="22"/>
              </w:rPr>
              <w:t>Translation adjustment</w:t>
            </w:r>
          </w:p>
        </w:tc>
        <w:tc>
          <w:tcPr>
            <w:tcW w:w="1800" w:type="dxa"/>
            <w:vAlign w:val="bottom"/>
          </w:tcPr>
          <w:p w:rsidR="003E0528" w:rsidRPr="003E0528" w:rsidRDefault="003E0528" w:rsidP="003E0528">
            <w:pPr>
              <w:pBdr>
                <w:bottom w:val="single" w:sz="4" w:space="1" w:color="auto"/>
              </w:pBdr>
              <w:tabs>
                <w:tab w:val="decimal" w:pos="1422"/>
              </w:tabs>
              <w:spacing w:line="380" w:lineRule="exact"/>
              <w:ind w:right="-18"/>
              <w:rPr>
                <w:rFonts w:ascii="Arial" w:hAnsi="Arial" w:cs="Arial"/>
                <w:sz w:val="22"/>
                <w:szCs w:val="22"/>
                <w:cs/>
              </w:rPr>
            </w:pPr>
            <w:r w:rsidRPr="003E0528">
              <w:rPr>
                <w:rFonts w:ascii="Arial" w:hAnsi="Arial" w:cs="Arial"/>
                <w:sz w:val="22"/>
                <w:szCs w:val="22"/>
              </w:rPr>
              <w:t>2,814</w:t>
            </w:r>
          </w:p>
        </w:tc>
        <w:tc>
          <w:tcPr>
            <w:tcW w:w="1710" w:type="dxa"/>
            <w:vAlign w:val="bottom"/>
          </w:tcPr>
          <w:p w:rsidR="003E0528" w:rsidRPr="002D6BF3" w:rsidRDefault="003E0528" w:rsidP="003E0528">
            <w:pPr>
              <w:pBdr>
                <w:bottom w:val="single" w:sz="4" w:space="1" w:color="auto"/>
              </w:pBdr>
              <w:tabs>
                <w:tab w:val="decimal" w:pos="1422"/>
              </w:tabs>
              <w:spacing w:line="380" w:lineRule="exact"/>
              <w:ind w:right="-18"/>
              <w:rPr>
                <w:rFonts w:ascii="Arial" w:hAnsi="Arial" w:cs="Arial"/>
                <w:sz w:val="22"/>
                <w:szCs w:val="22"/>
              </w:rPr>
            </w:pPr>
            <w:r>
              <w:rPr>
                <w:rFonts w:ascii="Arial" w:hAnsi="Arial" w:cs="Arial"/>
                <w:sz w:val="22"/>
                <w:szCs w:val="22"/>
              </w:rPr>
              <w:t>-</w:t>
            </w:r>
          </w:p>
        </w:tc>
      </w:tr>
      <w:tr w:rsidR="003E0528" w:rsidRPr="00C429AD" w:rsidTr="00E20CF3">
        <w:tc>
          <w:tcPr>
            <w:tcW w:w="5580" w:type="dxa"/>
          </w:tcPr>
          <w:p w:rsidR="003E0528" w:rsidRPr="00C429AD" w:rsidRDefault="003E0528" w:rsidP="003E0528">
            <w:pPr>
              <w:spacing w:line="380" w:lineRule="exact"/>
              <w:jc w:val="thaiDistribute"/>
              <w:rPr>
                <w:rFonts w:ascii="Arial" w:eastAsia="Arial Unicode MS" w:hAnsi="Arial" w:cs="Arial"/>
                <w:sz w:val="22"/>
                <w:szCs w:val="22"/>
              </w:rPr>
            </w:pPr>
            <w:r w:rsidRPr="00C429AD">
              <w:rPr>
                <w:rFonts w:ascii="Arial" w:eastAsia="Arial Unicode MS" w:hAnsi="Arial" w:cs="Arial"/>
                <w:sz w:val="22"/>
                <w:szCs w:val="22"/>
              </w:rPr>
              <w:t xml:space="preserve">Net book value as at </w:t>
            </w:r>
            <w:r w:rsidRPr="00CF1DC9">
              <w:rPr>
                <w:rFonts w:ascii="Arial" w:eastAsia="Arial Unicode MS" w:hAnsi="Arial" w:cs="Arial"/>
                <w:sz w:val="22"/>
                <w:szCs w:val="22"/>
              </w:rPr>
              <w:t xml:space="preserve">30 </w:t>
            </w:r>
            <w:r w:rsidRPr="009F2DE0">
              <w:rPr>
                <w:rFonts w:ascii="Arial" w:eastAsia="Arial Unicode MS" w:hAnsi="Arial" w:cs="Arial"/>
                <w:sz w:val="22"/>
                <w:szCs w:val="22"/>
              </w:rPr>
              <w:t xml:space="preserve">September </w:t>
            </w:r>
            <w:r>
              <w:rPr>
                <w:rFonts w:ascii="Arial" w:eastAsia="Arial Unicode MS" w:hAnsi="Arial" w:cs="Arial"/>
                <w:sz w:val="22"/>
                <w:szCs w:val="22"/>
              </w:rPr>
              <w:t>2020</w:t>
            </w:r>
          </w:p>
        </w:tc>
        <w:tc>
          <w:tcPr>
            <w:tcW w:w="1800" w:type="dxa"/>
          </w:tcPr>
          <w:p w:rsidR="003E0528" w:rsidRPr="003E0528" w:rsidRDefault="003E0528" w:rsidP="003E0528">
            <w:pPr>
              <w:pBdr>
                <w:bottom w:val="double" w:sz="4" w:space="1" w:color="auto"/>
              </w:pBdr>
              <w:tabs>
                <w:tab w:val="decimal" w:pos="1422"/>
              </w:tabs>
              <w:spacing w:line="380" w:lineRule="exact"/>
              <w:ind w:right="-18"/>
              <w:rPr>
                <w:rFonts w:ascii="Arial" w:hAnsi="Arial" w:cs="Arial"/>
                <w:sz w:val="22"/>
                <w:szCs w:val="22"/>
              </w:rPr>
            </w:pPr>
            <w:r w:rsidRPr="003E0528">
              <w:rPr>
                <w:rFonts w:ascii="Arial" w:hAnsi="Arial" w:cs="Arial"/>
                <w:sz w:val="22"/>
                <w:szCs w:val="22"/>
              </w:rPr>
              <w:t>59,257</w:t>
            </w:r>
          </w:p>
        </w:tc>
        <w:tc>
          <w:tcPr>
            <w:tcW w:w="1710" w:type="dxa"/>
          </w:tcPr>
          <w:p w:rsidR="003E0528" w:rsidRPr="002D6BF3" w:rsidRDefault="003E0528" w:rsidP="003E0528">
            <w:pPr>
              <w:pBdr>
                <w:bottom w:val="double" w:sz="4" w:space="1" w:color="auto"/>
              </w:pBdr>
              <w:tabs>
                <w:tab w:val="decimal" w:pos="1422"/>
              </w:tabs>
              <w:spacing w:line="380" w:lineRule="exact"/>
              <w:ind w:right="-18"/>
              <w:rPr>
                <w:rFonts w:ascii="Arial" w:hAnsi="Arial" w:cs="Arial"/>
                <w:sz w:val="22"/>
                <w:szCs w:val="22"/>
              </w:rPr>
            </w:pPr>
            <w:r>
              <w:rPr>
                <w:rFonts w:ascii="Arial" w:hAnsi="Arial" w:cs="Arial"/>
                <w:sz w:val="22"/>
                <w:szCs w:val="22"/>
              </w:rPr>
              <w:t>24,302</w:t>
            </w:r>
          </w:p>
        </w:tc>
      </w:tr>
    </w:tbl>
    <w:p w:rsidR="007E2204" w:rsidRDefault="007E2204" w:rsidP="00EC5DE0">
      <w:pPr>
        <w:spacing w:before="24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4B241E" w:rsidRPr="00803BE6" w:rsidRDefault="004B241E" w:rsidP="00EC5DE0">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997A2F">
        <w:rPr>
          <w:rFonts w:ascii="Arial" w:hAnsi="Arial" w:cs="Arial"/>
          <w:b/>
          <w:bCs/>
          <w:sz w:val="22"/>
          <w:szCs w:val="22"/>
        </w:rPr>
        <w:t>5</w:t>
      </w:r>
      <w:r>
        <w:rPr>
          <w:rFonts w:ascii="Arial" w:hAnsi="Arial" w:cs="Arial"/>
          <w:b/>
          <w:bCs/>
          <w:sz w:val="22"/>
          <w:szCs w:val="22"/>
        </w:rPr>
        <w:t>.</w:t>
      </w:r>
      <w:r>
        <w:rPr>
          <w:rFonts w:ascii="Arial" w:hAnsi="Arial" w:cs="Arial"/>
          <w:b/>
          <w:bCs/>
          <w:sz w:val="22"/>
          <w:szCs w:val="22"/>
        </w:rPr>
        <w:tab/>
        <w:t>Goodwill</w:t>
      </w:r>
    </w:p>
    <w:p w:rsidR="004B241E" w:rsidRDefault="004B241E" w:rsidP="004B241E">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803BE6">
        <w:rPr>
          <w:rFonts w:ascii="Arial" w:hAnsi="Arial" w:cs="Arial"/>
          <w:sz w:val="22"/>
          <w:szCs w:val="22"/>
        </w:rPr>
        <w:tab/>
      </w:r>
      <w:r w:rsidR="0040120F">
        <w:rPr>
          <w:rFonts w:ascii="Arial" w:hAnsi="Arial" w:cs="Arial"/>
          <w:sz w:val="22"/>
          <w:szCs w:val="22"/>
        </w:rPr>
        <w:t xml:space="preserve">Movements of goodwill account during the </w:t>
      </w:r>
      <w:r w:rsidR="009F2DE0">
        <w:rPr>
          <w:rFonts w:ascii="Arial" w:hAnsi="Arial" w:cs="Arial"/>
          <w:sz w:val="22"/>
          <w:szCs w:val="22"/>
        </w:rPr>
        <w:t>nine</w:t>
      </w:r>
      <w:r w:rsidR="0040120F">
        <w:rPr>
          <w:rFonts w:ascii="Arial" w:hAnsi="Arial" w:cs="Arial"/>
          <w:sz w:val="22"/>
          <w:szCs w:val="22"/>
        </w:rPr>
        <w:t xml:space="preserve">-month period ended </w:t>
      </w:r>
      <w:r w:rsidR="00CF1DC9">
        <w:rPr>
          <w:rFonts w:ascii="Arial" w:hAnsi="Arial" w:cs="Arial"/>
          <w:sz w:val="22"/>
          <w:szCs w:val="22"/>
        </w:rPr>
        <w:t xml:space="preserve">30 </w:t>
      </w:r>
      <w:r w:rsidR="009F2DE0" w:rsidRPr="009F2DE0">
        <w:rPr>
          <w:rFonts w:ascii="Arial" w:hAnsi="Arial" w:cs="Arial"/>
          <w:sz w:val="22"/>
          <w:szCs w:val="22"/>
        </w:rPr>
        <w:t xml:space="preserve">September </w:t>
      </w:r>
      <w:r w:rsidR="00F70AAF">
        <w:rPr>
          <w:rFonts w:ascii="Arial" w:hAnsi="Arial" w:cs="Arial"/>
          <w:sz w:val="22"/>
          <w:szCs w:val="22"/>
        </w:rPr>
        <w:t>2020</w:t>
      </w:r>
      <w:r w:rsidR="0040120F">
        <w:rPr>
          <w:rFonts w:ascii="Arial" w:hAnsi="Arial" w:cs="Arial"/>
          <w:sz w:val="22"/>
          <w:szCs w:val="22"/>
        </w:rPr>
        <w:t xml:space="preserve"> are summarised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0"/>
        <w:gridCol w:w="2520"/>
      </w:tblGrid>
      <w:tr w:rsidR="0040120F" w:rsidRPr="00803BE6" w:rsidTr="00E20CF3">
        <w:tc>
          <w:tcPr>
            <w:tcW w:w="6570" w:type="dxa"/>
          </w:tcPr>
          <w:p w:rsidR="0040120F" w:rsidRPr="006A2B3C" w:rsidRDefault="0040120F" w:rsidP="0040120F">
            <w:pPr>
              <w:spacing w:line="380" w:lineRule="exact"/>
              <w:ind w:left="151" w:hanging="151"/>
              <w:jc w:val="center"/>
              <w:outlineLvl w:val="0"/>
              <w:rPr>
                <w:rFonts w:ascii="Arial" w:hAnsi="Arial" w:cs="Arial"/>
                <w:sz w:val="22"/>
                <w:szCs w:val="22"/>
                <w:lang w:val="en-GB"/>
              </w:rPr>
            </w:pPr>
            <w:r w:rsidRPr="006A2B3C">
              <w:rPr>
                <w:rFonts w:ascii="Arial" w:hAnsi="Arial" w:cs="Arial"/>
                <w:sz w:val="22"/>
                <w:szCs w:val="22"/>
              </w:rPr>
              <w:br w:type="page"/>
            </w:r>
          </w:p>
        </w:tc>
        <w:tc>
          <w:tcPr>
            <w:tcW w:w="2520" w:type="dxa"/>
          </w:tcPr>
          <w:p w:rsidR="0040120F" w:rsidRPr="006A2B3C" w:rsidRDefault="0040120F" w:rsidP="0040120F">
            <w:pPr>
              <w:tabs>
                <w:tab w:val="right" w:pos="1033"/>
              </w:tabs>
              <w:spacing w:line="380" w:lineRule="exact"/>
              <w:ind w:right="-72"/>
              <w:jc w:val="right"/>
              <w:rPr>
                <w:rFonts w:ascii="Arial" w:hAnsi="Arial" w:cs="Arial"/>
                <w:sz w:val="22"/>
                <w:szCs w:val="22"/>
                <w:cs/>
              </w:rPr>
            </w:pPr>
            <w:r w:rsidRPr="006A2B3C">
              <w:rPr>
                <w:rFonts w:ascii="Arial" w:hAnsi="Arial" w:cs="Arial"/>
                <w:sz w:val="22"/>
                <w:szCs w:val="22"/>
                <w:cs/>
              </w:rPr>
              <w:t>(Unit: Thousand Baht)</w:t>
            </w:r>
          </w:p>
        </w:tc>
      </w:tr>
      <w:tr w:rsidR="0040120F" w:rsidRPr="00803BE6" w:rsidTr="00E20CF3">
        <w:tc>
          <w:tcPr>
            <w:tcW w:w="6570" w:type="dxa"/>
          </w:tcPr>
          <w:p w:rsidR="0040120F" w:rsidRPr="006A2B3C" w:rsidRDefault="0040120F" w:rsidP="0040120F">
            <w:pPr>
              <w:spacing w:line="380" w:lineRule="exact"/>
              <w:ind w:left="151" w:hanging="151"/>
              <w:jc w:val="center"/>
              <w:outlineLvl w:val="0"/>
              <w:rPr>
                <w:rFonts w:ascii="Arial" w:hAnsi="Arial" w:cs="Arial"/>
                <w:sz w:val="22"/>
                <w:szCs w:val="22"/>
                <w:cs/>
              </w:rPr>
            </w:pPr>
          </w:p>
        </w:tc>
        <w:tc>
          <w:tcPr>
            <w:tcW w:w="2520" w:type="dxa"/>
          </w:tcPr>
          <w:p w:rsidR="0040120F" w:rsidRPr="006A2B3C" w:rsidRDefault="0040120F" w:rsidP="00401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Consolidated</w:t>
            </w:r>
          </w:p>
          <w:p w:rsidR="0040120F" w:rsidRPr="006A2B3C" w:rsidRDefault="0040120F" w:rsidP="004012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cs/>
              </w:rPr>
            </w:pPr>
            <w:r w:rsidRPr="006A2B3C">
              <w:rPr>
                <w:rFonts w:ascii="Arial" w:hAnsi="Arial" w:cs="Arial"/>
                <w:sz w:val="22"/>
                <w:szCs w:val="22"/>
                <w:cs/>
              </w:rPr>
              <w:t xml:space="preserve"> financial statements</w:t>
            </w:r>
          </w:p>
        </w:tc>
      </w:tr>
      <w:tr w:rsidR="0040120F" w:rsidRPr="00803BE6" w:rsidTr="00E20CF3">
        <w:trPr>
          <w:trHeight w:val="198"/>
        </w:trPr>
        <w:tc>
          <w:tcPr>
            <w:tcW w:w="6570" w:type="dxa"/>
          </w:tcPr>
          <w:p w:rsidR="0040120F" w:rsidRPr="006A2B3C" w:rsidRDefault="0040120F" w:rsidP="0040120F">
            <w:pPr>
              <w:spacing w:line="380" w:lineRule="exact"/>
              <w:ind w:left="153" w:right="-74" w:hanging="153"/>
              <w:rPr>
                <w:rFonts w:ascii="Arial" w:hAnsi="Arial" w:cs="Arial"/>
                <w:sz w:val="22"/>
                <w:szCs w:val="22"/>
              </w:rPr>
            </w:pPr>
            <w:r w:rsidRPr="006A2B3C">
              <w:rPr>
                <w:rFonts w:ascii="Arial" w:hAnsi="Arial" w:cs="Arial"/>
                <w:sz w:val="22"/>
                <w:szCs w:val="22"/>
              </w:rPr>
              <w:t xml:space="preserve">Net book value as at 1 January </w:t>
            </w:r>
            <w:r w:rsidR="00F70AAF">
              <w:rPr>
                <w:rFonts w:ascii="Arial" w:hAnsi="Arial" w:cs="Arial"/>
                <w:sz w:val="22"/>
                <w:szCs w:val="22"/>
              </w:rPr>
              <w:t>2020</w:t>
            </w:r>
          </w:p>
        </w:tc>
        <w:tc>
          <w:tcPr>
            <w:tcW w:w="2520" w:type="dxa"/>
          </w:tcPr>
          <w:p w:rsidR="0040120F" w:rsidRPr="006A2B3C" w:rsidRDefault="00DB7EF7" w:rsidP="0040120F">
            <w:pPr>
              <w:tabs>
                <w:tab w:val="decimal" w:pos="2052"/>
              </w:tabs>
              <w:spacing w:line="380" w:lineRule="exact"/>
              <w:rPr>
                <w:rFonts w:ascii="Arial" w:hAnsi="Arial" w:cs="Arial"/>
                <w:sz w:val="22"/>
                <w:szCs w:val="22"/>
              </w:rPr>
            </w:pPr>
            <w:r>
              <w:rPr>
                <w:rFonts w:ascii="Arial" w:hAnsi="Arial" w:cs="Arial"/>
                <w:sz w:val="22"/>
                <w:szCs w:val="22"/>
              </w:rPr>
              <w:t>68,774</w:t>
            </w:r>
          </w:p>
        </w:tc>
      </w:tr>
      <w:tr w:rsidR="0040120F" w:rsidRPr="00803BE6" w:rsidTr="00E20CF3">
        <w:tc>
          <w:tcPr>
            <w:tcW w:w="6570" w:type="dxa"/>
          </w:tcPr>
          <w:p w:rsidR="0040120F" w:rsidRPr="006A2B3C" w:rsidRDefault="0040120F" w:rsidP="0040120F">
            <w:pPr>
              <w:spacing w:line="380" w:lineRule="exact"/>
              <w:ind w:right="-72"/>
              <w:rPr>
                <w:rFonts w:ascii="Arial" w:hAnsi="Arial" w:cs="Arial"/>
                <w:sz w:val="22"/>
                <w:szCs w:val="22"/>
                <w:cs/>
              </w:rPr>
            </w:pPr>
            <w:r w:rsidRPr="006A2B3C">
              <w:rPr>
                <w:rFonts w:ascii="Arial" w:hAnsi="Arial" w:cs="Arial"/>
                <w:sz w:val="22"/>
                <w:szCs w:val="22"/>
                <w:cs/>
              </w:rPr>
              <w:t>Translation adjustment</w:t>
            </w:r>
          </w:p>
        </w:tc>
        <w:tc>
          <w:tcPr>
            <w:tcW w:w="2520" w:type="dxa"/>
          </w:tcPr>
          <w:p w:rsidR="0040120F" w:rsidRPr="0006123B" w:rsidRDefault="003E0528" w:rsidP="0040120F">
            <w:pPr>
              <w:pBdr>
                <w:bottom w:val="single" w:sz="4" w:space="1" w:color="auto"/>
              </w:pBdr>
              <w:tabs>
                <w:tab w:val="decimal" w:pos="2052"/>
              </w:tabs>
              <w:spacing w:line="380" w:lineRule="exact"/>
              <w:rPr>
                <w:rFonts w:ascii="Arial" w:hAnsi="Arial" w:cs="Arial"/>
                <w:sz w:val="22"/>
                <w:szCs w:val="22"/>
              </w:rPr>
            </w:pPr>
            <w:r>
              <w:rPr>
                <w:rFonts w:ascii="Arial" w:hAnsi="Arial" w:cs="Arial"/>
                <w:sz w:val="22"/>
                <w:szCs w:val="22"/>
              </w:rPr>
              <w:t>6,981</w:t>
            </w:r>
          </w:p>
        </w:tc>
      </w:tr>
      <w:tr w:rsidR="0040120F" w:rsidRPr="00803BE6" w:rsidTr="00E20CF3">
        <w:tc>
          <w:tcPr>
            <w:tcW w:w="6570" w:type="dxa"/>
          </w:tcPr>
          <w:p w:rsidR="0040120F" w:rsidRPr="006A2B3C" w:rsidRDefault="0040120F" w:rsidP="0040120F">
            <w:pPr>
              <w:spacing w:line="380" w:lineRule="exact"/>
              <w:ind w:left="151" w:right="-72" w:hanging="151"/>
              <w:rPr>
                <w:rFonts w:ascii="Arial" w:hAnsi="Arial" w:cs="Arial"/>
                <w:sz w:val="22"/>
                <w:szCs w:val="22"/>
              </w:rPr>
            </w:pPr>
            <w:r w:rsidRPr="006A2B3C">
              <w:rPr>
                <w:rFonts w:ascii="Arial" w:hAnsi="Arial" w:cs="Arial"/>
                <w:sz w:val="22"/>
                <w:szCs w:val="22"/>
              </w:rPr>
              <w:t xml:space="preserve">Net book value as at </w:t>
            </w:r>
            <w:r w:rsidR="00CF1DC9" w:rsidRPr="00CF1DC9">
              <w:rPr>
                <w:rFonts w:ascii="Arial" w:hAnsi="Arial" w:cs="Arial"/>
                <w:sz w:val="22"/>
                <w:szCs w:val="22"/>
              </w:rPr>
              <w:t xml:space="preserve">30 </w:t>
            </w:r>
            <w:r w:rsidR="009F2DE0" w:rsidRPr="009F2DE0">
              <w:rPr>
                <w:rFonts w:ascii="Arial" w:hAnsi="Arial" w:cs="Arial"/>
                <w:sz w:val="22"/>
                <w:szCs w:val="22"/>
              </w:rPr>
              <w:t xml:space="preserve">September </w:t>
            </w:r>
            <w:r w:rsidR="00F70AAF">
              <w:rPr>
                <w:rFonts w:ascii="Arial" w:hAnsi="Arial" w:cs="Arial"/>
                <w:sz w:val="22"/>
                <w:szCs w:val="22"/>
              </w:rPr>
              <w:t>2020</w:t>
            </w:r>
          </w:p>
        </w:tc>
        <w:tc>
          <w:tcPr>
            <w:tcW w:w="2520" w:type="dxa"/>
          </w:tcPr>
          <w:p w:rsidR="0040120F" w:rsidRPr="0006123B" w:rsidRDefault="003E0528" w:rsidP="0040120F">
            <w:pPr>
              <w:pBdr>
                <w:bottom w:val="double" w:sz="4" w:space="1" w:color="auto"/>
              </w:pBdr>
              <w:tabs>
                <w:tab w:val="decimal" w:pos="2052"/>
              </w:tabs>
              <w:spacing w:line="380" w:lineRule="exact"/>
              <w:rPr>
                <w:rFonts w:ascii="Arial" w:hAnsi="Arial" w:cs="Arial"/>
                <w:sz w:val="22"/>
                <w:szCs w:val="22"/>
              </w:rPr>
            </w:pPr>
            <w:r>
              <w:rPr>
                <w:rFonts w:ascii="Arial" w:hAnsi="Arial" w:cs="Arial"/>
                <w:sz w:val="22"/>
                <w:szCs w:val="22"/>
              </w:rPr>
              <w:t>75,755</w:t>
            </w:r>
          </w:p>
        </w:tc>
      </w:tr>
    </w:tbl>
    <w:p w:rsidR="00804BFE" w:rsidRPr="00803BE6" w:rsidRDefault="004B241E" w:rsidP="0040120F">
      <w:pPr>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997A2F">
        <w:rPr>
          <w:rFonts w:ascii="Arial" w:hAnsi="Arial" w:cs="Arial"/>
          <w:b/>
          <w:bCs/>
          <w:sz w:val="22"/>
          <w:szCs w:val="22"/>
        </w:rPr>
        <w:t>6</w:t>
      </w:r>
      <w:r w:rsidR="00804BFE" w:rsidRPr="00803BE6">
        <w:rPr>
          <w:rFonts w:ascii="Arial" w:hAnsi="Arial" w:cs="Arial"/>
          <w:b/>
          <w:bCs/>
          <w:sz w:val="22"/>
          <w:szCs w:val="22"/>
        </w:rPr>
        <w:t>.</w:t>
      </w:r>
      <w:r w:rsidR="00804BFE" w:rsidRPr="00803BE6">
        <w:rPr>
          <w:rFonts w:ascii="Arial" w:hAnsi="Arial" w:cs="Arial"/>
          <w:b/>
          <w:bCs/>
          <w:sz w:val="22"/>
          <w:szCs w:val="22"/>
        </w:rPr>
        <w:tab/>
        <w:t>Intangible assets</w:t>
      </w:r>
    </w:p>
    <w:p w:rsidR="00804BFE" w:rsidRPr="00803BE6" w:rsidRDefault="00804BFE" w:rsidP="00C34E0F">
      <w:pPr>
        <w:tabs>
          <w:tab w:val="left" w:pos="2160"/>
          <w:tab w:val="center" w:pos="6840"/>
          <w:tab w:val="center" w:pos="8280"/>
        </w:tabs>
        <w:spacing w:before="120" w:after="120" w:line="380" w:lineRule="exact"/>
        <w:ind w:left="533" w:right="-43" w:hanging="562"/>
        <w:jc w:val="thaiDistribute"/>
        <w:rPr>
          <w:rFonts w:ascii="Arial" w:hAnsi="Arial" w:cs="Arial"/>
          <w:sz w:val="22"/>
          <w:szCs w:val="22"/>
        </w:rPr>
      </w:pPr>
      <w:r w:rsidRPr="00803BE6">
        <w:rPr>
          <w:rFonts w:ascii="Arial" w:hAnsi="Arial" w:cs="Arial"/>
          <w:sz w:val="22"/>
          <w:szCs w:val="22"/>
        </w:rPr>
        <w:tab/>
        <w:t xml:space="preserve">A reconciliation of the net book value of intangible assets for the </w:t>
      </w:r>
      <w:r w:rsidR="009F2DE0">
        <w:rPr>
          <w:rFonts w:ascii="Arial" w:hAnsi="Arial" w:cs="Arial"/>
          <w:sz w:val="22"/>
          <w:szCs w:val="22"/>
        </w:rPr>
        <w:t>nine</w:t>
      </w:r>
      <w:r w:rsidRPr="00803BE6">
        <w:rPr>
          <w:rFonts w:ascii="Arial" w:hAnsi="Arial" w:cs="Arial"/>
          <w:sz w:val="22"/>
          <w:szCs w:val="22"/>
        </w:rPr>
        <w:t xml:space="preserve">-month period ended </w:t>
      </w:r>
      <w:r w:rsidR="00E20CF3">
        <w:rPr>
          <w:rFonts w:ascii="Arial" w:hAnsi="Arial" w:cs="Arial"/>
          <w:sz w:val="22"/>
          <w:szCs w:val="22"/>
        </w:rPr>
        <w:t xml:space="preserve">                  </w:t>
      </w:r>
      <w:r w:rsidR="00CF1DC9" w:rsidRPr="00CF1DC9">
        <w:rPr>
          <w:rFonts w:ascii="Arial" w:hAnsi="Arial" w:cs="Arial"/>
          <w:sz w:val="22"/>
          <w:szCs w:val="22"/>
        </w:rPr>
        <w:t xml:space="preserve">30 </w:t>
      </w:r>
      <w:r w:rsidR="009F2DE0" w:rsidRPr="009F2DE0">
        <w:rPr>
          <w:rFonts w:ascii="Arial" w:hAnsi="Arial" w:cs="Arial"/>
          <w:sz w:val="22"/>
          <w:szCs w:val="22"/>
        </w:rPr>
        <w:t xml:space="preserve">September </w:t>
      </w:r>
      <w:r w:rsidR="00F70AAF">
        <w:rPr>
          <w:rFonts w:ascii="Arial" w:hAnsi="Arial" w:cs="Arial"/>
          <w:sz w:val="22"/>
          <w:szCs w:val="22"/>
        </w:rPr>
        <w:t>2020</w:t>
      </w:r>
      <w:r w:rsidRPr="00803BE6">
        <w:rPr>
          <w:rFonts w:ascii="Arial" w:hAnsi="Arial" w:cs="Arial"/>
          <w:sz w:val="22"/>
          <w:szCs w:val="22"/>
        </w:rPr>
        <w:t xml:space="preserve"> is presented below.</w:t>
      </w:r>
    </w:p>
    <w:p w:rsidR="00804BFE" w:rsidRPr="00803BE6" w:rsidRDefault="00804BFE" w:rsidP="00C34E0F">
      <w:pPr>
        <w:tabs>
          <w:tab w:val="left" w:pos="360"/>
          <w:tab w:val="left" w:pos="900"/>
          <w:tab w:val="left" w:pos="6120"/>
          <w:tab w:val="left" w:pos="6480"/>
        </w:tabs>
        <w:spacing w:line="380" w:lineRule="exact"/>
        <w:ind w:left="360" w:right="-144" w:hanging="360"/>
        <w:jc w:val="right"/>
        <w:rPr>
          <w:rFonts w:ascii="Arial" w:hAnsi="Arial" w:cs="Arial"/>
          <w:sz w:val="22"/>
          <w:szCs w:val="22"/>
          <w:cs/>
        </w:rPr>
      </w:pPr>
      <w:r w:rsidRPr="00803BE6">
        <w:rPr>
          <w:rFonts w:ascii="Arial" w:hAnsi="Arial" w:cs="Arial"/>
          <w:sz w:val="22"/>
          <w:szCs w:val="22"/>
          <w:cs/>
        </w:rPr>
        <w:t>(Unit: Thousand Baht)</w:t>
      </w:r>
    </w:p>
    <w:tbl>
      <w:tblPr>
        <w:tblW w:w="9180" w:type="dxa"/>
        <w:tblInd w:w="558" w:type="dxa"/>
        <w:tblLayout w:type="fixed"/>
        <w:tblLook w:val="0000" w:firstRow="0" w:lastRow="0" w:firstColumn="0" w:lastColumn="0" w:noHBand="0" w:noVBand="0"/>
      </w:tblPr>
      <w:tblGrid>
        <w:gridCol w:w="4680"/>
        <w:gridCol w:w="2250"/>
        <w:gridCol w:w="2250"/>
      </w:tblGrid>
      <w:tr w:rsidR="00804BFE" w:rsidRPr="00803BE6" w:rsidTr="00E20CF3">
        <w:tc>
          <w:tcPr>
            <w:tcW w:w="4680" w:type="dxa"/>
          </w:tcPr>
          <w:p w:rsidR="00804BFE" w:rsidRPr="00803BE6" w:rsidRDefault="00804BFE" w:rsidP="00C34E0F">
            <w:pPr>
              <w:spacing w:line="380" w:lineRule="exact"/>
              <w:jc w:val="center"/>
              <w:rPr>
                <w:rFonts w:ascii="Arial" w:hAnsi="Arial" w:cs="Arial"/>
                <w:szCs w:val="22"/>
                <w:u w:val="words"/>
              </w:rPr>
            </w:pPr>
          </w:p>
        </w:tc>
        <w:tc>
          <w:tcPr>
            <w:tcW w:w="2250" w:type="dxa"/>
          </w:tcPr>
          <w:p w:rsidR="00804BFE" w:rsidRPr="00803BE6" w:rsidRDefault="00804BFE" w:rsidP="00C34E0F">
            <w:pPr>
              <w:pBdr>
                <w:bottom w:val="single" w:sz="4" w:space="1" w:color="auto"/>
              </w:pBdr>
              <w:spacing w:line="380" w:lineRule="exact"/>
              <w:jc w:val="center"/>
              <w:rPr>
                <w:rFonts w:ascii="Arial" w:hAnsi="Arial" w:cs="Arial"/>
                <w:szCs w:val="22"/>
                <w:u w:val="words"/>
              </w:rPr>
            </w:pPr>
            <w:r w:rsidRPr="00803BE6">
              <w:rPr>
                <w:rFonts w:ascii="Arial" w:hAnsi="Arial" w:cs="Arial"/>
                <w:sz w:val="22"/>
                <w:szCs w:val="22"/>
              </w:rPr>
              <w:t>Consolidated financial statements</w:t>
            </w:r>
          </w:p>
        </w:tc>
        <w:tc>
          <w:tcPr>
            <w:tcW w:w="2250" w:type="dxa"/>
          </w:tcPr>
          <w:p w:rsidR="00804BFE" w:rsidRPr="00803BE6" w:rsidRDefault="00804BFE" w:rsidP="00C34E0F">
            <w:pPr>
              <w:pBdr>
                <w:bottom w:val="single" w:sz="4" w:space="1" w:color="auto"/>
              </w:pBdr>
              <w:spacing w:line="380" w:lineRule="exact"/>
              <w:jc w:val="center"/>
              <w:rPr>
                <w:rFonts w:ascii="Arial" w:hAnsi="Arial" w:cs="Arial"/>
                <w:sz w:val="22"/>
                <w:szCs w:val="22"/>
              </w:rPr>
            </w:pPr>
            <w:r w:rsidRPr="00803BE6">
              <w:rPr>
                <w:rFonts w:ascii="Arial" w:hAnsi="Arial" w:cs="Arial"/>
                <w:sz w:val="22"/>
                <w:szCs w:val="22"/>
              </w:rPr>
              <w:t xml:space="preserve">Separate </w:t>
            </w:r>
          </w:p>
          <w:p w:rsidR="00804BFE" w:rsidRPr="00803BE6" w:rsidRDefault="00804BFE" w:rsidP="00C34E0F">
            <w:pPr>
              <w:pBdr>
                <w:bottom w:val="single" w:sz="4" w:space="1" w:color="auto"/>
              </w:pBdr>
              <w:spacing w:line="380" w:lineRule="exact"/>
              <w:jc w:val="center"/>
              <w:rPr>
                <w:rFonts w:ascii="Arial" w:hAnsi="Arial" w:cs="Arial"/>
                <w:szCs w:val="22"/>
                <w:u w:val="words"/>
              </w:rPr>
            </w:pPr>
            <w:r w:rsidRPr="00803BE6">
              <w:rPr>
                <w:rFonts w:ascii="Arial" w:hAnsi="Arial" w:cs="Arial"/>
                <w:sz w:val="22"/>
                <w:szCs w:val="22"/>
              </w:rPr>
              <w:t>financial statements</w:t>
            </w:r>
          </w:p>
        </w:tc>
      </w:tr>
      <w:tr w:rsidR="004B241E" w:rsidRPr="00803BE6" w:rsidTr="00E20CF3">
        <w:tc>
          <w:tcPr>
            <w:tcW w:w="4680" w:type="dxa"/>
          </w:tcPr>
          <w:p w:rsidR="004B241E" w:rsidRPr="008959F0" w:rsidRDefault="004B241E" w:rsidP="00C34E0F">
            <w:pPr>
              <w:tabs>
                <w:tab w:val="decimal" w:pos="1152"/>
              </w:tabs>
              <w:spacing w:line="380" w:lineRule="exact"/>
              <w:jc w:val="thaiDistribute"/>
              <w:rPr>
                <w:rFonts w:ascii="Arial" w:hAnsi="Arial" w:cs="Arial"/>
                <w:sz w:val="22"/>
                <w:szCs w:val="22"/>
              </w:rPr>
            </w:pPr>
            <w:r w:rsidRPr="008959F0">
              <w:rPr>
                <w:rFonts w:ascii="Arial" w:hAnsi="Arial" w:cs="Arial"/>
                <w:sz w:val="22"/>
                <w:szCs w:val="22"/>
              </w:rPr>
              <w:t xml:space="preserve">Net book value as at 1 January </w:t>
            </w:r>
            <w:r w:rsidR="00F70AAF">
              <w:rPr>
                <w:rFonts w:ascii="Arial" w:hAnsi="Arial" w:cs="Arial"/>
                <w:sz w:val="22"/>
                <w:szCs w:val="22"/>
              </w:rPr>
              <w:t>2020</w:t>
            </w:r>
          </w:p>
        </w:tc>
        <w:tc>
          <w:tcPr>
            <w:tcW w:w="2250" w:type="dxa"/>
          </w:tcPr>
          <w:p w:rsidR="004B241E" w:rsidRPr="004B241E" w:rsidRDefault="00DB7EF7" w:rsidP="00C34E0F">
            <w:pPr>
              <w:tabs>
                <w:tab w:val="decimal" w:pos="1785"/>
              </w:tabs>
              <w:spacing w:line="380" w:lineRule="exact"/>
              <w:jc w:val="thaiDistribute"/>
              <w:rPr>
                <w:rFonts w:ascii="Arial" w:hAnsi="Arial" w:cs="Arial"/>
                <w:sz w:val="22"/>
                <w:szCs w:val="22"/>
              </w:rPr>
            </w:pPr>
            <w:r>
              <w:rPr>
                <w:rFonts w:ascii="Arial" w:hAnsi="Arial" w:cs="Arial"/>
                <w:sz w:val="22"/>
                <w:szCs w:val="22"/>
              </w:rPr>
              <w:t>75,228</w:t>
            </w:r>
          </w:p>
        </w:tc>
        <w:tc>
          <w:tcPr>
            <w:tcW w:w="2250" w:type="dxa"/>
          </w:tcPr>
          <w:p w:rsidR="004B241E" w:rsidRPr="004B241E" w:rsidRDefault="00DB7EF7" w:rsidP="00C34E0F">
            <w:pPr>
              <w:tabs>
                <w:tab w:val="decimal" w:pos="1785"/>
              </w:tabs>
              <w:spacing w:line="380" w:lineRule="exact"/>
              <w:jc w:val="thaiDistribute"/>
              <w:rPr>
                <w:rFonts w:ascii="Arial" w:hAnsi="Arial" w:cs="Arial"/>
                <w:sz w:val="22"/>
                <w:szCs w:val="22"/>
                <w:cs/>
              </w:rPr>
            </w:pPr>
            <w:r>
              <w:rPr>
                <w:rFonts w:ascii="Arial" w:hAnsi="Arial" w:cs="Arial"/>
                <w:sz w:val="22"/>
                <w:szCs w:val="22"/>
              </w:rPr>
              <w:t>36,813</w:t>
            </w:r>
          </w:p>
        </w:tc>
      </w:tr>
      <w:tr w:rsidR="003E0528" w:rsidRPr="00803BE6" w:rsidTr="00E20CF3">
        <w:tc>
          <w:tcPr>
            <w:tcW w:w="4680" w:type="dxa"/>
          </w:tcPr>
          <w:p w:rsidR="003E0528" w:rsidRPr="008959F0" w:rsidRDefault="003E0528" w:rsidP="003E0528">
            <w:pPr>
              <w:spacing w:line="380" w:lineRule="exact"/>
              <w:rPr>
                <w:rFonts w:ascii="Arial" w:hAnsi="Arial" w:cs="Arial"/>
                <w:sz w:val="22"/>
                <w:szCs w:val="22"/>
                <w:cs/>
              </w:rPr>
            </w:pPr>
            <w:r w:rsidRPr="008959F0">
              <w:rPr>
                <w:rFonts w:ascii="Arial" w:hAnsi="Arial" w:cs="Arial"/>
                <w:sz w:val="22"/>
                <w:szCs w:val="22"/>
              </w:rPr>
              <w:t>Additions</w:t>
            </w:r>
          </w:p>
        </w:tc>
        <w:tc>
          <w:tcPr>
            <w:tcW w:w="2250" w:type="dxa"/>
          </w:tcPr>
          <w:p w:rsidR="003E0528" w:rsidRPr="003E0528" w:rsidRDefault="003E0528" w:rsidP="003E0528">
            <w:pPr>
              <w:tabs>
                <w:tab w:val="decimal" w:pos="1785"/>
              </w:tabs>
              <w:spacing w:line="380" w:lineRule="exact"/>
              <w:jc w:val="thaiDistribute"/>
              <w:rPr>
                <w:rFonts w:ascii="Arial" w:hAnsi="Arial" w:cs="Arial"/>
                <w:sz w:val="22"/>
                <w:szCs w:val="22"/>
                <w:cs/>
              </w:rPr>
            </w:pPr>
            <w:r w:rsidRPr="003E0528">
              <w:rPr>
                <w:rFonts w:ascii="Arial" w:hAnsi="Arial" w:cs="Arial"/>
                <w:sz w:val="22"/>
                <w:szCs w:val="22"/>
              </w:rPr>
              <w:t>5,500</w:t>
            </w:r>
          </w:p>
        </w:tc>
        <w:tc>
          <w:tcPr>
            <w:tcW w:w="2250" w:type="dxa"/>
          </w:tcPr>
          <w:p w:rsidR="003E0528" w:rsidRPr="003E0528" w:rsidRDefault="003E0528" w:rsidP="003E0528">
            <w:pPr>
              <w:tabs>
                <w:tab w:val="decimal" w:pos="1785"/>
              </w:tabs>
              <w:spacing w:line="380" w:lineRule="exact"/>
              <w:jc w:val="thaiDistribute"/>
              <w:rPr>
                <w:rFonts w:ascii="Arial" w:hAnsi="Arial" w:cs="Arial"/>
                <w:sz w:val="22"/>
                <w:szCs w:val="22"/>
              </w:rPr>
            </w:pPr>
            <w:r w:rsidRPr="003E0528">
              <w:rPr>
                <w:rFonts w:ascii="Arial" w:hAnsi="Arial" w:cs="Arial"/>
                <w:sz w:val="22"/>
                <w:szCs w:val="22"/>
              </w:rPr>
              <w:t>3,723</w:t>
            </w:r>
          </w:p>
        </w:tc>
      </w:tr>
      <w:tr w:rsidR="003E0528" w:rsidRPr="00803BE6" w:rsidTr="00E20CF3">
        <w:tc>
          <w:tcPr>
            <w:tcW w:w="4680" w:type="dxa"/>
          </w:tcPr>
          <w:p w:rsidR="003E0528" w:rsidRPr="008959F0" w:rsidRDefault="003E0528" w:rsidP="003E0528">
            <w:pPr>
              <w:spacing w:line="380" w:lineRule="exact"/>
              <w:rPr>
                <w:rFonts w:ascii="Arial" w:hAnsi="Arial" w:cs="Arial"/>
                <w:sz w:val="22"/>
                <w:szCs w:val="22"/>
              </w:rPr>
            </w:pPr>
            <w:r>
              <w:rPr>
                <w:rFonts w:ascii="Arial" w:hAnsi="Arial" w:cs="Arial"/>
                <w:sz w:val="22"/>
                <w:szCs w:val="22"/>
              </w:rPr>
              <w:t>Write off</w:t>
            </w:r>
          </w:p>
        </w:tc>
        <w:tc>
          <w:tcPr>
            <w:tcW w:w="2250" w:type="dxa"/>
          </w:tcPr>
          <w:p w:rsidR="003E0528" w:rsidRPr="003E0528" w:rsidRDefault="003E0528" w:rsidP="003E0528">
            <w:pPr>
              <w:tabs>
                <w:tab w:val="decimal" w:pos="1785"/>
              </w:tabs>
              <w:spacing w:line="380" w:lineRule="exact"/>
              <w:jc w:val="thaiDistribute"/>
              <w:rPr>
                <w:rFonts w:ascii="Arial" w:hAnsi="Arial" w:cs="Arial"/>
                <w:sz w:val="22"/>
                <w:szCs w:val="22"/>
              </w:rPr>
            </w:pPr>
            <w:r w:rsidRPr="003E0528">
              <w:rPr>
                <w:rFonts w:ascii="Arial" w:hAnsi="Arial" w:cs="Arial"/>
                <w:sz w:val="22"/>
                <w:szCs w:val="22"/>
              </w:rPr>
              <w:t>(297)</w:t>
            </w:r>
          </w:p>
        </w:tc>
        <w:tc>
          <w:tcPr>
            <w:tcW w:w="2250" w:type="dxa"/>
          </w:tcPr>
          <w:p w:rsidR="003E0528" w:rsidRPr="003E0528" w:rsidRDefault="003E0528" w:rsidP="003E0528">
            <w:pPr>
              <w:tabs>
                <w:tab w:val="decimal" w:pos="1785"/>
              </w:tabs>
              <w:spacing w:line="380" w:lineRule="exact"/>
              <w:jc w:val="thaiDistribute"/>
              <w:rPr>
                <w:rFonts w:ascii="Arial" w:hAnsi="Arial" w:cs="Arial"/>
                <w:sz w:val="22"/>
                <w:szCs w:val="22"/>
              </w:rPr>
            </w:pPr>
            <w:r w:rsidRPr="003E0528">
              <w:rPr>
                <w:rFonts w:ascii="Arial" w:hAnsi="Arial" w:cs="Arial"/>
                <w:sz w:val="22"/>
                <w:szCs w:val="22"/>
              </w:rPr>
              <w:t>-</w:t>
            </w:r>
          </w:p>
        </w:tc>
      </w:tr>
      <w:tr w:rsidR="003E0528" w:rsidRPr="00803BE6" w:rsidTr="00E20CF3">
        <w:tc>
          <w:tcPr>
            <w:tcW w:w="4680" w:type="dxa"/>
          </w:tcPr>
          <w:p w:rsidR="003E0528" w:rsidRPr="008959F0" w:rsidRDefault="003E0528" w:rsidP="003E0528">
            <w:pPr>
              <w:spacing w:line="380" w:lineRule="exact"/>
              <w:rPr>
                <w:rFonts w:ascii="Arial" w:hAnsi="Arial" w:cs="Arial"/>
                <w:sz w:val="22"/>
                <w:szCs w:val="22"/>
                <w:cs/>
              </w:rPr>
            </w:pPr>
            <w:r w:rsidRPr="008959F0">
              <w:rPr>
                <w:rFonts w:ascii="Arial" w:hAnsi="Arial" w:cs="Arial"/>
                <w:sz w:val="22"/>
                <w:szCs w:val="22"/>
                <w:cs/>
              </w:rPr>
              <w:t>Amortisation</w:t>
            </w:r>
          </w:p>
        </w:tc>
        <w:tc>
          <w:tcPr>
            <w:tcW w:w="2250" w:type="dxa"/>
          </w:tcPr>
          <w:p w:rsidR="003E0528" w:rsidRPr="003E0528" w:rsidRDefault="003E0528" w:rsidP="003E0528">
            <w:pPr>
              <w:tabs>
                <w:tab w:val="decimal" w:pos="1785"/>
              </w:tabs>
              <w:spacing w:line="380" w:lineRule="exact"/>
              <w:jc w:val="thaiDistribute"/>
              <w:rPr>
                <w:rFonts w:ascii="Arial" w:hAnsi="Arial" w:cs="Arial"/>
                <w:sz w:val="22"/>
                <w:szCs w:val="22"/>
              </w:rPr>
            </w:pPr>
            <w:r w:rsidRPr="003E0528">
              <w:rPr>
                <w:rFonts w:ascii="Arial" w:hAnsi="Arial" w:cs="Arial"/>
                <w:sz w:val="22"/>
                <w:szCs w:val="22"/>
              </w:rPr>
              <w:t>(18,741)</w:t>
            </w:r>
          </w:p>
        </w:tc>
        <w:tc>
          <w:tcPr>
            <w:tcW w:w="2250" w:type="dxa"/>
          </w:tcPr>
          <w:p w:rsidR="003E0528" w:rsidRPr="003E0528" w:rsidRDefault="003E0528" w:rsidP="003E0528">
            <w:pPr>
              <w:tabs>
                <w:tab w:val="decimal" w:pos="1785"/>
              </w:tabs>
              <w:spacing w:line="380" w:lineRule="exact"/>
              <w:jc w:val="thaiDistribute"/>
              <w:rPr>
                <w:rFonts w:ascii="Arial" w:hAnsi="Arial" w:cs="Arial"/>
                <w:sz w:val="22"/>
                <w:szCs w:val="22"/>
                <w:cs/>
              </w:rPr>
            </w:pPr>
            <w:r w:rsidRPr="003E0528">
              <w:rPr>
                <w:rFonts w:ascii="Arial" w:hAnsi="Arial" w:cs="Arial"/>
                <w:sz w:val="22"/>
                <w:szCs w:val="22"/>
              </w:rPr>
              <w:t>(3,811)</w:t>
            </w:r>
          </w:p>
        </w:tc>
      </w:tr>
      <w:tr w:rsidR="003E0528" w:rsidRPr="00803BE6" w:rsidTr="00E20CF3">
        <w:tc>
          <w:tcPr>
            <w:tcW w:w="4680" w:type="dxa"/>
          </w:tcPr>
          <w:p w:rsidR="003E0528" w:rsidRPr="008959F0" w:rsidRDefault="003E0528" w:rsidP="003E0528">
            <w:pPr>
              <w:spacing w:line="380" w:lineRule="exact"/>
              <w:rPr>
                <w:rFonts w:ascii="Arial" w:hAnsi="Arial" w:cs="Arial"/>
                <w:sz w:val="22"/>
                <w:szCs w:val="22"/>
                <w:cs/>
              </w:rPr>
            </w:pPr>
            <w:r w:rsidRPr="008959F0">
              <w:rPr>
                <w:rFonts w:ascii="Arial" w:hAnsi="Arial" w:cs="Arial"/>
                <w:sz w:val="22"/>
                <w:szCs w:val="22"/>
              </w:rPr>
              <w:t>Translation adjustment</w:t>
            </w:r>
            <w:r w:rsidRPr="008959F0">
              <w:rPr>
                <w:rFonts w:ascii="Arial" w:hAnsi="Arial" w:cs="Arial"/>
                <w:sz w:val="22"/>
                <w:szCs w:val="22"/>
                <w:cs/>
              </w:rPr>
              <w:t xml:space="preserve"> </w:t>
            </w:r>
          </w:p>
        </w:tc>
        <w:tc>
          <w:tcPr>
            <w:tcW w:w="2250" w:type="dxa"/>
          </w:tcPr>
          <w:p w:rsidR="003E0528" w:rsidRPr="003E0528" w:rsidRDefault="003E0528" w:rsidP="003E0528">
            <w:pPr>
              <w:pBdr>
                <w:bottom w:val="single" w:sz="4" w:space="1" w:color="auto"/>
              </w:pBdr>
              <w:tabs>
                <w:tab w:val="decimal" w:pos="1785"/>
              </w:tabs>
              <w:spacing w:line="380" w:lineRule="exact"/>
              <w:jc w:val="thaiDistribute"/>
              <w:rPr>
                <w:rFonts w:ascii="Arial" w:hAnsi="Arial" w:cs="Arial"/>
                <w:sz w:val="22"/>
                <w:szCs w:val="22"/>
                <w:cs/>
              </w:rPr>
            </w:pPr>
            <w:r w:rsidRPr="003E0528">
              <w:rPr>
                <w:rFonts w:ascii="Arial" w:hAnsi="Arial" w:cs="Arial"/>
                <w:sz w:val="22"/>
                <w:szCs w:val="22"/>
              </w:rPr>
              <w:t>3,160</w:t>
            </w:r>
          </w:p>
        </w:tc>
        <w:tc>
          <w:tcPr>
            <w:tcW w:w="2250" w:type="dxa"/>
          </w:tcPr>
          <w:p w:rsidR="003E0528" w:rsidRPr="003E0528" w:rsidRDefault="003E0528" w:rsidP="003E0528">
            <w:pPr>
              <w:pBdr>
                <w:bottom w:val="single" w:sz="4" w:space="1" w:color="auto"/>
              </w:pBdr>
              <w:tabs>
                <w:tab w:val="decimal" w:pos="1785"/>
              </w:tabs>
              <w:spacing w:line="380" w:lineRule="exact"/>
              <w:jc w:val="thaiDistribute"/>
              <w:rPr>
                <w:rFonts w:ascii="Arial" w:hAnsi="Arial" w:cs="Arial"/>
                <w:sz w:val="22"/>
                <w:szCs w:val="22"/>
                <w:cs/>
              </w:rPr>
            </w:pPr>
            <w:r w:rsidRPr="003E0528">
              <w:rPr>
                <w:rFonts w:ascii="Arial" w:hAnsi="Arial" w:cs="Arial"/>
                <w:sz w:val="22"/>
                <w:szCs w:val="22"/>
              </w:rPr>
              <w:t>-</w:t>
            </w:r>
          </w:p>
        </w:tc>
      </w:tr>
      <w:tr w:rsidR="003E0528" w:rsidRPr="00803BE6" w:rsidTr="00E20CF3">
        <w:tc>
          <w:tcPr>
            <w:tcW w:w="4680" w:type="dxa"/>
          </w:tcPr>
          <w:p w:rsidR="003E0528" w:rsidRPr="008959F0" w:rsidRDefault="003E0528" w:rsidP="003E0528">
            <w:pPr>
              <w:tabs>
                <w:tab w:val="decimal" w:pos="1152"/>
              </w:tabs>
              <w:spacing w:line="380" w:lineRule="exact"/>
              <w:jc w:val="thaiDistribute"/>
              <w:rPr>
                <w:rFonts w:ascii="Arial" w:hAnsi="Arial" w:cs="Arial"/>
                <w:sz w:val="22"/>
                <w:szCs w:val="22"/>
              </w:rPr>
            </w:pPr>
            <w:r w:rsidRPr="008959F0">
              <w:rPr>
                <w:rFonts w:ascii="Arial" w:hAnsi="Arial" w:cs="Arial"/>
                <w:sz w:val="22"/>
                <w:szCs w:val="22"/>
              </w:rPr>
              <w:t xml:space="preserve">Net book value as at </w:t>
            </w:r>
            <w:r w:rsidRPr="00CF1DC9">
              <w:rPr>
                <w:rFonts w:ascii="Arial" w:hAnsi="Arial" w:cs="Arial"/>
                <w:sz w:val="22"/>
                <w:szCs w:val="22"/>
              </w:rPr>
              <w:t xml:space="preserve">30 </w:t>
            </w:r>
            <w:r w:rsidRPr="009F2DE0">
              <w:rPr>
                <w:rFonts w:ascii="Arial" w:hAnsi="Arial" w:cs="Arial"/>
                <w:sz w:val="22"/>
                <w:szCs w:val="22"/>
              </w:rPr>
              <w:t xml:space="preserve">September </w:t>
            </w:r>
            <w:r>
              <w:rPr>
                <w:rFonts w:ascii="Arial" w:hAnsi="Arial" w:cs="Arial"/>
                <w:sz w:val="22"/>
                <w:szCs w:val="22"/>
              </w:rPr>
              <w:t>2020</w:t>
            </w:r>
          </w:p>
        </w:tc>
        <w:tc>
          <w:tcPr>
            <w:tcW w:w="2250" w:type="dxa"/>
          </w:tcPr>
          <w:p w:rsidR="003E0528" w:rsidRPr="003E0528" w:rsidRDefault="003E0528" w:rsidP="003E0528">
            <w:pPr>
              <w:pBdr>
                <w:bottom w:val="double" w:sz="4" w:space="1" w:color="auto"/>
              </w:pBdr>
              <w:tabs>
                <w:tab w:val="decimal" w:pos="1785"/>
              </w:tabs>
              <w:spacing w:line="380" w:lineRule="exact"/>
              <w:jc w:val="thaiDistribute"/>
              <w:rPr>
                <w:rFonts w:ascii="Arial" w:hAnsi="Arial" w:cs="Arial"/>
                <w:sz w:val="22"/>
                <w:szCs w:val="22"/>
                <w:cs/>
              </w:rPr>
            </w:pPr>
            <w:r w:rsidRPr="003E0528">
              <w:rPr>
                <w:rFonts w:ascii="Arial" w:hAnsi="Arial" w:cs="Arial"/>
                <w:sz w:val="22"/>
                <w:szCs w:val="22"/>
              </w:rPr>
              <w:t>64,850</w:t>
            </w:r>
          </w:p>
        </w:tc>
        <w:tc>
          <w:tcPr>
            <w:tcW w:w="2250" w:type="dxa"/>
          </w:tcPr>
          <w:p w:rsidR="003E0528" w:rsidRPr="003E0528" w:rsidRDefault="003E0528" w:rsidP="003E0528">
            <w:pPr>
              <w:pBdr>
                <w:bottom w:val="double" w:sz="4" w:space="1" w:color="auto"/>
              </w:pBdr>
              <w:tabs>
                <w:tab w:val="decimal" w:pos="1785"/>
              </w:tabs>
              <w:spacing w:line="380" w:lineRule="exact"/>
              <w:jc w:val="thaiDistribute"/>
              <w:rPr>
                <w:rFonts w:ascii="Arial" w:hAnsi="Arial" w:cs="Arial"/>
                <w:sz w:val="22"/>
                <w:szCs w:val="22"/>
                <w:cs/>
              </w:rPr>
            </w:pPr>
            <w:r w:rsidRPr="003E0528">
              <w:rPr>
                <w:rFonts w:ascii="Arial" w:hAnsi="Arial" w:cs="Arial"/>
                <w:sz w:val="22"/>
                <w:szCs w:val="22"/>
              </w:rPr>
              <w:t>36,725</w:t>
            </w:r>
          </w:p>
        </w:tc>
      </w:tr>
    </w:tbl>
    <w:p w:rsidR="00997A2F" w:rsidRPr="008F1613" w:rsidRDefault="00997A2F"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17</w:t>
      </w:r>
      <w:r w:rsidRPr="008F1613">
        <w:rPr>
          <w:rFonts w:ascii="Arial" w:hAnsi="Arial"/>
          <w:b/>
          <w:bCs/>
          <w:sz w:val="22"/>
          <w:szCs w:val="22"/>
        </w:rPr>
        <w:t>.</w:t>
      </w:r>
      <w:r w:rsidRPr="008F1613">
        <w:rPr>
          <w:rFonts w:ascii="Arial" w:hAnsi="Arial"/>
          <w:b/>
          <w:bCs/>
          <w:sz w:val="22"/>
          <w:szCs w:val="22"/>
          <w:cs/>
        </w:rPr>
        <w:tab/>
      </w:r>
      <w:r w:rsidRPr="008F1613">
        <w:rPr>
          <w:rFonts w:ascii="Arial" w:hAnsi="Arial"/>
          <w:b/>
          <w:bCs/>
          <w:sz w:val="22"/>
          <w:szCs w:val="22"/>
        </w:rPr>
        <w:t xml:space="preserve">Bank overdrafts and short-term loans from </w:t>
      </w:r>
      <w:r>
        <w:rPr>
          <w:rFonts w:ascii="Arial" w:hAnsi="Arial"/>
          <w:b/>
          <w:bCs/>
          <w:sz w:val="22"/>
          <w:szCs w:val="22"/>
        </w:rPr>
        <w:t>banks</w:t>
      </w:r>
    </w:p>
    <w:tbl>
      <w:tblPr>
        <w:tblW w:w="9554" w:type="dxa"/>
        <w:tblInd w:w="198" w:type="dxa"/>
        <w:tblLook w:val="01E0" w:firstRow="1" w:lastRow="1" w:firstColumn="1" w:lastColumn="1" w:noHBand="0" w:noVBand="0"/>
      </w:tblPr>
      <w:tblGrid>
        <w:gridCol w:w="2448"/>
        <w:gridCol w:w="1246"/>
        <w:gridCol w:w="1465"/>
        <w:gridCol w:w="1465"/>
        <w:gridCol w:w="1465"/>
        <w:gridCol w:w="1465"/>
      </w:tblGrid>
      <w:tr w:rsidR="00997A2F" w:rsidRPr="00C34E0F" w:rsidTr="00E20CF3">
        <w:tc>
          <w:tcPr>
            <w:tcW w:w="2448" w:type="dxa"/>
          </w:tcPr>
          <w:p w:rsidR="00997A2F" w:rsidRPr="00C34E0F" w:rsidRDefault="00997A2F" w:rsidP="006A2699">
            <w:pPr>
              <w:spacing w:line="380" w:lineRule="exact"/>
              <w:ind w:left="12"/>
              <w:jc w:val="thaiDistribute"/>
              <w:rPr>
                <w:rFonts w:ascii="Arial" w:hAnsi="Arial"/>
                <w:sz w:val="18"/>
                <w:szCs w:val="18"/>
              </w:rPr>
            </w:pPr>
          </w:p>
        </w:tc>
        <w:tc>
          <w:tcPr>
            <w:tcW w:w="1246" w:type="dxa"/>
            <w:vAlign w:val="bottom"/>
          </w:tcPr>
          <w:p w:rsidR="00997A2F" w:rsidRPr="00C34E0F" w:rsidRDefault="00997A2F" w:rsidP="006A2699">
            <w:pPr>
              <w:spacing w:line="380" w:lineRule="exact"/>
              <w:jc w:val="center"/>
              <w:rPr>
                <w:rFonts w:ascii="Arial" w:hAnsi="Arial"/>
                <w:sz w:val="18"/>
                <w:szCs w:val="18"/>
              </w:rPr>
            </w:pPr>
          </w:p>
        </w:tc>
        <w:tc>
          <w:tcPr>
            <w:tcW w:w="5860" w:type="dxa"/>
            <w:gridSpan w:val="4"/>
            <w:vAlign w:val="bottom"/>
          </w:tcPr>
          <w:p w:rsidR="00997A2F" w:rsidRPr="00C34E0F" w:rsidRDefault="00997A2F" w:rsidP="006A2699">
            <w:pPr>
              <w:spacing w:line="380" w:lineRule="exact"/>
              <w:jc w:val="right"/>
              <w:rPr>
                <w:rFonts w:ascii="Arial" w:hAnsi="Arial"/>
                <w:sz w:val="18"/>
                <w:szCs w:val="18"/>
              </w:rPr>
            </w:pPr>
            <w:r w:rsidRPr="00C34E0F">
              <w:rPr>
                <w:rFonts w:ascii="Arial" w:hAnsi="Arial"/>
                <w:sz w:val="18"/>
                <w:szCs w:val="18"/>
              </w:rPr>
              <w:t>(Unit: Thousand Baht)</w:t>
            </w:r>
          </w:p>
        </w:tc>
      </w:tr>
      <w:tr w:rsidR="00997A2F" w:rsidRPr="00C34E0F" w:rsidTr="00E20CF3">
        <w:tc>
          <w:tcPr>
            <w:tcW w:w="2448" w:type="dxa"/>
          </w:tcPr>
          <w:p w:rsidR="00997A2F" w:rsidRPr="00C34E0F" w:rsidRDefault="00997A2F" w:rsidP="006A2699">
            <w:pPr>
              <w:spacing w:line="380" w:lineRule="exact"/>
              <w:ind w:left="12"/>
              <w:jc w:val="thaiDistribute"/>
              <w:rPr>
                <w:rFonts w:ascii="Arial" w:hAnsi="Arial"/>
                <w:sz w:val="18"/>
                <w:szCs w:val="18"/>
              </w:rPr>
            </w:pPr>
          </w:p>
        </w:tc>
        <w:tc>
          <w:tcPr>
            <w:tcW w:w="1246" w:type="dxa"/>
            <w:vAlign w:val="bottom"/>
          </w:tcPr>
          <w:p w:rsidR="00997A2F" w:rsidRPr="00C34E0F" w:rsidRDefault="00997A2F" w:rsidP="006A2699">
            <w:pPr>
              <w:spacing w:line="380" w:lineRule="exact"/>
              <w:jc w:val="center"/>
              <w:rPr>
                <w:rFonts w:ascii="Arial" w:hAnsi="Arial"/>
                <w:sz w:val="18"/>
                <w:szCs w:val="18"/>
              </w:rPr>
            </w:pPr>
            <w:r w:rsidRPr="00C34E0F">
              <w:rPr>
                <w:rFonts w:ascii="Arial" w:hAnsi="Arial"/>
                <w:sz w:val="18"/>
                <w:szCs w:val="18"/>
              </w:rPr>
              <w:t xml:space="preserve">Interest rate </w:t>
            </w:r>
          </w:p>
        </w:tc>
        <w:tc>
          <w:tcPr>
            <w:tcW w:w="2930" w:type="dxa"/>
            <w:gridSpan w:val="2"/>
            <w:vAlign w:val="bottom"/>
          </w:tcPr>
          <w:p w:rsidR="00997A2F" w:rsidRPr="00C34E0F" w:rsidRDefault="00997A2F" w:rsidP="006A2699">
            <w:pPr>
              <w:pBdr>
                <w:bottom w:val="single" w:sz="4" w:space="1" w:color="auto"/>
              </w:pBdr>
              <w:spacing w:line="380" w:lineRule="exact"/>
              <w:jc w:val="center"/>
              <w:rPr>
                <w:rFonts w:ascii="Arial" w:hAnsi="Arial"/>
                <w:sz w:val="18"/>
                <w:szCs w:val="18"/>
                <w:cs/>
              </w:rPr>
            </w:pPr>
            <w:r w:rsidRPr="00C34E0F">
              <w:rPr>
                <w:rFonts w:ascii="Arial" w:hAnsi="Arial"/>
                <w:sz w:val="18"/>
                <w:szCs w:val="18"/>
              </w:rPr>
              <w:t>Consolidated                             financial statements</w:t>
            </w:r>
          </w:p>
        </w:tc>
        <w:tc>
          <w:tcPr>
            <w:tcW w:w="2930" w:type="dxa"/>
            <w:gridSpan w:val="2"/>
            <w:vAlign w:val="bottom"/>
          </w:tcPr>
          <w:p w:rsidR="00997A2F" w:rsidRPr="00C34E0F" w:rsidRDefault="00997A2F" w:rsidP="006A2699">
            <w:pPr>
              <w:pBdr>
                <w:bottom w:val="single" w:sz="4" w:space="1" w:color="auto"/>
              </w:pBdr>
              <w:spacing w:line="380" w:lineRule="exact"/>
              <w:jc w:val="center"/>
              <w:rPr>
                <w:rFonts w:ascii="Arial" w:hAnsi="Arial"/>
                <w:sz w:val="18"/>
                <w:szCs w:val="18"/>
                <w:cs/>
              </w:rPr>
            </w:pPr>
            <w:r w:rsidRPr="00C34E0F">
              <w:rPr>
                <w:rFonts w:ascii="Arial" w:hAnsi="Arial"/>
                <w:sz w:val="18"/>
                <w:szCs w:val="18"/>
              </w:rPr>
              <w:t>Separate                                  financial statements</w:t>
            </w:r>
          </w:p>
        </w:tc>
      </w:tr>
      <w:tr w:rsidR="00997A2F" w:rsidRPr="00C34E0F" w:rsidTr="00E20CF3">
        <w:tc>
          <w:tcPr>
            <w:tcW w:w="2448" w:type="dxa"/>
          </w:tcPr>
          <w:p w:rsidR="00997A2F" w:rsidRPr="00C34E0F" w:rsidRDefault="00997A2F" w:rsidP="00997A2F">
            <w:pPr>
              <w:spacing w:line="380" w:lineRule="exact"/>
              <w:jc w:val="thaiDistribute"/>
              <w:rPr>
                <w:rFonts w:ascii="Arial" w:hAnsi="Arial"/>
                <w:sz w:val="18"/>
                <w:szCs w:val="18"/>
              </w:rPr>
            </w:pPr>
          </w:p>
        </w:tc>
        <w:tc>
          <w:tcPr>
            <w:tcW w:w="1246" w:type="dxa"/>
          </w:tcPr>
          <w:p w:rsidR="00997A2F" w:rsidRPr="00C34E0F" w:rsidRDefault="00DB7EF7"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 xml:space="preserve">(percent per </w:t>
            </w:r>
            <w:r w:rsidR="00997A2F" w:rsidRPr="00C34E0F">
              <w:rPr>
                <w:rFonts w:ascii="Arial" w:hAnsi="Arial"/>
                <w:sz w:val="18"/>
                <w:szCs w:val="18"/>
              </w:rPr>
              <w:t>annum)</w:t>
            </w:r>
          </w:p>
        </w:tc>
        <w:tc>
          <w:tcPr>
            <w:tcW w:w="1465" w:type="dxa"/>
          </w:tcPr>
          <w:p w:rsidR="00CF1DC9" w:rsidRDefault="00CF1DC9" w:rsidP="00997A2F">
            <w:pPr>
              <w:pBdr>
                <w:bottom w:val="single" w:sz="4" w:space="1" w:color="auto"/>
              </w:pBdr>
              <w:spacing w:line="380" w:lineRule="exact"/>
              <w:jc w:val="center"/>
              <w:rPr>
                <w:rFonts w:ascii="Arial" w:hAnsi="Arial"/>
                <w:sz w:val="18"/>
                <w:szCs w:val="18"/>
              </w:rPr>
            </w:pPr>
            <w:r w:rsidRPr="00CF1DC9">
              <w:rPr>
                <w:rFonts w:ascii="Arial" w:hAnsi="Arial"/>
                <w:sz w:val="18"/>
                <w:szCs w:val="18"/>
              </w:rPr>
              <w:t xml:space="preserve">30 </w:t>
            </w:r>
            <w:r w:rsidR="009F2DE0" w:rsidRPr="009F2DE0">
              <w:rPr>
                <w:rFonts w:ascii="Arial" w:hAnsi="Arial"/>
                <w:sz w:val="18"/>
                <w:szCs w:val="18"/>
              </w:rPr>
              <w:t>September</w:t>
            </w:r>
          </w:p>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2020</w:t>
            </w:r>
          </w:p>
        </w:tc>
        <w:tc>
          <w:tcPr>
            <w:tcW w:w="1465" w:type="dxa"/>
          </w:tcPr>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31 December 2019</w:t>
            </w:r>
          </w:p>
        </w:tc>
        <w:tc>
          <w:tcPr>
            <w:tcW w:w="1465" w:type="dxa"/>
          </w:tcPr>
          <w:p w:rsidR="00CF1DC9" w:rsidRDefault="00CF1DC9" w:rsidP="00997A2F">
            <w:pPr>
              <w:pBdr>
                <w:bottom w:val="single" w:sz="4" w:space="1" w:color="auto"/>
              </w:pBdr>
              <w:spacing w:line="380" w:lineRule="exact"/>
              <w:jc w:val="center"/>
              <w:rPr>
                <w:rFonts w:ascii="Arial" w:hAnsi="Arial"/>
                <w:sz w:val="18"/>
                <w:szCs w:val="18"/>
              </w:rPr>
            </w:pPr>
            <w:r w:rsidRPr="00CF1DC9">
              <w:rPr>
                <w:rFonts w:ascii="Arial" w:hAnsi="Arial"/>
                <w:sz w:val="18"/>
                <w:szCs w:val="18"/>
              </w:rPr>
              <w:t xml:space="preserve">30 </w:t>
            </w:r>
            <w:r w:rsidR="009F2DE0" w:rsidRPr="009F2DE0">
              <w:rPr>
                <w:rFonts w:ascii="Arial" w:hAnsi="Arial"/>
                <w:sz w:val="18"/>
                <w:szCs w:val="18"/>
              </w:rPr>
              <w:t>September</w:t>
            </w:r>
          </w:p>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2020</w:t>
            </w:r>
          </w:p>
        </w:tc>
        <w:tc>
          <w:tcPr>
            <w:tcW w:w="1465" w:type="dxa"/>
          </w:tcPr>
          <w:p w:rsidR="00997A2F" w:rsidRPr="00C34E0F" w:rsidRDefault="00997A2F" w:rsidP="00997A2F">
            <w:pPr>
              <w:pBdr>
                <w:bottom w:val="single" w:sz="4" w:space="1" w:color="auto"/>
              </w:pBdr>
              <w:spacing w:line="380" w:lineRule="exact"/>
              <w:jc w:val="center"/>
              <w:rPr>
                <w:rFonts w:ascii="Arial" w:hAnsi="Arial"/>
                <w:sz w:val="18"/>
                <w:szCs w:val="18"/>
              </w:rPr>
            </w:pPr>
            <w:r w:rsidRPr="00C34E0F">
              <w:rPr>
                <w:rFonts w:ascii="Arial" w:hAnsi="Arial"/>
                <w:sz w:val="18"/>
                <w:szCs w:val="18"/>
              </w:rPr>
              <w:t>31 December 2019</w:t>
            </w:r>
          </w:p>
        </w:tc>
      </w:tr>
      <w:tr w:rsidR="00997A2F" w:rsidRPr="00C34E0F" w:rsidTr="00E20CF3">
        <w:tc>
          <w:tcPr>
            <w:tcW w:w="2448" w:type="dxa"/>
          </w:tcPr>
          <w:p w:rsidR="00997A2F" w:rsidRPr="00C34E0F" w:rsidRDefault="00997A2F" w:rsidP="006A2699">
            <w:pPr>
              <w:tabs>
                <w:tab w:val="left" w:pos="360"/>
              </w:tabs>
              <w:spacing w:line="380" w:lineRule="exact"/>
              <w:ind w:left="252" w:right="-108" w:hanging="252"/>
              <w:rPr>
                <w:rFonts w:ascii="Arial" w:hAnsi="Arial"/>
                <w:sz w:val="18"/>
                <w:szCs w:val="18"/>
              </w:rPr>
            </w:pPr>
            <w:r w:rsidRPr="00C34E0F">
              <w:rPr>
                <w:rFonts w:ascii="Arial" w:hAnsi="Arial"/>
                <w:sz w:val="18"/>
                <w:szCs w:val="18"/>
              </w:rPr>
              <w:t xml:space="preserve">Bank overdrafts </w:t>
            </w:r>
          </w:p>
        </w:tc>
        <w:tc>
          <w:tcPr>
            <w:tcW w:w="1246" w:type="dxa"/>
          </w:tcPr>
          <w:p w:rsidR="00997A2F" w:rsidRPr="00C34E0F" w:rsidRDefault="00DB7EF7" w:rsidP="006A2699">
            <w:pPr>
              <w:spacing w:line="380" w:lineRule="exact"/>
              <w:jc w:val="center"/>
              <w:rPr>
                <w:rFonts w:ascii="Arial" w:hAnsi="Arial"/>
                <w:sz w:val="18"/>
                <w:szCs w:val="18"/>
              </w:rPr>
            </w:pPr>
            <w:r w:rsidRPr="00C34E0F">
              <w:rPr>
                <w:rFonts w:ascii="Arial" w:hAnsi="Arial"/>
                <w:sz w:val="18"/>
                <w:szCs w:val="18"/>
              </w:rPr>
              <w:t>1.05 - 1.50</w:t>
            </w:r>
          </w:p>
        </w:tc>
        <w:tc>
          <w:tcPr>
            <w:tcW w:w="1465" w:type="dxa"/>
          </w:tcPr>
          <w:p w:rsidR="00997A2F" w:rsidRPr="00C34E0F" w:rsidRDefault="002E0D22" w:rsidP="006A2699">
            <w:pPr>
              <w:tabs>
                <w:tab w:val="decimal" w:pos="1249"/>
              </w:tabs>
              <w:spacing w:line="380" w:lineRule="exact"/>
              <w:rPr>
                <w:rFonts w:ascii="Arial" w:hAnsi="Arial"/>
                <w:sz w:val="18"/>
                <w:szCs w:val="18"/>
              </w:rPr>
            </w:pPr>
            <w:r>
              <w:rPr>
                <w:rFonts w:ascii="Arial" w:hAnsi="Arial"/>
                <w:sz w:val="18"/>
                <w:szCs w:val="18"/>
              </w:rPr>
              <w:t>231,005</w:t>
            </w:r>
          </w:p>
        </w:tc>
        <w:tc>
          <w:tcPr>
            <w:tcW w:w="1465" w:type="dxa"/>
          </w:tcPr>
          <w:p w:rsidR="00997A2F" w:rsidRPr="00C34E0F" w:rsidRDefault="00DB7EF7" w:rsidP="006A2699">
            <w:pPr>
              <w:tabs>
                <w:tab w:val="decimal" w:pos="1249"/>
              </w:tabs>
              <w:spacing w:line="380" w:lineRule="exact"/>
              <w:rPr>
                <w:rFonts w:ascii="Arial" w:hAnsi="Arial"/>
                <w:sz w:val="18"/>
                <w:szCs w:val="18"/>
              </w:rPr>
            </w:pPr>
            <w:r w:rsidRPr="00C34E0F">
              <w:rPr>
                <w:rFonts w:ascii="Arial" w:hAnsi="Arial"/>
                <w:sz w:val="18"/>
                <w:szCs w:val="18"/>
              </w:rPr>
              <w:t>273,470</w:t>
            </w:r>
          </w:p>
        </w:tc>
        <w:tc>
          <w:tcPr>
            <w:tcW w:w="1465" w:type="dxa"/>
          </w:tcPr>
          <w:p w:rsidR="00997A2F" w:rsidRPr="00C34E0F" w:rsidRDefault="002E0D22" w:rsidP="006A2699">
            <w:pPr>
              <w:tabs>
                <w:tab w:val="decimal" w:pos="1249"/>
              </w:tabs>
              <w:spacing w:line="380" w:lineRule="exact"/>
              <w:rPr>
                <w:rFonts w:ascii="Arial" w:hAnsi="Arial"/>
                <w:sz w:val="18"/>
                <w:szCs w:val="18"/>
              </w:rPr>
            </w:pPr>
            <w:r>
              <w:rPr>
                <w:rFonts w:ascii="Arial" w:hAnsi="Arial"/>
                <w:sz w:val="18"/>
                <w:szCs w:val="18"/>
              </w:rPr>
              <w:t>-</w:t>
            </w:r>
          </w:p>
        </w:tc>
        <w:tc>
          <w:tcPr>
            <w:tcW w:w="1465" w:type="dxa"/>
          </w:tcPr>
          <w:p w:rsidR="00997A2F" w:rsidRPr="00C34E0F" w:rsidRDefault="00DB7EF7" w:rsidP="006A2699">
            <w:pPr>
              <w:tabs>
                <w:tab w:val="decimal" w:pos="1249"/>
              </w:tabs>
              <w:spacing w:line="380" w:lineRule="exact"/>
              <w:rPr>
                <w:rFonts w:ascii="Arial" w:hAnsi="Arial"/>
                <w:sz w:val="18"/>
                <w:szCs w:val="18"/>
              </w:rPr>
            </w:pPr>
            <w:r w:rsidRPr="00C34E0F">
              <w:rPr>
                <w:rFonts w:ascii="Arial" w:hAnsi="Arial"/>
                <w:sz w:val="18"/>
                <w:szCs w:val="18"/>
              </w:rPr>
              <w:t>-</w:t>
            </w:r>
          </w:p>
        </w:tc>
      </w:tr>
      <w:tr w:rsidR="004131C8" w:rsidRPr="00C34E0F" w:rsidTr="00E20CF3">
        <w:tc>
          <w:tcPr>
            <w:tcW w:w="2448" w:type="dxa"/>
          </w:tcPr>
          <w:p w:rsidR="004131C8" w:rsidRPr="00C34E0F" w:rsidRDefault="004131C8" w:rsidP="004131C8">
            <w:pPr>
              <w:tabs>
                <w:tab w:val="left" w:pos="360"/>
              </w:tabs>
              <w:spacing w:line="380" w:lineRule="exact"/>
              <w:ind w:left="252" w:right="-108" w:hanging="252"/>
              <w:rPr>
                <w:rFonts w:ascii="Arial" w:hAnsi="Arial"/>
                <w:sz w:val="18"/>
                <w:szCs w:val="18"/>
              </w:rPr>
            </w:pPr>
            <w:r w:rsidRPr="00C34E0F">
              <w:rPr>
                <w:rFonts w:ascii="Arial" w:hAnsi="Arial"/>
                <w:sz w:val="18"/>
                <w:szCs w:val="18"/>
              </w:rPr>
              <w:t>Short-term loans from banks</w:t>
            </w:r>
          </w:p>
        </w:tc>
        <w:tc>
          <w:tcPr>
            <w:tcW w:w="1246" w:type="dxa"/>
          </w:tcPr>
          <w:p w:rsidR="004131C8" w:rsidRPr="00C34E0F" w:rsidRDefault="004836B0" w:rsidP="004131C8">
            <w:pPr>
              <w:spacing w:line="380" w:lineRule="exact"/>
              <w:jc w:val="center"/>
              <w:rPr>
                <w:rFonts w:ascii="Arial" w:hAnsi="Arial"/>
                <w:sz w:val="18"/>
                <w:szCs w:val="18"/>
                <w:cs/>
              </w:rPr>
            </w:pPr>
            <w:r>
              <w:rPr>
                <w:rFonts w:ascii="Arial" w:hAnsi="Arial"/>
                <w:sz w:val="18"/>
                <w:szCs w:val="18"/>
              </w:rPr>
              <w:t>1.</w:t>
            </w:r>
            <w:r w:rsidR="002E0D22">
              <w:rPr>
                <w:rFonts w:ascii="Arial" w:hAnsi="Arial"/>
                <w:sz w:val="18"/>
                <w:szCs w:val="18"/>
              </w:rPr>
              <w:t xml:space="preserve">75 - </w:t>
            </w:r>
            <w:r w:rsidR="0057673C">
              <w:rPr>
                <w:rFonts w:ascii="Arial" w:hAnsi="Arial"/>
                <w:sz w:val="18"/>
                <w:szCs w:val="18"/>
              </w:rPr>
              <w:t>3.10</w:t>
            </w:r>
          </w:p>
        </w:tc>
        <w:tc>
          <w:tcPr>
            <w:tcW w:w="1465" w:type="dxa"/>
          </w:tcPr>
          <w:p w:rsidR="004131C8" w:rsidRPr="00C34E0F" w:rsidRDefault="002E0D22" w:rsidP="004131C8">
            <w:pPr>
              <w:pBdr>
                <w:bottom w:val="single" w:sz="4" w:space="1" w:color="auto"/>
              </w:pBdr>
              <w:tabs>
                <w:tab w:val="decimal" w:pos="1249"/>
              </w:tabs>
              <w:spacing w:line="380" w:lineRule="exact"/>
              <w:rPr>
                <w:rFonts w:ascii="Arial" w:hAnsi="Arial"/>
                <w:sz w:val="18"/>
                <w:szCs w:val="18"/>
              </w:rPr>
            </w:pPr>
            <w:r>
              <w:rPr>
                <w:rFonts w:ascii="Arial" w:hAnsi="Arial"/>
                <w:sz w:val="18"/>
                <w:szCs w:val="18"/>
              </w:rPr>
              <w:t>808,290</w:t>
            </w:r>
          </w:p>
        </w:tc>
        <w:tc>
          <w:tcPr>
            <w:tcW w:w="1465" w:type="dxa"/>
          </w:tcPr>
          <w:p w:rsidR="004131C8" w:rsidRPr="00C34E0F" w:rsidRDefault="004131C8" w:rsidP="004131C8">
            <w:pPr>
              <w:pBdr>
                <w:bottom w:val="sing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c>
          <w:tcPr>
            <w:tcW w:w="1465" w:type="dxa"/>
          </w:tcPr>
          <w:p w:rsidR="004131C8" w:rsidRPr="00C34E0F" w:rsidRDefault="002E0D22" w:rsidP="004131C8">
            <w:pPr>
              <w:pBdr>
                <w:bottom w:val="single" w:sz="4" w:space="1" w:color="auto"/>
              </w:pBdr>
              <w:tabs>
                <w:tab w:val="decimal" w:pos="1249"/>
              </w:tabs>
              <w:spacing w:line="380" w:lineRule="exact"/>
              <w:rPr>
                <w:rFonts w:ascii="Arial" w:hAnsi="Arial"/>
                <w:sz w:val="18"/>
                <w:szCs w:val="18"/>
              </w:rPr>
            </w:pPr>
            <w:r>
              <w:rPr>
                <w:rFonts w:ascii="Arial" w:hAnsi="Arial"/>
                <w:sz w:val="18"/>
                <w:szCs w:val="18"/>
              </w:rPr>
              <w:t>650,000</w:t>
            </w:r>
          </w:p>
        </w:tc>
        <w:tc>
          <w:tcPr>
            <w:tcW w:w="1465" w:type="dxa"/>
          </w:tcPr>
          <w:p w:rsidR="004131C8" w:rsidRPr="00C34E0F" w:rsidRDefault="004131C8" w:rsidP="004131C8">
            <w:pPr>
              <w:pBdr>
                <w:bottom w:val="sing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r>
      <w:tr w:rsidR="004131C8" w:rsidRPr="00C34E0F" w:rsidTr="00E20CF3">
        <w:tc>
          <w:tcPr>
            <w:tcW w:w="2448" w:type="dxa"/>
          </w:tcPr>
          <w:p w:rsidR="004131C8" w:rsidRPr="00C34E0F" w:rsidRDefault="004131C8" w:rsidP="004131C8">
            <w:pPr>
              <w:tabs>
                <w:tab w:val="left" w:pos="360"/>
              </w:tabs>
              <w:spacing w:line="380" w:lineRule="exact"/>
              <w:ind w:left="252" w:hanging="252"/>
              <w:rPr>
                <w:rFonts w:ascii="Arial" w:hAnsi="Arial"/>
                <w:sz w:val="18"/>
                <w:szCs w:val="18"/>
              </w:rPr>
            </w:pPr>
            <w:r w:rsidRPr="00C34E0F">
              <w:rPr>
                <w:rFonts w:ascii="Arial" w:hAnsi="Arial"/>
                <w:sz w:val="18"/>
                <w:szCs w:val="18"/>
              </w:rPr>
              <w:t>Total</w:t>
            </w:r>
          </w:p>
        </w:tc>
        <w:tc>
          <w:tcPr>
            <w:tcW w:w="1246" w:type="dxa"/>
          </w:tcPr>
          <w:p w:rsidR="004131C8" w:rsidRPr="00C34E0F" w:rsidRDefault="004131C8" w:rsidP="004131C8">
            <w:pPr>
              <w:tabs>
                <w:tab w:val="left" w:pos="360"/>
              </w:tabs>
              <w:spacing w:line="380" w:lineRule="exact"/>
              <w:ind w:left="252" w:hanging="252"/>
              <w:rPr>
                <w:rFonts w:ascii="Arial" w:hAnsi="Arial"/>
                <w:sz w:val="18"/>
                <w:szCs w:val="18"/>
              </w:rPr>
            </w:pPr>
          </w:p>
        </w:tc>
        <w:tc>
          <w:tcPr>
            <w:tcW w:w="1465" w:type="dxa"/>
          </w:tcPr>
          <w:p w:rsidR="004131C8" w:rsidRPr="00C34E0F" w:rsidRDefault="002E0D22" w:rsidP="004131C8">
            <w:pPr>
              <w:pBdr>
                <w:bottom w:val="double" w:sz="4" w:space="1" w:color="auto"/>
              </w:pBdr>
              <w:tabs>
                <w:tab w:val="decimal" w:pos="1249"/>
              </w:tabs>
              <w:spacing w:line="380" w:lineRule="exact"/>
              <w:rPr>
                <w:rFonts w:ascii="Arial" w:hAnsi="Arial"/>
                <w:sz w:val="18"/>
                <w:szCs w:val="18"/>
              </w:rPr>
            </w:pPr>
            <w:r>
              <w:rPr>
                <w:rFonts w:ascii="Arial" w:hAnsi="Arial"/>
                <w:sz w:val="18"/>
                <w:szCs w:val="18"/>
              </w:rPr>
              <w:t>1,039,295</w:t>
            </w:r>
          </w:p>
        </w:tc>
        <w:tc>
          <w:tcPr>
            <w:tcW w:w="1465" w:type="dxa"/>
          </w:tcPr>
          <w:p w:rsidR="004131C8" w:rsidRPr="00C34E0F" w:rsidRDefault="004131C8" w:rsidP="004131C8">
            <w:pPr>
              <w:pBdr>
                <w:bottom w:val="double" w:sz="4" w:space="1" w:color="auto"/>
              </w:pBdr>
              <w:tabs>
                <w:tab w:val="decimal" w:pos="1249"/>
              </w:tabs>
              <w:spacing w:line="380" w:lineRule="exact"/>
              <w:rPr>
                <w:rFonts w:ascii="Arial" w:hAnsi="Arial"/>
                <w:sz w:val="18"/>
                <w:szCs w:val="18"/>
              </w:rPr>
            </w:pPr>
            <w:r w:rsidRPr="00C34E0F">
              <w:rPr>
                <w:rFonts w:ascii="Arial" w:hAnsi="Arial"/>
                <w:sz w:val="18"/>
                <w:szCs w:val="18"/>
              </w:rPr>
              <w:t>1,220,470</w:t>
            </w:r>
          </w:p>
        </w:tc>
        <w:tc>
          <w:tcPr>
            <w:tcW w:w="1465" w:type="dxa"/>
          </w:tcPr>
          <w:p w:rsidR="004131C8" w:rsidRPr="00C34E0F" w:rsidRDefault="002E0D22" w:rsidP="004131C8">
            <w:pPr>
              <w:pBdr>
                <w:bottom w:val="double" w:sz="4" w:space="1" w:color="auto"/>
              </w:pBdr>
              <w:tabs>
                <w:tab w:val="decimal" w:pos="1249"/>
              </w:tabs>
              <w:spacing w:line="380" w:lineRule="exact"/>
              <w:rPr>
                <w:rFonts w:ascii="Arial" w:hAnsi="Arial"/>
                <w:sz w:val="18"/>
                <w:szCs w:val="18"/>
              </w:rPr>
            </w:pPr>
            <w:r>
              <w:rPr>
                <w:rFonts w:ascii="Arial" w:hAnsi="Arial"/>
                <w:sz w:val="18"/>
                <w:szCs w:val="18"/>
              </w:rPr>
              <w:t>650,000</w:t>
            </w:r>
          </w:p>
        </w:tc>
        <w:tc>
          <w:tcPr>
            <w:tcW w:w="1465" w:type="dxa"/>
          </w:tcPr>
          <w:p w:rsidR="004131C8" w:rsidRPr="00C34E0F" w:rsidRDefault="004131C8" w:rsidP="004131C8">
            <w:pPr>
              <w:pBdr>
                <w:bottom w:val="double" w:sz="4" w:space="1" w:color="auto"/>
              </w:pBdr>
              <w:tabs>
                <w:tab w:val="decimal" w:pos="1249"/>
              </w:tabs>
              <w:spacing w:line="380" w:lineRule="exact"/>
              <w:rPr>
                <w:rFonts w:ascii="Arial" w:hAnsi="Arial"/>
                <w:sz w:val="18"/>
                <w:szCs w:val="18"/>
              </w:rPr>
            </w:pPr>
            <w:r w:rsidRPr="00C34E0F">
              <w:rPr>
                <w:rFonts w:ascii="Arial" w:hAnsi="Arial"/>
                <w:sz w:val="18"/>
                <w:szCs w:val="18"/>
              </w:rPr>
              <w:t>947,000</w:t>
            </w:r>
          </w:p>
        </w:tc>
      </w:tr>
    </w:tbl>
    <w:p w:rsidR="00EC5DE0" w:rsidRDefault="00EC5DE0" w:rsidP="00997A2F">
      <w:pPr>
        <w:spacing w:before="240" w:after="120" w:line="380" w:lineRule="exact"/>
        <w:ind w:left="547"/>
        <w:jc w:val="both"/>
        <w:rPr>
          <w:rFonts w:ascii="Arial" w:hAnsi="Arial" w:cs="Arial"/>
          <w:sz w:val="22"/>
          <w:szCs w:val="22"/>
        </w:rPr>
      </w:pPr>
    </w:p>
    <w:p w:rsidR="00EC5DE0" w:rsidRDefault="00EC5DE0" w:rsidP="00EC5DE0">
      <w:r>
        <w:br w:type="page"/>
      </w:r>
    </w:p>
    <w:p w:rsidR="00844FE8" w:rsidRPr="00844FE8" w:rsidRDefault="00997A2F" w:rsidP="007E2204">
      <w:pPr>
        <w:spacing w:line="380" w:lineRule="exact"/>
        <w:ind w:left="547"/>
        <w:jc w:val="both"/>
        <w:rPr>
          <w:rFonts w:ascii="Arial" w:hAnsi="Arial" w:cs="Arial"/>
          <w:sz w:val="22"/>
          <w:szCs w:val="22"/>
        </w:rPr>
      </w:pPr>
      <w:r>
        <w:rPr>
          <w:rFonts w:ascii="Arial" w:hAnsi="Arial" w:cs="Arial"/>
          <w:sz w:val="22"/>
          <w:szCs w:val="22"/>
        </w:rPr>
        <w:lastRenderedPageBreak/>
        <w:t xml:space="preserve">As at </w:t>
      </w:r>
      <w:r w:rsidR="00CF1DC9" w:rsidRPr="00CF1DC9">
        <w:rPr>
          <w:rFonts w:ascii="Arial" w:hAnsi="Arial" w:cs="Arial"/>
          <w:sz w:val="22"/>
          <w:szCs w:val="22"/>
        </w:rPr>
        <w:t xml:space="preserve">30 </w:t>
      </w:r>
      <w:r w:rsidR="009F2DE0" w:rsidRPr="009F2DE0">
        <w:rPr>
          <w:rFonts w:ascii="Arial" w:hAnsi="Arial" w:cs="Arial"/>
          <w:sz w:val="22"/>
          <w:szCs w:val="22"/>
        </w:rPr>
        <w:t xml:space="preserve">September </w:t>
      </w:r>
      <w:r>
        <w:rPr>
          <w:rFonts w:ascii="Arial" w:hAnsi="Arial" w:cs="Arial"/>
          <w:sz w:val="22"/>
          <w:szCs w:val="22"/>
        </w:rPr>
        <w:t xml:space="preserve">2020, the Company has short-term loans from bank in form of promissory notes amounting to Baht </w:t>
      </w:r>
      <w:r w:rsidR="002E0D22">
        <w:rPr>
          <w:rFonts w:ascii="Arial" w:hAnsi="Arial" w:cs="Arial"/>
          <w:sz w:val="22"/>
          <w:szCs w:val="22"/>
        </w:rPr>
        <w:t>650</w:t>
      </w:r>
      <w:r>
        <w:rPr>
          <w:rFonts w:ascii="Arial" w:hAnsi="Arial" w:cs="Arial"/>
          <w:sz w:val="22"/>
          <w:szCs w:val="22"/>
        </w:rPr>
        <w:t xml:space="preserve"> million (31 December 2019: Baht 947 million) bearing interest rates between </w:t>
      </w:r>
      <w:r w:rsidR="002E0D22">
        <w:rPr>
          <w:rFonts w:ascii="Arial" w:hAnsi="Arial" w:cs="Browallia New"/>
          <w:sz w:val="22"/>
        </w:rPr>
        <w:t>1.75</w:t>
      </w:r>
      <w:r w:rsidR="00D71E95">
        <w:rPr>
          <w:rFonts w:ascii="Arial" w:hAnsi="Arial" w:cs="Browallia New"/>
          <w:sz w:val="22"/>
        </w:rPr>
        <w:t xml:space="preserve"> to </w:t>
      </w:r>
      <w:r w:rsidR="002E0D22">
        <w:rPr>
          <w:rFonts w:ascii="Arial" w:hAnsi="Arial" w:cs="Browallia New"/>
          <w:sz w:val="22"/>
        </w:rPr>
        <w:t>1.78</w:t>
      </w:r>
      <w:r>
        <w:rPr>
          <w:rFonts w:ascii="Arial" w:hAnsi="Arial" w:cs="Arial"/>
          <w:sz w:val="22"/>
          <w:szCs w:val="22"/>
        </w:rPr>
        <w:t xml:space="preserve"> percent per annum</w:t>
      </w:r>
      <w:r w:rsidR="004746FB">
        <w:rPr>
          <w:rFonts w:ascii="Arial" w:hAnsi="Arial" w:cs="Arial"/>
          <w:sz w:val="22"/>
          <w:szCs w:val="22"/>
        </w:rPr>
        <w:t xml:space="preserve"> </w:t>
      </w:r>
      <w:r w:rsidR="0020037D">
        <w:rPr>
          <w:rFonts w:ascii="Arial" w:hAnsi="Arial" w:cs="Arial"/>
          <w:sz w:val="22"/>
          <w:szCs w:val="22"/>
        </w:rPr>
        <w:t xml:space="preserve">which </w:t>
      </w:r>
      <w:r>
        <w:rPr>
          <w:rFonts w:ascii="Arial" w:hAnsi="Arial" w:cs="Arial"/>
          <w:sz w:val="22"/>
          <w:szCs w:val="22"/>
        </w:rPr>
        <w:t>will be due</w:t>
      </w:r>
      <w:r w:rsidR="00D71E95">
        <w:rPr>
          <w:rFonts w:ascii="Arial" w:hAnsi="Arial" w:cs="Arial"/>
          <w:sz w:val="22"/>
          <w:szCs w:val="22"/>
        </w:rPr>
        <w:t xml:space="preserve"> between </w:t>
      </w:r>
      <w:r w:rsidR="002E0D22">
        <w:rPr>
          <w:rFonts w:ascii="Arial" w:hAnsi="Arial" w:cs="Arial"/>
          <w:sz w:val="22"/>
          <w:szCs w:val="22"/>
        </w:rPr>
        <w:t>October</w:t>
      </w:r>
      <w:r w:rsidR="005E0C52">
        <w:rPr>
          <w:rFonts w:ascii="Arial" w:hAnsi="Arial" w:cs="Arial"/>
          <w:sz w:val="22"/>
          <w:szCs w:val="22"/>
        </w:rPr>
        <w:t xml:space="preserve"> to </w:t>
      </w:r>
      <w:r w:rsidR="002E0D22">
        <w:rPr>
          <w:rFonts w:ascii="Arial" w:hAnsi="Arial" w:cs="Arial"/>
          <w:sz w:val="22"/>
          <w:szCs w:val="22"/>
        </w:rPr>
        <w:t>December</w:t>
      </w:r>
      <w:r w:rsidR="00D71E95">
        <w:rPr>
          <w:rFonts w:ascii="Arial" w:hAnsi="Arial" w:cs="Arial"/>
          <w:sz w:val="22"/>
          <w:szCs w:val="22"/>
        </w:rPr>
        <w:t xml:space="preserve"> 2020</w:t>
      </w:r>
      <w:r w:rsidR="00240A02">
        <w:rPr>
          <w:rFonts w:ascii="Arial" w:hAnsi="Arial" w:cs="Arial"/>
          <w:sz w:val="22"/>
          <w:szCs w:val="22"/>
        </w:rPr>
        <w:t>. These promissory notes are</w:t>
      </w:r>
      <w:r>
        <w:rPr>
          <w:rFonts w:ascii="Arial" w:hAnsi="Arial" w:cs="Arial"/>
          <w:sz w:val="22"/>
          <w:szCs w:val="22"/>
        </w:rPr>
        <w:t xml:space="preserve"> unsecured. The subsidiaries have bank overdrafts amounting to EUR </w:t>
      </w:r>
      <w:r w:rsidR="003E0528">
        <w:rPr>
          <w:rFonts w:ascii="Arial" w:hAnsi="Arial" w:cs="Arial"/>
          <w:sz w:val="22"/>
          <w:szCs w:val="22"/>
        </w:rPr>
        <w:t xml:space="preserve">6.2 </w:t>
      </w:r>
      <w:r>
        <w:rPr>
          <w:rFonts w:ascii="Arial" w:hAnsi="Arial" w:cs="Arial"/>
          <w:sz w:val="22"/>
          <w:szCs w:val="22"/>
        </w:rPr>
        <w:t>million or</w:t>
      </w:r>
      <w:r w:rsidR="00240A02">
        <w:rPr>
          <w:rFonts w:ascii="Arial" w:hAnsi="Arial" w:cs="Arial"/>
          <w:sz w:val="22"/>
          <w:szCs w:val="22"/>
        </w:rPr>
        <w:t xml:space="preserve"> equivalent to</w:t>
      </w:r>
      <w:r>
        <w:rPr>
          <w:rFonts w:ascii="Arial" w:hAnsi="Arial" w:cs="Arial"/>
          <w:sz w:val="22"/>
          <w:szCs w:val="22"/>
        </w:rPr>
        <w:t xml:space="preserve"> Baht </w:t>
      </w:r>
      <w:r w:rsidR="003E0528">
        <w:rPr>
          <w:rFonts w:ascii="Arial" w:hAnsi="Arial" w:cs="Arial"/>
          <w:sz w:val="22"/>
          <w:szCs w:val="22"/>
        </w:rPr>
        <w:t>231.0</w:t>
      </w:r>
      <w:r>
        <w:rPr>
          <w:rFonts w:ascii="Arial" w:hAnsi="Arial" w:cs="Arial"/>
          <w:sz w:val="22"/>
          <w:szCs w:val="22"/>
        </w:rPr>
        <w:t xml:space="preserve"> million</w:t>
      </w:r>
      <w:r w:rsidR="004746FB">
        <w:rPr>
          <w:rFonts w:ascii="Arial" w:hAnsi="Arial" w:cs="Arial"/>
          <w:sz w:val="22"/>
          <w:szCs w:val="22"/>
        </w:rPr>
        <w:t xml:space="preserve">              </w:t>
      </w:r>
      <w:r>
        <w:rPr>
          <w:rFonts w:ascii="Arial" w:hAnsi="Arial" w:cs="Arial"/>
          <w:sz w:val="22"/>
          <w:szCs w:val="22"/>
        </w:rPr>
        <w:t xml:space="preserve"> (31 December 2019: EUR 8.1 million or</w:t>
      </w:r>
      <w:r w:rsidR="00240A02">
        <w:rPr>
          <w:rFonts w:ascii="Arial" w:hAnsi="Arial" w:cs="Arial"/>
          <w:sz w:val="22"/>
          <w:szCs w:val="22"/>
        </w:rPr>
        <w:t xml:space="preserve"> equivalent to</w:t>
      </w:r>
      <w:r>
        <w:rPr>
          <w:rFonts w:ascii="Arial" w:hAnsi="Arial" w:cs="Arial"/>
          <w:sz w:val="22"/>
          <w:szCs w:val="22"/>
        </w:rPr>
        <w:t xml:space="preserve"> Baht 273.5 million</w:t>
      </w:r>
      <w:r w:rsidR="00240A02">
        <w:rPr>
          <w:rFonts w:ascii="Arial" w:hAnsi="Arial" w:cs="Arial"/>
          <w:sz w:val="22"/>
          <w:szCs w:val="22"/>
        </w:rPr>
        <w:t>)</w:t>
      </w:r>
      <w:r w:rsidR="0057673C">
        <w:rPr>
          <w:rFonts w:ascii="Arial" w:hAnsi="Arial" w:cs="Arial"/>
          <w:sz w:val="22"/>
          <w:szCs w:val="22"/>
        </w:rPr>
        <w:t xml:space="preserve"> and </w:t>
      </w:r>
      <w:r w:rsidR="00CB088D">
        <w:rPr>
          <w:rFonts w:ascii="Arial" w:hAnsi="Arial" w:cs="Arial"/>
          <w:sz w:val="22"/>
          <w:szCs w:val="22"/>
        </w:rPr>
        <w:t xml:space="preserve">a </w:t>
      </w:r>
      <w:r w:rsidR="0057673C">
        <w:rPr>
          <w:rFonts w:ascii="Arial" w:hAnsi="Arial" w:cs="Arial"/>
          <w:sz w:val="22"/>
          <w:szCs w:val="22"/>
        </w:rPr>
        <w:t>promissory note amounting to USD 5</w:t>
      </w:r>
      <w:r w:rsidR="00324DB8">
        <w:rPr>
          <w:rFonts w:ascii="Arial" w:hAnsi="Arial" w:cs="Arial"/>
          <w:sz w:val="22"/>
          <w:szCs w:val="22"/>
        </w:rPr>
        <w:t>.</w:t>
      </w:r>
      <w:r w:rsidR="0057673C">
        <w:rPr>
          <w:rFonts w:ascii="Arial" w:hAnsi="Arial" w:cs="Arial"/>
          <w:sz w:val="22"/>
          <w:szCs w:val="22"/>
        </w:rPr>
        <w:t>0 million or equivalent to Baht 158.3 million</w:t>
      </w:r>
      <w:r>
        <w:rPr>
          <w:rFonts w:ascii="Arial" w:hAnsi="Arial" w:cs="Arial"/>
          <w:sz w:val="22"/>
          <w:szCs w:val="22"/>
        </w:rPr>
        <w:t xml:space="preserve">, which are secured by letter of </w:t>
      </w:r>
      <w:r w:rsidR="004746FB">
        <w:rPr>
          <w:rFonts w:ascii="Arial" w:hAnsi="Arial" w:cs="Arial"/>
          <w:sz w:val="22"/>
          <w:szCs w:val="22"/>
        </w:rPr>
        <w:t>credit</w:t>
      </w:r>
      <w:r>
        <w:rPr>
          <w:rFonts w:ascii="Arial" w:hAnsi="Arial" w:cs="Arial"/>
          <w:sz w:val="22"/>
          <w:szCs w:val="22"/>
        </w:rPr>
        <w:t xml:space="preserve"> that issued by a </w:t>
      </w:r>
      <w:r w:rsidR="004746FB">
        <w:rPr>
          <w:rFonts w:ascii="Arial" w:hAnsi="Arial" w:cs="Arial"/>
          <w:sz w:val="22"/>
          <w:szCs w:val="22"/>
        </w:rPr>
        <w:t>domestic</w:t>
      </w:r>
      <w:r>
        <w:rPr>
          <w:rFonts w:ascii="Arial" w:hAnsi="Arial" w:cs="Arial"/>
          <w:sz w:val="22"/>
          <w:szCs w:val="22"/>
        </w:rPr>
        <w:t xml:space="preserve"> bank on behalf of the Company</w:t>
      </w:r>
      <w:r w:rsidR="003E0528">
        <w:rPr>
          <w:rFonts w:ascii="Arial" w:hAnsi="Arial" w:cs="Arial"/>
          <w:sz w:val="22"/>
          <w:szCs w:val="22"/>
        </w:rPr>
        <w:t>.</w:t>
      </w:r>
    </w:p>
    <w:p w:rsidR="00C16727" w:rsidRDefault="004B241E" w:rsidP="009E32F0">
      <w:pPr>
        <w:spacing w:before="120" w:after="120" w:line="380" w:lineRule="exact"/>
        <w:ind w:left="547" w:hanging="547"/>
        <w:jc w:val="both"/>
        <w:rPr>
          <w:rFonts w:ascii="Arial" w:hAnsi="Arial" w:cstheme="minorBidi"/>
          <w:b/>
          <w:bCs/>
          <w:sz w:val="22"/>
          <w:szCs w:val="22"/>
        </w:rPr>
      </w:pPr>
      <w:r>
        <w:rPr>
          <w:rFonts w:ascii="Arial" w:hAnsi="Arial" w:cs="Arial"/>
          <w:b/>
          <w:bCs/>
          <w:sz w:val="22"/>
          <w:szCs w:val="22"/>
        </w:rPr>
        <w:t>1</w:t>
      </w:r>
      <w:r w:rsidR="00997A2F">
        <w:rPr>
          <w:rFonts w:ascii="Arial" w:hAnsi="Arial" w:cs="Arial"/>
          <w:b/>
          <w:bCs/>
          <w:sz w:val="22"/>
          <w:szCs w:val="22"/>
        </w:rPr>
        <w:t>8</w:t>
      </w:r>
      <w:r w:rsidR="00C16727" w:rsidRPr="00803BE6">
        <w:rPr>
          <w:rFonts w:ascii="Arial" w:hAnsi="Arial" w:cs="Arial"/>
          <w:b/>
          <w:bCs/>
          <w:sz w:val="22"/>
          <w:szCs w:val="22"/>
        </w:rPr>
        <w:t>.</w:t>
      </w:r>
      <w:r w:rsidR="00C16727" w:rsidRPr="00803BE6">
        <w:rPr>
          <w:rFonts w:ascii="Arial" w:hAnsi="Arial" w:cs="Arial"/>
          <w:b/>
          <w:bCs/>
          <w:sz w:val="22"/>
          <w:szCs w:val="22"/>
        </w:rPr>
        <w:tab/>
      </w:r>
      <w:r w:rsidR="00CA1837" w:rsidRPr="00803BE6">
        <w:rPr>
          <w:rFonts w:ascii="Arial" w:hAnsi="Arial" w:cs="Arial"/>
          <w:b/>
          <w:bCs/>
          <w:sz w:val="22"/>
          <w:szCs w:val="22"/>
        </w:rPr>
        <w:t xml:space="preserve">Trade </w:t>
      </w:r>
      <w:r w:rsidR="00936FE3" w:rsidRPr="00803BE6">
        <w:rPr>
          <w:rFonts w:ascii="Arial" w:hAnsi="Arial" w:cs="Arial"/>
          <w:b/>
          <w:bCs/>
          <w:sz w:val="22"/>
          <w:szCs w:val="22"/>
        </w:rPr>
        <w:t xml:space="preserve">and </w:t>
      </w:r>
      <w:r w:rsidR="00B23653" w:rsidRPr="00803BE6">
        <w:rPr>
          <w:rFonts w:ascii="Arial" w:hAnsi="Arial" w:cs="Arial"/>
          <w:b/>
          <w:bCs/>
          <w:sz w:val="22"/>
          <w:szCs w:val="22"/>
        </w:rPr>
        <w:t>other</w:t>
      </w:r>
      <w:r w:rsidR="00936FE3" w:rsidRPr="00803BE6">
        <w:rPr>
          <w:rFonts w:ascii="Arial" w:hAnsi="Arial" w:cs="Arial"/>
          <w:b/>
          <w:bCs/>
          <w:sz w:val="22"/>
          <w:szCs w:val="22"/>
        </w:rPr>
        <w:t xml:space="preserve"> payables</w:t>
      </w:r>
    </w:p>
    <w:tbl>
      <w:tblPr>
        <w:tblW w:w="9228" w:type="dxa"/>
        <w:tblInd w:w="450" w:type="dxa"/>
        <w:tblLayout w:type="fixed"/>
        <w:tblLook w:val="0000" w:firstRow="0" w:lastRow="0" w:firstColumn="0" w:lastColumn="0" w:noHBand="0" w:noVBand="0"/>
      </w:tblPr>
      <w:tblGrid>
        <w:gridCol w:w="3978"/>
        <w:gridCol w:w="1320"/>
        <w:gridCol w:w="1320"/>
        <w:gridCol w:w="1350"/>
        <w:gridCol w:w="1260"/>
      </w:tblGrid>
      <w:tr w:rsidR="009A6775" w:rsidRPr="00A740C4" w:rsidTr="00E20CF3">
        <w:tc>
          <w:tcPr>
            <w:tcW w:w="3978" w:type="dxa"/>
          </w:tcPr>
          <w:p w:rsidR="009A6775" w:rsidRPr="00A740C4" w:rsidRDefault="009A6775" w:rsidP="007E2204">
            <w:pPr>
              <w:spacing w:line="340" w:lineRule="exact"/>
              <w:ind w:right="-14"/>
              <w:jc w:val="thaiDistribute"/>
              <w:rPr>
                <w:rFonts w:ascii="Arial" w:hAnsi="Arial" w:cs="Arial"/>
                <w:sz w:val="18"/>
                <w:szCs w:val="18"/>
              </w:rPr>
            </w:pPr>
            <w:r w:rsidRPr="00A740C4">
              <w:rPr>
                <w:rFonts w:ascii="Arial" w:hAnsi="Arial" w:cs="Arial"/>
                <w:b/>
                <w:bCs/>
                <w:sz w:val="18"/>
                <w:szCs w:val="18"/>
                <w:cs/>
              </w:rPr>
              <w:tab/>
            </w:r>
            <w:r w:rsidRPr="00A740C4">
              <w:rPr>
                <w:rFonts w:ascii="Arial" w:hAnsi="Arial" w:cs="Arial"/>
                <w:b/>
                <w:bCs/>
                <w:sz w:val="18"/>
                <w:szCs w:val="18"/>
              </w:rPr>
              <w:tab/>
            </w:r>
            <w:r w:rsidRPr="00A740C4">
              <w:rPr>
                <w:rFonts w:ascii="Arial" w:hAnsi="Arial" w:cs="Arial"/>
                <w:sz w:val="18"/>
                <w:szCs w:val="18"/>
              </w:rPr>
              <w:tab/>
            </w:r>
          </w:p>
        </w:tc>
        <w:tc>
          <w:tcPr>
            <w:tcW w:w="2640" w:type="dxa"/>
            <w:gridSpan w:val="2"/>
          </w:tcPr>
          <w:p w:rsidR="009A6775" w:rsidRPr="00A740C4" w:rsidRDefault="009A6775" w:rsidP="007E2204">
            <w:pPr>
              <w:spacing w:line="340" w:lineRule="exact"/>
              <w:ind w:right="-14"/>
              <w:jc w:val="thaiDistribute"/>
              <w:rPr>
                <w:rFonts w:ascii="Arial" w:hAnsi="Arial" w:cs="Arial"/>
                <w:sz w:val="18"/>
                <w:szCs w:val="18"/>
              </w:rPr>
            </w:pPr>
          </w:p>
        </w:tc>
        <w:tc>
          <w:tcPr>
            <w:tcW w:w="2610" w:type="dxa"/>
            <w:gridSpan w:val="2"/>
          </w:tcPr>
          <w:p w:rsidR="009A6775" w:rsidRPr="00A740C4" w:rsidRDefault="009A6775" w:rsidP="007E2204">
            <w:pPr>
              <w:spacing w:line="340" w:lineRule="exact"/>
              <w:ind w:right="-14"/>
              <w:jc w:val="right"/>
              <w:rPr>
                <w:rFonts w:ascii="Arial" w:hAnsi="Arial" w:cs="Arial"/>
                <w:sz w:val="18"/>
                <w:szCs w:val="18"/>
              </w:rPr>
            </w:pPr>
            <w:r w:rsidRPr="00A740C4">
              <w:rPr>
                <w:rFonts w:ascii="Arial" w:hAnsi="Arial" w:cs="Arial"/>
                <w:sz w:val="18"/>
                <w:szCs w:val="18"/>
              </w:rPr>
              <w:t>(Unit: Thousand Baht)</w:t>
            </w:r>
          </w:p>
        </w:tc>
      </w:tr>
      <w:tr w:rsidR="009A6775" w:rsidRPr="00A740C4" w:rsidTr="00E20CF3">
        <w:tc>
          <w:tcPr>
            <w:tcW w:w="3978" w:type="dxa"/>
          </w:tcPr>
          <w:p w:rsidR="009A6775" w:rsidRPr="00A740C4" w:rsidRDefault="009A6775" w:rsidP="007E2204">
            <w:pPr>
              <w:spacing w:line="340" w:lineRule="exact"/>
              <w:ind w:right="-14"/>
              <w:jc w:val="thaiDistribute"/>
              <w:rPr>
                <w:rFonts w:ascii="Arial" w:hAnsi="Arial" w:cs="Arial"/>
                <w:sz w:val="18"/>
                <w:szCs w:val="18"/>
              </w:rPr>
            </w:pPr>
          </w:p>
        </w:tc>
        <w:tc>
          <w:tcPr>
            <w:tcW w:w="2640" w:type="dxa"/>
            <w:gridSpan w:val="2"/>
          </w:tcPr>
          <w:p w:rsidR="009A6775" w:rsidRPr="00A740C4" w:rsidRDefault="009A6775" w:rsidP="007E2204">
            <w:pPr>
              <w:pBdr>
                <w:bottom w:val="single" w:sz="6" w:space="1" w:color="auto"/>
              </w:pBdr>
              <w:spacing w:line="340" w:lineRule="exact"/>
              <w:ind w:right="-14"/>
              <w:jc w:val="center"/>
              <w:rPr>
                <w:rFonts w:ascii="Arial" w:hAnsi="Arial" w:cs="Arial"/>
                <w:sz w:val="18"/>
                <w:szCs w:val="18"/>
              </w:rPr>
            </w:pPr>
            <w:r w:rsidRPr="00A740C4">
              <w:rPr>
                <w:rFonts w:ascii="Arial" w:hAnsi="Arial" w:cs="Arial"/>
                <w:sz w:val="18"/>
                <w:szCs w:val="18"/>
              </w:rPr>
              <w:t>Consolidated                            financial statements</w:t>
            </w:r>
          </w:p>
        </w:tc>
        <w:tc>
          <w:tcPr>
            <w:tcW w:w="2610" w:type="dxa"/>
            <w:gridSpan w:val="2"/>
          </w:tcPr>
          <w:p w:rsidR="009A6775" w:rsidRPr="00A740C4" w:rsidRDefault="009A6775" w:rsidP="007E2204">
            <w:pPr>
              <w:pBdr>
                <w:bottom w:val="single" w:sz="6" w:space="1" w:color="auto"/>
              </w:pBdr>
              <w:spacing w:line="340" w:lineRule="exact"/>
              <w:ind w:right="-14"/>
              <w:jc w:val="center"/>
              <w:rPr>
                <w:rFonts w:ascii="Arial" w:hAnsi="Arial" w:cs="Arial"/>
                <w:sz w:val="18"/>
                <w:szCs w:val="18"/>
              </w:rPr>
            </w:pPr>
            <w:r w:rsidRPr="00A740C4">
              <w:rPr>
                <w:rFonts w:ascii="Arial" w:hAnsi="Arial" w:cs="Arial"/>
                <w:sz w:val="18"/>
                <w:szCs w:val="18"/>
              </w:rPr>
              <w:t>Separate                                 financial statements</w:t>
            </w:r>
          </w:p>
        </w:tc>
      </w:tr>
      <w:tr w:rsidR="009A6775" w:rsidRPr="00A740C4" w:rsidTr="00E20CF3">
        <w:tc>
          <w:tcPr>
            <w:tcW w:w="3978" w:type="dxa"/>
          </w:tcPr>
          <w:p w:rsidR="009A6775" w:rsidRPr="00A740C4" w:rsidRDefault="009A6775" w:rsidP="007E2204">
            <w:pPr>
              <w:spacing w:line="340" w:lineRule="exact"/>
              <w:ind w:right="-14"/>
              <w:jc w:val="thaiDistribute"/>
              <w:rPr>
                <w:rFonts w:ascii="Arial" w:hAnsi="Arial" w:cs="Arial"/>
                <w:b/>
                <w:bCs/>
                <w:sz w:val="18"/>
                <w:szCs w:val="18"/>
                <w:u w:val="single"/>
              </w:rPr>
            </w:pPr>
          </w:p>
        </w:tc>
        <w:tc>
          <w:tcPr>
            <w:tcW w:w="1320" w:type="dxa"/>
          </w:tcPr>
          <w:p w:rsidR="00CF1DC9" w:rsidRDefault="00CF1DC9" w:rsidP="007E2204">
            <w:pPr>
              <w:spacing w:line="340" w:lineRule="exact"/>
              <w:ind w:right="-17"/>
              <w:jc w:val="center"/>
              <w:rPr>
                <w:rFonts w:ascii="Arial" w:hAnsi="Arial" w:cs="Arial"/>
                <w:sz w:val="18"/>
                <w:szCs w:val="18"/>
              </w:rPr>
            </w:pPr>
            <w:r w:rsidRPr="00CF1DC9">
              <w:rPr>
                <w:rFonts w:ascii="Arial" w:hAnsi="Arial" w:cs="Arial"/>
                <w:sz w:val="18"/>
                <w:szCs w:val="18"/>
              </w:rPr>
              <w:t xml:space="preserve">30 </w:t>
            </w:r>
          </w:p>
          <w:p w:rsidR="009A6775" w:rsidRPr="00803BE6" w:rsidRDefault="009F2DE0" w:rsidP="007E2204">
            <w:pPr>
              <w:spacing w:line="340" w:lineRule="exact"/>
              <w:ind w:right="-17"/>
              <w:jc w:val="center"/>
              <w:rPr>
                <w:rFonts w:ascii="Arial" w:hAnsi="Arial" w:cs="Arial"/>
                <w:sz w:val="18"/>
                <w:szCs w:val="18"/>
              </w:rPr>
            </w:pPr>
            <w:r w:rsidRPr="009F2DE0">
              <w:rPr>
                <w:rFonts w:ascii="Arial" w:hAnsi="Arial" w:cs="Arial"/>
                <w:sz w:val="18"/>
                <w:szCs w:val="18"/>
              </w:rPr>
              <w:t>September</w:t>
            </w:r>
          </w:p>
        </w:tc>
        <w:tc>
          <w:tcPr>
            <w:tcW w:w="1320" w:type="dxa"/>
          </w:tcPr>
          <w:p w:rsidR="009A6775" w:rsidRPr="00803BE6" w:rsidRDefault="009A6775" w:rsidP="007E2204">
            <w:pPr>
              <w:spacing w:line="340" w:lineRule="exact"/>
              <w:ind w:right="-17"/>
              <w:jc w:val="center"/>
              <w:rPr>
                <w:rFonts w:ascii="Arial" w:hAnsi="Arial" w:cs="Arial"/>
                <w:sz w:val="18"/>
                <w:szCs w:val="18"/>
              </w:rPr>
            </w:pPr>
            <w:r w:rsidRPr="00803BE6">
              <w:rPr>
                <w:rFonts w:ascii="Arial" w:hAnsi="Arial" w:cs="Arial"/>
                <w:sz w:val="18"/>
                <w:szCs w:val="18"/>
              </w:rPr>
              <w:t>31   December</w:t>
            </w:r>
          </w:p>
        </w:tc>
        <w:tc>
          <w:tcPr>
            <w:tcW w:w="1350" w:type="dxa"/>
          </w:tcPr>
          <w:p w:rsidR="00CF1DC9" w:rsidRDefault="00CF1DC9" w:rsidP="007E2204">
            <w:pPr>
              <w:spacing w:line="340" w:lineRule="exact"/>
              <w:ind w:right="-17"/>
              <w:jc w:val="center"/>
              <w:rPr>
                <w:rFonts w:ascii="Arial" w:hAnsi="Arial" w:cs="Arial"/>
                <w:sz w:val="18"/>
                <w:szCs w:val="18"/>
              </w:rPr>
            </w:pPr>
            <w:r w:rsidRPr="00CF1DC9">
              <w:rPr>
                <w:rFonts w:ascii="Arial" w:hAnsi="Arial" w:cs="Arial"/>
                <w:sz w:val="18"/>
                <w:szCs w:val="18"/>
              </w:rPr>
              <w:t xml:space="preserve">30 </w:t>
            </w:r>
          </w:p>
          <w:p w:rsidR="009A6775" w:rsidRPr="00803BE6" w:rsidRDefault="009F2DE0" w:rsidP="007E2204">
            <w:pPr>
              <w:spacing w:line="340" w:lineRule="exact"/>
              <w:ind w:right="-17"/>
              <w:jc w:val="center"/>
              <w:rPr>
                <w:rFonts w:ascii="Arial" w:hAnsi="Arial" w:cs="Arial"/>
                <w:sz w:val="18"/>
                <w:szCs w:val="18"/>
              </w:rPr>
            </w:pPr>
            <w:r w:rsidRPr="009F2DE0">
              <w:rPr>
                <w:rFonts w:ascii="Arial" w:hAnsi="Arial" w:cs="Arial"/>
                <w:sz w:val="18"/>
                <w:szCs w:val="18"/>
              </w:rPr>
              <w:t>September</w:t>
            </w:r>
          </w:p>
        </w:tc>
        <w:tc>
          <w:tcPr>
            <w:tcW w:w="1260" w:type="dxa"/>
          </w:tcPr>
          <w:p w:rsidR="009A6775" w:rsidRPr="00803BE6" w:rsidRDefault="009A6775" w:rsidP="007E2204">
            <w:pPr>
              <w:spacing w:line="340" w:lineRule="exact"/>
              <w:ind w:right="-17"/>
              <w:jc w:val="center"/>
              <w:rPr>
                <w:rFonts w:ascii="Arial" w:hAnsi="Arial" w:cs="Arial"/>
                <w:sz w:val="18"/>
                <w:szCs w:val="18"/>
              </w:rPr>
            </w:pPr>
            <w:r w:rsidRPr="00803BE6">
              <w:rPr>
                <w:rFonts w:ascii="Arial" w:hAnsi="Arial" w:cs="Arial"/>
                <w:sz w:val="18"/>
                <w:szCs w:val="18"/>
              </w:rPr>
              <w:t>31        December</w:t>
            </w:r>
          </w:p>
        </w:tc>
      </w:tr>
      <w:tr w:rsidR="009A6775" w:rsidRPr="00A740C4" w:rsidTr="00E20CF3">
        <w:tc>
          <w:tcPr>
            <w:tcW w:w="3978" w:type="dxa"/>
          </w:tcPr>
          <w:p w:rsidR="009A6775" w:rsidRPr="00A740C4" w:rsidRDefault="009A6775" w:rsidP="007E2204">
            <w:pPr>
              <w:spacing w:line="340" w:lineRule="exact"/>
              <w:ind w:right="-14"/>
              <w:jc w:val="thaiDistribute"/>
              <w:rPr>
                <w:rFonts w:ascii="Arial" w:hAnsi="Arial" w:cs="Arial"/>
                <w:b/>
                <w:bCs/>
                <w:sz w:val="18"/>
                <w:szCs w:val="18"/>
                <w:u w:val="single"/>
              </w:rPr>
            </w:pPr>
          </w:p>
        </w:tc>
        <w:tc>
          <w:tcPr>
            <w:tcW w:w="132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2020</w:t>
            </w:r>
          </w:p>
        </w:tc>
        <w:tc>
          <w:tcPr>
            <w:tcW w:w="132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2019</w:t>
            </w:r>
          </w:p>
        </w:tc>
        <w:tc>
          <w:tcPr>
            <w:tcW w:w="135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2020</w:t>
            </w:r>
          </w:p>
        </w:tc>
        <w:tc>
          <w:tcPr>
            <w:tcW w:w="1260" w:type="dxa"/>
          </w:tcPr>
          <w:p w:rsidR="009A6775" w:rsidRPr="00803BE6" w:rsidRDefault="009A6775" w:rsidP="007E2204">
            <w:pPr>
              <w:pBdr>
                <w:bottom w:val="single" w:sz="4" w:space="1" w:color="auto"/>
              </w:pBdr>
              <w:spacing w:line="340" w:lineRule="exact"/>
              <w:ind w:right="-17"/>
              <w:jc w:val="center"/>
              <w:rPr>
                <w:rFonts w:ascii="Arial" w:hAnsi="Arial" w:cs="Arial"/>
                <w:sz w:val="18"/>
                <w:szCs w:val="18"/>
              </w:rPr>
            </w:pPr>
            <w:r>
              <w:rPr>
                <w:rFonts w:ascii="Arial" w:hAnsi="Arial" w:cs="Arial"/>
                <w:sz w:val="18"/>
                <w:szCs w:val="18"/>
              </w:rPr>
              <w:t>2019</w:t>
            </w:r>
          </w:p>
        </w:tc>
      </w:tr>
      <w:tr w:rsidR="003E0528" w:rsidRPr="00A740C4" w:rsidTr="00E20CF3">
        <w:tc>
          <w:tcPr>
            <w:tcW w:w="3978" w:type="dxa"/>
          </w:tcPr>
          <w:p w:rsidR="003E0528" w:rsidRPr="00A740C4" w:rsidRDefault="003E0528" w:rsidP="003E0528">
            <w:pPr>
              <w:spacing w:line="340" w:lineRule="exact"/>
              <w:ind w:right="-14"/>
              <w:jc w:val="thaiDistribute"/>
              <w:rPr>
                <w:rFonts w:ascii="Arial" w:hAnsi="Arial" w:cs="Arial"/>
                <w:sz w:val="18"/>
                <w:szCs w:val="18"/>
                <w:cs/>
              </w:rPr>
            </w:pPr>
            <w:r w:rsidRPr="00A740C4">
              <w:rPr>
                <w:rFonts w:ascii="Arial" w:hAnsi="Arial" w:cs="Arial"/>
                <w:sz w:val="18"/>
                <w:szCs w:val="18"/>
              </w:rPr>
              <w:t>Trade payables - related parties</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197</w:t>
            </w:r>
          </w:p>
        </w:tc>
        <w:tc>
          <w:tcPr>
            <w:tcW w:w="1350" w:type="dxa"/>
          </w:tcPr>
          <w:p w:rsidR="003E0528" w:rsidRPr="003E0528" w:rsidRDefault="003E0528" w:rsidP="003E0528">
            <w:pPr>
              <w:tabs>
                <w:tab w:val="decimal" w:pos="1125"/>
              </w:tabs>
              <w:spacing w:line="340" w:lineRule="exact"/>
              <w:ind w:right="-14"/>
              <w:rPr>
                <w:rFonts w:ascii="Arial" w:hAnsi="Arial" w:cs="Arial"/>
                <w:sz w:val="18"/>
                <w:szCs w:val="18"/>
              </w:rPr>
            </w:pPr>
            <w:r w:rsidRPr="003E0528">
              <w:rPr>
                <w:rFonts w:ascii="Arial" w:hAnsi="Arial" w:cs="Arial"/>
                <w:sz w:val="18"/>
                <w:szCs w:val="18"/>
              </w:rPr>
              <w:t>157,915</w:t>
            </w:r>
          </w:p>
        </w:tc>
        <w:tc>
          <w:tcPr>
            <w:tcW w:w="1260" w:type="dxa"/>
          </w:tcPr>
          <w:p w:rsidR="003E0528" w:rsidRPr="00CE591C" w:rsidRDefault="003E0528" w:rsidP="003E0528">
            <w:pPr>
              <w:tabs>
                <w:tab w:val="decimal" w:pos="1002"/>
              </w:tabs>
              <w:spacing w:line="340" w:lineRule="exact"/>
              <w:ind w:right="-14"/>
              <w:rPr>
                <w:rFonts w:ascii="Arial" w:hAnsi="Arial" w:cs="Arial"/>
                <w:sz w:val="18"/>
                <w:szCs w:val="18"/>
                <w:cs/>
              </w:rPr>
            </w:pPr>
            <w:r w:rsidRPr="00CE591C">
              <w:rPr>
                <w:rFonts w:ascii="Arial" w:hAnsi="Arial" w:cs="Arial"/>
                <w:sz w:val="18"/>
                <w:szCs w:val="18"/>
              </w:rPr>
              <w:t>233,080</w:t>
            </w:r>
          </w:p>
        </w:tc>
      </w:tr>
      <w:tr w:rsidR="003E0528" w:rsidRPr="00A740C4" w:rsidTr="00E20CF3">
        <w:tc>
          <w:tcPr>
            <w:tcW w:w="3978" w:type="dxa"/>
          </w:tcPr>
          <w:p w:rsidR="003E0528" w:rsidRPr="00A740C4" w:rsidRDefault="003E0528" w:rsidP="003E0528">
            <w:pPr>
              <w:spacing w:line="340" w:lineRule="exact"/>
              <w:ind w:right="-14"/>
              <w:jc w:val="thaiDistribute"/>
              <w:rPr>
                <w:rFonts w:ascii="Arial" w:hAnsi="Arial" w:cs="Arial"/>
                <w:sz w:val="18"/>
                <w:szCs w:val="18"/>
                <w:cs/>
              </w:rPr>
            </w:pPr>
            <w:r w:rsidRPr="00A740C4">
              <w:rPr>
                <w:rFonts w:ascii="Arial" w:hAnsi="Arial" w:cs="Arial"/>
                <w:sz w:val="18"/>
                <w:szCs w:val="18"/>
              </w:rPr>
              <w:t>Trade payable</w:t>
            </w:r>
            <w:r>
              <w:rPr>
                <w:rFonts w:ascii="Arial" w:hAnsi="Arial" w:cs="Arial"/>
                <w:sz w:val="18"/>
                <w:szCs w:val="18"/>
              </w:rPr>
              <w:t>s</w:t>
            </w:r>
            <w:r w:rsidRPr="00A740C4">
              <w:rPr>
                <w:rFonts w:ascii="Arial" w:hAnsi="Arial" w:cs="Arial"/>
                <w:sz w:val="18"/>
                <w:szCs w:val="18"/>
              </w:rPr>
              <w:t xml:space="preserve"> - </w:t>
            </w:r>
            <w:r>
              <w:rPr>
                <w:rFonts w:ascii="Arial" w:hAnsi="Arial" w:cs="Arial"/>
                <w:sz w:val="18"/>
                <w:szCs w:val="18"/>
              </w:rPr>
              <w:t>thir</w:t>
            </w:r>
            <w:r w:rsidRPr="00A740C4">
              <w:rPr>
                <w:rFonts w:ascii="Arial" w:hAnsi="Arial" w:cs="Arial"/>
                <w:sz w:val="18"/>
                <w:szCs w:val="18"/>
              </w:rPr>
              <w:t>d parties</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2,958,591</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2,284,899</w:t>
            </w:r>
          </w:p>
        </w:tc>
        <w:tc>
          <w:tcPr>
            <w:tcW w:w="1350" w:type="dxa"/>
          </w:tcPr>
          <w:p w:rsidR="003E0528" w:rsidRPr="003E0528" w:rsidRDefault="003E0528" w:rsidP="003E0528">
            <w:pPr>
              <w:tabs>
                <w:tab w:val="decimal" w:pos="1125"/>
              </w:tabs>
              <w:spacing w:line="340" w:lineRule="exact"/>
              <w:ind w:right="-14"/>
              <w:rPr>
                <w:rFonts w:ascii="Arial" w:hAnsi="Arial" w:cs="Arial"/>
                <w:sz w:val="18"/>
                <w:szCs w:val="18"/>
                <w:cs/>
              </w:rPr>
            </w:pPr>
            <w:r w:rsidRPr="003E0528">
              <w:rPr>
                <w:rFonts w:ascii="Arial" w:hAnsi="Arial" w:cs="Arial"/>
                <w:sz w:val="18"/>
                <w:szCs w:val="18"/>
              </w:rPr>
              <w:t>2,349,229</w:t>
            </w:r>
          </w:p>
        </w:tc>
        <w:tc>
          <w:tcPr>
            <w:tcW w:w="1260" w:type="dxa"/>
          </w:tcPr>
          <w:p w:rsidR="003E0528" w:rsidRPr="00CE591C" w:rsidRDefault="003E0528" w:rsidP="003E0528">
            <w:pPr>
              <w:tabs>
                <w:tab w:val="decimal" w:pos="1002"/>
              </w:tabs>
              <w:spacing w:line="340" w:lineRule="exact"/>
              <w:ind w:right="-14"/>
              <w:rPr>
                <w:rFonts w:ascii="Arial" w:hAnsi="Arial" w:cs="Arial"/>
                <w:sz w:val="18"/>
                <w:szCs w:val="18"/>
                <w:cs/>
              </w:rPr>
            </w:pPr>
            <w:r w:rsidRPr="00CE591C">
              <w:rPr>
                <w:rFonts w:ascii="Arial" w:hAnsi="Arial" w:cs="Arial"/>
                <w:sz w:val="18"/>
                <w:szCs w:val="18"/>
              </w:rPr>
              <w:t>1,693,504</w:t>
            </w:r>
          </w:p>
        </w:tc>
      </w:tr>
      <w:tr w:rsidR="003E0528" w:rsidRPr="00A740C4" w:rsidTr="00E20CF3">
        <w:tc>
          <w:tcPr>
            <w:tcW w:w="3978" w:type="dxa"/>
          </w:tcPr>
          <w:p w:rsidR="003E0528" w:rsidRPr="00A740C4" w:rsidRDefault="003E0528" w:rsidP="003E0528">
            <w:pPr>
              <w:spacing w:line="340" w:lineRule="exact"/>
              <w:ind w:right="-14"/>
              <w:jc w:val="thaiDistribute"/>
              <w:rPr>
                <w:rFonts w:ascii="Arial" w:hAnsi="Arial" w:cs="Arial"/>
                <w:sz w:val="18"/>
                <w:szCs w:val="18"/>
              </w:rPr>
            </w:pPr>
            <w:r>
              <w:rPr>
                <w:rFonts w:ascii="Arial" w:hAnsi="Arial" w:cs="Arial"/>
                <w:sz w:val="18"/>
                <w:szCs w:val="18"/>
              </w:rPr>
              <w:t>Other payables - related parties</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w:t>
            </w:r>
          </w:p>
        </w:tc>
        <w:tc>
          <w:tcPr>
            <w:tcW w:w="1350" w:type="dxa"/>
          </w:tcPr>
          <w:p w:rsidR="003E0528" w:rsidRPr="003E0528" w:rsidRDefault="003E0528" w:rsidP="003E0528">
            <w:pPr>
              <w:tabs>
                <w:tab w:val="decimal" w:pos="1125"/>
              </w:tabs>
              <w:spacing w:line="340" w:lineRule="exact"/>
              <w:ind w:right="-14"/>
              <w:rPr>
                <w:rFonts w:ascii="Arial" w:hAnsi="Arial" w:cs="Arial"/>
                <w:sz w:val="18"/>
                <w:szCs w:val="18"/>
              </w:rPr>
            </w:pPr>
            <w:r w:rsidRPr="003E0528">
              <w:rPr>
                <w:rFonts w:ascii="Arial" w:hAnsi="Arial" w:cs="Arial"/>
                <w:sz w:val="18"/>
                <w:szCs w:val="18"/>
              </w:rPr>
              <w:t>11,219</w:t>
            </w:r>
          </w:p>
        </w:tc>
        <w:tc>
          <w:tcPr>
            <w:tcW w:w="1260" w:type="dxa"/>
          </w:tcPr>
          <w:p w:rsidR="003E0528" w:rsidRPr="00CE591C" w:rsidRDefault="003E0528" w:rsidP="003E0528">
            <w:pPr>
              <w:tabs>
                <w:tab w:val="decimal" w:pos="1002"/>
              </w:tabs>
              <w:spacing w:line="340" w:lineRule="exact"/>
              <w:ind w:right="-14"/>
              <w:rPr>
                <w:rFonts w:ascii="Arial" w:hAnsi="Arial" w:cs="Arial"/>
                <w:sz w:val="18"/>
                <w:szCs w:val="18"/>
              </w:rPr>
            </w:pPr>
            <w:r w:rsidRPr="00CE591C">
              <w:rPr>
                <w:rFonts w:ascii="Arial" w:hAnsi="Arial" w:cs="Arial"/>
                <w:sz w:val="18"/>
                <w:szCs w:val="18"/>
              </w:rPr>
              <w:t>9,527</w:t>
            </w:r>
          </w:p>
        </w:tc>
      </w:tr>
      <w:tr w:rsidR="003E0528" w:rsidRPr="00A740C4" w:rsidTr="00E20CF3">
        <w:tc>
          <w:tcPr>
            <w:tcW w:w="3978" w:type="dxa"/>
          </w:tcPr>
          <w:p w:rsidR="003E0528" w:rsidRPr="00A740C4" w:rsidRDefault="003E0528" w:rsidP="003E0528">
            <w:pPr>
              <w:spacing w:line="340" w:lineRule="exact"/>
              <w:ind w:right="-14"/>
              <w:jc w:val="thaiDistribute"/>
              <w:rPr>
                <w:rFonts w:ascii="Arial" w:hAnsi="Arial" w:cs="Arial"/>
                <w:sz w:val="18"/>
                <w:szCs w:val="18"/>
              </w:rPr>
            </w:pPr>
            <w:r>
              <w:rPr>
                <w:rFonts w:ascii="Arial" w:hAnsi="Arial" w:cs="Arial"/>
                <w:sz w:val="18"/>
                <w:szCs w:val="18"/>
              </w:rPr>
              <w:t>Other payables - thir</w:t>
            </w:r>
            <w:r w:rsidRPr="00A740C4">
              <w:rPr>
                <w:rFonts w:ascii="Arial" w:hAnsi="Arial" w:cs="Arial"/>
                <w:sz w:val="18"/>
                <w:szCs w:val="18"/>
              </w:rPr>
              <w:t>d</w:t>
            </w:r>
            <w:r>
              <w:rPr>
                <w:rFonts w:ascii="Arial" w:hAnsi="Arial" w:cs="Arial"/>
                <w:sz w:val="18"/>
                <w:szCs w:val="18"/>
              </w:rPr>
              <w:t xml:space="preserve"> parties</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85,200</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70,772</w:t>
            </w:r>
          </w:p>
        </w:tc>
        <w:tc>
          <w:tcPr>
            <w:tcW w:w="1350" w:type="dxa"/>
          </w:tcPr>
          <w:p w:rsidR="003E0528" w:rsidRPr="003E0528" w:rsidRDefault="003E0528" w:rsidP="003E0528">
            <w:pPr>
              <w:tabs>
                <w:tab w:val="decimal" w:pos="1125"/>
              </w:tabs>
              <w:spacing w:line="340" w:lineRule="exact"/>
              <w:ind w:right="-14"/>
              <w:rPr>
                <w:rFonts w:ascii="Arial" w:hAnsi="Arial" w:cs="Arial"/>
                <w:sz w:val="18"/>
                <w:szCs w:val="18"/>
              </w:rPr>
            </w:pPr>
            <w:r w:rsidRPr="003E0528">
              <w:rPr>
                <w:rFonts w:ascii="Arial" w:hAnsi="Arial" w:cs="Arial"/>
                <w:sz w:val="18"/>
                <w:szCs w:val="18"/>
              </w:rPr>
              <w:t>64,743</w:t>
            </w:r>
          </w:p>
        </w:tc>
        <w:tc>
          <w:tcPr>
            <w:tcW w:w="1260" w:type="dxa"/>
          </w:tcPr>
          <w:p w:rsidR="003E0528" w:rsidRPr="00CE591C" w:rsidRDefault="003E0528" w:rsidP="003E0528">
            <w:pPr>
              <w:tabs>
                <w:tab w:val="decimal" w:pos="1002"/>
              </w:tabs>
              <w:spacing w:line="340" w:lineRule="exact"/>
              <w:ind w:right="-14"/>
              <w:rPr>
                <w:rFonts w:ascii="Arial" w:hAnsi="Arial" w:cs="Arial"/>
                <w:sz w:val="18"/>
                <w:szCs w:val="18"/>
              </w:rPr>
            </w:pPr>
            <w:r w:rsidRPr="00CE591C">
              <w:rPr>
                <w:rFonts w:ascii="Arial" w:hAnsi="Arial" w:cs="Arial"/>
                <w:sz w:val="18"/>
                <w:szCs w:val="18"/>
              </w:rPr>
              <w:t>56,632</w:t>
            </w:r>
          </w:p>
        </w:tc>
      </w:tr>
      <w:tr w:rsidR="003E0528" w:rsidRPr="00A740C4" w:rsidTr="00E20CF3">
        <w:tc>
          <w:tcPr>
            <w:tcW w:w="3978" w:type="dxa"/>
          </w:tcPr>
          <w:p w:rsidR="003E0528" w:rsidRPr="00A740C4" w:rsidRDefault="003E0528" w:rsidP="003E0528">
            <w:pPr>
              <w:tabs>
                <w:tab w:val="left" w:pos="162"/>
              </w:tabs>
              <w:spacing w:line="340" w:lineRule="exact"/>
              <w:ind w:right="-14"/>
              <w:rPr>
                <w:rFonts w:ascii="Arial" w:hAnsi="Arial" w:cs="Arial"/>
                <w:sz w:val="18"/>
                <w:szCs w:val="18"/>
                <w:cs/>
              </w:rPr>
            </w:pPr>
            <w:r w:rsidRPr="00A740C4">
              <w:rPr>
                <w:rFonts w:ascii="Arial" w:hAnsi="Arial" w:cs="Arial"/>
                <w:sz w:val="18"/>
                <w:szCs w:val="18"/>
              </w:rPr>
              <w:t xml:space="preserve">Liabilities for acquisition of </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p>
        </w:tc>
        <w:tc>
          <w:tcPr>
            <w:tcW w:w="1350" w:type="dxa"/>
          </w:tcPr>
          <w:p w:rsidR="003E0528" w:rsidRPr="003E0528" w:rsidRDefault="003E0528" w:rsidP="003E0528">
            <w:pPr>
              <w:tabs>
                <w:tab w:val="decimal" w:pos="1125"/>
              </w:tabs>
              <w:spacing w:line="340" w:lineRule="exact"/>
              <w:ind w:right="-14"/>
              <w:rPr>
                <w:rFonts w:ascii="Arial" w:hAnsi="Arial" w:cs="Arial"/>
                <w:sz w:val="18"/>
                <w:szCs w:val="18"/>
              </w:rPr>
            </w:pPr>
          </w:p>
        </w:tc>
        <w:tc>
          <w:tcPr>
            <w:tcW w:w="1260" w:type="dxa"/>
          </w:tcPr>
          <w:p w:rsidR="003E0528" w:rsidRPr="00CE591C" w:rsidRDefault="003E0528" w:rsidP="003E0528">
            <w:pPr>
              <w:tabs>
                <w:tab w:val="decimal" w:pos="1002"/>
              </w:tabs>
              <w:spacing w:line="340" w:lineRule="exact"/>
              <w:ind w:right="-14"/>
              <w:rPr>
                <w:rFonts w:ascii="Arial" w:hAnsi="Arial" w:cs="Arial"/>
                <w:sz w:val="18"/>
                <w:szCs w:val="18"/>
              </w:rPr>
            </w:pPr>
          </w:p>
        </w:tc>
      </w:tr>
      <w:tr w:rsidR="003E0528" w:rsidRPr="00A740C4" w:rsidTr="00E20CF3">
        <w:tc>
          <w:tcPr>
            <w:tcW w:w="3978" w:type="dxa"/>
          </w:tcPr>
          <w:p w:rsidR="003E0528" w:rsidRPr="00A740C4" w:rsidRDefault="003E0528" w:rsidP="003E0528">
            <w:pPr>
              <w:spacing w:line="340" w:lineRule="exact"/>
              <w:ind w:right="-14"/>
              <w:jc w:val="thaiDistribute"/>
              <w:rPr>
                <w:rFonts w:ascii="Arial" w:hAnsi="Arial" w:cs="Arial"/>
                <w:sz w:val="18"/>
                <w:szCs w:val="18"/>
              </w:rPr>
            </w:pPr>
            <w:r>
              <w:rPr>
                <w:rFonts w:ascii="Arial" w:hAnsi="Arial" w:cs="Arial"/>
                <w:sz w:val="18"/>
                <w:szCs w:val="18"/>
              </w:rPr>
              <w:t xml:space="preserve">   </w:t>
            </w:r>
            <w:r w:rsidRPr="00A740C4">
              <w:rPr>
                <w:rFonts w:ascii="Arial" w:hAnsi="Arial" w:cs="Arial"/>
                <w:sz w:val="18"/>
                <w:szCs w:val="18"/>
              </w:rPr>
              <w:t>machine and equipment</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14,928</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20,792</w:t>
            </w:r>
          </w:p>
        </w:tc>
        <w:tc>
          <w:tcPr>
            <w:tcW w:w="1350" w:type="dxa"/>
          </w:tcPr>
          <w:p w:rsidR="003E0528" w:rsidRPr="003E0528" w:rsidRDefault="003E0528" w:rsidP="003E0528">
            <w:pPr>
              <w:tabs>
                <w:tab w:val="decimal" w:pos="1125"/>
              </w:tabs>
              <w:spacing w:line="340" w:lineRule="exact"/>
              <w:ind w:right="-14"/>
              <w:rPr>
                <w:rFonts w:ascii="Arial" w:hAnsi="Arial" w:cs="Arial"/>
                <w:sz w:val="18"/>
                <w:szCs w:val="18"/>
              </w:rPr>
            </w:pPr>
            <w:r w:rsidRPr="003E0528">
              <w:rPr>
                <w:rFonts w:ascii="Arial" w:hAnsi="Arial" w:cs="Arial"/>
                <w:sz w:val="18"/>
                <w:szCs w:val="18"/>
              </w:rPr>
              <w:t>14,928</w:t>
            </w:r>
          </w:p>
        </w:tc>
        <w:tc>
          <w:tcPr>
            <w:tcW w:w="1260" w:type="dxa"/>
          </w:tcPr>
          <w:p w:rsidR="003E0528" w:rsidRPr="00CE591C" w:rsidRDefault="003E0528" w:rsidP="003E0528">
            <w:pPr>
              <w:tabs>
                <w:tab w:val="decimal" w:pos="1002"/>
              </w:tabs>
              <w:spacing w:line="340" w:lineRule="exact"/>
              <w:ind w:right="-14"/>
              <w:rPr>
                <w:rFonts w:ascii="Arial" w:hAnsi="Arial" w:cs="Arial"/>
                <w:sz w:val="18"/>
                <w:szCs w:val="18"/>
              </w:rPr>
            </w:pPr>
            <w:r w:rsidRPr="00CE591C">
              <w:rPr>
                <w:rFonts w:ascii="Arial" w:hAnsi="Arial" w:cs="Arial"/>
                <w:sz w:val="18"/>
                <w:szCs w:val="18"/>
              </w:rPr>
              <w:t>20,791</w:t>
            </w:r>
          </w:p>
        </w:tc>
      </w:tr>
      <w:tr w:rsidR="003E0528" w:rsidRPr="00A740C4" w:rsidTr="00E20CF3">
        <w:tc>
          <w:tcPr>
            <w:tcW w:w="3978" w:type="dxa"/>
          </w:tcPr>
          <w:p w:rsidR="003E0528" w:rsidRPr="00A740C4" w:rsidRDefault="003E0528" w:rsidP="003E0528">
            <w:pPr>
              <w:spacing w:line="340" w:lineRule="exact"/>
              <w:ind w:right="-14"/>
              <w:jc w:val="thaiDistribute"/>
              <w:rPr>
                <w:rFonts w:ascii="Arial" w:hAnsi="Arial" w:cs="Arial"/>
                <w:sz w:val="18"/>
                <w:szCs w:val="18"/>
              </w:rPr>
            </w:pPr>
            <w:r>
              <w:rPr>
                <w:rFonts w:ascii="Arial" w:hAnsi="Arial" w:cs="Arial"/>
                <w:sz w:val="18"/>
                <w:szCs w:val="18"/>
              </w:rPr>
              <w:t>Accrued expenses - related parties</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w:t>
            </w:r>
          </w:p>
        </w:tc>
        <w:tc>
          <w:tcPr>
            <w:tcW w:w="1350" w:type="dxa"/>
          </w:tcPr>
          <w:p w:rsidR="003E0528" w:rsidRPr="003E0528" w:rsidRDefault="003E0528" w:rsidP="003E0528">
            <w:pPr>
              <w:tabs>
                <w:tab w:val="decimal" w:pos="1125"/>
              </w:tabs>
              <w:spacing w:line="340" w:lineRule="exact"/>
              <w:ind w:right="-14"/>
              <w:rPr>
                <w:rFonts w:ascii="Arial" w:hAnsi="Arial" w:cs="Arial"/>
                <w:sz w:val="18"/>
                <w:szCs w:val="18"/>
              </w:rPr>
            </w:pPr>
            <w:r w:rsidRPr="003E0528">
              <w:rPr>
                <w:rFonts w:ascii="Arial" w:hAnsi="Arial" w:cs="Arial"/>
                <w:sz w:val="18"/>
                <w:szCs w:val="18"/>
              </w:rPr>
              <w:t>41</w:t>
            </w:r>
          </w:p>
        </w:tc>
        <w:tc>
          <w:tcPr>
            <w:tcW w:w="1260" w:type="dxa"/>
          </w:tcPr>
          <w:p w:rsidR="003E0528" w:rsidRPr="00CE591C" w:rsidRDefault="003E0528" w:rsidP="003E0528">
            <w:pPr>
              <w:tabs>
                <w:tab w:val="decimal" w:pos="1002"/>
              </w:tabs>
              <w:spacing w:line="340" w:lineRule="exact"/>
              <w:ind w:right="-14"/>
              <w:rPr>
                <w:rFonts w:ascii="Arial" w:hAnsi="Arial" w:cs="Arial"/>
                <w:sz w:val="18"/>
                <w:szCs w:val="18"/>
              </w:rPr>
            </w:pPr>
            <w:r w:rsidRPr="00CE591C">
              <w:rPr>
                <w:rFonts w:ascii="Arial" w:hAnsi="Arial" w:cs="Arial"/>
                <w:sz w:val="18"/>
                <w:szCs w:val="18"/>
              </w:rPr>
              <w:t>39</w:t>
            </w:r>
          </w:p>
        </w:tc>
      </w:tr>
      <w:tr w:rsidR="003E0528" w:rsidRPr="00A740C4" w:rsidTr="00E20CF3">
        <w:tc>
          <w:tcPr>
            <w:tcW w:w="3978" w:type="dxa"/>
          </w:tcPr>
          <w:p w:rsidR="003E0528" w:rsidRPr="00A740C4" w:rsidRDefault="003E0528" w:rsidP="003E0528">
            <w:pPr>
              <w:spacing w:line="340" w:lineRule="exact"/>
              <w:ind w:right="-14"/>
              <w:jc w:val="thaiDistribute"/>
              <w:rPr>
                <w:rFonts w:ascii="Arial" w:hAnsi="Arial" w:cs="Arial"/>
                <w:sz w:val="18"/>
                <w:szCs w:val="18"/>
              </w:rPr>
            </w:pPr>
            <w:r w:rsidRPr="00A740C4">
              <w:rPr>
                <w:rFonts w:ascii="Arial" w:hAnsi="Arial" w:cs="Arial"/>
                <w:sz w:val="18"/>
                <w:szCs w:val="18"/>
              </w:rPr>
              <w:t>Accrued expenses</w:t>
            </w:r>
            <w:r>
              <w:rPr>
                <w:rFonts w:ascii="Arial" w:hAnsi="Arial" w:cs="Arial"/>
                <w:sz w:val="18"/>
                <w:szCs w:val="18"/>
              </w:rPr>
              <w:t xml:space="preserve"> - third parties</w:t>
            </w:r>
          </w:p>
        </w:tc>
        <w:tc>
          <w:tcPr>
            <w:tcW w:w="1320" w:type="dxa"/>
          </w:tcPr>
          <w:p w:rsidR="003E0528" w:rsidRPr="003E0528" w:rsidRDefault="003E0528" w:rsidP="003E0528">
            <w:pPr>
              <w:pBdr>
                <w:bottom w:val="single" w:sz="4" w:space="1" w:color="auto"/>
              </w:pBdr>
              <w:tabs>
                <w:tab w:val="decimal" w:pos="1002"/>
              </w:tabs>
              <w:spacing w:line="340" w:lineRule="exact"/>
              <w:ind w:right="-14"/>
              <w:rPr>
                <w:rFonts w:ascii="Arial" w:hAnsi="Arial" w:cs="Arial"/>
                <w:sz w:val="18"/>
                <w:szCs w:val="18"/>
              </w:rPr>
            </w:pPr>
            <w:r w:rsidRPr="003E0528">
              <w:rPr>
                <w:rFonts w:ascii="Arial" w:hAnsi="Arial" w:cs="Arial"/>
                <w:sz w:val="18"/>
                <w:szCs w:val="18"/>
              </w:rPr>
              <w:t>584,007</w:t>
            </w:r>
          </w:p>
        </w:tc>
        <w:tc>
          <w:tcPr>
            <w:tcW w:w="1320" w:type="dxa"/>
          </w:tcPr>
          <w:p w:rsidR="003E0528" w:rsidRPr="003E0528" w:rsidRDefault="003E0528" w:rsidP="003E0528">
            <w:pPr>
              <w:pBdr>
                <w:bottom w:val="single" w:sz="4" w:space="1" w:color="auto"/>
              </w:pBdr>
              <w:tabs>
                <w:tab w:val="decimal" w:pos="1002"/>
              </w:tabs>
              <w:spacing w:line="340" w:lineRule="exact"/>
              <w:ind w:right="-14"/>
              <w:rPr>
                <w:rFonts w:ascii="Arial" w:hAnsi="Arial" w:cs="Arial"/>
                <w:sz w:val="18"/>
                <w:szCs w:val="18"/>
              </w:rPr>
            </w:pPr>
            <w:r w:rsidRPr="003E0528">
              <w:rPr>
                <w:rFonts w:ascii="Arial" w:hAnsi="Arial" w:cs="Arial"/>
                <w:sz w:val="18"/>
                <w:szCs w:val="18"/>
              </w:rPr>
              <w:t>577,033</w:t>
            </w:r>
          </w:p>
        </w:tc>
        <w:tc>
          <w:tcPr>
            <w:tcW w:w="1350" w:type="dxa"/>
          </w:tcPr>
          <w:p w:rsidR="003E0528" w:rsidRPr="003E0528" w:rsidRDefault="003E0528" w:rsidP="003E0528">
            <w:pPr>
              <w:pBdr>
                <w:bottom w:val="single" w:sz="4" w:space="1" w:color="auto"/>
              </w:pBdr>
              <w:tabs>
                <w:tab w:val="decimal" w:pos="1125"/>
              </w:tabs>
              <w:spacing w:line="340" w:lineRule="exact"/>
              <w:ind w:right="-14"/>
              <w:rPr>
                <w:rFonts w:ascii="Arial" w:hAnsi="Arial" w:cs="Arial"/>
                <w:sz w:val="18"/>
                <w:szCs w:val="18"/>
              </w:rPr>
            </w:pPr>
            <w:r w:rsidRPr="003E0528">
              <w:rPr>
                <w:rFonts w:ascii="Arial" w:hAnsi="Arial" w:cs="Arial"/>
                <w:sz w:val="18"/>
                <w:szCs w:val="18"/>
              </w:rPr>
              <w:t>452,35</w:t>
            </w:r>
            <w:r w:rsidR="00F94337">
              <w:rPr>
                <w:rFonts w:ascii="Arial" w:hAnsi="Arial" w:cs="Arial"/>
                <w:sz w:val="18"/>
                <w:szCs w:val="18"/>
              </w:rPr>
              <w:t>7</w:t>
            </w:r>
          </w:p>
        </w:tc>
        <w:tc>
          <w:tcPr>
            <w:tcW w:w="1260" w:type="dxa"/>
          </w:tcPr>
          <w:p w:rsidR="003E0528" w:rsidRPr="00CE591C" w:rsidRDefault="003E0528" w:rsidP="003E0528">
            <w:pPr>
              <w:pBdr>
                <w:bottom w:val="single" w:sz="4" w:space="1" w:color="auto"/>
              </w:pBdr>
              <w:tabs>
                <w:tab w:val="decimal" w:pos="1002"/>
              </w:tabs>
              <w:spacing w:line="340" w:lineRule="exact"/>
              <w:ind w:right="-14"/>
              <w:rPr>
                <w:rFonts w:ascii="Arial" w:hAnsi="Arial" w:cs="Arial"/>
                <w:sz w:val="18"/>
                <w:szCs w:val="18"/>
              </w:rPr>
            </w:pPr>
            <w:r w:rsidRPr="00CE591C">
              <w:rPr>
                <w:rFonts w:ascii="Arial" w:hAnsi="Arial" w:cs="Arial"/>
                <w:sz w:val="18"/>
                <w:szCs w:val="18"/>
              </w:rPr>
              <w:t>509,844</w:t>
            </w:r>
          </w:p>
        </w:tc>
      </w:tr>
      <w:tr w:rsidR="003E0528" w:rsidRPr="00A740C4" w:rsidTr="00E20CF3">
        <w:tc>
          <w:tcPr>
            <w:tcW w:w="3978" w:type="dxa"/>
          </w:tcPr>
          <w:p w:rsidR="003E0528" w:rsidRPr="00A740C4" w:rsidRDefault="003E0528" w:rsidP="003E0528">
            <w:pPr>
              <w:spacing w:line="340" w:lineRule="exact"/>
              <w:ind w:right="-14"/>
              <w:jc w:val="thaiDistribute"/>
              <w:rPr>
                <w:rFonts w:ascii="Arial" w:hAnsi="Arial" w:cs="Arial"/>
                <w:sz w:val="18"/>
                <w:szCs w:val="18"/>
                <w:cs/>
              </w:rPr>
            </w:pPr>
            <w:r w:rsidRPr="00A740C4">
              <w:rPr>
                <w:rFonts w:ascii="Arial" w:hAnsi="Arial" w:cs="Arial"/>
                <w:sz w:val="18"/>
                <w:szCs w:val="18"/>
              </w:rPr>
              <w:t>Total trade and other payables</w:t>
            </w:r>
          </w:p>
        </w:tc>
        <w:tc>
          <w:tcPr>
            <w:tcW w:w="1320" w:type="dxa"/>
          </w:tcPr>
          <w:p w:rsidR="003E0528" w:rsidRPr="003E0528" w:rsidRDefault="003E0528" w:rsidP="003E0528">
            <w:pPr>
              <w:pBdr>
                <w:bottom w:val="double" w:sz="4" w:space="1" w:color="auto"/>
              </w:pBdr>
              <w:tabs>
                <w:tab w:val="decimal" w:pos="1002"/>
              </w:tabs>
              <w:spacing w:line="340" w:lineRule="exact"/>
              <w:ind w:right="-14"/>
              <w:rPr>
                <w:rFonts w:ascii="Arial" w:hAnsi="Arial" w:cs="Arial"/>
                <w:sz w:val="18"/>
                <w:szCs w:val="18"/>
                <w:cs/>
              </w:rPr>
            </w:pPr>
            <w:r w:rsidRPr="003E0528">
              <w:rPr>
                <w:rFonts w:ascii="Arial" w:hAnsi="Arial" w:cs="Arial"/>
                <w:sz w:val="18"/>
                <w:szCs w:val="18"/>
              </w:rPr>
              <w:t>3,642,726</w:t>
            </w:r>
          </w:p>
        </w:tc>
        <w:tc>
          <w:tcPr>
            <w:tcW w:w="1320" w:type="dxa"/>
          </w:tcPr>
          <w:p w:rsidR="003E0528" w:rsidRPr="003E0528" w:rsidRDefault="003E0528" w:rsidP="003E0528">
            <w:pPr>
              <w:pBdr>
                <w:bottom w:val="double" w:sz="4" w:space="1" w:color="auto"/>
              </w:pBdr>
              <w:tabs>
                <w:tab w:val="decimal" w:pos="1002"/>
              </w:tabs>
              <w:spacing w:line="340" w:lineRule="exact"/>
              <w:ind w:right="-14"/>
              <w:rPr>
                <w:rFonts w:ascii="Arial" w:hAnsi="Arial" w:cs="Arial"/>
                <w:sz w:val="18"/>
                <w:szCs w:val="18"/>
              </w:rPr>
            </w:pPr>
            <w:r w:rsidRPr="003E0528">
              <w:rPr>
                <w:rFonts w:ascii="Arial" w:hAnsi="Arial" w:cs="Arial"/>
                <w:sz w:val="18"/>
                <w:szCs w:val="18"/>
              </w:rPr>
              <w:t>2,953,693</w:t>
            </w:r>
          </w:p>
        </w:tc>
        <w:tc>
          <w:tcPr>
            <w:tcW w:w="1350" w:type="dxa"/>
          </w:tcPr>
          <w:p w:rsidR="003E0528" w:rsidRPr="003E0528" w:rsidRDefault="003E0528" w:rsidP="003E0528">
            <w:pPr>
              <w:pBdr>
                <w:bottom w:val="double" w:sz="4" w:space="1" w:color="auto"/>
              </w:pBdr>
              <w:tabs>
                <w:tab w:val="decimal" w:pos="1125"/>
              </w:tabs>
              <w:spacing w:line="340" w:lineRule="exact"/>
              <w:ind w:right="-14"/>
              <w:rPr>
                <w:rFonts w:ascii="Arial" w:hAnsi="Arial" w:cs="Arial"/>
                <w:sz w:val="18"/>
                <w:szCs w:val="18"/>
              </w:rPr>
            </w:pPr>
            <w:r w:rsidRPr="003E0528">
              <w:rPr>
                <w:rFonts w:ascii="Arial" w:hAnsi="Arial" w:cs="Arial"/>
                <w:sz w:val="18"/>
                <w:szCs w:val="18"/>
              </w:rPr>
              <w:t>3,050,</w:t>
            </w:r>
            <w:r w:rsidR="00CA5D47">
              <w:rPr>
                <w:rFonts w:ascii="Arial" w:hAnsi="Arial" w:cs="Arial"/>
                <w:sz w:val="18"/>
                <w:szCs w:val="18"/>
              </w:rPr>
              <w:t>43</w:t>
            </w:r>
            <w:r w:rsidR="00F94337">
              <w:rPr>
                <w:rFonts w:ascii="Arial" w:hAnsi="Arial" w:cs="Arial"/>
                <w:sz w:val="18"/>
                <w:szCs w:val="18"/>
              </w:rPr>
              <w:t>2</w:t>
            </w:r>
          </w:p>
        </w:tc>
        <w:tc>
          <w:tcPr>
            <w:tcW w:w="1260" w:type="dxa"/>
          </w:tcPr>
          <w:p w:rsidR="003E0528" w:rsidRPr="00CE591C" w:rsidRDefault="003E0528" w:rsidP="003E0528">
            <w:pPr>
              <w:pBdr>
                <w:bottom w:val="double" w:sz="4" w:space="1" w:color="auto"/>
              </w:pBdr>
              <w:tabs>
                <w:tab w:val="decimal" w:pos="1002"/>
              </w:tabs>
              <w:spacing w:line="340" w:lineRule="exact"/>
              <w:ind w:right="-14"/>
              <w:rPr>
                <w:rFonts w:ascii="Arial" w:hAnsi="Arial" w:cs="Arial"/>
                <w:sz w:val="18"/>
                <w:szCs w:val="18"/>
              </w:rPr>
            </w:pPr>
            <w:r w:rsidRPr="00CE591C">
              <w:rPr>
                <w:rFonts w:ascii="Arial" w:hAnsi="Arial" w:cs="Arial"/>
                <w:sz w:val="18"/>
                <w:szCs w:val="18"/>
              </w:rPr>
              <w:t>2,523,417</w:t>
            </w:r>
          </w:p>
        </w:tc>
      </w:tr>
    </w:tbl>
    <w:p w:rsidR="00804BFE" w:rsidRDefault="0040120F" w:rsidP="007D6A8F">
      <w:pPr>
        <w:tabs>
          <w:tab w:val="left" w:pos="2160"/>
          <w:tab w:val="center" w:pos="6840"/>
          <w:tab w:val="center" w:pos="8280"/>
        </w:tabs>
        <w:spacing w:before="120" w:after="120" w:line="380" w:lineRule="exact"/>
        <w:ind w:left="547" w:right="-43" w:hanging="547"/>
        <w:jc w:val="thaiDistribute"/>
        <w:rPr>
          <w:rFonts w:ascii="Arial" w:hAnsi="Arial" w:cstheme="minorBidi"/>
          <w:b/>
          <w:bCs/>
          <w:sz w:val="22"/>
          <w:szCs w:val="22"/>
        </w:rPr>
      </w:pPr>
      <w:r>
        <w:rPr>
          <w:rFonts w:ascii="Arial" w:hAnsi="Arial" w:cs="Arial"/>
          <w:b/>
          <w:bCs/>
          <w:sz w:val="22"/>
          <w:szCs w:val="22"/>
        </w:rPr>
        <w:t>1</w:t>
      </w:r>
      <w:r w:rsidR="00997A2F">
        <w:rPr>
          <w:rFonts w:ascii="Arial" w:hAnsi="Arial" w:cs="Arial"/>
          <w:b/>
          <w:bCs/>
          <w:sz w:val="22"/>
          <w:szCs w:val="22"/>
        </w:rPr>
        <w:t>9</w:t>
      </w:r>
      <w:r w:rsidR="00804BFE" w:rsidRPr="00803BE6">
        <w:rPr>
          <w:rFonts w:ascii="Arial" w:hAnsi="Arial" w:cs="Arial"/>
          <w:b/>
          <w:bCs/>
          <w:sz w:val="22"/>
          <w:szCs w:val="22"/>
          <w:cs/>
        </w:rPr>
        <w:t>.</w:t>
      </w:r>
      <w:r w:rsidR="00804BFE" w:rsidRPr="00803BE6">
        <w:rPr>
          <w:rFonts w:ascii="Arial" w:hAnsi="Arial" w:cs="Arial"/>
          <w:b/>
          <w:bCs/>
          <w:sz w:val="22"/>
          <w:szCs w:val="22"/>
          <w:cs/>
        </w:rPr>
        <w:tab/>
        <w:t>Other current liabilities</w:t>
      </w:r>
    </w:p>
    <w:tbl>
      <w:tblPr>
        <w:tblW w:w="9090" w:type="dxa"/>
        <w:tblInd w:w="588" w:type="dxa"/>
        <w:tblLayout w:type="fixed"/>
        <w:tblLook w:val="0000" w:firstRow="0" w:lastRow="0" w:firstColumn="0" w:lastColumn="0" w:noHBand="0" w:noVBand="0"/>
      </w:tblPr>
      <w:tblGrid>
        <w:gridCol w:w="3840"/>
        <w:gridCol w:w="1320"/>
        <w:gridCol w:w="1320"/>
        <w:gridCol w:w="1350"/>
        <w:gridCol w:w="1260"/>
      </w:tblGrid>
      <w:tr w:rsidR="009A6775" w:rsidRPr="00A740C4" w:rsidTr="00E20CF3">
        <w:tc>
          <w:tcPr>
            <w:tcW w:w="3840" w:type="dxa"/>
          </w:tcPr>
          <w:p w:rsidR="009A6775" w:rsidRPr="00A740C4" w:rsidRDefault="009A6775" w:rsidP="007E2204">
            <w:pPr>
              <w:spacing w:line="340" w:lineRule="exact"/>
              <w:ind w:right="-17"/>
              <w:jc w:val="thaiDistribute"/>
              <w:rPr>
                <w:rFonts w:ascii="Arial" w:hAnsi="Arial" w:cs="Arial"/>
                <w:sz w:val="18"/>
                <w:szCs w:val="18"/>
              </w:rPr>
            </w:pPr>
            <w:r w:rsidRPr="00A740C4">
              <w:rPr>
                <w:rFonts w:ascii="Arial" w:hAnsi="Arial" w:cs="Arial"/>
                <w:b/>
                <w:bCs/>
                <w:sz w:val="18"/>
                <w:szCs w:val="18"/>
                <w:cs/>
              </w:rPr>
              <w:tab/>
            </w:r>
            <w:r w:rsidRPr="00A740C4">
              <w:rPr>
                <w:rFonts w:ascii="Arial" w:hAnsi="Arial" w:cs="Arial"/>
                <w:b/>
                <w:bCs/>
                <w:sz w:val="18"/>
                <w:szCs w:val="18"/>
              </w:rPr>
              <w:tab/>
            </w:r>
            <w:r w:rsidRPr="00A740C4">
              <w:rPr>
                <w:rFonts w:ascii="Arial" w:hAnsi="Arial" w:cs="Arial"/>
                <w:sz w:val="18"/>
                <w:szCs w:val="18"/>
              </w:rPr>
              <w:tab/>
            </w:r>
          </w:p>
        </w:tc>
        <w:tc>
          <w:tcPr>
            <w:tcW w:w="2640" w:type="dxa"/>
            <w:gridSpan w:val="2"/>
          </w:tcPr>
          <w:p w:rsidR="009A6775" w:rsidRPr="00A740C4" w:rsidRDefault="009A6775" w:rsidP="007E2204">
            <w:pPr>
              <w:spacing w:line="340" w:lineRule="exact"/>
              <w:ind w:right="-17"/>
              <w:jc w:val="thaiDistribute"/>
              <w:rPr>
                <w:rFonts w:ascii="Arial" w:hAnsi="Arial" w:cs="Arial"/>
                <w:sz w:val="18"/>
                <w:szCs w:val="18"/>
              </w:rPr>
            </w:pPr>
          </w:p>
        </w:tc>
        <w:tc>
          <w:tcPr>
            <w:tcW w:w="2610" w:type="dxa"/>
            <w:gridSpan w:val="2"/>
          </w:tcPr>
          <w:p w:rsidR="009A6775" w:rsidRPr="00A740C4" w:rsidRDefault="009A6775" w:rsidP="007E2204">
            <w:pPr>
              <w:spacing w:line="340" w:lineRule="exact"/>
              <w:ind w:right="-17"/>
              <w:jc w:val="right"/>
              <w:rPr>
                <w:rFonts w:ascii="Arial" w:hAnsi="Arial" w:cs="Arial"/>
                <w:sz w:val="18"/>
                <w:szCs w:val="18"/>
              </w:rPr>
            </w:pPr>
            <w:r w:rsidRPr="00A740C4">
              <w:rPr>
                <w:rFonts w:ascii="Arial" w:hAnsi="Arial" w:cs="Arial"/>
                <w:sz w:val="18"/>
                <w:szCs w:val="18"/>
              </w:rPr>
              <w:t>(Unit: Thousand Baht)</w:t>
            </w:r>
          </w:p>
        </w:tc>
      </w:tr>
      <w:tr w:rsidR="009A6775" w:rsidRPr="00A740C4" w:rsidTr="00E20CF3">
        <w:tc>
          <w:tcPr>
            <w:tcW w:w="3840" w:type="dxa"/>
          </w:tcPr>
          <w:p w:rsidR="009A6775" w:rsidRPr="00A740C4" w:rsidRDefault="009A6775" w:rsidP="007E2204">
            <w:pPr>
              <w:spacing w:line="340" w:lineRule="exact"/>
              <w:ind w:right="-17"/>
              <w:jc w:val="thaiDistribute"/>
              <w:rPr>
                <w:rFonts w:ascii="Arial" w:hAnsi="Arial" w:cs="Arial"/>
                <w:sz w:val="18"/>
                <w:szCs w:val="18"/>
              </w:rPr>
            </w:pPr>
          </w:p>
        </w:tc>
        <w:tc>
          <w:tcPr>
            <w:tcW w:w="2640" w:type="dxa"/>
            <w:gridSpan w:val="2"/>
          </w:tcPr>
          <w:p w:rsidR="009A6775" w:rsidRPr="00A740C4" w:rsidRDefault="009A6775" w:rsidP="007E2204">
            <w:pPr>
              <w:pBdr>
                <w:bottom w:val="single" w:sz="4" w:space="1" w:color="auto"/>
              </w:pBdr>
              <w:spacing w:line="340" w:lineRule="exact"/>
              <w:ind w:right="-17"/>
              <w:jc w:val="center"/>
              <w:rPr>
                <w:rFonts w:ascii="Arial" w:hAnsi="Arial" w:cs="Arial"/>
                <w:sz w:val="18"/>
                <w:szCs w:val="18"/>
              </w:rPr>
            </w:pPr>
            <w:r w:rsidRPr="00A740C4">
              <w:rPr>
                <w:rFonts w:ascii="Arial" w:hAnsi="Arial" w:cs="Arial"/>
                <w:sz w:val="18"/>
                <w:szCs w:val="18"/>
              </w:rPr>
              <w:t>Consolidated                            financial statements</w:t>
            </w:r>
          </w:p>
        </w:tc>
        <w:tc>
          <w:tcPr>
            <w:tcW w:w="2610" w:type="dxa"/>
            <w:gridSpan w:val="2"/>
          </w:tcPr>
          <w:p w:rsidR="009A6775" w:rsidRPr="00A740C4" w:rsidRDefault="009A6775" w:rsidP="007E2204">
            <w:pPr>
              <w:pBdr>
                <w:bottom w:val="single" w:sz="4" w:space="1" w:color="auto"/>
              </w:pBdr>
              <w:spacing w:line="340" w:lineRule="exact"/>
              <w:ind w:right="-17"/>
              <w:jc w:val="center"/>
              <w:rPr>
                <w:rFonts w:ascii="Arial" w:hAnsi="Arial" w:cs="Arial"/>
                <w:sz w:val="18"/>
                <w:szCs w:val="18"/>
              </w:rPr>
            </w:pPr>
            <w:r w:rsidRPr="00A740C4">
              <w:rPr>
                <w:rFonts w:ascii="Arial" w:hAnsi="Arial" w:cs="Arial"/>
                <w:sz w:val="18"/>
                <w:szCs w:val="18"/>
              </w:rPr>
              <w:t>Separate                                 financial statements</w:t>
            </w:r>
          </w:p>
        </w:tc>
      </w:tr>
      <w:tr w:rsidR="009A6775" w:rsidRPr="00A740C4" w:rsidTr="00E20CF3">
        <w:tc>
          <w:tcPr>
            <w:tcW w:w="3840" w:type="dxa"/>
          </w:tcPr>
          <w:p w:rsidR="009A6775" w:rsidRPr="00A740C4" w:rsidRDefault="009A6775" w:rsidP="007E2204">
            <w:pPr>
              <w:spacing w:line="340" w:lineRule="exact"/>
              <w:ind w:right="-17"/>
              <w:jc w:val="thaiDistribute"/>
              <w:rPr>
                <w:rFonts w:ascii="Arial" w:hAnsi="Arial" w:cs="Arial"/>
                <w:b/>
                <w:bCs/>
                <w:sz w:val="18"/>
                <w:szCs w:val="18"/>
                <w:u w:val="single"/>
              </w:rPr>
            </w:pPr>
          </w:p>
        </w:tc>
        <w:tc>
          <w:tcPr>
            <w:tcW w:w="1320" w:type="dxa"/>
            <w:vAlign w:val="bottom"/>
          </w:tcPr>
          <w:p w:rsidR="009A6775" w:rsidRPr="00803BE6" w:rsidRDefault="00CF1DC9"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CF1DC9">
              <w:rPr>
                <w:rFonts w:ascii="Arial" w:hAnsi="Arial" w:cs="Arial"/>
                <w:sz w:val="18"/>
                <w:szCs w:val="18"/>
              </w:rPr>
              <w:t xml:space="preserve">30 </w:t>
            </w:r>
            <w:r w:rsidR="009F2DE0" w:rsidRPr="009F2DE0">
              <w:rPr>
                <w:rFonts w:ascii="Arial" w:hAnsi="Arial" w:cs="Arial"/>
                <w:sz w:val="18"/>
                <w:szCs w:val="18"/>
              </w:rPr>
              <w:t xml:space="preserve">September </w:t>
            </w:r>
            <w:r w:rsidR="009A6775">
              <w:rPr>
                <w:rFonts w:ascii="Arial" w:hAnsi="Arial" w:cs="Arial"/>
                <w:sz w:val="18"/>
                <w:szCs w:val="18"/>
              </w:rPr>
              <w:t>2020</w:t>
            </w:r>
          </w:p>
        </w:tc>
        <w:tc>
          <w:tcPr>
            <w:tcW w:w="1320" w:type="dxa"/>
            <w:vAlign w:val="bottom"/>
          </w:tcPr>
          <w:p w:rsidR="009A6775" w:rsidRPr="00803BE6" w:rsidRDefault="009A6775"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803BE6">
              <w:rPr>
                <w:rFonts w:ascii="Arial" w:hAnsi="Arial" w:cs="Arial"/>
                <w:sz w:val="18"/>
                <w:szCs w:val="18"/>
              </w:rPr>
              <w:t xml:space="preserve">31 December </w:t>
            </w:r>
            <w:r>
              <w:rPr>
                <w:rFonts w:ascii="Arial" w:hAnsi="Arial" w:cs="Arial"/>
                <w:sz w:val="18"/>
                <w:szCs w:val="18"/>
              </w:rPr>
              <w:t>2019</w:t>
            </w:r>
          </w:p>
        </w:tc>
        <w:tc>
          <w:tcPr>
            <w:tcW w:w="1350" w:type="dxa"/>
            <w:vAlign w:val="bottom"/>
          </w:tcPr>
          <w:p w:rsidR="00CF1DC9" w:rsidRDefault="00CF1DC9"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CF1DC9">
              <w:rPr>
                <w:rFonts w:ascii="Arial" w:hAnsi="Arial" w:cs="Arial"/>
                <w:sz w:val="18"/>
                <w:szCs w:val="18"/>
              </w:rPr>
              <w:t xml:space="preserve">30 </w:t>
            </w:r>
            <w:r w:rsidR="009F2DE0" w:rsidRPr="009F2DE0">
              <w:rPr>
                <w:rFonts w:ascii="Arial" w:hAnsi="Arial" w:cs="Arial"/>
                <w:sz w:val="18"/>
                <w:szCs w:val="18"/>
              </w:rPr>
              <w:t>September</w:t>
            </w:r>
          </w:p>
          <w:p w:rsidR="009A6775" w:rsidRPr="00803BE6" w:rsidRDefault="009A6775"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Pr>
                <w:rFonts w:ascii="Arial" w:hAnsi="Arial" w:cs="Arial"/>
                <w:sz w:val="18"/>
                <w:szCs w:val="18"/>
              </w:rPr>
              <w:t>2020</w:t>
            </w:r>
          </w:p>
        </w:tc>
        <w:tc>
          <w:tcPr>
            <w:tcW w:w="1260" w:type="dxa"/>
            <w:vAlign w:val="bottom"/>
          </w:tcPr>
          <w:p w:rsidR="009A6775" w:rsidRPr="00803BE6" w:rsidRDefault="009A6775" w:rsidP="007E2204">
            <w:pPr>
              <w:pBdr>
                <w:bottom w:val="single" w:sz="4" w:space="1" w:color="auto"/>
              </w:pBdr>
              <w:tabs>
                <w:tab w:val="left" w:pos="2160"/>
                <w:tab w:val="center" w:pos="6840"/>
                <w:tab w:val="center" w:pos="8280"/>
              </w:tabs>
              <w:spacing w:line="340" w:lineRule="exact"/>
              <w:ind w:right="-43"/>
              <w:jc w:val="center"/>
              <w:rPr>
                <w:rFonts w:ascii="Arial" w:hAnsi="Arial" w:cs="Arial"/>
                <w:sz w:val="18"/>
                <w:szCs w:val="18"/>
              </w:rPr>
            </w:pPr>
            <w:r w:rsidRPr="00803BE6">
              <w:rPr>
                <w:rFonts w:ascii="Arial" w:hAnsi="Arial" w:cs="Arial"/>
                <w:sz w:val="18"/>
                <w:szCs w:val="18"/>
              </w:rPr>
              <w:t xml:space="preserve">31 December </w:t>
            </w:r>
            <w:r>
              <w:rPr>
                <w:rFonts w:ascii="Arial" w:hAnsi="Arial" w:cs="Arial"/>
                <w:sz w:val="18"/>
                <w:szCs w:val="18"/>
              </w:rPr>
              <w:t>2019</w:t>
            </w:r>
          </w:p>
        </w:tc>
      </w:tr>
      <w:tr w:rsidR="003E0528" w:rsidRPr="00A740C4" w:rsidTr="00A11F49">
        <w:tc>
          <w:tcPr>
            <w:tcW w:w="3840" w:type="dxa"/>
          </w:tcPr>
          <w:p w:rsidR="003E0528" w:rsidRPr="005539E3" w:rsidRDefault="003E0528" w:rsidP="003E0528">
            <w:pPr>
              <w:spacing w:line="340" w:lineRule="exact"/>
              <w:ind w:right="-17"/>
              <w:jc w:val="thaiDistribute"/>
              <w:rPr>
                <w:rFonts w:ascii="Arial" w:hAnsi="Arial" w:cs="Arial"/>
                <w:sz w:val="18"/>
                <w:szCs w:val="18"/>
              </w:rPr>
            </w:pPr>
            <w:r>
              <w:rPr>
                <w:rFonts w:ascii="Arial" w:hAnsi="Arial" w:cs="Arial"/>
                <w:sz w:val="18"/>
                <w:szCs w:val="18"/>
              </w:rPr>
              <w:t>Payable from forward exchange contracts</w:t>
            </w:r>
          </w:p>
        </w:tc>
        <w:tc>
          <w:tcPr>
            <w:tcW w:w="1320" w:type="dxa"/>
            <w:vAlign w:val="bottom"/>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12,064</w:t>
            </w:r>
          </w:p>
        </w:tc>
        <w:tc>
          <w:tcPr>
            <w:tcW w:w="1320" w:type="dxa"/>
            <w:vAlign w:val="bottom"/>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w:t>
            </w:r>
          </w:p>
        </w:tc>
        <w:tc>
          <w:tcPr>
            <w:tcW w:w="1350" w:type="dxa"/>
            <w:vAlign w:val="bottom"/>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12,064</w:t>
            </w:r>
          </w:p>
        </w:tc>
        <w:tc>
          <w:tcPr>
            <w:tcW w:w="1260" w:type="dxa"/>
          </w:tcPr>
          <w:p w:rsidR="003E0528" w:rsidRPr="00CE591C" w:rsidRDefault="003E0528" w:rsidP="003E0528">
            <w:pPr>
              <w:tabs>
                <w:tab w:val="decimal" w:pos="1002"/>
              </w:tabs>
              <w:spacing w:line="340" w:lineRule="exact"/>
              <w:ind w:right="-14"/>
              <w:rPr>
                <w:rFonts w:ascii="Arial" w:hAnsi="Arial" w:cs="Arial"/>
                <w:sz w:val="18"/>
                <w:szCs w:val="18"/>
              </w:rPr>
            </w:pPr>
            <w:r>
              <w:rPr>
                <w:rFonts w:ascii="Arial" w:hAnsi="Arial" w:cs="Arial"/>
                <w:sz w:val="18"/>
                <w:szCs w:val="18"/>
              </w:rPr>
              <w:t>-</w:t>
            </w:r>
          </w:p>
        </w:tc>
      </w:tr>
      <w:tr w:rsidR="003E0528" w:rsidRPr="00A740C4" w:rsidTr="00E20CF3">
        <w:tc>
          <w:tcPr>
            <w:tcW w:w="3840" w:type="dxa"/>
          </w:tcPr>
          <w:p w:rsidR="003E0528" w:rsidRPr="005539E3" w:rsidRDefault="003E0528" w:rsidP="003E0528">
            <w:pPr>
              <w:spacing w:line="340" w:lineRule="exact"/>
              <w:ind w:right="-17"/>
              <w:jc w:val="thaiDistribute"/>
              <w:rPr>
                <w:rFonts w:ascii="Arial" w:hAnsi="Arial" w:cs="Arial"/>
                <w:sz w:val="18"/>
                <w:szCs w:val="18"/>
                <w:cs/>
              </w:rPr>
            </w:pPr>
            <w:r w:rsidRPr="005539E3">
              <w:rPr>
                <w:rFonts w:ascii="Arial" w:hAnsi="Arial" w:cs="Arial"/>
                <w:sz w:val="18"/>
                <w:szCs w:val="18"/>
              </w:rPr>
              <w:t>Withholding tax payables</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28,054</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cs/>
              </w:rPr>
            </w:pPr>
            <w:r w:rsidRPr="003E0528">
              <w:rPr>
                <w:rFonts w:ascii="Arial" w:hAnsi="Arial" w:cs="Arial"/>
                <w:sz w:val="18"/>
                <w:szCs w:val="18"/>
              </w:rPr>
              <w:t>232,833</w:t>
            </w:r>
          </w:p>
        </w:tc>
        <w:tc>
          <w:tcPr>
            <w:tcW w:w="1350" w:type="dxa"/>
          </w:tcPr>
          <w:p w:rsidR="003E0528" w:rsidRPr="003E0528" w:rsidRDefault="003E0528" w:rsidP="003E0528">
            <w:pPr>
              <w:tabs>
                <w:tab w:val="decimal" w:pos="1002"/>
              </w:tabs>
              <w:spacing w:line="340" w:lineRule="exact"/>
              <w:ind w:right="-14"/>
              <w:rPr>
                <w:rFonts w:ascii="Arial" w:hAnsi="Arial" w:cs="Arial"/>
                <w:sz w:val="18"/>
                <w:szCs w:val="18"/>
                <w:cs/>
              </w:rPr>
            </w:pPr>
            <w:r w:rsidRPr="003E0528">
              <w:rPr>
                <w:rFonts w:ascii="Arial" w:hAnsi="Arial" w:cs="Arial"/>
                <w:sz w:val="18"/>
                <w:szCs w:val="18"/>
              </w:rPr>
              <w:t>19,245</w:t>
            </w:r>
          </w:p>
        </w:tc>
        <w:tc>
          <w:tcPr>
            <w:tcW w:w="1260" w:type="dxa"/>
          </w:tcPr>
          <w:p w:rsidR="003E0528" w:rsidRPr="00CE591C" w:rsidRDefault="003E0528" w:rsidP="003E0528">
            <w:pPr>
              <w:tabs>
                <w:tab w:val="decimal" w:pos="1002"/>
              </w:tabs>
              <w:spacing w:line="340" w:lineRule="exact"/>
              <w:ind w:right="-14"/>
              <w:rPr>
                <w:rFonts w:ascii="Arial" w:hAnsi="Arial" w:cs="Arial"/>
                <w:sz w:val="18"/>
                <w:szCs w:val="18"/>
                <w:cs/>
              </w:rPr>
            </w:pPr>
            <w:r w:rsidRPr="00CE591C">
              <w:rPr>
                <w:rFonts w:ascii="Arial" w:hAnsi="Arial" w:cs="Arial"/>
                <w:sz w:val="18"/>
                <w:szCs w:val="18"/>
              </w:rPr>
              <w:t>227,142</w:t>
            </w:r>
          </w:p>
        </w:tc>
      </w:tr>
      <w:tr w:rsidR="003E0528" w:rsidRPr="00A740C4" w:rsidTr="00E20CF3">
        <w:tc>
          <w:tcPr>
            <w:tcW w:w="3840" w:type="dxa"/>
          </w:tcPr>
          <w:p w:rsidR="003E0528" w:rsidRPr="005539E3" w:rsidRDefault="003E0528" w:rsidP="003E0528">
            <w:pPr>
              <w:spacing w:line="340" w:lineRule="exact"/>
              <w:ind w:right="-17"/>
              <w:jc w:val="thaiDistribute"/>
              <w:rPr>
                <w:rFonts w:ascii="Arial" w:hAnsi="Arial" w:cs="Arial"/>
                <w:sz w:val="18"/>
                <w:szCs w:val="18"/>
              </w:rPr>
            </w:pPr>
            <w:r w:rsidRPr="005539E3">
              <w:rPr>
                <w:rFonts w:ascii="Arial" w:hAnsi="Arial" w:cs="Arial"/>
                <w:sz w:val="18"/>
                <w:szCs w:val="18"/>
              </w:rPr>
              <w:t>Provisions for warranty</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cs/>
              </w:rPr>
            </w:pPr>
            <w:r w:rsidRPr="003E0528">
              <w:rPr>
                <w:rFonts w:ascii="Arial" w:hAnsi="Arial" w:cs="Arial"/>
                <w:sz w:val="18"/>
                <w:szCs w:val="18"/>
              </w:rPr>
              <w:t>13,318</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cs/>
              </w:rPr>
            </w:pPr>
            <w:r w:rsidRPr="003E0528">
              <w:rPr>
                <w:rFonts w:ascii="Arial" w:hAnsi="Arial" w:cs="Arial"/>
                <w:sz w:val="18"/>
                <w:szCs w:val="18"/>
              </w:rPr>
              <w:t>12,753</w:t>
            </w:r>
          </w:p>
        </w:tc>
        <w:tc>
          <w:tcPr>
            <w:tcW w:w="1350" w:type="dxa"/>
          </w:tcPr>
          <w:p w:rsidR="003E0528" w:rsidRPr="003E0528" w:rsidRDefault="003E0528" w:rsidP="003E0528">
            <w:pPr>
              <w:tabs>
                <w:tab w:val="decimal" w:pos="1002"/>
              </w:tabs>
              <w:spacing w:line="340" w:lineRule="exact"/>
              <w:ind w:right="-14"/>
              <w:rPr>
                <w:rFonts w:ascii="Arial" w:hAnsi="Arial" w:cs="Arial"/>
                <w:sz w:val="18"/>
                <w:szCs w:val="18"/>
                <w:cs/>
              </w:rPr>
            </w:pPr>
            <w:r w:rsidRPr="003E0528">
              <w:rPr>
                <w:rFonts w:ascii="Arial" w:hAnsi="Arial" w:cs="Arial"/>
                <w:sz w:val="18"/>
                <w:szCs w:val="18"/>
              </w:rPr>
              <w:t>12,238</w:t>
            </w:r>
          </w:p>
        </w:tc>
        <w:tc>
          <w:tcPr>
            <w:tcW w:w="1260" w:type="dxa"/>
          </w:tcPr>
          <w:p w:rsidR="003E0528" w:rsidRPr="00CE591C" w:rsidRDefault="003E0528" w:rsidP="003E0528">
            <w:pPr>
              <w:tabs>
                <w:tab w:val="decimal" w:pos="1002"/>
              </w:tabs>
              <w:spacing w:line="340" w:lineRule="exact"/>
              <w:ind w:right="-14"/>
              <w:rPr>
                <w:rFonts w:ascii="Arial" w:hAnsi="Arial" w:cs="Arial"/>
                <w:sz w:val="18"/>
                <w:szCs w:val="18"/>
                <w:cs/>
              </w:rPr>
            </w:pPr>
            <w:r w:rsidRPr="00CE591C">
              <w:rPr>
                <w:rFonts w:ascii="Arial" w:hAnsi="Arial" w:cs="Arial"/>
                <w:sz w:val="18"/>
                <w:szCs w:val="18"/>
              </w:rPr>
              <w:t>12,238</w:t>
            </w:r>
          </w:p>
        </w:tc>
      </w:tr>
      <w:tr w:rsidR="003E0528" w:rsidRPr="00A740C4" w:rsidTr="00E20CF3">
        <w:tc>
          <w:tcPr>
            <w:tcW w:w="3840" w:type="dxa"/>
          </w:tcPr>
          <w:p w:rsidR="003E0528" w:rsidRPr="005539E3" w:rsidRDefault="003E0528" w:rsidP="003E0528">
            <w:pPr>
              <w:spacing w:line="340" w:lineRule="exact"/>
              <w:ind w:right="-17"/>
              <w:jc w:val="thaiDistribute"/>
              <w:rPr>
                <w:rFonts w:ascii="Arial" w:hAnsi="Arial" w:cs="Arial"/>
                <w:sz w:val="18"/>
                <w:szCs w:val="18"/>
              </w:rPr>
            </w:pPr>
            <w:r>
              <w:rPr>
                <w:rFonts w:ascii="Arial" w:hAnsi="Arial" w:cs="Arial"/>
                <w:sz w:val="18"/>
                <w:szCs w:val="18"/>
              </w:rPr>
              <w:t>Value added tax payable</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9,055</w:t>
            </w:r>
          </w:p>
        </w:tc>
        <w:tc>
          <w:tcPr>
            <w:tcW w:w="132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7,432</w:t>
            </w:r>
          </w:p>
        </w:tc>
        <w:tc>
          <w:tcPr>
            <w:tcW w:w="1350" w:type="dxa"/>
          </w:tcPr>
          <w:p w:rsidR="003E0528" w:rsidRPr="003E0528" w:rsidRDefault="003E0528" w:rsidP="003E0528">
            <w:pPr>
              <w:tabs>
                <w:tab w:val="decimal" w:pos="1002"/>
              </w:tabs>
              <w:spacing w:line="340" w:lineRule="exact"/>
              <w:ind w:right="-14"/>
              <w:rPr>
                <w:rFonts w:ascii="Arial" w:hAnsi="Arial" w:cs="Arial"/>
                <w:sz w:val="18"/>
                <w:szCs w:val="18"/>
              </w:rPr>
            </w:pPr>
            <w:r w:rsidRPr="003E0528">
              <w:rPr>
                <w:rFonts w:ascii="Arial" w:hAnsi="Arial" w:cs="Arial"/>
                <w:sz w:val="18"/>
                <w:szCs w:val="18"/>
              </w:rPr>
              <w:t>-</w:t>
            </w:r>
          </w:p>
        </w:tc>
        <w:tc>
          <w:tcPr>
            <w:tcW w:w="1260" w:type="dxa"/>
          </w:tcPr>
          <w:p w:rsidR="003E0528" w:rsidRPr="00CE591C" w:rsidRDefault="003E0528" w:rsidP="003E0528">
            <w:pPr>
              <w:tabs>
                <w:tab w:val="decimal" w:pos="1002"/>
              </w:tabs>
              <w:spacing w:line="340" w:lineRule="exact"/>
              <w:ind w:right="-14"/>
              <w:rPr>
                <w:rFonts w:ascii="Arial" w:hAnsi="Arial" w:cs="Arial"/>
                <w:sz w:val="18"/>
                <w:szCs w:val="18"/>
              </w:rPr>
            </w:pPr>
            <w:r w:rsidRPr="00CE591C">
              <w:rPr>
                <w:rFonts w:ascii="Arial" w:hAnsi="Arial" w:cs="Arial"/>
                <w:sz w:val="18"/>
                <w:szCs w:val="18"/>
              </w:rPr>
              <w:t>-</w:t>
            </w:r>
          </w:p>
        </w:tc>
      </w:tr>
      <w:tr w:rsidR="003E0528" w:rsidRPr="00A740C4" w:rsidTr="00E20CF3">
        <w:tc>
          <w:tcPr>
            <w:tcW w:w="3840" w:type="dxa"/>
          </w:tcPr>
          <w:p w:rsidR="003E0528" w:rsidRPr="005539E3" w:rsidRDefault="003E0528" w:rsidP="003E0528">
            <w:pPr>
              <w:spacing w:line="340" w:lineRule="exact"/>
              <w:ind w:right="-17"/>
              <w:jc w:val="thaiDistribute"/>
              <w:rPr>
                <w:rFonts w:ascii="Arial" w:hAnsi="Arial" w:cs="Arial"/>
                <w:sz w:val="18"/>
                <w:szCs w:val="18"/>
                <w:cs/>
              </w:rPr>
            </w:pPr>
            <w:r w:rsidRPr="005539E3">
              <w:rPr>
                <w:rFonts w:ascii="Arial" w:hAnsi="Arial" w:cs="Arial"/>
                <w:sz w:val="18"/>
                <w:szCs w:val="18"/>
              </w:rPr>
              <w:t>Others</w:t>
            </w:r>
          </w:p>
        </w:tc>
        <w:tc>
          <w:tcPr>
            <w:tcW w:w="1320" w:type="dxa"/>
          </w:tcPr>
          <w:p w:rsidR="003E0528" w:rsidRPr="003E0528" w:rsidRDefault="003E0528" w:rsidP="003E0528">
            <w:pPr>
              <w:pBdr>
                <w:bottom w:val="single" w:sz="4" w:space="1" w:color="auto"/>
              </w:pBdr>
              <w:tabs>
                <w:tab w:val="decimal" w:pos="1002"/>
              </w:tabs>
              <w:spacing w:line="340" w:lineRule="exact"/>
              <w:ind w:right="-14"/>
              <w:rPr>
                <w:rFonts w:ascii="Arial" w:hAnsi="Arial" w:cs="Arial"/>
                <w:sz w:val="18"/>
                <w:szCs w:val="18"/>
                <w:cs/>
              </w:rPr>
            </w:pPr>
            <w:r w:rsidRPr="003E0528">
              <w:rPr>
                <w:rFonts w:ascii="Arial" w:hAnsi="Arial" w:cs="Arial"/>
                <w:sz w:val="18"/>
                <w:szCs w:val="18"/>
              </w:rPr>
              <w:t>507</w:t>
            </w:r>
          </w:p>
        </w:tc>
        <w:tc>
          <w:tcPr>
            <w:tcW w:w="1320" w:type="dxa"/>
          </w:tcPr>
          <w:p w:rsidR="003E0528" w:rsidRPr="003E0528" w:rsidRDefault="003E0528" w:rsidP="003E0528">
            <w:pPr>
              <w:pBdr>
                <w:bottom w:val="single" w:sz="4" w:space="1" w:color="auto"/>
              </w:pBdr>
              <w:tabs>
                <w:tab w:val="decimal" w:pos="1002"/>
              </w:tabs>
              <w:spacing w:line="340" w:lineRule="exact"/>
              <w:ind w:right="-14"/>
              <w:rPr>
                <w:rFonts w:ascii="Arial" w:hAnsi="Arial" w:cs="Arial"/>
                <w:sz w:val="18"/>
                <w:szCs w:val="18"/>
                <w:cs/>
              </w:rPr>
            </w:pPr>
            <w:r w:rsidRPr="003E0528">
              <w:rPr>
                <w:rFonts w:ascii="Arial" w:hAnsi="Arial" w:cs="Arial"/>
                <w:sz w:val="18"/>
                <w:szCs w:val="18"/>
              </w:rPr>
              <w:t>490</w:t>
            </w:r>
          </w:p>
        </w:tc>
        <w:tc>
          <w:tcPr>
            <w:tcW w:w="1350" w:type="dxa"/>
          </w:tcPr>
          <w:p w:rsidR="003E0528" w:rsidRPr="003E0528" w:rsidRDefault="003E0528" w:rsidP="003E0528">
            <w:pPr>
              <w:pBdr>
                <w:bottom w:val="single" w:sz="4" w:space="1" w:color="auto"/>
              </w:pBdr>
              <w:tabs>
                <w:tab w:val="decimal" w:pos="1002"/>
              </w:tabs>
              <w:spacing w:line="340" w:lineRule="exact"/>
              <w:ind w:right="-14"/>
              <w:rPr>
                <w:rFonts w:ascii="Arial" w:hAnsi="Arial" w:cs="Arial"/>
                <w:sz w:val="18"/>
                <w:szCs w:val="18"/>
                <w:cs/>
              </w:rPr>
            </w:pPr>
            <w:r w:rsidRPr="003E0528">
              <w:rPr>
                <w:rFonts w:ascii="Arial" w:hAnsi="Arial" w:cs="Arial"/>
                <w:sz w:val="18"/>
                <w:szCs w:val="18"/>
              </w:rPr>
              <w:t>331</w:t>
            </w:r>
          </w:p>
        </w:tc>
        <w:tc>
          <w:tcPr>
            <w:tcW w:w="1260" w:type="dxa"/>
          </w:tcPr>
          <w:p w:rsidR="003E0528" w:rsidRPr="00CE591C" w:rsidRDefault="003E0528" w:rsidP="003E0528">
            <w:pPr>
              <w:pBdr>
                <w:bottom w:val="single" w:sz="4" w:space="1" w:color="auto"/>
              </w:pBdr>
              <w:tabs>
                <w:tab w:val="decimal" w:pos="1002"/>
              </w:tabs>
              <w:spacing w:line="340" w:lineRule="exact"/>
              <w:ind w:right="-14"/>
              <w:rPr>
                <w:rFonts w:ascii="Arial" w:hAnsi="Arial" w:cs="Arial"/>
                <w:sz w:val="18"/>
                <w:szCs w:val="18"/>
                <w:cs/>
              </w:rPr>
            </w:pPr>
            <w:r w:rsidRPr="00CE591C">
              <w:rPr>
                <w:rFonts w:ascii="Arial" w:hAnsi="Arial" w:cs="Arial"/>
                <w:sz w:val="18"/>
                <w:szCs w:val="18"/>
              </w:rPr>
              <w:t>321</w:t>
            </w:r>
          </w:p>
        </w:tc>
      </w:tr>
      <w:tr w:rsidR="003E0528" w:rsidRPr="00A740C4" w:rsidTr="00E20CF3">
        <w:tc>
          <w:tcPr>
            <w:tcW w:w="3840" w:type="dxa"/>
          </w:tcPr>
          <w:p w:rsidR="003E0528" w:rsidRPr="005539E3" w:rsidRDefault="003E0528" w:rsidP="003E0528">
            <w:pPr>
              <w:spacing w:line="340" w:lineRule="exact"/>
              <w:ind w:right="-17"/>
              <w:jc w:val="thaiDistribute"/>
              <w:rPr>
                <w:rFonts w:ascii="Arial" w:hAnsi="Arial" w:cs="Arial"/>
                <w:sz w:val="18"/>
                <w:szCs w:val="18"/>
                <w:cs/>
              </w:rPr>
            </w:pPr>
            <w:r w:rsidRPr="005539E3">
              <w:rPr>
                <w:rFonts w:ascii="Arial" w:hAnsi="Arial" w:cs="Arial"/>
                <w:sz w:val="18"/>
                <w:szCs w:val="18"/>
              </w:rPr>
              <w:t>Total</w:t>
            </w:r>
            <w:r>
              <w:rPr>
                <w:rFonts w:ascii="Arial" w:hAnsi="Arial" w:cs="Arial"/>
                <w:sz w:val="18"/>
                <w:szCs w:val="18"/>
              </w:rPr>
              <w:t xml:space="preserve"> other current liabilities</w:t>
            </w:r>
          </w:p>
        </w:tc>
        <w:tc>
          <w:tcPr>
            <w:tcW w:w="1320" w:type="dxa"/>
          </w:tcPr>
          <w:p w:rsidR="003E0528" w:rsidRPr="003E0528" w:rsidRDefault="003E0528" w:rsidP="003E0528">
            <w:pPr>
              <w:pBdr>
                <w:bottom w:val="double" w:sz="4" w:space="1" w:color="auto"/>
              </w:pBdr>
              <w:tabs>
                <w:tab w:val="decimal" w:pos="1002"/>
              </w:tabs>
              <w:spacing w:line="340" w:lineRule="exact"/>
              <w:ind w:right="-14"/>
              <w:rPr>
                <w:rFonts w:ascii="Arial" w:hAnsi="Arial" w:cs="Arial"/>
                <w:sz w:val="18"/>
                <w:szCs w:val="18"/>
                <w:cs/>
              </w:rPr>
            </w:pPr>
            <w:r w:rsidRPr="003E0528">
              <w:rPr>
                <w:rFonts w:ascii="Arial" w:hAnsi="Arial" w:cs="Arial"/>
                <w:sz w:val="18"/>
                <w:szCs w:val="18"/>
              </w:rPr>
              <w:t>62,998</w:t>
            </w:r>
          </w:p>
        </w:tc>
        <w:tc>
          <w:tcPr>
            <w:tcW w:w="1320" w:type="dxa"/>
          </w:tcPr>
          <w:p w:rsidR="003E0528" w:rsidRPr="003E0528" w:rsidRDefault="003E0528" w:rsidP="003E0528">
            <w:pPr>
              <w:pBdr>
                <w:bottom w:val="double" w:sz="4" w:space="1" w:color="auto"/>
              </w:pBdr>
              <w:tabs>
                <w:tab w:val="decimal" w:pos="1002"/>
              </w:tabs>
              <w:spacing w:line="340" w:lineRule="exact"/>
              <w:ind w:right="-14"/>
              <w:rPr>
                <w:rFonts w:ascii="Arial" w:hAnsi="Arial" w:cs="Arial"/>
                <w:sz w:val="18"/>
                <w:szCs w:val="18"/>
                <w:cs/>
              </w:rPr>
            </w:pPr>
            <w:r w:rsidRPr="003E0528">
              <w:rPr>
                <w:rFonts w:ascii="Arial" w:hAnsi="Arial" w:cs="Arial"/>
                <w:sz w:val="18"/>
                <w:szCs w:val="18"/>
              </w:rPr>
              <w:t>253,508</w:t>
            </w:r>
          </w:p>
        </w:tc>
        <w:tc>
          <w:tcPr>
            <w:tcW w:w="1350" w:type="dxa"/>
          </w:tcPr>
          <w:p w:rsidR="003E0528" w:rsidRPr="003E0528" w:rsidRDefault="003E0528" w:rsidP="003E0528">
            <w:pPr>
              <w:pBdr>
                <w:bottom w:val="double" w:sz="4" w:space="1" w:color="auto"/>
              </w:pBdr>
              <w:tabs>
                <w:tab w:val="decimal" w:pos="1002"/>
              </w:tabs>
              <w:spacing w:line="340" w:lineRule="exact"/>
              <w:ind w:right="-14"/>
              <w:rPr>
                <w:rFonts w:ascii="Arial" w:hAnsi="Arial" w:cs="Arial"/>
                <w:sz w:val="18"/>
                <w:szCs w:val="18"/>
                <w:cs/>
              </w:rPr>
            </w:pPr>
            <w:r w:rsidRPr="003E0528">
              <w:rPr>
                <w:rFonts w:ascii="Arial" w:hAnsi="Arial" w:cs="Arial"/>
                <w:sz w:val="18"/>
                <w:szCs w:val="18"/>
              </w:rPr>
              <w:t>43,878</w:t>
            </w:r>
          </w:p>
        </w:tc>
        <w:tc>
          <w:tcPr>
            <w:tcW w:w="1260" w:type="dxa"/>
          </w:tcPr>
          <w:p w:rsidR="003E0528" w:rsidRPr="00CE591C" w:rsidRDefault="003E0528" w:rsidP="003E0528">
            <w:pPr>
              <w:pBdr>
                <w:bottom w:val="double" w:sz="4" w:space="1" w:color="auto"/>
              </w:pBdr>
              <w:tabs>
                <w:tab w:val="decimal" w:pos="1002"/>
              </w:tabs>
              <w:spacing w:line="340" w:lineRule="exact"/>
              <w:ind w:right="-14"/>
              <w:rPr>
                <w:rFonts w:ascii="Arial" w:hAnsi="Arial" w:cs="Arial"/>
                <w:sz w:val="18"/>
                <w:szCs w:val="18"/>
                <w:cs/>
              </w:rPr>
            </w:pPr>
            <w:r w:rsidRPr="00CE591C">
              <w:rPr>
                <w:rFonts w:ascii="Arial" w:hAnsi="Arial" w:cs="Arial"/>
                <w:sz w:val="18"/>
                <w:szCs w:val="18"/>
              </w:rPr>
              <w:t>239,701</w:t>
            </w:r>
          </w:p>
        </w:tc>
      </w:tr>
    </w:tbl>
    <w:p w:rsidR="004746FB" w:rsidRDefault="004746FB" w:rsidP="00997A2F">
      <w:pPr>
        <w:spacing w:before="240" w:after="120" w:line="380" w:lineRule="exact"/>
        <w:ind w:left="547"/>
        <w:jc w:val="both"/>
        <w:rPr>
          <w:rFonts w:ascii="Arial" w:hAnsi="Arial" w:cs="Arial"/>
          <w:sz w:val="22"/>
          <w:szCs w:val="22"/>
        </w:rPr>
      </w:pPr>
    </w:p>
    <w:p w:rsidR="004746FB" w:rsidRDefault="004746FB" w:rsidP="004746FB">
      <w:r>
        <w:br w:type="page"/>
      </w:r>
    </w:p>
    <w:p w:rsidR="00997A2F" w:rsidRPr="009C087A" w:rsidRDefault="00997A2F" w:rsidP="00997A2F">
      <w:pPr>
        <w:spacing w:before="240" w:after="120" w:line="380" w:lineRule="exact"/>
        <w:ind w:left="547"/>
        <w:jc w:val="both"/>
        <w:rPr>
          <w:rFonts w:ascii="Arial" w:hAnsi="Arial" w:cstheme="minorBidi"/>
          <w:b/>
          <w:bCs/>
          <w:sz w:val="22"/>
          <w:szCs w:val="22"/>
          <w:cs/>
        </w:rPr>
      </w:pPr>
      <w:r>
        <w:rPr>
          <w:rFonts w:ascii="Arial" w:hAnsi="Arial" w:cs="Arial"/>
          <w:sz w:val="22"/>
          <w:szCs w:val="22"/>
        </w:rPr>
        <w:lastRenderedPageBreak/>
        <w:t xml:space="preserve">As at 31 December 2019, withholding tax payable </w:t>
      </w:r>
      <w:r w:rsidR="0020037D">
        <w:rPr>
          <w:rFonts w:ascii="Arial" w:hAnsi="Arial" w:cs="Arial"/>
          <w:sz w:val="22"/>
          <w:szCs w:val="22"/>
        </w:rPr>
        <w:t>amounted</w:t>
      </w:r>
      <w:r>
        <w:rPr>
          <w:rFonts w:ascii="Arial" w:hAnsi="Arial" w:cs="Arial"/>
          <w:sz w:val="22"/>
          <w:szCs w:val="22"/>
        </w:rPr>
        <w:t xml:space="preserve"> to Baht 222 million presented in the consolidated and separate financial statements, was withholding tax payable from interim dividend payment of the Company in December 2019. The Company </w:t>
      </w:r>
      <w:r w:rsidR="004116D1">
        <w:rPr>
          <w:rFonts w:ascii="Arial" w:hAnsi="Arial" w:cs="Arial"/>
          <w:sz w:val="22"/>
          <w:szCs w:val="22"/>
        </w:rPr>
        <w:t xml:space="preserve">already </w:t>
      </w:r>
      <w:r>
        <w:rPr>
          <w:rFonts w:ascii="Arial" w:hAnsi="Arial" w:cs="Arial"/>
          <w:sz w:val="22"/>
          <w:szCs w:val="22"/>
        </w:rPr>
        <w:t>submitted such amount to the Revenue Department on 7 January 2020.</w:t>
      </w:r>
    </w:p>
    <w:p w:rsidR="0040120F" w:rsidRDefault="00997A2F" w:rsidP="009E32F0">
      <w:pPr>
        <w:tabs>
          <w:tab w:val="left" w:pos="540"/>
          <w:tab w:val="left" w:pos="720"/>
        </w:tabs>
        <w:spacing w:before="120" w:after="120" w:line="380" w:lineRule="exact"/>
        <w:ind w:left="533" w:hanging="533"/>
        <w:outlineLvl w:val="0"/>
        <w:rPr>
          <w:rFonts w:ascii="Arial" w:hAnsi="Arial" w:cstheme="minorBidi"/>
          <w:b/>
          <w:bCs/>
          <w:sz w:val="22"/>
          <w:szCs w:val="22"/>
        </w:rPr>
      </w:pPr>
      <w:r>
        <w:rPr>
          <w:rFonts w:ascii="Arial" w:hAnsi="Arial" w:cs="Arial"/>
          <w:b/>
          <w:bCs/>
          <w:sz w:val="22"/>
          <w:szCs w:val="22"/>
        </w:rPr>
        <w:t>20</w:t>
      </w:r>
      <w:r w:rsidR="00805795">
        <w:rPr>
          <w:rFonts w:ascii="Arial" w:hAnsi="Arial" w:cs="Arial"/>
          <w:b/>
          <w:bCs/>
          <w:sz w:val="22"/>
          <w:szCs w:val="22"/>
        </w:rPr>
        <w:t>.</w:t>
      </w:r>
      <w:r w:rsidR="00805795">
        <w:rPr>
          <w:rFonts w:ascii="Arial" w:hAnsi="Arial" w:cs="Arial"/>
          <w:b/>
          <w:bCs/>
          <w:sz w:val="22"/>
          <w:szCs w:val="22"/>
        </w:rPr>
        <w:tab/>
        <w:t>Long-term loans from bank</w:t>
      </w:r>
      <w:r w:rsidR="004116D1">
        <w:rPr>
          <w:rFonts w:ascii="Arial" w:hAnsi="Arial" w:cs="Arial"/>
          <w:b/>
          <w:bCs/>
          <w:sz w:val="22"/>
          <w:szCs w:val="22"/>
        </w:rPr>
        <w:t>s</w:t>
      </w:r>
    </w:p>
    <w:tbl>
      <w:tblPr>
        <w:tblW w:w="9411" w:type="dxa"/>
        <w:tblInd w:w="348" w:type="dxa"/>
        <w:tblLayout w:type="fixed"/>
        <w:tblLook w:val="0000" w:firstRow="0" w:lastRow="0" w:firstColumn="0" w:lastColumn="0" w:noHBand="0" w:noVBand="0"/>
      </w:tblPr>
      <w:tblGrid>
        <w:gridCol w:w="642"/>
        <w:gridCol w:w="1368"/>
        <w:gridCol w:w="2628"/>
        <w:gridCol w:w="1193"/>
        <w:gridCol w:w="1193"/>
        <w:gridCol w:w="1193"/>
        <w:gridCol w:w="1194"/>
      </w:tblGrid>
      <w:tr w:rsidR="009A6775" w:rsidRPr="008F1613" w:rsidTr="00CD4E86">
        <w:tc>
          <w:tcPr>
            <w:tcW w:w="9408" w:type="dxa"/>
            <w:gridSpan w:val="7"/>
          </w:tcPr>
          <w:p w:rsidR="009A6775" w:rsidRPr="008F1613" w:rsidRDefault="009A6775" w:rsidP="009A6775">
            <w:pPr>
              <w:spacing w:line="380" w:lineRule="exact"/>
              <w:ind w:left="102" w:right="12"/>
              <w:jc w:val="right"/>
              <w:rPr>
                <w:rFonts w:ascii="Arial" w:hAnsi="Arial"/>
                <w:sz w:val="18"/>
                <w:szCs w:val="18"/>
              </w:rPr>
            </w:pPr>
            <w:r w:rsidRPr="008F1613">
              <w:rPr>
                <w:rFonts w:ascii="Arial" w:hAnsi="Arial"/>
                <w:sz w:val="18"/>
                <w:szCs w:val="18"/>
              </w:rPr>
              <w:t xml:space="preserve">(Unit: </w:t>
            </w:r>
            <w:r w:rsidRPr="008F1613">
              <w:rPr>
                <w:rFonts w:ascii="Arial" w:hAnsi="Arial" w:cs="Cordia New"/>
                <w:sz w:val="18"/>
                <w:szCs w:val="22"/>
              </w:rPr>
              <w:t>Thousand</w:t>
            </w:r>
            <w:r w:rsidRPr="008F1613">
              <w:rPr>
                <w:rFonts w:ascii="Arial" w:hAnsi="Arial"/>
                <w:sz w:val="18"/>
                <w:szCs w:val="18"/>
              </w:rPr>
              <w:t xml:space="preserve"> Baht)</w:t>
            </w:r>
          </w:p>
        </w:tc>
      </w:tr>
      <w:tr w:rsidR="009A6775" w:rsidRPr="008F1613" w:rsidTr="00CD4E86">
        <w:tc>
          <w:tcPr>
            <w:tcW w:w="642" w:type="dxa"/>
          </w:tcPr>
          <w:p w:rsidR="009A6775" w:rsidRPr="008F1613" w:rsidRDefault="009A6775" w:rsidP="009A6775">
            <w:pPr>
              <w:spacing w:line="380" w:lineRule="exact"/>
              <w:ind w:right="-36"/>
              <w:jc w:val="center"/>
              <w:rPr>
                <w:rFonts w:ascii="Arial" w:hAnsi="Arial"/>
                <w:sz w:val="18"/>
                <w:szCs w:val="18"/>
              </w:rPr>
            </w:pPr>
          </w:p>
        </w:tc>
        <w:tc>
          <w:tcPr>
            <w:tcW w:w="1368" w:type="dxa"/>
            <w:vAlign w:val="bottom"/>
          </w:tcPr>
          <w:p w:rsidR="009A6775" w:rsidRPr="008F1613" w:rsidRDefault="009A6775" w:rsidP="009A6775">
            <w:pPr>
              <w:spacing w:line="380" w:lineRule="exact"/>
              <w:ind w:left="-108" w:right="-108"/>
              <w:jc w:val="center"/>
              <w:rPr>
                <w:rFonts w:ascii="Arial" w:hAnsi="Arial"/>
                <w:sz w:val="18"/>
                <w:szCs w:val="18"/>
              </w:rPr>
            </w:pPr>
          </w:p>
        </w:tc>
        <w:tc>
          <w:tcPr>
            <w:tcW w:w="2628" w:type="dxa"/>
          </w:tcPr>
          <w:p w:rsidR="009A6775" w:rsidRPr="008F1613" w:rsidRDefault="009A6775" w:rsidP="009A6775">
            <w:pPr>
              <w:spacing w:line="380" w:lineRule="exact"/>
              <w:jc w:val="center"/>
              <w:rPr>
                <w:rFonts w:ascii="Arial" w:hAnsi="Arial"/>
                <w:sz w:val="18"/>
                <w:szCs w:val="18"/>
              </w:rPr>
            </w:pPr>
          </w:p>
        </w:tc>
        <w:tc>
          <w:tcPr>
            <w:tcW w:w="2386" w:type="dxa"/>
            <w:gridSpan w:val="2"/>
            <w:vAlign w:val="bottom"/>
          </w:tcPr>
          <w:p w:rsidR="009A6775" w:rsidRPr="008F1613" w:rsidRDefault="009A6775" w:rsidP="009A6775">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Consolidated      </w:t>
            </w:r>
            <w:r>
              <w:rPr>
                <w:rFonts w:ascii="Arial" w:hAnsi="Arial"/>
                <w:sz w:val="18"/>
                <w:szCs w:val="18"/>
              </w:rPr>
              <w:t xml:space="preserve">      </w:t>
            </w:r>
            <w:r w:rsidRPr="008F1613">
              <w:rPr>
                <w:rFonts w:ascii="Arial" w:hAnsi="Arial"/>
                <w:sz w:val="18"/>
                <w:szCs w:val="18"/>
              </w:rPr>
              <w:t xml:space="preserve"> financial statements</w:t>
            </w:r>
          </w:p>
        </w:tc>
        <w:tc>
          <w:tcPr>
            <w:tcW w:w="2387" w:type="dxa"/>
            <w:gridSpan w:val="2"/>
            <w:vAlign w:val="bottom"/>
          </w:tcPr>
          <w:p w:rsidR="009A6775" w:rsidRPr="008F1613" w:rsidRDefault="009A6775" w:rsidP="009A6775">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Separate        </w:t>
            </w:r>
            <w:r>
              <w:rPr>
                <w:rFonts w:ascii="Arial" w:hAnsi="Arial"/>
                <w:sz w:val="18"/>
                <w:szCs w:val="18"/>
              </w:rPr>
              <w:t xml:space="preserve">       </w:t>
            </w:r>
            <w:r w:rsidRPr="008F1613">
              <w:rPr>
                <w:rFonts w:ascii="Arial" w:hAnsi="Arial"/>
                <w:sz w:val="18"/>
                <w:szCs w:val="18"/>
              </w:rPr>
              <w:t xml:space="preserve">  financial statements</w:t>
            </w:r>
          </w:p>
        </w:tc>
      </w:tr>
      <w:tr w:rsidR="009A6775" w:rsidRPr="008F1613" w:rsidTr="00CD4E86">
        <w:tc>
          <w:tcPr>
            <w:tcW w:w="642" w:type="dxa"/>
          </w:tcPr>
          <w:p w:rsidR="009A6775" w:rsidRPr="008F1613" w:rsidRDefault="009A6775" w:rsidP="009A6775">
            <w:pPr>
              <w:spacing w:line="380" w:lineRule="exact"/>
              <w:jc w:val="center"/>
              <w:rPr>
                <w:rFonts w:ascii="Arial" w:hAnsi="Arial"/>
                <w:sz w:val="18"/>
                <w:szCs w:val="18"/>
              </w:rPr>
            </w:pPr>
          </w:p>
        </w:tc>
        <w:tc>
          <w:tcPr>
            <w:tcW w:w="1368" w:type="dxa"/>
          </w:tcPr>
          <w:p w:rsidR="009A6775" w:rsidRPr="008F1613" w:rsidRDefault="003A1303" w:rsidP="0020037D">
            <w:pPr>
              <w:spacing w:line="380" w:lineRule="exact"/>
              <w:jc w:val="center"/>
              <w:rPr>
                <w:rFonts w:ascii="Arial" w:hAnsi="Arial"/>
                <w:sz w:val="18"/>
                <w:szCs w:val="18"/>
              </w:rPr>
            </w:pPr>
            <w:r w:rsidRPr="008F1613">
              <w:rPr>
                <w:rFonts w:ascii="Arial" w:hAnsi="Arial"/>
                <w:sz w:val="18"/>
                <w:szCs w:val="18"/>
              </w:rPr>
              <w:t>Interest rate</w:t>
            </w:r>
            <w:r w:rsidR="003A4A10">
              <w:rPr>
                <w:rFonts w:ascii="Arial" w:hAnsi="Arial"/>
                <w:sz w:val="18"/>
                <w:szCs w:val="18"/>
              </w:rPr>
              <w:t xml:space="preserve"> </w:t>
            </w:r>
            <w:r w:rsidR="0020037D" w:rsidRPr="008F1613">
              <w:rPr>
                <w:rFonts w:ascii="Arial" w:hAnsi="Arial"/>
                <w:sz w:val="18"/>
                <w:szCs w:val="18"/>
              </w:rPr>
              <w:t>(</w:t>
            </w:r>
            <w:r w:rsidR="0020037D">
              <w:rPr>
                <w:rFonts w:ascii="Arial" w:hAnsi="Arial"/>
                <w:sz w:val="18"/>
                <w:szCs w:val="18"/>
              </w:rPr>
              <w:t>percent</w:t>
            </w:r>
          </w:p>
        </w:tc>
        <w:tc>
          <w:tcPr>
            <w:tcW w:w="2628" w:type="dxa"/>
          </w:tcPr>
          <w:p w:rsidR="009A6775" w:rsidRPr="008F1613" w:rsidRDefault="009A6775" w:rsidP="009A6775">
            <w:pPr>
              <w:spacing w:line="380" w:lineRule="exact"/>
              <w:jc w:val="center"/>
              <w:rPr>
                <w:rFonts w:ascii="Arial" w:hAnsi="Arial"/>
                <w:sz w:val="18"/>
                <w:szCs w:val="18"/>
              </w:rPr>
            </w:pPr>
          </w:p>
        </w:tc>
        <w:tc>
          <w:tcPr>
            <w:tcW w:w="1193" w:type="dxa"/>
          </w:tcPr>
          <w:p w:rsidR="00CF1DC9" w:rsidRDefault="00CF1DC9" w:rsidP="009A6775">
            <w:pPr>
              <w:spacing w:line="380" w:lineRule="exact"/>
              <w:ind w:right="12"/>
              <w:jc w:val="center"/>
              <w:rPr>
                <w:rFonts w:ascii="Arial" w:hAnsi="Arial"/>
                <w:sz w:val="18"/>
                <w:szCs w:val="18"/>
              </w:rPr>
            </w:pPr>
            <w:r w:rsidRPr="00CF1DC9">
              <w:rPr>
                <w:rFonts w:ascii="Arial" w:hAnsi="Arial"/>
                <w:sz w:val="18"/>
                <w:szCs w:val="18"/>
              </w:rPr>
              <w:t xml:space="preserve">30 </w:t>
            </w:r>
          </w:p>
          <w:p w:rsidR="009A6775" w:rsidRDefault="009F2DE0" w:rsidP="009A6775">
            <w:pPr>
              <w:spacing w:line="380" w:lineRule="exact"/>
              <w:ind w:right="12"/>
              <w:jc w:val="center"/>
              <w:rPr>
                <w:rFonts w:ascii="Arial" w:hAnsi="Arial"/>
                <w:sz w:val="18"/>
                <w:szCs w:val="18"/>
              </w:rPr>
            </w:pPr>
            <w:r w:rsidRPr="009F2DE0">
              <w:rPr>
                <w:rFonts w:ascii="Arial" w:hAnsi="Arial"/>
                <w:sz w:val="18"/>
                <w:szCs w:val="18"/>
              </w:rPr>
              <w:t>September</w:t>
            </w:r>
          </w:p>
        </w:tc>
        <w:tc>
          <w:tcPr>
            <w:tcW w:w="1193" w:type="dxa"/>
          </w:tcPr>
          <w:p w:rsidR="009A6775" w:rsidRDefault="009A6775" w:rsidP="009A6775">
            <w:pPr>
              <w:spacing w:line="380" w:lineRule="exact"/>
              <w:ind w:right="12"/>
              <w:jc w:val="center"/>
              <w:rPr>
                <w:rFonts w:ascii="Arial" w:hAnsi="Arial"/>
                <w:sz w:val="18"/>
                <w:szCs w:val="18"/>
              </w:rPr>
            </w:pPr>
            <w:r>
              <w:rPr>
                <w:rFonts w:ascii="Arial" w:hAnsi="Arial"/>
                <w:sz w:val="18"/>
                <w:szCs w:val="18"/>
              </w:rPr>
              <w:t>31 December</w:t>
            </w:r>
          </w:p>
        </w:tc>
        <w:tc>
          <w:tcPr>
            <w:tcW w:w="1193" w:type="dxa"/>
          </w:tcPr>
          <w:p w:rsidR="00CF1DC9" w:rsidRDefault="00CF1DC9" w:rsidP="009A6775">
            <w:pPr>
              <w:spacing w:line="380" w:lineRule="exact"/>
              <w:ind w:right="12"/>
              <w:jc w:val="center"/>
              <w:rPr>
                <w:rFonts w:ascii="Arial" w:hAnsi="Arial"/>
                <w:sz w:val="18"/>
                <w:szCs w:val="18"/>
              </w:rPr>
            </w:pPr>
            <w:r w:rsidRPr="00CF1DC9">
              <w:rPr>
                <w:rFonts w:ascii="Arial" w:hAnsi="Arial"/>
                <w:sz w:val="18"/>
                <w:szCs w:val="18"/>
              </w:rPr>
              <w:t xml:space="preserve">30 </w:t>
            </w:r>
          </w:p>
          <w:p w:rsidR="009A6775" w:rsidRDefault="009F2DE0" w:rsidP="009A6775">
            <w:pPr>
              <w:spacing w:line="380" w:lineRule="exact"/>
              <w:ind w:right="12"/>
              <w:jc w:val="center"/>
              <w:rPr>
                <w:rFonts w:ascii="Arial" w:hAnsi="Arial"/>
                <w:sz w:val="18"/>
                <w:szCs w:val="18"/>
              </w:rPr>
            </w:pPr>
            <w:r w:rsidRPr="009F2DE0">
              <w:rPr>
                <w:rFonts w:ascii="Arial" w:hAnsi="Arial"/>
                <w:sz w:val="18"/>
                <w:szCs w:val="18"/>
              </w:rPr>
              <w:t>September</w:t>
            </w:r>
          </w:p>
        </w:tc>
        <w:tc>
          <w:tcPr>
            <w:tcW w:w="1194" w:type="dxa"/>
          </w:tcPr>
          <w:p w:rsidR="009A6775" w:rsidRDefault="009A6775" w:rsidP="009A6775">
            <w:pPr>
              <w:spacing w:line="380" w:lineRule="exact"/>
              <w:ind w:right="12"/>
              <w:jc w:val="center"/>
              <w:rPr>
                <w:rFonts w:ascii="Arial" w:hAnsi="Arial"/>
                <w:sz w:val="18"/>
                <w:szCs w:val="18"/>
              </w:rPr>
            </w:pPr>
            <w:r>
              <w:rPr>
                <w:rFonts w:ascii="Arial" w:hAnsi="Arial"/>
                <w:sz w:val="18"/>
                <w:szCs w:val="18"/>
              </w:rPr>
              <w:t>31 December</w:t>
            </w:r>
          </w:p>
        </w:tc>
      </w:tr>
      <w:tr w:rsidR="009A6775" w:rsidRPr="008F1613" w:rsidTr="00CD4E86">
        <w:tc>
          <w:tcPr>
            <w:tcW w:w="642" w:type="dxa"/>
          </w:tcPr>
          <w:p w:rsidR="009A6775" w:rsidRPr="008F1613" w:rsidRDefault="009A6775" w:rsidP="009A6775">
            <w:pPr>
              <w:pBdr>
                <w:bottom w:val="single" w:sz="4" w:space="1" w:color="auto"/>
              </w:pBdr>
              <w:spacing w:line="380" w:lineRule="exact"/>
              <w:jc w:val="center"/>
              <w:rPr>
                <w:rFonts w:ascii="Arial" w:hAnsi="Arial"/>
                <w:sz w:val="18"/>
                <w:szCs w:val="18"/>
              </w:rPr>
            </w:pPr>
            <w:r w:rsidRPr="008F1613">
              <w:rPr>
                <w:rFonts w:ascii="Arial" w:hAnsi="Arial"/>
                <w:sz w:val="18"/>
                <w:szCs w:val="18"/>
              </w:rPr>
              <w:t>Loan</w:t>
            </w:r>
          </w:p>
        </w:tc>
        <w:tc>
          <w:tcPr>
            <w:tcW w:w="1368" w:type="dxa"/>
          </w:tcPr>
          <w:p w:rsidR="009A6775" w:rsidRPr="008F1613" w:rsidRDefault="0020037D" w:rsidP="003A1303">
            <w:pPr>
              <w:pBdr>
                <w:bottom w:val="single" w:sz="4" w:space="1" w:color="auto"/>
              </w:pBdr>
              <w:spacing w:line="380" w:lineRule="exact"/>
              <w:jc w:val="center"/>
              <w:rPr>
                <w:rFonts w:ascii="Arial" w:hAnsi="Arial"/>
                <w:sz w:val="18"/>
                <w:szCs w:val="18"/>
              </w:rPr>
            </w:pPr>
            <w:r>
              <w:rPr>
                <w:rFonts w:ascii="Arial" w:hAnsi="Arial"/>
                <w:sz w:val="18"/>
                <w:szCs w:val="18"/>
              </w:rPr>
              <w:t>per annum)</w:t>
            </w:r>
          </w:p>
        </w:tc>
        <w:tc>
          <w:tcPr>
            <w:tcW w:w="2628" w:type="dxa"/>
          </w:tcPr>
          <w:p w:rsidR="009A6775" w:rsidRPr="008F1613" w:rsidRDefault="009A6775" w:rsidP="009A6775">
            <w:pPr>
              <w:pBdr>
                <w:bottom w:val="single" w:sz="4" w:space="1" w:color="auto"/>
              </w:pBdr>
              <w:spacing w:line="380" w:lineRule="exact"/>
              <w:jc w:val="center"/>
              <w:rPr>
                <w:rFonts w:ascii="Arial" w:hAnsi="Arial"/>
                <w:sz w:val="18"/>
                <w:szCs w:val="18"/>
              </w:rPr>
            </w:pPr>
            <w:r w:rsidRPr="008F1613">
              <w:rPr>
                <w:rFonts w:ascii="Arial" w:hAnsi="Arial"/>
                <w:sz w:val="18"/>
                <w:szCs w:val="18"/>
              </w:rPr>
              <w:t>Repayment schedule</w:t>
            </w:r>
          </w:p>
        </w:tc>
        <w:tc>
          <w:tcPr>
            <w:tcW w:w="1193"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2020</w:t>
            </w:r>
          </w:p>
        </w:tc>
        <w:tc>
          <w:tcPr>
            <w:tcW w:w="1193"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c>
          <w:tcPr>
            <w:tcW w:w="1193"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2020</w:t>
            </w:r>
          </w:p>
        </w:tc>
        <w:tc>
          <w:tcPr>
            <w:tcW w:w="1194" w:type="dxa"/>
          </w:tcPr>
          <w:p w:rsidR="009A6775" w:rsidRPr="008F1613" w:rsidRDefault="009A6775" w:rsidP="009A6775">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r>
      <w:tr w:rsidR="009A6775" w:rsidRPr="008F1613" w:rsidTr="00CD4E86">
        <w:tc>
          <w:tcPr>
            <w:tcW w:w="642" w:type="dxa"/>
          </w:tcPr>
          <w:p w:rsidR="009A6775" w:rsidRPr="008F1613" w:rsidRDefault="009A6775" w:rsidP="009A6775">
            <w:pPr>
              <w:spacing w:line="380" w:lineRule="exact"/>
              <w:ind w:right="-36"/>
              <w:jc w:val="center"/>
              <w:rPr>
                <w:rFonts w:ascii="Arial" w:hAnsi="Arial"/>
                <w:sz w:val="18"/>
                <w:szCs w:val="18"/>
              </w:rPr>
            </w:pPr>
            <w:r w:rsidRPr="008F1613">
              <w:rPr>
                <w:rFonts w:ascii="Arial" w:hAnsi="Arial"/>
                <w:sz w:val="18"/>
                <w:szCs w:val="18"/>
              </w:rPr>
              <w:t>1</w:t>
            </w:r>
          </w:p>
        </w:tc>
        <w:tc>
          <w:tcPr>
            <w:tcW w:w="1368" w:type="dxa"/>
          </w:tcPr>
          <w:p w:rsidR="009A6775" w:rsidRPr="008F1613" w:rsidRDefault="009A6775" w:rsidP="009A6775">
            <w:pPr>
              <w:spacing w:line="380" w:lineRule="exact"/>
              <w:ind w:left="162"/>
              <w:rPr>
                <w:rFonts w:ascii="Arial" w:hAnsi="Arial"/>
                <w:sz w:val="18"/>
                <w:szCs w:val="18"/>
              </w:rPr>
            </w:pPr>
            <w:r>
              <w:rPr>
                <w:rFonts w:ascii="Arial" w:hAnsi="Arial"/>
                <w:sz w:val="18"/>
                <w:szCs w:val="18"/>
              </w:rPr>
              <w:t>1.1 - 1.3</w:t>
            </w:r>
          </w:p>
        </w:tc>
        <w:tc>
          <w:tcPr>
            <w:tcW w:w="2628" w:type="dxa"/>
          </w:tcPr>
          <w:p w:rsidR="009A6775" w:rsidRPr="008F1613" w:rsidRDefault="009A6775" w:rsidP="009F2DE0">
            <w:pPr>
              <w:spacing w:line="380" w:lineRule="exact"/>
              <w:ind w:left="159" w:right="-105" w:hanging="159"/>
              <w:rPr>
                <w:rFonts w:ascii="Arial" w:hAnsi="Arial"/>
                <w:sz w:val="18"/>
                <w:szCs w:val="18"/>
              </w:rPr>
            </w:pPr>
            <w:r>
              <w:rPr>
                <w:rFonts w:ascii="Arial" w:hAnsi="Arial"/>
                <w:sz w:val="18"/>
                <w:szCs w:val="18"/>
              </w:rPr>
              <w:t>Repayment on maturity date</w:t>
            </w:r>
            <w:r w:rsidR="00E20CF3">
              <w:rPr>
                <w:rFonts w:ascii="Arial" w:hAnsi="Arial"/>
                <w:sz w:val="18"/>
                <w:szCs w:val="18"/>
              </w:rPr>
              <w:t xml:space="preserve">     </w:t>
            </w:r>
            <w:r>
              <w:rPr>
                <w:rFonts w:ascii="Arial" w:hAnsi="Arial"/>
                <w:sz w:val="18"/>
                <w:szCs w:val="18"/>
              </w:rPr>
              <w:t xml:space="preserve"> (3 May 2022)</w:t>
            </w:r>
          </w:p>
        </w:tc>
        <w:tc>
          <w:tcPr>
            <w:tcW w:w="1193" w:type="dxa"/>
          </w:tcPr>
          <w:p w:rsidR="009A6775" w:rsidRPr="00CE591C" w:rsidRDefault="002E0D22" w:rsidP="009A6775">
            <w:pPr>
              <w:tabs>
                <w:tab w:val="decimal" w:pos="885"/>
              </w:tabs>
              <w:spacing w:line="380" w:lineRule="exact"/>
              <w:ind w:right="12"/>
              <w:jc w:val="both"/>
              <w:rPr>
                <w:rFonts w:ascii="Arial" w:hAnsi="Arial"/>
                <w:sz w:val="18"/>
                <w:szCs w:val="18"/>
              </w:rPr>
            </w:pPr>
            <w:r>
              <w:rPr>
                <w:rFonts w:ascii="Arial" w:hAnsi="Arial"/>
                <w:sz w:val="18"/>
                <w:szCs w:val="18"/>
              </w:rPr>
              <w:t>365,</w:t>
            </w:r>
            <w:r w:rsidR="004746FB">
              <w:rPr>
                <w:rFonts w:ascii="Arial" w:hAnsi="Arial"/>
                <w:sz w:val="18"/>
                <w:szCs w:val="18"/>
              </w:rPr>
              <w:t>975</w:t>
            </w:r>
          </w:p>
        </w:tc>
        <w:tc>
          <w:tcPr>
            <w:tcW w:w="1193" w:type="dxa"/>
          </w:tcPr>
          <w:p w:rsidR="009A6775" w:rsidRPr="00CE591C" w:rsidRDefault="009A6775" w:rsidP="009A6775">
            <w:pPr>
              <w:tabs>
                <w:tab w:val="decimal" w:pos="885"/>
              </w:tabs>
              <w:spacing w:line="380" w:lineRule="exact"/>
              <w:ind w:right="12"/>
              <w:jc w:val="both"/>
              <w:rPr>
                <w:rFonts w:ascii="Arial" w:hAnsi="Arial"/>
                <w:sz w:val="18"/>
                <w:szCs w:val="18"/>
              </w:rPr>
            </w:pPr>
            <w:r w:rsidRPr="00CE591C">
              <w:rPr>
                <w:rFonts w:ascii="Arial" w:hAnsi="Arial"/>
                <w:sz w:val="18"/>
                <w:szCs w:val="18"/>
              </w:rPr>
              <w:t>371,042</w:t>
            </w:r>
          </w:p>
        </w:tc>
        <w:tc>
          <w:tcPr>
            <w:tcW w:w="1193" w:type="dxa"/>
          </w:tcPr>
          <w:p w:rsidR="009A6775" w:rsidRPr="00CE591C" w:rsidRDefault="002E0D22" w:rsidP="009A6775">
            <w:pPr>
              <w:tabs>
                <w:tab w:val="decimal" w:pos="885"/>
              </w:tabs>
              <w:spacing w:line="380" w:lineRule="exact"/>
              <w:ind w:right="12"/>
              <w:jc w:val="both"/>
              <w:rPr>
                <w:rFonts w:ascii="Arial" w:hAnsi="Arial"/>
                <w:sz w:val="18"/>
                <w:szCs w:val="18"/>
              </w:rPr>
            </w:pPr>
            <w:r>
              <w:rPr>
                <w:rFonts w:ascii="Arial" w:hAnsi="Arial"/>
                <w:sz w:val="18"/>
                <w:szCs w:val="18"/>
              </w:rPr>
              <w:t>-</w:t>
            </w:r>
          </w:p>
        </w:tc>
        <w:tc>
          <w:tcPr>
            <w:tcW w:w="1194" w:type="dxa"/>
          </w:tcPr>
          <w:p w:rsidR="009A6775" w:rsidRPr="00CE591C" w:rsidRDefault="009A6775" w:rsidP="009A6775">
            <w:pPr>
              <w:tabs>
                <w:tab w:val="decimal" w:pos="885"/>
              </w:tabs>
              <w:spacing w:line="380" w:lineRule="exact"/>
              <w:ind w:right="12"/>
              <w:jc w:val="both"/>
              <w:rPr>
                <w:rFonts w:ascii="Arial" w:hAnsi="Arial"/>
                <w:sz w:val="18"/>
                <w:szCs w:val="18"/>
              </w:rPr>
            </w:pPr>
            <w:r w:rsidRPr="00CE591C">
              <w:rPr>
                <w:rFonts w:ascii="Arial" w:hAnsi="Arial"/>
                <w:sz w:val="18"/>
                <w:szCs w:val="18"/>
              </w:rPr>
              <w:t>-</w:t>
            </w:r>
          </w:p>
        </w:tc>
      </w:tr>
      <w:tr w:rsidR="009A6775" w:rsidRPr="008F1613" w:rsidTr="00CD4E86">
        <w:tc>
          <w:tcPr>
            <w:tcW w:w="642" w:type="dxa"/>
          </w:tcPr>
          <w:p w:rsidR="009A6775" w:rsidRPr="008F1613" w:rsidRDefault="009A6775" w:rsidP="009A6775">
            <w:pPr>
              <w:spacing w:line="380" w:lineRule="exact"/>
              <w:jc w:val="center"/>
              <w:rPr>
                <w:rFonts w:ascii="Arial" w:hAnsi="Arial"/>
                <w:sz w:val="18"/>
                <w:szCs w:val="18"/>
              </w:rPr>
            </w:pPr>
            <w:r w:rsidRPr="008F1613">
              <w:rPr>
                <w:rFonts w:ascii="Arial" w:hAnsi="Arial"/>
                <w:sz w:val="18"/>
                <w:szCs w:val="18"/>
              </w:rPr>
              <w:t>2</w:t>
            </w:r>
          </w:p>
        </w:tc>
        <w:tc>
          <w:tcPr>
            <w:tcW w:w="1368" w:type="dxa"/>
          </w:tcPr>
          <w:p w:rsidR="009A6775" w:rsidRPr="008F1613" w:rsidRDefault="009A6775" w:rsidP="009A6775">
            <w:pPr>
              <w:spacing w:line="380" w:lineRule="exact"/>
              <w:ind w:left="162"/>
              <w:rPr>
                <w:rFonts w:ascii="Arial" w:hAnsi="Arial"/>
                <w:sz w:val="18"/>
                <w:szCs w:val="18"/>
              </w:rPr>
            </w:pPr>
            <w:r>
              <w:rPr>
                <w:rFonts w:ascii="Arial" w:hAnsi="Arial"/>
                <w:sz w:val="18"/>
                <w:szCs w:val="18"/>
              </w:rPr>
              <w:t>THBFIX + Fix</w:t>
            </w:r>
            <w:r w:rsidR="00E515AA">
              <w:rPr>
                <w:rFonts w:ascii="Arial" w:hAnsi="Arial"/>
                <w:sz w:val="18"/>
                <w:szCs w:val="18"/>
              </w:rPr>
              <w:t>ed</w:t>
            </w:r>
            <w:r>
              <w:rPr>
                <w:rFonts w:ascii="Arial" w:hAnsi="Arial"/>
                <w:sz w:val="18"/>
                <w:szCs w:val="18"/>
              </w:rPr>
              <w:t xml:space="preserve"> rate</w:t>
            </w:r>
          </w:p>
        </w:tc>
        <w:tc>
          <w:tcPr>
            <w:tcW w:w="2628" w:type="dxa"/>
          </w:tcPr>
          <w:p w:rsidR="009A6775" w:rsidRPr="008F1613" w:rsidRDefault="009A6775" w:rsidP="009A6775">
            <w:pPr>
              <w:spacing w:line="380" w:lineRule="exact"/>
              <w:ind w:left="159" w:right="-168" w:hanging="159"/>
              <w:rPr>
                <w:rFonts w:ascii="Arial" w:hAnsi="Arial"/>
                <w:sz w:val="18"/>
                <w:szCs w:val="18"/>
              </w:rPr>
            </w:pPr>
            <w:r>
              <w:rPr>
                <w:rFonts w:ascii="Arial" w:hAnsi="Arial"/>
                <w:sz w:val="18"/>
                <w:szCs w:val="18"/>
              </w:rPr>
              <w:t>Repayment by quarterly basis</w:t>
            </w:r>
            <w:r>
              <w:rPr>
                <w:rFonts w:ascii="Arial" w:hAnsi="Arial" w:hint="cs"/>
                <w:sz w:val="18"/>
                <w:szCs w:val="18"/>
                <w:cs/>
              </w:rPr>
              <w:t xml:space="preserve"> </w:t>
            </w:r>
            <w:r>
              <w:rPr>
                <w:rFonts w:ascii="Arial" w:hAnsi="Arial"/>
                <w:sz w:val="18"/>
                <w:szCs w:val="18"/>
              </w:rPr>
              <w:t xml:space="preserve">starting first quarter ending March 2020 and last quarter ending December 2023 </w:t>
            </w:r>
          </w:p>
        </w:tc>
        <w:tc>
          <w:tcPr>
            <w:tcW w:w="1193" w:type="dxa"/>
          </w:tcPr>
          <w:p w:rsidR="009A6775" w:rsidRPr="00CE591C" w:rsidRDefault="002E0D22" w:rsidP="00AE1D35">
            <w:pPr>
              <w:tabs>
                <w:tab w:val="decimal" w:pos="885"/>
              </w:tabs>
              <w:spacing w:line="380" w:lineRule="exact"/>
              <w:ind w:right="12"/>
              <w:jc w:val="both"/>
              <w:rPr>
                <w:rFonts w:ascii="Arial" w:hAnsi="Arial"/>
                <w:sz w:val="18"/>
                <w:szCs w:val="18"/>
              </w:rPr>
            </w:pPr>
            <w:r>
              <w:rPr>
                <w:rFonts w:ascii="Arial" w:hAnsi="Arial"/>
                <w:sz w:val="18"/>
                <w:szCs w:val="18"/>
              </w:rPr>
              <w:t>1,440,00</w:t>
            </w:r>
            <w:r w:rsidR="00CD26E7">
              <w:rPr>
                <w:rFonts w:ascii="Arial" w:hAnsi="Arial"/>
                <w:sz w:val="18"/>
                <w:szCs w:val="18"/>
              </w:rPr>
              <w:t>0</w:t>
            </w:r>
          </w:p>
        </w:tc>
        <w:tc>
          <w:tcPr>
            <w:tcW w:w="1193" w:type="dxa"/>
          </w:tcPr>
          <w:p w:rsidR="009A6775" w:rsidRDefault="009A6775" w:rsidP="00AE1D35">
            <w:pPr>
              <w:tabs>
                <w:tab w:val="decimal" w:pos="885"/>
              </w:tabs>
              <w:spacing w:line="380" w:lineRule="exact"/>
              <w:ind w:right="12"/>
              <w:jc w:val="both"/>
              <w:rPr>
                <w:rFonts w:ascii="Arial" w:hAnsi="Arial"/>
                <w:sz w:val="18"/>
                <w:szCs w:val="18"/>
              </w:rPr>
            </w:pPr>
            <w:r w:rsidRPr="00CE591C">
              <w:rPr>
                <w:rFonts w:ascii="Arial" w:hAnsi="Arial"/>
                <w:sz w:val="18"/>
                <w:szCs w:val="18"/>
              </w:rPr>
              <w:t>2,800,000</w:t>
            </w:r>
          </w:p>
          <w:p w:rsidR="009A6775" w:rsidRDefault="009A6775" w:rsidP="00AE1D35">
            <w:pPr>
              <w:tabs>
                <w:tab w:val="decimal" w:pos="885"/>
              </w:tabs>
              <w:spacing w:line="380" w:lineRule="exact"/>
              <w:ind w:right="12"/>
              <w:jc w:val="both"/>
              <w:rPr>
                <w:rFonts w:ascii="Arial" w:hAnsi="Arial"/>
                <w:sz w:val="18"/>
                <w:szCs w:val="18"/>
              </w:rPr>
            </w:pPr>
          </w:p>
          <w:p w:rsidR="009A6775" w:rsidRDefault="009A6775" w:rsidP="00AE1D35">
            <w:pPr>
              <w:tabs>
                <w:tab w:val="decimal" w:pos="885"/>
              </w:tabs>
              <w:spacing w:line="380" w:lineRule="exact"/>
              <w:ind w:right="12"/>
              <w:jc w:val="both"/>
              <w:rPr>
                <w:rFonts w:ascii="Arial" w:hAnsi="Arial"/>
                <w:sz w:val="18"/>
                <w:szCs w:val="18"/>
              </w:rPr>
            </w:pPr>
          </w:p>
          <w:p w:rsidR="009A6775" w:rsidRPr="00CE591C" w:rsidRDefault="009A6775" w:rsidP="00AE1D35">
            <w:pPr>
              <w:tabs>
                <w:tab w:val="decimal" w:pos="885"/>
              </w:tabs>
              <w:spacing w:line="380" w:lineRule="exact"/>
              <w:ind w:right="12"/>
              <w:jc w:val="both"/>
              <w:rPr>
                <w:rFonts w:ascii="Arial" w:hAnsi="Arial"/>
                <w:sz w:val="18"/>
                <w:szCs w:val="18"/>
              </w:rPr>
            </w:pPr>
          </w:p>
        </w:tc>
        <w:tc>
          <w:tcPr>
            <w:tcW w:w="1193" w:type="dxa"/>
          </w:tcPr>
          <w:p w:rsidR="009A6775" w:rsidRPr="00CE591C" w:rsidRDefault="002E0D22" w:rsidP="00AE1D35">
            <w:pPr>
              <w:tabs>
                <w:tab w:val="decimal" w:pos="885"/>
              </w:tabs>
              <w:spacing w:line="380" w:lineRule="exact"/>
              <w:ind w:right="12"/>
              <w:jc w:val="both"/>
              <w:rPr>
                <w:rFonts w:ascii="Arial" w:hAnsi="Arial"/>
                <w:sz w:val="18"/>
                <w:szCs w:val="18"/>
              </w:rPr>
            </w:pPr>
            <w:r>
              <w:rPr>
                <w:rFonts w:ascii="Arial" w:hAnsi="Arial"/>
                <w:sz w:val="18"/>
                <w:szCs w:val="18"/>
              </w:rPr>
              <w:t>1,440,00</w:t>
            </w:r>
            <w:r w:rsidR="00CD26E7">
              <w:rPr>
                <w:rFonts w:ascii="Arial" w:hAnsi="Arial"/>
                <w:sz w:val="18"/>
                <w:szCs w:val="18"/>
              </w:rPr>
              <w:t>0</w:t>
            </w:r>
          </w:p>
        </w:tc>
        <w:tc>
          <w:tcPr>
            <w:tcW w:w="1194" w:type="dxa"/>
          </w:tcPr>
          <w:p w:rsidR="009A6775" w:rsidRDefault="009A6775" w:rsidP="00AE1D35">
            <w:pPr>
              <w:tabs>
                <w:tab w:val="decimal" w:pos="885"/>
              </w:tabs>
              <w:spacing w:line="380" w:lineRule="exact"/>
              <w:ind w:right="12"/>
              <w:jc w:val="both"/>
              <w:rPr>
                <w:rFonts w:ascii="Arial" w:hAnsi="Arial"/>
                <w:sz w:val="18"/>
                <w:szCs w:val="18"/>
              </w:rPr>
            </w:pPr>
            <w:r w:rsidRPr="00CE591C">
              <w:rPr>
                <w:rFonts w:ascii="Arial" w:hAnsi="Arial"/>
                <w:sz w:val="18"/>
                <w:szCs w:val="18"/>
              </w:rPr>
              <w:t>2,800,000</w:t>
            </w:r>
          </w:p>
          <w:p w:rsidR="009A6775" w:rsidRDefault="009A6775" w:rsidP="00AE1D35">
            <w:pPr>
              <w:tabs>
                <w:tab w:val="decimal" w:pos="885"/>
              </w:tabs>
              <w:spacing w:line="380" w:lineRule="exact"/>
              <w:ind w:right="12"/>
              <w:jc w:val="both"/>
              <w:rPr>
                <w:rFonts w:ascii="Arial" w:hAnsi="Arial"/>
                <w:sz w:val="18"/>
                <w:szCs w:val="18"/>
              </w:rPr>
            </w:pPr>
          </w:p>
          <w:p w:rsidR="009A6775" w:rsidRDefault="009A6775" w:rsidP="00AE1D35">
            <w:pPr>
              <w:tabs>
                <w:tab w:val="decimal" w:pos="885"/>
              </w:tabs>
              <w:spacing w:line="380" w:lineRule="exact"/>
              <w:ind w:right="12"/>
              <w:jc w:val="both"/>
              <w:rPr>
                <w:rFonts w:ascii="Arial" w:hAnsi="Arial"/>
                <w:sz w:val="18"/>
                <w:szCs w:val="18"/>
              </w:rPr>
            </w:pPr>
          </w:p>
          <w:p w:rsidR="009A6775" w:rsidRPr="00CE591C" w:rsidRDefault="009A6775" w:rsidP="00AE1D35">
            <w:pPr>
              <w:tabs>
                <w:tab w:val="decimal" w:pos="885"/>
              </w:tabs>
              <w:spacing w:line="380" w:lineRule="exact"/>
              <w:ind w:right="12"/>
              <w:jc w:val="both"/>
              <w:rPr>
                <w:rFonts w:ascii="Arial" w:hAnsi="Arial"/>
                <w:sz w:val="18"/>
                <w:szCs w:val="18"/>
              </w:rPr>
            </w:pPr>
          </w:p>
        </w:tc>
      </w:tr>
      <w:tr w:rsidR="002E0D22" w:rsidRPr="008F1613" w:rsidTr="00CD4E86">
        <w:tc>
          <w:tcPr>
            <w:tcW w:w="642" w:type="dxa"/>
          </w:tcPr>
          <w:p w:rsidR="002E0D22" w:rsidRPr="008F1613" w:rsidRDefault="002E0D22" w:rsidP="002E0D22">
            <w:pPr>
              <w:spacing w:line="380" w:lineRule="exact"/>
              <w:jc w:val="center"/>
              <w:rPr>
                <w:rFonts w:ascii="Arial" w:hAnsi="Arial"/>
                <w:sz w:val="18"/>
                <w:szCs w:val="18"/>
              </w:rPr>
            </w:pPr>
            <w:r>
              <w:rPr>
                <w:rFonts w:ascii="Arial" w:hAnsi="Arial"/>
                <w:sz w:val="18"/>
                <w:szCs w:val="18"/>
              </w:rPr>
              <w:t>3</w:t>
            </w:r>
          </w:p>
        </w:tc>
        <w:tc>
          <w:tcPr>
            <w:tcW w:w="1368" w:type="dxa"/>
          </w:tcPr>
          <w:p w:rsidR="002E0D22" w:rsidRPr="008F1613" w:rsidRDefault="002E0D22" w:rsidP="002E0D22">
            <w:pPr>
              <w:spacing w:line="380" w:lineRule="exact"/>
              <w:ind w:left="162"/>
              <w:rPr>
                <w:rFonts w:ascii="Arial" w:hAnsi="Arial"/>
                <w:sz w:val="18"/>
                <w:szCs w:val="18"/>
              </w:rPr>
            </w:pPr>
            <w:r>
              <w:rPr>
                <w:rFonts w:ascii="Arial" w:hAnsi="Arial"/>
                <w:sz w:val="18"/>
                <w:szCs w:val="18"/>
              </w:rPr>
              <w:t>3-month EURIBOR + Fix</w:t>
            </w:r>
            <w:r w:rsidR="00E515AA">
              <w:rPr>
                <w:rFonts w:ascii="Arial" w:hAnsi="Arial"/>
                <w:sz w:val="18"/>
                <w:szCs w:val="18"/>
              </w:rPr>
              <w:t>ed</w:t>
            </w:r>
            <w:r>
              <w:rPr>
                <w:rFonts w:ascii="Arial" w:hAnsi="Arial"/>
                <w:sz w:val="18"/>
                <w:szCs w:val="18"/>
              </w:rPr>
              <w:t xml:space="preserve"> rate</w:t>
            </w:r>
          </w:p>
        </w:tc>
        <w:tc>
          <w:tcPr>
            <w:tcW w:w="2628" w:type="dxa"/>
          </w:tcPr>
          <w:p w:rsidR="002E0D22" w:rsidRPr="008F1613" w:rsidRDefault="002E0D22" w:rsidP="002E0D22">
            <w:pPr>
              <w:spacing w:line="380" w:lineRule="exact"/>
              <w:ind w:left="159" w:right="-168" w:hanging="159"/>
              <w:rPr>
                <w:rFonts w:ascii="Arial" w:hAnsi="Arial"/>
                <w:sz w:val="18"/>
                <w:szCs w:val="18"/>
              </w:rPr>
            </w:pPr>
            <w:r>
              <w:rPr>
                <w:rFonts w:ascii="Arial" w:hAnsi="Arial"/>
                <w:sz w:val="18"/>
                <w:szCs w:val="18"/>
              </w:rPr>
              <w:t>Repayment by monthly basis</w:t>
            </w:r>
            <w:r>
              <w:rPr>
                <w:rFonts w:ascii="Arial" w:hAnsi="Arial" w:hint="cs"/>
                <w:sz w:val="18"/>
                <w:szCs w:val="18"/>
                <w:cs/>
              </w:rPr>
              <w:t xml:space="preserve"> </w:t>
            </w:r>
            <w:r>
              <w:rPr>
                <w:rFonts w:ascii="Arial" w:hAnsi="Arial"/>
                <w:sz w:val="18"/>
                <w:szCs w:val="18"/>
              </w:rPr>
              <w:t xml:space="preserve">starting first installment on     1 May 2020 and last installment on 1 April 2030 </w:t>
            </w:r>
          </w:p>
        </w:tc>
        <w:tc>
          <w:tcPr>
            <w:tcW w:w="1193" w:type="dxa"/>
            <w:vAlign w:val="bottom"/>
          </w:tcPr>
          <w:p w:rsidR="002E0D22" w:rsidRDefault="002E0D22" w:rsidP="002E0D22">
            <w:pPr>
              <w:pBdr>
                <w:bottom w:val="single" w:sz="4" w:space="1" w:color="auto"/>
              </w:pBdr>
              <w:tabs>
                <w:tab w:val="decimal" w:pos="885"/>
              </w:tabs>
              <w:spacing w:line="380" w:lineRule="exact"/>
              <w:ind w:right="12"/>
              <w:rPr>
                <w:rFonts w:ascii="Arial" w:hAnsi="Arial"/>
                <w:sz w:val="18"/>
                <w:szCs w:val="18"/>
              </w:rPr>
            </w:pPr>
            <w:r>
              <w:rPr>
                <w:rFonts w:ascii="Arial" w:hAnsi="Arial"/>
                <w:sz w:val="18"/>
                <w:szCs w:val="18"/>
              </w:rPr>
              <w:t>185,</w:t>
            </w:r>
            <w:r w:rsidR="004746FB">
              <w:rPr>
                <w:rFonts w:ascii="Arial" w:hAnsi="Arial"/>
                <w:sz w:val="18"/>
                <w:szCs w:val="18"/>
              </w:rPr>
              <w:t>155</w:t>
            </w: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Pr="00CE591C" w:rsidRDefault="002E0D22" w:rsidP="002E0D22">
            <w:pPr>
              <w:pBdr>
                <w:bottom w:val="single" w:sz="4" w:space="1" w:color="auto"/>
              </w:pBdr>
              <w:tabs>
                <w:tab w:val="decimal" w:pos="885"/>
              </w:tabs>
              <w:spacing w:line="380" w:lineRule="exact"/>
              <w:ind w:right="12"/>
              <w:rPr>
                <w:rFonts w:ascii="Arial" w:hAnsi="Arial"/>
                <w:sz w:val="18"/>
                <w:szCs w:val="18"/>
              </w:rPr>
            </w:pPr>
          </w:p>
        </w:tc>
        <w:tc>
          <w:tcPr>
            <w:tcW w:w="1193" w:type="dxa"/>
            <w:vAlign w:val="bottom"/>
          </w:tcPr>
          <w:p w:rsidR="002E0D22" w:rsidRDefault="002E0D22" w:rsidP="002E0D22">
            <w:pPr>
              <w:pBdr>
                <w:bottom w:val="single" w:sz="4" w:space="1" w:color="auto"/>
              </w:pBdr>
              <w:tabs>
                <w:tab w:val="decimal" w:pos="885"/>
              </w:tabs>
              <w:spacing w:line="380" w:lineRule="exact"/>
              <w:ind w:right="12"/>
              <w:rPr>
                <w:rFonts w:ascii="Arial" w:hAnsi="Arial"/>
                <w:sz w:val="18"/>
                <w:szCs w:val="18"/>
              </w:rPr>
            </w:pPr>
            <w:r>
              <w:rPr>
                <w:rFonts w:ascii="Arial" w:hAnsi="Arial"/>
                <w:sz w:val="18"/>
                <w:szCs w:val="18"/>
              </w:rPr>
              <w:t>-</w:t>
            </w: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Pr="00CE591C" w:rsidRDefault="002E0D22" w:rsidP="002E0D22">
            <w:pPr>
              <w:pBdr>
                <w:bottom w:val="single" w:sz="4" w:space="1" w:color="auto"/>
              </w:pBdr>
              <w:tabs>
                <w:tab w:val="decimal" w:pos="885"/>
              </w:tabs>
              <w:spacing w:line="380" w:lineRule="exact"/>
              <w:ind w:right="12"/>
              <w:rPr>
                <w:rFonts w:ascii="Arial" w:hAnsi="Arial"/>
                <w:sz w:val="18"/>
                <w:szCs w:val="18"/>
              </w:rPr>
            </w:pPr>
          </w:p>
        </w:tc>
        <w:tc>
          <w:tcPr>
            <w:tcW w:w="1193" w:type="dxa"/>
            <w:vAlign w:val="bottom"/>
          </w:tcPr>
          <w:p w:rsidR="002E0D22" w:rsidRDefault="002E0D22" w:rsidP="002E0D22">
            <w:pPr>
              <w:pBdr>
                <w:bottom w:val="single" w:sz="4" w:space="1" w:color="auto"/>
              </w:pBdr>
              <w:tabs>
                <w:tab w:val="decimal" w:pos="885"/>
              </w:tabs>
              <w:spacing w:line="380" w:lineRule="exact"/>
              <w:ind w:right="12"/>
              <w:rPr>
                <w:rFonts w:ascii="Arial" w:hAnsi="Arial"/>
                <w:sz w:val="18"/>
                <w:szCs w:val="18"/>
              </w:rPr>
            </w:pPr>
            <w:r>
              <w:rPr>
                <w:rFonts w:ascii="Arial" w:hAnsi="Arial"/>
                <w:sz w:val="18"/>
                <w:szCs w:val="18"/>
              </w:rPr>
              <w:t>-</w:t>
            </w: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Pr="00CE591C" w:rsidRDefault="002E0D22" w:rsidP="002E0D22">
            <w:pPr>
              <w:pBdr>
                <w:bottom w:val="single" w:sz="4" w:space="1" w:color="auto"/>
              </w:pBdr>
              <w:tabs>
                <w:tab w:val="decimal" w:pos="885"/>
              </w:tabs>
              <w:spacing w:line="380" w:lineRule="exact"/>
              <w:ind w:right="12"/>
              <w:rPr>
                <w:rFonts w:ascii="Arial" w:hAnsi="Arial"/>
                <w:sz w:val="18"/>
                <w:szCs w:val="18"/>
              </w:rPr>
            </w:pPr>
          </w:p>
        </w:tc>
        <w:tc>
          <w:tcPr>
            <w:tcW w:w="1194" w:type="dxa"/>
            <w:vAlign w:val="bottom"/>
          </w:tcPr>
          <w:p w:rsidR="002E0D22" w:rsidRDefault="002E0D22" w:rsidP="002E0D22">
            <w:pPr>
              <w:pBdr>
                <w:bottom w:val="single" w:sz="4" w:space="1" w:color="auto"/>
              </w:pBdr>
              <w:tabs>
                <w:tab w:val="decimal" w:pos="885"/>
              </w:tabs>
              <w:spacing w:line="380" w:lineRule="exact"/>
              <w:ind w:right="12"/>
              <w:rPr>
                <w:rFonts w:ascii="Arial" w:hAnsi="Arial"/>
                <w:sz w:val="18"/>
                <w:szCs w:val="18"/>
              </w:rPr>
            </w:pPr>
            <w:r>
              <w:rPr>
                <w:rFonts w:ascii="Arial" w:hAnsi="Arial"/>
                <w:sz w:val="18"/>
                <w:szCs w:val="18"/>
              </w:rPr>
              <w:t>-</w:t>
            </w: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Default="002E0D22" w:rsidP="002E0D22">
            <w:pPr>
              <w:pBdr>
                <w:bottom w:val="single" w:sz="4" w:space="1" w:color="auto"/>
              </w:pBdr>
              <w:tabs>
                <w:tab w:val="decimal" w:pos="885"/>
              </w:tabs>
              <w:spacing w:line="380" w:lineRule="exact"/>
              <w:ind w:right="12"/>
              <w:rPr>
                <w:rFonts w:ascii="Arial" w:hAnsi="Arial"/>
                <w:sz w:val="18"/>
                <w:szCs w:val="18"/>
              </w:rPr>
            </w:pPr>
          </w:p>
          <w:p w:rsidR="002E0D22" w:rsidRPr="00CE591C" w:rsidRDefault="002E0D22" w:rsidP="002E0D22">
            <w:pPr>
              <w:pBdr>
                <w:bottom w:val="single" w:sz="4" w:space="1" w:color="auto"/>
              </w:pBdr>
              <w:tabs>
                <w:tab w:val="decimal" w:pos="885"/>
              </w:tabs>
              <w:spacing w:line="380" w:lineRule="exact"/>
              <w:ind w:right="12"/>
              <w:rPr>
                <w:rFonts w:ascii="Arial" w:hAnsi="Arial"/>
                <w:sz w:val="18"/>
                <w:szCs w:val="18"/>
              </w:rPr>
            </w:pPr>
          </w:p>
        </w:tc>
      </w:tr>
      <w:tr w:rsidR="002E0D22" w:rsidRPr="008F1613" w:rsidTr="00CD4E86">
        <w:tc>
          <w:tcPr>
            <w:tcW w:w="642" w:type="dxa"/>
          </w:tcPr>
          <w:p w:rsidR="002E0D22" w:rsidRPr="008F1613" w:rsidRDefault="002E0D22" w:rsidP="002E0D22">
            <w:pPr>
              <w:spacing w:line="380" w:lineRule="exact"/>
              <w:jc w:val="center"/>
              <w:rPr>
                <w:rFonts w:ascii="Arial" w:hAnsi="Arial"/>
                <w:sz w:val="18"/>
                <w:szCs w:val="18"/>
              </w:rPr>
            </w:pPr>
            <w:r w:rsidRPr="008F1613">
              <w:rPr>
                <w:rFonts w:ascii="Arial" w:hAnsi="Arial"/>
                <w:sz w:val="18"/>
                <w:szCs w:val="18"/>
              </w:rPr>
              <w:t>Total</w:t>
            </w:r>
          </w:p>
        </w:tc>
        <w:tc>
          <w:tcPr>
            <w:tcW w:w="1368" w:type="dxa"/>
          </w:tcPr>
          <w:p w:rsidR="002E0D22" w:rsidRPr="008F1613" w:rsidRDefault="002E0D22" w:rsidP="002E0D22">
            <w:pPr>
              <w:spacing w:line="380" w:lineRule="exact"/>
              <w:ind w:left="162"/>
              <w:rPr>
                <w:rFonts w:ascii="Arial" w:hAnsi="Arial"/>
                <w:sz w:val="18"/>
                <w:szCs w:val="18"/>
              </w:rPr>
            </w:pPr>
          </w:p>
        </w:tc>
        <w:tc>
          <w:tcPr>
            <w:tcW w:w="2628" w:type="dxa"/>
          </w:tcPr>
          <w:p w:rsidR="002E0D22" w:rsidRPr="008F1613" w:rsidRDefault="002E0D22" w:rsidP="002E0D22">
            <w:pPr>
              <w:spacing w:line="380" w:lineRule="exact"/>
              <w:ind w:right="-168"/>
              <w:rPr>
                <w:rFonts w:ascii="Arial" w:hAnsi="Arial"/>
                <w:sz w:val="18"/>
                <w:szCs w:val="18"/>
                <w:cs/>
              </w:rPr>
            </w:pPr>
          </w:p>
        </w:tc>
        <w:tc>
          <w:tcPr>
            <w:tcW w:w="1193" w:type="dxa"/>
          </w:tcPr>
          <w:p w:rsidR="002E0D22" w:rsidRPr="00CE591C" w:rsidRDefault="002E0D22" w:rsidP="002E0D22">
            <w:pPr>
              <w:tabs>
                <w:tab w:val="decimal" w:pos="885"/>
              </w:tabs>
              <w:spacing w:line="380" w:lineRule="exact"/>
              <w:ind w:right="12"/>
              <w:jc w:val="both"/>
              <w:rPr>
                <w:rFonts w:ascii="Arial" w:hAnsi="Arial"/>
                <w:sz w:val="18"/>
                <w:szCs w:val="18"/>
              </w:rPr>
            </w:pPr>
            <w:r>
              <w:rPr>
                <w:rFonts w:ascii="Arial" w:hAnsi="Arial"/>
                <w:sz w:val="18"/>
                <w:szCs w:val="18"/>
              </w:rPr>
              <w:t>1,991,130</w:t>
            </w:r>
          </w:p>
        </w:tc>
        <w:tc>
          <w:tcPr>
            <w:tcW w:w="1193" w:type="dxa"/>
          </w:tcPr>
          <w:p w:rsidR="002E0D22" w:rsidRPr="00CE591C" w:rsidRDefault="002E0D22" w:rsidP="002E0D22">
            <w:pPr>
              <w:tabs>
                <w:tab w:val="decimal" w:pos="885"/>
              </w:tabs>
              <w:spacing w:line="380" w:lineRule="exact"/>
              <w:ind w:right="12"/>
              <w:jc w:val="both"/>
              <w:rPr>
                <w:rFonts w:ascii="Arial" w:hAnsi="Arial"/>
                <w:sz w:val="18"/>
                <w:szCs w:val="18"/>
              </w:rPr>
            </w:pPr>
            <w:r w:rsidRPr="00CE591C">
              <w:rPr>
                <w:rFonts w:ascii="Arial" w:hAnsi="Arial"/>
                <w:sz w:val="18"/>
                <w:szCs w:val="18"/>
              </w:rPr>
              <w:t>3,171,042</w:t>
            </w:r>
          </w:p>
        </w:tc>
        <w:tc>
          <w:tcPr>
            <w:tcW w:w="1193" w:type="dxa"/>
          </w:tcPr>
          <w:p w:rsidR="002E0D22" w:rsidRPr="00CE591C" w:rsidRDefault="002E0D22" w:rsidP="002E0D22">
            <w:pPr>
              <w:tabs>
                <w:tab w:val="decimal" w:pos="885"/>
              </w:tabs>
              <w:spacing w:line="380" w:lineRule="exact"/>
              <w:ind w:right="12"/>
              <w:jc w:val="both"/>
              <w:rPr>
                <w:rFonts w:ascii="Arial" w:hAnsi="Arial"/>
                <w:sz w:val="18"/>
                <w:szCs w:val="18"/>
              </w:rPr>
            </w:pPr>
            <w:r>
              <w:rPr>
                <w:rFonts w:ascii="Arial" w:hAnsi="Arial"/>
                <w:sz w:val="18"/>
                <w:szCs w:val="18"/>
              </w:rPr>
              <w:t>1,440,00</w:t>
            </w:r>
            <w:r w:rsidR="00CD26E7">
              <w:rPr>
                <w:rFonts w:ascii="Arial" w:hAnsi="Arial"/>
                <w:sz w:val="18"/>
                <w:szCs w:val="18"/>
              </w:rPr>
              <w:t>0</w:t>
            </w:r>
          </w:p>
        </w:tc>
        <w:tc>
          <w:tcPr>
            <w:tcW w:w="1194" w:type="dxa"/>
          </w:tcPr>
          <w:p w:rsidR="002E0D22" w:rsidRPr="00CE591C" w:rsidRDefault="002E0D22" w:rsidP="002E0D22">
            <w:pPr>
              <w:tabs>
                <w:tab w:val="decimal" w:pos="885"/>
              </w:tabs>
              <w:spacing w:line="380" w:lineRule="exact"/>
              <w:ind w:right="12"/>
              <w:jc w:val="both"/>
              <w:rPr>
                <w:rFonts w:ascii="Arial" w:hAnsi="Arial"/>
                <w:sz w:val="18"/>
                <w:szCs w:val="18"/>
              </w:rPr>
            </w:pPr>
            <w:r w:rsidRPr="00CE591C">
              <w:rPr>
                <w:rFonts w:ascii="Arial" w:hAnsi="Arial"/>
                <w:sz w:val="18"/>
                <w:szCs w:val="18"/>
              </w:rPr>
              <w:t>2,800,000</w:t>
            </w:r>
          </w:p>
        </w:tc>
      </w:tr>
      <w:tr w:rsidR="002E0D22" w:rsidRPr="008F1613" w:rsidTr="00CD4E86">
        <w:tc>
          <w:tcPr>
            <w:tcW w:w="4635" w:type="dxa"/>
            <w:gridSpan w:val="3"/>
          </w:tcPr>
          <w:p w:rsidR="002E0D22" w:rsidRPr="008F1613" w:rsidRDefault="002E0D22" w:rsidP="002E0D22">
            <w:pPr>
              <w:spacing w:line="380" w:lineRule="exact"/>
              <w:ind w:right="-168"/>
              <w:rPr>
                <w:rFonts w:ascii="Arial" w:hAnsi="Arial"/>
                <w:sz w:val="18"/>
                <w:szCs w:val="18"/>
                <w:cs/>
              </w:rPr>
            </w:pPr>
            <w:r>
              <w:rPr>
                <w:rFonts w:ascii="Arial" w:hAnsi="Arial"/>
                <w:sz w:val="18"/>
                <w:szCs w:val="18"/>
              </w:rPr>
              <w:t>Less: Deferred financial fees</w:t>
            </w:r>
          </w:p>
        </w:tc>
        <w:tc>
          <w:tcPr>
            <w:tcW w:w="1193" w:type="dxa"/>
          </w:tcPr>
          <w:p w:rsidR="002E0D22" w:rsidRPr="00CE591C" w:rsidRDefault="002E0D22" w:rsidP="002E0D22">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(38,</w:t>
            </w:r>
            <w:r w:rsidR="00CD26E7">
              <w:rPr>
                <w:rFonts w:ascii="Arial" w:hAnsi="Arial"/>
                <w:sz w:val="18"/>
                <w:szCs w:val="18"/>
              </w:rPr>
              <w:t>998</w:t>
            </w:r>
            <w:r>
              <w:rPr>
                <w:rFonts w:ascii="Arial" w:hAnsi="Arial"/>
                <w:sz w:val="18"/>
                <w:szCs w:val="18"/>
              </w:rPr>
              <w:t>)</w:t>
            </w:r>
          </w:p>
        </w:tc>
        <w:tc>
          <w:tcPr>
            <w:tcW w:w="1193" w:type="dxa"/>
          </w:tcPr>
          <w:p w:rsidR="002E0D22" w:rsidRPr="00CE591C" w:rsidRDefault="002E0D22" w:rsidP="002E0D22">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(69,997)</w:t>
            </w:r>
          </w:p>
        </w:tc>
        <w:tc>
          <w:tcPr>
            <w:tcW w:w="1193" w:type="dxa"/>
          </w:tcPr>
          <w:p w:rsidR="002E0D22" w:rsidRPr="00CE591C" w:rsidRDefault="00CD26E7" w:rsidP="002E0D22">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(38,998)</w:t>
            </w:r>
          </w:p>
        </w:tc>
        <w:tc>
          <w:tcPr>
            <w:tcW w:w="1194" w:type="dxa"/>
          </w:tcPr>
          <w:p w:rsidR="002E0D22" w:rsidRPr="00CE591C" w:rsidRDefault="002E0D22" w:rsidP="002E0D22">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(69,997)</w:t>
            </w:r>
          </w:p>
        </w:tc>
      </w:tr>
      <w:tr w:rsidR="002E0D22" w:rsidRPr="008F1613" w:rsidTr="00CD4E86">
        <w:tc>
          <w:tcPr>
            <w:tcW w:w="4635" w:type="dxa"/>
            <w:gridSpan w:val="3"/>
          </w:tcPr>
          <w:p w:rsidR="002E0D22" w:rsidRPr="008F1613" w:rsidRDefault="002E0D22" w:rsidP="002E0D22">
            <w:pPr>
              <w:spacing w:line="380" w:lineRule="exact"/>
              <w:ind w:right="-168"/>
              <w:rPr>
                <w:rFonts w:ascii="Arial" w:hAnsi="Arial"/>
                <w:sz w:val="18"/>
                <w:szCs w:val="18"/>
                <w:cs/>
              </w:rPr>
            </w:pPr>
            <w:r>
              <w:rPr>
                <w:rFonts w:ascii="Arial" w:hAnsi="Arial"/>
                <w:sz w:val="18"/>
                <w:szCs w:val="18"/>
              </w:rPr>
              <w:t>Long-term loans - net</w:t>
            </w:r>
          </w:p>
        </w:tc>
        <w:tc>
          <w:tcPr>
            <w:tcW w:w="1193" w:type="dxa"/>
          </w:tcPr>
          <w:p w:rsidR="002E0D22" w:rsidRPr="00CE591C" w:rsidRDefault="002E0D22" w:rsidP="002E0D22">
            <w:pPr>
              <w:tabs>
                <w:tab w:val="decimal" w:pos="885"/>
              </w:tabs>
              <w:spacing w:line="380" w:lineRule="exact"/>
              <w:ind w:right="12"/>
              <w:jc w:val="both"/>
              <w:rPr>
                <w:rFonts w:ascii="Arial" w:hAnsi="Arial"/>
                <w:sz w:val="18"/>
                <w:szCs w:val="18"/>
              </w:rPr>
            </w:pPr>
            <w:r>
              <w:rPr>
                <w:rFonts w:ascii="Arial" w:hAnsi="Arial"/>
                <w:sz w:val="18"/>
                <w:szCs w:val="18"/>
              </w:rPr>
              <w:t>1,952,13</w:t>
            </w:r>
            <w:r w:rsidR="00CD26E7">
              <w:rPr>
                <w:rFonts w:ascii="Arial" w:hAnsi="Arial"/>
                <w:sz w:val="18"/>
                <w:szCs w:val="18"/>
              </w:rPr>
              <w:t>2</w:t>
            </w:r>
          </w:p>
        </w:tc>
        <w:tc>
          <w:tcPr>
            <w:tcW w:w="1193" w:type="dxa"/>
          </w:tcPr>
          <w:p w:rsidR="002E0D22" w:rsidRPr="00CE591C" w:rsidRDefault="002E0D22" w:rsidP="002E0D22">
            <w:pPr>
              <w:tabs>
                <w:tab w:val="decimal" w:pos="885"/>
              </w:tabs>
              <w:spacing w:line="380" w:lineRule="exact"/>
              <w:ind w:right="12"/>
              <w:jc w:val="both"/>
              <w:rPr>
                <w:rFonts w:ascii="Arial" w:hAnsi="Arial"/>
                <w:sz w:val="18"/>
                <w:szCs w:val="18"/>
              </w:rPr>
            </w:pPr>
            <w:r w:rsidRPr="00CE591C">
              <w:rPr>
                <w:rFonts w:ascii="Arial" w:hAnsi="Arial"/>
                <w:sz w:val="18"/>
                <w:szCs w:val="18"/>
              </w:rPr>
              <w:t>3,101,045</w:t>
            </w:r>
          </w:p>
        </w:tc>
        <w:tc>
          <w:tcPr>
            <w:tcW w:w="1193" w:type="dxa"/>
          </w:tcPr>
          <w:p w:rsidR="002E0D22" w:rsidRPr="00CE591C" w:rsidRDefault="002E0D22" w:rsidP="002E0D22">
            <w:pPr>
              <w:tabs>
                <w:tab w:val="decimal" w:pos="885"/>
              </w:tabs>
              <w:spacing w:line="380" w:lineRule="exact"/>
              <w:ind w:right="12"/>
              <w:jc w:val="both"/>
              <w:rPr>
                <w:rFonts w:ascii="Arial" w:hAnsi="Arial"/>
                <w:sz w:val="18"/>
                <w:szCs w:val="18"/>
              </w:rPr>
            </w:pPr>
            <w:r>
              <w:rPr>
                <w:rFonts w:ascii="Arial" w:hAnsi="Arial"/>
                <w:sz w:val="18"/>
                <w:szCs w:val="18"/>
              </w:rPr>
              <w:t>1,401,00</w:t>
            </w:r>
            <w:r w:rsidR="003E0528">
              <w:rPr>
                <w:rFonts w:ascii="Arial" w:hAnsi="Arial"/>
                <w:sz w:val="18"/>
                <w:szCs w:val="18"/>
              </w:rPr>
              <w:t>2</w:t>
            </w:r>
          </w:p>
        </w:tc>
        <w:tc>
          <w:tcPr>
            <w:tcW w:w="1194" w:type="dxa"/>
          </w:tcPr>
          <w:p w:rsidR="002E0D22" w:rsidRPr="00CE591C" w:rsidRDefault="002E0D22" w:rsidP="002E0D22">
            <w:pPr>
              <w:tabs>
                <w:tab w:val="decimal" w:pos="885"/>
              </w:tabs>
              <w:spacing w:line="380" w:lineRule="exact"/>
              <w:ind w:right="12"/>
              <w:jc w:val="both"/>
              <w:rPr>
                <w:rFonts w:ascii="Arial" w:hAnsi="Arial"/>
                <w:sz w:val="18"/>
                <w:szCs w:val="18"/>
              </w:rPr>
            </w:pPr>
            <w:r w:rsidRPr="00CE591C">
              <w:rPr>
                <w:rFonts w:ascii="Arial" w:hAnsi="Arial"/>
                <w:sz w:val="18"/>
                <w:szCs w:val="18"/>
              </w:rPr>
              <w:t>2,730,003</w:t>
            </w:r>
          </w:p>
        </w:tc>
      </w:tr>
      <w:tr w:rsidR="002E0D22" w:rsidRPr="008F1613" w:rsidTr="00CD4E86">
        <w:tc>
          <w:tcPr>
            <w:tcW w:w="4635" w:type="dxa"/>
            <w:gridSpan w:val="3"/>
          </w:tcPr>
          <w:p w:rsidR="002E0D22" w:rsidRPr="008F1613" w:rsidRDefault="002E0D22" w:rsidP="002E0D22">
            <w:pPr>
              <w:spacing w:line="380" w:lineRule="exact"/>
              <w:rPr>
                <w:rFonts w:ascii="Arial" w:hAnsi="Arial"/>
                <w:sz w:val="18"/>
                <w:szCs w:val="18"/>
                <w:cs/>
              </w:rPr>
            </w:pPr>
            <w:r w:rsidRPr="008F1613">
              <w:rPr>
                <w:rFonts w:ascii="Arial" w:hAnsi="Arial"/>
                <w:sz w:val="18"/>
                <w:szCs w:val="18"/>
              </w:rPr>
              <w:t>Less: Current portion</w:t>
            </w:r>
            <w:r>
              <w:rPr>
                <w:rFonts w:ascii="Arial" w:hAnsi="Arial"/>
                <w:sz w:val="18"/>
                <w:szCs w:val="18"/>
              </w:rPr>
              <w:t xml:space="preserve"> due within one year</w:t>
            </w:r>
          </w:p>
        </w:tc>
        <w:tc>
          <w:tcPr>
            <w:tcW w:w="1193" w:type="dxa"/>
          </w:tcPr>
          <w:p w:rsidR="002E0D22" w:rsidRPr="00CE591C" w:rsidRDefault="002E0D22" w:rsidP="002E0D22">
            <w:pPr>
              <w:pBdr>
                <w:bottom w:val="single" w:sz="4" w:space="1" w:color="auto"/>
              </w:pBdr>
              <w:tabs>
                <w:tab w:val="decimal" w:pos="885"/>
              </w:tabs>
              <w:spacing w:line="380" w:lineRule="exact"/>
              <w:ind w:right="12"/>
              <w:jc w:val="both"/>
              <w:rPr>
                <w:rFonts w:ascii="Arial" w:hAnsi="Arial"/>
                <w:sz w:val="18"/>
                <w:szCs w:val="18"/>
                <w:cs/>
              </w:rPr>
            </w:pPr>
            <w:r>
              <w:rPr>
                <w:rFonts w:ascii="Arial" w:hAnsi="Arial"/>
                <w:sz w:val="18"/>
                <w:szCs w:val="18"/>
              </w:rPr>
              <w:t>(665,859)</w:t>
            </w:r>
          </w:p>
        </w:tc>
        <w:tc>
          <w:tcPr>
            <w:tcW w:w="1193" w:type="dxa"/>
          </w:tcPr>
          <w:p w:rsidR="002E0D22" w:rsidRPr="00CE591C" w:rsidRDefault="002E0D22" w:rsidP="002E0D22">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(571,937)</w:t>
            </w:r>
          </w:p>
        </w:tc>
        <w:tc>
          <w:tcPr>
            <w:tcW w:w="1193" w:type="dxa"/>
          </w:tcPr>
          <w:p w:rsidR="002E0D22" w:rsidRPr="00CE591C" w:rsidRDefault="002E0D22" w:rsidP="002E0D22">
            <w:pPr>
              <w:pBdr>
                <w:bottom w:val="single" w:sz="4" w:space="1" w:color="auto"/>
              </w:pBdr>
              <w:tabs>
                <w:tab w:val="decimal" w:pos="885"/>
              </w:tabs>
              <w:spacing w:line="380" w:lineRule="exact"/>
              <w:ind w:right="12"/>
              <w:jc w:val="both"/>
              <w:rPr>
                <w:rFonts w:ascii="Arial" w:hAnsi="Arial"/>
                <w:sz w:val="18"/>
                <w:szCs w:val="18"/>
                <w:cs/>
              </w:rPr>
            </w:pPr>
            <w:r>
              <w:rPr>
                <w:rFonts w:ascii="Arial" w:hAnsi="Arial"/>
                <w:sz w:val="18"/>
                <w:szCs w:val="18"/>
              </w:rPr>
              <w:t>(6</w:t>
            </w:r>
            <w:r w:rsidR="003E0528">
              <w:rPr>
                <w:rFonts w:ascii="Arial" w:hAnsi="Arial"/>
                <w:sz w:val="18"/>
                <w:szCs w:val="18"/>
              </w:rPr>
              <w:t>46,539</w:t>
            </w:r>
            <w:r>
              <w:rPr>
                <w:rFonts w:ascii="Arial" w:hAnsi="Arial"/>
                <w:sz w:val="18"/>
                <w:szCs w:val="18"/>
              </w:rPr>
              <w:t>)</w:t>
            </w:r>
          </w:p>
        </w:tc>
        <w:tc>
          <w:tcPr>
            <w:tcW w:w="1194" w:type="dxa"/>
          </w:tcPr>
          <w:p w:rsidR="002E0D22" w:rsidRPr="00CE591C" w:rsidRDefault="002E0D22" w:rsidP="002E0D22">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(571,937)</w:t>
            </w:r>
          </w:p>
        </w:tc>
      </w:tr>
      <w:tr w:rsidR="002E0D22" w:rsidRPr="008F1613" w:rsidTr="00CD4E86">
        <w:tc>
          <w:tcPr>
            <w:tcW w:w="4635" w:type="dxa"/>
            <w:gridSpan w:val="3"/>
          </w:tcPr>
          <w:p w:rsidR="002E0D22" w:rsidRPr="008F1613" w:rsidRDefault="002E0D22" w:rsidP="002E0D22">
            <w:pPr>
              <w:spacing w:line="380" w:lineRule="exact"/>
              <w:rPr>
                <w:rFonts w:ascii="Arial" w:hAnsi="Arial"/>
                <w:sz w:val="18"/>
                <w:szCs w:val="18"/>
                <w:cs/>
              </w:rPr>
            </w:pPr>
            <w:r w:rsidRPr="008F1613">
              <w:rPr>
                <w:rFonts w:ascii="Arial" w:hAnsi="Arial"/>
                <w:sz w:val="18"/>
                <w:szCs w:val="18"/>
              </w:rPr>
              <w:t>Long-term loans, net of current portion</w:t>
            </w:r>
          </w:p>
        </w:tc>
        <w:tc>
          <w:tcPr>
            <w:tcW w:w="1193" w:type="dxa"/>
            <w:vAlign w:val="bottom"/>
          </w:tcPr>
          <w:p w:rsidR="002E0D22" w:rsidRPr="00CE591C" w:rsidRDefault="002E0D22" w:rsidP="002E0D22">
            <w:pPr>
              <w:pBdr>
                <w:bottom w:val="double" w:sz="4" w:space="1" w:color="auto"/>
              </w:pBdr>
              <w:tabs>
                <w:tab w:val="decimal" w:pos="885"/>
              </w:tabs>
              <w:spacing w:line="380" w:lineRule="exact"/>
              <w:ind w:right="12"/>
              <w:jc w:val="both"/>
              <w:rPr>
                <w:rFonts w:ascii="Arial" w:hAnsi="Arial"/>
                <w:sz w:val="18"/>
                <w:szCs w:val="18"/>
                <w:cs/>
              </w:rPr>
            </w:pPr>
            <w:r>
              <w:rPr>
                <w:rFonts w:ascii="Arial" w:hAnsi="Arial"/>
                <w:sz w:val="18"/>
                <w:szCs w:val="18"/>
              </w:rPr>
              <w:t>1,286,27</w:t>
            </w:r>
            <w:r w:rsidR="00CD26E7">
              <w:rPr>
                <w:rFonts w:ascii="Arial" w:hAnsi="Arial"/>
                <w:sz w:val="18"/>
                <w:szCs w:val="18"/>
              </w:rPr>
              <w:t>3</w:t>
            </w:r>
          </w:p>
        </w:tc>
        <w:tc>
          <w:tcPr>
            <w:tcW w:w="1193" w:type="dxa"/>
            <w:vAlign w:val="bottom"/>
          </w:tcPr>
          <w:p w:rsidR="002E0D22" w:rsidRPr="00CE591C" w:rsidRDefault="002E0D22" w:rsidP="002E0D22">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2,529,108</w:t>
            </w:r>
          </w:p>
        </w:tc>
        <w:tc>
          <w:tcPr>
            <w:tcW w:w="1193" w:type="dxa"/>
            <w:vAlign w:val="bottom"/>
          </w:tcPr>
          <w:p w:rsidR="002E0D22" w:rsidRPr="00CE591C" w:rsidRDefault="002E0D22" w:rsidP="002E0D22">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754,463</w:t>
            </w:r>
          </w:p>
        </w:tc>
        <w:tc>
          <w:tcPr>
            <w:tcW w:w="1194" w:type="dxa"/>
            <w:vAlign w:val="bottom"/>
          </w:tcPr>
          <w:p w:rsidR="002E0D22" w:rsidRPr="00CE591C" w:rsidRDefault="002E0D22" w:rsidP="002E0D22">
            <w:pPr>
              <w:pBdr>
                <w:bottom w:val="doub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2,158,066</w:t>
            </w:r>
          </w:p>
        </w:tc>
      </w:tr>
    </w:tbl>
    <w:p w:rsidR="009E32F0" w:rsidRDefault="009E32F0" w:rsidP="00EC5DE0">
      <w:pPr>
        <w:spacing w:before="240" w:after="120" w:line="380" w:lineRule="exact"/>
        <w:ind w:left="634"/>
        <w:jc w:val="thaiDistribute"/>
        <w:rPr>
          <w:rFonts w:ascii="Arial" w:hAnsi="Arial" w:cs="Arial"/>
          <w:sz w:val="22"/>
          <w:szCs w:val="22"/>
        </w:rPr>
      </w:pPr>
      <w:bookmarkStart w:id="3" w:name="_Hlk31459364"/>
    </w:p>
    <w:p w:rsidR="009E32F0" w:rsidRDefault="009E32F0" w:rsidP="009E32F0">
      <w:r>
        <w:br w:type="page"/>
      </w:r>
    </w:p>
    <w:p w:rsidR="006A2699" w:rsidRPr="00884CB9" w:rsidRDefault="006A2699" w:rsidP="00EC5DE0">
      <w:pPr>
        <w:spacing w:before="240" w:after="120" w:line="380" w:lineRule="exact"/>
        <w:ind w:left="634"/>
        <w:jc w:val="thaiDistribute"/>
        <w:rPr>
          <w:rFonts w:ascii="Arial" w:hAnsi="Arial" w:cstheme="minorBidi"/>
          <w:sz w:val="22"/>
          <w:szCs w:val="22"/>
        </w:rPr>
      </w:pPr>
      <w:r w:rsidRPr="00820E76">
        <w:rPr>
          <w:rFonts w:ascii="Arial" w:hAnsi="Arial" w:cs="Arial"/>
          <w:sz w:val="22"/>
          <w:szCs w:val="22"/>
        </w:rPr>
        <w:lastRenderedPageBreak/>
        <w:t>Movement of the long</w:t>
      </w:r>
      <w:r>
        <w:rPr>
          <w:rFonts w:ascii="Arial" w:hAnsi="Arial" w:cs="Arial"/>
          <w:sz w:val="22"/>
          <w:szCs w:val="22"/>
        </w:rPr>
        <w:t>-</w:t>
      </w:r>
      <w:r w:rsidRPr="00820E76">
        <w:rPr>
          <w:rFonts w:ascii="Arial" w:hAnsi="Arial" w:cs="Arial"/>
          <w:sz w:val="22"/>
          <w:szCs w:val="22"/>
        </w:rPr>
        <w:t>term loan</w:t>
      </w:r>
      <w:r w:rsidR="004116D1">
        <w:rPr>
          <w:rFonts w:ascii="Arial" w:hAnsi="Arial" w:cs="Arial"/>
          <w:sz w:val="22"/>
          <w:szCs w:val="22"/>
        </w:rPr>
        <w:t>s</w:t>
      </w:r>
      <w:r w:rsidRPr="00820E76">
        <w:rPr>
          <w:rFonts w:ascii="Arial" w:hAnsi="Arial" w:cs="Arial"/>
          <w:sz w:val="22"/>
          <w:szCs w:val="22"/>
        </w:rPr>
        <w:t xml:space="preserve"> account during the </w:t>
      </w:r>
      <w:r w:rsidR="009F2DE0">
        <w:rPr>
          <w:rFonts w:ascii="Arial" w:hAnsi="Arial" w:cs="Arial"/>
          <w:sz w:val="22"/>
          <w:szCs w:val="22"/>
        </w:rPr>
        <w:t>nine</w:t>
      </w:r>
      <w:r>
        <w:rPr>
          <w:rFonts w:ascii="Arial" w:hAnsi="Arial" w:cs="Arial"/>
          <w:sz w:val="22"/>
          <w:szCs w:val="22"/>
        </w:rPr>
        <w:t>-month period</w:t>
      </w:r>
      <w:r w:rsidRPr="00820E76">
        <w:rPr>
          <w:rFonts w:ascii="Arial" w:hAnsi="Arial" w:cs="Arial"/>
          <w:sz w:val="22"/>
          <w:szCs w:val="22"/>
        </w:rPr>
        <w:t xml:space="preserve"> ended</w:t>
      </w:r>
      <w:r w:rsidR="00EC5DE0">
        <w:rPr>
          <w:rFonts w:ascii="Arial" w:hAnsi="Arial" w:cs="Arial"/>
          <w:sz w:val="22"/>
          <w:szCs w:val="22"/>
        </w:rPr>
        <w:t xml:space="preserve"> </w:t>
      </w:r>
      <w:r w:rsidR="009F2DE0">
        <w:rPr>
          <w:rFonts w:ascii="Arial" w:hAnsi="Arial" w:cs="Arial"/>
          <w:sz w:val="22"/>
          <w:szCs w:val="22"/>
        </w:rPr>
        <w:t xml:space="preserve">                 </w:t>
      </w:r>
      <w:r w:rsidR="004D2312">
        <w:rPr>
          <w:rFonts w:ascii="Arial" w:hAnsi="Arial" w:cs="Arial"/>
          <w:sz w:val="22"/>
          <w:szCs w:val="22"/>
        </w:rPr>
        <w:t>30</w:t>
      </w:r>
      <w:r w:rsidRPr="00820E76">
        <w:rPr>
          <w:rFonts w:ascii="Arial" w:hAnsi="Arial" w:cs="Arial"/>
          <w:sz w:val="22"/>
          <w:szCs w:val="22"/>
        </w:rPr>
        <w:t xml:space="preserve"> </w:t>
      </w:r>
      <w:bookmarkStart w:id="4" w:name="_Hlk49343193"/>
      <w:r w:rsidR="009F2DE0">
        <w:rPr>
          <w:rFonts w:ascii="Arial" w:hAnsi="Arial" w:cs="Arial"/>
          <w:sz w:val="22"/>
          <w:szCs w:val="22"/>
        </w:rPr>
        <w:t>September</w:t>
      </w:r>
      <w:r w:rsidRPr="00820E76">
        <w:rPr>
          <w:rFonts w:ascii="Arial" w:hAnsi="Arial" w:cs="Arial"/>
          <w:sz w:val="22"/>
          <w:szCs w:val="22"/>
        </w:rPr>
        <w:t xml:space="preserve"> </w:t>
      </w:r>
      <w:bookmarkEnd w:id="4"/>
      <w:r w:rsidRPr="00820E76">
        <w:rPr>
          <w:rFonts w:ascii="Arial" w:hAnsi="Arial" w:cs="Arial"/>
          <w:sz w:val="22"/>
          <w:szCs w:val="22"/>
        </w:rPr>
        <w:t>20</w:t>
      </w:r>
      <w:r>
        <w:rPr>
          <w:rFonts w:ascii="Arial" w:hAnsi="Arial" w:cs="Arial"/>
          <w:sz w:val="22"/>
          <w:szCs w:val="22"/>
        </w:rPr>
        <w:t>20</w:t>
      </w:r>
      <w:r w:rsidRPr="00820E76">
        <w:rPr>
          <w:rFonts w:ascii="Arial" w:hAnsi="Arial" w:cs="Arial"/>
          <w:sz w:val="22"/>
          <w:szCs w:val="22"/>
        </w:rPr>
        <w:t xml:space="preserve"> </w:t>
      </w:r>
      <w:r>
        <w:rPr>
          <w:rFonts w:ascii="Arial" w:hAnsi="Arial" w:cs="Arial"/>
          <w:sz w:val="22"/>
          <w:szCs w:val="22"/>
        </w:rPr>
        <w:t>is</w:t>
      </w:r>
      <w:r w:rsidRPr="00820E76">
        <w:rPr>
          <w:rFonts w:ascii="Arial" w:hAnsi="Arial" w:cs="Arial"/>
          <w:sz w:val="22"/>
          <w:szCs w:val="22"/>
        </w:rPr>
        <w:t xml:space="preserve"> summarised below: </w:t>
      </w:r>
      <w:bookmarkEnd w:id="3"/>
    </w:p>
    <w:tbl>
      <w:tblPr>
        <w:tblStyle w:val="TableGrid"/>
        <w:tblW w:w="9180" w:type="dxa"/>
        <w:tblInd w:w="558" w:type="dxa"/>
        <w:tblLayout w:type="fixed"/>
        <w:tblLook w:val="04A0" w:firstRow="1" w:lastRow="0" w:firstColumn="1" w:lastColumn="0" w:noHBand="0" w:noVBand="1"/>
      </w:tblPr>
      <w:tblGrid>
        <w:gridCol w:w="2431"/>
        <w:gridCol w:w="2159"/>
        <w:gridCol w:w="2340"/>
        <w:gridCol w:w="2250"/>
      </w:tblGrid>
      <w:tr w:rsidR="006A2699" w:rsidRPr="007A74F9" w:rsidTr="00E20CF3">
        <w:tc>
          <w:tcPr>
            <w:tcW w:w="2431" w:type="dxa"/>
            <w:tcBorders>
              <w:top w:val="nil"/>
              <w:left w:val="nil"/>
              <w:bottom w:val="nil"/>
              <w:right w:val="nil"/>
            </w:tcBorders>
          </w:tcPr>
          <w:p w:rsidR="006A2699" w:rsidRPr="007A74F9" w:rsidRDefault="006A2699" w:rsidP="006A2699">
            <w:pPr>
              <w:tabs>
                <w:tab w:val="left" w:pos="900"/>
                <w:tab w:val="right" w:pos="7280"/>
                <w:tab w:val="right" w:pos="8540"/>
              </w:tabs>
              <w:spacing w:line="380" w:lineRule="exact"/>
              <w:ind w:right="29"/>
              <w:jc w:val="right"/>
              <w:rPr>
                <w:rFonts w:ascii="Arial" w:hAnsi="Arial" w:cs="Arial"/>
                <w:sz w:val="22"/>
                <w:szCs w:val="22"/>
              </w:rPr>
            </w:pPr>
          </w:p>
        </w:tc>
        <w:tc>
          <w:tcPr>
            <w:tcW w:w="6749" w:type="dxa"/>
            <w:gridSpan w:val="3"/>
            <w:tcBorders>
              <w:top w:val="nil"/>
              <w:left w:val="nil"/>
              <w:bottom w:val="nil"/>
              <w:right w:val="nil"/>
            </w:tcBorders>
          </w:tcPr>
          <w:p w:rsidR="006A2699" w:rsidRPr="007A74F9" w:rsidRDefault="006A2699" w:rsidP="006A2699">
            <w:pPr>
              <w:tabs>
                <w:tab w:val="left" w:pos="900"/>
                <w:tab w:val="right" w:pos="7280"/>
                <w:tab w:val="right" w:pos="8540"/>
              </w:tabs>
              <w:spacing w:line="380" w:lineRule="exact"/>
              <w:ind w:right="29"/>
              <w:jc w:val="right"/>
              <w:rPr>
                <w:rFonts w:ascii="Arial" w:hAnsi="Arial" w:cs="Arial"/>
                <w:sz w:val="22"/>
                <w:szCs w:val="22"/>
                <w:cs/>
              </w:rPr>
            </w:pPr>
            <w:r w:rsidRPr="007A74F9">
              <w:rPr>
                <w:rFonts w:ascii="Arial" w:hAnsi="Arial" w:cs="Arial"/>
                <w:sz w:val="22"/>
                <w:szCs w:val="22"/>
              </w:rPr>
              <w:t xml:space="preserve"> (Unit: Thousand Baht)</w:t>
            </w:r>
          </w:p>
        </w:tc>
      </w:tr>
      <w:tr w:rsidR="006A2699" w:rsidTr="00E20CF3">
        <w:tc>
          <w:tcPr>
            <w:tcW w:w="4590" w:type="dxa"/>
            <w:gridSpan w:val="2"/>
            <w:tcBorders>
              <w:top w:val="nil"/>
              <w:left w:val="nil"/>
              <w:bottom w:val="nil"/>
              <w:right w:val="nil"/>
            </w:tcBorders>
          </w:tcPr>
          <w:p w:rsidR="006A2699" w:rsidRPr="00EC5DE0" w:rsidRDefault="006A2699" w:rsidP="006A2699">
            <w:pPr>
              <w:tabs>
                <w:tab w:val="left" w:pos="900"/>
                <w:tab w:val="right" w:pos="7280"/>
                <w:tab w:val="right" w:pos="8540"/>
              </w:tabs>
              <w:spacing w:line="380" w:lineRule="exact"/>
              <w:ind w:right="29"/>
              <w:jc w:val="center"/>
              <w:rPr>
                <w:rFonts w:ascii="Arial" w:hAnsi="Arial" w:cstheme="minorBidi"/>
                <w:sz w:val="22"/>
                <w:szCs w:val="22"/>
                <w:cs/>
              </w:rPr>
            </w:pPr>
          </w:p>
        </w:tc>
        <w:tc>
          <w:tcPr>
            <w:tcW w:w="2340" w:type="dxa"/>
            <w:tcBorders>
              <w:top w:val="nil"/>
              <w:left w:val="nil"/>
              <w:bottom w:val="nil"/>
              <w:right w:val="nil"/>
            </w:tcBorders>
          </w:tcPr>
          <w:p w:rsidR="006A2699" w:rsidRDefault="006A2699" w:rsidP="006A26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BB1078">
              <w:rPr>
                <w:rFonts w:ascii="Arial" w:hAnsi="Arial" w:cs="Arial"/>
                <w:sz w:val="22"/>
                <w:szCs w:val="22"/>
              </w:rPr>
              <w:t>Consolidated     financial statements</w:t>
            </w:r>
          </w:p>
        </w:tc>
        <w:tc>
          <w:tcPr>
            <w:tcW w:w="2250" w:type="dxa"/>
            <w:tcBorders>
              <w:top w:val="nil"/>
              <w:left w:val="nil"/>
              <w:bottom w:val="nil"/>
              <w:right w:val="nil"/>
            </w:tcBorders>
          </w:tcPr>
          <w:p w:rsidR="006A2699" w:rsidRDefault="006A2699" w:rsidP="006A26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Separate financial statements</w:t>
            </w:r>
          </w:p>
        </w:tc>
      </w:tr>
      <w:tr w:rsidR="004131C8" w:rsidRPr="007A74F9" w:rsidTr="00E20CF3">
        <w:trPr>
          <w:trHeight w:val="306"/>
        </w:trPr>
        <w:tc>
          <w:tcPr>
            <w:tcW w:w="4590" w:type="dxa"/>
            <w:gridSpan w:val="2"/>
            <w:tcBorders>
              <w:top w:val="nil"/>
              <w:left w:val="nil"/>
              <w:bottom w:val="nil"/>
              <w:right w:val="nil"/>
            </w:tcBorders>
          </w:tcPr>
          <w:p w:rsidR="004131C8" w:rsidRPr="007A74F9" w:rsidRDefault="004131C8" w:rsidP="004131C8">
            <w:pPr>
              <w:spacing w:line="380" w:lineRule="exact"/>
              <w:ind w:right="29"/>
              <w:rPr>
                <w:rFonts w:ascii="Arial" w:hAnsi="Arial" w:cs="Arial"/>
                <w:color w:val="000000"/>
                <w:sz w:val="22"/>
                <w:szCs w:val="22"/>
              </w:rPr>
            </w:pPr>
            <w:r w:rsidRPr="00BB1078">
              <w:rPr>
                <w:rFonts w:ascii="Arial" w:hAnsi="Arial" w:cs="Arial"/>
                <w:sz w:val="22"/>
                <w:szCs w:val="22"/>
              </w:rPr>
              <w:t>Balance as at 1 January 20</w:t>
            </w:r>
            <w:r>
              <w:rPr>
                <w:rFonts w:ascii="Arial" w:hAnsi="Arial" w:cs="Arial"/>
                <w:sz w:val="22"/>
                <w:szCs w:val="22"/>
              </w:rPr>
              <w:t>20</w:t>
            </w:r>
          </w:p>
        </w:tc>
        <w:tc>
          <w:tcPr>
            <w:tcW w:w="2340" w:type="dxa"/>
            <w:tcBorders>
              <w:top w:val="nil"/>
              <w:left w:val="nil"/>
              <w:bottom w:val="nil"/>
              <w:right w:val="nil"/>
            </w:tcBorders>
          </w:tcPr>
          <w:p w:rsidR="004131C8" w:rsidRPr="004131C8" w:rsidRDefault="004131C8" w:rsidP="004131C8">
            <w:pPr>
              <w:tabs>
                <w:tab w:val="decimal" w:pos="1965"/>
              </w:tabs>
              <w:spacing w:line="380" w:lineRule="exact"/>
              <w:ind w:right="29"/>
              <w:rPr>
                <w:rFonts w:ascii="Arial" w:hAnsi="Arial" w:cs="Arial"/>
                <w:sz w:val="22"/>
                <w:szCs w:val="22"/>
              </w:rPr>
            </w:pPr>
            <w:r w:rsidRPr="004131C8">
              <w:rPr>
                <w:rFonts w:ascii="Arial" w:hAnsi="Arial" w:cs="Arial"/>
                <w:sz w:val="22"/>
                <w:szCs w:val="22"/>
              </w:rPr>
              <w:t>3,101,045</w:t>
            </w:r>
          </w:p>
        </w:tc>
        <w:tc>
          <w:tcPr>
            <w:tcW w:w="2250" w:type="dxa"/>
            <w:tcBorders>
              <w:top w:val="nil"/>
              <w:left w:val="nil"/>
              <w:bottom w:val="nil"/>
              <w:right w:val="nil"/>
            </w:tcBorders>
          </w:tcPr>
          <w:p w:rsidR="004131C8" w:rsidRPr="004131C8" w:rsidRDefault="004131C8" w:rsidP="004131C8">
            <w:pPr>
              <w:tabs>
                <w:tab w:val="decimal" w:pos="1875"/>
              </w:tabs>
              <w:spacing w:line="380" w:lineRule="exact"/>
              <w:ind w:right="29"/>
              <w:rPr>
                <w:rFonts w:ascii="Arial" w:hAnsi="Arial" w:cs="Arial"/>
                <w:sz w:val="22"/>
                <w:szCs w:val="22"/>
              </w:rPr>
            </w:pPr>
            <w:r w:rsidRPr="004131C8">
              <w:rPr>
                <w:rFonts w:ascii="Arial" w:hAnsi="Arial" w:cs="Arial"/>
                <w:sz w:val="22"/>
                <w:szCs w:val="22"/>
              </w:rPr>
              <w:t>2,730,003</w:t>
            </w:r>
          </w:p>
        </w:tc>
      </w:tr>
      <w:tr w:rsidR="003153D2" w:rsidRPr="007A74F9" w:rsidTr="00E20CF3">
        <w:tc>
          <w:tcPr>
            <w:tcW w:w="4590" w:type="dxa"/>
            <w:gridSpan w:val="2"/>
            <w:tcBorders>
              <w:top w:val="nil"/>
              <w:left w:val="nil"/>
              <w:bottom w:val="nil"/>
              <w:right w:val="nil"/>
            </w:tcBorders>
          </w:tcPr>
          <w:p w:rsidR="003153D2" w:rsidRPr="003153D2" w:rsidRDefault="003153D2" w:rsidP="004131C8">
            <w:pPr>
              <w:spacing w:line="380" w:lineRule="exact"/>
              <w:ind w:left="165" w:right="29" w:hanging="165"/>
              <w:rPr>
                <w:rFonts w:ascii="Arial" w:hAnsi="Arial" w:cs="Browallia New"/>
                <w:sz w:val="22"/>
                <w:szCs w:val="28"/>
              </w:rPr>
            </w:pPr>
            <w:r>
              <w:rPr>
                <w:rFonts w:ascii="Arial" w:hAnsi="Arial" w:cs="Browallia New"/>
                <w:sz w:val="22"/>
                <w:szCs w:val="28"/>
              </w:rPr>
              <w:t xml:space="preserve">Add: </w:t>
            </w:r>
            <w:r w:rsidR="00E07107">
              <w:rPr>
                <w:rFonts w:ascii="Arial" w:hAnsi="Arial" w:cs="Browallia New"/>
                <w:sz w:val="22"/>
                <w:szCs w:val="28"/>
              </w:rPr>
              <w:t>Increase of loans</w:t>
            </w:r>
          </w:p>
        </w:tc>
        <w:tc>
          <w:tcPr>
            <w:tcW w:w="2340" w:type="dxa"/>
            <w:tcBorders>
              <w:top w:val="nil"/>
              <w:left w:val="nil"/>
              <w:bottom w:val="nil"/>
              <w:right w:val="nil"/>
            </w:tcBorders>
          </w:tcPr>
          <w:p w:rsidR="003153D2" w:rsidRPr="004131C8" w:rsidRDefault="002E0D22" w:rsidP="004131C8">
            <w:pPr>
              <w:tabs>
                <w:tab w:val="decimal" w:pos="1965"/>
              </w:tabs>
              <w:spacing w:line="380" w:lineRule="exact"/>
              <w:ind w:right="29"/>
              <w:rPr>
                <w:rFonts w:ascii="Arial" w:hAnsi="Arial" w:cs="Arial"/>
                <w:sz w:val="22"/>
                <w:szCs w:val="22"/>
              </w:rPr>
            </w:pPr>
            <w:r>
              <w:rPr>
                <w:rFonts w:ascii="Arial" w:hAnsi="Arial" w:cs="Arial"/>
                <w:sz w:val="22"/>
                <w:szCs w:val="22"/>
              </w:rPr>
              <w:t>193,205</w:t>
            </w:r>
          </w:p>
        </w:tc>
        <w:tc>
          <w:tcPr>
            <w:tcW w:w="2250" w:type="dxa"/>
            <w:tcBorders>
              <w:top w:val="nil"/>
              <w:left w:val="nil"/>
              <w:bottom w:val="nil"/>
              <w:right w:val="nil"/>
            </w:tcBorders>
          </w:tcPr>
          <w:p w:rsidR="003153D2" w:rsidRPr="004131C8" w:rsidRDefault="002E0D22" w:rsidP="004131C8">
            <w:pPr>
              <w:tabs>
                <w:tab w:val="decimal" w:pos="1875"/>
              </w:tabs>
              <w:spacing w:line="380" w:lineRule="exact"/>
              <w:ind w:right="29"/>
              <w:rPr>
                <w:rFonts w:ascii="Arial" w:hAnsi="Arial" w:cs="Arial"/>
                <w:sz w:val="22"/>
                <w:szCs w:val="22"/>
              </w:rPr>
            </w:pPr>
            <w:r>
              <w:rPr>
                <w:rFonts w:ascii="Arial" w:hAnsi="Arial" w:cs="Arial"/>
                <w:sz w:val="22"/>
                <w:szCs w:val="22"/>
              </w:rPr>
              <w:t>-</w:t>
            </w:r>
          </w:p>
        </w:tc>
      </w:tr>
      <w:tr w:rsidR="007E7B2F" w:rsidRPr="007A74F9" w:rsidTr="00E20CF3">
        <w:tc>
          <w:tcPr>
            <w:tcW w:w="4590" w:type="dxa"/>
            <w:gridSpan w:val="2"/>
            <w:tcBorders>
              <w:top w:val="nil"/>
              <w:left w:val="nil"/>
              <w:bottom w:val="nil"/>
              <w:right w:val="nil"/>
            </w:tcBorders>
          </w:tcPr>
          <w:p w:rsidR="007E7B2F" w:rsidRPr="007A74F9" w:rsidRDefault="00DF0BF8" w:rsidP="007E7B2F">
            <w:pPr>
              <w:spacing w:line="380" w:lineRule="exact"/>
              <w:ind w:right="29"/>
              <w:rPr>
                <w:rFonts w:ascii="Arial" w:hAnsi="Arial" w:cs="Arial"/>
                <w:color w:val="000000"/>
                <w:sz w:val="22"/>
                <w:szCs w:val="22"/>
              </w:rPr>
            </w:pPr>
            <w:r>
              <w:rPr>
                <w:rFonts w:ascii="Arial" w:hAnsi="Arial" w:cs="Arial"/>
                <w:sz w:val="22"/>
                <w:szCs w:val="22"/>
              </w:rPr>
              <w:t xml:space="preserve">Add: </w:t>
            </w:r>
            <w:r w:rsidR="007E7B2F" w:rsidRPr="00BB1078">
              <w:rPr>
                <w:rFonts w:ascii="Arial" w:hAnsi="Arial" w:cs="Arial"/>
                <w:sz w:val="22"/>
                <w:szCs w:val="22"/>
              </w:rPr>
              <w:t>Amortisation of financial fees</w:t>
            </w:r>
          </w:p>
        </w:tc>
        <w:tc>
          <w:tcPr>
            <w:tcW w:w="2340" w:type="dxa"/>
            <w:tcBorders>
              <w:top w:val="nil"/>
              <w:left w:val="nil"/>
              <w:bottom w:val="nil"/>
              <w:right w:val="nil"/>
            </w:tcBorders>
          </w:tcPr>
          <w:p w:rsidR="007E7B2F" w:rsidRPr="004131C8" w:rsidRDefault="003E0528" w:rsidP="007E7B2F">
            <w:pPr>
              <w:tabs>
                <w:tab w:val="decimal" w:pos="1965"/>
              </w:tabs>
              <w:spacing w:line="380" w:lineRule="exact"/>
              <w:ind w:right="29"/>
              <w:rPr>
                <w:rFonts w:ascii="Arial" w:hAnsi="Arial" w:cs="Arial"/>
                <w:sz w:val="22"/>
                <w:szCs w:val="22"/>
              </w:rPr>
            </w:pPr>
            <w:r>
              <w:rPr>
                <w:rFonts w:ascii="Arial" w:hAnsi="Arial" w:cs="Arial"/>
                <w:sz w:val="22"/>
                <w:szCs w:val="22"/>
              </w:rPr>
              <w:t>30,999</w:t>
            </w:r>
          </w:p>
        </w:tc>
        <w:tc>
          <w:tcPr>
            <w:tcW w:w="2250" w:type="dxa"/>
            <w:tcBorders>
              <w:top w:val="nil"/>
              <w:left w:val="nil"/>
              <w:bottom w:val="nil"/>
              <w:right w:val="nil"/>
            </w:tcBorders>
          </w:tcPr>
          <w:p w:rsidR="007E7B2F" w:rsidRPr="004131C8" w:rsidRDefault="003E0528" w:rsidP="007E7B2F">
            <w:pPr>
              <w:tabs>
                <w:tab w:val="decimal" w:pos="1875"/>
              </w:tabs>
              <w:spacing w:line="380" w:lineRule="exact"/>
              <w:ind w:right="29"/>
              <w:rPr>
                <w:rFonts w:ascii="Arial" w:hAnsi="Arial" w:cs="Arial"/>
                <w:sz w:val="22"/>
                <w:szCs w:val="22"/>
              </w:rPr>
            </w:pPr>
            <w:r>
              <w:rPr>
                <w:rFonts w:ascii="Arial" w:hAnsi="Arial" w:cs="Arial"/>
                <w:sz w:val="22"/>
                <w:szCs w:val="22"/>
              </w:rPr>
              <w:t>30,999</w:t>
            </w:r>
          </w:p>
        </w:tc>
      </w:tr>
      <w:tr w:rsidR="004131C8" w:rsidRPr="007A74F9" w:rsidTr="00E20CF3">
        <w:tc>
          <w:tcPr>
            <w:tcW w:w="459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Less: Repayment</w:t>
            </w:r>
          </w:p>
        </w:tc>
        <w:tc>
          <w:tcPr>
            <w:tcW w:w="2340" w:type="dxa"/>
            <w:tcBorders>
              <w:top w:val="nil"/>
              <w:left w:val="nil"/>
              <w:bottom w:val="nil"/>
              <w:right w:val="nil"/>
            </w:tcBorders>
          </w:tcPr>
          <w:p w:rsidR="004131C8" w:rsidRPr="004131C8" w:rsidRDefault="002E0D22" w:rsidP="004131C8">
            <w:pPr>
              <w:tabs>
                <w:tab w:val="decimal" w:pos="1965"/>
              </w:tabs>
              <w:spacing w:line="380" w:lineRule="exact"/>
              <w:ind w:right="29"/>
              <w:rPr>
                <w:rFonts w:ascii="Arial" w:hAnsi="Arial" w:cs="Arial"/>
                <w:sz w:val="22"/>
                <w:szCs w:val="22"/>
              </w:rPr>
            </w:pPr>
            <w:r>
              <w:rPr>
                <w:rFonts w:ascii="Arial" w:hAnsi="Arial" w:cs="Arial"/>
                <w:sz w:val="22"/>
                <w:szCs w:val="22"/>
              </w:rPr>
              <w:t>(1,410,778)</w:t>
            </w:r>
          </w:p>
        </w:tc>
        <w:tc>
          <w:tcPr>
            <w:tcW w:w="2250" w:type="dxa"/>
            <w:tcBorders>
              <w:top w:val="nil"/>
              <w:left w:val="nil"/>
              <w:bottom w:val="nil"/>
              <w:right w:val="nil"/>
            </w:tcBorders>
          </w:tcPr>
          <w:p w:rsidR="004131C8" w:rsidRPr="004131C8" w:rsidRDefault="002E0D22" w:rsidP="004131C8">
            <w:pPr>
              <w:tabs>
                <w:tab w:val="decimal" w:pos="1875"/>
              </w:tabs>
              <w:spacing w:line="380" w:lineRule="exact"/>
              <w:ind w:right="29"/>
              <w:rPr>
                <w:rFonts w:ascii="Arial" w:hAnsi="Arial" w:cs="Arial"/>
                <w:sz w:val="22"/>
                <w:szCs w:val="22"/>
              </w:rPr>
            </w:pPr>
            <w:r>
              <w:rPr>
                <w:rFonts w:ascii="Arial" w:hAnsi="Arial" w:cs="Arial"/>
                <w:sz w:val="22"/>
                <w:szCs w:val="22"/>
              </w:rPr>
              <w:t>(1,360,000)</w:t>
            </w:r>
          </w:p>
        </w:tc>
      </w:tr>
      <w:tr w:rsidR="004131C8" w:rsidRPr="007A74F9" w:rsidTr="00E20CF3">
        <w:tc>
          <w:tcPr>
            <w:tcW w:w="459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Pr>
                <w:rFonts w:ascii="Arial" w:hAnsi="Arial" w:cs="Arial"/>
                <w:sz w:val="22"/>
                <w:szCs w:val="22"/>
              </w:rPr>
              <w:t>l</w:t>
            </w:r>
            <w:r w:rsidRPr="00BB1078">
              <w:rPr>
                <w:rFonts w:ascii="Arial" w:hAnsi="Arial" w:cs="Arial"/>
                <w:sz w:val="22"/>
                <w:szCs w:val="22"/>
              </w:rPr>
              <w:t>ation adjustment</w:t>
            </w:r>
          </w:p>
        </w:tc>
        <w:tc>
          <w:tcPr>
            <w:tcW w:w="2340" w:type="dxa"/>
            <w:tcBorders>
              <w:top w:val="nil"/>
              <w:left w:val="nil"/>
              <w:bottom w:val="nil"/>
              <w:right w:val="nil"/>
            </w:tcBorders>
          </w:tcPr>
          <w:p w:rsidR="004131C8" w:rsidRPr="004131C8" w:rsidRDefault="003E0528" w:rsidP="004131C8">
            <w:pPr>
              <w:pBdr>
                <w:bottom w:val="single" w:sz="4" w:space="1" w:color="auto"/>
              </w:pBdr>
              <w:tabs>
                <w:tab w:val="decimal" w:pos="1965"/>
              </w:tabs>
              <w:spacing w:line="380" w:lineRule="exact"/>
              <w:ind w:right="29"/>
              <w:rPr>
                <w:rFonts w:ascii="Arial" w:hAnsi="Arial" w:cs="Arial"/>
                <w:sz w:val="22"/>
                <w:szCs w:val="22"/>
              </w:rPr>
            </w:pPr>
            <w:r>
              <w:rPr>
                <w:rFonts w:ascii="Arial" w:hAnsi="Arial" w:cs="Arial"/>
                <w:sz w:val="22"/>
                <w:szCs w:val="22"/>
              </w:rPr>
              <w:t>37,66</w:t>
            </w:r>
            <w:r w:rsidR="00CD26E7">
              <w:rPr>
                <w:rFonts w:ascii="Arial" w:hAnsi="Arial" w:cs="Arial"/>
                <w:sz w:val="22"/>
                <w:szCs w:val="22"/>
              </w:rPr>
              <w:t>1</w:t>
            </w:r>
          </w:p>
        </w:tc>
        <w:tc>
          <w:tcPr>
            <w:tcW w:w="2250" w:type="dxa"/>
            <w:tcBorders>
              <w:top w:val="nil"/>
              <w:left w:val="nil"/>
              <w:bottom w:val="nil"/>
              <w:right w:val="nil"/>
            </w:tcBorders>
          </w:tcPr>
          <w:p w:rsidR="004131C8" w:rsidRPr="004131C8" w:rsidRDefault="002E0D22" w:rsidP="004131C8">
            <w:pPr>
              <w:pBdr>
                <w:bottom w:val="single" w:sz="4" w:space="1" w:color="auto"/>
              </w:pBdr>
              <w:tabs>
                <w:tab w:val="decimal" w:pos="1875"/>
              </w:tabs>
              <w:spacing w:line="380" w:lineRule="exact"/>
              <w:ind w:right="29"/>
              <w:rPr>
                <w:rFonts w:ascii="Arial" w:hAnsi="Arial" w:cs="Arial"/>
                <w:sz w:val="22"/>
                <w:szCs w:val="22"/>
              </w:rPr>
            </w:pPr>
            <w:r>
              <w:rPr>
                <w:rFonts w:ascii="Arial" w:hAnsi="Arial" w:cs="Arial"/>
                <w:sz w:val="22"/>
                <w:szCs w:val="22"/>
              </w:rPr>
              <w:t>-</w:t>
            </w:r>
          </w:p>
        </w:tc>
      </w:tr>
      <w:tr w:rsidR="004131C8" w:rsidRPr="007A74F9" w:rsidTr="00E20CF3">
        <w:tc>
          <w:tcPr>
            <w:tcW w:w="4590" w:type="dxa"/>
            <w:gridSpan w:val="2"/>
            <w:tcBorders>
              <w:top w:val="nil"/>
              <w:left w:val="nil"/>
              <w:bottom w:val="nil"/>
              <w:right w:val="nil"/>
            </w:tcBorders>
          </w:tcPr>
          <w:p w:rsidR="004131C8" w:rsidRPr="007A74F9" w:rsidRDefault="004131C8" w:rsidP="004131C8">
            <w:pPr>
              <w:spacing w:line="380" w:lineRule="exact"/>
              <w:ind w:left="165" w:right="29" w:hanging="165"/>
              <w:rPr>
                <w:rFonts w:ascii="Arial" w:hAnsi="Arial" w:cs="Arial"/>
                <w:color w:val="000000"/>
                <w:sz w:val="22"/>
                <w:szCs w:val="22"/>
              </w:rPr>
            </w:pPr>
            <w:r w:rsidRPr="00BB1078">
              <w:rPr>
                <w:rFonts w:ascii="Arial" w:hAnsi="Arial" w:cs="Arial"/>
                <w:sz w:val="22"/>
                <w:szCs w:val="22"/>
              </w:rPr>
              <w:t xml:space="preserve">Balance as at </w:t>
            </w:r>
            <w:r w:rsidR="00CF1DC9" w:rsidRPr="00CF1DC9">
              <w:rPr>
                <w:rFonts w:ascii="Arial" w:hAnsi="Arial" w:cs="Arial"/>
                <w:sz w:val="22"/>
                <w:szCs w:val="22"/>
              </w:rPr>
              <w:t xml:space="preserve">30 </w:t>
            </w:r>
            <w:r w:rsidR="009F2DE0" w:rsidRPr="009F2DE0">
              <w:rPr>
                <w:rFonts w:ascii="Arial" w:hAnsi="Arial" w:cs="Arial"/>
                <w:sz w:val="22"/>
                <w:szCs w:val="22"/>
              </w:rPr>
              <w:t xml:space="preserve">September </w:t>
            </w:r>
            <w:r>
              <w:rPr>
                <w:rFonts w:ascii="Arial" w:hAnsi="Arial" w:cs="Arial"/>
                <w:sz w:val="22"/>
                <w:szCs w:val="22"/>
              </w:rPr>
              <w:t>2020</w:t>
            </w:r>
          </w:p>
        </w:tc>
        <w:tc>
          <w:tcPr>
            <w:tcW w:w="2340" w:type="dxa"/>
            <w:tcBorders>
              <w:top w:val="nil"/>
              <w:left w:val="nil"/>
              <w:bottom w:val="nil"/>
              <w:right w:val="nil"/>
            </w:tcBorders>
            <w:vAlign w:val="bottom"/>
          </w:tcPr>
          <w:p w:rsidR="004131C8" w:rsidRPr="004131C8" w:rsidRDefault="002E0D22" w:rsidP="004131C8">
            <w:pPr>
              <w:pBdr>
                <w:bottom w:val="double" w:sz="4" w:space="1" w:color="auto"/>
              </w:pBdr>
              <w:tabs>
                <w:tab w:val="decimal" w:pos="1965"/>
              </w:tabs>
              <w:spacing w:line="380" w:lineRule="exact"/>
              <w:ind w:right="29"/>
              <w:rPr>
                <w:rFonts w:ascii="Arial" w:hAnsi="Arial" w:cs="Arial"/>
                <w:sz w:val="22"/>
                <w:szCs w:val="22"/>
              </w:rPr>
            </w:pPr>
            <w:r>
              <w:rPr>
                <w:rFonts w:ascii="Arial" w:hAnsi="Arial" w:cs="Arial"/>
                <w:sz w:val="22"/>
                <w:szCs w:val="22"/>
              </w:rPr>
              <w:t>1,952,13</w:t>
            </w:r>
            <w:r w:rsidR="00CD26E7">
              <w:rPr>
                <w:rFonts w:ascii="Arial" w:hAnsi="Arial" w:cs="Arial"/>
                <w:sz w:val="22"/>
                <w:szCs w:val="22"/>
              </w:rPr>
              <w:t>2</w:t>
            </w:r>
          </w:p>
        </w:tc>
        <w:tc>
          <w:tcPr>
            <w:tcW w:w="2250" w:type="dxa"/>
            <w:tcBorders>
              <w:top w:val="nil"/>
              <w:left w:val="nil"/>
              <w:bottom w:val="nil"/>
              <w:right w:val="nil"/>
            </w:tcBorders>
            <w:vAlign w:val="bottom"/>
          </w:tcPr>
          <w:p w:rsidR="004131C8" w:rsidRPr="004131C8" w:rsidRDefault="003E0528" w:rsidP="004131C8">
            <w:pPr>
              <w:pBdr>
                <w:bottom w:val="double" w:sz="4" w:space="1" w:color="auto"/>
              </w:pBdr>
              <w:tabs>
                <w:tab w:val="decimal" w:pos="1875"/>
              </w:tabs>
              <w:spacing w:line="380" w:lineRule="exact"/>
              <w:ind w:right="29"/>
              <w:rPr>
                <w:rFonts w:ascii="Arial" w:hAnsi="Arial" w:cs="Arial"/>
                <w:sz w:val="22"/>
                <w:szCs w:val="22"/>
              </w:rPr>
            </w:pPr>
            <w:r>
              <w:rPr>
                <w:rFonts w:ascii="Arial" w:hAnsi="Arial" w:cs="Arial"/>
                <w:sz w:val="22"/>
                <w:szCs w:val="22"/>
              </w:rPr>
              <w:t>1,401,002</w:t>
            </w:r>
          </w:p>
        </w:tc>
      </w:tr>
    </w:tbl>
    <w:p w:rsidR="006A2699" w:rsidRDefault="006A2699" w:rsidP="006A2699">
      <w:pPr>
        <w:tabs>
          <w:tab w:val="left" w:pos="2160"/>
          <w:tab w:val="right" w:pos="6480"/>
          <w:tab w:val="right" w:pos="8640"/>
        </w:tabs>
        <w:spacing w:before="240" w:after="120" w:line="380" w:lineRule="exact"/>
        <w:ind w:left="547"/>
        <w:jc w:val="thaiDistribute"/>
        <w:rPr>
          <w:rFonts w:ascii="Arial" w:hAnsi="Arial"/>
          <w:sz w:val="22"/>
          <w:szCs w:val="22"/>
        </w:rPr>
      </w:pPr>
      <w:r>
        <w:rPr>
          <w:rFonts w:ascii="Arial" w:hAnsi="Arial"/>
          <w:sz w:val="22"/>
          <w:szCs w:val="22"/>
        </w:rPr>
        <w:t xml:space="preserve">As at </w:t>
      </w:r>
      <w:r w:rsidR="00CF1DC9" w:rsidRPr="00CF1DC9">
        <w:rPr>
          <w:rFonts w:ascii="Arial" w:hAnsi="Arial"/>
          <w:sz w:val="22"/>
          <w:szCs w:val="22"/>
        </w:rPr>
        <w:t xml:space="preserve">30 </w:t>
      </w:r>
      <w:r w:rsidR="009F2DE0" w:rsidRPr="009F2DE0">
        <w:rPr>
          <w:rFonts w:ascii="Arial" w:hAnsi="Arial"/>
          <w:sz w:val="22"/>
          <w:szCs w:val="22"/>
        </w:rPr>
        <w:t xml:space="preserve">September </w:t>
      </w:r>
      <w:r>
        <w:rPr>
          <w:rFonts w:ascii="Arial" w:hAnsi="Arial"/>
          <w:sz w:val="22"/>
          <w:szCs w:val="22"/>
        </w:rPr>
        <w:t>2020, the Company has long-term loans from a d</w:t>
      </w:r>
      <w:r w:rsidR="00CF1DC9">
        <w:rPr>
          <w:rFonts w:ascii="Arial" w:hAnsi="Arial"/>
          <w:sz w:val="22"/>
          <w:szCs w:val="22"/>
        </w:rPr>
        <w:t xml:space="preserve">omestic bank amounting to Baht </w:t>
      </w:r>
      <w:r w:rsidR="002E0D22">
        <w:rPr>
          <w:rFonts w:ascii="Arial" w:hAnsi="Arial"/>
          <w:sz w:val="22"/>
          <w:szCs w:val="22"/>
        </w:rPr>
        <w:t>1,440</w:t>
      </w:r>
      <w:r w:rsidR="00CF1DC9">
        <w:rPr>
          <w:rFonts w:ascii="Arial" w:hAnsi="Arial"/>
          <w:sz w:val="22"/>
          <w:szCs w:val="22"/>
        </w:rPr>
        <w:t xml:space="preserve"> </w:t>
      </w:r>
      <w:r>
        <w:rPr>
          <w:rFonts w:ascii="Arial" w:hAnsi="Arial"/>
          <w:sz w:val="22"/>
          <w:szCs w:val="22"/>
        </w:rPr>
        <w:t>million (31 December 2019: Baht 2,800 million) for the purpose of the Company’s working capital and operating business including for the dividend payment to the Company’s shareholders. Such loans are secured by letter of guarantees on behalf of all subsidiaries.</w:t>
      </w:r>
    </w:p>
    <w:p w:rsidR="006A2699" w:rsidRPr="008F1613" w:rsidRDefault="006A2699" w:rsidP="006A2699">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 xml:space="preserve">As at </w:t>
      </w:r>
      <w:r w:rsidR="00CF1DC9" w:rsidRPr="00CF1DC9">
        <w:rPr>
          <w:rFonts w:ascii="Arial" w:hAnsi="Arial"/>
          <w:sz w:val="22"/>
          <w:szCs w:val="22"/>
        </w:rPr>
        <w:t xml:space="preserve">30 </w:t>
      </w:r>
      <w:r w:rsidR="009F2DE0" w:rsidRPr="009F2DE0">
        <w:rPr>
          <w:rFonts w:ascii="Arial" w:hAnsi="Arial"/>
          <w:sz w:val="22"/>
          <w:szCs w:val="22"/>
        </w:rPr>
        <w:t xml:space="preserve">September </w:t>
      </w:r>
      <w:r>
        <w:rPr>
          <w:rFonts w:ascii="Arial" w:hAnsi="Arial"/>
          <w:sz w:val="22"/>
          <w:szCs w:val="22"/>
        </w:rPr>
        <w:t>2020, a subsidiary has long-term loans from oversea bank</w:t>
      </w:r>
      <w:r w:rsidR="004746FB">
        <w:rPr>
          <w:rFonts w:ascii="Arial" w:hAnsi="Arial"/>
          <w:sz w:val="22"/>
          <w:szCs w:val="22"/>
        </w:rPr>
        <w:t>s</w:t>
      </w:r>
      <w:r>
        <w:rPr>
          <w:rFonts w:ascii="Arial" w:hAnsi="Arial"/>
          <w:sz w:val="22"/>
          <w:szCs w:val="22"/>
        </w:rPr>
        <w:t xml:space="preserve"> amounting to EUR </w:t>
      </w:r>
      <w:r w:rsidR="002E0D22">
        <w:rPr>
          <w:rFonts w:ascii="Arial" w:hAnsi="Arial"/>
          <w:sz w:val="22"/>
          <w:szCs w:val="22"/>
        </w:rPr>
        <w:t>14.8</w:t>
      </w:r>
      <w:r w:rsidR="00F944BB">
        <w:rPr>
          <w:rFonts w:ascii="Arial" w:hAnsi="Arial"/>
          <w:sz w:val="22"/>
          <w:szCs w:val="22"/>
        </w:rPr>
        <w:t xml:space="preserve"> </w:t>
      </w:r>
      <w:r>
        <w:rPr>
          <w:rFonts w:ascii="Arial" w:hAnsi="Arial"/>
          <w:sz w:val="22"/>
          <w:szCs w:val="22"/>
        </w:rPr>
        <w:t xml:space="preserve">million (31 December 2019: EUR 11.0 million). </w:t>
      </w:r>
      <w:r w:rsidR="00F641A5">
        <w:rPr>
          <w:rFonts w:ascii="Arial" w:hAnsi="Arial"/>
          <w:sz w:val="22"/>
          <w:szCs w:val="22"/>
        </w:rPr>
        <w:t>L</w:t>
      </w:r>
      <w:r w:rsidRPr="008F1613">
        <w:rPr>
          <w:rFonts w:ascii="Arial" w:hAnsi="Arial"/>
          <w:sz w:val="22"/>
          <w:szCs w:val="22"/>
        </w:rPr>
        <w:t xml:space="preserve">oans </w:t>
      </w:r>
      <w:r w:rsidR="00F641A5">
        <w:rPr>
          <w:rFonts w:ascii="Arial" w:hAnsi="Arial"/>
          <w:sz w:val="22"/>
          <w:szCs w:val="22"/>
        </w:rPr>
        <w:t xml:space="preserve">of EUR </w:t>
      </w:r>
      <w:r w:rsidR="002E0D22">
        <w:rPr>
          <w:rFonts w:ascii="Arial" w:hAnsi="Arial"/>
          <w:sz w:val="22"/>
          <w:szCs w:val="22"/>
        </w:rPr>
        <w:t>9.8</w:t>
      </w:r>
      <w:r w:rsidR="00F641A5">
        <w:rPr>
          <w:rFonts w:ascii="Arial" w:hAnsi="Arial"/>
          <w:sz w:val="22"/>
          <w:szCs w:val="22"/>
        </w:rPr>
        <w:t xml:space="preserve"> million </w:t>
      </w:r>
      <w:r w:rsidRPr="008F1613">
        <w:rPr>
          <w:rFonts w:ascii="Arial" w:hAnsi="Arial"/>
          <w:sz w:val="22"/>
          <w:szCs w:val="22"/>
        </w:rPr>
        <w:t xml:space="preserve">are secured by </w:t>
      </w:r>
      <w:r>
        <w:rPr>
          <w:rFonts w:ascii="Arial" w:hAnsi="Arial"/>
          <w:sz w:val="22"/>
          <w:szCs w:val="22"/>
        </w:rPr>
        <w:t>letter of credit which issued by a domestic bank on behalf of the Company</w:t>
      </w:r>
      <w:r w:rsidR="00F641A5">
        <w:rPr>
          <w:rFonts w:ascii="Arial" w:hAnsi="Arial"/>
          <w:sz w:val="22"/>
          <w:szCs w:val="22"/>
        </w:rPr>
        <w:t xml:space="preserve"> and loans of EUR </w:t>
      </w:r>
      <w:r w:rsidR="002E0D22">
        <w:rPr>
          <w:rFonts w:ascii="Arial" w:hAnsi="Arial"/>
          <w:sz w:val="22"/>
          <w:szCs w:val="22"/>
        </w:rPr>
        <w:t>5.0</w:t>
      </w:r>
      <w:r w:rsidR="00F641A5">
        <w:rPr>
          <w:rFonts w:ascii="Arial" w:hAnsi="Arial"/>
          <w:sz w:val="22"/>
          <w:szCs w:val="22"/>
        </w:rPr>
        <w:t xml:space="preserve"> million are secured by</w:t>
      </w:r>
      <w:r w:rsidR="00442582">
        <w:rPr>
          <w:rFonts w:ascii="Arial" w:hAnsi="Arial"/>
          <w:sz w:val="22"/>
          <w:szCs w:val="22"/>
        </w:rPr>
        <w:t xml:space="preserve"> (a) two blank</w:t>
      </w:r>
      <w:r w:rsidR="0020037D">
        <w:rPr>
          <w:rFonts w:ascii="Arial" w:hAnsi="Arial"/>
          <w:sz w:val="22"/>
          <w:szCs w:val="22"/>
        </w:rPr>
        <w:t xml:space="preserve"> bills of exchange </w:t>
      </w:r>
      <w:r w:rsidR="00442582">
        <w:rPr>
          <w:rFonts w:ascii="Arial" w:hAnsi="Arial"/>
          <w:sz w:val="22"/>
          <w:szCs w:val="22"/>
        </w:rPr>
        <w:t>accepted</w:t>
      </w:r>
      <w:r w:rsidR="0020037D">
        <w:rPr>
          <w:rFonts w:ascii="Arial" w:hAnsi="Arial"/>
          <w:sz w:val="22"/>
          <w:szCs w:val="22"/>
        </w:rPr>
        <w:t xml:space="preserve"> by </w:t>
      </w:r>
      <w:r w:rsidR="00D7486A">
        <w:rPr>
          <w:rFonts w:ascii="Arial" w:hAnsi="Arial"/>
          <w:sz w:val="22"/>
          <w:szCs w:val="22"/>
        </w:rPr>
        <w:t>such</w:t>
      </w:r>
      <w:r w:rsidR="0020037D">
        <w:rPr>
          <w:rFonts w:ascii="Arial" w:hAnsi="Arial"/>
          <w:sz w:val="22"/>
          <w:szCs w:val="22"/>
        </w:rPr>
        <w:t xml:space="preserve"> subsidiary,</w:t>
      </w:r>
      <w:r w:rsidR="00F641A5">
        <w:rPr>
          <w:rFonts w:ascii="Arial" w:hAnsi="Arial"/>
          <w:sz w:val="22"/>
          <w:szCs w:val="22"/>
        </w:rPr>
        <w:t xml:space="preserve"> </w:t>
      </w:r>
      <w:r w:rsidR="00442582">
        <w:rPr>
          <w:rFonts w:ascii="Arial" w:hAnsi="Arial"/>
          <w:sz w:val="22"/>
          <w:szCs w:val="22"/>
        </w:rPr>
        <w:t xml:space="preserve">together with a declaration of the designated purpose of the bills of exchange, (b) </w:t>
      </w:r>
      <w:r w:rsidR="00F641A5">
        <w:rPr>
          <w:rFonts w:ascii="Arial" w:hAnsi="Arial"/>
          <w:sz w:val="22"/>
          <w:szCs w:val="22"/>
        </w:rPr>
        <w:t xml:space="preserve">guarantee </w:t>
      </w:r>
      <w:r w:rsidR="00D7486A">
        <w:rPr>
          <w:rFonts w:ascii="Arial" w:hAnsi="Arial"/>
          <w:sz w:val="22"/>
          <w:szCs w:val="22"/>
        </w:rPr>
        <w:t>contract</w:t>
      </w:r>
      <w:r w:rsidR="00F641A5">
        <w:rPr>
          <w:rFonts w:ascii="Arial" w:hAnsi="Arial"/>
          <w:sz w:val="22"/>
          <w:szCs w:val="22"/>
        </w:rPr>
        <w:t xml:space="preserve"> by the Company and </w:t>
      </w:r>
      <w:r w:rsidR="00442582">
        <w:rPr>
          <w:rFonts w:ascii="Arial" w:hAnsi="Arial"/>
          <w:sz w:val="22"/>
          <w:szCs w:val="22"/>
        </w:rPr>
        <w:t xml:space="preserve">(c) </w:t>
      </w:r>
      <w:r w:rsidR="00F641A5">
        <w:rPr>
          <w:rFonts w:ascii="Arial" w:hAnsi="Arial"/>
          <w:sz w:val="22"/>
          <w:szCs w:val="22"/>
        </w:rPr>
        <w:t xml:space="preserve">all land </w:t>
      </w:r>
      <w:r w:rsidR="004F691D">
        <w:rPr>
          <w:rFonts w:ascii="Arial" w:hAnsi="Arial"/>
          <w:sz w:val="22"/>
          <w:szCs w:val="22"/>
        </w:rPr>
        <w:t xml:space="preserve">and </w:t>
      </w:r>
      <w:r w:rsidR="000B2008">
        <w:rPr>
          <w:rFonts w:ascii="Arial" w:hAnsi="Arial"/>
          <w:sz w:val="22"/>
          <w:szCs w:val="22"/>
        </w:rPr>
        <w:t>structures</w:t>
      </w:r>
      <w:r w:rsidR="004F691D">
        <w:rPr>
          <w:rFonts w:ascii="Arial" w:hAnsi="Arial"/>
          <w:sz w:val="22"/>
          <w:szCs w:val="22"/>
        </w:rPr>
        <w:t xml:space="preserve"> thereon </w:t>
      </w:r>
      <w:r w:rsidR="0020037D">
        <w:rPr>
          <w:rFonts w:ascii="Arial" w:hAnsi="Arial"/>
          <w:sz w:val="22"/>
          <w:szCs w:val="22"/>
        </w:rPr>
        <w:t xml:space="preserve">of </w:t>
      </w:r>
      <w:r w:rsidR="00D7486A">
        <w:rPr>
          <w:rFonts w:ascii="Arial" w:hAnsi="Arial"/>
          <w:sz w:val="22"/>
          <w:szCs w:val="22"/>
        </w:rPr>
        <w:t>such</w:t>
      </w:r>
      <w:r w:rsidR="0020037D">
        <w:rPr>
          <w:rFonts w:ascii="Arial" w:hAnsi="Arial"/>
          <w:sz w:val="22"/>
          <w:szCs w:val="22"/>
        </w:rPr>
        <w:t xml:space="preserve"> subsidiary.</w:t>
      </w:r>
    </w:p>
    <w:p w:rsidR="006A2699" w:rsidRDefault="006A2699"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5" w:name="Note23_LT_Loan"/>
      <w:bookmarkEnd w:id="5"/>
      <w:r w:rsidRPr="008F1613">
        <w:rPr>
          <w:rFonts w:ascii="Arial" w:hAnsi="Arial"/>
          <w:sz w:val="22"/>
          <w:szCs w:val="22"/>
        </w:rPr>
        <w:t>tain debt-to-equity ratio and debt service coverage ratio at the rate prescribed in the agreements.</w:t>
      </w:r>
    </w:p>
    <w:p w:rsidR="00F944BB" w:rsidRPr="008F1613" w:rsidRDefault="00F944BB" w:rsidP="006A2699">
      <w:pPr>
        <w:tabs>
          <w:tab w:val="left" w:pos="2160"/>
          <w:tab w:val="right" w:pos="6480"/>
          <w:tab w:val="right" w:pos="8640"/>
        </w:tabs>
        <w:spacing w:before="120" w:after="120" w:line="380" w:lineRule="exact"/>
        <w:ind w:left="540" w:firstLine="3"/>
        <w:jc w:val="thaiDistribute"/>
        <w:rPr>
          <w:rFonts w:ascii="Arial" w:hAnsi="Arial"/>
          <w:sz w:val="22"/>
          <w:szCs w:val="22"/>
        </w:rPr>
      </w:pPr>
      <w:r>
        <w:rPr>
          <w:rFonts w:ascii="Arial" w:hAnsi="Arial" w:cs="Arial"/>
          <w:sz w:val="22"/>
          <w:szCs w:val="22"/>
        </w:rPr>
        <w:t>A subsidiary entered into interest rate swap agreement with a bank for long-term loan facilities No.3, to swap floating interest rate for fixed interest rate as described in Note 30.2 to financial statements.</w:t>
      </w:r>
    </w:p>
    <w:p w:rsidR="009E32F0" w:rsidRDefault="009E32F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16727" w:rsidRDefault="006A2699" w:rsidP="00B65706">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21</w:t>
      </w:r>
      <w:r w:rsidR="00287EF1" w:rsidRPr="00803BE6">
        <w:rPr>
          <w:rFonts w:ascii="Arial" w:hAnsi="Arial" w:cs="Arial"/>
          <w:b/>
          <w:bCs/>
          <w:sz w:val="22"/>
          <w:szCs w:val="22"/>
        </w:rPr>
        <w:t>.</w:t>
      </w:r>
      <w:r w:rsidR="00C16727" w:rsidRPr="00803BE6">
        <w:rPr>
          <w:rFonts w:ascii="Arial" w:hAnsi="Arial" w:cs="Arial"/>
          <w:b/>
          <w:bCs/>
          <w:sz w:val="22"/>
          <w:szCs w:val="22"/>
        </w:rPr>
        <w:tab/>
      </w:r>
      <w:r w:rsidR="00CA1837" w:rsidRPr="00803BE6">
        <w:rPr>
          <w:rFonts w:ascii="Arial" w:hAnsi="Arial" w:cs="Arial"/>
          <w:b/>
          <w:bCs/>
          <w:sz w:val="22"/>
          <w:szCs w:val="22"/>
        </w:rPr>
        <w:t>Provision for long-term employee benefits</w:t>
      </w:r>
    </w:p>
    <w:p w:rsidR="00C67457" w:rsidRPr="00C67457" w:rsidRDefault="00C67457" w:rsidP="00C67457">
      <w:pPr>
        <w:spacing w:before="120" w:after="120" w:line="380" w:lineRule="exact"/>
        <w:ind w:left="547" w:hanging="547"/>
        <w:jc w:val="both"/>
        <w:rPr>
          <w:rFonts w:ascii="Arial" w:hAnsi="Arial" w:cs="Arial"/>
          <w:sz w:val="22"/>
          <w:szCs w:val="22"/>
        </w:rPr>
      </w:pPr>
      <w:r w:rsidRPr="00C67457">
        <w:rPr>
          <w:rFonts w:ascii="Arial" w:hAnsi="Arial" w:cs="Arial"/>
          <w:sz w:val="22"/>
          <w:szCs w:val="22"/>
        </w:rPr>
        <w:tab/>
        <w:t xml:space="preserve">Movements of provision for long-term employee benefits for the </w:t>
      </w:r>
      <w:r w:rsidR="009F2DE0">
        <w:rPr>
          <w:rFonts w:ascii="Arial" w:hAnsi="Arial" w:cs="Arial"/>
          <w:sz w:val="22"/>
          <w:szCs w:val="22"/>
        </w:rPr>
        <w:t>nine</w:t>
      </w:r>
      <w:r w:rsidRPr="00C67457">
        <w:rPr>
          <w:rFonts w:ascii="Arial" w:hAnsi="Arial" w:cs="Arial"/>
          <w:sz w:val="22"/>
          <w:szCs w:val="22"/>
        </w:rPr>
        <w:t xml:space="preserve">-month period ended </w:t>
      </w:r>
      <w:r w:rsidR="00E20CF3">
        <w:rPr>
          <w:rFonts w:ascii="Arial" w:hAnsi="Arial" w:cs="Arial"/>
          <w:sz w:val="22"/>
          <w:szCs w:val="22"/>
        </w:rPr>
        <w:t xml:space="preserve">     </w:t>
      </w:r>
      <w:r w:rsidR="00CF1DC9" w:rsidRPr="00CF1DC9">
        <w:rPr>
          <w:rFonts w:ascii="Arial" w:hAnsi="Arial" w:cs="Arial"/>
          <w:sz w:val="22"/>
          <w:szCs w:val="22"/>
        </w:rPr>
        <w:t xml:space="preserve">30 </w:t>
      </w:r>
      <w:r w:rsidR="009F2DE0" w:rsidRPr="009F2DE0">
        <w:rPr>
          <w:rFonts w:ascii="Arial" w:hAnsi="Arial" w:cs="Arial"/>
          <w:sz w:val="22"/>
          <w:szCs w:val="22"/>
        </w:rPr>
        <w:t xml:space="preserve">September </w:t>
      </w:r>
      <w:r w:rsidR="00F70AAF">
        <w:rPr>
          <w:rFonts w:ascii="Arial" w:hAnsi="Arial" w:cs="Arial"/>
          <w:sz w:val="22"/>
          <w:szCs w:val="22"/>
        </w:rPr>
        <w:t>2020</w:t>
      </w:r>
      <w:r w:rsidRPr="00C67457">
        <w:rPr>
          <w:rFonts w:ascii="Arial" w:hAnsi="Arial" w:cs="Arial"/>
          <w:sz w:val="22"/>
          <w:szCs w:val="22"/>
        </w:rPr>
        <w:t xml:space="preserve"> are summarised as below.</w:t>
      </w:r>
    </w:p>
    <w:p w:rsidR="00432311" w:rsidRPr="00E20CF3" w:rsidRDefault="00432311" w:rsidP="00240A02">
      <w:pPr>
        <w:spacing w:line="380" w:lineRule="exact"/>
        <w:ind w:right="29"/>
        <w:jc w:val="right"/>
        <w:rPr>
          <w:rFonts w:ascii="Arial" w:hAnsi="Arial" w:cs="Arial"/>
          <w:sz w:val="22"/>
          <w:szCs w:val="22"/>
        </w:rPr>
      </w:pPr>
      <w:r w:rsidRPr="00E20CF3">
        <w:rPr>
          <w:rFonts w:ascii="Arial" w:hAnsi="Arial" w:cs="Arial"/>
          <w:sz w:val="22"/>
          <w:szCs w:val="22"/>
        </w:rPr>
        <w:t>(Unit: Thousand Baht)</w:t>
      </w:r>
    </w:p>
    <w:tbl>
      <w:tblPr>
        <w:tblW w:w="9000" w:type="dxa"/>
        <w:tblInd w:w="558" w:type="dxa"/>
        <w:tblLayout w:type="fixed"/>
        <w:tblLook w:val="0000" w:firstRow="0" w:lastRow="0" w:firstColumn="0" w:lastColumn="0" w:noHBand="0" w:noVBand="0"/>
      </w:tblPr>
      <w:tblGrid>
        <w:gridCol w:w="4680"/>
        <w:gridCol w:w="2160"/>
        <w:gridCol w:w="2160"/>
      </w:tblGrid>
      <w:tr w:rsidR="00804BFE" w:rsidRPr="00E20CF3" w:rsidTr="00E20CF3">
        <w:tc>
          <w:tcPr>
            <w:tcW w:w="4680" w:type="dxa"/>
          </w:tcPr>
          <w:p w:rsidR="00804BFE" w:rsidRPr="00E20CF3" w:rsidRDefault="00804BFE" w:rsidP="00240A02">
            <w:pPr>
              <w:spacing w:line="380" w:lineRule="exact"/>
              <w:ind w:right="-18"/>
              <w:jc w:val="thaiDistribute"/>
              <w:rPr>
                <w:rFonts w:ascii="Arial" w:hAnsi="Arial" w:cs="Arial"/>
                <w:sz w:val="22"/>
                <w:szCs w:val="22"/>
              </w:rPr>
            </w:pPr>
          </w:p>
          <w:p w:rsidR="00804BFE" w:rsidRPr="00E20CF3" w:rsidRDefault="00804BFE" w:rsidP="00240A02">
            <w:pPr>
              <w:spacing w:line="380" w:lineRule="exact"/>
              <w:ind w:right="-18"/>
              <w:jc w:val="thaiDistribute"/>
              <w:rPr>
                <w:rFonts w:ascii="Arial" w:hAnsi="Arial" w:cs="Arial"/>
                <w:sz w:val="22"/>
                <w:szCs w:val="22"/>
              </w:rPr>
            </w:pPr>
          </w:p>
        </w:tc>
        <w:tc>
          <w:tcPr>
            <w:tcW w:w="2160" w:type="dxa"/>
          </w:tcPr>
          <w:p w:rsidR="00804BFE" w:rsidRPr="00E20CF3" w:rsidRDefault="00804BFE" w:rsidP="00240A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20CF3">
              <w:rPr>
                <w:rFonts w:ascii="Arial" w:hAnsi="Arial" w:cs="Arial"/>
                <w:sz w:val="22"/>
                <w:szCs w:val="22"/>
              </w:rPr>
              <w:t>Consolidated</w:t>
            </w:r>
            <w:r w:rsidR="007D6A8F" w:rsidRPr="00E20CF3">
              <w:rPr>
                <w:rFonts w:ascii="Arial" w:hAnsi="Arial" w:cs="Arial"/>
                <w:sz w:val="22"/>
                <w:szCs w:val="22"/>
              </w:rPr>
              <w:t xml:space="preserve">  </w:t>
            </w:r>
            <w:r w:rsidRPr="00E20CF3">
              <w:rPr>
                <w:rFonts w:ascii="Arial" w:hAnsi="Arial" w:cs="Arial"/>
                <w:sz w:val="22"/>
                <w:szCs w:val="22"/>
              </w:rPr>
              <w:t xml:space="preserve"> financial statements</w:t>
            </w:r>
          </w:p>
        </w:tc>
        <w:tc>
          <w:tcPr>
            <w:tcW w:w="2160" w:type="dxa"/>
          </w:tcPr>
          <w:p w:rsidR="00804BFE" w:rsidRPr="00E20CF3" w:rsidRDefault="00804BFE" w:rsidP="00240A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20CF3">
              <w:rPr>
                <w:rFonts w:ascii="Arial" w:hAnsi="Arial" w:cs="Arial"/>
                <w:sz w:val="22"/>
                <w:szCs w:val="22"/>
              </w:rPr>
              <w:t>Separate</w:t>
            </w:r>
            <w:r w:rsidR="007D6A8F" w:rsidRPr="00E20CF3">
              <w:rPr>
                <w:rFonts w:ascii="Arial" w:hAnsi="Arial" w:cs="Arial"/>
                <w:sz w:val="22"/>
                <w:szCs w:val="22"/>
              </w:rPr>
              <w:t xml:space="preserve">       </w:t>
            </w:r>
            <w:r w:rsidRPr="00E20CF3">
              <w:rPr>
                <w:rFonts w:ascii="Arial" w:hAnsi="Arial" w:cs="Arial"/>
                <w:sz w:val="22"/>
                <w:szCs w:val="22"/>
              </w:rPr>
              <w:t xml:space="preserve"> financial statements</w:t>
            </w:r>
          </w:p>
        </w:tc>
      </w:tr>
      <w:tr w:rsidR="008959F0" w:rsidRPr="00E20CF3" w:rsidTr="00E20CF3">
        <w:tc>
          <w:tcPr>
            <w:tcW w:w="4680" w:type="dxa"/>
          </w:tcPr>
          <w:p w:rsidR="008959F0" w:rsidRPr="00E20CF3" w:rsidRDefault="00C67457" w:rsidP="00240A02">
            <w:pPr>
              <w:spacing w:line="380" w:lineRule="exact"/>
              <w:ind w:left="222" w:right="-18" w:hanging="222"/>
              <w:contextualSpacing/>
              <w:rPr>
                <w:rFonts w:ascii="Arial" w:hAnsi="Arial" w:cs="Arial"/>
                <w:sz w:val="22"/>
                <w:szCs w:val="22"/>
              </w:rPr>
            </w:pPr>
            <w:r w:rsidRPr="00E20CF3">
              <w:rPr>
                <w:rFonts w:ascii="Arial" w:hAnsi="Arial" w:cs="Arial"/>
                <w:sz w:val="22"/>
                <w:szCs w:val="22"/>
              </w:rPr>
              <w:t xml:space="preserve">Balance as at 1 January </w:t>
            </w:r>
            <w:r w:rsidR="00F70AAF" w:rsidRPr="00E20CF3">
              <w:rPr>
                <w:rFonts w:ascii="Arial" w:hAnsi="Arial" w:cs="Arial"/>
                <w:sz w:val="22"/>
                <w:szCs w:val="22"/>
              </w:rPr>
              <w:t>2020</w:t>
            </w:r>
          </w:p>
        </w:tc>
        <w:tc>
          <w:tcPr>
            <w:tcW w:w="2160" w:type="dxa"/>
          </w:tcPr>
          <w:p w:rsidR="00B761D2" w:rsidRPr="00E20CF3" w:rsidRDefault="004131C8" w:rsidP="00240A02">
            <w:pPr>
              <w:tabs>
                <w:tab w:val="decimal" w:pos="1692"/>
              </w:tabs>
              <w:spacing w:line="380" w:lineRule="exact"/>
              <w:ind w:right="14"/>
              <w:jc w:val="thaiDistribute"/>
              <w:rPr>
                <w:rFonts w:ascii="Arial" w:hAnsi="Arial" w:cs="Arial"/>
                <w:sz w:val="22"/>
                <w:szCs w:val="22"/>
              </w:rPr>
            </w:pPr>
            <w:r w:rsidRPr="00E20CF3">
              <w:rPr>
                <w:rFonts w:ascii="Arial" w:hAnsi="Arial" w:cs="Arial"/>
                <w:sz w:val="22"/>
                <w:szCs w:val="22"/>
              </w:rPr>
              <w:t>238,663</w:t>
            </w:r>
          </w:p>
        </w:tc>
        <w:tc>
          <w:tcPr>
            <w:tcW w:w="2160" w:type="dxa"/>
          </w:tcPr>
          <w:p w:rsidR="00B761D2" w:rsidRPr="00E20CF3" w:rsidRDefault="004131C8" w:rsidP="00240A02">
            <w:pPr>
              <w:tabs>
                <w:tab w:val="decimal" w:pos="1602"/>
              </w:tabs>
              <w:spacing w:line="380" w:lineRule="exact"/>
              <w:ind w:right="14"/>
              <w:jc w:val="thaiDistribute"/>
              <w:rPr>
                <w:rFonts w:ascii="Arial" w:hAnsi="Arial" w:cs="Arial"/>
                <w:sz w:val="22"/>
                <w:szCs w:val="22"/>
              </w:rPr>
            </w:pPr>
            <w:r w:rsidRPr="00E20CF3">
              <w:rPr>
                <w:rFonts w:ascii="Arial" w:hAnsi="Arial" w:cs="Arial"/>
                <w:sz w:val="22"/>
                <w:szCs w:val="22"/>
              </w:rPr>
              <w:t>138,593</w:t>
            </w:r>
          </w:p>
        </w:tc>
      </w:tr>
      <w:tr w:rsidR="00EC3A29" w:rsidRPr="00E20CF3" w:rsidTr="00E20CF3">
        <w:tc>
          <w:tcPr>
            <w:tcW w:w="4680" w:type="dxa"/>
          </w:tcPr>
          <w:p w:rsidR="00EC3A29" w:rsidRPr="00E20CF3" w:rsidRDefault="00EC3A29" w:rsidP="00240A02">
            <w:pPr>
              <w:spacing w:line="380" w:lineRule="exact"/>
              <w:ind w:right="-18"/>
              <w:contextualSpacing/>
              <w:jc w:val="thaiDistribute"/>
              <w:rPr>
                <w:rFonts w:ascii="Arial" w:hAnsi="Arial" w:cs="Arial"/>
                <w:sz w:val="22"/>
                <w:szCs w:val="22"/>
              </w:rPr>
            </w:pPr>
            <w:r w:rsidRPr="00E20CF3">
              <w:rPr>
                <w:rFonts w:ascii="Arial" w:hAnsi="Arial" w:cs="Arial"/>
                <w:sz w:val="22"/>
                <w:szCs w:val="22"/>
              </w:rPr>
              <w:t>Current service cost</w:t>
            </w:r>
          </w:p>
        </w:tc>
        <w:tc>
          <w:tcPr>
            <w:tcW w:w="2160" w:type="dxa"/>
          </w:tcPr>
          <w:p w:rsidR="00EC3A29" w:rsidRPr="00E20CF3" w:rsidRDefault="002E0D22" w:rsidP="00240A02">
            <w:pPr>
              <w:tabs>
                <w:tab w:val="decimal" w:pos="1692"/>
              </w:tabs>
              <w:spacing w:line="380" w:lineRule="exact"/>
              <w:ind w:right="14"/>
              <w:jc w:val="thaiDistribute"/>
              <w:rPr>
                <w:rFonts w:ascii="Arial" w:hAnsi="Arial" w:cs="Arial"/>
                <w:sz w:val="22"/>
                <w:szCs w:val="22"/>
              </w:rPr>
            </w:pPr>
            <w:r>
              <w:rPr>
                <w:rFonts w:ascii="Arial" w:hAnsi="Arial" w:cs="Arial"/>
                <w:sz w:val="22"/>
                <w:szCs w:val="22"/>
              </w:rPr>
              <w:t>12,</w:t>
            </w:r>
            <w:r w:rsidR="003E0528">
              <w:rPr>
                <w:rFonts w:ascii="Arial" w:hAnsi="Arial" w:cs="Arial"/>
                <w:sz w:val="22"/>
                <w:szCs w:val="22"/>
              </w:rPr>
              <w:t>583</w:t>
            </w:r>
          </w:p>
        </w:tc>
        <w:tc>
          <w:tcPr>
            <w:tcW w:w="2160" w:type="dxa"/>
          </w:tcPr>
          <w:p w:rsidR="00EC3A29" w:rsidRPr="00E20CF3" w:rsidRDefault="002E0D22" w:rsidP="00240A02">
            <w:pPr>
              <w:tabs>
                <w:tab w:val="decimal" w:pos="1602"/>
              </w:tabs>
              <w:spacing w:line="380" w:lineRule="exact"/>
              <w:ind w:right="14"/>
              <w:jc w:val="thaiDistribute"/>
              <w:rPr>
                <w:rFonts w:ascii="Arial" w:hAnsi="Arial" w:cs="Arial"/>
                <w:sz w:val="22"/>
                <w:szCs w:val="22"/>
              </w:rPr>
            </w:pPr>
            <w:r>
              <w:rPr>
                <w:rFonts w:ascii="Arial" w:hAnsi="Arial" w:cs="Arial"/>
                <w:sz w:val="22"/>
                <w:szCs w:val="22"/>
              </w:rPr>
              <w:t>8,569</w:t>
            </w:r>
          </w:p>
        </w:tc>
      </w:tr>
      <w:tr w:rsidR="00EC3A29" w:rsidRPr="00E20CF3" w:rsidTr="00E20CF3">
        <w:tc>
          <w:tcPr>
            <w:tcW w:w="4680" w:type="dxa"/>
          </w:tcPr>
          <w:p w:rsidR="00EC3A29" w:rsidRPr="00E20CF3" w:rsidRDefault="00EC3A29" w:rsidP="00240A02">
            <w:pPr>
              <w:spacing w:line="380" w:lineRule="exact"/>
              <w:ind w:right="-18"/>
              <w:contextualSpacing/>
              <w:jc w:val="thaiDistribute"/>
              <w:rPr>
                <w:rFonts w:ascii="Arial" w:hAnsi="Arial" w:cs="Arial"/>
                <w:sz w:val="22"/>
                <w:szCs w:val="22"/>
              </w:rPr>
            </w:pPr>
            <w:r w:rsidRPr="00E20CF3">
              <w:rPr>
                <w:rFonts w:ascii="Arial" w:hAnsi="Arial" w:cs="Arial"/>
                <w:sz w:val="22"/>
                <w:szCs w:val="22"/>
              </w:rPr>
              <w:t>Interest cost</w:t>
            </w:r>
          </w:p>
        </w:tc>
        <w:tc>
          <w:tcPr>
            <w:tcW w:w="2160" w:type="dxa"/>
          </w:tcPr>
          <w:p w:rsidR="00EC3A29" w:rsidRPr="00E20CF3" w:rsidRDefault="002E0D22" w:rsidP="00240A02">
            <w:pPr>
              <w:tabs>
                <w:tab w:val="decimal" w:pos="1692"/>
              </w:tabs>
              <w:spacing w:line="380" w:lineRule="exact"/>
              <w:ind w:right="14"/>
              <w:jc w:val="thaiDistribute"/>
              <w:rPr>
                <w:rFonts w:ascii="Arial" w:hAnsi="Arial" w:cs="Arial"/>
                <w:sz w:val="22"/>
                <w:szCs w:val="22"/>
              </w:rPr>
            </w:pPr>
            <w:r>
              <w:rPr>
                <w:rFonts w:ascii="Arial" w:hAnsi="Arial" w:cs="Arial"/>
                <w:sz w:val="22"/>
                <w:szCs w:val="22"/>
              </w:rPr>
              <w:t>2,420</w:t>
            </w:r>
          </w:p>
        </w:tc>
        <w:tc>
          <w:tcPr>
            <w:tcW w:w="2160" w:type="dxa"/>
          </w:tcPr>
          <w:p w:rsidR="00EC3A29" w:rsidRPr="00E20CF3" w:rsidRDefault="002E0D22" w:rsidP="00240A02">
            <w:pPr>
              <w:tabs>
                <w:tab w:val="decimal" w:pos="1602"/>
              </w:tabs>
              <w:spacing w:line="380" w:lineRule="exact"/>
              <w:ind w:right="14"/>
              <w:jc w:val="thaiDistribute"/>
              <w:rPr>
                <w:rFonts w:ascii="Arial" w:hAnsi="Arial" w:cs="Arial"/>
                <w:sz w:val="22"/>
                <w:szCs w:val="22"/>
              </w:rPr>
            </w:pPr>
            <w:r>
              <w:rPr>
                <w:rFonts w:ascii="Arial" w:hAnsi="Arial" w:cs="Arial"/>
                <w:sz w:val="22"/>
                <w:szCs w:val="22"/>
              </w:rPr>
              <w:t>1,648</w:t>
            </w:r>
          </w:p>
        </w:tc>
      </w:tr>
      <w:tr w:rsidR="00EC3A29" w:rsidRPr="00E20CF3" w:rsidTr="00E20CF3">
        <w:tc>
          <w:tcPr>
            <w:tcW w:w="4680" w:type="dxa"/>
          </w:tcPr>
          <w:p w:rsidR="00EC3A29" w:rsidRPr="00E20CF3" w:rsidRDefault="00EC3A29" w:rsidP="00240A02">
            <w:pPr>
              <w:spacing w:line="380" w:lineRule="exact"/>
              <w:ind w:right="-18"/>
              <w:contextualSpacing/>
              <w:jc w:val="thaiDistribute"/>
              <w:rPr>
                <w:rFonts w:ascii="Arial" w:hAnsi="Arial" w:cs="Arial"/>
                <w:sz w:val="22"/>
                <w:szCs w:val="22"/>
              </w:rPr>
            </w:pPr>
            <w:r w:rsidRPr="00E20CF3">
              <w:rPr>
                <w:rFonts w:ascii="Arial" w:hAnsi="Arial" w:cs="Arial"/>
                <w:sz w:val="22"/>
                <w:szCs w:val="22"/>
              </w:rPr>
              <w:t>Benefit</w:t>
            </w:r>
            <w:r w:rsidR="00FC713D" w:rsidRPr="00E20CF3">
              <w:rPr>
                <w:rFonts w:ascii="Arial" w:hAnsi="Arial" w:cs="Arial"/>
                <w:sz w:val="22"/>
                <w:szCs w:val="22"/>
              </w:rPr>
              <w:t>s</w:t>
            </w:r>
            <w:r w:rsidRPr="00E20CF3">
              <w:rPr>
                <w:rFonts w:ascii="Arial" w:hAnsi="Arial" w:cs="Arial"/>
                <w:sz w:val="22"/>
                <w:szCs w:val="22"/>
              </w:rPr>
              <w:t xml:space="preserve"> paid during the period</w:t>
            </w:r>
          </w:p>
        </w:tc>
        <w:tc>
          <w:tcPr>
            <w:tcW w:w="2160" w:type="dxa"/>
          </w:tcPr>
          <w:p w:rsidR="00EC3A29" w:rsidRPr="00E20CF3" w:rsidRDefault="002E0D22" w:rsidP="00240A02">
            <w:pPr>
              <w:tabs>
                <w:tab w:val="decimal" w:pos="1692"/>
              </w:tabs>
              <w:spacing w:line="380" w:lineRule="exact"/>
              <w:ind w:right="14"/>
              <w:jc w:val="thaiDistribute"/>
              <w:rPr>
                <w:rFonts w:ascii="Arial" w:hAnsi="Arial" w:cs="Arial"/>
                <w:sz w:val="22"/>
                <w:szCs w:val="22"/>
              </w:rPr>
            </w:pPr>
            <w:r>
              <w:rPr>
                <w:rFonts w:ascii="Arial" w:hAnsi="Arial" w:cs="Arial"/>
                <w:sz w:val="22"/>
                <w:szCs w:val="22"/>
              </w:rPr>
              <w:t>(11,</w:t>
            </w:r>
            <w:r w:rsidR="003E0528">
              <w:rPr>
                <w:rFonts w:ascii="Arial" w:hAnsi="Arial" w:cs="Arial"/>
                <w:sz w:val="22"/>
                <w:szCs w:val="22"/>
              </w:rPr>
              <w:t>653</w:t>
            </w:r>
            <w:r>
              <w:rPr>
                <w:rFonts w:ascii="Arial" w:hAnsi="Arial" w:cs="Arial"/>
                <w:sz w:val="22"/>
                <w:szCs w:val="22"/>
              </w:rPr>
              <w:t>)</w:t>
            </w:r>
          </w:p>
        </w:tc>
        <w:tc>
          <w:tcPr>
            <w:tcW w:w="2160" w:type="dxa"/>
          </w:tcPr>
          <w:p w:rsidR="00EC3A29" w:rsidRPr="00E20CF3" w:rsidRDefault="002E0D22" w:rsidP="00240A02">
            <w:pPr>
              <w:tabs>
                <w:tab w:val="decimal" w:pos="1602"/>
              </w:tabs>
              <w:spacing w:line="380" w:lineRule="exact"/>
              <w:ind w:right="14"/>
              <w:jc w:val="thaiDistribute"/>
              <w:rPr>
                <w:rFonts w:ascii="Arial" w:hAnsi="Arial" w:cs="Arial"/>
                <w:sz w:val="22"/>
                <w:szCs w:val="22"/>
              </w:rPr>
            </w:pPr>
            <w:r>
              <w:rPr>
                <w:rFonts w:ascii="Arial" w:hAnsi="Arial" w:cs="Arial"/>
                <w:sz w:val="22"/>
                <w:szCs w:val="22"/>
              </w:rPr>
              <w:t>(5,911)</w:t>
            </w:r>
          </w:p>
        </w:tc>
      </w:tr>
      <w:tr w:rsidR="00EC3A29" w:rsidRPr="00E20CF3" w:rsidTr="00E20CF3">
        <w:tc>
          <w:tcPr>
            <w:tcW w:w="4680" w:type="dxa"/>
          </w:tcPr>
          <w:p w:rsidR="00EC3A29" w:rsidRPr="00E20CF3" w:rsidRDefault="00EC3A29" w:rsidP="00240A02">
            <w:pPr>
              <w:spacing w:line="380" w:lineRule="exact"/>
              <w:ind w:left="222" w:right="-18" w:hanging="222"/>
              <w:contextualSpacing/>
              <w:rPr>
                <w:rFonts w:ascii="Arial" w:hAnsi="Arial" w:cs="Arial"/>
                <w:sz w:val="22"/>
                <w:szCs w:val="22"/>
              </w:rPr>
            </w:pPr>
            <w:r w:rsidRPr="00E20CF3">
              <w:rPr>
                <w:rFonts w:ascii="Arial" w:hAnsi="Arial" w:cs="Arial"/>
                <w:sz w:val="22"/>
                <w:szCs w:val="22"/>
              </w:rPr>
              <w:t>Translation adjustment</w:t>
            </w:r>
          </w:p>
        </w:tc>
        <w:tc>
          <w:tcPr>
            <w:tcW w:w="2160" w:type="dxa"/>
          </w:tcPr>
          <w:p w:rsidR="00EC3A29" w:rsidRPr="00E20CF3" w:rsidRDefault="002E0D22" w:rsidP="00240A02">
            <w:pPr>
              <w:pBdr>
                <w:bottom w:val="single" w:sz="4" w:space="1" w:color="auto"/>
              </w:pBdr>
              <w:tabs>
                <w:tab w:val="decimal" w:pos="1692"/>
              </w:tabs>
              <w:spacing w:line="380" w:lineRule="exact"/>
              <w:ind w:right="14"/>
              <w:jc w:val="thaiDistribute"/>
              <w:rPr>
                <w:rFonts w:ascii="Arial" w:hAnsi="Arial" w:cs="Arial"/>
                <w:sz w:val="22"/>
                <w:szCs w:val="22"/>
              </w:rPr>
            </w:pPr>
            <w:r>
              <w:rPr>
                <w:rFonts w:ascii="Arial" w:hAnsi="Arial" w:cs="Arial"/>
                <w:sz w:val="22"/>
                <w:szCs w:val="22"/>
              </w:rPr>
              <w:t>10,109</w:t>
            </w:r>
          </w:p>
        </w:tc>
        <w:tc>
          <w:tcPr>
            <w:tcW w:w="2160" w:type="dxa"/>
          </w:tcPr>
          <w:p w:rsidR="00EC3A29" w:rsidRPr="00E20CF3" w:rsidRDefault="002E0D22" w:rsidP="00240A02">
            <w:pPr>
              <w:pBdr>
                <w:bottom w:val="single" w:sz="4" w:space="1" w:color="auto"/>
              </w:pBdr>
              <w:tabs>
                <w:tab w:val="decimal" w:pos="1602"/>
              </w:tabs>
              <w:spacing w:line="380" w:lineRule="exact"/>
              <w:ind w:right="14"/>
              <w:jc w:val="thaiDistribute"/>
              <w:rPr>
                <w:rFonts w:ascii="Arial" w:hAnsi="Arial" w:cs="Arial"/>
                <w:sz w:val="22"/>
                <w:szCs w:val="22"/>
              </w:rPr>
            </w:pPr>
            <w:r>
              <w:rPr>
                <w:rFonts w:ascii="Arial" w:hAnsi="Arial" w:cs="Arial"/>
                <w:sz w:val="22"/>
                <w:szCs w:val="22"/>
              </w:rPr>
              <w:t>-</w:t>
            </w:r>
          </w:p>
        </w:tc>
      </w:tr>
      <w:tr w:rsidR="00C67457" w:rsidRPr="00E20CF3" w:rsidTr="00E20CF3">
        <w:tc>
          <w:tcPr>
            <w:tcW w:w="4680" w:type="dxa"/>
          </w:tcPr>
          <w:p w:rsidR="00C67457" w:rsidRPr="00E20CF3" w:rsidRDefault="00C67457" w:rsidP="00240A02">
            <w:pPr>
              <w:spacing w:line="380" w:lineRule="exact"/>
              <w:ind w:left="222" w:right="-18" w:hanging="222"/>
              <w:contextualSpacing/>
              <w:rPr>
                <w:rFonts w:ascii="Arial" w:hAnsi="Arial" w:cs="Arial"/>
                <w:sz w:val="22"/>
                <w:szCs w:val="22"/>
              </w:rPr>
            </w:pPr>
            <w:r w:rsidRPr="00E20CF3">
              <w:rPr>
                <w:rFonts w:ascii="Arial" w:hAnsi="Arial" w:cs="Arial"/>
                <w:sz w:val="22"/>
                <w:szCs w:val="22"/>
              </w:rPr>
              <w:t xml:space="preserve">Balance as at </w:t>
            </w:r>
            <w:r w:rsidR="00CF1DC9" w:rsidRPr="00E20CF3">
              <w:rPr>
                <w:rFonts w:ascii="Arial" w:hAnsi="Arial" w:cs="Arial"/>
                <w:sz w:val="22"/>
                <w:szCs w:val="22"/>
              </w:rPr>
              <w:t xml:space="preserve">30 </w:t>
            </w:r>
            <w:r w:rsidR="009F2DE0" w:rsidRPr="009F2DE0">
              <w:rPr>
                <w:rFonts w:ascii="Arial" w:hAnsi="Arial" w:cs="Arial"/>
                <w:sz w:val="22"/>
                <w:szCs w:val="22"/>
              </w:rPr>
              <w:t xml:space="preserve">September </w:t>
            </w:r>
            <w:r w:rsidR="00F70AAF" w:rsidRPr="00E20CF3">
              <w:rPr>
                <w:rFonts w:ascii="Arial" w:hAnsi="Arial" w:cs="Arial"/>
                <w:sz w:val="22"/>
                <w:szCs w:val="22"/>
              </w:rPr>
              <w:t>2020</w:t>
            </w:r>
          </w:p>
        </w:tc>
        <w:tc>
          <w:tcPr>
            <w:tcW w:w="2160" w:type="dxa"/>
            <w:vAlign w:val="bottom"/>
          </w:tcPr>
          <w:p w:rsidR="00C67457" w:rsidRPr="00E20CF3" w:rsidRDefault="002E0D22" w:rsidP="00240A02">
            <w:pPr>
              <w:pBdr>
                <w:bottom w:val="double" w:sz="4" w:space="1" w:color="auto"/>
              </w:pBdr>
              <w:tabs>
                <w:tab w:val="decimal" w:pos="1692"/>
              </w:tabs>
              <w:spacing w:line="380" w:lineRule="exact"/>
              <w:ind w:right="14"/>
              <w:jc w:val="thaiDistribute"/>
              <w:rPr>
                <w:rFonts w:ascii="Arial" w:hAnsi="Arial" w:cs="Arial"/>
                <w:sz w:val="22"/>
                <w:szCs w:val="22"/>
              </w:rPr>
            </w:pPr>
            <w:r>
              <w:rPr>
                <w:rFonts w:ascii="Arial" w:hAnsi="Arial" w:cs="Arial"/>
                <w:sz w:val="22"/>
                <w:szCs w:val="22"/>
              </w:rPr>
              <w:t>252,122</w:t>
            </w:r>
          </w:p>
        </w:tc>
        <w:tc>
          <w:tcPr>
            <w:tcW w:w="2160" w:type="dxa"/>
            <w:vAlign w:val="bottom"/>
          </w:tcPr>
          <w:p w:rsidR="00C67457" w:rsidRPr="00E20CF3" w:rsidRDefault="002E0D22" w:rsidP="00240A02">
            <w:pPr>
              <w:pBdr>
                <w:bottom w:val="double" w:sz="4" w:space="1" w:color="auto"/>
              </w:pBdr>
              <w:tabs>
                <w:tab w:val="decimal" w:pos="1602"/>
              </w:tabs>
              <w:spacing w:line="380" w:lineRule="exact"/>
              <w:ind w:right="14"/>
              <w:jc w:val="thaiDistribute"/>
              <w:rPr>
                <w:rFonts w:ascii="Arial" w:hAnsi="Arial" w:cs="Arial"/>
                <w:sz w:val="22"/>
                <w:szCs w:val="22"/>
              </w:rPr>
            </w:pPr>
            <w:r>
              <w:rPr>
                <w:rFonts w:ascii="Arial" w:hAnsi="Arial" w:cs="Arial"/>
                <w:sz w:val="22"/>
                <w:szCs w:val="22"/>
              </w:rPr>
              <w:t>142,899</w:t>
            </w:r>
          </w:p>
        </w:tc>
      </w:tr>
    </w:tbl>
    <w:p w:rsidR="00C67457" w:rsidRPr="00803BE6" w:rsidRDefault="006A2699" w:rsidP="00C67457">
      <w:pPr>
        <w:spacing w:before="240" w:after="120" w:line="380" w:lineRule="exact"/>
        <w:ind w:left="547" w:hanging="547"/>
        <w:jc w:val="both"/>
        <w:rPr>
          <w:rFonts w:ascii="Arial" w:hAnsi="Arial" w:cs="Arial"/>
          <w:b/>
          <w:bCs/>
          <w:sz w:val="22"/>
          <w:szCs w:val="22"/>
        </w:rPr>
      </w:pPr>
      <w:r>
        <w:rPr>
          <w:rFonts w:ascii="Arial" w:hAnsi="Arial" w:cs="Arial"/>
          <w:b/>
          <w:bCs/>
          <w:sz w:val="22"/>
          <w:szCs w:val="22"/>
        </w:rPr>
        <w:t>22</w:t>
      </w:r>
      <w:r w:rsidR="00C67457" w:rsidRPr="00803BE6">
        <w:rPr>
          <w:rFonts w:ascii="Arial" w:hAnsi="Arial" w:cs="Arial"/>
          <w:b/>
          <w:bCs/>
          <w:sz w:val="22"/>
          <w:szCs w:val="22"/>
        </w:rPr>
        <w:t>.</w:t>
      </w:r>
      <w:r w:rsidR="00C67457" w:rsidRPr="00803BE6">
        <w:rPr>
          <w:rFonts w:ascii="Arial" w:hAnsi="Arial" w:cs="Arial"/>
          <w:b/>
          <w:bCs/>
          <w:sz w:val="22"/>
          <w:szCs w:val="22"/>
        </w:rPr>
        <w:tab/>
        <w:t>Income tax</w:t>
      </w:r>
    </w:p>
    <w:p w:rsidR="00C67457" w:rsidRPr="00803BE6" w:rsidRDefault="00C67457" w:rsidP="00C67457">
      <w:pPr>
        <w:spacing w:before="120" w:after="120" w:line="380" w:lineRule="exact"/>
        <w:ind w:left="540" w:hanging="540"/>
        <w:jc w:val="both"/>
        <w:rPr>
          <w:rFonts w:ascii="Arial" w:hAnsi="Arial" w:cs="Arial"/>
          <w:sz w:val="22"/>
          <w:szCs w:val="22"/>
        </w:rPr>
      </w:pPr>
      <w:r w:rsidRPr="00803BE6">
        <w:rPr>
          <w:rFonts w:ascii="Arial" w:hAnsi="Arial" w:cs="Arial"/>
          <w:sz w:val="22"/>
          <w:szCs w:val="22"/>
        </w:rPr>
        <w:tab/>
        <w:t>Interim corporate income tax was calculated on profit before income tax for the period, using the estimated effective tax rate for the year.</w:t>
      </w:r>
    </w:p>
    <w:p w:rsidR="00C67457" w:rsidRPr="00803BE6" w:rsidRDefault="00C67457" w:rsidP="00C67457">
      <w:pPr>
        <w:spacing w:before="120" w:after="120" w:line="380" w:lineRule="exact"/>
        <w:ind w:left="540" w:hanging="540"/>
        <w:jc w:val="both"/>
        <w:rPr>
          <w:rFonts w:ascii="Arial" w:hAnsi="Arial" w:cs="Arial"/>
          <w:sz w:val="22"/>
          <w:szCs w:val="22"/>
        </w:rPr>
      </w:pPr>
      <w:r w:rsidRPr="00803BE6">
        <w:rPr>
          <w:rFonts w:ascii="Arial" w:hAnsi="Arial" w:cs="Arial"/>
          <w:sz w:val="22"/>
          <w:szCs w:val="22"/>
        </w:rPr>
        <w:tab/>
        <w:t>Income tax expense</w:t>
      </w:r>
      <w:r w:rsidR="006B30D1">
        <w:rPr>
          <w:rFonts w:ascii="Arial" w:hAnsi="Arial" w:cs="Arial"/>
          <w:sz w:val="22"/>
          <w:szCs w:val="22"/>
        </w:rPr>
        <w:t xml:space="preserve"> (revenue)</w:t>
      </w:r>
      <w:r w:rsidRPr="00803BE6">
        <w:rPr>
          <w:rFonts w:ascii="Arial" w:hAnsi="Arial" w:cs="Arial"/>
          <w:sz w:val="22"/>
          <w:szCs w:val="22"/>
        </w:rPr>
        <w:t xml:space="preserve"> for the three-month </w:t>
      </w:r>
      <w:r w:rsidR="00CF1DC9">
        <w:rPr>
          <w:rFonts w:ascii="Arial" w:hAnsi="Arial" w:cs="Arial"/>
          <w:sz w:val="22"/>
          <w:szCs w:val="22"/>
        </w:rPr>
        <w:t xml:space="preserve">and </w:t>
      </w:r>
      <w:r w:rsidR="009F2DE0">
        <w:rPr>
          <w:rFonts w:ascii="Arial" w:hAnsi="Arial" w:cs="Arial"/>
          <w:sz w:val="22"/>
          <w:szCs w:val="22"/>
        </w:rPr>
        <w:t>nine</w:t>
      </w:r>
      <w:r w:rsidR="00CF1DC9">
        <w:rPr>
          <w:rFonts w:ascii="Arial" w:hAnsi="Arial" w:cs="Arial"/>
          <w:sz w:val="22"/>
          <w:szCs w:val="22"/>
        </w:rPr>
        <w:t xml:space="preserve">-month </w:t>
      </w:r>
      <w:r w:rsidRPr="00803BE6">
        <w:rPr>
          <w:rFonts w:ascii="Arial" w:hAnsi="Arial" w:cs="Arial"/>
          <w:sz w:val="22"/>
          <w:szCs w:val="22"/>
        </w:rPr>
        <w:t>periods ended</w:t>
      </w:r>
      <w:r>
        <w:rPr>
          <w:rFonts w:ascii="Arial" w:hAnsi="Arial" w:cs="Arial"/>
          <w:sz w:val="22"/>
          <w:szCs w:val="22"/>
        </w:rPr>
        <w:t xml:space="preserve"> </w:t>
      </w:r>
      <w:r w:rsidR="00CF1DC9" w:rsidRPr="00CF1DC9">
        <w:rPr>
          <w:rFonts w:ascii="Arial" w:hAnsi="Arial" w:cs="Arial"/>
          <w:sz w:val="22"/>
          <w:szCs w:val="22"/>
        </w:rPr>
        <w:t xml:space="preserve">30 </w:t>
      </w:r>
      <w:r w:rsidR="009F2DE0" w:rsidRPr="009F2DE0">
        <w:rPr>
          <w:rFonts w:ascii="Arial" w:hAnsi="Arial" w:cs="Arial"/>
          <w:sz w:val="22"/>
          <w:szCs w:val="22"/>
        </w:rPr>
        <w:t xml:space="preserve">September </w:t>
      </w:r>
      <w:r w:rsidR="00F70AAF">
        <w:rPr>
          <w:rFonts w:ascii="Arial" w:hAnsi="Arial" w:cs="Arial"/>
          <w:sz w:val="22"/>
          <w:szCs w:val="22"/>
        </w:rPr>
        <w:t>2020</w:t>
      </w:r>
      <w:r w:rsidRPr="00803BE6">
        <w:rPr>
          <w:rFonts w:ascii="Arial" w:hAnsi="Arial" w:cs="Arial"/>
          <w:sz w:val="22"/>
          <w:szCs w:val="22"/>
        </w:rPr>
        <w:t xml:space="preserve"> and </w:t>
      </w:r>
      <w:r w:rsidR="00F70AAF">
        <w:rPr>
          <w:rFonts w:ascii="Arial" w:hAnsi="Arial" w:cs="Arial"/>
          <w:sz w:val="22"/>
          <w:szCs w:val="22"/>
        </w:rPr>
        <w:t>2019</w:t>
      </w:r>
      <w:r w:rsidRPr="00803BE6">
        <w:rPr>
          <w:rFonts w:ascii="Arial" w:hAnsi="Arial" w:cs="Arial"/>
          <w:sz w:val="22"/>
          <w:szCs w:val="22"/>
        </w:rPr>
        <w:t xml:space="preserve"> are </w:t>
      </w:r>
      <w:r w:rsidR="00805795">
        <w:rPr>
          <w:rFonts w:ascii="Arial" w:hAnsi="Arial" w:cs="Arial"/>
          <w:sz w:val="22"/>
          <w:szCs w:val="22"/>
        </w:rPr>
        <w:t>summarised</w:t>
      </w:r>
      <w:r w:rsidRPr="00803BE6">
        <w:rPr>
          <w:rFonts w:ascii="Arial" w:hAnsi="Arial" w:cs="Arial"/>
          <w:sz w:val="22"/>
          <w:szCs w:val="22"/>
        </w:rPr>
        <w:t xml:space="preserve"> as </w:t>
      </w:r>
      <w:r w:rsidR="00805795">
        <w:rPr>
          <w:rFonts w:ascii="Arial" w:hAnsi="Arial" w:cs="Arial"/>
          <w:sz w:val="22"/>
          <w:szCs w:val="22"/>
        </w:rPr>
        <w:t>below.</w:t>
      </w:r>
    </w:p>
    <w:tbl>
      <w:tblPr>
        <w:tblW w:w="9090" w:type="dxa"/>
        <w:tblInd w:w="588" w:type="dxa"/>
        <w:tblLayout w:type="fixed"/>
        <w:tblLook w:val="04A0" w:firstRow="1" w:lastRow="0" w:firstColumn="1" w:lastColumn="0" w:noHBand="0" w:noVBand="1"/>
      </w:tblPr>
      <w:tblGrid>
        <w:gridCol w:w="3570"/>
        <w:gridCol w:w="1380"/>
        <w:gridCol w:w="1380"/>
        <w:gridCol w:w="1380"/>
        <w:gridCol w:w="1380"/>
      </w:tblGrid>
      <w:tr w:rsidR="009F2DE0" w:rsidTr="009F2DE0">
        <w:tc>
          <w:tcPr>
            <w:tcW w:w="3570" w:type="dxa"/>
            <w:hideMark/>
          </w:tcPr>
          <w:p w:rsidR="009F2DE0" w:rsidRDefault="009F2DE0">
            <w:pPr>
              <w:spacing w:line="36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9F2DE0" w:rsidRDefault="009F2DE0">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hideMark/>
          </w:tcPr>
          <w:p w:rsidR="009F2DE0" w:rsidRDefault="009F2DE0">
            <w:pPr>
              <w:tabs>
                <w:tab w:val="left" w:pos="600"/>
                <w:tab w:val="left" w:pos="900"/>
                <w:tab w:val="right" w:pos="7280"/>
                <w:tab w:val="right" w:pos="8540"/>
              </w:tabs>
              <w:spacing w:line="360" w:lineRule="exact"/>
              <w:ind w:right="-45"/>
              <w:jc w:val="right"/>
              <w:rPr>
                <w:rFonts w:ascii="Arial" w:hAnsi="Arial" w:cs="Arial"/>
                <w:sz w:val="18"/>
                <w:szCs w:val="18"/>
                <w:cs/>
              </w:rPr>
            </w:pPr>
            <w:r>
              <w:rPr>
                <w:rFonts w:ascii="Arial" w:hAnsi="Arial" w:cs="Arial"/>
                <w:sz w:val="18"/>
                <w:szCs w:val="18"/>
              </w:rPr>
              <w:t>(Unit: Thousand Baht)</w:t>
            </w:r>
          </w:p>
        </w:tc>
      </w:tr>
      <w:tr w:rsidR="009F2DE0" w:rsidTr="009F2DE0">
        <w:tc>
          <w:tcPr>
            <w:tcW w:w="3570" w:type="dxa"/>
          </w:tcPr>
          <w:p w:rsidR="009F2DE0" w:rsidRDefault="009F2DE0">
            <w:pPr>
              <w:spacing w:line="360" w:lineRule="exact"/>
              <w:ind w:right="-18"/>
              <w:jc w:val="thaiDistribute"/>
              <w:rPr>
                <w:rFonts w:ascii="Arial" w:hAnsi="Arial" w:cs="Arial"/>
                <w:sz w:val="18"/>
                <w:szCs w:val="18"/>
                <w:cs/>
              </w:rPr>
            </w:pPr>
          </w:p>
        </w:tc>
        <w:tc>
          <w:tcPr>
            <w:tcW w:w="5520" w:type="dxa"/>
            <w:gridSpan w:val="4"/>
            <w:vAlign w:val="bottom"/>
            <w:hideMark/>
          </w:tcPr>
          <w:p w:rsidR="009F2DE0" w:rsidRDefault="009F2D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For the three-month periods ended 30 September</w:t>
            </w:r>
          </w:p>
        </w:tc>
      </w:tr>
      <w:tr w:rsidR="009F2DE0" w:rsidTr="009F2DE0">
        <w:tc>
          <w:tcPr>
            <w:tcW w:w="3570" w:type="dxa"/>
          </w:tcPr>
          <w:p w:rsidR="009F2DE0" w:rsidRDefault="009F2DE0">
            <w:pPr>
              <w:spacing w:line="360" w:lineRule="exact"/>
              <w:ind w:right="-18"/>
              <w:jc w:val="thaiDistribute"/>
              <w:rPr>
                <w:rFonts w:ascii="Arial" w:hAnsi="Arial" w:cs="Arial"/>
                <w:sz w:val="18"/>
                <w:szCs w:val="18"/>
              </w:rPr>
            </w:pPr>
          </w:p>
        </w:tc>
        <w:tc>
          <w:tcPr>
            <w:tcW w:w="2760" w:type="dxa"/>
            <w:gridSpan w:val="2"/>
            <w:vAlign w:val="bottom"/>
            <w:hideMark/>
          </w:tcPr>
          <w:p w:rsidR="009F2DE0" w:rsidRDefault="009F2D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Consolidated </w:t>
            </w:r>
          </w:p>
          <w:p w:rsidR="009F2DE0" w:rsidRDefault="009F2D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rsidR="009F2DE0" w:rsidRDefault="009F2D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Separate </w:t>
            </w:r>
          </w:p>
          <w:p w:rsidR="009F2DE0" w:rsidRDefault="009F2D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financial statements</w:t>
            </w:r>
          </w:p>
        </w:tc>
      </w:tr>
      <w:tr w:rsidR="009F2DE0" w:rsidTr="009F2DE0">
        <w:tc>
          <w:tcPr>
            <w:tcW w:w="3570" w:type="dxa"/>
          </w:tcPr>
          <w:p w:rsidR="009F2DE0" w:rsidRDefault="009F2DE0" w:rsidP="009F2DE0">
            <w:pPr>
              <w:spacing w:line="360" w:lineRule="exact"/>
              <w:ind w:right="-18"/>
              <w:jc w:val="thaiDistribute"/>
              <w:rPr>
                <w:rFonts w:ascii="Arial" w:hAnsi="Arial" w:cs="Arial"/>
                <w:b/>
                <w:bCs/>
                <w:sz w:val="18"/>
                <w:szCs w:val="18"/>
                <w:u w:val="single"/>
              </w:rPr>
            </w:pPr>
          </w:p>
        </w:tc>
        <w:tc>
          <w:tcPr>
            <w:tcW w:w="1380" w:type="dxa"/>
          </w:tcPr>
          <w:p w:rsidR="009F2DE0" w:rsidRDefault="009F2DE0" w:rsidP="009F2DE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hideMark/>
          </w:tcPr>
          <w:p w:rsidR="009F2DE0" w:rsidRDefault="009F2DE0" w:rsidP="009F2DE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9F2DE0" w:rsidRDefault="009F2DE0" w:rsidP="009F2DE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hideMark/>
          </w:tcPr>
          <w:p w:rsidR="009F2DE0" w:rsidRDefault="009F2DE0" w:rsidP="009F2DE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9F2DE0" w:rsidTr="009F2DE0">
        <w:tc>
          <w:tcPr>
            <w:tcW w:w="3570" w:type="dxa"/>
            <w:vAlign w:val="bottom"/>
            <w:hideMark/>
          </w:tcPr>
          <w:p w:rsidR="009F2DE0" w:rsidRDefault="009F2DE0" w:rsidP="009F2DE0">
            <w:pPr>
              <w:tabs>
                <w:tab w:val="left" w:pos="1440"/>
              </w:tabs>
              <w:spacing w:line="360" w:lineRule="exact"/>
              <w:ind w:left="312" w:hanging="270"/>
              <w:rPr>
                <w:rFonts w:ascii="Arial" w:hAnsi="Arial"/>
                <w:b/>
                <w:bCs/>
                <w:sz w:val="18"/>
                <w:szCs w:val="18"/>
              </w:rPr>
            </w:pPr>
            <w:r>
              <w:rPr>
                <w:rFonts w:ascii="Arial" w:hAnsi="Arial"/>
                <w:b/>
                <w:bCs/>
                <w:sz w:val="18"/>
                <w:szCs w:val="18"/>
              </w:rPr>
              <w:t>Current income tax:</w:t>
            </w:r>
          </w:p>
        </w:tc>
        <w:tc>
          <w:tcPr>
            <w:tcW w:w="1380" w:type="dxa"/>
            <w:vAlign w:val="bottom"/>
          </w:tcPr>
          <w:p w:rsidR="009F2DE0" w:rsidRDefault="009F2DE0" w:rsidP="009F2DE0">
            <w:pPr>
              <w:tabs>
                <w:tab w:val="decimal" w:pos="1062"/>
              </w:tabs>
              <w:spacing w:line="360" w:lineRule="exact"/>
              <w:ind w:left="72" w:right="-63"/>
              <w:rPr>
                <w:rFonts w:ascii="Arial" w:hAnsi="Arial"/>
                <w:spacing w:val="-4"/>
                <w:sz w:val="18"/>
                <w:szCs w:val="18"/>
              </w:rPr>
            </w:pPr>
          </w:p>
        </w:tc>
        <w:tc>
          <w:tcPr>
            <w:tcW w:w="1380" w:type="dxa"/>
            <w:vAlign w:val="bottom"/>
          </w:tcPr>
          <w:p w:rsidR="009F2DE0" w:rsidRDefault="009F2DE0" w:rsidP="009F2DE0">
            <w:pPr>
              <w:tabs>
                <w:tab w:val="decimal" w:pos="1062"/>
              </w:tabs>
              <w:spacing w:line="360" w:lineRule="exact"/>
              <w:ind w:left="72" w:right="-63"/>
              <w:rPr>
                <w:rFonts w:ascii="Arial" w:hAnsi="Arial"/>
                <w:spacing w:val="-4"/>
                <w:sz w:val="18"/>
                <w:szCs w:val="18"/>
              </w:rPr>
            </w:pPr>
          </w:p>
        </w:tc>
        <w:tc>
          <w:tcPr>
            <w:tcW w:w="1380" w:type="dxa"/>
            <w:vAlign w:val="bottom"/>
          </w:tcPr>
          <w:p w:rsidR="009F2DE0" w:rsidRDefault="009F2DE0" w:rsidP="009F2DE0">
            <w:pPr>
              <w:tabs>
                <w:tab w:val="decimal" w:pos="1062"/>
              </w:tabs>
              <w:spacing w:line="360" w:lineRule="exact"/>
              <w:ind w:right="-18"/>
              <w:rPr>
                <w:rFonts w:ascii="Arial" w:hAnsi="Arial" w:cs="Arial"/>
                <w:sz w:val="18"/>
                <w:szCs w:val="18"/>
              </w:rPr>
            </w:pPr>
          </w:p>
        </w:tc>
        <w:tc>
          <w:tcPr>
            <w:tcW w:w="1380" w:type="dxa"/>
            <w:vAlign w:val="bottom"/>
          </w:tcPr>
          <w:p w:rsidR="009F2DE0" w:rsidRDefault="009F2DE0" w:rsidP="009F2DE0">
            <w:pPr>
              <w:tabs>
                <w:tab w:val="decimal" w:pos="1062"/>
              </w:tabs>
              <w:spacing w:line="360" w:lineRule="exact"/>
              <w:ind w:right="-18"/>
              <w:rPr>
                <w:rFonts w:ascii="Arial" w:hAnsi="Arial" w:cs="Arial"/>
                <w:sz w:val="18"/>
                <w:szCs w:val="18"/>
              </w:rPr>
            </w:pPr>
          </w:p>
        </w:tc>
      </w:tr>
      <w:tr w:rsidR="003E0528" w:rsidTr="009F2DE0">
        <w:tc>
          <w:tcPr>
            <w:tcW w:w="3570" w:type="dxa"/>
            <w:vAlign w:val="bottom"/>
            <w:hideMark/>
          </w:tcPr>
          <w:p w:rsidR="003E0528" w:rsidRDefault="003E0528" w:rsidP="003E0528">
            <w:pPr>
              <w:tabs>
                <w:tab w:val="left" w:pos="1440"/>
              </w:tabs>
              <w:spacing w:line="360" w:lineRule="exact"/>
              <w:ind w:left="312" w:hanging="270"/>
              <w:rPr>
                <w:rFonts w:ascii="Arial" w:hAnsi="Arial"/>
                <w:sz w:val="18"/>
                <w:szCs w:val="18"/>
              </w:rPr>
            </w:pPr>
            <w:r>
              <w:rPr>
                <w:rFonts w:ascii="Arial" w:hAnsi="Arial"/>
                <w:sz w:val="18"/>
                <w:szCs w:val="18"/>
              </w:rPr>
              <w:t>Interim corporate income tax charge</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r w:rsidRPr="003E0528">
              <w:rPr>
                <w:rFonts w:ascii="Arial" w:hAnsi="Arial" w:cs="Arial"/>
                <w:sz w:val="18"/>
                <w:szCs w:val="18"/>
              </w:rPr>
              <w:t>(83)</w:t>
            </w:r>
          </w:p>
        </w:tc>
        <w:tc>
          <w:tcPr>
            <w:tcW w:w="1380" w:type="dxa"/>
            <w:vAlign w:val="bottom"/>
            <w:hideMark/>
          </w:tcPr>
          <w:p w:rsidR="003E0528" w:rsidRPr="003E0528" w:rsidRDefault="003E0528" w:rsidP="003E0528">
            <w:pPr>
              <w:tabs>
                <w:tab w:val="decimal" w:pos="1062"/>
              </w:tabs>
              <w:spacing w:line="360" w:lineRule="exact"/>
              <w:ind w:right="-18"/>
              <w:rPr>
                <w:rFonts w:ascii="Arial" w:hAnsi="Arial" w:cs="Arial"/>
                <w:sz w:val="18"/>
                <w:szCs w:val="18"/>
              </w:rPr>
            </w:pPr>
            <w:r w:rsidRPr="003E0528">
              <w:rPr>
                <w:rFonts w:ascii="Arial" w:hAnsi="Arial" w:cs="Arial"/>
                <w:sz w:val="18"/>
                <w:szCs w:val="18"/>
              </w:rPr>
              <w:t>5,718</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hideMark/>
          </w:tcPr>
          <w:p w:rsidR="003E0528" w:rsidRDefault="003E0528" w:rsidP="003E0528">
            <w:pPr>
              <w:tabs>
                <w:tab w:val="decimal" w:pos="1062"/>
              </w:tabs>
              <w:spacing w:line="360" w:lineRule="exact"/>
              <w:ind w:right="-18"/>
              <w:rPr>
                <w:rFonts w:ascii="Arial" w:hAnsi="Arial" w:cs="Arial"/>
                <w:sz w:val="18"/>
                <w:szCs w:val="18"/>
              </w:rPr>
            </w:pPr>
            <w:r>
              <w:rPr>
                <w:rFonts w:ascii="Arial" w:hAnsi="Arial" w:cs="Arial"/>
                <w:sz w:val="18"/>
                <w:szCs w:val="18"/>
              </w:rPr>
              <w:t>1,095</w:t>
            </w:r>
          </w:p>
        </w:tc>
      </w:tr>
      <w:tr w:rsidR="003E0528" w:rsidTr="009F2DE0">
        <w:tc>
          <w:tcPr>
            <w:tcW w:w="3570" w:type="dxa"/>
            <w:vAlign w:val="bottom"/>
            <w:hideMark/>
          </w:tcPr>
          <w:p w:rsidR="003E0528" w:rsidRDefault="003E0528" w:rsidP="003E0528">
            <w:pPr>
              <w:tabs>
                <w:tab w:val="left" w:pos="567"/>
                <w:tab w:val="left" w:pos="1134"/>
                <w:tab w:val="left" w:pos="1701"/>
              </w:tabs>
              <w:spacing w:line="360" w:lineRule="exact"/>
              <w:ind w:left="312" w:right="-108" w:hanging="270"/>
              <w:rPr>
                <w:rFonts w:ascii="Arial" w:hAnsi="Arial"/>
                <w:b/>
                <w:bCs/>
                <w:color w:val="000000"/>
                <w:sz w:val="18"/>
                <w:szCs w:val="18"/>
              </w:rPr>
            </w:pPr>
            <w:r>
              <w:rPr>
                <w:rFonts w:ascii="Arial" w:hAnsi="Arial"/>
                <w:b/>
                <w:bCs/>
                <w:color w:val="000000"/>
                <w:sz w:val="18"/>
                <w:szCs w:val="18"/>
              </w:rPr>
              <w:t>Deferred tax:</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Default="003E0528" w:rsidP="003E0528">
            <w:pPr>
              <w:tabs>
                <w:tab w:val="decimal" w:pos="1062"/>
              </w:tabs>
              <w:spacing w:line="360" w:lineRule="exact"/>
              <w:ind w:right="-18"/>
              <w:rPr>
                <w:rFonts w:ascii="Arial" w:hAnsi="Arial" w:cs="Arial"/>
                <w:sz w:val="18"/>
                <w:szCs w:val="18"/>
              </w:rPr>
            </w:pPr>
          </w:p>
        </w:tc>
      </w:tr>
      <w:tr w:rsidR="003E0528" w:rsidTr="009F2DE0">
        <w:tc>
          <w:tcPr>
            <w:tcW w:w="3570" w:type="dxa"/>
            <w:vAlign w:val="bottom"/>
            <w:hideMark/>
          </w:tcPr>
          <w:p w:rsidR="003E0528" w:rsidRDefault="003E0528" w:rsidP="003E0528">
            <w:pPr>
              <w:tabs>
                <w:tab w:val="left" w:pos="567"/>
                <w:tab w:val="left" w:pos="1134"/>
                <w:tab w:val="left" w:pos="1701"/>
              </w:tabs>
              <w:spacing w:line="360" w:lineRule="exact"/>
              <w:ind w:left="312" w:hanging="270"/>
              <w:rPr>
                <w:rFonts w:ascii="Arial" w:hAnsi="Arial"/>
                <w:sz w:val="18"/>
                <w:szCs w:val="18"/>
              </w:rPr>
            </w:pPr>
            <w:r>
              <w:rPr>
                <w:rFonts w:ascii="Arial" w:hAnsi="Arial"/>
                <w:sz w:val="18"/>
                <w:szCs w:val="18"/>
              </w:rPr>
              <w:t xml:space="preserve">Relating to origination and reversal of temporary differences  </w:t>
            </w:r>
          </w:p>
        </w:tc>
        <w:tc>
          <w:tcPr>
            <w:tcW w:w="1380" w:type="dxa"/>
            <w:vAlign w:val="bottom"/>
          </w:tcPr>
          <w:p w:rsidR="003E0528" w:rsidRPr="003E0528" w:rsidRDefault="003E0528" w:rsidP="003E0528">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(882)</w:t>
            </w:r>
          </w:p>
        </w:tc>
        <w:tc>
          <w:tcPr>
            <w:tcW w:w="1380" w:type="dxa"/>
            <w:vAlign w:val="bottom"/>
            <w:hideMark/>
          </w:tcPr>
          <w:p w:rsidR="003E0528" w:rsidRPr="003E0528" w:rsidRDefault="003E0528" w:rsidP="003E0528">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(1,011)</w:t>
            </w:r>
          </w:p>
        </w:tc>
        <w:tc>
          <w:tcPr>
            <w:tcW w:w="1380" w:type="dxa"/>
            <w:vAlign w:val="bottom"/>
          </w:tcPr>
          <w:p w:rsidR="003E0528" w:rsidRPr="003E0528" w:rsidRDefault="003E0528" w:rsidP="003E0528">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(687)</w:t>
            </w:r>
          </w:p>
        </w:tc>
        <w:tc>
          <w:tcPr>
            <w:tcW w:w="1380" w:type="dxa"/>
            <w:vAlign w:val="bottom"/>
            <w:hideMark/>
          </w:tcPr>
          <w:p w:rsidR="003E0528" w:rsidRDefault="003E0528" w:rsidP="003E0528">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(765)</w:t>
            </w:r>
          </w:p>
        </w:tc>
      </w:tr>
      <w:tr w:rsidR="003E0528" w:rsidTr="009F2DE0">
        <w:tc>
          <w:tcPr>
            <w:tcW w:w="3570" w:type="dxa"/>
            <w:vAlign w:val="bottom"/>
            <w:hideMark/>
          </w:tcPr>
          <w:p w:rsidR="003E0528" w:rsidRDefault="003E0528" w:rsidP="003E0528">
            <w:pPr>
              <w:tabs>
                <w:tab w:val="left" w:pos="567"/>
                <w:tab w:val="left" w:pos="1134"/>
                <w:tab w:val="left" w:pos="1701"/>
              </w:tabs>
              <w:spacing w:line="360" w:lineRule="exact"/>
              <w:ind w:left="312" w:right="-108" w:hanging="270"/>
              <w:rPr>
                <w:rFonts w:ascii="Arial" w:hAnsi="Arial"/>
                <w:b/>
                <w:bCs/>
                <w:color w:val="000000"/>
                <w:sz w:val="18"/>
                <w:szCs w:val="18"/>
              </w:rPr>
            </w:pPr>
            <w:r>
              <w:rPr>
                <w:rFonts w:ascii="Arial" w:hAnsi="Arial"/>
                <w:b/>
                <w:bCs/>
                <w:color w:val="000000"/>
                <w:sz w:val="18"/>
                <w:szCs w:val="18"/>
              </w:rPr>
              <w:t xml:space="preserve">Income tax expense </w:t>
            </w:r>
            <w:r w:rsidR="004746FB">
              <w:rPr>
                <w:rFonts w:ascii="Arial" w:hAnsi="Arial"/>
                <w:b/>
                <w:bCs/>
                <w:color w:val="000000"/>
                <w:sz w:val="18"/>
                <w:szCs w:val="18"/>
              </w:rPr>
              <w:t xml:space="preserve">(revenue) </w:t>
            </w:r>
            <w:r>
              <w:rPr>
                <w:rFonts w:ascii="Arial" w:hAnsi="Arial"/>
                <w:b/>
                <w:bCs/>
                <w:color w:val="000000"/>
                <w:sz w:val="18"/>
                <w:szCs w:val="18"/>
              </w:rPr>
              <w:t xml:space="preserve">reported in </w:t>
            </w:r>
            <w:r w:rsidR="006B30D1">
              <w:rPr>
                <w:rFonts w:ascii="Arial" w:hAnsi="Arial"/>
                <w:b/>
                <w:bCs/>
                <w:color w:val="000000"/>
                <w:sz w:val="18"/>
                <w:szCs w:val="18"/>
              </w:rPr>
              <w:t>profit or loss</w:t>
            </w:r>
          </w:p>
        </w:tc>
        <w:tc>
          <w:tcPr>
            <w:tcW w:w="1380" w:type="dxa"/>
            <w:vAlign w:val="bottom"/>
          </w:tcPr>
          <w:p w:rsidR="003E0528" w:rsidRPr="003E0528" w:rsidRDefault="003E0528" w:rsidP="003E0528">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(965)</w:t>
            </w:r>
          </w:p>
        </w:tc>
        <w:tc>
          <w:tcPr>
            <w:tcW w:w="1380" w:type="dxa"/>
            <w:vAlign w:val="bottom"/>
            <w:hideMark/>
          </w:tcPr>
          <w:p w:rsidR="003E0528" w:rsidRPr="003E0528" w:rsidRDefault="003E0528" w:rsidP="003E0528">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4,707</w:t>
            </w:r>
          </w:p>
        </w:tc>
        <w:tc>
          <w:tcPr>
            <w:tcW w:w="1380" w:type="dxa"/>
            <w:vAlign w:val="bottom"/>
          </w:tcPr>
          <w:p w:rsidR="003E0528" w:rsidRPr="003E0528" w:rsidRDefault="003E0528" w:rsidP="003E0528">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(687)</w:t>
            </w:r>
          </w:p>
        </w:tc>
        <w:tc>
          <w:tcPr>
            <w:tcW w:w="1380" w:type="dxa"/>
            <w:vAlign w:val="bottom"/>
            <w:hideMark/>
          </w:tcPr>
          <w:p w:rsidR="003E0528" w:rsidRDefault="003E0528" w:rsidP="003E0528">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330</w:t>
            </w:r>
          </w:p>
        </w:tc>
      </w:tr>
    </w:tbl>
    <w:p w:rsidR="009F2DE0" w:rsidRDefault="009F2DE0" w:rsidP="009F2DE0"/>
    <w:p w:rsidR="009F2DE0" w:rsidRDefault="009F2DE0">
      <w:r>
        <w:br w:type="page"/>
      </w:r>
    </w:p>
    <w:tbl>
      <w:tblPr>
        <w:tblW w:w="9090" w:type="dxa"/>
        <w:tblInd w:w="588" w:type="dxa"/>
        <w:tblLayout w:type="fixed"/>
        <w:tblLook w:val="04A0" w:firstRow="1" w:lastRow="0" w:firstColumn="1" w:lastColumn="0" w:noHBand="0" w:noVBand="1"/>
      </w:tblPr>
      <w:tblGrid>
        <w:gridCol w:w="3570"/>
        <w:gridCol w:w="1380"/>
        <w:gridCol w:w="1380"/>
        <w:gridCol w:w="1380"/>
        <w:gridCol w:w="1380"/>
      </w:tblGrid>
      <w:tr w:rsidR="009F2DE0" w:rsidTr="009F2DE0">
        <w:tc>
          <w:tcPr>
            <w:tcW w:w="3570" w:type="dxa"/>
            <w:hideMark/>
          </w:tcPr>
          <w:p w:rsidR="009F2DE0" w:rsidRDefault="009F2DE0">
            <w:pPr>
              <w:spacing w:line="360" w:lineRule="exact"/>
              <w:ind w:right="-18"/>
              <w:jc w:val="thaiDistribute"/>
              <w:rPr>
                <w:rFonts w:ascii="Arial" w:hAnsi="Arial" w:cs="Arial"/>
                <w:sz w:val="18"/>
                <w:szCs w:val="18"/>
              </w:rPr>
            </w:pPr>
            <w:r>
              <w:rPr>
                <w:rFonts w:ascii="Arial" w:hAnsi="Arial"/>
                <w:b/>
                <w:bCs/>
                <w:sz w:val="18"/>
                <w:szCs w:val="18"/>
                <w:cs/>
              </w:rPr>
              <w:lastRenderedPageBreak/>
              <w:tab/>
            </w:r>
            <w:r>
              <w:rPr>
                <w:rFonts w:ascii="Arial" w:hAnsi="Arial" w:cs="Arial"/>
                <w:b/>
                <w:bCs/>
                <w:sz w:val="18"/>
                <w:szCs w:val="18"/>
              </w:rPr>
              <w:tab/>
            </w:r>
            <w:r>
              <w:rPr>
                <w:rFonts w:ascii="Arial" w:hAnsi="Arial" w:cs="Arial"/>
                <w:sz w:val="18"/>
                <w:szCs w:val="18"/>
              </w:rPr>
              <w:tab/>
            </w:r>
          </w:p>
        </w:tc>
        <w:tc>
          <w:tcPr>
            <w:tcW w:w="2760" w:type="dxa"/>
            <w:gridSpan w:val="2"/>
          </w:tcPr>
          <w:p w:rsidR="009F2DE0" w:rsidRDefault="009F2DE0">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hideMark/>
          </w:tcPr>
          <w:p w:rsidR="009F2DE0" w:rsidRDefault="009F2DE0">
            <w:pPr>
              <w:tabs>
                <w:tab w:val="left" w:pos="600"/>
                <w:tab w:val="left" w:pos="900"/>
                <w:tab w:val="right" w:pos="7280"/>
                <w:tab w:val="right" w:pos="8540"/>
              </w:tabs>
              <w:spacing w:line="360" w:lineRule="exact"/>
              <w:ind w:right="-43"/>
              <w:jc w:val="right"/>
              <w:rPr>
                <w:rFonts w:ascii="Arial" w:hAnsi="Arial" w:cs="Arial"/>
                <w:sz w:val="18"/>
                <w:szCs w:val="18"/>
                <w:cs/>
              </w:rPr>
            </w:pPr>
            <w:r>
              <w:rPr>
                <w:rFonts w:ascii="Arial" w:hAnsi="Arial" w:cs="Arial"/>
                <w:sz w:val="18"/>
                <w:szCs w:val="18"/>
              </w:rPr>
              <w:t>(Unit: Thousand Baht)</w:t>
            </w:r>
          </w:p>
        </w:tc>
      </w:tr>
      <w:tr w:rsidR="009F2DE0" w:rsidTr="009F2DE0">
        <w:tc>
          <w:tcPr>
            <w:tcW w:w="3570" w:type="dxa"/>
          </w:tcPr>
          <w:p w:rsidR="009F2DE0" w:rsidRDefault="009F2DE0">
            <w:pPr>
              <w:spacing w:line="360" w:lineRule="exact"/>
              <w:ind w:right="-18"/>
              <w:jc w:val="thaiDistribute"/>
              <w:rPr>
                <w:rFonts w:ascii="Arial" w:hAnsi="Arial" w:cs="Arial"/>
                <w:sz w:val="18"/>
                <w:szCs w:val="18"/>
                <w:cs/>
              </w:rPr>
            </w:pPr>
          </w:p>
        </w:tc>
        <w:tc>
          <w:tcPr>
            <w:tcW w:w="5520" w:type="dxa"/>
            <w:gridSpan w:val="4"/>
            <w:vAlign w:val="bottom"/>
            <w:hideMark/>
          </w:tcPr>
          <w:p w:rsidR="009F2DE0" w:rsidRDefault="009F2D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For the nine-month periods ended 30 September</w:t>
            </w:r>
          </w:p>
        </w:tc>
      </w:tr>
      <w:tr w:rsidR="009F2DE0" w:rsidTr="009F2DE0">
        <w:tc>
          <w:tcPr>
            <w:tcW w:w="3570" w:type="dxa"/>
          </w:tcPr>
          <w:p w:rsidR="009F2DE0" w:rsidRDefault="009F2DE0">
            <w:pPr>
              <w:spacing w:line="360" w:lineRule="exact"/>
              <w:ind w:right="-18"/>
              <w:jc w:val="thaiDistribute"/>
              <w:rPr>
                <w:rFonts w:ascii="Arial" w:hAnsi="Arial" w:cs="Arial"/>
                <w:sz w:val="18"/>
                <w:szCs w:val="18"/>
              </w:rPr>
            </w:pPr>
          </w:p>
        </w:tc>
        <w:tc>
          <w:tcPr>
            <w:tcW w:w="2760" w:type="dxa"/>
            <w:gridSpan w:val="2"/>
            <w:vAlign w:val="bottom"/>
            <w:hideMark/>
          </w:tcPr>
          <w:p w:rsidR="009F2DE0" w:rsidRDefault="009F2D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Consolidated </w:t>
            </w:r>
          </w:p>
          <w:p w:rsidR="009F2DE0" w:rsidRDefault="009F2D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rsidR="009F2DE0" w:rsidRDefault="009F2D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Separate </w:t>
            </w:r>
          </w:p>
          <w:p w:rsidR="009F2DE0" w:rsidRDefault="009F2D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financial statements</w:t>
            </w:r>
          </w:p>
        </w:tc>
      </w:tr>
      <w:tr w:rsidR="009F2DE0" w:rsidTr="009F2DE0">
        <w:tc>
          <w:tcPr>
            <w:tcW w:w="3570" w:type="dxa"/>
          </w:tcPr>
          <w:p w:rsidR="009F2DE0" w:rsidRDefault="009F2DE0" w:rsidP="009F2DE0">
            <w:pPr>
              <w:spacing w:line="360" w:lineRule="exact"/>
              <w:ind w:right="-18"/>
              <w:jc w:val="thaiDistribute"/>
              <w:rPr>
                <w:rFonts w:ascii="Arial" w:hAnsi="Arial" w:cs="Arial"/>
                <w:b/>
                <w:bCs/>
                <w:sz w:val="18"/>
                <w:szCs w:val="18"/>
                <w:u w:val="single"/>
              </w:rPr>
            </w:pPr>
          </w:p>
        </w:tc>
        <w:tc>
          <w:tcPr>
            <w:tcW w:w="1380" w:type="dxa"/>
          </w:tcPr>
          <w:p w:rsidR="009F2DE0" w:rsidRDefault="009F2DE0" w:rsidP="009F2DE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hideMark/>
          </w:tcPr>
          <w:p w:rsidR="009F2DE0" w:rsidRDefault="009F2DE0" w:rsidP="009F2DE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9F2DE0" w:rsidRDefault="009F2DE0" w:rsidP="009F2DE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hideMark/>
          </w:tcPr>
          <w:p w:rsidR="009F2DE0" w:rsidRDefault="009F2DE0" w:rsidP="009F2DE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9F2DE0" w:rsidTr="009F2DE0">
        <w:tc>
          <w:tcPr>
            <w:tcW w:w="3570" w:type="dxa"/>
            <w:vAlign w:val="bottom"/>
            <w:hideMark/>
          </w:tcPr>
          <w:p w:rsidR="009F2DE0" w:rsidRDefault="009F2DE0" w:rsidP="009F2DE0">
            <w:pPr>
              <w:tabs>
                <w:tab w:val="left" w:pos="1440"/>
              </w:tabs>
              <w:spacing w:line="360" w:lineRule="exact"/>
              <w:ind w:left="312" w:hanging="270"/>
              <w:rPr>
                <w:rFonts w:ascii="Arial" w:hAnsi="Arial"/>
                <w:b/>
                <w:bCs/>
                <w:sz w:val="18"/>
                <w:szCs w:val="18"/>
              </w:rPr>
            </w:pPr>
            <w:r>
              <w:rPr>
                <w:rFonts w:ascii="Arial" w:hAnsi="Arial"/>
                <w:b/>
                <w:bCs/>
                <w:sz w:val="18"/>
                <w:szCs w:val="18"/>
              </w:rPr>
              <w:t>Current income tax:</w:t>
            </w:r>
          </w:p>
        </w:tc>
        <w:tc>
          <w:tcPr>
            <w:tcW w:w="1380" w:type="dxa"/>
            <w:vAlign w:val="bottom"/>
          </w:tcPr>
          <w:p w:rsidR="009F2DE0" w:rsidRDefault="009F2DE0" w:rsidP="009F2DE0">
            <w:pPr>
              <w:tabs>
                <w:tab w:val="decimal" w:pos="1062"/>
              </w:tabs>
              <w:spacing w:line="360" w:lineRule="exact"/>
              <w:ind w:left="72" w:right="-63"/>
              <w:rPr>
                <w:rFonts w:ascii="Arial" w:hAnsi="Arial"/>
                <w:spacing w:val="-4"/>
                <w:sz w:val="18"/>
                <w:szCs w:val="18"/>
              </w:rPr>
            </w:pPr>
          </w:p>
        </w:tc>
        <w:tc>
          <w:tcPr>
            <w:tcW w:w="1380" w:type="dxa"/>
            <w:vAlign w:val="bottom"/>
          </w:tcPr>
          <w:p w:rsidR="009F2DE0" w:rsidRDefault="009F2DE0" w:rsidP="009F2DE0">
            <w:pPr>
              <w:tabs>
                <w:tab w:val="decimal" w:pos="1062"/>
              </w:tabs>
              <w:spacing w:line="360" w:lineRule="exact"/>
              <w:ind w:left="72" w:right="-63"/>
              <w:rPr>
                <w:rFonts w:ascii="Arial" w:hAnsi="Arial"/>
                <w:spacing w:val="-4"/>
                <w:sz w:val="18"/>
                <w:szCs w:val="18"/>
              </w:rPr>
            </w:pPr>
          </w:p>
        </w:tc>
        <w:tc>
          <w:tcPr>
            <w:tcW w:w="1380" w:type="dxa"/>
            <w:vAlign w:val="bottom"/>
          </w:tcPr>
          <w:p w:rsidR="009F2DE0" w:rsidRDefault="009F2DE0" w:rsidP="009F2DE0">
            <w:pPr>
              <w:tabs>
                <w:tab w:val="decimal" w:pos="1062"/>
              </w:tabs>
              <w:spacing w:line="360" w:lineRule="exact"/>
              <w:ind w:right="-18"/>
              <w:rPr>
                <w:rFonts w:ascii="Arial" w:hAnsi="Arial" w:cs="Arial"/>
                <w:sz w:val="18"/>
                <w:szCs w:val="18"/>
              </w:rPr>
            </w:pPr>
          </w:p>
        </w:tc>
        <w:tc>
          <w:tcPr>
            <w:tcW w:w="1380" w:type="dxa"/>
            <w:vAlign w:val="bottom"/>
          </w:tcPr>
          <w:p w:rsidR="009F2DE0" w:rsidRDefault="009F2DE0" w:rsidP="009F2DE0">
            <w:pPr>
              <w:tabs>
                <w:tab w:val="decimal" w:pos="1062"/>
              </w:tabs>
              <w:spacing w:line="360" w:lineRule="exact"/>
              <w:ind w:right="-18"/>
              <w:rPr>
                <w:rFonts w:ascii="Arial" w:hAnsi="Arial" w:cs="Arial"/>
                <w:sz w:val="18"/>
                <w:szCs w:val="18"/>
              </w:rPr>
            </w:pPr>
          </w:p>
        </w:tc>
      </w:tr>
      <w:tr w:rsidR="003E0528" w:rsidTr="009F2DE0">
        <w:tc>
          <w:tcPr>
            <w:tcW w:w="3570" w:type="dxa"/>
            <w:vAlign w:val="bottom"/>
            <w:hideMark/>
          </w:tcPr>
          <w:p w:rsidR="003E0528" w:rsidRDefault="003E0528" w:rsidP="003E0528">
            <w:pPr>
              <w:tabs>
                <w:tab w:val="left" w:pos="1440"/>
              </w:tabs>
              <w:spacing w:line="360" w:lineRule="exact"/>
              <w:ind w:left="312" w:hanging="270"/>
              <w:rPr>
                <w:rFonts w:ascii="Arial" w:hAnsi="Arial"/>
                <w:sz w:val="18"/>
                <w:szCs w:val="18"/>
              </w:rPr>
            </w:pPr>
            <w:r>
              <w:rPr>
                <w:rFonts w:ascii="Arial" w:hAnsi="Arial"/>
                <w:sz w:val="18"/>
                <w:szCs w:val="18"/>
              </w:rPr>
              <w:t>Interim corporate income tax charge</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r w:rsidRPr="003E0528">
              <w:rPr>
                <w:rFonts w:ascii="Arial" w:hAnsi="Arial" w:cs="Arial"/>
                <w:sz w:val="18"/>
                <w:szCs w:val="18"/>
              </w:rPr>
              <w:t>13,252</w:t>
            </w:r>
          </w:p>
        </w:tc>
        <w:tc>
          <w:tcPr>
            <w:tcW w:w="1380" w:type="dxa"/>
            <w:vAlign w:val="bottom"/>
            <w:hideMark/>
          </w:tcPr>
          <w:p w:rsidR="003E0528" w:rsidRPr="003E0528" w:rsidRDefault="003E0528" w:rsidP="003E0528">
            <w:pPr>
              <w:tabs>
                <w:tab w:val="decimal" w:pos="1062"/>
              </w:tabs>
              <w:spacing w:line="360" w:lineRule="exact"/>
              <w:ind w:right="-18"/>
              <w:rPr>
                <w:rFonts w:ascii="Arial" w:hAnsi="Arial" w:cs="Arial"/>
                <w:sz w:val="18"/>
                <w:szCs w:val="18"/>
              </w:rPr>
            </w:pPr>
            <w:r w:rsidRPr="003E0528">
              <w:rPr>
                <w:rFonts w:ascii="Arial" w:hAnsi="Arial" w:cs="Arial"/>
                <w:sz w:val="18"/>
                <w:szCs w:val="18"/>
              </w:rPr>
              <w:t>69,966</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hideMark/>
          </w:tcPr>
          <w:p w:rsidR="003E0528" w:rsidRDefault="003E0528" w:rsidP="003E0528">
            <w:pPr>
              <w:tabs>
                <w:tab w:val="decimal" w:pos="1062"/>
              </w:tabs>
              <w:spacing w:line="360" w:lineRule="exact"/>
              <w:ind w:right="-18"/>
              <w:rPr>
                <w:rFonts w:ascii="Arial" w:hAnsi="Arial" w:cs="Arial"/>
                <w:sz w:val="18"/>
                <w:szCs w:val="18"/>
              </w:rPr>
            </w:pPr>
            <w:r>
              <w:rPr>
                <w:rFonts w:ascii="Arial" w:hAnsi="Arial" w:cs="Arial"/>
                <w:sz w:val="18"/>
                <w:szCs w:val="18"/>
              </w:rPr>
              <w:t>37,090</w:t>
            </w:r>
          </w:p>
        </w:tc>
      </w:tr>
      <w:tr w:rsidR="003E0528" w:rsidTr="009F2DE0">
        <w:tc>
          <w:tcPr>
            <w:tcW w:w="3570" w:type="dxa"/>
            <w:vAlign w:val="bottom"/>
          </w:tcPr>
          <w:p w:rsidR="003E0528" w:rsidRDefault="003E0528" w:rsidP="003E0528">
            <w:pPr>
              <w:tabs>
                <w:tab w:val="left" w:pos="1440"/>
              </w:tabs>
              <w:spacing w:line="360" w:lineRule="exact"/>
              <w:ind w:left="312" w:hanging="270"/>
              <w:rPr>
                <w:rFonts w:ascii="Arial" w:hAnsi="Arial"/>
                <w:sz w:val="18"/>
                <w:szCs w:val="18"/>
              </w:rPr>
            </w:pPr>
            <w:r>
              <w:rPr>
                <w:rFonts w:ascii="Arial" w:hAnsi="Arial"/>
                <w:sz w:val="18"/>
                <w:szCs w:val="18"/>
              </w:rPr>
              <w:t>Adjustment in respect of income tax of previous year</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r w:rsidRPr="003E0528">
              <w:rPr>
                <w:rFonts w:ascii="Arial" w:hAnsi="Arial" w:cs="Arial"/>
                <w:sz w:val="18"/>
                <w:szCs w:val="18"/>
              </w:rPr>
              <w:t>33</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r w:rsidRPr="003E0528">
              <w:rPr>
                <w:rFonts w:ascii="Arial" w:hAnsi="Arial" w:cs="Arial"/>
                <w:sz w:val="18"/>
                <w:szCs w:val="18"/>
              </w:rPr>
              <w:t>33</w:t>
            </w:r>
          </w:p>
        </w:tc>
        <w:tc>
          <w:tcPr>
            <w:tcW w:w="1380" w:type="dxa"/>
            <w:vAlign w:val="bottom"/>
          </w:tcPr>
          <w:p w:rsidR="003E0528" w:rsidRDefault="003E0528" w:rsidP="003E0528">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3E0528" w:rsidTr="009F2DE0">
        <w:tc>
          <w:tcPr>
            <w:tcW w:w="3570" w:type="dxa"/>
            <w:vAlign w:val="bottom"/>
            <w:hideMark/>
          </w:tcPr>
          <w:p w:rsidR="003E0528" w:rsidRDefault="003E0528" w:rsidP="003E0528">
            <w:pPr>
              <w:tabs>
                <w:tab w:val="left" w:pos="567"/>
                <w:tab w:val="left" w:pos="1134"/>
                <w:tab w:val="left" w:pos="1701"/>
              </w:tabs>
              <w:spacing w:line="360" w:lineRule="exact"/>
              <w:ind w:left="312" w:right="-108" w:hanging="270"/>
              <w:rPr>
                <w:rFonts w:ascii="Arial" w:hAnsi="Arial"/>
                <w:b/>
                <w:bCs/>
                <w:color w:val="000000"/>
                <w:sz w:val="18"/>
                <w:szCs w:val="18"/>
              </w:rPr>
            </w:pPr>
            <w:r>
              <w:rPr>
                <w:rFonts w:ascii="Arial" w:hAnsi="Arial"/>
                <w:b/>
                <w:bCs/>
                <w:color w:val="000000"/>
                <w:sz w:val="18"/>
                <w:szCs w:val="18"/>
              </w:rPr>
              <w:t>Deferred tax:</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Default="003E0528" w:rsidP="003E0528">
            <w:pPr>
              <w:tabs>
                <w:tab w:val="decimal" w:pos="1062"/>
              </w:tabs>
              <w:spacing w:line="360" w:lineRule="exact"/>
              <w:ind w:right="-18"/>
              <w:rPr>
                <w:rFonts w:ascii="Arial" w:hAnsi="Arial" w:cs="Arial"/>
                <w:sz w:val="18"/>
                <w:szCs w:val="18"/>
              </w:rPr>
            </w:pPr>
          </w:p>
        </w:tc>
      </w:tr>
      <w:tr w:rsidR="003E0528" w:rsidTr="009F2DE0">
        <w:tc>
          <w:tcPr>
            <w:tcW w:w="3570" w:type="dxa"/>
            <w:vAlign w:val="bottom"/>
            <w:hideMark/>
          </w:tcPr>
          <w:p w:rsidR="003E0528" w:rsidRDefault="003E0528" w:rsidP="003E0528">
            <w:pPr>
              <w:tabs>
                <w:tab w:val="left" w:pos="567"/>
                <w:tab w:val="left" w:pos="1134"/>
                <w:tab w:val="left" w:pos="1701"/>
              </w:tabs>
              <w:spacing w:line="360" w:lineRule="exact"/>
              <w:ind w:left="312" w:hanging="270"/>
              <w:rPr>
                <w:rFonts w:ascii="Arial" w:hAnsi="Arial"/>
                <w:sz w:val="18"/>
                <w:szCs w:val="18"/>
              </w:rPr>
            </w:pPr>
            <w:r>
              <w:rPr>
                <w:rFonts w:ascii="Arial" w:hAnsi="Arial"/>
                <w:sz w:val="18"/>
                <w:szCs w:val="18"/>
              </w:rPr>
              <w:t xml:space="preserve">Relating to origination and reversal of temporary differences  </w:t>
            </w:r>
          </w:p>
        </w:tc>
        <w:tc>
          <w:tcPr>
            <w:tcW w:w="1380" w:type="dxa"/>
            <w:vAlign w:val="bottom"/>
          </w:tcPr>
          <w:p w:rsidR="003E0528" w:rsidRPr="003E0528" w:rsidRDefault="003E0528" w:rsidP="003E0528">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(1,350)</w:t>
            </w:r>
          </w:p>
        </w:tc>
        <w:tc>
          <w:tcPr>
            <w:tcW w:w="1380" w:type="dxa"/>
            <w:vAlign w:val="bottom"/>
            <w:hideMark/>
          </w:tcPr>
          <w:p w:rsidR="003E0528" w:rsidRPr="003E0528" w:rsidRDefault="003E0528" w:rsidP="003E0528">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(4,184)</w:t>
            </w:r>
          </w:p>
        </w:tc>
        <w:tc>
          <w:tcPr>
            <w:tcW w:w="1380" w:type="dxa"/>
            <w:vAlign w:val="bottom"/>
          </w:tcPr>
          <w:p w:rsidR="003E0528" w:rsidRPr="003E0528" w:rsidRDefault="003E0528" w:rsidP="003E0528">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737</w:t>
            </w:r>
          </w:p>
        </w:tc>
        <w:tc>
          <w:tcPr>
            <w:tcW w:w="1380" w:type="dxa"/>
            <w:vAlign w:val="bottom"/>
            <w:hideMark/>
          </w:tcPr>
          <w:p w:rsidR="003E0528" w:rsidRDefault="003E0528" w:rsidP="003E0528">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(223)</w:t>
            </w:r>
          </w:p>
        </w:tc>
      </w:tr>
      <w:tr w:rsidR="003E0528" w:rsidTr="009F2DE0">
        <w:tc>
          <w:tcPr>
            <w:tcW w:w="3570" w:type="dxa"/>
            <w:vAlign w:val="bottom"/>
            <w:hideMark/>
          </w:tcPr>
          <w:p w:rsidR="003E0528" w:rsidRDefault="003E0528" w:rsidP="003E0528">
            <w:pPr>
              <w:tabs>
                <w:tab w:val="left" w:pos="567"/>
                <w:tab w:val="left" w:pos="1134"/>
                <w:tab w:val="left" w:pos="1701"/>
              </w:tabs>
              <w:spacing w:line="360" w:lineRule="exact"/>
              <w:ind w:left="312" w:right="-108" w:hanging="270"/>
              <w:rPr>
                <w:rFonts w:ascii="Arial" w:hAnsi="Arial"/>
                <w:b/>
                <w:bCs/>
                <w:color w:val="000000"/>
                <w:sz w:val="18"/>
                <w:szCs w:val="18"/>
              </w:rPr>
            </w:pPr>
            <w:r>
              <w:rPr>
                <w:rFonts w:ascii="Arial" w:hAnsi="Arial"/>
                <w:b/>
                <w:bCs/>
                <w:color w:val="000000"/>
                <w:sz w:val="18"/>
                <w:szCs w:val="18"/>
              </w:rPr>
              <w:t xml:space="preserve">Income tax expense reported </w:t>
            </w:r>
            <w:r w:rsidR="006B30D1">
              <w:rPr>
                <w:rFonts w:ascii="Arial" w:hAnsi="Arial"/>
                <w:b/>
                <w:bCs/>
                <w:color w:val="000000"/>
                <w:sz w:val="18"/>
                <w:szCs w:val="18"/>
              </w:rPr>
              <w:t>in        profit or loss</w:t>
            </w:r>
          </w:p>
        </w:tc>
        <w:tc>
          <w:tcPr>
            <w:tcW w:w="1380" w:type="dxa"/>
            <w:vAlign w:val="bottom"/>
          </w:tcPr>
          <w:p w:rsidR="003E0528" w:rsidRPr="003E0528" w:rsidRDefault="003E0528" w:rsidP="003E0528">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11,935</w:t>
            </w:r>
          </w:p>
        </w:tc>
        <w:tc>
          <w:tcPr>
            <w:tcW w:w="1380" w:type="dxa"/>
            <w:vAlign w:val="bottom"/>
            <w:hideMark/>
          </w:tcPr>
          <w:p w:rsidR="003E0528" w:rsidRPr="003E0528" w:rsidRDefault="003E0528" w:rsidP="003E0528">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65,782</w:t>
            </w:r>
          </w:p>
        </w:tc>
        <w:tc>
          <w:tcPr>
            <w:tcW w:w="1380" w:type="dxa"/>
            <w:vAlign w:val="bottom"/>
          </w:tcPr>
          <w:p w:rsidR="003E0528" w:rsidRPr="003E0528" w:rsidRDefault="003E0528" w:rsidP="003E0528">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770</w:t>
            </w:r>
          </w:p>
        </w:tc>
        <w:tc>
          <w:tcPr>
            <w:tcW w:w="1380" w:type="dxa"/>
            <w:vAlign w:val="bottom"/>
            <w:hideMark/>
          </w:tcPr>
          <w:p w:rsidR="003E0528" w:rsidRDefault="003E0528" w:rsidP="003E0528">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36,867</w:t>
            </w:r>
          </w:p>
        </w:tc>
      </w:tr>
    </w:tbl>
    <w:p w:rsidR="00C67457" w:rsidRDefault="00C67457" w:rsidP="0040120F">
      <w:pPr>
        <w:spacing w:before="240" w:after="120" w:line="380" w:lineRule="exact"/>
        <w:ind w:left="547"/>
        <w:jc w:val="both"/>
        <w:rPr>
          <w:rFonts w:ascii="Arial" w:hAnsi="Arial" w:cs="Arial"/>
          <w:sz w:val="22"/>
          <w:szCs w:val="22"/>
        </w:rPr>
      </w:pPr>
      <w:r>
        <w:rPr>
          <w:rFonts w:ascii="Arial" w:hAnsi="Arial" w:cs="Arial"/>
          <w:sz w:val="22"/>
          <w:szCs w:val="22"/>
        </w:rPr>
        <w:t xml:space="preserve">The amount of income tax relating to each component of other comprehensive income for the </w:t>
      </w:r>
      <w:r w:rsidR="0040120F">
        <w:rPr>
          <w:rFonts w:ascii="Arial" w:hAnsi="Arial" w:cs="Arial"/>
          <w:sz w:val="22"/>
          <w:szCs w:val="22"/>
        </w:rPr>
        <w:t xml:space="preserve">three-month </w:t>
      </w:r>
      <w:r w:rsidR="00983223">
        <w:rPr>
          <w:rFonts w:ascii="Arial" w:hAnsi="Arial" w:cs="Arial"/>
          <w:sz w:val="22"/>
          <w:szCs w:val="22"/>
        </w:rPr>
        <w:t xml:space="preserve">and </w:t>
      </w:r>
      <w:r w:rsidR="009F2DE0">
        <w:rPr>
          <w:rFonts w:ascii="Arial" w:hAnsi="Arial" w:cs="Arial"/>
          <w:sz w:val="22"/>
          <w:szCs w:val="22"/>
        </w:rPr>
        <w:t>nine</w:t>
      </w:r>
      <w:r w:rsidR="00983223">
        <w:rPr>
          <w:rFonts w:ascii="Arial" w:hAnsi="Arial" w:cs="Arial"/>
          <w:sz w:val="22"/>
          <w:szCs w:val="22"/>
        </w:rPr>
        <w:t xml:space="preserve">-month </w:t>
      </w:r>
      <w:r w:rsidR="0040120F">
        <w:rPr>
          <w:rFonts w:ascii="Arial" w:hAnsi="Arial" w:cs="Arial"/>
          <w:sz w:val="22"/>
          <w:szCs w:val="22"/>
        </w:rPr>
        <w:t>periods</w:t>
      </w:r>
      <w:r>
        <w:rPr>
          <w:rFonts w:ascii="Arial" w:hAnsi="Arial" w:cs="Arial"/>
          <w:sz w:val="22"/>
          <w:szCs w:val="22"/>
        </w:rPr>
        <w:t xml:space="preserve"> ended </w:t>
      </w:r>
      <w:r w:rsidR="00983223">
        <w:rPr>
          <w:rFonts w:ascii="Arial" w:hAnsi="Arial" w:cs="Arial"/>
          <w:sz w:val="22"/>
          <w:szCs w:val="22"/>
        </w:rPr>
        <w:t xml:space="preserve">30 </w:t>
      </w:r>
      <w:r w:rsidR="009F2DE0">
        <w:rPr>
          <w:rFonts w:ascii="Arial" w:hAnsi="Arial" w:cs="Arial"/>
          <w:sz w:val="22"/>
          <w:szCs w:val="22"/>
        </w:rPr>
        <w:t>September</w:t>
      </w:r>
      <w:r>
        <w:rPr>
          <w:rFonts w:ascii="Arial" w:hAnsi="Arial" w:cs="Arial"/>
          <w:sz w:val="22"/>
          <w:szCs w:val="22"/>
        </w:rPr>
        <w:t xml:space="preserve"> </w:t>
      </w:r>
      <w:r w:rsidR="00F70AAF">
        <w:rPr>
          <w:rFonts w:ascii="Arial" w:hAnsi="Arial" w:cs="Arial"/>
          <w:sz w:val="22"/>
          <w:szCs w:val="22"/>
        </w:rPr>
        <w:t>2020</w:t>
      </w:r>
      <w:r>
        <w:rPr>
          <w:rFonts w:ascii="Arial" w:hAnsi="Arial" w:cs="Arial"/>
          <w:sz w:val="22"/>
          <w:szCs w:val="22"/>
        </w:rPr>
        <w:t xml:space="preserve"> and </w:t>
      </w:r>
      <w:r w:rsidR="00F70AAF">
        <w:rPr>
          <w:rFonts w:ascii="Arial" w:hAnsi="Arial" w:cs="Arial"/>
          <w:sz w:val="22"/>
          <w:szCs w:val="22"/>
        </w:rPr>
        <w:t>2019</w:t>
      </w:r>
      <w:r>
        <w:rPr>
          <w:rFonts w:ascii="Arial" w:hAnsi="Arial" w:cs="Arial"/>
          <w:sz w:val="22"/>
          <w:szCs w:val="22"/>
        </w:rPr>
        <w:t xml:space="preserve"> are as follows:</w:t>
      </w:r>
    </w:p>
    <w:tbl>
      <w:tblPr>
        <w:tblW w:w="9090" w:type="dxa"/>
        <w:tblInd w:w="588" w:type="dxa"/>
        <w:tblLayout w:type="fixed"/>
        <w:tblLook w:val="04A0" w:firstRow="1" w:lastRow="0" w:firstColumn="1" w:lastColumn="0" w:noHBand="0" w:noVBand="1"/>
      </w:tblPr>
      <w:tblGrid>
        <w:gridCol w:w="3570"/>
        <w:gridCol w:w="1380"/>
        <w:gridCol w:w="1380"/>
        <w:gridCol w:w="1380"/>
        <w:gridCol w:w="1380"/>
      </w:tblGrid>
      <w:tr w:rsidR="00E7155E" w:rsidTr="00E7155E">
        <w:tc>
          <w:tcPr>
            <w:tcW w:w="3570" w:type="dxa"/>
            <w:hideMark/>
          </w:tcPr>
          <w:p w:rsidR="00E7155E" w:rsidRDefault="00E7155E" w:rsidP="00E7155E">
            <w:pPr>
              <w:spacing w:line="360" w:lineRule="exact"/>
              <w:ind w:right="-18"/>
              <w:jc w:val="thaiDistribute"/>
              <w:rPr>
                <w:rFonts w:ascii="Arial" w:hAnsi="Arial" w:cs="Arial"/>
                <w:sz w:val="18"/>
                <w:szCs w:val="18"/>
              </w:rPr>
            </w:pP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E7155E" w:rsidRDefault="00E7155E" w:rsidP="00E7155E">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hideMark/>
          </w:tcPr>
          <w:p w:rsidR="00E7155E" w:rsidRDefault="00E7155E" w:rsidP="00E7155E">
            <w:pPr>
              <w:tabs>
                <w:tab w:val="left" w:pos="600"/>
                <w:tab w:val="left" w:pos="900"/>
                <w:tab w:val="right" w:pos="7280"/>
                <w:tab w:val="right" w:pos="8540"/>
              </w:tabs>
              <w:spacing w:line="360" w:lineRule="exact"/>
              <w:ind w:right="-45"/>
              <w:jc w:val="right"/>
              <w:rPr>
                <w:rFonts w:ascii="Arial" w:hAnsi="Arial" w:cs="Arial"/>
                <w:sz w:val="18"/>
                <w:szCs w:val="18"/>
                <w:cs/>
              </w:rPr>
            </w:pPr>
            <w:r>
              <w:rPr>
                <w:rFonts w:ascii="Arial" w:hAnsi="Arial" w:cs="Arial"/>
                <w:sz w:val="18"/>
                <w:szCs w:val="18"/>
              </w:rPr>
              <w:t>(Unit: Thousand Baht)</w:t>
            </w:r>
          </w:p>
        </w:tc>
      </w:tr>
      <w:tr w:rsidR="00E7155E" w:rsidTr="00E7155E">
        <w:tc>
          <w:tcPr>
            <w:tcW w:w="3570" w:type="dxa"/>
          </w:tcPr>
          <w:p w:rsidR="00E7155E" w:rsidRDefault="00E7155E" w:rsidP="00E7155E">
            <w:pPr>
              <w:spacing w:line="360" w:lineRule="exact"/>
              <w:ind w:right="-18"/>
              <w:jc w:val="thaiDistribute"/>
              <w:rPr>
                <w:rFonts w:ascii="Arial" w:hAnsi="Arial" w:cs="Arial"/>
                <w:sz w:val="18"/>
                <w:szCs w:val="18"/>
                <w:cs/>
              </w:rPr>
            </w:pPr>
          </w:p>
        </w:tc>
        <w:tc>
          <w:tcPr>
            <w:tcW w:w="5520" w:type="dxa"/>
            <w:gridSpan w:val="4"/>
            <w:vAlign w:val="bottom"/>
            <w:hideMark/>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For the three-month periods ended 30 September</w:t>
            </w:r>
          </w:p>
        </w:tc>
      </w:tr>
      <w:tr w:rsidR="00E7155E" w:rsidTr="00E7155E">
        <w:tc>
          <w:tcPr>
            <w:tcW w:w="3570" w:type="dxa"/>
          </w:tcPr>
          <w:p w:rsidR="00E7155E" w:rsidRDefault="00E7155E" w:rsidP="00E7155E">
            <w:pPr>
              <w:spacing w:line="360" w:lineRule="exact"/>
              <w:ind w:right="-18"/>
              <w:jc w:val="thaiDistribute"/>
              <w:rPr>
                <w:rFonts w:ascii="Arial" w:hAnsi="Arial" w:cs="Arial"/>
                <w:sz w:val="18"/>
                <w:szCs w:val="18"/>
              </w:rPr>
            </w:pPr>
          </w:p>
        </w:tc>
        <w:tc>
          <w:tcPr>
            <w:tcW w:w="2760" w:type="dxa"/>
            <w:gridSpan w:val="2"/>
            <w:vAlign w:val="bottom"/>
            <w:hideMark/>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Consolidated </w:t>
            </w:r>
          </w:p>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Separate </w:t>
            </w:r>
          </w:p>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financial statements</w:t>
            </w:r>
          </w:p>
        </w:tc>
      </w:tr>
      <w:tr w:rsidR="00E7155E" w:rsidTr="00E7155E">
        <w:tc>
          <w:tcPr>
            <w:tcW w:w="3570" w:type="dxa"/>
          </w:tcPr>
          <w:p w:rsidR="00E7155E" w:rsidRDefault="00E7155E" w:rsidP="00E7155E">
            <w:pPr>
              <w:spacing w:line="360" w:lineRule="exact"/>
              <w:ind w:right="-18"/>
              <w:jc w:val="thaiDistribute"/>
              <w:rPr>
                <w:rFonts w:ascii="Arial" w:hAnsi="Arial" w:cs="Arial"/>
                <w:b/>
                <w:bCs/>
                <w:sz w:val="18"/>
                <w:szCs w:val="18"/>
                <w:u w:val="single"/>
              </w:rPr>
            </w:pPr>
          </w:p>
        </w:tc>
        <w:tc>
          <w:tcPr>
            <w:tcW w:w="1380" w:type="dxa"/>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hideMark/>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hideMark/>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3E0528" w:rsidTr="000D36BE">
        <w:trPr>
          <w:trHeight w:val="306"/>
        </w:trPr>
        <w:tc>
          <w:tcPr>
            <w:tcW w:w="3570" w:type="dxa"/>
            <w:hideMark/>
          </w:tcPr>
          <w:p w:rsidR="003E0528" w:rsidRDefault="003E0528" w:rsidP="003E0528">
            <w:pPr>
              <w:tabs>
                <w:tab w:val="left" w:pos="567"/>
                <w:tab w:val="left" w:pos="1134"/>
                <w:tab w:val="left" w:pos="1701"/>
              </w:tabs>
              <w:spacing w:line="360" w:lineRule="exact"/>
              <w:ind w:left="162" w:right="-108" w:hanging="90"/>
              <w:rPr>
                <w:rFonts w:ascii="Arial" w:hAnsi="Arial" w:cs="Arial"/>
                <w:sz w:val="18"/>
                <w:szCs w:val="18"/>
              </w:rPr>
            </w:pPr>
            <w:r>
              <w:rPr>
                <w:rFonts w:ascii="Arial" w:hAnsi="Arial" w:cs="Arial"/>
                <w:sz w:val="18"/>
                <w:szCs w:val="18"/>
              </w:rPr>
              <w:t>Deferred tax relating to</w:t>
            </w:r>
            <w:r w:rsidR="00A11F49">
              <w:rPr>
                <w:rFonts w:ascii="Arial" w:hAnsi="Arial" w:cs="Arial"/>
                <w:sz w:val="18"/>
                <w:szCs w:val="18"/>
              </w:rPr>
              <w:t>:</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Default="003E0528" w:rsidP="003E0528">
            <w:pPr>
              <w:tabs>
                <w:tab w:val="decimal" w:pos="1062"/>
              </w:tabs>
              <w:spacing w:line="360" w:lineRule="exact"/>
              <w:ind w:right="-18"/>
              <w:rPr>
                <w:rFonts w:ascii="Arial" w:hAnsi="Arial" w:cs="Arial"/>
                <w:sz w:val="18"/>
                <w:szCs w:val="18"/>
              </w:rPr>
            </w:pPr>
          </w:p>
        </w:tc>
      </w:tr>
      <w:tr w:rsidR="00A11F49" w:rsidTr="00E7155E">
        <w:trPr>
          <w:trHeight w:val="504"/>
        </w:trPr>
        <w:tc>
          <w:tcPr>
            <w:tcW w:w="3570" w:type="dxa"/>
          </w:tcPr>
          <w:p w:rsidR="00A11F49" w:rsidRDefault="00A11F49" w:rsidP="00A11F49">
            <w:pPr>
              <w:tabs>
                <w:tab w:val="left" w:pos="316"/>
                <w:tab w:val="left" w:pos="567"/>
                <w:tab w:val="left" w:pos="1134"/>
                <w:tab w:val="left" w:pos="1701"/>
              </w:tabs>
              <w:spacing w:line="360" w:lineRule="exact"/>
              <w:ind w:left="496" w:right="-108" w:hanging="424"/>
              <w:rPr>
                <w:rFonts w:ascii="Arial" w:hAnsi="Arial" w:cs="Arial"/>
                <w:sz w:val="18"/>
                <w:szCs w:val="18"/>
              </w:rPr>
            </w:pPr>
            <w:r>
              <w:rPr>
                <w:rFonts w:ascii="Arial" w:hAnsi="Arial" w:cs="Arial"/>
                <w:sz w:val="18"/>
                <w:szCs w:val="18"/>
              </w:rPr>
              <w:t>-</w:t>
            </w:r>
            <w:r>
              <w:rPr>
                <w:rFonts w:ascii="Arial" w:hAnsi="Arial" w:cs="Arial"/>
                <w:sz w:val="18"/>
                <w:szCs w:val="18"/>
              </w:rPr>
              <w:tab/>
              <w:t xml:space="preserve">Gain on changes in value of </w:t>
            </w:r>
            <w:r w:rsidR="000D36BE">
              <w:rPr>
                <w:rFonts w:ascii="Arial" w:hAnsi="Arial" w:cs="Arial"/>
                <w:sz w:val="18"/>
                <w:szCs w:val="18"/>
              </w:rPr>
              <w:t xml:space="preserve">               </w:t>
            </w:r>
            <w:r>
              <w:rPr>
                <w:rFonts w:ascii="Arial" w:hAnsi="Arial" w:cs="Arial"/>
                <w:sz w:val="18"/>
                <w:szCs w:val="18"/>
              </w:rPr>
              <w:t>available-for-sale investments</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5,691</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Default="00A11F49" w:rsidP="00A11F49">
            <w:pPr>
              <w:tabs>
                <w:tab w:val="decimal" w:pos="1062"/>
              </w:tabs>
              <w:spacing w:line="360" w:lineRule="exact"/>
              <w:ind w:right="-18"/>
              <w:rPr>
                <w:rFonts w:ascii="Arial" w:hAnsi="Arial" w:cs="Arial"/>
                <w:sz w:val="18"/>
                <w:szCs w:val="18"/>
              </w:rPr>
            </w:pPr>
            <w:r>
              <w:rPr>
                <w:rFonts w:ascii="Arial" w:hAnsi="Arial" w:cs="Arial"/>
                <w:sz w:val="18"/>
                <w:szCs w:val="18"/>
              </w:rPr>
              <w:t>5,691</w:t>
            </w:r>
          </w:p>
        </w:tc>
      </w:tr>
      <w:tr w:rsidR="00A11F49" w:rsidTr="003E0528">
        <w:trPr>
          <w:trHeight w:val="306"/>
        </w:trPr>
        <w:tc>
          <w:tcPr>
            <w:tcW w:w="3570" w:type="dxa"/>
          </w:tcPr>
          <w:p w:rsidR="00A11F49" w:rsidRDefault="00A11F49" w:rsidP="00A11F49">
            <w:pPr>
              <w:tabs>
                <w:tab w:val="left" w:pos="316"/>
                <w:tab w:val="left" w:pos="567"/>
                <w:tab w:val="left" w:pos="1134"/>
                <w:tab w:val="left" w:pos="1701"/>
              </w:tabs>
              <w:spacing w:line="360" w:lineRule="exact"/>
              <w:ind w:left="496" w:right="-108" w:hanging="424"/>
              <w:rPr>
                <w:rFonts w:ascii="Arial" w:hAnsi="Arial" w:cs="Arial"/>
                <w:sz w:val="18"/>
                <w:szCs w:val="18"/>
              </w:rPr>
            </w:pPr>
            <w:r>
              <w:rPr>
                <w:rFonts w:ascii="Arial" w:hAnsi="Arial" w:cs="Arial"/>
                <w:sz w:val="18"/>
                <w:szCs w:val="18"/>
              </w:rPr>
              <w:t>-</w:t>
            </w:r>
            <w:r>
              <w:rPr>
                <w:rFonts w:ascii="Arial" w:hAnsi="Arial" w:cs="Arial"/>
                <w:sz w:val="18"/>
                <w:szCs w:val="18"/>
              </w:rPr>
              <w:tab/>
              <w:t>Loss on cash flow hedges</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(103)</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Default="00A11F49" w:rsidP="00A11F49">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A11F49" w:rsidTr="00A11F49">
        <w:trPr>
          <w:trHeight w:val="342"/>
        </w:trPr>
        <w:tc>
          <w:tcPr>
            <w:tcW w:w="3570" w:type="dxa"/>
          </w:tcPr>
          <w:p w:rsidR="00A11F49" w:rsidRDefault="00A11F49" w:rsidP="00A11F49">
            <w:pPr>
              <w:tabs>
                <w:tab w:val="left" w:pos="316"/>
                <w:tab w:val="left" w:pos="567"/>
                <w:tab w:val="left" w:pos="1134"/>
                <w:tab w:val="left" w:pos="1701"/>
              </w:tabs>
              <w:spacing w:line="360" w:lineRule="exact"/>
              <w:ind w:left="496" w:right="-108" w:hanging="424"/>
              <w:rPr>
                <w:rFonts w:ascii="Arial" w:hAnsi="Arial" w:cs="Arial"/>
                <w:sz w:val="18"/>
                <w:szCs w:val="18"/>
              </w:rPr>
            </w:pPr>
            <w:r>
              <w:rPr>
                <w:rFonts w:ascii="Arial" w:hAnsi="Arial" w:cs="Arial"/>
                <w:sz w:val="18"/>
                <w:szCs w:val="18"/>
              </w:rPr>
              <w:t>-</w:t>
            </w:r>
            <w:r>
              <w:rPr>
                <w:rFonts w:ascii="Arial" w:hAnsi="Arial" w:cs="Arial"/>
                <w:sz w:val="18"/>
                <w:szCs w:val="18"/>
              </w:rPr>
              <w:tab/>
              <w:t>Gain on debt investments at fair value</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158</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158</w:t>
            </w:r>
          </w:p>
        </w:tc>
        <w:tc>
          <w:tcPr>
            <w:tcW w:w="1380" w:type="dxa"/>
            <w:vAlign w:val="bottom"/>
          </w:tcPr>
          <w:p w:rsidR="00A11F49" w:rsidRDefault="00A11F49" w:rsidP="00A11F49">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A11F49" w:rsidTr="00E7155E">
        <w:trPr>
          <w:trHeight w:val="504"/>
        </w:trPr>
        <w:tc>
          <w:tcPr>
            <w:tcW w:w="3570" w:type="dxa"/>
          </w:tcPr>
          <w:p w:rsidR="00A11F49" w:rsidRDefault="00A11F49" w:rsidP="00A11F49">
            <w:pPr>
              <w:tabs>
                <w:tab w:val="left" w:pos="316"/>
                <w:tab w:val="left" w:pos="567"/>
                <w:tab w:val="left" w:pos="1134"/>
                <w:tab w:val="left" w:pos="1701"/>
              </w:tabs>
              <w:spacing w:line="360" w:lineRule="exact"/>
              <w:ind w:left="496" w:right="-108" w:hanging="424"/>
              <w:rPr>
                <w:rFonts w:ascii="Arial" w:hAnsi="Arial" w:cs="Arial"/>
                <w:sz w:val="18"/>
                <w:szCs w:val="18"/>
              </w:rPr>
            </w:pPr>
            <w:r>
              <w:rPr>
                <w:rFonts w:ascii="Arial" w:hAnsi="Arial" w:cs="Arial"/>
                <w:sz w:val="18"/>
                <w:szCs w:val="18"/>
              </w:rPr>
              <w:t>-</w:t>
            </w:r>
            <w:r>
              <w:rPr>
                <w:rFonts w:ascii="Arial" w:hAnsi="Arial" w:cs="Arial"/>
                <w:sz w:val="18"/>
                <w:szCs w:val="18"/>
              </w:rPr>
              <w:tab/>
              <w:t>Loss on investments in equity                           at fair value</w:t>
            </w:r>
          </w:p>
        </w:tc>
        <w:tc>
          <w:tcPr>
            <w:tcW w:w="1380" w:type="dxa"/>
            <w:vAlign w:val="bottom"/>
          </w:tcPr>
          <w:p w:rsidR="00A11F49" w:rsidRPr="003E0528" w:rsidRDefault="00A11F49" w:rsidP="00A11F49">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(3,331)</w:t>
            </w:r>
          </w:p>
        </w:tc>
        <w:tc>
          <w:tcPr>
            <w:tcW w:w="1380" w:type="dxa"/>
            <w:vAlign w:val="bottom"/>
          </w:tcPr>
          <w:p w:rsidR="00A11F49" w:rsidRPr="003E0528" w:rsidRDefault="00A11F49" w:rsidP="00A11F49">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Pr="003E0528" w:rsidRDefault="00A11F49" w:rsidP="00A11F49">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(3,331)</w:t>
            </w:r>
          </w:p>
        </w:tc>
        <w:tc>
          <w:tcPr>
            <w:tcW w:w="1380" w:type="dxa"/>
            <w:vAlign w:val="bottom"/>
          </w:tcPr>
          <w:p w:rsidR="00A11F49" w:rsidRDefault="00A11F49" w:rsidP="00A11F49">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p>
        </w:tc>
      </w:tr>
      <w:tr w:rsidR="00A11F49" w:rsidTr="00E7155E">
        <w:trPr>
          <w:trHeight w:val="567"/>
        </w:trPr>
        <w:tc>
          <w:tcPr>
            <w:tcW w:w="3570" w:type="dxa"/>
            <w:vAlign w:val="bottom"/>
            <w:hideMark/>
          </w:tcPr>
          <w:p w:rsidR="00A11F49" w:rsidRDefault="00A11F49" w:rsidP="00A11F49">
            <w:pPr>
              <w:tabs>
                <w:tab w:val="left" w:pos="567"/>
                <w:tab w:val="left" w:pos="1134"/>
                <w:tab w:val="left" w:pos="1701"/>
              </w:tabs>
              <w:spacing w:line="360" w:lineRule="exact"/>
              <w:ind w:left="162" w:right="-108" w:hanging="162"/>
              <w:rPr>
                <w:rFonts w:ascii="Arial" w:hAnsi="Arial" w:cs="Arial"/>
                <w:sz w:val="20"/>
                <w:szCs w:val="20"/>
              </w:rPr>
            </w:pPr>
            <w:r>
              <w:rPr>
                <w:rFonts w:ascii="Arial" w:hAnsi="Arial" w:cs="Arial"/>
                <w:sz w:val="18"/>
                <w:szCs w:val="18"/>
              </w:rPr>
              <w:t>Total income tax in other comprehensive income</w:t>
            </w:r>
          </w:p>
        </w:tc>
        <w:tc>
          <w:tcPr>
            <w:tcW w:w="1380" w:type="dxa"/>
            <w:vAlign w:val="bottom"/>
          </w:tcPr>
          <w:p w:rsidR="00A11F49" w:rsidRPr="003E0528" w:rsidRDefault="00A11F49" w:rsidP="00A11F49">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(3,276)</w:t>
            </w:r>
          </w:p>
        </w:tc>
        <w:tc>
          <w:tcPr>
            <w:tcW w:w="1380" w:type="dxa"/>
            <w:vAlign w:val="bottom"/>
            <w:hideMark/>
          </w:tcPr>
          <w:p w:rsidR="00A11F49" w:rsidRPr="003E0528" w:rsidRDefault="00A11F49" w:rsidP="00A11F49">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5,691</w:t>
            </w:r>
          </w:p>
        </w:tc>
        <w:tc>
          <w:tcPr>
            <w:tcW w:w="1380" w:type="dxa"/>
            <w:vAlign w:val="bottom"/>
          </w:tcPr>
          <w:p w:rsidR="00A11F49" w:rsidRPr="003E0528" w:rsidRDefault="00A11F49" w:rsidP="00A11F49">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(3,173)</w:t>
            </w:r>
          </w:p>
        </w:tc>
        <w:tc>
          <w:tcPr>
            <w:tcW w:w="1380" w:type="dxa"/>
            <w:vAlign w:val="bottom"/>
            <w:hideMark/>
          </w:tcPr>
          <w:p w:rsidR="00A11F49" w:rsidRDefault="00A11F49" w:rsidP="00A11F49">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5,691</w:t>
            </w:r>
          </w:p>
        </w:tc>
      </w:tr>
    </w:tbl>
    <w:p w:rsidR="00E7155E" w:rsidRDefault="00E7155E"/>
    <w:p w:rsidR="00447623" w:rsidRDefault="00447623">
      <w:r>
        <w:br w:type="page"/>
      </w:r>
    </w:p>
    <w:tbl>
      <w:tblPr>
        <w:tblW w:w="9090" w:type="dxa"/>
        <w:tblInd w:w="588" w:type="dxa"/>
        <w:tblLayout w:type="fixed"/>
        <w:tblLook w:val="04A0" w:firstRow="1" w:lastRow="0" w:firstColumn="1" w:lastColumn="0" w:noHBand="0" w:noVBand="1"/>
      </w:tblPr>
      <w:tblGrid>
        <w:gridCol w:w="3570"/>
        <w:gridCol w:w="1380"/>
        <w:gridCol w:w="1380"/>
        <w:gridCol w:w="1380"/>
        <w:gridCol w:w="1380"/>
      </w:tblGrid>
      <w:tr w:rsidR="00E7155E" w:rsidTr="00E7155E">
        <w:tc>
          <w:tcPr>
            <w:tcW w:w="3570" w:type="dxa"/>
            <w:hideMark/>
          </w:tcPr>
          <w:p w:rsidR="00E7155E" w:rsidRDefault="00E7155E" w:rsidP="00E7155E">
            <w:pPr>
              <w:spacing w:line="360" w:lineRule="exact"/>
              <w:ind w:right="-18"/>
              <w:jc w:val="thaiDistribute"/>
              <w:rPr>
                <w:rFonts w:ascii="Arial" w:hAnsi="Arial" w:cs="Arial"/>
                <w:sz w:val="18"/>
                <w:szCs w:val="18"/>
              </w:rPr>
            </w:pPr>
            <w:r>
              <w:lastRenderedPageBreak/>
              <w:br w:type="page"/>
            </w:r>
            <w:r>
              <w:br w:type="page"/>
            </w:r>
            <w:r>
              <w:rPr>
                <w:rFonts w:ascii="Arial" w:hAnsi="Arial"/>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rsidR="00E7155E" w:rsidRDefault="00E7155E" w:rsidP="00E7155E">
            <w:pPr>
              <w:tabs>
                <w:tab w:val="left" w:pos="600"/>
                <w:tab w:val="left" w:pos="900"/>
                <w:tab w:val="right" w:pos="7280"/>
                <w:tab w:val="right" w:pos="8540"/>
              </w:tabs>
              <w:spacing w:line="360" w:lineRule="exact"/>
              <w:ind w:right="-45"/>
              <w:jc w:val="right"/>
              <w:rPr>
                <w:rFonts w:ascii="Arial" w:hAnsi="Arial" w:cs="Arial"/>
                <w:sz w:val="18"/>
                <w:szCs w:val="18"/>
              </w:rPr>
            </w:pPr>
          </w:p>
        </w:tc>
        <w:tc>
          <w:tcPr>
            <w:tcW w:w="2760" w:type="dxa"/>
            <w:gridSpan w:val="2"/>
            <w:hideMark/>
          </w:tcPr>
          <w:p w:rsidR="00E7155E" w:rsidRDefault="00E7155E" w:rsidP="00E7155E">
            <w:pPr>
              <w:tabs>
                <w:tab w:val="left" w:pos="600"/>
                <w:tab w:val="left" w:pos="900"/>
                <w:tab w:val="right" w:pos="7280"/>
                <w:tab w:val="right" w:pos="8540"/>
              </w:tabs>
              <w:spacing w:line="360" w:lineRule="exact"/>
              <w:ind w:right="-43"/>
              <w:jc w:val="right"/>
              <w:rPr>
                <w:rFonts w:ascii="Arial" w:hAnsi="Arial" w:cs="Arial"/>
                <w:sz w:val="18"/>
                <w:szCs w:val="18"/>
                <w:cs/>
              </w:rPr>
            </w:pPr>
            <w:r>
              <w:rPr>
                <w:rFonts w:ascii="Arial" w:hAnsi="Arial" w:cs="Arial"/>
                <w:sz w:val="18"/>
                <w:szCs w:val="18"/>
              </w:rPr>
              <w:t>(Unit: Thousand Baht)</w:t>
            </w:r>
          </w:p>
        </w:tc>
      </w:tr>
      <w:tr w:rsidR="00E7155E" w:rsidTr="00E7155E">
        <w:tc>
          <w:tcPr>
            <w:tcW w:w="3570" w:type="dxa"/>
          </w:tcPr>
          <w:p w:rsidR="00E7155E" w:rsidRDefault="00E7155E" w:rsidP="00E7155E">
            <w:pPr>
              <w:spacing w:line="360" w:lineRule="exact"/>
              <w:ind w:right="-18"/>
              <w:jc w:val="thaiDistribute"/>
              <w:rPr>
                <w:rFonts w:ascii="Arial" w:hAnsi="Arial" w:cs="Arial"/>
                <w:sz w:val="18"/>
                <w:szCs w:val="18"/>
                <w:cs/>
              </w:rPr>
            </w:pPr>
          </w:p>
        </w:tc>
        <w:tc>
          <w:tcPr>
            <w:tcW w:w="5520" w:type="dxa"/>
            <w:gridSpan w:val="4"/>
            <w:vAlign w:val="bottom"/>
            <w:hideMark/>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For the nine-month periods ended 30 September</w:t>
            </w:r>
          </w:p>
        </w:tc>
      </w:tr>
      <w:tr w:rsidR="00E7155E" w:rsidTr="00E7155E">
        <w:tc>
          <w:tcPr>
            <w:tcW w:w="3570" w:type="dxa"/>
          </w:tcPr>
          <w:p w:rsidR="00E7155E" w:rsidRDefault="00E7155E" w:rsidP="00E7155E">
            <w:pPr>
              <w:spacing w:line="360" w:lineRule="exact"/>
              <w:ind w:right="-18"/>
              <w:jc w:val="thaiDistribute"/>
              <w:rPr>
                <w:rFonts w:ascii="Arial" w:hAnsi="Arial" w:cs="Arial"/>
                <w:sz w:val="18"/>
                <w:szCs w:val="18"/>
              </w:rPr>
            </w:pPr>
          </w:p>
        </w:tc>
        <w:tc>
          <w:tcPr>
            <w:tcW w:w="2760" w:type="dxa"/>
            <w:gridSpan w:val="2"/>
            <w:vAlign w:val="bottom"/>
            <w:hideMark/>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Consolidated </w:t>
            </w:r>
          </w:p>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Separate </w:t>
            </w:r>
          </w:p>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financial statements</w:t>
            </w:r>
          </w:p>
        </w:tc>
      </w:tr>
      <w:tr w:rsidR="00E7155E" w:rsidTr="00E7155E">
        <w:tc>
          <w:tcPr>
            <w:tcW w:w="3570" w:type="dxa"/>
          </w:tcPr>
          <w:p w:rsidR="00E7155E" w:rsidRDefault="00E7155E" w:rsidP="00E7155E">
            <w:pPr>
              <w:spacing w:line="360" w:lineRule="exact"/>
              <w:ind w:right="-18"/>
              <w:jc w:val="thaiDistribute"/>
              <w:rPr>
                <w:rFonts w:ascii="Arial" w:hAnsi="Arial" w:cs="Arial"/>
                <w:b/>
                <w:bCs/>
                <w:sz w:val="18"/>
                <w:szCs w:val="18"/>
                <w:u w:val="single"/>
              </w:rPr>
            </w:pPr>
          </w:p>
        </w:tc>
        <w:tc>
          <w:tcPr>
            <w:tcW w:w="1380" w:type="dxa"/>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hideMark/>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c>
          <w:tcPr>
            <w:tcW w:w="1380" w:type="dxa"/>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hideMark/>
          </w:tcPr>
          <w:p w:rsidR="00E7155E" w:rsidRDefault="00E7155E" w:rsidP="00E7155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2019</w:t>
            </w:r>
          </w:p>
        </w:tc>
      </w:tr>
      <w:tr w:rsidR="003E0528" w:rsidTr="00A11F49">
        <w:trPr>
          <w:trHeight w:val="80"/>
        </w:trPr>
        <w:tc>
          <w:tcPr>
            <w:tcW w:w="3570" w:type="dxa"/>
            <w:hideMark/>
          </w:tcPr>
          <w:p w:rsidR="003E0528" w:rsidRDefault="003E0528" w:rsidP="003E0528">
            <w:pPr>
              <w:tabs>
                <w:tab w:val="left" w:pos="567"/>
                <w:tab w:val="left" w:pos="1134"/>
                <w:tab w:val="left" w:pos="1701"/>
              </w:tabs>
              <w:spacing w:line="360" w:lineRule="exact"/>
              <w:ind w:left="162" w:right="-108" w:hanging="90"/>
              <w:rPr>
                <w:rFonts w:ascii="Arial" w:hAnsi="Arial" w:cs="Arial"/>
                <w:sz w:val="18"/>
                <w:szCs w:val="18"/>
              </w:rPr>
            </w:pPr>
            <w:r>
              <w:rPr>
                <w:rFonts w:ascii="Arial" w:hAnsi="Arial" w:cs="Arial"/>
                <w:sz w:val="18"/>
                <w:szCs w:val="18"/>
              </w:rPr>
              <w:t>Deferred tax relating to</w:t>
            </w:r>
            <w:r w:rsidR="00A11F49">
              <w:rPr>
                <w:rFonts w:ascii="Arial" w:hAnsi="Arial" w:cs="Arial"/>
                <w:sz w:val="18"/>
                <w:szCs w:val="18"/>
              </w:rPr>
              <w:t>:</w:t>
            </w: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Pr="003E0528" w:rsidRDefault="003E0528" w:rsidP="003E0528">
            <w:pPr>
              <w:tabs>
                <w:tab w:val="decimal" w:pos="1062"/>
              </w:tabs>
              <w:spacing w:line="360" w:lineRule="exact"/>
              <w:ind w:right="-18"/>
              <w:rPr>
                <w:rFonts w:ascii="Arial" w:hAnsi="Arial" w:cs="Arial"/>
                <w:sz w:val="18"/>
                <w:szCs w:val="18"/>
              </w:rPr>
            </w:pPr>
          </w:p>
        </w:tc>
        <w:tc>
          <w:tcPr>
            <w:tcW w:w="1380" w:type="dxa"/>
            <w:vAlign w:val="bottom"/>
          </w:tcPr>
          <w:p w:rsidR="003E0528" w:rsidRDefault="003E0528" w:rsidP="003E0528">
            <w:pPr>
              <w:tabs>
                <w:tab w:val="decimal" w:pos="1062"/>
              </w:tabs>
              <w:spacing w:line="360" w:lineRule="exact"/>
              <w:ind w:right="-18"/>
              <w:rPr>
                <w:rFonts w:ascii="Arial" w:hAnsi="Arial" w:cs="Arial"/>
                <w:sz w:val="18"/>
                <w:szCs w:val="18"/>
                <w:cs/>
              </w:rPr>
            </w:pPr>
          </w:p>
        </w:tc>
      </w:tr>
      <w:tr w:rsidR="00A11F49" w:rsidTr="00E7155E">
        <w:trPr>
          <w:trHeight w:val="80"/>
        </w:trPr>
        <w:tc>
          <w:tcPr>
            <w:tcW w:w="3570" w:type="dxa"/>
          </w:tcPr>
          <w:p w:rsidR="00A11F49" w:rsidRDefault="00A11F49" w:rsidP="00A11F49">
            <w:pPr>
              <w:tabs>
                <w:tab w:val="left" w:pos="316"/>
                <w:tab w:val="left" w:pos="567"/>
                <w:tab w:val="left" w:pos="1134"/>
                <w:tab w:val="left" w:pos="1701"/>
              </w:tabs>
              <w:spacing w:line="360" w:lineRule="exact"/>
              <w:ind w:left="496" w:right="-108" w:hanging="424"/>
              <w:rPr>
                <w:rFonts w:ascii="Arial" w:hAnsi="Arial" w:cs="Arial"/>
                <w:sz w:val="18"/>
                <w:szCs w:val="18"/>
              </w:rPr>
            </w:pPr>
            <w:r>
              <w:rPr>
                <w:rFonts w:ascii="Arial" w:hAnsi="Arial" w:cs="Arial"/>
                <w:sz w:val="18"/>
                <w:szCs w:val="18"/>
              </w:rPr>
              <w:t>-</w:t>
            </w:r>
            <w:r>
              <w:rPr>
                <w:rFonts w:ascii="Arial" w:hAnsi="Arial" w:cs="Arial"/>
                <w:sz w:val="18"/>
                <w:szCs w:val="18"/>
              </w:rPr>
              <w:tab/>
              <w:t>Actuarial loss</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(2)</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Default="00A11F49" w:rsidP="00A11F49">
            <w:pPr>
              <w:tabs>
                <w:tab w:val="decimal" w:pos="1062"/>
              </w:tabs>
              <w:spacing w:line="360" w:lineRule="exact"/>
              <w:ind w:right="-18"/>
              <w:rPr>
                <w:rFonts w:ascii="Arial" w:hAnsi="Arial" w:cs="Arial"/>
                <w:sz w:val="18"/>
                <w:szCs w:val="18"/>
                <w:cs/>
              </w:rPr>
            </w:pPr>
            <w:r>
              <w:rPr>
                <w:rFonts w:ascii="Arial" w:hAnsi="Arial" w:cs="Arial"/>
                <w:sz w:val="18"/>
                <w:szCs w:val="18"/>
              </w:rPr>
              <w:t>(2)</w:t>
            </w:r>
          </w:p>
        </w:tc>
      </w:tr>
      <w:tr w:rsidR="00A11F49" w:rsidTr="00E7155E">
        <w:trPr>
          <w:trHeight w:val="80"/>
        </w:trPr>
        <w:tc>
          <w:tcPr>
            <w:tcW w:w="3570" w:type="dxa"/>
          </w:tcPr>
          <w:p w:rsidR="00A11F49" w:rsidRDefault="00A11F49" w:rsidP="00A11F49">
            <w:pPr>
              <w:tabs>
                <w:tab w:val="left" w:pos="316"/>
                <w:tab w:val="left" w:pos="567"/>
                <w:tab w:val="left" w:pos="1134"/>
                <w:tab w:val="left" w:pos="1701"/>
              </w:tabs>
              <w:spacing w:line="360" w:lineRule="exact"/>
              <w:ind w:left="496" w:right="-108" w:hanging="424"/>
              <w:rPr>
                <w:rFonts w:ascii="Arial" w:hAnsi="Arial" w:cs="Arial"/>
                <w:sz w:val="18"/>
                <w:szCs w:val="18"/>
              </w:rPr>
            </w:pPr>
            <w:r>
              <w:rPr>
                <w:rFonts w:ascii="Arial" w:hAnsi="Arial" w:cs="Arial"/>
                <w:sz w:val="18"/>
                <w:szCs w:val="18"/>
              </w:rPr>
              <w:t>-</w:t>
            </w:r>
            <w:r>
              <w:rPr>
                <w:rFonts w:ascii="Arial" w:hAnsi="Arial" w:cs="Arial"/>
                <w:sz w:val="18"/>
                <w:szCs w:val="18"/>
              </w:rPr>
              <w:tab/>
              <w:t>Loss on cash flow hedges</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Pr>
                <w:rFonts w:ascii="Arial" w:hAnsi="Arial" w:cs="Arial"/>
                <w:sz w:val="18"/>
                <w:szCs w:val="18"/>
              </w:rPr>
              <w:t>(1,548)</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Default="00A11F49" w:rsidP="00A11F49">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A11F49" w:rsidTr="00A11F49">
        <w:trPr>
          <w:trHeight w:val="360"/>
        </w:trPr>
        <w:tc>
          <w:tcPr>
            <w:tcW w:w="3570" w:type="dxa"/>
            <w:hideMark/>
          </w:tcPr>
          <w:p w:rsidR="00A11F49" w:rsidRDefault="00A11F49" w:rsidP="00A11F49">
            <w:pPr>
              <w:tabs>
                <w:tab w:val="left" w:pos="316"/>
                <w:tab w:val="left" w:pos="567"/>
                <w:tab w:val="left" w:pos="1134"/>
                <w:tab w:val="left" w:pos="1701"/>
              </w:tabs>
              <w:spacing w:line="360" w:lineRule="exact"/>
              <w:ind w:left="496" w:right="-108" w:hanging="424"/>
              <w:rPr>
                <w:rFonts w:ascii="Arial" w:hAnsi="Arial" w:cs="Arial"/>
                <w:sz w:val="18"/>
                <w:szCs w:val="18"/>
              </w:rPr>
            </w:pPr>
            <w:r>
              <w:rPr>
                <w:rFonts w:ascii="Arial" w:hAnsi="Arial" w:cs="Arial"/>
                <w:sz w:val="18"/>
                <w:szCs w:val="18"/>
              </w:rPr>
              <w:t>-</w:t>
            </w:r>
            <w:r>
              <w:rPr>
                <w:rFonts w:ascii="Arial" w:hAnsi="Arial" w:cs="Arial"/>
                <w:sz w:val="18"/>
                <w:szCs w:val="18"/>
              </w:rPr>
              <w:tab/>
              <w:t xml:space="preserve">Gain on changes in value of </w:t>
            </w:r>
            <w:r w:rsidR="000D36BE">
              <w:rPr>
                <w:rFonts w:ascii="Arial" w:hAnsi="Arial" w:cs="Arial"/>
                <w:sz w:val="18"/>
                <w:szCs w:val="18"/>
              </w:rPr>
              <w:t xml:space="preserve">             </w:t>
            </w:r>
            <w:r>
              <w:rPr>
                <w:rFonts w:ascii="Arial" w:hAnsi="Arial" w:cs="Arial"/>
                <w:sz w:val="18"/>
                <w:szCs w:val="18"/>
              </w:rPr>
              <w:t>available-for-sale investments</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hideMark/>
          </w:tcPr>
          <w:p w:rsidR="00A11F49" w:rsidRPr="003E0528" w:rsidRDefault="00A11F49" w:rsidP="00A11F49">
            <w:pPr>
              <w:tabs>
                <w:tab w:val="decimal" w:pos="1062"/>
              </w:tabs>
              <w:spacing w:line="360" w:lineRule="exact"/>
              <w:ind w:right="-18"/>
              <w:rPr>
                <w:rFonts w:ascii="Arial" w:hAnsi="Arial" w:cs="Arial"/>
                <w:sz w:val="18"/>
                <w:szCs w:val="18"/>
              </w:rPr>
            </w:pPr>
            <w:r>
              <w:rPr>
                <w:rFonts w:ascii="Arial" w:hAnsi="Arial" w:cs="Arial"/>
                <w:sz w:val="18"/>
                <w:szCs w:val="18"/>
              </w:rPr>
              <w:t>2,144</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hideMark/>
          </w:tcPr>
          <w:p w:rsidR="00A11F49" w:rsidRDefault="00A11F49" w:rsidP="00A11F49">
            <w:pPr>
              <w:tabs>
                <w:tab w:val="decimal" w:pos="1062"/>
              </w:tabs>
              <w:spacing w:line="360" w:lineRule="exact"/>
              <w:ind w:right="-18"/>
              <w:rPr>
                <w:rFonts w:ascii="Arial" w:hAnsi="Arial" w:cs="Arial"/>
                <w:sz w:val="18"/>
                <w:szCs w:val="18"/>
                <w:cs/>
              </w:rPr>
            </w:pPr>
            <w:r>
              <w:rPr>
                <w:rFonts w:ascii="Arial" w:hAnsi="Arial" w:cs="Arial"/>
                <w:sz w:val="18"/>
                <w:szCs w:val="18"/>
              </w:rPr>
              <w:t>2,144</w:t>
            </w:r>
          </w:p>
        </w:tc>
      </w:tr>
      <w:tr w:rsidR="00A11F49" w:rsidTr="002E0D22">
        <w:trPr>
          <w:trHeight w:val="80"/>
        </w:trPr>
        <w:tc>
          <w:tcPr>
            <w:tcW w:w="3570" w:type="dxa"/>
          </w:tcPr>
          <w:p w:rsidR="00A11F49" w:rsidRDefault="00A11F49" w:rsidP="00A11F49">
            <w:pPr>
              <w:tabs>
                <w:tab w:val="left" w:pos="316"/>
                <w:tab w:val="left" w:pos="567"/>
                <w:tab w:val="left" w:pos="1134"/>
                <w:tab w:val="left" w:pos="1701"/>
              </w:tabs>
              <w:spacing w:line="360" w:lineRule="exact"/>
              <w:ind w:left="496" w:right="-108" w:hanging="424"/>
              <w:rPr>
                <w:rFonts w:ascii="Arial" w:hAnsi="Arial" w:cs="Arial"/>
                <w:sz w:val="18"/>
                <w:szCs w:val="18"/>
              </w:rPr>
            </w:pPr>
            <w:r>
              <w:rPr>
                <w:rFonts w:ascii="Arial" w:hAnsi="Arial" w:cs="Arial"/>
                <w:sz w:val="18"/>
                <w:szCs w:val="18"/>
              </w:rPr>
              <w:t>-</w:t>
            </w:r>
            <w:r>
              <w:rPr>
                <w:rFonts w:ascii="Arial" w:hAnsi="Arial" w:cs="Arial"/>
                <w:sz w:val="18"/>
                <w:szCs w:val="18"/>
              </w:rPr>
              <w:tab/>
              <w:t>Loss on debt investments at fair value</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(25)</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w:t>
            </w:r>
          </w:p>
        </w:tc>
        <w:tc>
          <w:tcPr>
            <w:tcW w:w="1380" w:type="dxa"/>
            <w:vAlign w:val="bottom"/>
          </w:tcPr>
          <w:p w:rsidR="00A11F49" w:rsidRPr="003E0528" w:rsidRDefault="00A11F49" w:rsidP="00A11F49">
            <w:pPr>
              <w:tabs>
                <w:tab w:val="decimal" w:pos="1062"/>
              </w:tabs>
              <w:spacing w:line="360" w:lineRule="exact"/>
              <w:ind w:right="-18"/>
              <w:rPr>
                <w:rFonts w:ascii="Arial" w:hAnsi="Arial" w:cs="Arial"/>
                <w:sz w:val="18"/>
                <w:szCs w:val="18"/>
              </w:rPr>
            </w:pPr>
            <w:r w:rsidRPr="003E0528">
              <w:rPr>
                <w:rFonts w:ascii="Arial" w:hAnsi="Arial" w:cs="Arial"/>
                <w:sz w:val="18"/>
                <w:szCs w:val="18"/>
              </w:rPr>
              <w:t>(25)</w:t>
            </w:r>
          </w:p>
        </w:tc>
        <w:tc>
          <w:tcPr>
            <w:tcW w:w="1380" w:type="dxa"/>
            <w:vAlign w:val="bottom"/>
          </w:tcPr>
          <w:p w:rsidR="00A11F49" w:rsidRDefault="00A11F49" w:rsidP="00A11F49">
            <w:pPr>
              <w:tabs>
                <w:tab w:val="decimal" w:pos="1062"/>
              </w:tabs>
              <w:spacing w:line="360" w:lineRule="exact"/>
              <w:ind w:right="-18"/>
              <w:rPr>
                <w:rFonts w:ascii="Arial" w:hAnsi="Arial" w:cs="Arial"/>
                <w:sz w:val="18"/>
                <w:szCs w:val="18"/>
              </w:rPr>
            </w:pPr>
            <w:r>
              <w:rPr>
                <w:rFonts w:ascii="Arial" w:hAnsi="Arial" w:cs="Arial"/>
                <w:sz w:val="18"/>
                <w:szCs w:val="18"/>
              </w:rPr>
              <w:t>-</w:t>
            </w:r>
          </w:p>
        </w:tc>
      </w:tr>
      <w:tr w:rsidR="00A11F49" w:rsidTr="002E0D22">
        <w:trPr>
          <w:trHeight w:val="80"/>
        </w:trPr>
        <w:tc>
          <w:tcPr>
            <w:tcW w:w="3570" w:type="dxa"/>
          </w:tcPr>
          <w:p w:rsidR="00A11F49" w:rsidRDefault="00A11F49" w:rsidP="00A11F49">
            <w:pPr>
              <w:tabs>
                <w:tab w:val="left" w:pos="316"/>
                <w:tab w:val="left" w:pos="567"/>
                <w:tab w:val="left" w:pos="1134"/>
                <w:tab w:val="left" w:pos="1701"/>
              </w:tabs>
              <w:spacing w:line="360" w:lineRule="exact"/>
              <w:ind w:left="496" w:right="-108" w:hanging="424"/>
              <w:rPr>
                <w:rFonts w:ascii="Arial" w:hAnsi="Arial" w:cs="Arial"/>
                <w:sz w:val="18"/>
                <w:szCs w:val="18"/>
              </w:rPr>
            </w:pPr>
            <w:r>
              <w:rPr>
                <w:rFonts w:ascii="Arial" w:hAnsi="Arial" w:cs="Arial"/>
                <w:sz w:val="18"/>
                <w:szCs w:val="18"/>
              </w:rPr>
              <w:t>-</w:t>
            </w:r>
            <w:r>
              <w:rPr>
                <w:rFonts w:ascii="Arial" w:hAnsi="Arial" w:cs="Arial"/>
                <w:sz w:val="18"/>
                <w:szCs w:val="18"/>
              </w:rPr>
              <w:tab/>
              <w:t>Loss on investments in equity              at fair value</w:t>
            </w:r>
          </w:p>
        </w:tc>
        <w:tc>
          <w:tcPr>
            <w:tcW w:w="1380" w:type="dxa"/>
            <w:vAlign w:val="bottom"/>
          </w:tcPr>
          <w:p w:rsidR="00A11F49" w:rsidRPr="003E0528" w:rsidRDefault="00A11F49" w:rsidP="00A11F49">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(17,706)</w:t>
            </w:r>
          </w:p>
        </w:tc>
        <w:tc>
          <w:tcPr>
            <w:tcW w:w="1380" w:type="dxa"/>
            <w:vAlign w:val="bottom"/>
          </w:tcPr>
          <w:p w:rsidR="00A11F49" w:rsidRPr="003E0528" w:rsidRDefault="00A11F49" w:rsidP="00A11F49">
            <w:pPr>
              <w:pBdr>
                <w:bottom w:val="single" w:sz="4" w:space="1" w:color="auto"/>
              </w:pBdr>
              <w:tabs>
                <w:tab w:val="decimal" w:pos="1062"/>
              </w:tabs>
              <w:spacing w:line="360" w:lineRule="exact"/>
              <w:ind w:right="-18"/>
              <w:rPr>
                <w:rFonts w:ascii="Arial" w:hAnsi="Arial" w:cs="Arial"/>
                <w:sz w:val="18"/>
                <w:szCs w:val="18"/>
                <w:cs/>
              </w:rPr>
            </w:pPr>
            <w:r w:rsidRPr="003E0528">
              <w:rPr>
                <w:rFonts w:ascii="Arial" w:hAnsi="Arial" w:cs="Arial"/>
                <w:sz w:val="18"/>
                <w:szCs w:val="18"/>
              </w:rPr>
              <w:t>-</w:t>
            </w:r>
          </w:p>
        </w:tc>
        <w:tc>
          <w:tcPr>
            <w:tcW w:w="1380" w:type="dxa"/>
            <w:vAlign w:val="bottom"/>
          </w:tcPr>
          <w:p w:rsidR="00A11F49" w:rsidRPr="003E0528" w:rsidRDefault="00A11F49" w:rsidP="00A11F49">
            <w:pPr>
              <w:pBdr>
                <w:bottom w:val="sing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(17,706)</w:t>
            </w:r>
          </w:p>
        </w:tc>
        <w:tc>
          <w:tcPr>
            <w:tcW w:w="1380" w:type="dxa"/>
            <w:vAlign w:val="bottom"/>
          </w:tcPr>
          <w:p w:rsidR="00A11F49" w:rsidRDefault="00A11F49" w:rsidP="00A11F49">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w:t>
            </w:r>
          </w:p>
        </w:tc>
      </w:tr>
      <w:tr w:rsidR="00A11F49" w:rsidTr="00E7155E">
        <w:trPr>
          <w:trHeight w:val="567"/>
        </w:trPr>
        <w:tc>
          <w:tcPr>
            <w:tcW w:w="3570" w:type="dxa"/>
            <w:vAlign w:val="bottom"/>
            <w:hideMark/>
          </w:tcPr>
          <w:p w:rsidR="00A11F49" w:rsidRDefault="00A11F49" w:rsidP="00A11F49">
            <w:pPr>
              <w:tabs>
                <w:tab w:val="left" w:pos="567"/>
                <w:tab w:val="left" w:pos="1134"/>
                <w:tab w:val="left" w:pos="1701"/>
              </w:tabs>
              <w:spacing w:line="360" w:lineRule="exact"/>
              <w:ind w:left="162" w:right="-108" w:hanging="162"/>
              <w:rPr>
                <w:rFonts w:ascii="Arial" w:hAnsi="Arial" w:cs="Arial"/>
                <w:sz w:val="20"/>
                <w:szCs w:val="20"/>
              </w:rPr>
            </w:pPr>
            <w:r>
              <w:rPr>
                <w:rFonts w:ascii="Arial" w:hAnsi="Arial" w:cs="Arial"/>
                <w:sz w:val="18"/>
                <w:szCs w:val="18"/>
              </w:rPr>
              <w:t>Total income tax in other comprehensive income</w:t>
            </w:r>
          </w:p>
        </w:tc>
        <w:tc>
          <w:tcPr>
            <w:tcW w:w="1380" w:type="dxa"/>
            <w:vAlign w:val="bottom"/>
          </w:tcPr>
          <w:p w:rsidR="00A11F49" w:rsidRPr="003E0528" w:rsidRDefault="00A11F49" w:rsidP="00A11F49">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(19,279)</w:t>
            </w:r>
          </w:p>
        </w:tc>
        <w:tc>
          <w:tcPr>
            <w:tcW w:w="1380" w:type="dxa"/>
            <w:vAlign w:val="bottom"/>
            <w:hideMark/>
          </w:tcPr>
          <w:p w:rsidR="00A11F49" w:rsidRPr="003E0528" w:rsidRDefault="00A11F49" w:rsidP="00A11F49">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2,142</w:t>
            </w:r>
          </w:p>
        </w:tc>
        <w:tc>
          <w:tcPr>
            <w:tcW w:w="1380" w:type="dxa"/>
            <w:vAlign w:val="bottom"/>
          </w:tcPr>
          <w:p w:rsidR="00A11F49" w:rsidRPr="003E0528" w:rsidRDefault="00A11F49" w:rsidP="00A11F49">
            <w:pPr>
              <w:pBdr>
                <w:bottom w:val="double" w:sz="4" w:space="1" w:color="auto"/>
              </w:pBdr>
              <w:tabs>
                <w:tab w:val="decimal" w:pos="1062"/>
              </w:tabs>
              <w:spacing w:line="360" w:lineRule="exact"/>
              <w:ind w:right="-18"/>
              <w:rPr>
                <w:rFonts w:ascii="Arial" w:hAnsi="Arial" w:cs="Arial"/>
                <w:sz w:val="18"/>
                <w:szCs w:val="18"/>
              </w:rPr>
            </w:pPr>
            <w:r w:rsidRPr="003E0528">
              <w:rPr>
                <w:rFonts w:ascii="Arial" w:hAnsi="Arial" w:cs="Arial"/>
                <w:sz w:val="18"/>
                <w:szCs w:val="18"/>
              </w:rPr>
              <w:t>(17,731)</w:t>
            </w:r>
          </w:p>
        </w:tc>
        <w:tc>
          <w:tcPr>
            <w:tcW w:w="1380" w:type="dxa"/>
            <w:vAlign w:val="bottom"/>
            <w:hideMark/>
          </w:tcPr>
          <w:p w:rsidR="00A11F49" w:rsidRDefault="00A11F49" w:rsidP="00A11F49">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2,142</w:t>
            </w:r>
          </w:p>
        </w:tc>
      </w:tr>
    </w:tbl>
    <w:p w:rsidR="006A2699" w:rsidRDefault="006A2699" w:rsidP="005F6DDF">
      <w:pPr>
        <w:spacing w:before="240" w:after="120" w:line="380" w:lineRule="exact"/>
        <w:ind w:left="547" w:hanging="547"/>
        <w:jc w:val="both"/>
        <w:rPr>
          <w:rFonts w:ascii="Arial" w:hAnsi="Arial"/>
          <w:sz w:val="22"/>
          <w:szCs w:val="22"/>
        </w:rPr>
      </w:pPr>
      <w:r>
        <w:rPr>
          <w:rFonts w:ascii="Arial" w:hAnsi="Arial"/>
          <w:b/>
          <w:bCs/>
          <w:sz w:val="22"/>
          <w:szCs w:val="22"/>
        </w:rPr>
        <w:t>23</w:t>
      </w:r>
      <w:r w:rsidRPr="00E430A6">
        <w:rPr>
          <w:rFonts w:ascii="Arial" w:hAnsi="Arial"/>
          <w:b/>
          <w:bCs/>
          <w:sz w:val="22"/>
          <w:szCs w:val="22"/>
        </w:rPr>
        <w:t>.</w:t>
      </w:r>
      <w:r w:rsidRPr="00E430A6">
        <w:rPr>
          <w:rFonts w:ascii="Arial" w:hAnsi="Arial"/>
          <w:b/>
          <w:bCs/>
          <w:sz w:val="22"/>
          <w:szCs w:val="22"/>
        </w:rPr>
        <w:tab/>
        <w:t>Share capita</w:t>
      </w:r>
      <w:r>
        <w:rPr>
          <w:rFonts w:ascii="Arial" w:hAnsi="Arial"/>
          <w:b/>
          <w:bCs/>
          <w:sz w:val="22"/>
          <w:szCs w:val="22"/>
        </w:rPr>
        <w:t>l</w:t>
      </w:r>
    </w:p>
    <w:p w:rsidR="006555F3" w:rsidRPr="006555F3" w:rsidRDefault="006555F3" w:rsidP="00E7155E">
      <w:pPr>
        <w:pStyle w:val="BlockText"/>
        <w:spacing w:before="60" w:after="60"/>
        <w:ind w:left="547" w:right="0"/>
        <w:rPr>
          <w:rFonts w:ascii="Arial" w:hAnsi="Arial"/>
          <w:sz w:val="22"/>
          <w:szCs w:val="22"/>
          <w:u w:val="single"/>
        </w:rPr>
      </w:pPr>
      <w:r w:rsidRPr="006555F3">
        <w:rPr>
          <w:rFonts w:ascii="Arial" w:hAnsi="Arial"/>
          <w:sz w:val="22"/>
          <w:szCs w:val="22"/>
          <w:u w:val="single"/>
        </w:rPr>
        <w:t>Registered share capital</w:t>
      </w:r>
    </w:p>
    <w:p w:rsidR="006A2699" w:rsidRDefault="006A2699" w:rsidP="00E7155E">
      <w:pPr>
        <w:pStyle w:val="BlockText"/>
        <w:spacing w:before="60" w:after="60"/>
        <w:ind w:left="547" w:right="0"/>
        <w:rPr>
          <w:rFonts w:ascii="Arial" w:hAnsi="Arial"/>
          <w:sz w:val="22"/>
          <w:szCs w:val="22"/>
        </w:rPr>
      </w:pPr>
      <w:r>
        <w:rPr>
          <w:rFonts w:ascii="Arial" w:hAnsi="Arial"/>
          <w:sz w:val="22"/>
          <w:szCs w:val="22"/>
        </w:rPr>
        <w:t>The registered ordinary shares that have not been issued and paid-up are reserved for the exercise of warrants.</w:t>
      </w:r>
    </w:p>
    <w:p w:rsidR="006A2699" w:rsidRDefault="006A2699" w:rsidP="00E7155E">
      <w:pPr>
        <w:tabs>
          <w:tab w:val="left" w:pos="720"/>
        </w:tabs>
        <w:spacing w:before="60" w:after="60" w:line="380" w:lineRule="exact"/>
        <w:ind w:left="547" w:right="-58" w:hanging="547"/>
        <w:jc w:val="thaiDistribute"/>
        <w:rPr>
          <w:rFonts w:ascii="Arial" w:hAnsi="Arial" w:cs="Arial"/>
          <w:sz w:val="22"/>
          <w:szCs w:val="22"/>
        </w:rPr>
      </w:pPr>
      <w:r w:rsidRPr="004C36B8">
        <w:rPr>
          <w:rFonts w:ascii="Arial" w:hAnsi="Arial" w:cs="Arial"/>
          <w:sz w:val="22"/>
          <w:szCs w:val="22"/>
        </w:rPr>
        <w:tab/>
      </w:r>
      <w:r>
        <w:rPr>
          <w:rFonts w:ascii="Arial" w:hAnsi="Arial" w:cs="Arial"/>
          <w:sz w:val="22"/>
          <w:szCs w:val="22"/>
        </w:rPr>
        <w:t>On 13 February 2020, a meeting of the Board of Directors of the Company approved the resolutions as follows:</w:t>
      </w:r>
    </w:p>
    <w:p w:rsidR="006A2699" w:rsidRDefault="006A2699" w:rsidP="00E7155E">
      <w:pPr>
        <w:spacing w:before="60" w:after="60" w:line="380" w:lineRule="exact"/>
        <w:ind w:left="1080" w:right="-58" w:hanging="540"/>
        <w:jc w:val="thaiDistribute"/>
        <w:rPr>
          <w:rFonts w:ascii="Arial" w:hAnsi="Arial" w:cs="Arial"/>
          <w:sz w:val="22"/>
          <w:szCs w:val="22"/>
        </w:rPr>
      </w:pPr>
      <w:r w:rsidRPr="00D62E59">
        <w:rPr>
          <w:rFonts w:ascii="Arial" w:hAnsi="Arial" w:cs="Arial"/>
          <w:sz w:val="22"/>
          <w:szCs w:val="22"/>
        </w:rPr>
        <w:t>-</w:t>
      </w:r>
      <w:r>
        <w:rPr>
          <w:rFonts w:ascii="Arial" w:hAnsi="Arial" w:cs="Arial"/>
          <w:sz w:val="22"/>
          <w:szCs w:val="22"/>
        </w:rPr>
        <w:tab/>
        <w:t>Approved to propose to the Annual General Meeting of the shareholders to approval for increase in the Company’s registered share capital amounting to Baht 15,294,000 which is from Baht 2,296,749,381 to Baht 2,312,043,381</w:t>
      </w:r>
      <w:r>
        <w:rPr>
          <w:rFonts w:ascii="Arial" w:hAnsi="Arial" w:cs="Browallia New"/>
          <w:sz w:val="22"/>
        </w:rPr>
        <w:t xml:space="preserve"> by issuing 15,294,000 new ordinary shares</w:t>
      </w:r>
      <w:r>
        <w:rPr>
          <w:rFonts w:ascii="Arial" w:hAnsi="Arial" w:cs="Arial"/>
          <w:sz w:val="22"/>
          <w:szCs w:val="22"/>
        </w:rPr>
        <w:t xml:space="preserve"> at the par value of Baht 1 for right adjustment of SVI-W3 warrants.</w:t>
      </w:r>
    </w:p>
    <w:p w:rsidR="006A2699" w:rsidRDefault="006A2699" w:rsidP="00E7155E">
      <w:pPr>
        <w:spacing w:before="60" w:after="60" w:line="380" w:lineRule="exact"/>
        <w:ind w:left="1080" w:right="-58" w:hanging="540"/>
        <w:jc w:val="thaiDistribute"/>
        <w:rPr>
          <w:rFonts w:ascii="Arial" w:hAnsi="Arial" w:cs="Arial"/>
          <w:sz w:val="22"/>
          <w:szCs w:val="22"/>
        </w:rPr>
      </w:pPr>
      <w:r>
        <w:rPr>
          <w:rFonts w:ascii="Arial" w:hAnsi="Arial" w:cs="Arial"/>
          <w:sz w:val="22"/>
          <w:szCs w:val="22"/>
        </w:rPr>
        <w:t>-</w:t>
      </w:r>
      <w:r>
        <w:rPr>
          <w:rFonts w:ascii="Arial" w:hAnsi="Arial" w:cs="Arial"/>
          <w:sz w:val="22"/>
          <w:szCs w:val="22"/>
        </w:rPr>
        <w:tab/>
        <w:t>Approved to propose to the Annual General Meeting of the shareholders to approval for revision of the Company’s memorandum of association in accordance with increase in registered share capital from 2,296,749,381 shares to 2,312,043,381 shares.</w:t>
      </w:r>
    </w:p>
    <w:p w:rsidR="006A2699" w:rsidRDefault="006A2699" w:rsidP="00E7155E">
      <w:pPr>
        <w:pStyle w:val="BlockText"/>
        <w:spacing w:before="60" w:after="60"/>
        <w:ind w:left="547" w:right="0"/>
        <w:rPr>
          <w:rFonts w:ascii="Arial" w:hAnsi="Arial"/>
          <w:sz w:val="22"/>
          <w:szCs w:val="22"/>
        </w:rPr>
      </w:pPr>
      <w:r>
        <w:rPr>
          <w:rFonts w:ascii="Arial" w:hAnsi="Arial"/>
          <w:sz w:val="22"/>
          <w:szCs w:val="22"/>
        </w:rPr>
        <w:t xml:space="preserve">On 20 March 2020, the </w:t>
      </w:r>
      <w:r>
        <w:rPr>
          <w:rFonts w:ascii="Arial" w:hAnsi="Arial" w:cs="Arial"/>
          <w:sz w:val="22"/>
          <w:szCs w:val="22"/>
        </w:rPr>
        <w:t>Annual General Meeting of the shareholders approved the resolutions increasing in registered share capital and revision of the Company’s memorandum of association as proposed by a meeting of the Board of Directors of the Company.</w:t>
      </w:r>
    </w:p>
    <w:p w:rsidR="006A2699" w:rsidRDefault="006A2699" w:rsidP="00E7155E">
      <w:pPr>
        <w:pStyle w:val="BlockText"/>
        <w:spacing w:before="60" w:after="60"/>
        <w:ind w:left="547" w:right="0"/>
        <w:rPr>
          <w:rFonts w:ascii="Arial" w:hAnsi="Arial"/>
          <w:sz w:val="22"/>
          <w:szCs w:val="22"/>
        </w:rPr>
      </w:pPr>
      <w:r>
        <w:rPr>
          <w:rFonts w:ascii="Arial" w:hAnsi="Arial"/>
          <w:sz w:val="22"/>
          <w:szCs w:val="22"/>
        </w:rPr>
        <w:t xml:space="preserve">On 26 March 2020, the Company registered </w:t>
      </w:r>
      <w:r w:rsidR="001C1F1C">
        <w:rPr>
          <w:rFonts w:ascii="Arial" w:hAnsi="Arial"/>
          <w:sz w:val="22"/>
          <w:szCs w:val="22"/>
        </w:rPr>
        <w:t>share</w:t>
      </w:r>
      <w:r>
        <w:rPr>
          <w:rFonts w:ascii="Arial" w:hAnsi="Arial"/>
          <w:sz w:val="22"/>
          <w:szCs w:val="22"/>
        </w:rPr>
        <w:t xml:space="preserve"> capital and amended the Company’s memorandum of association with the Ministry of Commerce. After the registration of increased shares, the registered share capital was Baht </w:t>
      </w:r>
      <w:r w:rsidRPr="00D70E9B">
        <w:rPr>
          <w:rFonts w:ascii="Arial" w:hAnsi="Arial"/>
          <w:sz w:val="22"/>
          <w:szCs w:val="22"/>
        </w:rPr>
        <w:t>2,</w:t>
      </w:r>
      <w:r w:rsidR="006743DC">
        <w:rPr>
          <w:rFonts w:ascii="Arial" w:hAnsi="Arial"/>
          <w:sz w:val="22"/>
          <w:szCs w:val="22"/>
        </w:rPr>
        <w:t>312</w:t>
      </w:r>
      <w:r w:rsidRPr="00D70E9B">
        <w:rPr>
          <w:rFonts w:ascii="Arial" w:hAnsi="Arial"/>
          <w:sz w:val="22"/>
          <w:szCs w:val="22"/>
        </w:rPr>
        <w:t>,</w:t>
      </w:r>
      <w:r w:rsidR="006743DC">
        <w:rPr>
          <w:rFonts w:ascii="Arial" w:hAnsi="Arial"/>
          <w:sz w:val="22"/>
          <w:szCs w:val="22"/>
        </w:rPr>
        <w:t>043</w:t>
      </w:r>
      <w:r w:rsidRPr="00D70E9B">
        <w:rPr>
          <w:rFonts w:ascii="Arial" w:hAnsi="Arial"/>
          <w:sz w:val="22"/>
          <w:szCs w:val="22"/>
        </w:rPr>
        <w:t>,381</w:t>
      </w:r>
      <w:r>
        <w:rPr>
          <w:rFonts w:ascii="Arial" w:hAnsi="Arial"/>
          <w:sz w:val="22"/>
          <w:szCs w:val="22"/>
        </w:rPr>
        <w:t xml:space="preserve"> comprising of </w:t>
      </w:r>
      <w:r w:rsidR="006743DC" w:rsidRPr="00D70E9B">
        <w:rPr>
          <w:rFonts w:ascii="Arial" w:hAnsi="Arial"/>
          <w:sz w:val="22"/>
          <w:szCs w:val="22"/>
        </w:rPr>
        <w:t>2,</w:t>
      </w:r>
      <w:r w:rsidR="006743DC">
        <w:rPr>
          <w:rFonts w:ascii="Arial" w:hAnsi="Arial"/>
          <w:sz w:val="22"/>
          <w:szCs w:val="22"/>
        </w:rPr>
        <w:t>312</w:t>
      </w:r>
      <w:r w:rsidR="006743DC" w:rsidRPr="00D70E9B">
        <w:rPr>
          <w:rFonts w:ascii="Arial" w:hAnsi="Arial"/>
          <w:sz w:val="22"/>
          <w:szCs w:val="22"/>
        </w:rPr>
        <w:t>,</w:t>
      </w:r>
      <w:r w:rsidR="006743DC">
        <w:rPr>
          <w:rFonts w:ascii="Arial" w:hAnsi="Arial"/>
          <w:sz w:val="22"/>
          <w:szCs w:val="22"/>
        </w:rPr>
        <w:t>043</w:t>
      </w:r>
      <w:r w:rsidR="006743DC" w:rsidRPr="00D70E9B">
        <w:rPr>
          <w:rFonts w:ascii="Arial" w:hAnsi="Arial"/>
          <w:sz w:val="22"/>
          <w:szCs w:val="22"/>
        </w:rPr>
        <w:t>,381</w:t>
      </w:r>
      <w:r w:rsidR="006743DC">
        <w:rPr>
          <w:rFonts w:ascii="Arial" w:hAnsi="Arial"/>
          <w:sz w:val="22"/>
          <w:szCs w:val="22"/>
        </w:rPr>
        <w:t xml:space="preserve"> </w:t>
      </w:r>
      <w:r>
        <w:rPr>
          <w:rFonts w:ascii="Arial" w:hAnsi="Arial"/>
          <w:sz w:val="22"/>
          <w:szCs w:val="22"/>
        </w:rPr>
        <w:t>shares with a par value of Baht 1 per share.</w:t>
      </w:r>
    </w:p>
    <w:p w:rsidR="006555F3" w:rsidRPr="006555F3" w:rsidRDefault="006555F3" w:rsidP="00E7155E">
      <w:pPr>
        <w:pStyle w:val="BlockText"/>
        <w:spacing w:before="60" w:after="60"/>
        <w:ind w:left="547" w:right="0"/>
        <w:rPr>
          <w:rFonts w:ascii="Arial" w:hAnsi="Arial"/>
          <w:sz w:val="22"/>
          <w:szCs w:val="22"/>
          <w:u w:val="single"/>
        </w:rPr>
      </w:pPr>
      <w:r w:rsidRPr="006555F3">
        <w:rPr>
          <w:rFonts w:ascii="Arial" w:hAnsi="Arial"/>
          <w:sz w:val="22"/>
          <w:szCs w:val="22"/>
          <w:u w:val="single"/>
        </w:rPr>
        <w:lastRenderedPageBreak/>
        <w:t>Issued and paid</w:t>
      </w:r>
      <w:r>
        <w:rPr>
          <w:rFonts w:ascii="Arial" w:hAnsi="Arial"/>
          <w:sz w:val="22"/>
          <w:szCs w:val="22"/>
          <w:u w:val="single"/>
        </w:rPr>
        <w:t>-</w:t>
      </w:r>
      <w:r w:rsidRPr="006555F3">
        <w:rPr>
          <w:rFonts w:ascii="Arial" w:hAnsi="Arial"/>
          <w:sz w:val="22"/>
          <w:szCs w:val="22"/>
          <w:u w:val="single"/>
        </w:rPr>
        <w:t>up share capital</w:t>
      </w:r>
    </w:p>
    <w:p w:rsidR="006555F3" w:rsidRDefault="006555F3" w:rsidP="006555F3">
      <w:pPr>
        <w:pStyle w:val="BlockText"/>
        <w:spacing w:before="120"/>
        <w:ind w:left="547" w:right="0"/>
        <w:rPr>
          <w:rFonts w:ascii="Arial" w:hAnsi="Arial"/>
          <w:sz w:val="22"/>
          <w:szCs w:val="22"/>
        </w:rPr>
      </w:pPr>
      <w:r>
        <w:rPr>
          <w:rFonts w:ascii="Arial" w:hAnsi="Arial"/>
          <w:sz w:val="22"/>
          <w:szCs w:val="22"/>
        </w:rPr>
        <w:t>During the period, there was exercise of warrants as details below.</w:t>
      </w:r>
    </w:p>
    <w:tbl>
      <w:tblPr>
        <w:tblStyle w:val="TableGrid"/>
        <w:tblW w:w="973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
        <w:gridCol w:w="1350"/>
        <w:gridCol w:w="1170"/>
        <w:gridCol w:w="1710"/>
        <w:gridCol w:w="1170"/>
        <w:gridCol w:w="1440"/>
        <w:gridCol w:w="1890"/>
      </w:tblGrid>
      <w:tr w:rsidR="006555F3" w:rsidRPr="00C33D23" w:rsidTr="001419C7">
        <w:tc>
          <w:tcPr>
            <w:tcW w:w="1008"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Type of warrant</w:t>
            </w:r>
          </w:p>
        </w:tc>
        <w:tc>
          <w:tcPr>
            <w:tcW w:w="135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exercise</w:t>
            </w:r>
          </w:p>
        </w:tc>
        <w:tc>
          <w:tcPr>
            <w:tcW w:w="117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Quantity of exercised warrants</w:t>
            </w:r>
          </w:p>
        </w:tc>
        <w:tc>
          <w:tcPr>
            <w:tcW w:w="171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Ordinary shares issued for exercise warrants</w:t>
            </w:r>
          </w:p>
        </w:tc>
        <w:tc>
          <w:tcPr>
            <w:tcW w:w="117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Exercise price</w:t>
            </w:r>
          </w:p>
        </w:tc>
        <w:tc>
          <w:tcPr>
            <w:tcW w:w="144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of registration with the Ministry of Commerce</w:t>
            </w:r>
          </w:p>
        </w:tc>
        <w:tc>
          <w:tcPr>
            <w:tcW w:w="1890" w:type="dxa"/>
            <w:vAlign w:val="bottom"/>
          </w:tcPr>
          <w:p w:rsidR="006555F3" w:rsidRPr="00C33D23" w:rsidRDefault="006555F3" w:rsidP="001419C7">
            <w:pPr>
              <w:pBdr>
                <w:bottom w:val="single" w:sz="4" w:space="1" w:color="auto"/>
              </w:pBdr>
              <w:tabs>
                <w:tab w:val="left" w:pos="540"/>
              </w:tabs>
              <w:spacing w:line="380" w:lineRule="exact"/>
              <w:ind w:right="-43"/>
              <w:jc w:val="center"/>
              <w:rPr>
                <w:rFonts w:ascii="Arial" w:hAnsi="Arial" w:cs="Arial"/>
                <w:sz w:val="16"/>
                <w:szCs w:val="16"/>
              </w:rPr>
            </w:pPr>
            <w:r w:rsidRPr="00C33D23">
              <w:rPr>
                <w:rFonts w:ascii="Arial" w:hAnsi="Arial" w:cs="Arial"/>
                <w:sz w:val="16"/>
                <w:szCs w:val="16"/>
              </w:rPr>
              <w:t>Date that the Stock Exchange of Thailand approved ordinary shares as listed securities</w:t>
            </w:r>
          </w:p>
        </w:tc>
      </w:tr>
      <w:tr w:rsidR="006555F3" w:rsidRPr="00C33D23" w:rsidTr="001419C7">
        <w:tc>
          <w:tcPr>
            <w:tcW w:w="1008" w:type="dxa"/>
            <w:vAlign w:val="bottom"/>
          </w:tcPr>
          <w:p w:rsidR="006555F3" w:rsidRPr="00C33D23" w:rsidRDefault="006555F3" w:rsidP="001419C7">
            <w:pPr>
              <w:tabs>
                <w:tab w:val="left" w:pos="540"/>
              </w:tabs>
              <w:spacing w:line="380" w:lineRule="exact"/>
              <w:ind w:right="-43"/>
              <w:rPr>
                <w:rFonts w:ascii="Arial" w:hAnsi="Arial" w:cs="Arial"/>
                <w:sz w:val="16"/>
                <w:szCs w:val="16"/>
                <w:cs/>
              </w:rPr>
            </w:pPr>
          </w:p>
        </w:tc>
        <w:tc>
          <w:tcPr>
            <w:tcW w:w="1350" w:type="dxa"/>
            <w:vAlign w:val="bottom"/>
          </w:tcPr>
          <w:p w:rsidR="006555F3" w:rsidRPr="00C33D23" w:rsidRDefault="006555F3" w:rsidP="001419C7">
            <w:pPr>
              <w:tabs>
                <w:tab w:val="left" w:pos="540"/>
              </w:tabs>
              <w:spacing w:line="380" w:lineRule="exact"/>
              <w:ind w:right="-43"/>
              <w:rPr>
                <w:rFonts w:ascii="Arial" w:hAnsi="Arial" w:cs="Arial"/>
                <w:sz w:val="16"/>
                <w:szCs w:val="16"/>
                <w:cs/>
              </w:rPr>
            </w:pPr>
          </w:p>
        </w:tc>
        <w:tc>
          <w:tcPr>
            <w:tcW w:w="1170" w:type="dxa"/>
            <w:vAlign w:val="bottom"/>
          </w:tcPr>
          <w:p w:rsidR="006555F3" w:rsidRPr="00C33D23" w:rsidRDefault="006555F3" w:rsidP="001419C7">
            <w:pPr>
              <w:tabs>
                <w:tab w:val="left" w:pos="540"/>
              </w:tabs>
              <w:spacing w:line="380" w:lineRule="exact"/>
              <w:ind w:right="-43"/>
              <w:jc w:val="center"/>
              <w:rPr>
                <w:rFonts w:ascii="Arial" w:hAnsi="Arial" w:cs="Arial"/>
                <w:sz w:val="16"/>
                <w:szCs w:val="16"/>
                <w:cs/>
              </w:rPr>
            </w:pPr>
            <w:r w:rsidRPr="00C33D23">
              <w:rPr>
                <w:rFonts w:ascii="Arial" w:hAnsi="Arial" w:cs="Arial"/>
                <w:sz w:val="16"/>
                <w:szCs w:val="16"/>
                <w:cs/>
              </w:rPr>
              <w:t>(</w:t>
            </w:r>
            <w:r w:rsidRPr="00C33D23">
              <w:rPr>
                <w:rFonts w:ascii="Arial" w:hAnsi="Arial" w:cs="Arial"/>
                <w:sz w:val="16"/>
                <w:szCs w:val="16"/>
              </w:rPr>
              <w:t>Units)</w:t>
            </w:r>
          </w:p>
        </w:tc>
        <w:tc>
          <w:tcPr>
            <w:tcW w:w="1710" w:type="dxa"/>
            <w:vAlign w:val="bottom"/>
          </w:tcPr>
          <w:p w:rsidR="006555F3" w:rsidRPr="00C33D23" w:rsidRDefault="006555F3" w:rsidP="001419C7">
            <w:pPr>
              <w:tabs>
                <w:tab w:val="left" w:pos="540"/>
              </w:tabs>
              <w:spacing w:line="380" w:lineRule="exact"/>
              <w:ind w:right="-43"/>
              <w:jc w:val="center"/>
              <w:rPr>
                <w:rFonts w:ascii="Arial" w:hAnsi="Arial" w:cs="Arial"/>
                <w:sz w:val="16"/>
                <w:szCs w:val="16"/>
              </w:rPr>
            </w:pPr>
            <w:r w:rsidRPr="00C33D23">
              <w:rPr>
                <w:rFonts w:ascii="Arial" w:hAnsi="Arial" w:cs="Arial"/>
                <w:sz w:val="16"/>
                <w:szCs w:val="16"/>
              </w:rPr>
              <w:t>(Shares)</w:t>
            </w:r>
          </w:p>
        </w:tc>
        <w:tc>
          <w:tcPr>
            <w:tcW w:w="1170" w:type="dxa"/>
            <w:vAlign w:val="bottom"/>
          </w:tcPr>
          <w:p w:rsidR="006555F3" w:rsidRPr="00C33D23" w:rsidRDefault="006555F3" w:rsidP="001419C7">
            <w:pPr>
              <w:tabs>
                <w:tab w:val="left" w:pos="540"/>
              </w:tabs>
              <w:spacing w:line="380" w:lineRule="exact"/>
              <w:ind w:right="-43"/>
              <w:jc w:val="center"/>
              <w:rPr>
                <w:rFonts w:ascii="Arial" w:hAnsi="Arial" w:cs="Arial"/>
                <w:sz w:val="16"/>
                <w:szCs w:val="16"/>
              </w:rPr>
            </w:pPr>
            <w:r w:rsidRPr="00C33D23">
              <w:rPr>
                <w:rFonts w:ascii="Arial" w:hAnsi="Arial" w:cs="Arial"/>
                <w:sz w:val="16"/>
                <w:szCs w:val="16"/>
              </w:rPr>
              <w:t>(Baht)</w:t>
            </w:r>
          </w:p>
        </w:tc>
        <w:tc>
          <w:tcPr>
            <w:tcW w:w="1440" w:type="dxa"/>
            <w:vAlign w:val="bottom"/>
          </w:tcPr>
          <w:p w:rsidR="006555F3" w:rsidRPr="00C33D23" w:rsidRDefault="006555F3" w:rsidP="001419C7">
            <w:pPr>
              <w:tabs>
                <w:tab w:val="left" w:pos="540"/>
              </w:tabs>
              <w:spacing w:line="380" w:lineRule="exact"/>
              <w:ind w:right="-43"/>
              <w:rPr>
                <w:rFonts w:ascii="Arial" w:hAnsi="Arial" w:cs="Arial"/>
                <w:sz w:val="16"/>
                <w:szCs w:val="16"/>
              </w:rPr>
            </w:pPr>
          </w:p>
        </w:tc>
        <w:tc>
          <w:tcPr>
            <w:tcW w:w="1890" w:type="dxa"/>
            <w:vAlign w:val="bottom"/>
          </w:tcPr>
          <w:p w:rsidR="006555F3" w:rsidRPr="00C33D23" w:rsidRDefault="006555F3" w:rsidP="001419C7">
            <w:pPr>
              <w:tabs>
                <w:tab w:val="left" w:pos="540"/>
              </w:tabs>
              <w:spacing w:line="380" w:lineRule="exact"/>
              <w:ind w:right="-43"/>
              <w:rPr>
                <w:rFonts w:ascii="Arial" w:hAnsi="Arial" w:cs="Arial"/>
                <w:sz w:val="16"/>
                <w:szCs w:val="16"/>
              </w:rPr>
            </w:pPr>
          </w:p>
        </w:tc>
      </w:tr>
      <w:tr w:rsidR="006555F3" w:rsidRPr="00C33D23" w:rsidTr="001419C7">
        <w:tc>
          <w:tcPr>
            <w:tcW w:w="1008" w:type="dxa"/>
          </w:tcPr>
          <w:p w:rsidR="006555F3" w:rsidRPr="00D70E9B" w:rsidRDefault="006555F3" w:rsidP="001419C7">
            <w:pPr>
              <w:tabs>
                <w:tab w:val="left" w:pos="540"/>
              </w:tabs>
              <w:spacing w:line="380" w:lineRule="exact"/>
              <w:ind w:right="-43"/>
              <w:rPr>
                <w:rFonts w:ascii="Arial" w:hAnsi="Arial" w:cs="Arial"/>
                <w:sz w:val="16"/>
                <w:szCs w:val="16"/>
              </w:rPr>
            </w:pPr>
            <w:r w:rsidRPr="00D70E9B">
              <w:rPr>
                <w:rFonts w:ascii="Arial" w:hAnsi="Arial" w:cs="Arial"/>
                <w:sz w:val="16"/>
                <w:szCs w:val="16"/>
              </w:rPr>
              <w:t>SVI-W3</w:t>
            </w:r>
          </w:p>
        </w:tc>
        <w:tc>
          <w:tcPr>
            <w:tcW w:w="1350" w:type="dxa"/>
          </w:tcPr>
          <w:p w:rsidR="006555F3" w:rsidRPr="00D70E9B" w:rsidRDefault="006555F3" w:rsidP="001419C7">
            <w:pPr>
              <w:tabs>
                <w:tab w:val="left" w:pos="540"/>
              </w:tabs>
              <w:spacing w:line="380" w:lineRule="exact"/>
              <w:ind w:right="-43"/>
              <w:rPr>
                <w:rFonts w:ascii="Arial" w:hAnsi="Arial" w:cs="Arial"/>
                <w:sz w:val="16"/>
                <w:szCs w:val="16"/>
              </w:rPr>
            </w:pPr>
            <w:r>
              <w:rPr>
                <w:rFonts w:ascii="Arial" w:hAnsi="Arial" w:cs="Arial"/>
                <w:sz w:val="16"/>
                <w:szCs w:val="16"/>
              </w:rPr>
              <w:t>26 March 2020</w:t>
            </w:r>
          </w:p>
        </w:tc>
        <w:tc>
          <w:tcPr>
            <w:tcW w:w="1170" w:type="dxa"/>
          </w:tcPr>
          <w:p w:rsidR="006555F3" w:rsidRPr="00D70E9B" w:rsidRDefault="006555F3" w:rsidP="001419C7">
            <w:pPr>
              <w:tabs>
                <w:tab w:val="decimal" w:pos="900"/>
              </w:tabs>
              <w:spacing w:line="380" w:lineRule="exact"/>
              <w:ind w:right="-43"/>
              <w:rPr>
                <w:rFonts w:ascii="Arial" w:hAnsi="Arial" w:cs="Arial"/>
                <w:sz w:val="16"/>
                <w:szCs w:val="16"/>
              </w:rPr>
            </w:pPr>
            <w:r>
              <w:rPr>
                <w:rFonts w:ascii="Arial" w:hAnsi="Arial" w:cs="Arial"/>
                <w:sz w:val="16"/>
                <w:szCs w:val="16"/>
              </w:rPr>
              <w:t>30</w:t>
            </w:r>
          </w:p>
        </w:tc>
        <w:tc>
          <w:tcPr>
            <w:tcW w:w="1710" w:type="dxa"/>
          </w:tcPr>
          <w:p w:rsidR="006555F3" w:rsidRPr="00D70E9B" w:rsidRDefault="006555F3" w:rsidP="001419C7">
            <w:pPr>
              <w:tabs>
                <w:tab w:val="decimal" w:pos="1260"/>
              </w:tabs>
              <w:spacing w:line="380" w:lineRule="exact"/>
              <w:ind w:right="-43"/>
              <w:rPr>
                <w:rFonts w:ascii="Arial" w:hAnsi="Arial" w:cs="Arial"/>
                <w:sz w:val="16"/>
                <w:szCs w:val="16"/>
              </w:rPr>
            </w:pPr>
            <w:r>
              <w:rPr>
                <w:rFonts w:ascii="Arial" w:hAnsi="Arial" w:cs="Arial"/>
                <w:sz w:val="16"/>
                <w:szCs w:val="16"/>
              </w:rPr>
              <w:t>45</w:t>
            </w:r>
          </w:p>
        </w:tc>
        <w:tc>
          <w:tcPr>
            <w:tcW w:w="1170" w:type="dxa"/>
          </w:tcPr>
          <w:p w:rsidR="006555F3" w:rsidRPr="00D70E9B" w:rsidRDefault="006555F3" w:rsidP="001419C7">
            <w:pPr>
              <w:tabs>
                <w:tab w:val="left" w:pos="540"/>
              </w:tabs>
              <w:spacing w:line="380" w:lineRule="exact"/>
              <w:ind w:right="-43"/>
              <w:jc w:val="center"/>
              <w:rPr>
                <w:rFonts w:ascii="Arial" w:hAnsi="Arial" w:cs="Arial"/>
                <w:sz w:val="16"/>
                <w:szCs w:val="16"/>
              </w:rPr>
            </w:pPr>
            <w:r>
              <w:rPr>
                <w:rFonts w:ascii="Arial" w:hAnsi="Arial" w:cs="Arial"/>
                <w:sz w:val="16"/>
                <w:szCs w:val="16"/>
              </w:rPr>
              <w:t>2.9408</w:t>
            </w:r>
          </w:p>
        </w:tc>
        <w:tc>
          <w:tcPr>
            <w:tcW w:w="1440" w:type="dxa"/>
          </w:tcPr>
          <w:p w:rsidR="006555F3" w:rsidRPr="00D70E9B" w:rsidRDefault="006555F3" w:rsidP="001419C7">
            <w:pPr>
              <w:tabs>
                <w:tab w:val="left" w:pos="540"/>
              </w:tabs>
              <w:spacing w:line="380" w:lineRule="exact"/>
              <w:ind w:right="-43"/>
              <w:jc w:val="center"/>
              <w:rPr>
                <w:rFonts w:ascii="Arial" w:hAnsi="Arial" w:cs="Arial"/>
                <w:sz w:val="16"/>
                <w:szCs w:val="16"/>
              </w:rPr>
            </w:pPr>
            <w:r>
              <w:rPr>
                <w:rFonts w:ascii="Arial" w:hAnsi="Arial" w:cs="Arial"/>
                <w:sz w:val="16"/>
                <w:szCs w:val="16"/>
              </w:rPr>
              <w:t>7 April 2020</w:t>
            </w:r>
          </w:p>
        </w:tc>
        <w:tc>
          <w:tcPr>
            <w:tcW w:w="1890" w:type="dxa"/>
          </w:tcPr>
          <w:p w:rsidR="006555F3" w:rsidRPr="00D70E9B" w:rsidRDefault="006555F3" w:rsidP="001419C7">
            <w:pPr>
              <w:tabs>
                <w:tab w:val="left" w:pos="540"/>
              </w:tabs>
              <w:spacing w:line="380" w:lineRule="exact"/>
              <w:ind w:right="-43"/>
              <w:jc w:val="center"/>
              <w:rPr>
                <w:rFonts w:ascii="Arial" w:hAnsi="Arial" w:cs="Arial"/>
                <w:sz w:val="16"/>
                <w:szCs w:val="16"/>
              </w:rPr>
            </w:pPr>
            <w:r>
              <w:rPr>
                <w:rFonts w:ascii="Arial" w:hAnsi="Arial" w:cs="Arial"/>
                <w:sz w:val="16"/>
                <w:szCs w:val="16"/>
              </w:rPr>
              <w:t>24 April 2020</w:t>
            </w:r>
          </w:p>
        </w:tc>
      </w:tr>
    </w:tbl>
    <w:p w:rsidR="006743DC" w:rsidRDefault="006743DC" w:rsidP="00E7155E">
      <w:pPr>
        <w:pStyle w:val="BlockText"/>
        <w:spacing w:before="120" w:after="60"/>
        <w:ind w:left="547" w:right="0"/>
        <w:rPr>
          <w:rFonts w:ascii="Arial" w:hAnsi="Arial"/>
          <w:sz w:val="22"/>
          <w:szCs w:val="22"/>
        </w:rPr>
      </w:pPr>
      <w:r>
        <w:rPr>
          <w:rFonts w:ascii="Arial" w:hAnsi="Arial"/>
          <w:sz w:val="22"/>
          <w:szCs w:val="22"/>
        </w:rPr>
        <w:t xml:space="preserve">On </w:t>
      </w:r>
      <w:r w:rsidR="006555F3">
        <w:rPr>
          <w:rFonts w:ascii="Arial" w:hAnsi="Arial"/>
          <w:sz w:val="22"/>
          <w:szCs w:val="22"/>
        </w:rPr>
        <w:t>7 April</w:t>
      </w:r>
      <w:r w:rsidR="005973D1">
        <w:rPr>
          <w:rFonts w:ascii="Arial" w:hAnsi="Arial"/>
          <w:sz w:val="22"/>
          <w:szCs w:val="22"/>
        </w:rPr>
        <w:t xml:space="preserve"> 2020,</w:t>
      </w:r>
      <w:r>
        <w:rPr>
          <w:rFonts w:ascii="Arial" w:hAnsi="Arial"/>
          <w:sz w:val="22"/>
          <w:szCs w:val="22"/>
        </w:rPr>
        <w:t xml:space="preserve"> the Company registered paid-up capital and amended the Company’s memorandum of association with the Ministry of Commerce. After the registration of increased shares, the issued and paid-up share capital was Baht </w:t>
      </w:r>
      <w:r w:rsidRPr="00D70E9B">
        <w:rPr>
          <w:rFonts w:ascii="Arial" w:hAnsi="Arial"/>
          <w:sz w:val="22"/>
          <w:szCs w:val="22"/>
        </w:rPr>
        <w:t>2,266,749,</w:t>
      </w:r>
      <w:r>
        <w:rPr>
          <w:rFonts w:ascii="Arial" w:hAnsi="Arial"/>
          <w:sz w:val="22"/>
          <w:szCs w:val="22"/>
        </w:rPr>
        <w:t xml:space="preserve">426 comprising of </w:t>
      </w:r>
      <w:r w:rsidRPr="00D70E9B">
        <w:rPr>
          <w:rFonts w:ascii="Arial" w:hAnsi="Arial"/>
          <w:sz w:val="22"/>
          <w:szCs w:val="22"/>
        </w:rPr>
        <w:t>2,266,749,</w:t>
      </w:r>
      <w:r>
        <w:rPr>
          <w:rFonts w:ascii="Arial" w:hAnsi="Arial"/>
          <w:sz w:val="22"/>
          <w:szCs w:val="22"/>
        </w:rPr>
        <w:t>426 shares with a par value of Baht 1 per share.</w:t>
      </w:r>
    </w:p>
    <w:p w:rsidR="00652472" w:rsidRPr="00803BE6" w:rsidRDefault="006743DC" w:rsidP="00C67457">
      <w:pPr>
        <w:tabs>
          <w:tab w:val="left" w:pos="540"/>
        </w:tabs>
        <w:spacing w:before="240" w:after="120" w:line="380" w:lineRule="exact"/>
        <w:ind w:left="547" w:hanging="547"/>
        <w:jc w:val="both"/>
        <w:rPr>
          <w:rFonts w:ascii="Arial" w:hAnsi="Arial" w:cs="Arial"/>
          <w:b/>
          <w:bCs/>
          <w:sz w:val="22"/>
          <w:szCs w:val="22"/>
        </w:rPr>
      </w:pPr>
      <w:r>
        <w:rPr>
          <w:rFonts w:ascii="Arial" w:hAnsi="Arial" w:cs="Arial"/>
          <w:b/>
          <w:bCs/>
          <w:sz w:val="22"/>
          <w:szCs w:val="22"/>
        </w:rPr>
        <w:t>24</w:t>
      </w:r>
      <w:r w:rsidR="00652472" w:rsidRPr="00803BE6">
        <w:rPr>
          <w:rFonts w:ascii="Arial" w:hAnsi="Arial" w:cs="Arial"/>
          <w:b/>
          <w:bCs/>
          <w:sz w:val="22"/>
          <w:szCs w:val="22"/>
        </w:rPr>
        <w:t>.</w:t>
      </w:r>
      <w:r w:rsidR="00652472" w:rsidRPr="00803BE6">
        <w:rPr>
          <w:rFonts w:ascii="Arial" w:hAnsi="Arial" w:cs="Arial"/>
          <w:b/>
          <w:bCs/>
          <w:sz w:val="22"/>
          <w:szCs w:val="22"/>
        </w:rPr>
        <w:tab/>
        <w:t>Right to purchase ordinary shares</w:t>
      </w:r>
    </w:p>
    <w:p w:rsidR="00652472" w:rsidRPr="00803BE6" w:rsidRDefault="00652472" w:rsidP="00652472">
      <w:pPr>
        <w:tabs>
          <w:tab w:val="left" w:pos="2160"/>
          <w:tab w:val="left" w:pos="2880"/>
        </w:tabs>
        <w:spacing w:before="120" w:after="120" w:line="380" w:lineRule="exact"/>
        <w:ind w:left="547" w:right="-29" w:hanging="547"/>
        <w:jc w:val="thaiDistribute"/>
        <w:rPr>
          <w:rFonts w:ascii="Arial" w:hAnsi="Arial" w:cs="Arial"/>
          <w:sz w:val="22"/>
          <w:szCs w:val="22"/>
        </w:rPr>
      </w:pPr>
      <w:r w:rsidRPr="00803BE6">
        <w:rPr>
          <w:rFonts w:ascii="Arial" w:hAnsi="Arial" w:cs="Arial"/>
          <w:sz w:val="22"/>
          <w:szCs w:val="22"/>
        </w:rPr>
        <w:tab/>
        <w:t xml:space="preserve">On 18 March </w:t>
      </w:r>
      <w:r w:rsidR="00803BE6" w:rsidRPr="00803BE6">
        <w:rPr>
          <w:rFonts w:ascii="Arial" w:hAnsi="Arial" w:cs="Arial"/>
          <w:sz w:val="22"/>
          <w:szCs w:val="22"/>
        </w:rPr>
        <w:t>201</w:t>
      </w:r>
      <w:r w:rsidR="006A2B3C">
        <w:rPr>
          <w:rFonts w:ascii="Arial" w:hAnsi="Arial" w:cs="Arial"/>
          <w:sz w:val="22"/>
          <w:szCs w:val="22"/>
        </w:rPr>
        <w:t>5</w:t>
      </w:r>
      <w:r w:rsidRPr="00803BE6">
        <w:rPr>
          <w:rFonts w:ascii="Arial" w:hAnsi="Arial" w:cs="Arial"/>
          <w:sz w:val="22"/>
          <w:szCs w:val="22"/>
        </w:rPr>
        <w:t>, the Company received approval from the Office of the Securities and Exchange Commission</w:t>
      </w:r>
      <w:r w:rsidR="00DA4190" w:rsidRPr="00803BE6">
        <w:rPr>
          <w:rFonts w:ascii="Arial" w:hAnsi="Arial" w:cs="Arial"/>
          <w:sz w:val="22"/>
          <w:szCs w:val="22"/>
        </w:rPr>
        <w:t xml:space="preserve"> to </w:t>
      </w:r>
      <w:r w:rsidR="00805795">
        <w:rPr>
          <w:rFonts w:ascii="Arial" w:hAnsi="Arial" w:cs="Arial"/>
          <w:sz w:val="22"/>
          <w:szCs w:val="22"/>
        </w:rPr>
        <w:t xml:space="preserve">issue the warrants. There warrants are transferrable and the directors and employees can trade the warrants allotted each year </w:t>
      </w:r>
      <w:r w:rsidR="00DA4190" w:rsidRPr="00803BE6">
        <w:rPr>
          <w:rFonts w:ascii="Arial" w:hAnsi="Arial" w:cs="Arial"/>
          <w:sz w:val="22"/>
          <w:szCs w:val="22"/>
        </w:rPr>
        <w:t>on</w:t>
      </w:r>
      <w:r w:rsidRPr="00803BE6">
        <w:rPr>
          <w:rFonts w:ascii="Arial" w:hAnsi="Arial" w:cs="Arial"/>
          <w:sz w:val="22"/>
          <w:szCs w:val="22"/>
        </w:rPr>
        <w:t xml:space="preserve"> the Stock Exchange of Thailand. The details are as follows:</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No. of </w:t>
      </w:r>
      <w:r w:rsidR="00805795">
        <w:rPr>
          <w:rFonts w:ascii="Arial" w:hAnsi="Arial" w:cs="Arial"/>
          <w:sz w:val="22"/>
          <w:szCs w:val="22"/>
        </w:rPr>
        <w:t>warrants</w:t>
      </w:r>
      <w:r w:rsidRPr="00803BE6">
        <w:rPr>
          <w:rFonts w:ascii="Arial" w:hAnsi="Arial" w:cs="Arial"/>
          <w:sz w:val="22"/>
          <w:szCs w:val="22"/>
        </w:rPr>
        <w:t xml:space="preserve"> offered: </w:t>
      </w:r>
      <w:r w:rsidRPr="00803BE6">
        <w:rPr>
          <w:rFonts w:ascii="Arial" w:hAnsi="Arial" w:cs="Arial"/>
          <w:sz w:val="22"/>
          <w:szCs w:val="22"/>
        </w:rPr>
        <w:tab/>
        <w:t xml:space="preserve">31,000,000 units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No. of shares reserved for exercise: </w:t>
      </w:r>
      <w:r w:rsidRPr="00803BE6">
        <w:rPr>
          <w:rFonts w:ascii="Arial" w:hAnsi="Arial" w:cs="Arial"/>
          <w:sz w:val="22"/>
          <w:szCs w:val="22"/>
        </w:rPr>
        <w:tab/>
        <w:t xml:space="preserve">31,000,000 shares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Term of warrants: </w:t>
      </w:r>
      <w:r w:rsidRPr="00803BE6">
        <w:rPr>
          <w:rFonts w:ascii="Arial" w:hAnsi="Arial" w:cs="Arial"/>
          <w:sz w:val="22"/>
          <w:szCs w:val="22"/>
        </w:rPr>
        <w:tab/>
        <w:t>5 years</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Offering date: </w:t>
      </w:r>
      <w:r w:rsidRPr="00803BE6">
        <w:rPr>
          <w:rFonts w:ascii="Arial" w:hAnsi="Arial" w:cs="Arial"/>
          <w:sz w:val="22"/>
          <w:szCs w:val="22"/>
        </w:rPr>
        <w:tab/>
        <w:t xml:space="preserve">27 March </w:t>
      </w:r>
      <w:r w:rsidR="00803BE6" w:rsidRPr="00803BE6">
        <w:rPr>
          <w:rFonts w:ascii="Arial" w:hAnsi="Arial" w:cs="Arial"/>
          <w:sz w:val="22"/>
          <w:szCs w:val="22"/>
        </w:rPr>
        <w:t>201</w:t>
      </w:r>
      <w:r w:rsidR="006A2B3C">
        <w:rPr>
          <w:rFonts w:ascii="Arial" w:hAnsi="Arial" w:cs="Arial"/>
          <w:sz w:val="22"/>
          <w:szCs w:val="22"/>
        </w:rPr>
        <w:t>5</w:t>
      </w:r>
      <w:r w:rsidRPr="00803BE6">
        <w:rPr>
          <w:rFonts w:ascii="Arial" w:hAnsi="Arial" w:cs="Arial"/>
          <w:sz w:val="22"/>
          <w:szCs w:val="22"/>
        </w:rPr>
        <w:t xml:space="preserve">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Expiry date: </w:t>
      </w:r>
      <w:r w:rsidRPr="00803BE6">
        <w:rPr>
          <w:rFonts w:ascii="Arial" w:hAnsi="Arial" w:cs="Arial"/>
          <w:sz w:val="22"/>
          <w:szCs w:val="22"/>
        </w:rPr>
        <w:tab/>
        <w:t>26 March 2020</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Exercise price: </w:t>
      </w:r>
      <w:r w:rsidRPr="00803BE6">
        <w:rPr>
          <w:rFonts w:ascii="Arial" w:hAnsi="Arial" w:cs="Arial"/>
          <w:sz w:val="22"/>
          <w:szCs w:val="22"/>
        </w:rPr>
        <w:tab/>
      </w:r>
      <w:r w:rsidR="006743DC">
        <w:rPr>
          <w:rFonts w:ascii="Arial" w:hAnsi="Arial" w:cs="Arial"/>
          <w:sz w:val="22"/>
          <w:szCs w:val="22"/>
        </w:rPr>
        <w:t>2.9408</w:t>
      </w:r>
      <w:r w:rsidRPr="00803BE6">
        <w:rPr>
          <w:rFonts w:ascii="Arial" w:hAnsi="Arial" w:cs="Arial"/>
          <w:sz w:val="22"/>
          <w:szCs w:val="22"/>
        </w:rPr>
        <w:t xml:space="preserve"> Baht per share</w:t>
      </w:r>
      <w:r w:rsidR="006743DC">
        <w:rPr>
          <w:rFonts w:ascii="Arial" w:hAnsi="Arial" w:cs="Arial"/>
          <w:sz w:val="22"/>
          <w:szCs w:val="22"/>
        </w:rPr>
        <w:t xml:space="preserve"> (price after right adjustment)</w:t>
      </w:r>
      <w:r w:rsidRPr="00803BE6">
        <w:rPr>
          <w:rFonts w:ascii="Arial" w:hAnsi="Arial" w:cs="Arial"/>
          <w:sz w:val="22"/>
          <w:szCs w:val="22"/>
        </w:rPr>
        <w:t xml:space="preserve"> </w:t>
      </w:r>
    </w:p>
    <w:p w:rsidR="00652472" w:rsidRPr="00803BE6" w:rsidRDefault="00652472" w:rsidP="007E2204">
      <w:pPr>
        <w:spacing w:before="120" w:after="120" w:line="380" w:lineRule="exact"/>
        <w:ind w:left="4233" w:right="-29" w:hanging="3686"/>
        <w:jc w:val="thaiDistribute"/>
        <w:rPr>
          <w:rFonts w:ascii="Arial" w:hAnsi="Arial" w:cs="Arial"/>
          <w:sz w:val="22"/>
          <w:szCs w:val="22"/>
        </w:rPr>
      </w:pPr>
      <w:r w:rsidRPr="00803BE6">
        <w:rPr>
          <w:rFonts w:ascii="Arial" w:hAnsi="Arial" w:cs="Arial"/>
          <w:sz w:val="22"/>
          <w:szCs w:val="22"/>
        </w:rPr>
        <w:t xml:space="preserve">Exercise ratio: </w:t>
      </w:r>
      <w:r w:rsidRPr="00803BE6">
        <w:rPr>
          <w:rFonts w:ascii="Arial" w:hAnsi="Arial" w:cs="Arial"/>
          <w:sz w:val="22"/>
          <w:szCs w:val="22"/>
        </w:rPr>
        <w:tab/>
        <w:t>1</w:t>
      </w:r>
      <w:r w:rsidR="006743DC">
        <w:rPr>
          <w:rFonts w:ascii="Arial" w:hAnsi="Arial" w:cs="Arial"/>
          <w:sz w:val="22"/>
          <w:szCs w:val="22"/>
        </w:rPr>
        <w:t>.5098</w:t>
      </w:r>
      <w:r w:rsidRPr="00803BE6">
        <w:rPr>
          <w:rFonts w:ascii="Arial" w:hAnsi="Arial" w:cs="Arial"/>
          <w:sz w:val="22"/>
          <w:szCs w:val="22"/>
        </w:rPr>
        <w:t xml:space="preserve"> ordinary share per 1 warrant</w:t>
      </w:r>
      <w:r w:rsidR="006743DC">
        <w:rPr>
          <w:rFonts w:ascii="Arial" w:hAnsi="Arial" w:cs="Arial"/>
          <w:sz w:val="22"/>
          <w:szCs w:val="22"/>
        </w:rPr>
        <w:t xml:space="preserve"> (ratio after right adjustment)</w:t>
      </w:r>
    </w:p>
    <w:p w:rsidR="00447623" w:rsidRDefault="0044762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52472" w:rsidRDefault="00F87E27" w:rsidP="007E2204">
      <w:pPr>
        <w:spacing w:before="120" w:after="120" w:line="380" w:lineRule="exact"/>
        <w:ind w:left="4233" w:hanging="3686"/>
        <w:jc w:val="both"/>
        <w:rPr>
          <w:rFonts w:ascii="Arial" w:hAnsi="Arial" w:cs="Arial"/>
          <w:sz w:val="22"/>
          <w:szCs w:val="22"/>
        </w:rPr>
      </w:pPr>
      <w:r w:rsidRPr="00803BE6">
        <w:rPr>
          <w:rFonts w:ascii="Arial" w:hAnsi="Arial" w:cs="Arial"/>
          <w:sz w:val="22"/>
          <w:szCs w:val="22"/>
        </w:rPr>
        <w:lastRenderedPageBreak/>
        <w:t>Exercise period</w:t>
      </w:r>
      <w:r w:rsidR="00652472" w:rsidRPr="00803BE6">
        <w:rPr>
          <w:rFonts w:ascii="Arial" w:hAnsi="Arial" w:cs="Arial"/>
          <w:sz w:val="22"/>
          <w:szCs w:val="22"/>
        </w:rPr>
        <w:t xml:space="preserve">: </w:t>
      </w:r>
      <w:r w:rsidR="00652472" w:rsidRPr="00803BE6">
        <w:rPr>
          <w:rFonts w:ascii="Arial" w:hAnsi="Arial" w:cs="Arial"/>
          <w:sz w:val="22"/>
          <w:szCs w:val="22"/>
        </w:rPr>
        <w:tab/>
        <w:t>The warrants can be exercised once a year, with the warrant holders to exercise in each year not more than 20</w:t>
      </w:r>
      <w:r w:rsidR="001C1F1C">
        <w:rPr>
          <w:rFonts w:ascii="Arial" w:hAnsi="Arial" w:cs="Arial"/>
          <w:sz w:val="22"/>
          <w:szCs w:val="22"/>
        </w:rPr>
        <w:t xml:space="preserve"> percent</w:t>
      </w:r>
      <w:r w:rsidR="00652472" w:rsidRPr="00803BE6">
        <w:rPr>
          <w:rFonts w:ascii="Arial" w:hAnsi="Arial" w:cs="Arial"/>
          <w:sz w:val="22"/>
          <w:szCs w:val="22"/>
        </w:rPr>
        <w:t xml:space="preserve"> of the total warrants allotted to them, plus unexercised warrants from previous years. The warrant</w:t>
      </w:r>
      <w:r w:rsidR="00DA4190" w:rsidRPr="00803BE6">
        <w:rPr>
          <w:rFonts w:ascii="Arial" w:hAnsi="Arial" w:cs="Arial"/>
          <w:sz w:val="22"/>
          <w:szCs w:val="22"/>
        </w:rPr>
        <w:t>s</w:t>
      </w:r>
      <w:r w:rsidR="00652472" w:rsidRPr="00803BE6">
        <w:rPr>
          <w:rFonts w:ascii="Arial" w:hAnsi="Arial" w:cs="Arial"/>
          <w:sz w:val="22"/>
          <w:szCs w:val="22"/>
        </w:rPr>
        <w:t xml:space="preserve"> can be exercised on 15 July of each year for a period of 5 years, </w:t>
      </w:r>
      <w:r w:rsidR="00DA4190" w:rsidRPr="00803BE6">
        <w:rPr>
          <w:rFonts w:ascii="Arial" w:hAnsi="Arial" w:cs="Arial"/>
          <w:sz w:val="22"/>
          <w:szCs w:val="22"/>
        </w:rPr>
        <w:t>with</w:t>
      </w:r>
      <w:r w:rsidR="00652472" w:rsidRPr="00803BE6">
        <w:rPr>
          <w:rFonts w:ascii="Arial" w:hAnsi="Arial" w:cs="Arial"/>
          <w:sz w:val="22"/>
          <w:szCs w:val="22"/>
        </w:rPr>
        <w:t xml:space="preserve"> the first exercis</w:t>
      </w:r>
      <w:r w:rsidR="00DA4190" w:rsidRPr="00803BE6">
        <w:rPr>
          <w:rFonts w:ascii="Arial" w:hAnsi="Arial" w:cs="Arial"/>
          <w:sz w:val="22"/>
          <w:szCs w:val="22"/>
        </w:rPr>
        <w:t>e date</w:t>
      </w:r>
      <w:r w:rsidR="00652472" w:rsidRPr="00803BE6">
        <w:rPr>
          <w:rFonts w:ascii="Arial" w:hAnsi="Arial" w:cs="Arial"/>
          <w:sz w:val="22"/>
          <w:szCs w:val="22"/>
        </w:rPr>
        <w:t xml:space="preserve"> </w:t>
      </w:r>
      <w:r w:rsidR="00CB088D">
        <w:rPr>
          <w:rFonts w:ascii="Arial" w:hAnsi="Arial" w:cs="Arial"/>
          <w:sz w:val="22"/>
          <w:szCs w:val="22"/>
        </w:rPr>
        <w:t>was</w:t>
      </w:r>
      <w:r w:rsidR="00805795">
        <w:rPr>
          <w:rFonts w:ascii="Arial" w:hAnsi="Arial" w:cs="Arial"/>
          <w:sz w:val="22"/>
          <w:szCs w:val="22"/>
        </w:rPr>
        <w:t xml:space="preserve"> </w:t>
      </w:r>
      <w:r w:rsidR="00CB088D">
        <w:rPr>
          <w:rFonts w:ascii="Arial" w:hAnsi="Arial" w:cs="Arial"/>
          <w:sz w:val="22"/>
          <w:szCs w:val="22"/>
        </w:rPr>
        <w:t xml:space="preserve">  </w:t>
      </w:r>
      <w:r w:rsidR="00652472" w:rsidRPr="00803BE6">
        <w:rPr>
          <w:rFonts w:ascii="Arial" w:hAnsi="Arial" w:cs="Arial"/>
          <w:sz w:val="22"/>
          <w:szCs w:val="22"/>
        </w:rPr>
        <w:t xml:space="preserve">on 15 July </w:t>
      </w:r>
      <w:r w:rsidR="00803BE6" w:rsidRPr="00803BE6">
        <w:rPr>
          <w:rFonts w:ascii="Arial" w:hAnsi="Arial" w:cs="Arial"/>
          <w:sz w:val="22"/>
          <w:szCs w:val="22"/>
        </w:rPr>
        <w:t>201</w:t>
      </w:r>
      <w:r w:rsidR="006A2B3C">
        <w:rPr>
          <w:rFonts w:ascii="Arial" w:hAnsi="Arial" w:cs="Arial"/>
          <w:sz w:val="22"/>
          <w:szCs w:val="22"/>
        </w:rPr>
        <w:t>5</w:t>
      </w:r>
      <w:r w:rsidR="00652472" w:rsidRPr="00803BE6">
        <w:rPr>
          <w:rFonts w:ascii="Arial" w:hAnsi="Arial" w:cs="Arial"/>
          <w:sz w:val="22"/>
          <w:szCs w:val="22"/>
        </w:rPr>
        <w:t xml:space="preserve"> and the last exercis</w:t>
      </w:r>
      <w:r w:rsidR="00DA4190" w:rsidRPr="00803BE6">
        <w:rPr>
          <w:rFonts w:ascii="Arial" w:hAnsi="Arial" w:cs="Arial"/>
          <w:sz w:val="22"/>
          <w:szCs w:val="22"/>
        </w:rPr>
        <w:t>e</w:t>
      </w:r>
      <w:r w:rsidR="00652472" w:rsidRPr="00803BE6">
        <w:rPr>
          <w:rFonts w:ascii="Arial" w:hAnsi="Arial" w:cs="Arial"/>
          <w:sz w:val="22"/>
          <w:szCs w:val="22"/>
        </w:rPr>
        <w:t xml:space="preserve"> </w:t>
      </w:r>
      <w:r w:rsidR="00B0656A" w:rsidRPr="00803BE6">
        <w:rPr>
          <w:rFonts w:ascii="Arial" w:hAnsi="Arial" w:cs="Arial"/>
          <w:sz w:val="22"/>
          <w:szCs w:val="22"/>
        </w:rPr>
        <w:t xml:space="preserve">date </w:t>
      </w:r>
      <w:r w:rsidR="00CB088D">
        <w:rPr>
          <w:rFonts w:ascii="Arial" w:hAnsi="Arial" w:cs="Arial"/>
          <w:sz w:val="22"/>
          <w:szCs w:val="22"/>
        </w:rPr>
        <w:t>was</w:t>
      </w:r>
      <w:r w:rsidR="00805795">
        <w:rPr>
          <w:rFonts w:ascii="Arial" w:hAnsi="Arial" w:cs="Arial"/>
          <w:sz w:val="22"/>
          <w:szCs w:val="22"/>
        </w:rPr>
        <w:t xml:space="preserve"> </w:t>
      </w:r>
      <w:r w:rsidR="00652472" w:rsidRPr="00803BE6">
        <w:rPr>
          <w:rFonts w:ascii="Arial" w:hAnsi="Arial" w:cs="Arial"/>
          <w:sz w:val="22"/>
          <w:szCs w:val="22"/>
        </w:rPr>
        <w:t xml:space="preserve">on </w:t>
      </w:r>
      <w:r w:rsidR="00CB088D">
        <w:rPr>
          <w:rFonts w:ascii="Arial" w:hAnsi="Arial" w:cs="Arial"/>
          <w:sz w:val="22"/>
          <w:szCs w:val="22"/>
        </w:rPr>
        <w:t xml:space="preserve">    </w:t>
      </w:r>
      <w:r w:rsidR="00652472" w:rsidRPr="00803BE6">
        <w:rPr>
          <w:rFonts w:ascii="Arial" w:hAnsi="Arial" w:cs="Arial"/>
          <w:sz w:val="22"/>
          <w:szCs w:val="22"/>
        </w:rPr>
        <w:t>15 July 2019.</w:t>
      </w:r>
    </w:p>
    <w:p w:rsidR="007C5C25" w:rsidRPr="007C5C25" w:rsidRDefault="007C5C25" w:rsidP="007E2204">
      <w:pPr>
        <w:spacing w:before="120" w:after="120" w:line="380" w:lineRule="exact"/>
        <w:ind w:left="4230" w:hanging="3690"/>
        <w:jc w:val="both"/>
        <w:rPr>
          <w:rFonts w:ascii="Arial" w:hAnsi="Arial" w:cs="Arial"/>
          <w:sz w:val="22"/>
          <w:szCs w:val="22"/>
        </w:rPr>
      </w:pPr>
      <w:r w:rsidRPr="007C5C25">
        <w:rPr>
          <w:rFonts w:ascii="Arial" w:hAnsi="Arial" w:cs="Arial"/>
          <w:sz w:val="22"/>
          <w:szCs w:val="22"/>
        </w:rPr>
        <w:t>Conditions for Right Adjustment:</w:t>
      </w:r>
      <w:r w:rsidRPr="007C5C25">
        <w:rPr>
          <w:rFonts w:ascii="Arial" w:hAnsi="Arial" w:cs="Arial"/>
          <w:sz w:val="22"/>
          <w:szCs w:val="22"/>
        </w:rPr>
        <w:tab/>
      </w:r>
      <w:r w:rsidR="005B60BF">
        <w:rPr>
          <w:rFonts w:ascii="Arial" w:hAnsi="Arial" w:cs="Arial"/>
          <w:sz w:val="22"/>
          <w:szCs w:val="22"/>
        </w:rPr>
        <w:t xml:space="preserve">The person who will receive the right of </w:t>
      </w:r>
      <w:r w:rsidR="00713453">
        <w:rPr>
          <w:rFonts w:ascii="Arial" w:hAnsi="Arial" w:cs="Arial"/>
          <w:sz w:val="22"/>
          <w:szCs w:val="22"/>
        </w:rPr>
        <w:t>allotment must be the directors and/or employees on the date of right allotment. In case, the directors or employees resi</w:t>
      </w:r>
      <w:r w:rsidR="003211D3">
        <w:rPr>
          <w:rFonts w:ascii="Arial" w:hAnsi="Arial" w:cs="Arial"/>
          <w:sz w:val="22"/>
          <w:szCs w:val="22"/>
        </w:rPr>
        <w:t>gn</w:t>
      </w:r>
      <w:r w:rsidR="00713453">
        <w:rPr>
          <w:rFonts w:ascii="Arial" w:hAnsi="Arial" w:cs="Arial"/>
          <w:sz w:val="22"/>
          <w:szCs w:val="22"/>
        </w:rPr>
        <w:t xml:space="preserve"> from the Company before the expiry date of the </w:t>
      </w:r>
      <w:r w:rsidR="003211D3">
        <w:rPr>
          <w:rFonts w:ascii="Arial" w:hAnsi="Arial" w:cs="Arial"/>
          <w:sz w:val="22"/>
          <w:szCs w:val="22"/>
        </w:rPr>
        <w:t>warrants</w:t>
      </w:r>
      <w:r w:rsidR="00713453">
        <w:rPr>
          <w:rFonts w:ascii="Arial" w:hAnsi="Arial" w:cs="Arial"/>
          <w:sz w:val="22"/>
          <w:szCs w:val="22"/>
        </w:rPr>
        <w:t xml:space="preserve">, the </w:t>
      </w:r>
      <w:r w:rsidR="003211D3">
        <w:rPr>
          <w:rFonts w:ascii="Arial" w:hAnsi="Arial" w:cs="Arial"/>
          <w:sz w:val="22"/>
          <w:szCs w:val="22"/>
        </w:rPr>
        <w:t>remaining</w:t>
      </w:r>
      <w:r w:rsidR="00713453">
        <w:rPr>
          <w:rFonts w:ascii="Arial" w:hAnsi="Arial" w:cs="Arial"/>
          <w:sz w:val="22"/>
          <w:szCs w:val="22"/>
        </w:rPr>
        <w:t xml:space="preserve"> warrants which have not transferred or traded in the Stock Exchange of Thailand will be expired, The Company will report to TSD for locking up the </w:t>
      </w:r>
      <w:r w:rsidR="003211D3">
        <w:rPr>
          <w:rFonts w:ascii="Arial" w:hAnsi="Arial" w:cs="Arial"/>
          <w:sz w:val="22"/>
          <w:szCs w:val="22"/>
        </w:rPr>
        <w:t>remaining</w:t>
      </w:r>
      <w:r w:rsidR="00713453">
        <w:rPr>
          <w:rFonts w:ascii="Arial" w:hAnsi="Arial" w:cs="Arial"/>
          <w:sz w:val="22"/>
          <w:szCs w:val="22"/>
        </w:rPr>
        <w:t xml:space="preserve"> unreleased </w:t>
      </w:r>
      <w:r w:rsidR="003211D3">
        <w:rPr>
          <w:rFonts w:ascii="Arial" w:hAnsi="Arial" w:cs="Arial"/>
          <w:sz w:val="22"/>
          <w:szCs w:val="22"/>
        </w:rPr>
        <w:t>warrants</w:t>
      </w:r>
      <w:r w:rsidR="00EC7437">
        <w:rPr>
          <w:rFonts w:ascii="Arial" w:hAnsi="Arial" w:cs="Arial"/>
          <w:sz w:val="22"/>
          <w:szCs w:val="22"/>
        </w:rPr>
        <w:t xml:space="preserve"> on yearly basis. </w:t>
      </w:r>
      <w:r w:rsidR="00713453">
        <w:rPr>
          <w:rFonts w:ascii="Arial" w:hAnsi="Arial" w:cs="Arial"/>
          <w:sz w:val="22"/>
          <w:szCs w:val="22"/>
        </w:rPr>
        <w:t xml:space="preserve">The Company will reduce the </w:t>
      </w:r>
      <w:r w:rsidR="003211D3">
        <w:rPr>
          <w:rFonts w:ascii="Arial" w:hAnsi="Arial" w:cs="Arial"/>
          <w:sz w:val="22"/>
          <w:szCs w:val="22"/>
        </w:rPr>
        <w:t>register</w:t>
      </w:r>
      <w:r w:rsidR="00713453">
        <w:rPr>
          <w:rFonts w:ascii="Arial" w:hAnsi="Arial" w:cs="Arial"/>
          <w:sz w:val="22"/>
          <w:szCs w:val="22"/>
        </w:rPr>
        <w:t xml:space="preserve"> share capital reserved for these warrant</w:t>
      </w:r>
      <w:r w:rsidR="005B60BF">
        <w:rPr>
          <w:rFonts w:ascii="Arial" w:hAnsi="Arial" w:cs="Arial"/>
          <w:sz w:val="22"/>
          <w:szCs w:val="22"/>
        </w:rPr>
        <w:t>s</w:t>
      </w:r>
      <w:r w:rsidR="00713453">
        <w:rPr>
          <w:rFonts w:ascii="Arial" w:hAnsi="Arial" w:cs="Arial"/>
          <w:sz w:val="22"/>
          <w:szCs w:val="22"/>
        </w:rPr>
        <w:t xml:space="preserve"> when this</w:t>
      </w:r>
      <w:r w:rsidR="003211D3">
        <w:rPr>
          <w:rFonts w:ascii="Arial" w:hAnsi="Arial" w:cs="Arial"/>
          <w:sz w:val="22"/>
          <w:szCs w:val="22"/>
        </w:rPr>
        <w:t xml:space="preserve"> </w:t>
      </w:r>
      <w:r w:rsidR="00713453">
        <w:rPr>
          <w:rFonts w:ascii="Arial" w:hAnsi="Arial" w:cs="Arial"/>
          <w:sz w:val="22"/>
          <w:szCs w:val="22"/>
        </w:rPr>
        <w:t>program ended</w:t>
      </w:r>
      <w:r w:rsidRPr="007C5C25">
        <w:rPr>
          <w:rFonts w:ascii="Arial" w:hAnsi="Arial" w:cs="Arial"/>
          <w:sz w:val="22"/>
          <w:szCs w:val="22"/>
        </w:rPr>
        <w:t>.</w:t>
      </w:r>
    </w:p>
    <w:p w:rsidR="006555F3" w:rsidRDefault="00E035B0" w:rsidP="007E2204">
      <w:pPr>
        <w:spacing w:before="120" w:after="120" w:line="380" w:lineRule="exact"/>
        <w:ind w:left="547"/>
        <w:jc w:val="both"/>
        <w:rPr>
          <w:rFonts w:ascii="Arial" w:hAnsi="Arial" w:cs="Arial"/>
          <w:sz w:val="22"/>
          <w:szCs w:val="22"/>
        </w:rPr>
      </w:pPr>
      <w:r>
        <w:rPr>
          <w:rFonts w:ascii="Arial" w:hAnsi="Arial" w:cs="Arial"/>
          <w:sz w:val="22"/>
          <w:szCs w:val="22"/>
        </w:rPr>
        <w:t>A</w:t>
      </w:r>
      <w:r w:rsidR="006555F3">
        <w:rPr>
          <w:rFonts w:ascii="Arial" w:hAnsi="Arial" w:cs="Arial"/>
          <w:sz w:val="22"/>
          <w:szCs w:val="22"/>
        </w:rPr>
        <w:t>ll SVI-W3 warrants of the Company were expired</w:t>
      </w:r>
      <w:r>
        <w:rPr>
          <w:rFonts w:ascii="Arial" w:hAnsi="Arial" w:cs="Arial"/>
          <w:sz w:val="22"/>
          <w:szCs w:val="22"/>
        </w:rPr>
        <w:t xml:space="preserve"> on 26 March 2020.</w:t>
      </w:r>
    </w:p>
    <w:p w:rsidR="00D17D04" w:rsidRPr="00803BE6" w:rsidRDefault="00D17D04" w:rsidP="006555F3">
      <w:pPr>
        <w:spacing w:before="240" w:after="120" w:line="380" w:lineRule="exact"/>
        <w:ind w:left="547"/>
        <w:jc w:val="both"/>
        <w:rPr>
          <w:rFonts w:ascii="Arial" w:hAnsi="Arial" w:cs="Arial"/>
          <w:sz w:val="22"/>
          <w:szCs w:val="22"/>
        </w:rPr>
      </w:pPr>
      <w:r w:rsidRPr="00803BE6">
        <w:rPr>
          <w:rFonts w:ascii="Arial" w:hAnsi="Arial" w:cs="Arial"/>
          <w:sz w:val="22"/>
          <w:szCs w:val="22"/>
        </w:rPr>
        <w:t xml:space="preserve">As at </w:t>
      </w:r>
      <w:r w:rsidR="00983223">
        <w:rPr>
          <w:rFonts w:ascii="Arial" w:hAnsi="Arial" w:cs="Arial"/>
          <w:sz w:val="22"/>
          <w:szCs w:val="22"/>
        </w:rPr>
        <w:t xml:space="preserve">30 </w:t>
      </w:r>
      <w:bookmarkStart w:id="6" w:name="_Hlk49343796"/>
      <w:r w:rsidR="00E7155E">
        <w:rPr>
          <w:rFonts w:ascii="Arial" w:hAnsi="Arial" w:cs="Arial"/>
          <w:sz w:val="22"/>
          <w:szCs w:val="22"/>
        </w:rPr>
        <w:t>September</w:t>
      </w:r>
      <w:r w:rsidRPr="00803BE6">
        <w:rPr>
          <w:rFonts w:ascii="Arial" w:hAnsi="Arial" w:cs="Arial"/>
          <w:sz w:val="22"/>
          <w:szCs w:val="22"/>
        </w:rPr>
        <w:t xml:space="preserve"> </w:t>
      </w:r>
      <w:bookmarkEnd w:id="6"/>
      <w:r w:rsidR="00F70AAF">
        <w:rPr>
          <w:rFonts w:ascii="Arial" w:hAnsi="Arial" w:cs="Arial"/>
          <w:sz w:val="22"/>
          <w:szCs w:val="22"/>
        </w:rPr>
        <w:t>2020</w:t>
      </w:r>
      <w:r w:rsidRPr="00803BE6">
        <w:rPr>
          <w:rFonts w:ascii="Arial" w:hAnsi="Arial" w:cs="Arial"/>
          <w:sz w:val="22"/>
          <w:szCs w:val="22"/>
        </w:rPr>
        <w:t xml:space="preserve">, the Company had capital reserve for share-based payment amounting to Baht </w:t>
      </w:r>
      <w:r w:rsidR="002E0D22">
        <w:rPr>
          <w:rFonts w:ascii="Arial" w:hAnsi="Arial" w:cs="Arial"/>
          <w:sz w:val="22"/>
          <w:szCs w:val="22"/>
        </w:rPr>
        <w:t>29.8</w:t>
      </w:r>
      <w:r w:rsidRPr="00803BE6">
        <w:rPr>
          <w:rFonts w:ascii="Arial" w:hAnsi="Arial" w:cs="Arial"/>
          <w:sz w:val="22"/>
          <w:szCs w:val="22"/>
        </w:rPr>
        <w:t xml:space="preserve"> million (31 Decemb</w:t>
      </w:r>
      <w:r w:rsidR="001414E8" w:rsidRPr="00803BE6">
        <w:rPr>
          <w:rFonts w:ascii="Arial" w:hAnsi="Arial" w:cs="Arial"/>
          <w:sz w:val="22"/>
          <w:szCs w:val="22"/>
        </w:rPr>
        <w:t xml:space="preserve">er </w:t>
      </w:r>
      <w:r w:rsidR="00F70AAF">
        <w:rPr>
          <w:rFonts w:ascii="Arial" w:hAnsi="Arial" w:cs="Arial"/>
          <w:sz w:val="22"/>
          <w:szCs w:val="22"/>
        </w:rPr>
        <w:t>2019</w:t>
      </w:r>
      <w:r w:rsidR="001414E8" w:rsidRPr="00803BE6">
        <w:rPr>
          <w:rFonts w:ascii="Arial" w:hAnsi="Arial" w:cs="Arial"/>
          <w:sz w:val="22"/>
          <w:szCs w:val="22"/>
        </w:rPr>
        <w:t xml:space="preserve">: Baht </w:t>
      </w:r>
      <w:r w:rsidR="000775D0">
        <w:rPr>
          <w:rFonts w:ascii="Arial" w:hAnsi="Arial" w:cs="Arial"/>
          <w:sz w:val="22"/>
          <w:szCs w:val="22"/>
        </w:rPr>
        <w:t>29.8</w:t>
      </w:r>
      <w:r w:rsidR="001414E8" w:rsidRPr="00803BE6">
        <w:rPr>
          <w:rFonts w:ascii="Arial" w:hAnsi="Arial" w:cs="Arial"/>
          <w:sz w:val="22"/>
          <w:szCs w:val="22"/>
        </w:rPr>
        <w:t xml:space="preserve"> million)</w:t>
      </w:r>
      <w:r w:rsidRPr="00803BE6">
        <w:rPr>
          <w:rFonts w:ascii="Arial" w:hAnsi="Arial" w:cs="Arial"/>
          <w:sz w:val="22"/>
          <w:szCs w:val="22"/>
        </w:rPr>
        <w:t>.</w:t>
      </w:r>
    </w:p>
    <w:p w:rsidR="00B761D2" w:rsidRDefault="000775D0" w:rsidP="009E32F0">
      <w:pPr>
        <w:spacing w:before="120" w:after="120" w:line="360" w:lineRule="exact"/>
        <w:ind w:left="533" w:hanging="533"/>
        <w:jc w:val="both"/>
        <w:rPr>
          <w:rFonts w:ascii="Arial" w:hAnsi="Arial"/>
          <w:b/>
          <w:bCs/>
          <w:sz w:val="22"/>
          <w:szCs w:val="22"/>
        </w:rPr>
      </w:pPr>
      <w:r>
        <w:rPr>
          <w:rFonts w:ascii="Arial" w:hAnsi="Arial"/>
          <w:b/>
          <w:bCs/>
          <w:sz w:val="22"/>
          <w:szCs w:val="22"/>
        </w:rPr>
        <w:t>25</w:t>
      </w:r>
      <w:r w:rsidR="00B761D2" w:rsidRPr="00A740C4">
        <w:rPr>
          <w:rFonts w:ascii="Arial" w:hAnsi="Arial"/>
          <w:b/>
          <w:bCs/>
          <w:sz w:val="22"/>
          <w:szCs w:val="22"/>
        </w:rPr>
        <w:t>.</w:t>
      </w:r>
      <w:r w:rsidR="00B761D2" w:rsidRPr="00A740C4">
        <w:rPr>
          <w:rFonts w:ascii="Arial" w:hAnsi="Arial"/>
          <w:b/>
          <w:bCs/>
          <w:sz w:val="22"/>
          <w:szCs w:val="22"/>
        </w:rPr>
        <w:tab/>
      </w:r>
      <w:r w:rsidR="00B761D2" w:rsidRPr="007550FA">
        <w:rPr>
          <w:rFonts w:ascii="Arial" w:hAnsi="Arial"/>
          <w:b/>
          <w:bCs/>
          <w:sz w:val="22"/>
          <w:szCs w:val="22"/>
        </w:rPr>
        <w:t>Treasury stock</w:t>
      </w:r>
      <w:r w:rsidR="005B60BF">
        <w:rPr>
          <w:rFonts w:ascii="Arial" w:hAnsi="Arial"/>
          <w:b/>
          <w:bCs/>
          <w:sz w:val="22"/>
          <w:szCs w:val="22"/>
        </w:rPr>
        <w:t>s</w:t>
      </w:r>
    </w:p>
    <w:p w:rsidR="000775D0" w:rsidRDefault="00EC5DE0" w:rsidP="000775D0">
      <w:pPr>
        <w:spacing w:before="120" w:after="120" w:line="380" w:lineRule="exact"/>
        <w:ind w:left="544" w:hanging="544"/>
        <w:jc w:val="both"/>
        <w:rPr>
          <w:rFonts w:ascii="Arial" w:hAnsi="Arial" w:cs="Cordia New"/>
          <w:sz w:val="22"/>
          <w:szCs w:val="22"/>
        </w:rPr>
      </w:pPr>
      <w:r>
        <w:rPr>
          <w:rFonts w:ascii="Arial" w:hAnsi="Arial" w:cs="Cordia New"/>
          <w:sz w:val="22"/>
          <w:szCs w:val="22"/>
        </w:rPr>
        <w:t>25</w:t>
      </w:r>
      <w:r w:rsidR="000775D0">
        <w:rPr>
          <w:rFonts w:ascii="Arial" w:hAnsi="Arial" w:cs="Cordia New"/>
          <w:sz w:val="22"/>
          <w:szCs w:val="22"/>
        </w:rPr>
        <w:t>.1</w:t>
      </w:r>
      <w:r w:rsidR="000775D0">
        <w:rPr>
          <w:rFonts w:ascii="Arial" w:hAnsi="Arial" w:cs="Cordia New"/>
          <w:sz w:val="22"/>
          <w:szCs w:val="22"/>
        </w:rPr>
        <w:tab/>
        <w:t>On 2 October 2017, a meeting of the Board of Directors of the Company approved a share repurchase program for the purpose of financial management and to manage the Company’s excess liquidity. The details are as follows:</w:t>
      </w:r>
    </w:p>
    <w:p w:rsidR="000775D0" w:rsidRDefault="000775D0" w:rsidP="000775D0">
      <w:pPr>
        <w:spacing w:before="120" w:after="120" w:line="380" w:lineRule="exact"/>
        <w:ind w:left="900" w:hanging="360"/>
        <w:jc w:val="both"/>
        <w:rPr>
          <w:rFonts w:ascii="Arial" w:hAnsi="Arial"/>
          <w:sz w:val="22"/>
          <w:szCs w:val="22"/>
        </w:rPr>
      </w:pPr>
      <w:r>
        <w:rPr>
          <w:rFonts w:ascii="Arial" w:hAnsi="Arial"/>
          <w:sz w:val="22"/>
          <w:szCs w:val="22"/>
        </w:rPr>
        <w:t>a)</w:t>
      </w:r>
      <w:r>
        <w:rPr>
          <w:rFonts w:ascii="Arial" w:hAnsi="Arial"/>
          <w:sz w:val="22"/>
          <w:szCs w:val="22"/>
        </w:rPr>
        <w:tab/>
        <w:t>The maximum amount available for repurchasing the shares is Baht 1,400 million.</w:t>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t>b)</w:t>
      </w:r>
      <w:r>
        <w:rPr>
          <w:rFonts w:ascii="Arial" w:hAnsi="Arial"/>
          <w:sz w:val="22"/>
          <w:szCs w:val="22"/>
        </w:rPr>
        <w:tab/>
        <w:t>A maximum of 200 million shares with par value of Baht 1 per share are available for repurchase, equivalent to 8.83 percent of the total paid-up capital as a</w:t>
      </w:r>
      <w:r w:rsidR="00E20CF3">
        <w:rPr>
          <w:rFonts w:ascii="Arial" w:hAnsi="Arial"/>
          <w:sz w:val="22"/>
          <w:szCs w:val="22"/>
        </w:rPr>
        <w:t>t</w:t>
      </w:r>
      <w:r w:rsidR="00042422">
        <w:rPr>
          <w:rFonts w:ascii="Arial" w:hAnsi="Arial"/>
          <w:sz w:val="22"/>
          <w:szCs w:val="22"/>
        </w:rPr>
        <w:t xml:space="preserve"> </w:t>
      </w:r>
      <w:r>
        <w:rPr>
          <w:rFonts w:ascii="Arial" w:hAnsi="Arial"/>
          <w:sz w:val="22"/>
          <w:szCs w:val="22"/>
        </w:rPr>
        <w:t>2 October 2017.</w:t>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t>c)</w:t>
      </w:r>
      <w:r>
        <w:rPr>
          <w:rFonts w:ascii="Arial" w:hAnsi="Arial"/>
          <w:sz w:val="22"/>
          <w:szCs w:val="22"/>
        </w:rPr>
        <w:tab/>
        <w:t>These shares are to be repurchased through the Stock Exchange of Thailand. The repurchase price must not exceed 115 percent of the weighted average closing price over the five trading days before each repurchase is made.</w:t>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t>d)</w:t>
      </w:r>
      <w:r>
        <w:rPr>
          <w:rFonts w:ascii="Arial" w:hAnsi="Arial"/>
          <w:sz w:val="22"/>
          <w:szCs w:val="22"/>
        </w:rPr>
        <w:tab/>
        <w:t>The repurchase period is from 18 October 2017 to 12 April 2018.</w:t>
      </w:r>
    </w:p>
    <w:p w:rsidR="008137E0" w:rsidRDefault="008137E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775D0" w:rsidRDefault="000775D0" w:rsidP="000775D0">
      <w:pPr>
        <w:spacing w:before="60" w:after="60" w:line="380" w:lineRule="exact"/>
        <w:ind w:left="900" w:hanging="360"/>
        <w:jc w:val="both"/>
        <w:rPr>
          <w:rFonts w:ascii="Arial" w:hAnsi="Arial"/>
          <w:sz w:val="22"/>
          <w:szCs w:val="22"/>
        </w:rPr>
      </w:pPr>
      <w:r>
        <w:rPr>
          <w:rFonts w:ascii="Arial" w:hAnsi="Arial"/>
          <w:sz w:val="22"/>
          <w:szCs w:val="22"/>
        </w:rPr>
        <w:lastRenderedPageBreak/>
        <w:t>e)</w:t>
      </w:r>
      <w:r>
        <w:rPr>
          <w:rFonts w:ascii="Arial" w:hAnsi="Arial"/>
          <w:sz w:val="22"/>
          <w:szCs w:val="22"/>
        </w:rPr>
        <w:tab/>
        <w:t xml:space="preserve">Any shares bought back are to be resold on the Stock Exchange of Thailand, during the period from 13 October 2018 to 12 April 2021 (after 6 months but no later than 3 years after the completion date of the share repurchase scheme). Reselling of shares, cancellations of the repurchased shares and reductions of share capital are to conform to the 2001 </w:t>
      </w:r>
      <w:r w:rsidR="00CB088D">
        <w:rPr>
          <w:rFonts w:ascii="Arial" w:hAnsi="Arial"/>
          <w:sz w:val="22"/>
          <w:szCs w:val="22"/>
        </w:rPr>
        <w:t>Mi</w:t>
      </w:r>
      <w:r>
        <w:rPr>
          <w:rFonts w:ascii="Arial" w:hAnsi="Arial"/>
          <w:sz w:val="22"/>
          <w:szCs w:val="22"/>
        </w:rPr>
        <w:t>nisterial regulations regarding principles and procedures for the repurchase and resale of shares. The resale price is to be set at not lower than 85 percent of the weighted average closing price over the five trading days before each resale is made.</w:t>
      </w:r>
    </w:p>
    <w:p w:rsidR="000775D0" w:rsidRDefault="000775D0" w:rsidP="000775D0">
      <w:pPr>
        <w:spacing w:before="120" w:after="120" w:line="380" w:lineRule="exact"/>
        <w:ind w:left="900" w:hanging="360"/>
        <w:jc w:val="both"/>
        <w:rPr>
          <w:rFonts w:ascii="Arial" w:hAnsi="Arial"/>
          <w:sz w:val="22"/>
          <w:szCs w:val="22"/>
        </w:rPr>
      </w:pPr>
      <w:r>
        <w:rPr>
          <w:rFonts w:ascii="Arial" w:hAnsi="Arial"/>
          <w:sz w:val="22"/>
          <w:szCs w:val="22"/>
        </w:rPr>
        <w:t>f)</w:t>
      </w:r>
      <w:r>
        <w:rPr>
          <w:rFonts w:ascii="Arial" w:hAnsi="Arial"/>
          <w:sz w:val="22"/>
          <w:szCs w:val="22"/>
        </w:rPr>
        <w:tab/>
        <w:t>The treasury stocks carry no rights to receive dividend.</w:t>
      </w:r>
    </w:p>
    <w:p w:rsidR="004D347B" w:rsidRPr="002B3295" w:rsidRDefault="004D347B" w:rsidP="00202AC9">
      <w:pPr>
        <w:spacing w:before="120" w:after="120" w:line="380" w:lineRule="exact"/>
        <w:ind w:left="540"/>
        <w:jc w:val="both"/>
        <w:rPr>
          <w:rFonts w:ascii="Arial" w:hAnsi="Arial"/>
          <w:sz w:val="22"/>
          <w:szCs w:val="22"/>
        </w:rPr>
      </w:pPr>
      <w:r>
        <w:rPr>
          <w:rFonts w:ascii="Arial" w:hAnsi="Arial"/>
          <w:sz w:val="22"/>
          <w:szCs w:val="22"/>
        </w:rPr>
        <w:t>The Company’s first treasury stocks have details below.</w:t>
      </w:r>
    </w:p>
    <w:tbl>
      <w:tblPr>
        <w:tblW w:w="9090" w:type="dxa"/>
        <w:tblInd w:w="558" w:type="dxa"/>
        <w:tblLayout w:type="fixed"/>
        <w:tblLook w:val="0000" w:firstRow="0" w:lastRow="0" w:firstColumn="0" w:lastColumn="0" w:noHBand="0" w:noVBand="0"/>
      </w:tblPr>
      <w:tblGrid>
        <w:gridCol w:w="5580"/>
        <w:gridCol w:w="1710"/>
        <w:gridCol w:w="1800"/>
      </w:tblGrid>
      <w:tr w:rsidR="004D347B" w:rsidRPr="00562CA5" w:rsidTr="00202AC9">
        <w:trPr>
          <w:cantSplit/>
        </w:trPr>
        <w:tc>
          <w:tcPr>
            <w:tcW w:w="5580" w:type="dxa"/>
          </w:tcPr>
          <w:p w:rsidR="004D347B" w:rsidRPr="00562CA5" w:rsidRDefault="004D347B" w:rsidP="004D347B">
            <w:pPr>
              <w:spacing w:line="340" w:lineRule="exact"/>
              <w:ind w:left="-18" w:firstLine="18"/>
              <w:jc w:val="both"/>
              <w:rPr>
                <w:rFonts w:ascii="Arial" w:eastAsia="Arial Unicode MS" w:hAnsi="Arial" w:cs="Arial"/>
                <w:szCs w:val="22"/>
              </w:rPr>
            </w:pPr>
            <w:r>
              <w:br w:type="page"/>
            </w:r>
          </w:p>
        </w:tc>
        <w:tc>
          <w:tcPr>
            <w:tcW w:w="3510" w:type="dxa"/>
            <w:gridSpan w:val="2"/>
            <w:vAlign w:val="bottom"/>
          </w:tcPr>
          <w:p w:rsidR="004D347B" w:rsidRPr="00AA6B0D" w:rsidRDefault="004D347B" w:rsidP="004D347B">
            <w:pPr>
              <w:spacing w:line="340" w:lineRule="exact"/>
              <w:jc w:val="center"/>
              <w:rPr>
                <w:rFonts w:ascii="Arial" w:hAnsi="Arial"/>
                <w:szCs w:val="22"/>
              </w:rPr>
            </w:pPr>
            <w:r>
              <w:rPr>
                <w:rFonts w:ascii="Arial" w:hAnsi="Arial"/>
                <w:sz w:val="22"/>
                <w:szCs w:val="22"/>
              </w:rPr>
              <w:t>Consolidated/</w:t>
            </w:r>
          </w:p>
        </w:tc>
      </w:tr>
      <w:tr w:rsidR="004D347B" w:rsidRPr="00562CA5" w:rsidTr="00202AC9">
        <w:trPr>
          <w:cantSplit/>
        </w:trPr>
        <w:tc>
          <w:tcPr>
            <w:tcW w:w="5580" w:type="dxa"/>
          </w:tcPr>
          <w:p w:rsidR="004D347B" w:rsidRPr="00562CA5" w:rsidRDefault="004D347B" w:rsidP="004D347B">
            <w:pPr>
              <w:spacing w:line="340" w:lineRule="exact"/>
              <w:ind w:left="-18" w:firstLine="18"/>
              <w:jc w:val="both"/>
              <w:rPr>
                <w:rFonts w:ascii="Arial" w:eastAsia="Arial Unicode MS" w:hAnsi="Arial" w:cs="Arial"/>
                <w:szCs w:val="22"/>
              </w:rPr>
            </w:pPr>
          </w:p>
        </w:tc>
        <w:tc>
          <w:tcPr>
            <w:tcW w:w="3510" w:type="dxa"/>
            <w:gridSpan w:val="2"/>
            <w:vAlign w:val="bottom"/>
          </w:tcPr>
          <w:p w:rsidR="004D347B" w:rsidRPr="00AA6B0D" w:rsidRDefault="004D347B" w:rsidP="004D347B">
            <w:pPr>
              <w:pBdr>
                <w:bottom w:val="single" w:sz="6" w:space="1" w:color="auto"/>
              </w:pBdr>
              <w:spacing w:line="340" w:lineRule="exact"/>
              <w:jc w:val="center"/>
              <w:rPr>
                <w:rFonts w:ascii="Arial" w:hAnsi="Arial"/>
                <w:szCs w:val="22"/>
              </w:rPr>
            </w:pPr>
            <w:r w:rsidRPr="00AA6B0D">
              <w:rPr>
                <w:rFonts w:ascii="Arial" w:hAnsi="Arial"/>
                <w:sz w:val="22"/>
                <w:szCs w:val="22"/>
              </w:rPr>
              <w:t>Separate financial statements</w:t>
            </w:r>
          </w:p>
        </w:tc>
      </w:tr>
      <w:tr w:rsidR="004D347B" w:rsidRPr="00562CA5" w:rsidTr="00202AC9">
        <w:tc>
          <w:tcPr>
            <w:tcW w:w="5580" w:type="dxa"/>
          </w:tcPr>
          <w:p w:rsidR="004D347B" w:rsidRPr="00562CA5" w:rsidRDefault="004D347B" w:rsidP="004D347B">
            <w:pPr>
              <w:spacing w:line="340" w:lineRule="exact"/>
              <w:ind w:left="-18" w:firstLine="18"/>
              <w:jc w:val="both"/>
              <w:rPr>
                <w:rFonts w:ascii="Arial" w:eastAsia="Arial Unicode MS" w:hAnsi="Arial" w:cs="Arial"/>
                <w:szCs w:val="22"/>
              </w:rPr>
            </w:pPr>
          </w:p>
        </w:tc>
        <w:tc>
          <w:tcPr>
            <w:tcW w:w="1710" w:type="dxa"/>
          </w:tcPr>
          <w:p w:rsidR="004D347B" w:rsidRDefault="004D347B" w:rsidP="004D347B">
            <w:pPr>
              <w:pBdr>
                <w:bottom w:val="single" w:sz="4" w:space="1" w:color="auto"/>
              </w:pBdr>
              <w:spacing w:line="340" w:lineRule="exact"/>
              <w:jc w:val="center"/>
              <w:rPr>
                <w:rFonts w:ascii="Arial" w:hAnsi="Arial"/>
                <w:sz w:val="22"/>
                <w:szCs w:val="22"/>
              </w:rPr>
            </w:pPr>
            <w:r>
              <w:rPr>
                <w:rFonts w:ascii="Arial" w:hAnsi="Arial"/>
                <w:sz w:val="22"/>
                <w:szCs w:val="22"/>
              </w:rPr>
              <w:t xml:space="preserve">30 </w:t>
            </w:r>
            <w:r w:rsidRPr="00E7155E">
              <w:rPr>
                <w:rFonts w:ascii="Arial" w:hAnsi="Arial"/>
                <w:sz w:val="22"/>
                <w:szCs w:val="22"/>
              </w:rPr>
              <w:t>September</w:t>
            </w:r>
          </w:p>
          <w:p w:rsidR="004D347B" w:rsidRPr="00AA6B0D" w:rsidRDefault="004D347B" w:rsidP="004D347B">
            <w:pPr>
              <w:pBdr>
                <w:bottom w:val="single" w:sz="4" w:space="1" w:color="auto"/>
              </w:pBdr>
              <w:spacing w:line="340" w:lineRule="exact"/>
              <w:jc w:val="center"/>
              <w:rPr>
                <w:rFonts w:ascii="Arial" w:hAnsi="Arial"/>
                <w:szCs w:val="22"/>
              </w:rPr>
            </w:pPr>
            <w:r>
              <w:rPr>
                <w:rFonts w:ascii="Arial" w:hAnsi="Arial"/>
                <w:sz w:val="22"/>
                <w:szCs w:val="22"/>
              </w:rPr>
              <w:t>2020</w:t>
            </w:r>
          </w:p>
        </w:tc>
        <w:tc>
          <w:tcPr>
            <w:tcW w:w="1800" w:type="dxa"/>
          </w:tcPr>
          <w:p w:rsidR="004D347B" w:rsidRPr="00AA6B0D" w:rsidRDefault="004D347B" w:rsidP="004D347B">
            <w:pPr>
              <w:pBdr>
                <w:bottom w:val="single" w:sz="4" w:space="1" w:color="auto"/>
              </w:pBdr>
              <w:spacing w:line="340" w:lineRule="exact"/>
              <w:jc w:val="center"/>
              <w:rPr>
                <w:rFonts w:ascii="Arial" w:hAnsi="Arial"/>
                <w:szCs w:val="22"/>
              </w:rPr>
            </w:pPr>
            <w:r>
              <w:rPr>
                <w:rFonts w:ascii="Arial" w:hAnsi="Arial"/>
                <w:sz w:val="22"/>
                <w:szCs w:val="22"/>
              </w:rPr>
              <w:t>31 December 2019</w:t>
            </w:r>
          </w:p>
        </w:tc>
      </w:tr>
      <w:tr w:rsidR="004D347B" w:rsidRPr="00562CA5" w:rsidTr="00202AC9">
        <w:tc>
          <w:tcPr>
            <w:tcW w:w="5580" w:type="dxa"/>
          </w:tcPr>
          <w:p w:rsidR="004D347B" w:rsidRPr="00AA6B0D" w:rsidRDefault="004D347B" w:rsidP="004D347B">
            <w:pPr>
              <w:spacing w:line="340" w:lineRule="exact"/>
              <w:jc w:val="both"/>
              <w:rPr>
                <w:rFonts w:ascii="Arial" w:hAnsi="Arial"/>
                <w:szCs w:val="22"/>
                <w:cs/>
              </w:rPr>
            </w:pPr>
            <w:r w:rsidRPr="00AA6B0D">
              <w:rPr>
                <w:rFonts w:ascii="Arial" w:hAnsi="Arial"/>
                <w:sz w:val="22"/>
                <w:szCs w:val="22"/>
              </w:rPr>
              <w:t xml:space="preserve">Number of </w:t>
            </w:r>
            <w:r>
              <w:rPr>
                <w:rFonts w:ascii="Arial" w:hAnsi="Arial"/>
                <w:sz w:val="22"/>
                <w:szCs w:val="22"/>
              </w:rPr>
              <w:t xml:space="preserve">ordinary </w:t>
            </w:r>
            <w:r w:rsidRPr="00AA6B0D">
              <w:rPr>
                <w:rFonts w:ascii="Arial" w:hAnsi="Arial"/>
                <w:sz w:val="22"/>
                <w:szCs w:val="22"/>
              </w:rPr>
              <w:t>shares (shares)</w:t>
            </w:r>
          </w:p>
        </w:tc>
        <w:tc>
          <w:tcPr>
            <w:tcW w:w="1710" w:type="dxa"/>
          </w:tcPr>
          <w:p w:rsidR="004D347B" w:rsidRPr="00DE3D1C" w:rsidRDefault="004D347B" w:rsidP="004D347B">
            <w:pPr>
              <w:tabs>
                <w:tab w:val="decimal" w:pos="1422"/>
              </w:tabs>
              <w:spacing w:line="340" w:lineRule="exact"/>
              <w:jc w:val="both"/>
              <w:rPr>
                <w:rFonts w:ascii="Arial" w:hAnsi="Arial"/>
                <w:sz w:val="22"/>
                <w:szCs w:val="22"/>
              </w:rPr>
            </w:pPr>
            <w:r>
              <w:rPr>
                <w:rFonts w:ascii="Arial" w:hAnsi="Arial"/>
                <w:sz w:val="22"/>
                <w:szCs w:val="22"/>
              </w:rPr>
              <w:t>96,133,100</w:t>
            </w:r>
          </w:p>
        </w:tc>
        <w:tc>
          <w:tcPr>
            <w:tcW w:w="1800" w:type="dxa"/>
          </w:tcPr>
          <w:p w:rsidR="004D347B" w:rsidRPr="004D31D9" w:rsidRDefault="004D347B" w:rsidP="004D347B">
            <w:pPr>
              <w:tabs>
                <w:tab w:val="decimal" w:pos="1422"/>
              </w:tabs>
              <w:spacing w:line="340" w:lineRule="exact"/>
              <w:jc w:val="both"/>
              <w:rPr>
                <w:rFonts w:ascii="Arial" w:hAnsi="Arial"/>
                <w:sz w:val="22"/>
                <w:szCs w:val="22"/>
              </w:rPr>
            </w:pPr>
            <w:r>
              <w:rPr>
                <w:rFonts w:ascii="Arial" w:hAnsi="Arial"/>
                <w:sz w:val="22"/>
                <w:szCs w:val="22"/>
              </w:rPr>
              <w:t>96,133,100</w:t>
            </w:r>
          </w:p>
        </w:tc>
      </w:tr>
      <w:tr w:rsidR="004D347B" w:rsidRPr="00562CA5" w:rsidTr="00202AC9">
        <w:tc>
          <w:tcPr>
            <w:tcW w:w="5580" w:type="dxa"/>
          </w:tcPr>
          <w:p w:rsidR="004D347B" w:rsidRPr="006555F3" w:rsidRDefault="004D347B" w:rsidP="004D347B">
            <w:pPr>
              <w:spacing w:line="340" w:lineRule="exact"/>
              <w:jc w:val="both"/>
              <w:rPr>
                <w:rFonts w:ascii="Arial" w:hAnsi="Arial"/>
                <w:sz w:val="22"/>
                <w:szCs w:val="22"/>
                <w:cs/>
              </w:rPr>
            </w:pPr>
            <w:r w:rsidRPr="00AA6B0D">
              <w:rPr>
                <w:rFonts w:ascii="Arial" w:hAnsi="Arial"/>
                <w:sz w:val="22"/>
                <w:szCs w:val="22"/>
              </w:rPr>
              <w:t xml:space="preserve">Average price per share </w:t>
            </w:r>
            <w:r>
              <w:rPr>
                <w:rFonts w:ascii="Arial" w:hAnsi="Arial"/>
                <w:sz w:val="22"/>
                <w:szCs w:val="22"/>
              </w:rPr>
              <w:t>of treasury stocks (Baht)</w:t>
            </w:r>
          </w:p>
        </w:tc>
        <w:tc>
          <w:tcPr>
            <w:tcW w:w="1710" w:type="dxa"/>
            <w:vAlign w:val="bottom"/>
          </w:tcPr>
          <w:p w:rsidR="004D347B" w:rsidRPr="00DE3D1C" w:rsidRDefault="004D347B" w:rsidP="004D347B">
            <w:pPr>
              <w:tabs>
                <w:tab w:val="decimal" w:pos="1080"/>
              </w:tabs>
              <w:spacing w:line="340" w:lineRule="exact"/>
              <w:rPr>
                <w:rFonts w:ascii="Arial" w:hAnsi="Arial"/>
                <w:sz w:val="22"/>
                <w:szCs w:val="22"/>
                <w:cs/>
              </w:rPr>
            </w:pPr>
            <w:r>
              <w:rPr>
                <w:rFonts w:ascii="Arial" w:hAnsi="Arial"/>
                <w:sz w:val="22"/>
                <w:szCs w:val="22"/>
              </w:rPr>
              <w:t>4.42</w:t>
            </w:r>
          </w:p>
        </w:tc>
        <w:tc>
          <w:tcPr>
            <w:tcW w:w="1800" w:type="dxa"/>
            <w:vAlign w:val="bottom"/>
          </w:tcPr>
          <w:p w:rsidR="004D347B" w:rsidRPr="004D31D9" w:rsidRDefault="004D347B" w:rsidP="004D347B">
            <w:pPr>
              <w:tabs>
                <w:tab w:val="decimal" w:pos="1062"/>
              </w:tabs>
              <w:spacing w:line="340" w:lineRule="exact"/>
              <w:rPr>
                <w:rFonts w:ascii="Arial" w:hAnsi="Arial"/>
                <w:sz w:val="22"/>
                <w:szCs w:val="22"/>
              </w:rPr>
            </w:pPr>
            <w:r>
              <w:rPr>
                <w:rFonts w:ascii="Arial" w:hAnsi="Arial"/>
                <w:sz w:val="22"/>
                <w:szCs w:val="22"/>
              </w:rPr>
              <w:t xml:space="preserve">                4.42</w:t>
            </w:r>
          </w:p>
        </w:tc>
      </w:tr>
    </w:tbl>
    <w:p w:rsidR="000775D0" w:rsidRPr="002B3295" w:rsidRDefault="00EC5DE0" w:rsidP="000775D0">
      <w:pPr>
        <w:spacing w:before="120" w:after="120" w:line="380" w:lineRule="exact"/>
        <w:ind w:left="544" w:hanging="544"/>
        <w:jc w:val="both"/>
        <w:rPr>
          <w:rFonts w:ascii="Arial" w:hAnsi="Arial" w:cs="Cordia New"/>
          <w:sz w:val="22"/>
          <w:szCs w:val="22"/>
        </w:rPr>
      </w:pPr>
      <w:r>
        <w:rPr>
          <w:rFonts w:ascii="Arial" w:hAnsi="Arial" w:cs="Cordia New"/>
          <w:sz w:val="22"/>
          <w:szCs w:val="22"/>
        </w:rPr>
        <w:t>25</w:t>
      </w:r>
      <w:r w:rsidR="000775D0">
        <w:rPr>
          <w:rFonts w:ascii="Arial" w:hAnsi="Arial" w:cs="Cordia New"/>
          <w:sz w:val="22"/>
          <w:szCs w:val="22"/>
        </w:rPr>
        <w:t>.2</w:t>
      </w:r>
      <w:r w:rsidR="000775D0">
        <w:rPr>
          <w:rFonts w:ascii="Arial" w:hAnsi="Arial" w:cs="Cordia New"/>
          <w:sz w:val="22"/>
          <w:szCs w:val="22"/>
        </w:rPr>
        <w:tab/>
      </w:r>
      <w:r w:rsidR="000775D0" w:rsidRPr="002B3295">
        <w:rPr>
          <w:rFonts w:ascii="Arial" w:hAnsi="Arial" w:cs="Cordia New"/>
          <w:sz w:val="22"/>
          <w:szCs w:val="22"/>
        </w:rPr>
        <w:t>On 22 February 2019, a meeting of the Board of Directors approved a share repurchase program for the purpose of the management regarding the Company</w:t>
      </w:r>
      <w:r w:rsidR="000775D0" w:rsidRPr="002B3295">
        <w:rPr>
          <w:rFonts w:ascii="Arial" w:hAnsi="Arial" w:cs="Cordia New" w:hint="cs"/>
          <w:sz w:val="22"/>
          <w:szCs w:val="22"/>
        </w:rPr>
        <w:t>’</w:t>
      </w:r>
      <w:r w:rsidR="000775D0" w:rsidRPr="002B3295">
        <w:rPr>
          <w:rFonts w:ascii="Arial" w:hAnsi="Arial" w:cs="Cordia New"/>
          <w:sz w:val="22"/>
          <w:szCs w:val="22"/>
        </w:rPr>
        <w:t>s finance and excess liquidity. The details are as follows:</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a) </w:t>
      </w:r>
      <w:r>
        <w:rPr>
          <w:rFonts w:ascii="Arial" w:hAnsi="Arial"/>
          <w:sz w:val="22"/>
          <w:szCs w:val="22"/>
          <w:cs/>
        </w:rPr>
        <w:tab/>
      </w:r>
      <w:r w:rsidRPr="002B3295">
        <w:rPr>
          <w:rFonts w:ascii="Arial" w:hAnsi="Arial"/>
          <w:sz w:val="22"/>
          <w:szCs w:val="22"/>
        </w:rPr>
        <w:t>The maximum amount available for rep</w:t>
      </w:r>
      <w:r>
        <w:rPr>
          <w:rFonts w:ascii="Arial" w:hAnsi="Arial"/>
          <w:sz w:val="22"/>
          <w:szCs w:val="22"/>
        </w:rPr>
        <w:t>urchasing the shares is Baht 1,0</w:t>
      </w:r>
      <w:r w:rsidRPr="002B3295">
        <w:rPr>
          <w:rFonts w:ascii="Arial" w:hAnsi="Arial"/>
          <w:sz w:val="22"/>
          <w:szCs w:val="22"/>
        </w:rPr>
        <w:t>00 million.</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b) </w:t>
      </w:r>
      <w:r>
        <w:rPr>
          <w:rFonts w:ascii="Arial" w:hAnsi="Arial"/>
          <w:sz w:val="22"/>
          <w:szCs w:val="22"/>
          <w:cs/>
        </w:rPr>
        <w:tab/>
      </w:r>
      <w:r w:rsidRPr="002B3295">
        <w:rPr>
          <w:rFonts w:ascii="Arial" w:hAnsi="Arial"/>
          <w:sz w:val="22"/>
          <w:szCs w:val="22"/>
        </w:rPr>
        <w:t xml:space="preserve">A maximum of </w:t>
      </w:r>
      <w:r>
        <w:rPr>
          <w:rFonts w:ascii="Arial" w:hAnsi="Arial"/>
          <w:sz w:val="22"/>
          <w:szCs w:val="22"/>
        </w:rPr>
        <w:t>13</w:t>
      </w:r>
      <w:r w:rsidRPr="002B3295">
        <w:rPr>
          <w:rFonts w:ascii="Arial" w:hAnsi="Arial"/>
          <w:sz w:val="22"/>
          <w:szCs w:val="22"/>
        </w:rPr>
        <w:t>0 million shares with par value of Baht 1 per share are available</w:t>
      </w:r>
      <w:r>
        <w:rPr>
          <w:rFonts w:ascii="Arial" w:hAnsi="Arial" w:hint="cs"/>
          <w:sz w:val="22"/>
          <w:szCs w:val="22"/>
          <w:cs/>
        </w:rPr>
        <w:t xml:space="preserve"> </w:t>
      </w:r>
      <w:r w:rsidRPr="002B3295">
        <w:rPr>
          <w:rFonts w:ascii="Arial" w:hAnsi="Arial"/>
          <w:sz w:val="22"/>
          <w:szCs w:val="22"/>
        </w:rPr>
        <w:t xml:space="preserve">for repurchase, equivalent to </w:t>
      </w:r>
      <w:r>
        <w:rPr>
          <w:rFonts w:ascii="Arial" w:hAnsi="Arial"/>
          <w:sz w:val="22"/>
          <w:szCs w:val="22"/>
        </w:rPr>
        <w:t>5.74 percent</w:t>
      </w:r>
      <w:r w:rsidRPr="002B3295">
        <w:rPr>
          <w:rFonts w:ascii="Arial" w:hAnsi="Arial"/>
          <w:sz w:val="22"/>
          <w:szCs w:val="22"/>
        </w:rPr>
        <w:t xml:space="preserve"> of the total paid-up capital as at</w:t>
      </w:r>
      <w:r>
        <w:rPr>
          <w:rFonts w:ascii="Arial" w:hAnsi="Arial"/>
          <w:sz w:val="22"/>
          <w:szCs w:val="22"/>
        </w:rPr>
        <w:t xml:space="preserve"> </w:t>
      </w:r>
      <w:r w:rsidRPr="002B3295">
        <w:rPr>
          <w:rFonts w:ascii="Arial" w:hAnsi="Arial"/>
          <w:sz w:val="22"/>
          <w:szCs w:val="22"/>
        </w:rPr>
        <w:t>22 February 2019.</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c) </w:t>
      </w:r>
      <w:r>
        <w:rPr>
          <w:rFonts w:ascii="Arial" w:hAnsi="Arial"/>
          <w:sz w:val="22"/>
          <w:szCs w:val="22"/>
          <w:cs/>
        </w:rPr>
        <w:tab/>
      </w:r>
      <w:r w:rsidRPr="002B3295">
        <w:rPr>
          <w:rFonts w:ascii="Arial" w:hAnsi="Arial"/>
          <w:sz w:val="22"/>
          <w:szCs w:val="22"/>
        </w:rPr>
        <w:t>These shares are to be repurchased through the Stock Exchange of Thailand.</w:t>
      </w:r>
      <w:r>
        <w:rPr>
          <w:rFonts w:ascii="Arial" w:hAnsi="Arial" w:hint="cs"/>
          <w:sz w:val="22"/>
          <w:szCs w:val="22"/>
          <w:cs/>
        </w:rPr>
        <w:t xml:space="preserve">     </w:t>
      </w:r>
      <w:r>
        <w:rPr>
          <w:rFonts w:ascii="Arial" w:hAnsi="Arial"/>
          <w:sz w:val="22"/>
          <w:szCs w:val="22"/>
        </w:rPr>
        <w:t xml:space="preserve">               </w:t>
      </w:r>
      <w:r w:rsidRPr="002B3295">
        <w:rPr>
          <w:rFonts w:ascii="Arial" w:hAnsi="Arial"/>
          <w:sz w:val="22"/>
          <w:szCs w:val="22"/>
        </w:rPr>
        <w:t>The repurchase price must not exceed 115</w:t>
      </w:r>
      <w:r>
        <w:rPr>
          <w:rFonts w:ascii="Arial" w:hAnsi="Arial"/>
          <w:sz w:val="22"/>
          <w:szCs w:val="22"/>
        </w:rPr>
        <w:t xml:space="preserve"> percent</w:t>
      </w:r>
      <w:r w:rsidRPr="002B3295">
        <w:rPr>
          <w:rFonts w:ascii="Arial" w:hAnsi="Arial"/>
          <w:sz w:val="22"/>
          <w:szCs w:val="22"/>
        </w:rPr>
        <w:t xml:space="preserve"> of the weighted average closing</w:t>
      </w:r>
      <w:r>
        <w:rPr>
          <w:rFonts w:ascii="Arial" w:hAnsi="Arial" w:hint="cs"/>
          <w:sz w:val="22"/>
          <w:szCs w:val="22"/>
          <w:cs/>
        </w:rPr>
        <w:t xml:space="preserve"> </w:t>
      </w:r>
      <w:r w:rsidRPr="002B3295">
        <w:rPr>
          <w:rFonts w:ascii="Arial" w:hAnsi="Arial"/>
          <w:sz w:val="22"/>
          <w:szCs w:val="22"/>
        </w:rPr>
        <w:t>price over the five trading days before each repurchase is made.</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d) </w:t>
      </w:r>
      <w:r>
        <w:rPr>
          <w:rFonts w:ascii="Arial" w:hAnsi="Arial"/>
          <w:sz w:val="22"/>
          <w:szCs w:val="22"/>
          <w:cs/>
        </w:rPr>
        <w:tab/>
      </w:r>
      <w:r w:rsidRPr="002B3295">
        <w:rPr>
          <w:rFonts w:ascii="Arial" w:hAnsi="Arial"/>
          <w:sz w:val="22"/>
          <w:szCs w:val="22"/>
        </w:rPr>
        <w:t>The repurchase period is from 17 April 2019 to 16 October 2019.</w:t>
      </w:r>
    </w:p>
    <w:p w:rsidR="000775D0" w:rsidRPr="002B3295"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t xml:space="preserve">e) </w:t>
      </w:r>
      <w:r>
        <w:rPr>
          <w:rFonts w:ascii="Arial" w:hAnsi="Arial"/>
          <w:sz w:val="22"/>
          <w:szCs w:val="22"/>
          <w:cs/>
        </w:rPr>
        <w:tab/>
      </w:r>
      <w:r w:rsidRPr="002B3295">
        <w:rPr>
          <w:rFonts w:ascii="Arial" w:hAnsi="Arial"/>
          <w:sz w:val="22"/>
          <w:szCs w:val="22"/>
        </w:rPr>
        <w:t>Any shares bought back are to be resold on the Stock Exchange of Thailand,</w:t>
      </w:r>
      <w:r>
        <w:rPr>
          <w:rFonts w:ascii="Arial" w:hAnsi="Arial" w:hint="cs"/>
          <w:sz w:val="22"/>
          <w:szCs w:val="22"/>
          <w:cs/>
        </w:rPr>
        <w:t xml:space="preserve"> </w:t>
      </w:r>
      <w:r w:rsidRPr="002B3295">
        <w:rPr>
          <w:rFonts w:ascii="Arial" w:hAnsi="Arial"/>
          <w:sz w:val="22"/>
          <w:szCs w:val="22"/>
        </w:rPr>
        <w:t>during the period from 17 April 2020 to 16 October 2022 (after 6 months but no</w:t>
      </w:r>
      <w:r>
        <w:rPr>
          <w:rFonts w:ascii="Arial" w:hAnsi="Arial" w:hint="cs"/>
          <w:sz w:val="22"/>
          <w:szCs w:val="22"/>
          <w:cs/>
        </w:rPr>
        <w:t xml:space="preserve"> </w:t>
      </w:r>
      <w:r w:rsidRPr="002B3295">
        <w:rPr>
          <w:rFonts w:ascii="Arial" w:hAnsi="Arial"/>
          <w:sz w:val="22"/>
          <w:szCs w:val="22"/>
        </w:rPr>
        <w:t>later than 3 years after the completion date of the share repurchase scheme).</w:t>
      </w:r>
      <w:r>
        <w:rPr>
          <w:rFonts w:ascii="Arial" w:hAnsi="Arial" w:hint="cs"/>
          <w:sz w:val="22"/>
          <w:szCs w:val="22"/>
          <w:cs/>
        </w:rPr>
        <w:t xml:space="preserve"> </w:t>
      </w:r>
      <w:r w:rsidRPr="002B3295">
        <w:rPr>
          <w:rFonts w:ascii="Arial" w:hAnsi="Arial"/>
          <w:sz w:val="22"/>
          <w:szCs w:val="22"/>
        </w:rPr>
        <w:t>Reselling of shares, cancellations of the repurchased shares and reductions of</w:t>
      </w:r>
      <w:r>
        <w:rPr>
          <w:rFonts w:ascii="Arial" w:hAnsi="Arial" w:hint="cs"/>
          <w:sz w:val="22"/>
          <w:szCs w:val="22"/>
          <w:cs/>
        </w:rPr>
        <w:t xml:space="preserve"> </w:t>
      </w:r>
      <w:r w:rsidRPr="002B3295">
        <w:rPr>
          <w:rFonts w:ascii="Arial" w:hAnsi="Arial"/>
          <w:sz w:val="22"/>
          <w:szCs w:val="22"/>
        </w:rPr>
        <w:t>share capital are to conform to the 2001 Ministerial regulations regarding</w:t>
      </w:r>
      <w:r>
        <w:rPr>
          <w:rFonts w:ascii="Arial" w:hAnsi="Arial" w:hint="cs"/>
          <w:sz w:val="22"/>
          <w:szCs w:val="22"/>
          <w:cs/>
        </w:rPr>
        <w:t xml:space="preserve"> </w:t>
      </w:r>
      <w:r w:rsidRPr="002B3295">
        <w:rPr>
          <w:rFonts w:ascii="Arial" w:hAnsi="Arial"/>
          <w:sz w:val="22"/>
          <w:szCs w:val="22"/>
        </w:rPr>
        <w:t>principles and procedures for the repurchase and resale of shares. The resale</w:t>
      </w:r>
      <w:r>
        <w:rPr>
          <w:rFonts w:ascii="Arial" w:hAnsi="Arial" w:hint="cs"/>
          <w:sz w:val="22"/>
          <w:szCs w:val="22"/>
          <w:cs/>
        </w:rPr>
        <w:t xml:space="preserve"> </w:t>
      </w:r>
      <w:r w:rsidRPr="002B3295">
        <w:rPr>
          <w:rFonts w:ascii="Arial" w:hAnsi="Arial"/>
          <w:sz w:val="22"/>
          <w:szCs w:val="22"/>
        </w:rPr>
        <w:t xml:space="preserve">price is to be set at not lower than </w:t>
      </w:r>
      <w:r w:rsidR="00CB088D">
        <w:rPr>
          <w:rFonts w:ascii="Arial" w:hAnsi="Arial"/>
          <w:sz w:val="22"/>
          <w:szCs w:val="22"/>
        </w:rPr>
        <w:t xml:space="preserve">                 </w:t>
      </w:r>
      <w:r w:rsidRPr="002B3295">
        <w:rPr>
          <w:rFonts w:ascii="Arial" w:hAnsi="Arial"/>
          <w:sz w:val="22"/>
          <w:szCs w:val="22"/>
        </w:rPr>
        <w:t>85</w:t>
      </w:r>
      <w:r>
        <w:rPr>
          <w:rFonts w:ascii="Arial" w:hAnsi="Arial"/>
          <w:sz w:val="22"/>
          <w:szCs w:val="22"/>
        </w:rPr>
        <w:t xml:space="preserve"> percent</w:t>
      </w:r>
      <w:r w:rsidRPr="002B3295">
        <w:rPr>
          <w:rFonts w:ascii="Arial" w:hAnsi="Arial"/>
          <w:sz w:val="22"/>
          <w:szCs w:val="22"/>
        </w:rPr>
        <w:t xml:space="preserve"> of the weighted average closing price</w:t>
      </w:r>
      <w:r>
        <w:rPr>
          <w:rFonts w:ascii="Arial" w:hAnsi="Arial" w:hint="cs"/>
          <w:sz w:val="22"/>
          <w:szCs w:val="22"/>
          <w:cs/>
        </w:rPr>
        <w:t xml:space="preserve"> </w:t>
      </w:r>
      <w:r w:rsidRPr="002B3295">
        <w:rPr>
          <w:rFonts w:ascii="Arial" w:hAnsi="Arial"/>
          <w:sz w:val="22"/>
          <w:szCs w:val="22"/>
        </w:rPr>
        <w:t>over the five trading days before each resale is made.</w:t>
      </w:r>
    </w:p>
    <w:p w:rsidR="000775D0" w:rsidRDefault="000775D0" w:rsidP="000775D0">
      <w:pPr>
        <w:spacing w:before="120" w:after="120" w:line="380" w:lineRule="exact"/>
        <w:ind w:left="900" w:hanging="360"/>
        <w:jc w:val="both"/>
        <w:rPr>
          <w:rFonts w:ascii="Arial" w:hAnsi="Arial"/>
          <w:sz w:val="22"/>
          <w:szCs w:val="22"/>
        </w:rPr>
      </w:pPr>
      <w:r w:rsidRPr="002B3295">
        <w:rPr>
          <w:rFonts w:ascii="Arial" w:hAnsi="Arial"/>
          <w:sz w:val="22"/>
          <w:szCs w:val="22"/>
        </w:rPr>
        <w:lastRenderedPageBreak/>
        <w:t xml:space="preserve">f) </w:t>
      </w:r>
      <w:r>
        <w:rPr>
          <w:rFonts w:ascii="Arial" w:hAnsi="Arial"/>
          <w:sz w:val="22"/>
          <w:szCs w:val="22"/>
          <w:cs/>
        </w:rPr>
        <w:tab/>
      </w:r>
      <w:r w:rsidRPr="002B3295">
        <w:rPr>
          <w:rFonts w:ascii="Arial" w:hAnsi="Arial"/>
          <w:sz w:val="22"/>
          <w:szCs w:val="22"/>
        </w:rPr>
        <w:t>The treasury stocks carry no rights to receive dividend.</w:t>
      </w:r>
    </w:p>
    <w:p w:rsidR="000775D0" w:rsidRPr="002B3295" w:rsidRDefault="000775D0" w:rsidP="00202AC9">
      <w:pPr>
        <w:spacing w:before="120" w:after="120" w:line="380" w:lineRule="exact"/>
        <w:ind w:left="540"/>
        <w:jc w:val="both"/>
        <w:rPr>
          <w:rFonts w:ascii="Arial" w:hAnsi="Arial"/>
          <w:sz w:val="22"/>
          <w:szCs w:val="22"/>
        </w:rPr>
      </w:pPr>
      <w:r>
        <w:rPr>
          <w:rFonts w:ascii="Arial" w:hAnsi="Arial"/>
          <w:sz w:val="22"/>
          <w:szCs w:val="22"/>
        </w:rPr>
        <w:t xml:space="preserve">The Company’s </w:t>
      </w:r>
      <w:r w:rsidR="004D347B">
        <w:rPr>
          <w:rFonts w:ascii="Arial" w:hAnsi="Arial"/>
          <w:sz w:val="22"/>
          <w:szCs w:val="22"/>
        </w:rPr>
        <w:t xml:space="preserve">second </w:t>
      </w:r>
      <w:r>
        <w:rPr>
          <w:rFonts w:ascii="Arial" w:hAnsi="Arial"/>
          <w:sz w:val="22"/>
          <w:szCs w:val="22"/>
        </w:rPr>
        <w:t>treasury stocks have details below.</w:t>
      </w:r>
    </w:p>
    <w:tbl>
      <w:tblPr>
        <w:tblW w:w="9090" w:type="dxa"/>
        <w:tblInd w:w="558" w:type="dxa"/>
        <w:tblLayout w:type="fixed"/>
        <w:tblLook w:val="0000" w:firstRow="0" w:lastRow="0" w:firstColumn="0" w:lastColumn="0" w:noHBand="0" w:noVBand="0"/>
      </w:tblPr>
      <w:tblGrid>
        <w:gridCol w:w="5580"/>
        <w:gridCol w:w="1710"/>
        <w:gridCol w:w="1800"/>
      </w:tblGrid>
      <w:tr w:rsidR="000775D0" w:rsidRPr="00562CA5" w:rsidTr="00202AC9">
        <w:trPr>
          <w:cantSplit/>
        </w:trPr>
        <w:tc>
          <w:tcPr>
            <w:tcW w:w="5580" w:type="dxa"/>
          </w:tcPr>
          <w:p w:rsidR="000775D0" w:rsidRPr="00562CA5" w:rsidRDefault="000775D0" w:rsidP="00781779">
            <w:pPr>
              <w:spacing w:line="380" w:lineRule="exact"/>
              <w:ind w:left="-18" w:firstLine="18"/>
              <w:jc w:val="both"/>
              <w:rPr>
                <w:rFonts w:ascii="Arial" w:eastAsia="Arial Unicode MS" w:hAnsi="Arial" w:cs="Arial"/>
                <w:szCs w:val="22"/>
              </w:rPr>
            </w:pPr>
            <w:r>
              <w:br w:type="page"/>
            </w:r>
          </w:p>
        </w:tc>
        <w:tc>
          <w:tcPr>
            <w:tcW w:w="3510" w:type="dxa"/>
            <w:gridSpan w:val="2"/>
            <w:vAlign w:val="bottom"/>
          </w:tcPr>
          <w:p w:rsidR="000775D0" w:rsidRPr="00AA6B0D" w:rsidRDefault="000775D0" w:rsidP="00781779">
            <w:pPr>
              <w:spacing w:line="380" w:lineRule="exact"/>
              <w:jc w:val="center"/>
              <w:rPr>
                <w:rFonts w:ascii="Arial" w:hAnsi="Arial"/>
                <w:szCs w:val="22"/>
              </w:rPr>
            </w:pPr>
            <w:r>
              <w:rPr>
                <w:rFonts w:ascii="Arial" w:hAnsi="Arial"/>
                <w:sz w:val="22"/>
                <w:szCs w:val="22"/>
              </w:rPr>
              <w:t>Consolidated/</w:t>
            </w:r>
          </w:p>
        </w:tc>
      </w:tr>
      <w:tr w:rsidR="000775D0" w:rsidRPr="00562CA5" w:rsidTr="00202AC9">
        <w:trPr>
          <w:cantSplit/>
        </w:trPr>
        <w:tc>
          <w:tcPr>
            <w:tcW w:w="5580" w:type="dxa"/>
          </w:tcPr>
          <w:p w:rsidR="000775D0" w:rsidRPr="00562CA5" w:rsidRDefault="000775D0" w:rsidP="00781779">
            <w:pPr>
              <w:spacing w:line="380" w:lineRule="exact"/>
              <w:ind w:left="-18" w:firstLine="18"/>
              <w:jc w:val="both"/>
              <w:rPr>
                <w:rFonts w:ascii="Arial" w:eastAsia="Arial Unicode MS" w:hAnsi="Arial" w:cs="Arial"/>
                <w:szCs w:val="22"/>
              </w:rPr>
            </w:pPr>
          </w:p>
        </w:tc>
        <w:tc>
          <w:tcPr>
            <w:tcW w:w="3510" w:type="dxa"/>
            <w:gridSpan w:val="2"/>
            <w:vAlign w:val="bottom"/>
          </w:tcPr>
          <w:p w:rsidR="000775D0" w:rsidRPr="00AA6B0D" w:rsidRDefault="000775D0" w:rsidP="00781779">
            <w:pPr>
              <w:pBdr>
                <w:bottom w:val="single" w:sz="6" w:space="1" w:color="auto"/>
              </w:pBdr>
              <w:spacing w:line="380" w:lineRule="exact"/>
              <w:jc w:val="center"/>
              <w:rPr>
                <w:rFonts w:ascii="Arial" w:hAnsi="Arial"/>
                <w:szCs w:val="22"/>
              </w:rPr>
            </w:pPr>
            <w:r w:rsidRPr="00AA6B0D">
              <w:rPr>
                <w:rFonts w:ascii="Arial" w:hAnsi="Arial"/>
                <w:sz w:val="22"/>
                <w:szCs w:val="22"/>
              </w:rPr>
              <w:t>Separate financial statements</w:t>
            </w:r>
          </w:p>
        </w:tc>
      </w:tr>
      <w:tr w:rsidR="000775D0" w:rsidRPr="00562CA5" w:rsidTr="00202AC9">
        <w:tc>
          <w:tcPr>
            <w:tcW w:w="5580" w:type="dxa"/>
          </w:tcPr>
          <w:p w:rsidR="000775D0" w:rsidRPr="00562CA5" w:rsidRDefault="000775D0" w:rsidP="00781779">
            <w:pPr>
              <w:spacing w:line="380" w:lineRule="exact"/>
              <w:ind w:left="-18" w:firstLine="18"/>
              <w:jc w:val="both"/>
              <w:rPr>
                <w:rFonts w:ascii="Arial" w:eastAsia="Arial Unicode MS" w:hAnsi="Arial" w:cs="Arial"/>
                <w:szCs w:val="22"/>
              </w:rPr>
            </w:pPr>
          </w:p>
        </w:tc>
        <w:tc>
          <w:tcPr>
            <w:tcW w:w="1710" w:type="dxa"/>
          </w:tcPr>
          <w:p w:rsidR="00983223" w:rsidRDefault="00983223" w:rsidP="00781779">
            <w:pPr>
              <w:pBdr>
                <w:bottom w:val="single" w:sz="4" w:space="1" w:color="auto"/>
              </w:pBdr>
              <w:spacing w:line="380" w:lineRule="exact"/>
              <w:jc w:val="center"/>
              <w:rPr>
                <w:rFonts w:ascii="Arial" w:hAnsi="Arial"/>
                <w:sz w:val="22"/>
                <w:szCs w:val="22"/>
              </w:rPr>
            </w:pPr>
            <w:r>
              <w:rPr>
                <w:rFonts w:ascii="Arial" w:hAnsi="Arial"/>
                <w:sz w:val="22"/>
                <w:szCs w:val="22"/>
              </w:rPr>
              <w:t xml:space="preserve">30 </w:t>
            </w:r>
            <w:r w:rsidR="00E7155E" w:rsidRPr="00E7155E">
              <w:rPr>
                <w:rFonts w:ascii="Arial" w:hAnsi="Arial"/>
                <w:sz w:val="22"/>
                <w:szCs w:val="22"/>
              </w:rPr>
              <w:t>September</w:t>
            </w:r>
          </w:p>
          <w:p w:rsidR="000775D0" w:rsidRPr="00AA6B0D" w:rsidRDefault="00D71E95" w:rsidP="00781779">
            <w:pPr>
              <w:pBdr>
                <w:bottom w:val="single" w:sz="4" w:space="1" w:color="auto"/>
              </w:pBdr>
              <w:spacing w:line="380" w:lineRule="exact"/>
              <w:jc w:val="center"/>
              <w:rPr>
                <w:rFonts w:ascii="Arial" w:hAnsi="Arial"/>
                <w:szCs w:val="22"/>
              </w:rPr>
            </w:pPr>
            <w:r>
              <w:rPr>
                <w:rFonts w:ascii="Arial" w:hAnsi="Arial"/>
                <w:sz w:val="22"/>
                <w:szCs w:val="22"/>
              </w:rPr>
              <w:t>2020</w:t>
            </w:r>
          </w:p>
        </w:tc>
        <w:tc>
          <w:tcPr>
            <w:tcW w:w="1800" w:type="dxa"/>
          </w:tcPr>
          <w:p w:rsidR="000775D0" w:rsidRPr="00AA6B0D" w:rsidRDefault="00D71E95" w:rsidP="00781779">
            <w:pPr>
              <w:pBdr>
                <w:bottom w:val="single" w:sz="4" w:space="1" w:color="auto"/>
              </w:pBdr>
              <w:spacing w:line="380" w:lineRule="exact"/>
              <w:jc w:val="center"/>
              <w:rPr>
                <w:rFonts w:ascii="Arial" w:hAnsi="Arial"/>
                <w:szCs w:val="22"/>
              </w:rPr>
            </w:pPr>
            <w:r>
              <w:rPr>
                <w:rFonts w:ascii="Arial" w:hAnsi="Arial"/>
                <w:sz w:val="22"/>
                <w:szCs w:val="22"/>
              </w:rPr>
              <w:t>31 December 2019</w:t>
            </w:r>
          </w:p>
        </w:tc>
      </w:tr>
      <w:tr w:rsidR="000775D0" w:rsidRPr="00562CA5" w:rsidTr="00202AC9">
        <w:tc>
          <w:tcPr>
            <w:tcW w:w="5580" w:type="dxa"/>
          </w:tcPr>
          <w:p w:rsidR="000775D0" w:rsidRPr="00AA6B0D" w:rsidRDefault="000775D0" w:rsidP="00781779">
            <w:pPr>
              <w:spacing w:line="380" w:lineRule="exact"/>
              <w:jc w:val="both"/>
              <w:rPr>
                <w:rFonts w:ascii="Arial" w:hAnsi="Arial"/>
                <w:szCs w:val="22"/>
                <w:cs/>
              </w:rPr>
            </w:pPr>
            <w:r w:rsidRPr="00AA6B0D">
              <w:rPr>
                <w:rFonts w:ascii="Arial" w:hAnsi="Arial"/>
                <w:sz w:val="22"/>
                <w:szCs w:val="22"/>
              </w:rPr>
              <w:t xml:space="preserve">Number of </w:t>
            </w:r>
            <w:r w:rsidR="00CB088D">
              <w:rPr>
                <w:rFonts w:ascii="Arial" w:hAnsi="Arial"/>
                <w:sz w:val="22"/>
                <w:szCs w:val="22"/>
              </w:rPr>
              <w:t xml:space="preserve">ordinary </w:t>
            </w:r>
            <w:r w:rsidRPr="00AA6B0D">
              <w:rPr>
                <w:rFonts w:ascii="Arial" w:hAnsi="Arial"/>
                <w:sz w:val="22"/>
                <w:szCs w:val="22"/>
              </w:rPr>
              <w:t>shares (shares)</w:t>
            </w:r>
          </w:p>
        </w:tc>
        <w:tc>
          <w:tcPr>
            <w:tcW w:w="1710" w:type="dxa"/>
          </w:tcPr>
          <w:p w:rsidR="000775D0" w:rsidRPr="00DE3D1C" w:rsidRDefault="004D347B" w:rsidP="00781779">
            <w:pPr>
              <w:tabs>
                <w:tab w:val="decimal" w:pos="1422"/>
              </w:tabs>
              <w:spacing w:line="380" w:lineRule="exact"/>
              <w:jc w:val="both"/>
              <w:rPr>
                <w:rFonts w:ascii="Arial" w:hAnsi="Arial"/>
                <w:sz w:val="22"/>
                <w:szCs w:val="22"/>
              </w:rPr>
            </w:pPr>
            <w:r>
              <w:rPr>
                <w:rFonts w:ascii="Arial" w:hAnsi="Arial"/>
                <w:sz w:val="22"/>
                <w:szCs w:val="22"/>
              </w:rPr>
              <w:t>17,406,300</w:t>
            </w:r>
          </w:p>
        </w:tc>
        <w:tc>
          <w:tcPr>
            <w:tcW w:w="1800" w:type="dxa"/>
          </w:tcPr>
          <w:p w:rsidR="000775D0" w:rsidRPr="004D31D9" w:rsidRDefault="004D347B" w:rsidP="00781779">
            <w:pPr>
              <w:tabs>
                <w:tab w:val="decimal" w:pos="1422"/>
              </w:tabs>
              <w:spacing w:line="380" w:lineRule="exact"/>
              <w:jc w:val="both"/>
              <w:rPr>
                <w:rFonts w:ascii="Arial" w:hAnsi="Arial"/>
                <w:sz w:val="22"/>
                <w:szCs w:val="22"/>
              </w:rPr>
            </w:pPr>
            <w:r>
              <w:rPr>
                <w:rFonts w:ascii="Arial" w:hAnsi="Arial"/>
                <w:sz w:val="22"/>
                <w:szCs w:val="22"/>
              </w:rPr>
              <w:t>17,406,300</w:t>
            </w:r>
          </w:p>
        </w:tc>
      </w:tr>
      <w:tr w:rsidR="000775D0" w:rsidRPr="00562CA5" w:rsidTr="00202AC9">
        <w:tc>
          <w:tcPr>
            <w:tcW w:w="5580" w:type="dxa"/>
          </w:tcPr>
          <w:p w:rsidR="000775D0" w:rsidRPr="006555F3" w:rsidRDefault="000775D0" w:rsidP="00781779">
            <w:pPr>
              <w:spacing w:line="380" w:lineRule="exact"/>
              <w:jc w:val="both"/>
              <w:rPr>
                <w:rFonts w:ascii="Arial" w:hAnsi="Arial"/>
                <w:sz w:val="22"/>
                <w:szCs w:val="22"/>
                <w:cs/>
              </w:rPr>
            </w:pPr>
            <w:r w:rsidRPr="00AA6B0D">
              <w:rPr>
                <w:rFonts w:ascii="Arial" w:hAnsi="Arial"/>
                <w:sz w:val="22"/>
                <w:szCs w:val="22"/>
              </w:rPr>
              <w:t xml:space="preserve">Average price per share </w:t>
            </w:r>
            <w:r>
              <w:rPr>
                <w:rFonts w:ascii="Arial" w:hAnsi="Arial"/>
                <w:sz w:val="22"/>
                <w:szCs w:val="22"/>
              </w:rPr>
              <w:t xml:space="preserve">of treasury stocks </w:t>
            </w:r>
            <w:r w:rsidR="006555F3">
              <w:rPr>
                <w:rFonts w:ascii="Arial" w:hAnsi="Arial"/>
                <w:sz w:val="22"/>
                <w:szCs w:val="22"/>
              </w:rPr>
              <w:t>(Baht)</w:t>
            </w:r>
          </w:p>
        </w:tc>
        <w:tc>
          <w:tcPr>
            <w:tcW w:w="1710" w:type="dxa"/>
            <w:vAlign w:val="bottom"/>
          </w:tcPr>
          <w:p w:rsidR="000775D0" w:rsidRPr="00DE3D1C" w:rsidRDefault="002E0D22" w:rsidP="00781779">
            <w:pPr>
              <w:tabs>
                <w:tab w:val="decimal" w:pos="1080"/>
              </w:tabs>
              <w:spacing w:line="380" w:lineRule="exact"/>
              <w:rPr>
                <w:rFonts w:ascii="Arial" w:hAnsi="Arial"/>
                <w:sz w:val="22"/>
                <w:szCs w:val="22"/>
                <w:cs/>
              </w:rPr>
            </w:pPr>
            <w:r>
              <w:rPr>
                <w:rFonts w:ascii="Arial" w:hAnsi="Arial"/>
                <w:sz w:val="22"/>
                <w:szCs w:val="22"/>
              </w:rPr>
              <w:t>4.</w:t>
            </w:r>
            <w:r w:rsidR="004D347B">
              <w:rPr>
                <w:rFonts w:ascii="Arial" w:hAnsi="Arial"/>
                <w:sz w:val="22"/>
                <w:szCs w:val="22"/>
              </w:rPr>
              <w:t>31</w:t>
            </w:r>
          </w:p>
        </w:tc>
        <w:tc>
          <w:tcPr>
            <w:tcW w:w="1800" w:type="dxa"/>
            <w:vAlign w:val="bottom"/>
          </w:tcPr>
          <w:p w:rsidR="000775D0" w:rsidRPr="004D31D9" w:rsidRDefault="000775D0" w:rsidP="00781779">
            <w:pPr>
              <w:tabs>
                <w:tab w:val="decimal" w:pos="1062"/>
              </w:tabs>
              <w:spacing w:line="380" w:lineRule="exact"/>
              <w:rPr>
                <w:rFonts w:ascii="Arial" w:hAnsi="Arial"/>
                <w:sz w:val="22"/>
                <w:szCs w:val="22"/>
              </w:rPr>
            </w:pPr>
            <w:r>
              <w:rPr>
                <w:rFonts w:ascii="Arial" w:hAnsi="Arial"/>
                <w:sz w:val="22"/>
                <w:szCs w:val="22"/>
              </w:rPr>
              <w:t xml:space="preserve">                4.</w:t>
            </w:r>
            <w:r w:rsidR="004D347B">
              <w:rPr>
                <w:rFonts w:ascii="Arial" w:hAnsi="Arial"/>
                <w:sz w:val="22"/>
                <w:szCs w:val="22"/>
              </w:rPr>
              <w:t>31</w:t>
            </w:r>
          </w:p>
        </w:tc>
      </w:tr>
    </w:tbl>
    <w:p w:rsidR="000775D0" w:rsidRPr="001C1F1C" w:rsidRDefault="000775D0" w:rsidP="000775D0">
      <w:pPr>
        <w:spacing w:before="240" w:after="120" w:line="380" w:lineRule="exact"/>
        <w:ind w:left="544" w:hanging="11"/>
        <w:jc w:val="both"/>
        <w:rPr>
          <w:rFonts w:ascii="Arial" w:hAnsi="Arial" w:cs="Arial"/>
          <w:sz w:val="22"/>
          <w:szCs w:val="22"/>
        </w:rPr>
      </w:pPr>
      <w:r w:rsidRPr="001C1F1C">
        <w:rPr>
          <w:rFonts w:ascii="Arial" w:hAnsi="Arial" w:cs="Arial"/>
          <w:sz w:val="22"/>
          <w:szCs w:val="22"/>
        </w:rPr>
        <w:t xml:space="preserve">As at </w:t>
      </w:r>
      <w:r w:rsidR="00983223">
        <w:rPr>
          <w:rFonts w:ascii="Arial" w:hAnsi="Arial" w:cs="Arial"/>
          <w:sz w:val="22"/>
          <w:szCs w:val="22"/>
        </w:rPr>
        <w:t xml:space="preserve">30 </w:t>
      </w:r>
      <w:r w:rsidR="00E7155E" w:rsidRPr="00E7155E">
        <w:rPr>
          <w:rFonts w:ascii="Arial" w:hAnsi="Arial" w:cs="Arial"/>
          <w:sz w:val="22"/>
          <w:szCs w:val="22"/>
        </w:rPr>
        <w:t xml:space="preserve">September </w:t>
      </w:r>
      <w:r w:rsidRPr="001C1F1C">
        <w:rPr>
          <w:rFonts w:ascii="Arial" w:hAnsi="Arial" w:cs="Arial"/>
          <w:sz w:val="22"/>
          <w:szCs w:val="22"/>
        </w:rPr>
        <w:t xml:space="preserve">2020, the Company’s treasury stocks, amounting to Baht </w:t>
      </w:r>
      <w:r w:rsidR="002E0D22">
        <w:rPr>
          <w:rFonts w:ascii="Arial" w:hAnsi="Arial" w:cs="Arial"/>
          <w:sz w:val="22"/>
          <w:szCs w:val="22"/>
        </w:rPr>
        <w:t>499.45</w:t>
      </w:r>
      <w:r w:rsidRPr="001C1F1C">
        <w:rPr>
          <w:rFonts w:ascii="Arial" w:hAnsi="Arial" w:cs="Arial"/>
          <w:sz w:val="22"/>
          <w:szCs w:val="22"/>
        </w:rPr>
        <w:t xml:space="preserve"> million </w:t>
      </w:r>
      <w:r w:rsidR="00EC5DE0" w:rsidRPr="001C1F1C">
        <w:rPr>
          <w:rFonts w:ascii="Arial" w:hAnsi="Arial" w:cs="Arial"/>
          <w:sz w:val="22"/>
          <w:szCs w:val="22"/>
        </w:rPr>
        <w:t xml:space="preserve">      </w:t>
      </w:r>
      <w:r w:rsidRPr="001C1F1C">
        <w:rPr>
          <w:rFonts w:ascii="Arial" w:hAnsi="Arial" w:cs="Arial"/>
          <w:sz w:val="22"/>
          <w:szCs w:val="22"/>
        </w:rPr>
        <w:t xml:space="preserve">(31 December 2019: Baht 499.45 million), were presented as a deduction item in shareholders’ equity under the cost method. The market price of the treasury stocks, which is based on the closing price quoted on the Stock Exchange of Thailand on the last day of period, was approximately Baht </w:t>
      </w:r>
      <w:r w:rsidR="002E0D22">
        <w:rPr>
          <w:rFonts w:ascii="Arial" w:hAnsi="Arial" w:cs="Arial"/>
          <w:sz w:val="22"/>
          <w:szCs w:val="22"/>
        </w:rPr>
        <w:t>431.45</w:t>
      </w:r>
      <w:r w:rsidRPr="001C1F1C">
        <w:rPr>
          <w:rFonts w:ascii="Arial" w:hAnsi="Arial" w:cs="Arial"/>
          <w:sz w:val="22"/>
          <w:szCs w:val="22"/>
        </w:rPr>
        <w:t xml:space="preserve"> million (31 December 2019: Baht 408.74 million).</w:t>
      </w:r>
    </w:p>
    <w:p w:rsidR="000775D0" w:rsidRPr="001C1F1C" w:rsidRDefault="000775D0" w:rsidP="000775D0">
      <w:pPr>
        <w:spacing w:before="120" w:after="120" w:line="380" w:lineRule="exact"/>
        <w:ind w:left="544" w:hanging="4"/>
        <w:jc w:val="both"/>
        <w:rPr>
          <w:rFonts w:ascii="Arial" w:hAnsi="Arial" w:cs="Arial"/>
          <w:sz w:val="22"/>
          <w:szCs w:val="22"/>
        </w:rPr>
      </w:pPr>
      <w:r w:rsidRPr="001C1F1C">
        <w:rPr>
          <w:rFonts w:ascii="Arial" w:hAnsi="Arial" w:cs="Arial"/>
          <w:sz w:val="22"/>
          <w:szCs w:val="22"/>
        </w:rPr>
        <w:tab/>
        <w:t xml:space="preserve">The Company has to set aside an amount from retained earnings equal to the cost of the treasury stocks to a separate reserve account, with such reserve to remain outstanding until either the stocks are sold or paid-up capital is reduced by the cancellation of any remaining unsold stocks. As at </w:t>
      </w:r>
      <w:r w:rsidR="00983223">
        <w:rPr>
          <w:rFonts w:ascii="Arial" w:hAnsi="Arial" w:cs="Arial"/>
          <w:sz w:val="22"/>
          <w:szCs w:val="22"/>
        </w:rPr>
        <w:t xml:space="preserve">30 </w:t>
      </w:r>
      <w:r w:rsidR="00E7155E" w:rsidRPr="00E7155E">
        <w:rPr>
          <w:rFonts w:ascii="Arial" w:hAnsi="Arial" w:cs="Arial"/>
          <w:sz w:val="22"/>
          <w:szCs w:val="22"/>
        </w:rPr>
        <w:t xml:space="preserve">September </w:t>
      </w:r>
      <w:r w:rsidRPr="001C1F1C">
        <w:rPr>
          <w:rFonts w:ascii="Arial" w:hAnsi="Arial" w:cs="Arial"/>
          <w:sz w:val="22"/>
          <w:szCs w:val="22"/>
        </w:rPr>
        <w:t xml:space="preserve">2020, the Company had reserved Baht </w:t>
      </w:r>
      <w:r w:rsidR="002E0D22">
        <w:rPr>
          <w:rFonts w:ascii="Arial" w:hAnsi="Arial" w:cs="Arial"/>
          <w:sz w:val="22"/>
          <w:szCs w:val="22"/>
        </w:rPr>
        <w:t>499.45</w:t>
      </w:r>
      <w:r w:rsidRPr="001C1F1C">
        <w:rPr>
          <w:rFonts w:ascii="Arial" w:hAnsi="Arial" w:cs="Arial"/>
          <w:sz w:val="22"/>
          <w:szCs w:val="22"/>
        </w:rPr>
        <w:t xml:space="preserve"> million </w:t>
      </w:r>
      <w:r w:rsidR="00E7155E">
        <w:rPr>
          <w:rFonts w:ascii="Arial" w:hAnsi="Arial" w:cs="Arial"/>
          <w:sz w:val="22"/>
          <w:szCs w:val="22"/>
        </w:rPr>
        <w:t xml:space="preserve">          </w:t>
      </w:r>
      <w:r w:rsidRPr="001C1F1C">
        <w:rPr>
          <w:rFonts w:ascii="Arial" w:hAnsi="Arial" w:cs="Arial"/>
          <w:sz w:val="22"/>
          <w:szCs w:val="22"/>
        </w:rPr>
        <w:t>(31 December 2019: Baht 499.45 million) of its retained earnings; an amount equal to the cost of the treasury stocks. Such reserve has been presented as “Appropriated retained earnings - reserve for treasury stocks” in the statements of financial position.</w:t>
      </w:r>
    </w:p>
    <w:p w:rsidR="00E045E8" w:rsidRPr="00803BE6" w:rsidRDefault="000775D0" w:rsidP="00D17D0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E045E8" w:rsidRPr="00803BE6">
        <w:rPr>
          <w:rFonts w:ascii="Arial" w:hAnsi="Arial" w:cs="Arial"/>
          <w:b/>
          <w:bCs/>
          <w:sz w:val="22"/>
          <w:szCs w:val="22"/>
        </w:rPr>
        <w:t xml:space="preserve">. </w:t>
      </w:r>
      <w:r w:rsidR="00884599" w:rsidRPr="00803BE6">
        <w:rPr>
          <w:rFonts w:ascii="Arial" w:hAnsi="Arial" w:cs="Arial"/>
          <w:b/>
          <w:bCs/>
          <w:sz w:val="22"/>
          <w:szCs w:val="22"/>
        </w:rPr>
        <w:tab/>
      </w:r>
      <w:r w:rsidR="00E045E8" w:rsidRPr="00803BE6">
        <w:rPr>
          <w:rFonts w:ascii="Arial" w:hAnsi="Arial" w:cs="Arial"/>
          <w:b/>
          <w:bCs/>
          <w:sz w:val="22"/>
          <w:szCs w:val="22"/>
        </w:rPr>
        <w:t>Earnings per share</w:t>
      </w:r>
    </w:p>
    <w:p w:rsidR="00665A00" w:rsidRPr="00803BE6" w:rsidRDefault="00665A00" w:rsidP="00D17D04">
      <w:pPr>
        <w:spacing w:before="120" w:after="120" w:line="380" w:lineRule="exact"/>
        <w:ind w:left="540"/>
        <w:jc w:val="both"/>
        <w:rPr>
          <w:rFonts w:ascii="Arial" w:hAnsi="Arial" w:cs="Arial"/>
          <w:sz w:val="22"/>
          <w:szCs w:val="22"/>
        </w:rPr>
      </w:pPr>
      <w:r w:rsidRPr="00803BE6">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F76748">
        <w:rPr>
          <w:rFonts w:ascii="Arial" w:hAnsi="Arial" w:cs="Arial"/>
          <w:sz w:val="22"/>
          <w:szCs w:val="22"/>
        </w:rPr>
        <w:t xml:space="preserve">period (net from treasury stocks held by the Company as discussed in Note </w:t>
      </w:r>
      <w:r w:rsidR="000775D0">
        <w:rPr>
          <w:rFonts w:ascii="Arial" w:hAnsi="Arial" w:cs="Arial"/>
          <w:sz w:val="22"/>
          <w:szCs w:val="22"/>
        </w:rPr>
        <w:t>25</w:t>
      </w:r>
      <w:r w:rsidR="00F76748">
        <w:rPr>
          <w:rFonts w:ascii="Arial" w:hAnsi="Arial" w:cs="Arial"/>
          <w:sz w:val="22"/>
          <w:szCs w:val="22"/>
        </w:rPr>
        <w:t xml:space="preserve"> to the financial statements).</w:t>
      </w:r>
    </w:p>
    <w:p w:rsidR="00665A00" w:rsidRPr="00803BE6" w:rsidRDefault="00E7155E" w:rsidP="00D17D04">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65A00" w:rsidRPr="00803BE6">
        <w:rPr>
          <w:rFonts w:ascii="Arial" w:hAnsi="Arial" w:cs="Arial"/>
          <w:sz w:val="22"/>
          <w:szCs w:val="22"/>
        </w:rPr>
        <w:t xml:space="preserve">Diluted earnings per share is calculated by dividing profit for the period attributable to equity holders of the Company (excluding other comprehensive income) by the weighted average number of ordinary shares in issue during the period </w:t>
      </w:r>
      <w:r w:rsidR="00F76748">
        <w:rPr>
          <w:rFonts w:ascii="Arial" w:hAnsi="Arial" w:cs="Arial"/>
          <w:sz w:val="22"/>
          <w:szCs w:val="22"/>
        </w:rPr>
        <w:t>(net from treasury stocks held by the Company)</w:t>
      </w:r>
      <w:r w:rsidR="00665A00" w:rsidRPr="00803BE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E72DAD" w:rsidRPr="00803BE6">
        <w:rPr>
          <w:rFonts w:ascii="Arial" w:hAnsi="Arial" w:cs="Arial"/>
          <w:sz w:val="22"/>
          <w:szCs w:val="22"/>
        </w:rPr>
        <w:t>period</w:t>
      </w:r>
      <w:r w:rsidR="00665A00" w:rsidRPr="00803BE6">
        <w:rPr>
          <w:rFonts w:ascii="Arial" w:hAnsi="Arial" w:cs="Arial"/>
          <w:sz w:val="22"/>
          <w:szCs w:val="22"/>
        </w:rPr>
        <w:t xml:space="preserve"> or on the date the potential ordinary shares were issued.</w:t>
      </w:r>
    </w:p>
    <w:p w:rsidR="00447623" w:rsidRDefault="0044762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65A00" w:rsidRPr="00803BE6" w:rsidRDefault="00E767C5" w:rsidP="00665A0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803BE6">
        <w:rPr>
          <w:rFonts w:ascii="Arial" w:hAnsi="Arial" w:cs="Arial"/>
          <w:sz w:val="22"/>
          <w:szCs w:val="22"/>
        </w:rPr>
        <w:lastRenderedPageBreak/>
        <w:tab/>
      </w:r>
      <w:r w:rsidR="00665A00" w:rsidRPr="00803BE6">
        <w:rPr>
          <w:rFonts w:ascii="Arial" w:hAnsi="Arial" w:cs="Arial"/>
          <w:sz w:val="22"/>
          <w:szCs w:val="22"/>
        </w:rPr>
        <w:t>The following table sets forth the computation of basic and diluted earnings per share:</w:t>
      </w:r>
    </w:p>
    <w:tbl>
      <w:tblPr>
        <w:tblW w:w="9255" w:type="dxa"/>
        <w:tblInd w:w="558" w:type="dxa"/>
        <w:tblLayout w:type="fixed"/>
        <w:tblLook w:val="04A0" w:firstRow="1" w:lastRow="0" w:firstColumn="1" w:lastColumn="0" w:noHBand="0" w:noVBand="1"/>
      </w:tblPr>
      <w:tblGrid>
        <w:gridCol w:w="2612"/>
        <w:gridCol w:w="1139"/>
        <w:gridCol w:w="1184"/>
        <w:gridCol w:w="1170"/>
        <w:gridCol w:w="1170"/>
        <w:gridCol w:w="990"/>
        <w:gridCol w:w="990"/>
      </w:tblGrid>
      <w:tr w:rsidR="00E7155E" w:rsidTr="00E7155E">
        <w:tc>
          <w:tcPr>
            <w:tcW w:w="2612" w:type="dxa"/>
          </w:tcPr>
          <w:p w:rsidR="00E7155E" w:rsidRDefault="00E7155E" w:rsidP="00E7155E">
            <w:pPr>
              <w:spacing w:line="300" w:lineRule="exact"/>
              <w:jc w:val="both"/>
              <w:rPr>
                <w:rFonts w:ascii="Arial" w:eastAsia="Arial Unicode MS" w:hAnsi="Arial" w:cs="Arial Unicode MS"/>
                <w:sz w:val="16"/>
                <w:szCs w:val="16"/>
              </w:rPr>
            </w:pPr>
          </w:p>
        </w:tc>
        <w:tc>
          <w:tcPr>
            <w:tcW w:w="6643" w:type="dxa"/>
            <w:gridSpan w:val="6"/>
            <w:hideMark/>
          </w:tcPr>
          <w:p w:rsidR="00E7155E" w:rsidRDefault="00E7155E" w:rsidP="00E7155E">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Consolidated financial statements</w:t>
            </w:r>
          </w:p>
        </w:tc>
      </w:tr>
      <w:tr w:rsidR="00E7155E" w:rsidTr="00E7155E">
        <w:tc>
          <w:tcPr>
            <w:tcW w:w="2612" w:type="dxa"/>
          </w:tcPr>
          <w:p w:rsidR="00E7155E" w:rsidRDefault="00E7155E" w:rsidP="00E7155E">
            <w:pPr>
              <w:spacing w:line="300" w:lineRule="exact"/>
              <w:jc w:val="both"/>
              <w:rPr>
                <w:rFonts w:ascii="Arial" w:eastAsia="Arial Unicode MS" w:hAnsi="Arial" w:cs="Arial Unicode MS"/>
                <w:sz w:val="16"/>
                <w:szCs w:val="16"/>
              </w:rPr>
            </w:pPr>
          </w:p>
        </w:tc>
        <w:tc>
          <w:tcPr>
            <w:tcW w:w="6643" w:type="dxa"/>
            <w:gridSpan w:val="6"/>
            <w:hideMark/>
          </w:tcPr>
          <w:p w:rsidR="00E7155E" w:rsidRDefault="00E7155E" w:rsidP="00E7155E">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For the three-month periods ended 30 September</w:t>
            </w:r>
          </w:p>
        </w:tc>
      </w:tr>
      <w:tr w:rsidR="00E7155E" w:rsidTr="00E7155E">
        <w:tc>
          <w:tcPr>
            <w:tcW w:w="2612" w:type="dxa"/>
          </w:tcPr>
          <w:p w:rsidR="00E7155E" w:rsidRDefault="00E7155E" w:rsidP="00E7155E">
            <w:pPr>
              <w:spacing w:line="300" w:lineRule="exact"/>
              <w:jc w:val="both"/>
              <w:rPr>
                <w:rFonts w:ascii="Arial" w:eastAsia="Arial Unicode MS" w:hAnsi="Arial" w:cs="Arial Unicode MS"/>
                <w:sz w:val="16"/>
                <w:szCs w:val="16"/>
              </w:rPr>
            </w:pPr>
          </w:p>
        </w:tc>
        <w:tc>
          <w:tcPr>
            <w:tcW w:w="2323" w:type="dxa"/>
            <w:gridSpan w:val="2"/>
          </w:tcPr>
          <w:p w:rsidR="00E7155E" w:rsidRDefault="00E7155E" w:rsidP="00E7155E">
            <w:pPr>
              <w:spacing w:line="300" w:lineRule="exact"/>
              <w:jc w:val="center"/>
              <w:rPr>
                <w:rFonts w:ascii="Arial" w:eastAsia="Arial Unicode MS" w:hAnsi="Arial" w:cs="Arial Unicode MS"/>
                <w:sz w:val="16"/>
                <w:szCs w:val="16"/>
              </w:rPr>
            </w:pPr>
          </w:p>
        </w:tc>
        <w:tc>
          <w:tcPr>
            <w:tcW w:w="2340" w:type="dxa"/>
            <w:gridSpan w:val="2"/>
            <w:hideMark/>
          </w:tcPr>
          <w:p w:rsidR="00E7155E" w:rsidRDefault="00E7155E" w:rsidP="00E7155E">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Weighted average</w:t>
            </w:r>
          </w:p>
        </w:tc>
        <w:tc>
          <w:tcPr>
            <w:tcW w:w="1980" w:type="dxa"/>
            <w:gridSpan w:val="2"/>
          </w:tcPr>
          <w:p w:rsidR="00E7155E" w:rsidRDefault="00E7155E" w:rsidP="00E7155E">
            <w:pPr>
              <w:spacing w:line="300" w:lineRule="exact"/>
              <w:jc w:val="center"/>
              <w:rPr>
                <w:rFonts w:ascii="Arial" w:eastAsia="Arial Unicode MS" w:hAnsi="Arial" w:cs="Arial Unicode MS"/>
                <w:sz w:val="16"/>
                <w:szCs w:val="16"/>
              </w:rPr>
            </w:pPr>
          </w:p>
        </w:tc>
      </w:tr>
      <w:tr w:rsidR="00E7155E" w:rsidTr="00E7155E">
        <w:tc>
          <w:tcPr>
            <w:tcW w:w="2612" w:type="dxa"/>
          </w:tcPr>
          <w:p w:rsidR="00E7155E" w:rsidRDefault="00E7155E" w:rsidP="00E7155E">
            <w:pPr>
              <w:spacing w:line="300" w:lineRule="exact"/>
              <w:jc w:val="both"/>
              <w:rPr>
                <w:rFonts w:ascii="Arial" w:eastAsia="Arial Unicode MS" w:hAnsi="Arial" w:cs="Arial Unicode MS"/>
                <w:sz w:val="16"/>
                <w:szCs w:val="16"/>
              </w:rPr>
            </w:pPr>
          </w:p>
        </w:tc>
        <w:tc>
          <w:tcPr>
            <w:tcW w:w="2323" w:type="dxa"/>
            <w:gridSpan w:val="2"/>
            <w:hideMark/>
          </w:tcPr>
          <w:p w:rsidR="00E7155E" w:rsidRDefault="00E7155E" w:rsidP="00E7155E">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Profit for the period</w:t>
            </w:r>
          </w:p>
        </w:tc>
        <w:tc>
          <w:tcPr>
            <w:tcW w:w="2340" w:type="dxa"/>
            <w:gridSpan w:val="2"/>
            <w:hideMark/>
          </w:tcPr>
          <w:p w:rsidR="00E7155E" w:rsidRDefault="00E7155E" w:rsidP="00E7155E">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number of ordinary shares</w:t>
            </w:r>
          </w:p>
        </w:tc>
        <w:tc>
          <w:tcPr>
            <w:tcW w:w="1980" w:type="dxa"/>
            <w:gridSpan w:val="2"/>
            <w:hideMark/>
          </w:tcPr>
          <w:p w:rsidR="00E7155E" w:rsidRDefault="00E7155E" w:rsidP="00E7155E">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Earnings</w:t>
            </w:r>
            <w:r>
              <w:rPr>
                <w:rFonts w:ascii="Arial" w:eastAsia="Arial Unicode MS" w:hAnsi="Arial" w:cs="Arial Unicode MS" w:hint="eastAsia"/>
                <w:sz w:val="16"/>
                <w:szCs w:val="16"/>
                <w:cs/>
              </w:rPr>
              <w:t xml:space="preserve"> </w:t>
            </w:r>
            <w:r>
              <w:rPr>
                <w:rFonts w:ascii="Arial" w:eastAsia="Arial Unicode MS" w:hAnsi="Arial" w:cs="Arial Unicode MS"/>
                <w:sz w:val="16"/>
                <w:szCs w:val="16"/>
              </w:rPr>
              <w:t>per share</w:t>
            </w:r>
          </w:p>
        </w:tc>
      </w:tr>
      <w:tr w:rsidR="00E7155E" w:rsidTr="00E7155E">
        <w:tc>
          <w:tcPr>
            <w:tcW w:w="2612" w:type="dxa"/>
          </w:tcPr>
          <w:p w:rsidR="00E7155E" w:rsidRDefault="00E7155E" w:rsidP="00E7155E">
            <w:pPr>
              <w:spacing w:line="300" w:lineRule="exact"/>
              <w:jc w:val="both"/>
              <w:rPr>
                <w:rFonts w:ascii="Arial" w:eastAsia="Arial Unicode MS" w:hAnsi="Arial" w:cs="Arial Unicode MS"/>
                <w:sz w:val="16"/>
                <w:szCs w:val="16"/>
              </w:rPr>
            </w:pPr>
          </w:p>
        </w:tc>
        <w:tc>
          <w:tcPr>
            <w:tcW w:w="1139" w:type="dxa"/>
            <w:hideMark/>
          </w:tcPr>
          <w:p w:rsidR="00E7155E" w:rsidRDefault="00E7155E" w:rsidP="00E7155E">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84" w:type="dxa"/>
            <w:hideMark/>
          </w:tcPr>
          <w:p w:rsidR="00E7155E" w:rsidRDefault="00E7155E" w:rsidP="00E7155E">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70" w:type="dxa"/>
            <w:hideMark/>
          </w:tcPr>
          <w:p w:rsidR="00E7155E" w:rsidRDefault="00E7155E" w:rsidP="00E7155E">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70" w:type="dxa"/>
            <w:hideMark/>
          </w:tcPr>
          <w:p w:rsidR="00E7155E" w:rsidRDefault="00E7155E" w:rsidP="00E7155E">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990" w:type="dxa"/>
            <w:hideMark/>
          </w:tcPr>
          <w:p w:rsidR="00E7155E" w:rsidRDefault="00E7155E" w:rsidP="00E7155E">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990" w:type="dxa"/>
            <w:hideMark/>
          </w:tcPr>
          <w:p w:rsidR="00E7155E" w:rsidRDefault="00E7155E" w:rsidP="00E7155E">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E7155E" w:rsidTr="00E7155E">
        <w:tc>
          <w:tcPr>
            <w:tcW w:w="2612" w:type="dxa"/>
          </w:tcPr>
          <w:p w:rsidR="00E7155E" w:rsidRDefault="00E7155E" w:rsidP="00E7155E">
            <w:pPr>
              <w:spacing w:line="300" w:lineRule="exact"/>
              <w:jc w:val="both"/>
              <w:rPr>
                <w:rFonts w:ascii="Arial" w:eastAsia="Arial Unicode MS" w:hAnsi="Arial" w:cs="Arial Unicode MS"/>
                <w:sz w:val="16"/>
                <w:szCs w:val="16"/>
              </w:rPr>
            </w:pPr>
          </w:p>
        </w:tc>
        <w:tc>
          <w:tcPr>
            <w:tcW w:w="1139"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184"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170"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170"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990" w:type="dxa"/>
            <w:hideMark/>
          </w:tcPr>
          <w:p w:rsidR="00E7155E" w:rsidRDefault="00E7155E" w:rsidP="00E7155E">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990" w:type="dxa"/>
            <w:hideMark/>
          </w:tcPr>
          <w:p w:rsidR="00E7155E" w:rsidRDefault="00E7155E" w:rsidP="00E7155E">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(Baht)</w:t>
            </w:r>
          </w:p>
        </w:tc>
      </w:tr>
      <w:tr w:rsidR="00E7155E" w:rsidTr="00E7155E">
        <w:tc>
          <w:tcPr>
            <w:tcW w:w="2612" w:type="dxa"/>
          </w:tcPr>
          <w:p w:rsidR="00E7155E" w:rsidRDefault="00E7155E" w:rsidP="00E7155E">
            <w:pPr>
              <w:spacing w:line="300" w:lineRule="exact"/>
              <w:jc w:val="both"/>
              <w:rPr>
                <w:rFonts w:ascii="Arial" w:eastAsia="Arial Unicode MS" w:hAnsi="Arial" w:cs="Arial Unicode MS"/>
                <w:sz w:val="16"/>
                <w:szCs w:val="16"/>
              </w:rPr>
            </w:pPr>
          </w:p>
        </w:tc>
        <w:tc>
          <w:tcPr>
            <w:tcW w:w="1139"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1184"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1170"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Shares)</w:t>
            </w:r>
          </w:p>
        </w:tc>
        <w:tc>
          <w:tcPr>
            <w:tcW w:w="1170"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Shares)</w:t>
            </w:r>
          </w:p>
        </w:tc>
        <w:tc>
          <w:tcPr>
            <w:tcW w:w="990" w:type="dxa"/>
          </w:tcPr>
          <w:p w:rsidR="00E7155E" w:rsidRDefault="00E7155E" w:rsidP="00E7155E">
            <w:pPr>
              <w:spacing w:line="300" w:lineRule="exact"/>
              <w:jc w:val="center"/>
              <w:rPr>
                <w:rFonts w:ascii="Arial" w:eastAsia="Arial Unicode MS" w:hAnsi="Arial" w:cs="Arial Unicode MS"/>
                <w:sz w:val="16"/>
                <w:szCs w:val="16"/>
              </w:rPr>
            </w:pPr>
          </w:p>
        </w:tc>
        <w:tc>
          <w:tcPr>
            <w:tcW w:w="990" w:type="dxa"/>
          </w:tcPr>
          <w:p w:rsidR="00E7155E" w:rsidRDefault="00E7155E" w:rsidP="00E7155E">
            <w:pPr>
              <w:spacing w:line="300" w:lineRule="exact"/>
              <w:jc w:val="center"/>
              <w:rPr>
                <w:rFonts w:ascii="Arial" w:eastAsia="Arial Unicode MS" w:hAnsi="Arial" w:cs="Arial Unicode MS"/>
                <w:sz w:val="16"/>
                <w:szCs w:val="16"/>
              </w:rPr>
            </w:pPr>
          </w:p>
        </w:tc>
      </w:tr>
      <w:tr w:rsidR="00E7155E" w:rsidTr="00E7155E">
        <w:tc>
          <w:tcPr>
            <w:tcW w:w="2612" w:type="dxa"/>
            <w:hideMark/>
          </w:tcPr>
          <w:p w:rsidR="00E7155E" w:rsidRDefault="00E7155E" w:rsidP="00E7155E">
            <w:pPr>
              <w:spacing w:line="300" w:lineRule="exact"/>
              <w:jc w:val="both"/>
              <w:rPr>
                <w:rFonts w:ascii="Arial" w:eastAsia="Arial Unicode MS" w:hAnsi="Arial" w:cs="Arial Unicode MS"/>
                <w:sz w:val="16"/>
                <w:szCs w:val="16"/>
              </w:rPr>
            </w:pPr>
            <w:r>
              <w:rPr>
                <w:rFonts w:ascii="Arial" w:eastAsia="Arial Unicode MS" w:hAnsi="Arial" w:cs="Arial Unicode MS"/>
                <w:b/>
                <w:bCs/>
                <w:sz w:val="16"/>
                <w:szCs w:val="16"/>
              </w:rPr>
              <w:t>Basic earnings per share</w:t>
            </w:r>
          </w:p>
        </w:tc>
        <w:tc>
          <w:tcPr>
            <w:tcW w:w="1139"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c>
          <w:tcPr>
            <w:tcW w:w="1184"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c>
          <w:tcPr>
            <w:tcW w:w="1170"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c>
          <w:tcPr>
            <w:tcW w:w="1170"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c>
          <w:tcPr>
            <w:tcW w:w="990"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c>
          <w:tcPr>
            <w:tcW w:w="990"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r>
      <w:tr w:rsidR="00E7155E" w:rsidTr="00E7155E">
        <w:tc>
          <w:tcPr>
            <w:tcW w:w="2612" w:type="dxa"/>
            <w:hideMark/>
          </w:tcPr>
          <w:p w:rsidR="00E7155E" w:rsidRDefault="00E7155E" w:rsidP="00E7155E">
            <w:pPr>
              <w:spacing w:line="300" w:lineRule="exact"/>
              <w:ind w:left="162"/>
              <w:jc w:val="both"/>
              <w:rPr>
                <w:rFonts w:ascii="Arial" w:eastAsia="Arial Unicode MS" w:hAnsi="Arial" w:cs="Arial Unicode MS"/>
                <w:b/>
                <w:bCs/>
                <w:sz w:val="16"/>
                <w:szCs w:val="16"/>
              </w:rPr>
            </w:pPr>
            <w:r>
              <w:rPr>
                <w:rFonts w:ascii="Arial" w:eastAsia="Arial Unicode MS" w:hAnsi="Arial" w:cs="Arial Unicode MS"/>
                <w:sz w:val="16"/>
                <w:szCs w:val="16"/>
              </w:rPr>
              <w:t xml:space="preserve">Profit attributable to </w:t>
            </w:r>
          </w:p>
        </w:tc>
        <w:tc>
          <w:tcPr>
            <w:tcW w:w="1139"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184"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990" w:type="dxa"/>
          </w:tcPr>
          <w:p w:rsidR="00E7155E" w:rsidRDefault="00E7155E" w:rsidP="00E7155E">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E7155E" w:rsidRDefault="00E7155E" w:rsidP="00E7155E">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E7155E" w:rsidTr="00E7155E">
        <w:tc>
          <w:tcPr>
            <w:tcW w:w="2612" w:type="dxa"/>
            <w:hideMark/>
          </w:tcPr>
          <w:p w:rsidR="00E7155E" w:rsidRDefault="00E7155E" w:rsidP="00E7155E">
            <w:pPr>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 xml:space="preserve">  equity holders of</w:t>
            </w:r>
          </w:p>
        </w:tc>
        <w:tc>
          <w:tcPr>
            <w:tcW w:w="1139"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184"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990" w:type="dxa"/>
          </w:tcPr>
          <w:p w:rsidR="00E7155E" w:rsidRDefault="00E7155E" w:rsidP="00E7155E">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E7155E" w:rsidRDefault="00E7155E" w:rsidP="00E7155E">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A11F49" w:rsidTr="00E7155E">
        <w:tc>
          <w:tcPr>
            <w:tcW w:w="2612" w:type="dxa"/>
            <w:hideMark/>
          </w:tcPr>
          <w:p w:rsidR="00A11F49" w:rsidRDefault="00A11F49" w:rsidP="00A11F49">
            <w:pPr>
              <w:tabs>
                <w:tab w:val="left" w:pos="252"/>
              </w:tabs>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ab/>
              <w:t>the Company</w:t>
            </w:r>
          </w:p>
        </w:tc>
        <w:tc>
          <w:tcPr>
            <w:tcW w:w="1139" w:type="dxa"/>
          </w:tcPr>
          <w:p w:rsidR="00A11F49" w:rsidRDefault="00A11F49" w:rsidP="00A11F49">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249,412</w:t>
            </w:r>
          </w:p>
        </w:tc>
        <w:tc>
          <w:tcPr>
            <w:tcW w:w="1184" w:type="dxa"/>
            <w:hideMark/>
          </w:tcPr>
          <w:p w:rsidR="00A11F49" w:rsidRDefault="00A11F49" w:rsidP="00A11F49">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110,241</w:t>
            </w:r>
          </w:p>
        </w:tc>
        <w:tc>
          <w:tcPr>
            <w:tcW w:w="1170" w:type="dxa"/>
          </w:tcPr>
          <w:p w:rsidR="00A11F49" w:rsidRDefault="00A11F49" w:rsidP="00A11F49">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hideMark/>
          </w:tcPr>
          <w:p w:rsidR="00A11F49" w:rsidRDefault="00A11F49" w:rsidP="00A11F49">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2,153,217</w:t>
            </w:r>
          </w:p>
        </w:tc>
        <w:tc>
          <w:tcPr>
            <w:tcW w:w="990" w:type="dxa"/>
          </w:tcPr>
          <w:p w:rsidR="00A11F49" w:rsidRDefault="00A11F49" w:rsidP="00A11F49">
            <w:pPr>
              <w:tabs>
                <w:tab w:val="decimal" w:pos="450"/>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0.12</w:t>
            </w:r>
          </w:p>
        </w:tc>
        <w:tc>
          <w:tcPr>
            <w:tcW w:w="990" w:type="dxa"/>
            <w:hideMark/>
          </w:tcPr>
          <w:p w:rsidR="00A11F49" w:rsidRDefault="00A11F49" w:rsidP="00A11F49">
            <w:pPr>
              <w:tabs>
                <w:tab w:val="decimal" w:pos="450"/>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0.05</w:t>
            </w:r>
          </w:p>
        </w:tc>
      </w:tr>
    </w:tbl>
    <w:p w:rsidR="00E7155E" w:rsidRDefault="00E7155E"/>
    <w:tbl>
      <w:tblPr>
        <w:tblW w:w="9270" w:type="dxa"/>
        <w:tblInd w:w="558" w:type="dxa"/>
        <w:tblLayout w:type="fixed"/>
        <w:tblLook w:val="04A0" w:firstRow="1" w:lastRow="0" w:firstColumn="1" w:lastColumn="0" w:noHBand="0" w:noVBand="1"/>
      </w:tblPr>
      <w:tblGrid>
        <w:gridCol w:w="2610"/>
        <w:gridCol w:w="1138"/>
        <w:gridCol w:w="1202"/>
        <w:gridCol w:w="1170"/>
        <w:gridCol w:w="1170"/>
        <w:gridCol w:w="990"/>
        <w:gridCol w:w="990"/>
      </w:tblGrid>
      <w:tr w:rsidR="00E7155E" w:rsidTr="00E7155E">
        <w:tc>
          <w:tcPr>
            <w:tcW w:w="2610" w:type="dxa"/>
          </w:tcPr>
          <w:p w:rsidR="00E7155E" w:rsidRDefault="00E7155E" w:rsidP="00E7155E">
            <w:pPr>
              <w:spacing w:line="300" w:lineRule="exact"/>
              <w:jc w:val="both"/>
              <w:rPr>
                <w:rFonts w:ascii="Arial" w:eastAsia="Arial Unicode MS" w:hAnsi="Arial" w:cs="Arial Unicode MS"/>
                <w:sz w:val="16"/>
                <w:szCs w:val="16"/>
              </w:rPr>
            </w:pPr>
          </w:p>
        </w:tc>
        <w:tc>
          <w:tcPr>
            <w:tcW w:w="6660" w:type="dxa"/>
            <w:gridSpan w:val="6"/>
            <w:hideMark/>
          </w:tcPr>
          <w:p w:rsidR="00E7155E" w:rsidRDefault="00E7155E" w:rsidP="00E7155E">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Separate financial statements</w:t>
            </w:r>
          </w:p>
        </w:tc>
      </w:tr>
      <w:tr w:rsidR="00E7155E" w:rsidTr="00E7155E">
        <w:tc>
          <w:tcPr>
            <w:tcW w:w="2610" w:type="dxa"/>
          </w:tcPr>
          <w:p w:rsidR="00E7155E" w:rsidRDefault="00E7155E" w:rsidP="00E7155E">
            <w:pPr>
              <w:spacing w:line="300" w:lineRule="exact"/>
              <w:jc w:val="both"/>
              <w:rPr>
                <w:rFonts w:ascii="Arial" w:eastAsia="Arial Unicode MS" w:hAnsi="Arial" w:cs="Arial Unicode MS"/>
                <w:sz w:val="16"/>
                <w:szCs w:val="16"/>
              </w:rPr>
            </w:pPr>
          </w:p>
        </w:tc>
        <w:tc>
          <w:tcPr>
            <w:tcW w:w="6660" w:type="dxa"/>
            <w:gridSpan w:val="6"/>
            <w:hideMark/>
          </w:tcPr>
          <w:p w:rsidR="00E7155E" w:rsidRDefault="00E7155E" w:rsidP="00E7155E">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For the three-month periods ended 30 September</w:t>
            </w:r>
          </w:p>
        </w:tc>
      </w:tr>
      <w:tr w:rsidR="00E7155E" w:rsidTr="00E7155E">
        <w:tc>
          <w:tcPr>
            <w:tcW w:w="2610" w:type="dxa"/>
          </w:tcPr>
          <w:p w:rsidR="00E7155E" w:rsidRDefault="00E7155E" w:rsidP="00E7155E">
            <w:pPr>
              <w:spacing w:line="300" w:lineRule="exact"/>
              <w:jc w:val="both"/>
              <w:rPr>
                <w:rFonts w:ascii="Arial" w:eastAsia="Arial Unicode MS" w:hAnsi="Arial" w:cs="Arial Unicode MS"/>
                <w:sz w:val="16"/>
                <w:szCs w:val="16"/>
              </w:rPr>
            </w:pPr>
          </w:p>
        </w:tc>
        <w:tc>
          <w:tcPr>
            <w:tcW w:w="2340" w:type="dxa"/>
            <w:gridSpan w:val="2"/>
          </w:tcPr>
          <w:p w:rsidR="00E7155E" w:rsidRDefault="00E7155E" w:rsidP="00E7155E">
            <w:pPr>
              <w:spacing w:line="300" w:lineRule="exact"/>
              <w:jc w:val="center"/>
              <w:rPr>
                <w:rFonts w:ascii="Arial" w:eastAsia="Arial Unicode MS" w:hAnsi="Arial" w:cs="Arial Unicode MS"/>
                <w:sz w:val="16"/>
                <w:szCs w:val="16"/>
              </w:rPr>
            </w:pPr>
          </w:p>
        </w:tc>
        <w:tc>
          <w:tcPr>
            <w:tcW w:w="2340" w:type="dxa"/>
            <w:gridSpan w:val="2"/>
            <w:hideMark/>
          </w:tcPr>
          <w:p w:rsidR="00E7155E" w:rsidRDefault="00E7155E" w:rsidP="00E7155E">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Weighted average</w:t>
            </w:r>
          </w:p>
        </w:tc>
        <w:tc>
          <w:tcPr>
            <w:tcW w:w="1980" w:type="dxa"/>
            <w:gridSpan w:val="2"/>
          </w:tcPr>
          <w:p w:rsidR="00E7155E" w:rsidRDefault="00E7155E" w:rsidP="00E7155E">
            <w:pPr>
              <w:spacing w:line="300" w:lineRule="exact"/>
              <w:jc w:val="center"/>
              <w:rPr>
                <w:rFonts w:ascii="Arial" w:eastAsia="Arial Unicode MS" w:hAnsi="Arial" w:cs="Arial Unicode MS"/>
                <w:sz w:val="16"/>
                <w:szCs w:val="16"/>
              </w:rPr>
            </w:pPr>
          </w:p>
        </w:tc>
      </w:tr>
      <w:tr w:rsidR="00E7155E" w:rsidTr="00E7155E">
        <w:tc>
          <w:tcPr>
            <w:tcW w:w="2610" w:type="dxa"/>
          </w:tcPr>
          <w:p w:rsidR="00E7155E" w:rsidRDefault="00E7155E" w:rsidP="00E7155E">
            <w:pPr>
              <w:spacing w:line="300" w:lineRule="exact"/>
              <w:jc w:val="both"/>
              <w:rPr>
                <w:rFonts w:ascii="Arial" w:eastAsia="Arial Unicode MS" w:hAnsi="Arial" w:cs="Arial Unicode MS"/>
                <w:sz w:val="16"/>
                <w:szCs w:val="16"/>
              </w:rPr>
            </w:pPr>
          </w:p>
        </w:tc>
        <w:tc>
          <w:tcPr>
            <w:tcW w:w="2340" w:type="dxa"/>
            <w:gridSpan w:val="2"/>
            <w:hideMark/>
          </w:tcPr>
          <w:p w:rsidR="00E7155E" w:rsidRDefault="00E7155E" w:rsidP="00E7155E">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Profit for the period</w:t>
            </w:r>
          </w:p>
        </w:tc>
        <w:tc>
          <w:tcPr>
            <w:tcW w:w="2340" w:type="dxa"/>
            <w:gridSpan w:val="2"/>
            <w:hideMark/>
          </w:tcPr>
          <w:p w:rsidR="00E7155E" w:rsidRDefault="00E7155E" w:rsidP="00E7155E">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number of ordinary shares</w:t>
            </w:r>
          </w:p>
        </w:tc>
        <w:tc>
          <w:tcPr>
            <w:tcW w:w="1980" w:type="dxa"/>
            <w:gridSpan w:val="2"/>
            <w:hideMark/>
          </w:tcPr>
          <w:p w:rsidR="00E7155E" w:rsidRDefault="00E7155E" w:rsidP="00E7155E">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Earnings</w:t>
            </w:r>
            <w:r>
              <w:rPr>
                <w:rFonts w:ascii="Arial" w:eastAsia="Arial Unicode MS" w:hAnsi="Arial" w:cs="Arial Unicode MS" w:hint="eastAsia"/>
                <w:sz w:val="16"/>
                <w:szCs w:val="16"/>
                <w:cs/>
              </w:rPr>
              <w:t xml:space="preserve"> </w:t>
            </w:r>
            <w:r>
              <w:rPr>
                <w:rFonts w:ascii="Arial" w:eastAsia="Arial Unicode MS" w:hAnsi="Arial" w:cs="Arial Unicode MS"/>
                <w:sz w:val="16"/>
                <w:szCs w:val="16"/>
              </w:rPr>
              <w:t>per share</w:t>
            </w:r>
          </w:p>
        </w:tc>
      </w:tr>
      <w:tr w:rsidR="009A0C92" w:rsidTr="00E7155E">
        <w:tc>
          <w:tcPr>
            <w:tcW w:w="2610" w:type="dxa"/>
          </w:tcPr>
          <w:p w:rsidR="009A0C92" w:rsidRDefault="009A0C92" w:rsidP="009A0C92">
            <w:pPr>
              <w:spacing w:line="300" w:lineRule="exact"/>
              <w:jc w:val="both"/>
              <w:rPr>
                <w:rFonts w:ascii="Arial" w:eastAsia="Arial Unicode MS" w:hAnsi="Arial" w:cs="Arial Unicode MS"/>
                <w:sz w:val="16"/>
                <w:szCs w:val="16"/>
              </w:rPr>
            </w:pPr>
          </w:p>
        </w:tc>
        <w:tc>
          <w:tcPr>
            <w:tcW w:w="1138"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202"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7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7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99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99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E7155E" w:rsidTr="00E7155E">
        <w:tc>
          <w:tcPr>
            <w:tcW w:w="2610" w:type="dxa"/>
          </w:tcPr>
          <w:p w:rsidR="00E7155E" w:rsidRDefault="00E7155E" w:rsidP="00E7155E">
            <w:pPr>
              <w:spacing w:line="300" w:lineRule="exact"/>
              <w:jc w:val="both"/>
              <w:rPr>
                <w:rFonts w:ascii="Arial" w:eastAsia="Arial Unicode MS" w:hAnsi="Arial" w:cs="Arial Unicode MS"/>
                <w:sz w:val="16"/>
                <w:szCs w:val="16"/>
              </w:rPr>
            </w:pPr>
          </w:p>
        </w:tc>
        <w:tc>
          <w:tcPr>
            <w:tcW w:w="1138"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202"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170"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170"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990" w:type="dxa"/>
            <w:hideMark/>
          </w:tcPr>
          <w:p w:rsidR="00E7155E" w:rsidRDefault="00E7155E" w:rsidP="00E7155E">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990" w:type="dxa"/>
            <w:hideMark/>
          </w:tcPr>
          <w:p w:rsidR="00E7155E" w:rsidRDefault="00E7155E" w:rsidP="00E7155E">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(Baht)</w:t>
            </w:r>
          </w:p>
        </w:tc>
      </w:tr>
      <w:tr w:rsidR="00E7155E" w:rsidTr="00E7155E">
        <w:tc>
          <w:tcPr>
            <w:tcW w:w="2610" w:type="dxa"/>
          </w:tcPr>
          <w:p w:rsidR="00E7155E" w:rsidRDefault="00E7155E" w:rsidP="00E7155E">
            <w:pPr>
              <w:spacing w:line="300" w:lineRule="exact"/>
              <w:jc w:val="both"/>
              <w:rPr>
                <w:rFonts w:ascii="Arial" w:eastAsia="Arial Unicode MS" w:hAnsi="Arial" w:cs="Arial Unicode MS"/>
                <w:sz w:val="16"/>
                <w:szCs w:val="16"/>
              </w:rPr>
            </w:pPr>
          </w:p>
        </w:tc>
        <w:tc>
          <w:tcPr>
            <w:tcW w:w="1138"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1202"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1170"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Shares)</w:t>
            </w:r>
          </w:p>
        </w:tc>
        <w:tc>
          <w:tcPr>
            <w:tcW w:w="1170" w:type="dxa"/>
            <w:hideMark/>
          </w:tcPr>
          <w:p w:rsidR="00E7155E" w:rsidRDefault="00E7155E" w:rsidP="00E7155E">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Shares)</w:t>
            </w:r>
          </w:p>
        </w:tc>
        <w:tc>
          <w:tcPr>
            <w:tcW w:w="990" w:type="dxa"/>
          </w:tcPr>
          <w:p w:rsidR="00E7155E" w:rsidRDefault="00E7155E" w:rsidP="00E7155E">
            <w:pPr>
              <w:spacing w:line="300" w:lineRule="exact"/>
              <w:jc w:val="center"/>
              <w:rPr>
                <w:rFonts w:ascii="Arial" w:eastAsia="Arial Unicode MS" w:hAnsi="Arial" w:cs="Arial Unicode MS"/>
                <w:sz w:val="16"/>
                <w:szCs w:val="16"/>
              </w:rPr>
            </w:pPr>
          </w:p>
        </w:tc>
        <w:tc>
          <w:tcPr>
            <w:tcW w:w="990" w:type="dxa"/>
          </w:tcPr>
          <w:p w:rsidR="00E7155E" w:rsidRDefault="00E7155E" w:rsidP="00E7155E">
            <w:pPr>
              <w:spacing w:line="300" w:lineRule="exact"/>
              <w:jc w:val="center"/>
              <w:rPr>
                <w:rFonts w:ascii="Arial" w:eastAsia="Arial Unicode MS" w:hAnsi="Arial" w:cs="Arial Unicode MS"/>
                <w:sz w:val="16"/>
                <w:szCs w:val="16"/>
              </w:rPr>
            </w:pPr>
          </w:p>
        </w:tc>
      </w:tr>
      <w:tr w:rsidR="00E7155E" w:rsidTr="00E7155E">
        <w:tc>
          <w:tcPr>
            <w:tcW w:w="2610" w:type="dxa"/>
            <w:hideMark/>
          </w:tcPr>
          <w:p w:rsidR="00E7155E" w:rsidRDefault="00E7155E" w:rsidP="00E7155E">
            <w:pPr>
              <w:spacing w:line="300" w:lineRule="exact"/>
              <w:jc w:val="both"/>
              <w:rPr>
                <w:rFonts w:ascii="Arial" w:eastAsia="Arial Unicode MS" w:hAnsi="Arial" w:cs="Arial Unicode MS"/>
                <w:sz w:val="16"/>
                <w:szCs w:val="16"/>
              </w:rPr>
            </w:pPr>
            <w:r>
              <w:rPr>
                <w:rFonts w:ascii="Arial" w:eastAsia="Arial Unicode MS" w:hAnsi="Arial" w:cs="Arial Unicode MS"/>
                <w:b/>
                <w:bCs/>
                <w:sz w:val="16"/>
                <w:szCs w:val="16"/>
              </w:rPr>
              <w:t>Basic earnings per share</w:t>
            </w:r>
          </w:p>
        </w:tc>
        <w:tc>
          <w:tcPr>
            <w:tcW w:w="1138"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c>
          <w:tcPr>
            <w:tcW w:w="1202"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c>
          <w:tcPr>
            <w:tcW w:w="1170"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c>
          <w:tcPr>
            <w:tcW w:w="1170"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c>
          <w:tcPr>
            <w:tcW w:w="990"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c>
          <w:tcPr>
            <w:tcW w:w="990" w:type="dxa"/>
          </w:tcPr>
          <w:p w:rsidR="00E7155E" w:rsidRDefault="00E7155E" w:rsidP="00E7155E">
            <w:pPr>
              <w:tabs>
                <w:tab w:val="decimal" w:pos="687"/>
              </w:tabs>
              <w:spacing w:line="300" w:lineRule="exact"/>
              <w:jc w:val="both"/>
              <w:rPr>
                <w:rFonts w:ascii="Arial" w:eastAsia="Arial Unicode MS" w:hAnsi="Arial" w:cs="Arial Unicode MS"/>
                <w:sz w:val="16"/>
                <w:szCs w:val="16"/>
              </w:rPr>
            </w:pPr>
          </w:p>
        </w:tc>
      </w:tr>
      <w:tr w:rsidR="00E7155E" w:rsidTr="00E7155E">
        <w:tc>
          <w:tcPr>
            <w:tcW w:w="2610" w:type="dxa"/>
            <w:hideMark/>
          </w:tcPr>
          <w:p w:rsidR="00E7155E" w:rsidRDefault="00E7155E" w:rsidP="00E7155E">
            <w:pPr>
              <w:spacing w:line="300" w:lineRule="exact"/>
              <w:ind w:left="162"/>
              <w:jc w:val="both"/>
              <w:rPr>
                <w:rFonts w:ascii="Arial" w:eastAsia="Arial Unicode MS" w:hAnsi="Arial" w:cs="Arial Unicode MS"/>
                <w:b/>
                <w:bCs/>
                <w:sz w:val="16"/>
                <w:szCs w:val="16"/>
              </w:rPr>
            </w:pPr>
            <w:r>
              <w:rPr>
                <w:rFonts w:ascii="Arial" w:eastAsia="Arial Unicode MS" w:hAnsi="Arial" w:cs="Arial Unicode MS"/>
                <w:sz w:val="16"/>
                <w:szCs w:val="16"/>
              </w:rPr>
              <w:t xml:space="preserve">Profit attributable to </w:t>
            </w:r>
          </w:p>
        </w:tc>
        <w:tc>
          <w:tcPr>
            <w:tcW w:w="1138"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202"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990" w:type="dxa"/>
          </w:tcPr>
          <w:p w:rsidR="00E7155E" w:rsidRDefault="00E7155E" w:rsidP="00E7155E">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E7155E" w:rsidRDefault="00E7155E" w:rsidP="00E7155E">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E7155E" w:rsidTr="00E7155E">
        <w:tc>
          <w:tcPr>
            <w:tcW w:w="2610" w:type="dxa"/>
            <w:hideMark/>
          </w:tcPr>
          <w:p w:rsidR="00E7155E" w:rsidRDefault="00E7155E" w:rsidP="00E7155E">
            <w:pPr>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 xml:space="preserve">  equity holders of</w:t>
            </w:r>
          </w:p>
        </w:tc>
        <w:tc>
          <w:tcPr>
            <w:tcW w:w="1138"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202"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E7155E">
            <w:pPr>
              <w:tabs>
                <w:tab w:val="decimal" w:pos="972"/>
              </w:tabs>
              <w:spacing w:line="300" w:lineRule="exact"/>
              <w:ind w:right="-12"/>
              <w:rPr>
                <w:rFonts w:ascii="Arial" w:eastAsia="Arial Unicode MS" w:hAnsi="Arial" w:cs="Arial Unicode MS"/>
                <w:sz w:val="16"/>
                <w:szCs w:val="16"/>
              </w:rPr>
            </w:pPr>
          </w:p>
        </w:tc>
        <w:tc>
          <w:tcPr>
            <w:tcW w:w="990" w:type="dxa"/>
          </w:tcPr>
          <w:p w:rsidR="00E7155E" w:rsidRDefault="00E7155E" w:rsidP="00E7155E">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E7155E" w:rsidRDefault="00E7155E" w:rsidP="00E7155E">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A11F49" w:rsidTr="009A0C92">
        <w:tc>
          <w:tcPr>
            <w:tcW w:w="2610" w:type="dxa"/>
            <w:hideMark/>
          </w:tcPr>
          <w:p w:rsidR="00A11F49" w:rsidRDefault="00A11F49" w:rsidP="00A11F49">
            <w:pPr>
              <w:tabs>
                <w:tab w:val="left" w:pos="252"/>
              </w:tabs>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ab/>
              <w:t>the Company</w:t>
            </w:r>
          </w:p>
        </w:tc>
        <w:tc>
          <w:tcPr>
            <w:tcW w:w="1138" w:type="dxa"/>
          </w:tcPr>
          <w:p w:rsidR="00A11F49" w:rsidRDefault="00A11F49" w:rsidP="00A11F49">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264,</w:t>
            </w:r>
            <w:r w:rsidR="00CB088D">
              <w:rPr>
                <w:rFonts w:ascii="Arial" w:eastAsia="Arial Unicode MS" w:hAnsi="Arial" w:cs="Arial Unicode MS"/>
                <w:sz w:val="16"/>
                <w:szCs w:val="16"/>
              </w:rPr>
              <w:t>308</w:t>
            </w:r>
          </w:p>
        </w:tc>
        <w:tc>
          <w:tcPr>
            <w:tcW w:w="1202" w:type="dxa"/>
            <w:hideMark/>
          </w:tcPr>
          <w:p w:rsidR="00A11F49" w:rsidRDefault="00A11F49" w:rsidP="00A11F49">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101,769</w:t>
            </w:r>
          </w:p>
        </w:tc>
        <w:tc>
          <w:tcPr>
            <w:tcW w:w="1170" w:type="dxa"/>
          </w:tcPr>
          <w:p w:rsidR="00A11F49" w:rsidRDefault="00A11F49" w:rsidP="00A11F49">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2,153,210</w:t>
            </w:r>
          </w:p>
        </w:tc>
        <w:tc>
          <w:tcPr>
            <w:tcW w:w="1170" w:type="dxa"/>
            <w:hideMark/>
          </w:tcPr>
          <w:p w:rsidR="00A11F49" w:rsidRDefault="00A11F49" w:rsidP="00A11F49">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2,153,217</w:t>
            </w:r>
          </w:p>
        </w:tc>
        <w:tc>
          <w:tcPr>
            <w:tcW w:w="990" w:type="dxa"/>
          </w:tcPr>
          <w:p w:rsidR="00A11F49" w:rsidRDefault="00A11F49" w:rsidP="00A11F49">
            <w:pPr>
              <w:tabs>
                <w:tab w:val="decimal" w:pos="450"/>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0.12</w:t>
            </w:r>
          </w:p>
        </w:tc>
        <w:tc>
          <w:tcPr>
            <w:tcW w:w="990" w:type="dxa"/>
            <w:hideMark/>
          </w:tcPr>
          <w:p w:rsidR="00A11F49" w:rsidRDefault="00A11F49" w:rsidP="00A11F49">
            <w:pPr>
              <w:tabs>
                <w:tab w:val="decimal" w:pos="450"/>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0.05</w:t>
            </w:r>
          </w:p>
        </w:tc>
      </w:tr>
    </w:tbl>
    <w:p w:rsidR="00447623" w:rsidRDefault="00447623"/>
    <w:tbl>
      <w:tblPr>
        <w:tblW w:w="9270" w:type="dxa"/>
        <w:tblInd w:w="558" w:type="dxa"/>
        <w:tblLayout w:type="fixed"/>
        <w:tblLook w:val="04A0" w:firstRow="1" w:lastRow="0" w:firstColumn="1" w:lastColumn="0" w:noHBand="0" w:noVBand="1"/>
      </w:tblPr>
      <w:tblGrid>
        <w:gridCol w:w="2610"/>
        <w:gridCol w:w="1138"/>
        <w:gridCol w:w="1202"/>
        <w:gridCol w:w="1170"/>
        <w:gridCol w:w="1170"/>
        <w:gridCol w:w="990"/>
        <w:gridCol w:w="990"/>
      </w:tblGrid>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6660" w:type="dxa"/>
            <w:gridSpan w:val="6"/>
            <w:hideMark/>
          </w:tcPr>
          <w:p w:rsidR="00E7155E" w:rsidRDefault="00E7155E" w:rsidP="009A0C92">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Consolidated financial statements</w:t>
            </w:r>
          </w:p>
        </w:tc>
      </w:tr>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6660" w:type="dxa"/>
            <w:gridSpan w:val="6"/>
            <w:hideMark/>
          </w:tcPr>
          <w:p w:rsidR="00E7155E" w:rsidRDefault="00E7155E" w:rsidP="009A0C92">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For the nine-month periods ended 30 September</w:t>
            </w:r>
          </w:p>
        </w:tc>
      </w:tr>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2340" w:type="dxa"/>
            <w:gridSpan w:val="2"/>
          </w:tcPr>
          <w:p w:rsidR="00E7155E" w:rsidRDefault="00E7155E" w:rsidP="009A0C92">
            <w:pPr>
              <w:spacing w:line="300" w:lineRule="exact"/>
              <w:jc w:val="center"/>
              <w:rPr>
                <w:rFonts w:ascii="Arial" w:eastAsia="Arial Unicode MS" w:hAnsi="Arial" w:cs="Arial Unicode MS"/>
                <w:sz w:val="16"/>
                <w:szCs w:val="16"/>
              </w:rPr>
            </w:pPr>
          </w:p>
        </w:tc>
        <w:tc>
          <w:tcPr>
            <w:tcW w:w="2340" w:type="dxa"/>
            <w:gridSpan w:val="2"/>
            <w:hideMark/>
          </w:tcPr>
          <w:p w:rsidR="00E7155E" w:rsidRDefault="00E7155E" w:rsidP="009A0C92">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Weighted average</w:t>
            </w:r>
          </w:p>
        </w:tc>
        <w:tc>
          <w:tcPr>
            <w:tcW w:w="1980" w:type="dxa"/>
            <w:gridSpan w:val="2"/>
          </w:tcPr>
          <w:p w:rsidR="00E7155E" w:rsidRDefault="00E7155E" w:rsidP="009A0C92">
            <w:pPr>
              <w:spacing w:line="300" w:lineRule="exact"/>
              <w:jc w:val="center"/>
              <w:rPr>
                <w:rFonts w:ascii="Arial" w:eastAsia="Arial Unicode MS" w:hAnsi="Arial" w:cs="Arial Unicode MS"/>
                <w:sz w:val="16"/>
                <w:szCs w:val="16"/>
              </w:rPr>
            </w:pPr>
          </w:p>
        </w:tc>
      </w:tr>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2340" w:type="dxa"/>
            <w:gridSpan w:val="2"/>
            <w:hideMark/>
          </w:tcPr>
          <w:p w:rsidR="00E7155E" w:rsidRDefault="00E7155E" w:rsidP="009A0C92">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Profit for the period</w:t>
            </w:r>
          </w:p>
        </w:tc>
        <w:tc>
          <w:tcPr>
            <w:tcW w:w="2340" w:type="dxa"/>
            <w:gridSpan w:val="2"/>
            <w:hideMark/>
          </w:tcPr>
          <w:p w:rsidR="00E7155E" w:rsidRDefault="00E7155E" w:rsidP="009A0C92">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number of ordinary shares</w:t>
            </w:r>
          </w:p>
        </w:tc>
        <w:tc>
          <w:tcPr>
            <w:tcW w:w="1980" w:type="dxa"/>
            <w:gridSpan w:val="2"/>
            <w:hideMark/>
          </w:tcPr>
          <w:p w:rsidR="00E7155E" w:rsidRDefault="00E7155E" w:rsidP="009A0C92">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Earnings</w:t>
            </w:r>
            <w:r>
              <w:rPr>
                <w:rFonts w:ascii="Arial" w:eastAsia="Arial Unicode MS" w:hAnsi="Arial" w:cs="Arial Unicode MS" w:hint="eastAsia"/>
                <w:sz w:val="16"/>
                <w:szCs w:val="16"/>
                <w:cs/>
              </w:rPr>
              <w:t xml:space="preserve"> </w:t>
            </w:r>
            <w:r>
              <w:rPr>
                <w:rFonts w:ascii="Arial" w:eastAsia="Arial Unicode MS" w:hAnsi="Arial" w:cs="Arial Unicode MS"/>
                <w:sz w:val="16"/>
                <w:szCs w:val="16"/>
              </w:rPr>
              <w:t>per share</w:t>
            </w:r>
          </w:p>
        </w:tc>
      </w:tr>
      <w:tr w:rsidR="009A0C92" w:rsidTr="009A0C92">
        <w:tc>
          <w:tcPr>
            <w:tcW w:w="2610" w:type="dxa"/>
          </w:tcPr>
          <w:p w:rsidR="009A0C92" w:rsidRDefault="009A0C92" w:rsidP="009A0C92">
            <w:pPr>
              <w:spacing w:line="300" w:lineRule="exact"/>
              <w:jc w:val="both"/>
              <w:rPr>
                <w:rFonts w:ascii="Arial" w:eastAsia="Arial Unicode MS" w:hAnsi="Arial" w:cs="Arial Unicode MS"/>
                <w:sz w:val="16"/>
                <w:szCs w:val="16"/>
              </w:rPr>
            </w:pPr>
          </w:p>
        </w:tc>
        <w:tc>
          <w:tcPr>
            <w:tcW w:w="1138"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202"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7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7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99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99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1138"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202"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170"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170"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990" w:type="dxa"/>
            <w:hideMark/>
          </w:tcPr>
          <w:p w:rsidR="00E7155E" w:rsidRDefault="00E7155E" w:rsidP="009A0C92">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990" w:type="dxa"/>
            <w:hideMark/>
          </w:tcPr>
          <w:p w:rsidR="00E7155E" w:rsidRDefault="00E7155E" w:rsidP="009A0C92">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(Baht)</w:t>
            </w:r>
          </w:p>
        </w:tc>
      </w:tr>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1138"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1202"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1170"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Shares)</w:t>
            </w:r>
          </w:p>
        </w:tc>
        <w:tc>
          <w:tcPr>
            <w:tcW w:w="1170"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Shares)</w:t>
            </w:r>
          </w:p>
        </w:tc>
        <w:tc>
          <w:tcPr>
            <w:tcW w:w="990" w:type="dxa"/>
          </w:tcPr>
          <w:p w:rsidR="00E7155E" w:rsidRDefault="00E7155E" w:rsidP="009A0C92">
            <w:pPr>
              <w:spacing w:line="300" w:lineRule="exact"/>
              <w:jc w:val="center"/>
              <w:rPr>
                <w:rFonts w:ascii="Arial" w:eastAsia="Arial Unicode MS" w:hAnsi="Arial" w:cs="Arial Unicode MS"/>
                <w:sz w:val="16"/>
                <w:szCs w:val="16"/>
              </w:rPr>
            </w:pPr>
          </w:p>
        </w:tc>
        <w:tc>
          <w:tcPr>
            <w:tcW w:w="990" w:type="dxa"/>
          </w:tcPr>
          <w:p w:rsidR="00E7155E" w:rsidRDefault="00E7155E" w:rsidP="009A0C92">
            <w:pPr>
              <w:spacing w:line="300" w:lineRule="exact"/>
              <w:jc w:val="center"/>
              <w:rPr>
                <w:rFonts w:ascii="Arial" w:eastAsia="Arial Unicode MS" w:hAnsi="Arial" w:cs="Arial Unicode MS"/>
                <w:sz w:val="16"/>
                <w:szCs w:val="16"/>
              </w:rPr>
            </w:pPr>
          </w:p>
        </w:tc>
      </w:tr>
      <w:tr w:rsidR="00E7155E" w:rsidTr="009A0C92">
        <w:tc>
          <w:tcPr>
            <w:tcW w:w="2610" w:type="dxa"/>
            <w:hideMark/>
          </w:tcPr>
          <w:p w:rsidR="00E7155E" w:rsidRDefault="00E7155E" w:rsidP="009A0C92">
            <w:pPr>
              <w:spacing w:line="300" w:lineRule="exact"/>
              <w:jc w:val="both"/>
              <w:rPr>
                <w:rFonts w:ascii="Arial" w:eastAsia="Arial Unicode MS" w:hAnsi="Arial" w:cs="Arial Unicode MS"/>
                <w:sz w:val="16"/>
                <w:szCs w:val="16"/>
              </w:rPr>
            </w:pPr>
            <w:r>
              <w:rPr>
                <w:rFonts w:ascii="Arial" w:eastAsia="Arial Unicode MS" w:hAnsi="Arial" w:cs="Arial Unicode MS"/>
                <w:b/>
                <w:bCs/>
                <w:sz w:val="16"/>
                <w:szCs w:val="16"/>
              </w:rPr>
              <w:t>Basic earnings per share</w:t>
            </w:r>
          </w:p>
        </w:tc>
        <w:tc>
          <w:tcPr>
            <w:tcW w:w="1138"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c>
          <w:tcPr>
            <w:tcW w:w="1202"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c>
          <w:tcPr>
            <w:tcW w:w="1170"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c>
          <w:tcPr>
            <w:tcW w:w="1170"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c>
          <w:tcPr>
            <w:tcW w:w="990"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c>
          <w:tcPr>
            <w:tcW w:w="990"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r>
      <w:tr w:rsidR="00E7155E" w:rsidTr="009A0C92">
        <w:tc>
          <w:tcPr>
            <w:tcW w:w="2610" w:type="dxa"/>
            <w:hideMark/>
          </w:tcPr>
          <w:p w:rsidR="00E7155E" w:rsidRDefault="00E7155E" w:rsidP="009A0C92">
            <w:pPr>
              <w:spacing w:line="300" w:lineRule="exact"/>
              <w:ind w:left="162"/>
              <w:jc w:val="both"/>
              <w:rPr>
                <w:rFonts w:ascii="Arial" w:eastAsia="Arial Unicode MS" w:hAnsi="Arial" w:cs="Arial Unicode MS"/>
                <w:b/>
                <w:bCs/>
                <w:sz w:val="16"/>
                <w:szCs w:val="16"/>
              </w:rPr>
            </w:pPr>
            <w:r>
              <w:rPr>
                <w:rFonts w:ascii="Arial" w:eastAsia="Arial Unicode MS" w:hAnsi="Arial" w:cs="Arial Unicode MS"/>
                <w:sz w:val="16"/>
                <w:szCs w:val="16"/>
              </w:rPr>
              <w:t xml:space="preserve">Profit attributable to </w:t>
            </w:r>
          </w:p>
        </w:tc>
        <w:tc>
          <w:tcPr>
            <w:tcW w:w="1138"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202"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990" w:type="dxa"/>
          </w:tcPr>
          <w:p w:rsidR="00E7155E" w:rsidRDefault="00E7155E" w:rsidP="009A0C92">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E7155E" w:rsidRDefault="00E7155E" w:rsidP="009A0C92">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E7155E" w:rsidTr="009A0C92">
        <w:tc>
          <w:tcPr>
            <w:tcW w:w="2610" w:type="dxa"/>
            <w:hideMark/>
          </w:tcPr>
          <w:p w:rsidR="00E7155E" w:rsidRDefault="00E7155E" w:rsidP="009A0C92">
            <w:pPr>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 xml:space="preserve">  equity holders of</w:t>
            </w:r>
          </w:p>
        </w:tc>
        <w:tc>
          <w:tcPr>
            <w:tcW w:w="1138"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202"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990" w:type="dxa"/>
          </w:tcPr>
          <w:p w:rsidR="00E7155E" w:rsidRDefault="00E7155E" w:rsidP="009A0C92">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E7155E" w:rsidRDefault="00E7155E" w:rsidP="009A0C92">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9A0C92" w:rsidTr="009A0C92">
        <w:tc>
          <w:tcPr>
            <w:tcW w:w="2610" w:type="dxa"/>
            <w:hideMark/>
          </w:tcPr>
          <w:p w:rsidR="009A0C92" w:rsidRDefault="009A0C92" w:rsidP="009A0C92">
            <w:pPr>
              <w:tabs>
                <w:tab w:val="left" w:pos="252"/>
              </w:tabs>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ab/>
              <w:t>the Company</w:t>
            </w:r>
          </w:p>
        </w:tc>
        <w:tc>
          <w:tcPr>
            <w:tcW w:w="1138" w:type="dxa"/>
          </w:tcPr>
          <w:p w:rsidR="009A0C92" w:rsidRDefault="00532E3A" w:rsidP="009A0C92">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584,652</w:t>
            </w:r>
          </w:p>
        </w:tc>
        <w:tc>
          <w:tcPr>
            <w:tcW w:w="1202" w:type="dxa"/>
            <w:hideMark/>
          </w:tcPr>
          <w:p w:rsidR="009A0C92" w:rsidRDefault="009A0C92" w:rsidP="009A0C92">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343,223</w:t>
            </w:r>
          </w:p>
        </w:tc>
        <w:tc>
          <w:tcPr>
            <w:tcW w:w="1170" w:type="dxa"/>
          </w:tcPr>
          <w:p w:rsidR="009A0C92" w:rsidRDefault="002E0D22" w:rsidP="009A0C92">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w:t>
            </w:r>
            <w:r w:rsidR="00F94337">
              <w:rPr>
                <w:rFonts w:ascii="Arial" w:eastAsia="Arial Unicode MS" w:hAnsi="Arial" w:cs="Arial Unicode MS"/>
                <w:sz w:val="16"/>
                <w:szCs w:val="16"/>
              </w:rPr>
              <w:t>153,210</w:t>
            </w:r>
          </w:p>
        </w:tc>
        <w:tc>
          <w:tcPr>
            <w:tcW w:w="1170" w:type="dxa"/>
            <w:hideMark/>
          </w:tcPr>
          <w:p w:rsidR="009A0C92" w:rsidRDefault="009A0C92" w:rsidP="009A0C92">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2,163,483</w:t>
            </w:r>
          </w:p>
        </w:tc>
        <w:tc>
          <w:tcPr>
            <w:tcW w:w="990" w:type="dxa"/>
          </w:tcPr>
          <w:p w:rsidR="009A0C92" w:rsidRDefault="00F94337" w:rsidP="009A0C92">
            <w:pPr>
              <w:tabs>
                <w:tab w:val="decimal" w:pos="432"/>
              </w:tabs>
              <w:spacing w:line="300" w:lineRule="exact"/>
              <w:ind w:right="-12"/>
              <w:rPr>
                <w:rFonts w:ascii="Arial" w:eastAsia="Arial Unicode MS" w:hAnsi="Arial" w:cs="Arial Unicode MS"/>
                <w:sz w:val="16"/>
                <w:szCs w:val="16"/>
                <w:cs/>
              </w:rPr>
            </w:pPr>
            <w:r>
              <w:rPr>
                <w:rFonts w:ascii="Arial" w:eastAsia="Arial Unicode MS" w:hAnsi="Arial" w:cs="Arial Unicode MS"/>
                <w:sz w:val="16"/>
                <w:szCs w:val="16"/>
              </w:rPr>
              <w:t>0.27</w:t>
            </w:r>
          </w:p>
        </w:tc>
        <w:tc>
          <w:tcPr>
            <w:tcW w:w="990" w:type="dxa"/>
            <w:hideMark/>
          </w:tcPr>
          <w:p w:rsidR="009A0C92" w:rsidRDefault="009A0C92" w:rsidP="009A0C92">
            <w:pPr>
              <w:tabs>
                <w:tab w:val="decimal" w:pos="432"/>
              </w:tabs>
              <w:spacing w:line="300" w:lineRule="exact"/>
              <w:ind w:right="-12"/>
              <w:rPr>
                <w:rFonts w:ascii="Arial" w:eastAsia="Arial Unicode MS" w:hAnsi="Arial" w:cs="Arial Unicode MS"/>
                <w:sz w:val="16"/>
                <w:szCs w:val="16"/>
                <w:cs/>
              </w:rPr>
            </w:pPr>
            <w:r>
              <w:rPr>
                <w:rFonts w:ascii="Arial" w:eastAsia="Arial Unicode MS" w:hAnsi="Arial" w:cs="Arial Unicode MS"/>
                <w:sz w:val="16"/>
                <w:szCs w:val="16"/>
              </w:rPr>
              <w:t>0.</w:t>
            </w:r>
            <w:r w:rsidR="00447623">
              <w:rPr>
                <w:rFonts w:ascii="Arial" w:eastAsia="Arial Unicode MS" w:hAnsi="Arial" w:cs="Arial Unicode MS"/>
                <w:sz w:val="16"/>
                <w:szCs w:val="16"/>
              </w:rPr>
              <w:t>16</w:t>
            </w:r>
          </w:p>
        </w:tc>
      </w:tr>
      <w:tr w:rsidR="009A0C92" w:rsidTr="009A0C92">
        <w:tc>
          <w:tcPr>
            <w:tcW w:w="2610" w:type="dxa"/>
            <w:hideMark/>
          </w:tcPr>
          <w:p w:rsidR="009A0C92" w:rsidRDefault="009A0C92" w:rsidP="009A0C92">
            <w:pPr>
              <w:spacing w:line="300" w:lineRule="exact"/>
              <w:jc w:val="both"/>
              <w:rPr>
                <w:rFonts w:ascii="Arial" w:eastAsia="Arial Unicode MS" w:hAnsi="Arial" w:cs="Arial Unicode MS"/>
                <w:b/>
                <w:bCs/>
                <w:sz w:val="16"/>
                <w:szCs w:val="16"/>
              </w:rPr>
            </w:pPr>
            <w:r>
              <w:rPr>
                <w:rFonts w:ascii="Arial" w:eastAsia="Arial Unicode MS" w:hAnsi="Arial" w:cs="Arial Unicode MS"/>
                <w:b/>
                <w:bCs/>
                <w:sz w:val="16"/>
                <w:szCs w:val="16"/>
              </w:rPr>
              <w:t>Effect of dilutive potential</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jc w:val="both"/>
              <w:rPr>
                <w:rFonts w:ascii="Arial" w:eastAsia="Arial Unicode MS" w:hAnsi="Arial" w:cs="Arial Unicode MS"/>
                <w:b/>
                <w:bCs/>
                <w:sz w:val="16"/>
                <w:szCs w:val="16"/>
              </w:rPr>
            </w:pPr>
            <w:r>
              <w:rPr>
                <w:rFonts w:ascii="Arial" w:eastAsia="Arial Unicode MS" w:hAnsi="Arial" w:cs="Arial Unicode MS"/>
                <w:b/>
                <w:bCs/>
                <w:sz w:val="16"/>
                <w:szCs w:val="16"/>
              </w:rPr>
              <w:t xml:space="preserve">   ordinary shares</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Warrants</w:t>
            </w:r>
          </w:p>
        </w:tc>
        <w:tc>
          <w:tcPr>
            <w:tcW w:w="1138" w:type="dxa"/>
          </w:tcPr>
          <w:p w:rsidR="009A0C92" w:rsidRDefault="002E0D22" w:rsidP="009A0C92">
            <w:pPr>
              <w:pBdr>
                <w:bottom w:val="single" w:sz="4"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202" w:type="dxa"/>
            <w:hideMark/>
          </w:tcPr>
          <w:p w:rsidR="009A0C92" w:rsidRDefault="009A0C92" w:rsidP="009A0C92">
            <w:pPr>
              <w:pBdr>
                <w:bottom w:val="single" w:sz="4"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tcPr>
          <w:p w:rsidR="009A0C92" w:rsidRDefault="002E0D22" w:rsidP="009A0C92">
            <w:pPr>
              <w:pBdr>
                <w:bottom w:val="single" w:sz="4"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hideMark/>
          </w:tcPr>
          <w:p w:rsidR="009A0C92" w:rsidRDefault="009A0C92" w:rsidP="009A0C92">
            <w:pPr>
              <w:pBdr>
                <w:bottom w:val="single" w:sz="4"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999</w:t>
            </w: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jc w:val="both"/>
              <w:rPr>
                <w:rFonts w:ascii="Arial" w:eastAsia="Arial Unicode MS" w:hAnsi="Arial" w:cs="Arial Unicode MS"/>
                <w:b/>
                <w:bCs/>
                <w:sz w:val="16"/>
                <w:szCs w:val="16"/>
              </w:rPr>
            </w:pPr>
            <w:r>
              <w:rPr>
                <w:rFonts w:ascii="Arial" w:eastAsia="Arial Unicode MS" w:hAnsi="Arial" w:cs="Arial Unicode MS"/>
                <w:b/>
                <w:bCs/>
                <w:sz w:val="16"/>
                <w:szCs w:val="16"/>
              </w:rPr>
              <w:t>Diluted earnings per share</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Profit</w:t>
            </w:r>
            <w:r>
              <w:rPr>
                <w:rFonts w:ascii="Arial" w:eastAsia="Arial Unicode MS" w:hAnsi="Arial" w:cs="Arial Unicode MS" w:hint="eastAsia"/>
                <w:sz w:val="16"/>
                <w:szCs w:val="16"/>
                <w:cs/>
              </w:rPr>
              <w:t xml:space="preserve"> </w:t>
            </w:r>
            <w:r>
              <w:rPr>
                <w:rFonts w:ascii="Arial" w:eastAsia="Arial Unicode MS" w:hAnsi="Arial" w:cs="Arial Unicode MS"/>
                <w:sz w:val="16"/>
                <w:szCs w:val="16"/>
              </w:rPr>
              <w:t>of ordinary</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 xml:space="preserve">   shareholders assuming</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ind w:left="162"/>
              <w:rPr>
                <w:rFonts w:ascii="Arial" w:eastAsia="Arial Unicode MS" w:hAnsi="Arial" w:cs="Arial Unicode MS"/>
                <w:sz w:val="16"/>
                <w:szCs w:val="16"/>
              </w:rPr>
            </w:pPr>
            <w:r>
              <w:rPr>
                <w:rFonts w:ascii="Arial" w:eastAsia="Arial Unicode MS" w:hAnsi="Arial" w:cs="Arial Unicode MS"/>
                <w:sz w:val="16"/>
                <w:szCs w:val="16"/>
              </w:rPr>
              <w:t xml:space="preserve">   the conversion of dilutive </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ind w:left="162"/>
              <w:rPr>
                <w:rFonts w:ascii="Arial" w:eastAsia="Arial Unicode MS" w:hAnsi="Arial" w:cs="Arial Unicode MS"/>
                <w:sz w:val="16"/>
                <w:szCs w:val="16"/>
              </w:rPr>
            </w:pPr>
            <w:r>
              <w:rPr>
                <w:rFonts w:ascii="Arial" w:eastAsia="Arial Unicode MS" w:hAnsi="Arial" w:cs="Arial Unicode MS"/>
                <w:sz w:val="16"/>
                <w:szCs w:val="16"/>
              </w:rPr>
              <w:t xml:space="preserve">   potential ordinary shares</w:t>
            </w:r>
          </w:p>
        </w:tc>
        <w:tc>
          <w:tcPr>
            <w:tcW w:w="1138" w:type="dxa"/>
          </w:tcPr>
          <w:p w:rsidR="009A0C92" w:rsidRDefault="00532E3A" w:rsidP="009A0C92">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584,652</w:t>
            </w:r>
          </w:p>
        </w:tc>
        <w:tc>
          <w:tcPr>
            <w:tcW w:w="1202" w:type="dxa"/>
            <w:hideMark/>
          </w:tcPr>
          <w:p w:rsidR="009A0C92" w:rsidRDefault="009A0C92" w:rsidP="009A0C92">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343,223</w:t>
            </w:r>
          </w:p>
        </w:tc>
        <w:tc>
          <w:tcPr>
            <w:tcW w:w="1170" w:type="dxa"/>
          </w:tcPr>
          <w:p w:rsidR="009A0C92" w:rsidRDefault="002E0D22" w:rsidP="009A0C92">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w:t>
            </w:r>
            <w:r w:rsidR="00F94337">
              <w:rPr>
                <w:rFonts w:ascii="Arial" w:eastAsia="Arial Unicode MS" w:hAnsi="Arial" w:cs="Arial Unicode MS"/>
                <w:sz w:val="16"/>
                <w:szCs w:val="16"/>
              </w:rPr>
              <w:t>153,210</w:t>
            </w:r>
          </w:p>
        </w:tc>
        <w:tc>
          <w:tcPr>
            <w:tcW w:w="1170" w:type="dxa"/>
            <w:hideMark/>
          </w:tcPr>
          <w:p w:rsidR="009A0C92" w:rsidRDefault="009A0C92" w:rsidP="009A0C92">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2,164,482</w:t>
            </w:r>
          </w:p>
        </w:tc>
        <w:tc>
          <w:tcPr>
            <w:tcW w:w="990" w:type="dxa"/>
          </w:tcPr>
          <w:p w:rsidR="009A0C92" w:rsidRDefault="00F94337" w:rsidP="009A0C92">
            <w:pPr>
              <w:tabs>
                <w:tab w:val="decimal" w:pos="432"/>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0.27</w:t>
            </w:r>
          </w:p>
        </w:tc>
        <w:tc>
          <w:tcPr>
            <w:tcW w:w="990" w:type="dxa"/>
            <w:hideMark/>
          </w:tcPr>
          <w:p w:rsidR="009A0C92" w:rsidRDefault="009A0C92" w:rsidP="009A0C92">
            <w:pPr>
              <w:tabs>
                <w:tab w:val="decimal" w:pos="432"/>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w:t>
            </w:r>
            <w:r w:rsidR="00447623">
              <w:rPr>
                <w:rFonts w:ascii="Arial" w:eastAsia="Arial Unicode MS" w:hAnsi="Arial" w:cs="Arial Unicode MS"/>
                <w:sz w:val="16"/>
                <w:szCs w:val="16"/>
              </w:rPr>
              <w:t>16</w:t>
            </w:r>
          </w:p>
        </w:tc>
      </w:tr>
    </w:tbl>
    <w:p w:rsidR="00E7155E" w:rsidRDefault="00E7155E" w:rsidP="00E7155E"/>
    <w:tbl>
      <w:tblPr>
        <w:tblW w:w="9270" w:type="dxa"/>
        <w:tblInd w:w="558" w:type="dxa"/>
        <w:tblLayout w:type="fixed"/>
        <w:tblLook w:val="04A0" w:firstRow="1" w:lastRow="0" w:firstColumn="1" w:lastColumn="0" w:noHBand="0" w:noVBand="1"/>
      </w:tblPr>
      <w:tblGrid>
        <w:gridCol w:w="2610"/>
        <w:gridCol w:w="1138"/>
        <w:gridCol w:w="1202"/>
        <w:gridCol w:w="1170"/>
        <w:gridCol w:w="1170"/>
        <w:gridCol w:w="990"/>
        <w:gridCol w:w="990"/>
      </w:tblGrid>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6660" w:type="dxa"/>
            <w:gridSpan w:val="6"/>
            <w:hideMark/>
          </w:tcPr>
          <w:p w:rsidR="00E7155E" w:rsidRDefault="00E7155E" w:rsidP="009A0C92">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Separate financial statements</w:t>
            </w:r>
          </w:p>
        </w:tc>
      </w:tr>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6660" w:type="dxa"/>
            <w:gridSpan w:val="6"/>
            <w:hideMark/>
          </w:tcPr>
          <w:p w:rsidR="00E7155E" w:rsidRDefault="00E7155E" w:rsidP="009A0C92">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For the nine-month periods ended 30 September</w:t>
            </w:r>
          </w:p>
        </w:tc>
      </w:tr>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2340" w:type="dxa"/>
            <w:gridSpan w:val="2"/>
          </w:tcPr>
          <w:p w:rsidR="00E7155E" w:rsidRDefault="00E7155E" w:rsidP="009A0C92">
            <w:pPr>
              <w:spacing w:line="300" w:lineRule="exact"/>
              <w:jc w:val="center"/>
              <w:rPr>
                <w:rFonts w:ascii="Arial" w:eastAsia="Arial Unicode MS" w:hAnsi="Arial" w:cs="Arial Unicode MS"/>
                <w:sz w:val="16"/>
                <w:szCs w:val="16"/>
              </w:rPr>
            </w:pPr>
          </w:p>
        </w:tc>
        <w:tc>
          <w:tcPr>
            <w:tcW w:w="2340" w:type="dxa"/>
            <w:gridSpan w:val="2"/>
            <w:hideMark/>
          </w:tcPr>
          <w:p w:rsidR="00E7155E" w:rsidRDefault="00E7155E" w:rsidP="009A0C92">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Weighted average</w:t>
            </w:r>
          </w:p>
        </w:tc>
        <w:tc>
          <w:tcPr>
            <w:tcW w:w="1980" w:type="dxa"/>
            <w:gridSpan w:val="2"/>
          </w:tcPr>
          <w:p w:rsidR="00E7155E" w:rsidRDefault="00E7155E" w:rsidP="009A0C92">
            <w:pPr>
              <w:spacing w:line="300" w:lineRule="exact"/>
              <w:jc w:val="center"/>
              <w:rPr>
                <w:rFonts w:ascii="Arial" w:eastAsia="Arial Unicode MS" w:hAnsi="Arial" w:cs="Arial Unicode MS"/>
                <w:sz w:val="16"/>
                <w:szCs w:val="16"/>
              </w:rPr>
            </w:pPr>
          </w:p>
        </w:tc>
      </w:tr>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2340" w:type="dxa"/>
            <w:gridSpan w:val="2"/>
            <w:hideMark/>
          </w:tcPr>
          <w:p w:rsidR="00E7155E" w:rsidRDefault="00E7155E" w:rsidP="009A0C92">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Profit for the period</w:t>
            </w:r>
          </w:p>
        </w:tc>
        <w:tc>
          <w:tcPr>
            <w:tcW w:w="2340" w:type="dxa"/>
            <w:gridSpan w:val="2"/>
            <w:hideMark/>
          </w:tcPr>
          <w:p w:rsidR="00E7155E" w:rsidRDefault="00E7155E" w:rsidP="009A0C92">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number of ordinary shares</w:t>
            </w:r>
          </w:p>
        </w:tc>
        <w:tc>
          <w:tcPr>
            <w:tcW w:w="1980" w:type="dxa"/>
            <w:gridSpan w:val="2"/>
            <w:hideMark/>
          </w:tcPr>
          <w:p w:rsidR="00E7155E" w:rsidRDefault="00E7155E" w:rsidP="009A0C92">
            <w:pPr>
              <w:pBdr>
                <w:bottom w:val="single" w:sz="6"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Earnings</w:t>
            </w:r>
            <w:r>
              <w:rPr>
                <w:rFonts w:ascii="Arial" w:eastAsia="Arial Unicode MS" w:hAnsi="Arial" w:cs="Arial Unicode MS" w:hint="eastAsia"/>
                <w:sz w:val="16"/>
                <w:szCs w:val="16"/>
                <w:cs/>
              </w:rPr>
              <w:t xml:space="preserve"> </w:t>
            </w:r>
            <w:r>
              <w:rPr>
                <w:rFonts w:ascii="Arial" w:eastAsia="Arial Unicode MS" w:hAnsi="Arial" w:cs="Arial Unicode MS"/>
                <w:sz w:val="16"/>
                <w:szCs w:val="16"/>
              </w:rPr>
              <w:t>per share</w:t>
            </w:r>
          </w:p>
        </w:tc>
      </w:tr>
      <w:tr w:rsidR="009A0C92" w:rsidTr="009A0C92">
        <w:tc>
          <w:tcPr>
            <w:tcW w:w="2610" w:type="dxa"/>
          </w:tcPr>
          <w:p w:rsidR="009A0C92" w:rsidRDefault="009A0C92" w:rsidP="009A0C92">
            <w:pPr>
              <w:spacing w:line="300" w:lineRule="exact"/>
              <w:jc w:val="both"/>
              <w:rPr>
                <w:rFonts w:ascii="Arial" w:eastAsia="Arial Unicode MS" w:hAnsi="Arial" w:cs="Arial Unicode MS"/>
                <w:sz w:val="16"/>
                <w:szCs w:val="16"/>
              </w:rPr>
            </w:pPr>
          </w:p>
        </w:tc>
        <w:tc>
          <w:tcPr>
            <w:tcW w:w="1138"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202"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7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7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99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990" w:type="dxa"/>
            <w:hideMark/>
          </w:tcPr>
          <w:p w:rsidR="009A0C92" w:rsidRDefault="009A0C92" w:rsidP="009A0C92">
            <w:pPr>
              <w:pBdr>
                <w:bottom w:val="single" w:sz="4" w:space="1" w:color="auto"/>
              </w:pBd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1138"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202"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170"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1170"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(Thousand</w:t>
            </w:r>
          </w:p>
        </w:tc>
        <w:tc>
          <w:tcPr>
            <w:tcW w:w="990" w:type="dxa"/>
            <w:hideMark/>
          </w:tcPr>
          <w:p w:rsidR="00E7155E" w:rsidRDefault="00E7155E" w:rsidP="009A0C92">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990" w:type="dxa"/>
            <w:hideMark/>
          </w:tcPr>
          <w:p w:rsidR="00E7155E" w:rsidRDefault="00E7155E" w:rsidP="009A0C92">
            <w:pPr>
              <w:spacing w:line="300" w:lineRule="exact"/>
              <w:jc w:val="center"/>
              <w:rPr>
                <w:rFonts w:ascii="Arial" w:eastAsia="Arial Unicode MS" w:hAnsi="Arial" w:cs="Arial Unicode MS"/>
                <w:sz w:val="16"/>
                <w:szCs w:val="16"/>
              </w:rPr>
            </w:pPr>
            <w:r>
              <w:rPr>
                <w:rFonts w:ascii="Arial" w:eastAsia="Arial Unicode MS" w:hAnsi="Arial" w:cs="Arial Unicode MS"/>
                <w:sz w:val="16"/>
                <w:szCs w:val="16"/>
              </w:rPr>
              <w:t>(Baht)</w:t>
            </w:r>
          </w:p>
        </w:tc>
      </w:tr>
      <w:tr w:rsidR="00E7155E" w:rsidTr="009A0C92">
        <w:tc>
          <w:tcPr>
            <w:tcW w:w="2610" w:type="dxa"/>
          </w:tcPr>
          <w:p w:rsidR="00E7155E" w:rsidRDefault="00E7155E" w:rsidP="009A0C92">
            <w:pPr>
              <w:spacing w:line="300" w:lineRule="exact"/>
              <w:jc w:val="both"/>
              <w:rPr>
                <w:rFonts w:ascii="Arial" w:eastAsia="Arial Unicode MS" w:hAnsi="Arial" w:cs="Arial Unicode MS"/>
                <w:sz w:val="16"/>
                <w:szCs w:val="16"/>
              </w:rPr>
            </w:pPr>
          </w:p>
        </w:tc>
        <w:tc>
          <w:tcPr>
            <w:tcW w:w="1138"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1202"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Baht)</w:t>
            </w:r>
          </w:p>
        </w:tc>
        <w:tc>
          <w:tcPr>
            <w:tcW w:w="1170"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Shares)</w:t>
            </w:r>
          </w:p>
        </w:tc>
        <w:tc>
          <w:tcPr>
            <w:tcW w:w="1170" w:type="dxa"/>
            <w:hideMark/>
          </w:tcPr>
          <w:p w:rsidR="00E7155E" w:rsidRDefault="00E7155E" w:rsidP="009A0C92">
            <w:pPr>
              <w:spacing w:line="30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Shares)</w:t>
            </w:r>
          </w:p>
        </w:tc>
        <w:tc>
          <w:tcPr>
            <w:tcW w:w="990" w:type="dxa"/>
          </w:tcPr>
          <w:p w:rsidR="00E7155E" w:rsidRDefault="00E7155E" w:rsidP="009A0C92">
            <w:pPr>
              <w:spacing w:line="300" w:lineRule="exact"/>
              <w:jc w:val="center"/>
              <w:rPr>
                <w:rFonts w:ascii="Arial" w:eastAsia="Arial Unicode MS" w:hAnsi="Arial" w:cs="Arial Unicode MS"/>
                <w:sz w:val="16"/>
                <w:szCs w:val="16"/>
              </w:rPr>
            </w:pPr>
          </w:p>
        </w:tc>
        <w:tc>
          <w:tcPr>
            <w:tcW w:w="990" w:type="dxa"/>
          </w:tcPr>
          <w:p w:rsidR="00E7155E" w:rsidRDefault="00E7155E" w:rsidP="009A0C92">
            <w:pPr>
              <w:spacing w:line="300" w:lineRule="exact"/>
              <w:jc w:val="center"/>
              <w:rPr>
                <w:rFonts w:ascii="Arial" w:eastAsia="Arial Unicode MS" w:hAnsi="Arial" w:cs="Arial Unicode MS"/>
                <w:sz w:val="16"/>
                <w:szCs w:val="16"/>
              </w:rPr>
            </w:pPr>
          </w:p>
        </w:tc>
      </w:tr>
      <w:tr w:rsidR="00E7155E" w:rsidTr="009A0C92">
        <w:tc>
          <w:tcPr>
            <w:tcW w:w="2610" w:type="dxa"/>
            <w:hideMark/>
          </w:tcPr>
          <w:p w:rsidR="00E7155E" w:rsidRDefault="00E7155E" w:rsidP="009A0C92">
            <w:pPr>
              <w:spacing w:line="300" w:lineRule="exact"/>
              <w:jc w:val="both"/>
              <w:rPr>
                <w:rFonts w:ascii="Arial" w:eastAsia="Arial Unicode MS" w:hAnsi="Arial" w:cs="Arial Unicode MS"/>
                <w:sz w:val="16"/>
                <w:szCs w:val="16"/>
              </w:rPr>
            </w:pPr>
            <w:r>
              <w:rPr>
                <w:rFonts w:ascii="Arial" w:eastAsia="Arial Unicode MS" w:hAnsi="Arial" w:cs="Arial Unicode MS"/>
                <w:b/>
                <w:bCs/>
                <w:sz w:val="16"/>
                <w:szCs w:val="16"/>
              </w:rPr>
              <w:t>Basic earnings per share</w:t>
            </w:r>
          </w:p>
        </w:tc>
        <w:tc>
          <w:tcPr>
            <w:tcW w:w="1138"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c>
          <w:tcPr>
            <w:tcW w:w="1202"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c>
          <w:tcPr>
            <w:tcW w:w="1170"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c>
          <w:tcPr>
            <w:tcW w:w="1170"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c>
          <w:tcPr>
            <w:tcW w:w="990"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c>
          <w:tcPr>
            <w:tcW w:w="990" w:type="dxa"/>
          </w:tcPr>
          <w:p w:rsidR="00E7155E" w:rsidRDefault="00E7155E" w:rsidP="009A0C92">
            <w:pPr>
              <w:tabs>
                <w:tab w:val="decimal" w:pos="687"/>
              </w:tabs>
              <w:spacing w:line="300" w:lineRule="exact"/>
              <w:jc w:val="both"/>
              <w:rPr>
                <w:rFonts w:ascii="Arial" w:eastAsia="Arial Unicode MS" w:hAnsi="Arial" w:cs="Arial Unicode MS"/>
                <w:sz w:val="16"/>
                <w:szCs w:val="16"/>
              </w:rPr>
            </w:pPr>
          </w:p>
        </w:tc>
      </w:tr>
      <w:tr w:rsidR="00E7155E" w:rsidTr="009A0C92">
        <w:tc>
          <w:tcPr>
            <w:tcW w:w="2610" w:type="dxa"/>
            <w:hideMark/>
          </w:tcPr>
          <w:p w:rsidR="00E7155E" w:rsidRDefault="00E7155E" w:rsidP="009A0C92">
            <w:pPr>
              <w:spacing w:line="300" w:lineRule="exact"/>
              <w:ind w:left="162"/>
              <w:jc w:val="both"/>
              <w:rPr>
                <w:rFonts w:ascii="Arial" w:eastAsia="Arial Unicode MS" w:hAnsi="Arial" w:cs="Arial Unicode MS"/>
                <w:b/>
                <w:bCs/>
                <w:sz w:val="16"/>
                <w:szCs w:val="16"/>
              </w:rPr>
            </w:pPr>
            <w:r>
              <w:rPr>
                <w:rFonts w:ascii="Arial" w:eastAsia="Arial Unicode MS" w:hAnsi="Arial" w:cs="Arial Unicode MS"/>
                <w:sz w:val="16"/>
                <w:szCs w:val="16"/>
              </w:rPr>
              <w:t xml:space="preserve">Profit attributable to </w:t>
            </w:r>
          </w:p>
        </w:tc>
        <w:tc>
          <w:tcPr>
            <w:tcW w:w="1138"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202"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990" w:type="dxa"/>
          </w:tcPr>
          <w:p w:rsidR="00E7155E" w:rsidRDefault="00E7155E" w:rsidP="009A0C92">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E7155E" w:rsidRDefault="00E7155E" w:rsidP="009A0C92">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E7155E" w:rsidTr="009A0C92">
        <w:trPr>
          <w:trHeight w:val="333"/>
        </w:trPr>
        <w:tc>
          <w:tcPr>
            <w:tcW w:w="2610" w:type="dxa"/>
            <w:hideMark/>
          </w:tcPr>
          <w:p w:rsidR="00E7155E" w:rsidRDefault="00E7155E" w:rsidP="009A0C92">
            <w:pPr>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 xml:space="preserve">  equity holders of</w:t>
            </w:r>
          </w:p>
        </w:tc>
        <w:tc>
          <w:tcPr>
            <w:tcW w:w="1138"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202"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1170" w:type="dxa"/>
          </w:tcPr>
          <w:p w:rsidR="00E7155E" w:rsidRDefault="00E7155E" w:rsidP="009A0C92">
            <w:pPr>
              <w:tabs>
                <w:tab w:val="decimal" w:pos="972"/>
              </w:tabs>
              <w:spacing w:line="300" w:lineRule="exact"/>
              <w:ind w:right="-12"/>
              <w:rPr>
                <w:rFonts w:ascii="Arial" w:eastAsia="Arial Unicode MS" w:hAnsi="Arial" w:cs="Arial Unicode MS"/>
                <w:sz w:val="16"/>
                <w:szCs w:val="16"/>
              </w:rPr>
            </w:pPr>
          </w:p>
        </w:tc>
        <w:tc>
          <w:tcPr>
            <w:tcW w:w="990" w:type="dxa"/>
          </w:tcPr>
          <w:p w:rsidR="00E7155E" w:rsidRDefault="00E7155E" w:rsidP="009A0C92">
            <w:pPr>
              <w:tabs>
                <w:tab w:val="left" w:pos="2160"/>
                <w:tab w:val="right" w:pos="7280"/>
                <w:tab w:val="right" w:pos="8540"/>
              </w:tabs>
              <w:spacing w:line="300" w:lineRule="exact"/>
              <w:ind w:right="58"/>
              <w:jc w:val="right"/>
              <w:rPr>
                <w:rFonts w:ascii="Arial" w:eastAsia="Arial Unicode MS" w:hAnsi="Arial" w:cs="Arial Unicode MS"/>
                <w:sz w:val="16"/>
                <w:szCs w:val="16"/>
              </w:rPr>
            </w:pPr>
          </w:p>
        </w:tc>
        <w:tc>
          <w:tcPr>
            <w:tcW w:w="990" w:type="dxa"/>
          </w:tcPr>
          <w:p w:rsidR="00E7155E" w:rsidRDefault="00E7155E" w:rsidP="009A0C92">
            <w:pPr>
              <w:tabs>
                <w:tab w:val="left" w:pos="2160"/>
                <w:tab w:val="right" w:pos="7280"/>
                <w:tab w:val="right" w:pos="8540"/>
              </w:tabs>
              <w:spacing w:line="300" w:lineRule="exact"/>
              <w:ind w:right="58"/>
              <w:jc w:val="right"/>
              <w:rPr>
                <w:rFonts w:ascii="Arial" w:eastAsia="Arial Unicode MS" w:hAnsi="Arial" w:cs="Arial Unicode MS"/>
                <w:sz w:val="16"/>
                <w:szCs w:val="16"/>
              </w:rPr>
            </w:pPr>
          </w:p>
        </w:tc>
      </w:tr>
      <w:tr w:rsidR="009A0C92" w:rsidTr="009A0C92">
        <w:tc>
          <w:tcPr>
            <w:tcW w:w="2610" w:type="dxa"/>
            <w:hideMark/>
          </w:tcPr>
          <w:p w:rsidR="009A0C92" w:rsidRDefault="009A0C92" w:rsidP="009A0C92">
            <w:pPr>
              <w:tabs>
                <w:tab w:val="left" w:pos="252"/>
              </w:tabs>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ab/>
              <w:t>the Company</w:t>
            </w:r>
          </w:p>
        </w:tc>
        <w:tc>
          <w:tcPr>
            <w:tcW w:w="1138" w:type="dxa"/>
          </w:tcPr>
          <w:p w:rsidR="009A0C92" w:rsidRDefault="003E0528" w:rsidP="009A0C92">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578,569</w:t>
            </w:r>
          </w:p>
        </w:tc>
        <w:tc>
          <w:tcPr>
            <w:tcW w:w="1202" w:type="dxa"/>
            <w:hideMark/>
          </w:tcPr>
          <w:p w:rsidR="009A0C92" w:rsidRDefault="009A0C92" w:rsidP="009A0C92">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284,486</w:t>
            </w:r>
          </w:p>
        </w:tc>
        <w:tc>
          <w:tcPr>
            <w:tcW w:w="1170" w:type="dxa"/>
          </w:tcPr>
          <w:p w:rsidR="009A0C92" w:rsidRDefault="002E0D22" w:rsidP="009A0C92">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w:t>
            </w:r>
            <w:r w:rsidR="00F94337">
              <w:rPr>
                <w:rFonts w:ascii="Arial" w:eastAsia="Arial Unicode MS" w:hAnsi="Arial" w:cs="Arial Unicode MS"/>
                <w:sz w:val="16"/>
                <w:szCs w:val="16"/>
              </w:rPr>
              <w:t>153,210</w:t>
            </w:r>
          </w:p>
        </w:tc>
        <w:tc>
          <w:tcPr>
            <w:tcW w:w="1170" w:type="dxa"/>
            <w:hideMark/>
          </w:tcPr>
          <w:p w:rsidR="009A0C92" w:rsidRDefault="009A0C92" w:rsidP="009A0C92">
            <w:pP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2,163,483</w:t>
            </w:r>
          </w:p>
        </w:tc>
        <w:tc>
          <w:tcPr>
            <w:tcW w:w="990" w:type="dxa"/>
          </w:tcPr>
          <w:p w:rsidR="009A0C92" w:rsidRDefault="00F94337" w:rsidP="009A0C92">
            <w:pPr>
              <w:tabs>
                <w:tab w:val="decimal" w:pos="432"/>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0.27</w:t>
            </w:r>
          </w:p>
        </w:tc>
        <w:tc>
          <w:tcPr>
            <w:tcW w:w="990" w:type="dxa"/>
            <w:hideMark/>
          </w:tcPr>
          <w:p w:rsidR="009A0C92" w:rsidRDefault="009A0C92" w:rsidP="009A0C92">
            <w:pPr>
              <w:tabs>
                <w:tab w:val="decimal" w:pos="432"/>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0.13</w:t>
            </w:r>
          </w:p>
        </w:tc>
      </w:tr>
      <w:tr w:rsidR="009A0C92" w:rsidTr="009A0C92">
        <w:tc>
          <w:tcPr>
            <w:tcW w:w="2610" w:type="dxa"/>
            <w:hideMark/>
          </w:tcPr>
          <w:p w:rsidR="009A0C92" w:rsidRDefault="009A0C92" w:rsidP="009A0C92">
            <w:pPr>
              <w:spacing w:line="300" w:lineRule="exact"/>
              <w:jc w:val="both"/>
              <w:rPr>
                <w:rFonts w:ascii="Arial" w:eastAsia="Arial Unicode MS" w:hAnsi="Arial" w:cs="Arial Unicode MS"/>
                <w:b/>
                <w:bCs/>
                <w:sz w:val="16"/>
                <w:szCs w:val="16"/>
              </w:rPr>
            </w:pPr>
            <w:r>
              <w:rPr>
                <w:rFonts w:ascii="Arial" w:eastAsia="Arial Unicode MS" w:hAnsi="Arial" w:cs="Arial Unicode MS"/>
                <w:b/>
                <w:bCs/>
                <w:sz w:val="16"/>
                <w:szCs w:val="16"/>
              </w:rPr>
              <w:t>Effect of dilutive potential</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jc w:val="both"/>
              <w:rPr>
                <w:rFonts w:ascii="Arial" w:eastAsia="Arial Unicode MS" w:hAnsi="Arial" w:cs="Arial Unicode MS"/>
                <w:b/>
                <w:bCs/>
                <w:sz w:val="16"/>
                <w:szCs w:val="16"/>
              </w:rPr>
            </w:pPr>
            <w:r>
              <w:rPr>
                <w:rFonts w:ascii="Arial" w:eastAsia="Arial Unicode MS" w:hAnsi="Arial" w:cs="Arial Unicode MS"/>
                <w:b/>
                <w:bCs/>
                <w:sz w:val="16"/>
                <w:szCs w:val="16"/>
              </w:rPr>
              <w:t xml:space="preserve">   ordinary shares</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Warrants</w:t>
            </w:r>
          </w:p>
        </w:tc>
        <w:tc>
          <w:tcPr>
            <w:tcW w:w="1138" w:type="dxa"/>
          </w:tcPr>
          <w:p w:rsidR="009A0C92" w:rsidRDefault="002E0D22" w:rsidP="009A0C92">
            <w:pPr>
              <w:pBdr>
                <w:bottom w:val="single" w:sz="4"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202" w:type="dxa"/>
            <w:hideMark/>
          </w:tcPr>
          <w:p w:rsidR="009A0C92" w:rsidRDefault="009A0C92" w:rsidP="009A0C92">
            <w:pPr>
              <w:pBdr>
                <w:bottom w:val="single" w:sz="4"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tcPr>
          <w:p w:rsidR="009A0C92" w:rsidRDefault="002E0D22" w:rsidP="009A0C92">
            <w:pPr>
              <w:pBdr>
                <w:bottom w:val="single" w:sz="4"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hideMark/>
          </w:tcPr>
          <w:p w:rsidR="009A0C92" w:rsidRDefault="009A0C92" w:rsidP="009A0C92">
            <w:pPr>
              <w:pBdr>
                <w:bottom w:val="single" w:sz="4"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999</w:t>
            </w: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jc w:val="both"/>
              <w:rPr>
                <w:rFonts w:ascii="Arial" w:eastAsia="Arial Unicode MS" w:hAnsi="Arial" w:cs="Arial Unicode MS"/>
                <w:b/>
                <w:bCs/>
                <w:sz w:val="16"/>
                <w:szCs w:val="16"/>
              </w:rPr>
            </w:pPr>
            <w:r>
              <w:rPr>
                <w:rFonts w:ascii="Arial" w:eastAsia="Arial Unicode MS" w:hAnsi="Arial" w:cs="Arial Unicode MS"/>
                <w:b/>
                <w:bCs/>
                <w:sz w:val="16"/>
                <w:szCs w:val="16"/>
              </w:rPr>
              <w:t>Diluted earnings per share</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Profit</w:t>
            </w:r>
            <w:r>
              <w:rPr>
                <w:rFonts w:ascii="Arial" w:eastAsia="Arial Unicode MS" w:hAnsi="Arial" w:cs="Arial Unicode MS" w:hint="eastAsia"/>
                <w:sz w:val="16"/>
                <w:szCs w:val="16"/>
                <w:cs/>
              </w:rPr>
              <w:t xml:space="preserve"> </w:t>
            </w:r>
            <w:r>
              <w:rPr>
                <w:rFonts w:ascii="Arial" w:eastAsia="Arial Unicode MS" w:hAnsi="Arial" w:cs="Arial Unicode MS"/>
                <w:sz w:val="16"/>
                <w:szCs w:val="16"/>
              </w:rPr>
              <w:t>of ordinary</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ind w:left="162"/>
              <w:jc w:val="both"/>
              <w:rPr>
                <w:rFonts w:ascii="Arial" w:eastAsia="Arial Unicode MS" w:hAnsi="Arial" w:cs="Arial Unicode MS"/>
                <w:sz w:val="16"/>
                <w:szCs w:val="16"/>
              </w:rPr>
            </w:pPr>
            <w:r>
              <w:rPr>
                <w:rFonts w:ascii="Arial" w:eastAsia="Arial Unicode MS" w:hAnsi="Arial" w:cs="Arial Unicode MS"/>
                <w:sz w:val="16"/>
                <w:szCs w:val="16"/>
              </w:rPr>
              <w:t xml:space="preserve">   shareholders assuming</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ind w:left="162"/>
              <w:rPr>
                <w:rFonts w:ascii="Arial" w:eastAsia="Arial Unicode MS" w:hAnsi="Arial" w:cs="Arial Unicode MS"/>
                <w:sz w:val="16"/>
                <w:szCs w:val="16"/>
              </w:rPr>
            </w:pPr>
            <w:r>
              <w:rPr>
                <w:rFonts w:ascii="Arial" w:eastAsia="Arial Unicode MS" w:hAnsi="Arial" w:cs="Arial Unicode MS"/>
                <w:sz w:val="16"/>
                <w:szCs w:val="16"/>
              </w:rPr>
              <w:t xml:space="preserve">   the conversion of dilutive </w:t>
            </w:r>
          </w:p>
        </w:tc>
        <w:tc>
          <w:tcPr>
            <w:tcW w:w="1138"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202"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1170" w:type="dxa"/>
          </w:tcPr>
          <w:p w:rsidR="009A0C92" w:rsidRDefault="009A0C92" w:rsidP="009A0C92">
            <w:pPr>
              <w:tabs>
                <w:tab w:val="decimal" w:pos="864"/>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c>
          <w:tcPr>
            <w:tcW w:w="990" w:type="dxa"/>
          </w:tcPr>
          <w:p w:rsidR="009A0C92" w:rsidRDefault="009A0C92" w:rsidP="009A0C92">
            <w:pPr>
              <w:tabs>
                <w:tab w:val="decimal" w:pos="432"/>
              </w:tabs>
              <w:spacing w:line="300" w:lineRule="exact"/>
              <w:ind w:right="-12"/>
              <w:rPr>
                <w:rFonts w:ascii="Arial" w:eastAsia="Arial Unicode MS" w:hAnsi="Arial" w:cs="Arial Unicode MS"/>
                <w:sz w:val="16"/>
                <w:szCs w:val="16"/>
              </w:rPr>
            </w:pPr>
          </w:p>
        </w:tc>
      </w:tr>
      <w:tr w:rsidR="009A0C92" w:rsidTr="009A0C92">
        <w:tc>
          <w:tcPr>
            <w:tcW w:w="2610" w:type="dxa"/>
            <w:hideMark/>
          </w:tcPr>
          <w:p w:rsidR="009A0C92" w:rsidRDefault="009A0C92" w:rsidP="009A0C92">
            <w:pPr>
              <w:spacing w:line="300" w:lineRule="exact"/>
              <w:ind w:left="162"/>
              <w:rPr>
                <w:rFonts w:ascii="Arial" w:eastAsia="Arial Unicode MS" w:hAnsi="Arial" w:cs="Arial Unicode MS"/>
                <w:sz w:val="16"/>
                <w:szCs w:val="16"/>
              </w:rPr>
            </w:pPr>
            <w:r>
              <w:rPr>
                <w:rFonts w:ascii="Arial" w:eastAsia="Arial Unicode MS" w:hAnsi="Arial" w:cs="Arial Unicode MS"/>
                <w:sz w:val="16"/>
                <w:szCs w:val="16"/>
              </w:rPr>
              <w:t xml:space="preserve">   potential ordinary shares</w:t>
            </w:r>
          </w:p>
        </w:tc>
        <w:tc>
          <w:tcPr>
            <w:tcW w:w="1138" w:type="dxa"/>
          </w:tcPr>
          <w:p w:rsidR="009A0C92" w:rsidRDefault="002E0D22" w:rsidP="009A0C92">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5</w:t>
            </w:r>
            <w:r w:rsidR="003E0528">
              <w:rPr>
                <w:rFonts w:ascii="Arial" w:eastAsia="Arial Unicode MS" w:hAnsi="Arial" w:cs="Arial Unicode MS"/>
                <w:sz w:val="16"/>
                <w:szCs w:val="16"/>
              </w:rPr>
              <w:t>78,569</w:t>
            </w:r>
          </w:p>
        </w:tc>
        <w:tc>
          <w:tcPr>
            <w:tcW w:w="1202" w:type="dxa"/>
            <w:hideMark/>
          </w:tcPr>
          <w:p w:rsidR="009A0C92" w:rsidRDefault="009A0C92" w:rsidP="009A0C92">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284,486</w:t>
            </w:r>
          </w:p>
        </w:tc>
        <w:tc>
          <w:tcPr>
            <w:tcW w:w="1170" w:type="dxa"/>
          </w:tcPr>
          <w:p w:rsidR="009A0C92" w:rsidRDefault="002E0D22" w:rsidP="009A0C92">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w:t>
            </w:r>
            <w:r w:rsidR="00F94337">
              <w:rPr>
                <w:rFonts w:ascii="Arial" w:eastAsia="Arial Unicode MS" w:hAnsi="Arial" w:cs="Arial Unicode MS"/>
                <w:sz w:val="16"/>
                <w:szCs w:val="16"/>
              </w:rPr>
              <w:t>153,210</w:t>
            </w:r>
          </w:p>
        </w:tc>
        <w:tc>
          <w:tcPr>
            <w:tcW w:w="1170" w:type="dxa"/>
            <w:hideMark/>
          </w:tcPr>
          <w:p w:rsidR="009A0C92" w:rsidRDefault="009A0C92" w:rsidP="009A0C92">
            <w:pPr>
              <w:pBdr>
                <w:bottom w:val="double" w:sz="6" w:space="1" w:color="auto"/>
              </w:pBdr>
              <w:tabs>
                <w:tab w:val="decimal" w:pos="864"/>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2,164,482</w:t>
            </w:r>
          </w:p>
        </w:tc>
        <w:tc>
          <w:tcPr>
            <w:tcW w:w="990" w:type="dxa"/>
          </w:tcPr>
          <w:p w:rsidR="009A0C92" w:rsidRDefault="00F94337" w:rsidP="009A0C92">
            <w:pPr>
              <w:tabs>
                <w:tab w:val="decimal" w:pos="432"/>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0.27</w:t>
            </w:r>
          </w:p>
        </w:tc>
        <w:tc>
          <w:tcPr>
            <w:tcW w:w="990" w:type="dxa"/>
            <w:hideMark/>
          </w:tcPr>
          <w:p w:rsidR="009A0C92" w:rsidRDefault="009A0C92" w:rsidP="009A0C92">
            <w:pPr>
              <w:tabs>
                <w:tab w:val="decimal" w:pos="432"/>
              </w:tabs>
              <w:spacing w:line="300" w:lineRule="exact"/>
              <w:ind w:right="-12"/>
              <w:rPr>
                <w:rFonts w:ascii="Arial" w:eastAsia="Arial Unicode MS" w:hAnsi="Arial" w:cs="Arial Unicode MS"/>
                <w:sz w:val="16"/>
                <w:szCs w:val="16"/>
              </w:rPr>
            </w:pPr>
            <w:r>
              <w:rPr>
                <w:rFonts w:ascii="Arial" w:eastAsia="Arial Unicode MS" w:hAnsi="Arial" w:cs="Arial Unicode MS"/>
                <w:sz w:val="16"/>
                <w:szCs w:val="16"/>
              </w:rPr>
              <w:t>0.13</w:t>
            </w:r>
          </w:p>
        </w:tc>
      </w:tr>
    </w:tbl>
    <w:p w:rsidR="0040120F" w:rsidRDefault="0040120F" w:rsidP="00EC5DE0">
      <w:pPr>
        <w:tabs>
          <w:tab w:val="left" w:pos="2160"/>
          <w:tab w:val="right" w:pos="7280"/>
          <w:tab w:val="right" w:pos="8540"/>
        </w:tabs>
        <w:spacing w:before="240" w:after="120" w:line="360" w:lineRule="exact"/>
        <w:ind w:left="547" w:hanging="547"/>
        <w:jc w:val="thaiDistribute"/>
        <w:rPr>
          <w:rFonts w:ascii="Arial" w:hAnsi="Arial" w:cs="Arial"/>
          <w:sz w:val="22"/>
          <w:szCs w:val="22"/>
        </w:rPr>
      </w:pPr>
      <w:r w:rsidRPr="00803BE6">
        <w:rPr>
          <w:rFonts w:ascii="Arial" w:hAnsi="Arial" w:cs="Arial"/>
          <w:sz w:val="22"/>
          <w:szCs w:val="22"/>
        </w:rPr>
        <w:tab/>
      </w:r>
      <w:r>
        <w:rPr>
          <w:rFonts w:ascii="Arial" w:hAnsi="Arial" w:cs="Arial"/>
          <w:sz w:val="22"/>
          <w:szCs w:val="22"/>
        </w:rPr>
        <w:t xml:space="preserve">No calculation of diluted earnings per share for the </w:t>
      </w:r>
      <w:r w:rsidR="00983223">
        <w:rPr>
          <w:rFonts w:ascii="Arial" w:hAnsi="Arial" w:cs="Arial"/>
          <w:sz w:val="22"/>
          <w:szCs w:val="22"/>
        </w:rPr>
        <w:t xml:space="preserve">three-month and </w:t>
      </w:r>
      <w:r w:rsidR="009A0C92">
        <w:rPr>
          <w:rFonts w:ascii="Arial" w:hAnsi="Arial" w:cs="Arial"/>
          <w:sz w:val="22"/>
          <w:szCs w:val="22"/>
        </w:rPr>
        <w:t>nine</w:t>
      </w:r>
      <w:r>
        <w:rPr>
          <w:rFonts w:ascii="Arial" w:hAnsi="Arial" w:cs="Arial"/>
          <w:sz w:val="22"/>
          <w:szCs w:val="22"/>
        </w:rPr>
        <w:t xml:space="preserve">-month period ended </w:t>
      </w:r>
      <w:r w:rsidR="00983223">
        <w:rPr>
          <w:rFonts w:ascii="Arial" w:hAnsi="Arial" w:cs="Arial"/>
          <w:sz w:val="22"/>
          <w:szCs w:val="22"/>
        </w:rPr>
        <w:t xml:space="preserve">30 </w:t>
      </w:r>
      <w:r w:rsidR="009A0C92">
        <w:rPr>
          <w:rFonts w:ascii="Arial" w:hAnsi="Arial" w:cs="Arial"/>
          <w:sz w:val="22"/>
          <w:szCs w:val="22"/>
        </w:rPr>
        <w:t>September</w:t>
      </w:r>
      <w:r>
        <w:rPr>
          <w:rFonts w:ascii="Arial" w:hAnsi="Arial" w:cs="Arial"/>
          <w:sz w:val="22"/>
          <w:szCs w:val="22"/>
        </w:rPr>
        <w:t xml:space="preserve"> </w:t>
      </w:r>
      <w:r w:rsidR="00F70AAF">
        <w:rPr>
          <w:rFonts w:ascii="Arial" w:hAnsi="Arial" w:cs="Arial"/>
          <w:sz w:val="22"/>
          <w:szCs w:val="22"/>
        </w:rPr>
        <w:t>20</w:t>
      </w:r>
      <w:r w:rsidR="000775D0">
        <w:rPr>
          <w:rFonts w:ascii="Arial" w:hAnsi="Arial" w:cs="Arial"/>
          <w:sz w:val="22"/>
          <w:szCs w:val="22"/>
        </w:rPr>
        <w:t>20</w:t>
      </w:r>
      <w:r>
        <w:rPr>
          <w:rFonts w:ascii="Arial" w:hAnsi="Arial" w:cs="Arial"/>
          <w:sz w:val="22"/>
          <w:szCs w:val="22"/>
        </w:rPr>
        <w:t xml:space="preserve"> were required for warrants since </w:t>
      </w:r>
      <w:r w:rsidR="000775D0">
        <w:rPr>
          <w:rFonts w:ascii="Arial" w:hAnsi="Arial" w:cs="Arial"/>
          <w:sz w:val="22"/>
          <w:szCs w:val="22"/>
        </w:rPr>
        <w:t>the warrants were expired</w:t>
      </w:r>
      <w:r>
        <w:rPr>
          <w:rFonts w:ascii="Arial" w:hAnsi="Arial" w:cs="Arial"/>
          <w:sz w:val="22"/>
          <w:szCs w:val="22"/>
        </w:rPr>
        <w:t>.</w:t>
      </w:r>
    </w:p>
    <w:p w:rsidR="00A11F49" w:rsidRDefault="00A11F49" w:rsidP="00A11F49">
      <w:pPr>
        <w:tabs>
          <w:tab w:val="left" w:pos="2160"/>
          <w:tab w:val="right" w:pos="7280"/>
          <w:tab w:val="right" w:pos="8540"/>
        </w:tabs>
        <w:spacing w:before="120" w:after="120" w:line="360" w:lineRule="exact"/>
        <w:ind w:left="547" w:hanging="547"/>
        <w:jc w:val="thaiDistribute"/>
        <w:rPr>
          <w:rFonts w:ascii="Arial" w:hAnsi="Arial" w:cs="Arial"/>
          <w:sz w:val="22"/>
          <w:szCs w:val="22"/>
        </w:rPr>
      </w:pPr>
      <w:r w:rsidRPr="00803BE6">
        <w:rPr>
          <w:rFonts w:ascii="Arial" w:hAnsi="Arial" w:cs="Arial"/>
          <w:sz w:val="22"/>
          <w:szCs w:val="22"/>
        </w:rPr>
        <w:tab/>
      </w:r>
      <w:r>
        <w:rPr>
          <w:rFonts w:ascii="Arial" w:hAnsi="Arial" w:cs="Arial"/>
          <w:sz w:val="22"/>
          <w:szCs w:val="22"/>
        </w:rPr>
        <w:t xml:space="preserve">No calculation of diluted earning per share for three-month period ended 30 September 2019 was required for warrants since the exercise price </w:t>
      </w:r>
      <w:r w:rsidR="00E515AA">
        <w:rPr>
          <w:rFonts w:ascii="Arial" w:hAnsi="Arial" w:cs="Arial"/>
          <w:sz w:val="22"/>
          <w:szCs w:val="22"/>
        </w:rPr>
        <w:t>was</w:t>
      </w:r>
      <w:r>
        <w:rPr>
          <w:rFonts w:ascii="Arial" w:hAnsi="Arial" w:cs="Arial"/>
          <w:sz w:val="22"/>
          <w:szCs w:val="22"/>
        </w:rPr>
        <w:t xml:space="preserve"> higher than the average market price of the Company’s ordinary shares.</w:t>
      </w:r>
    </w:p>
    <w:p w:rsidR="00E045E8" w:rsidRPr="00803BE6" w:rsidRDefault="000775D0" w:rsidP="0040120F">
      <w:pPr>
        <w:spacing w:before="120" w:after="120" w:line="380" w:lineRule="exact"/>
        <w:ind w:left="547" w:hanging="547"/>
        <w:rPr>
          <w:rFonts w:ascii="Arial" w:hAnsi="Arial" w:cs="Arial"/>
          <w:b/>
          <w:bCs/>
          <w:sz w:val="22"/>
          <w:szCs w:val="22"/>
        </w:rPr>
      </w:pPr>
      <w:r>
        <w:rPr>
          <w:rFonts w:ascii="Arial" w:hAnsi="Arial" w:cs="Arial"/>
          <w:b/>
          <w:bCs/>
          <w:sz w:val="22"/>
          <w:szCs w:val="22"/>
        </w:rPr>
        <w:t>27</w:t>
      </w:r>
      <w:r w:rsidR="00E045E8" w:rsidRPr="00803BE6">
        <w:rPr>
          <w:rFonts w:ascii="Arial" w:hAnsi="Arial" w:cs="Arial"/>
          <w:b/>
          <w:bCs/>
          <w:sz w:val="22"/>
          <w:szCs w:val="22"/>
        </w:rPr>
        <w:t xml:space="preserve">. </w:t>
      </w:r>
      <w:r w:rsidR="00FF617F" w:rsidRPr="00803BE6">
        <w:rPr>
          <w:rFonts w:ascii="Arial" w:hAnsi="Arial" w:cs="Arial"/>
          <w:b/>
          <w:bCs/>
          <w:sz w:val="22"/>
          <w:szCs w:val="22"/>
        </w:rPr>
        <w:tab/>
      </w:r>
      <w:r w:rsidR="00E045E8" w:rsidRPr="00803BE6">
        <w:rPr>
          <w:rFonts w:ascii="Arial" w:hAnsi="Arial" w:cs="Arial"/>
          <w:b/>
          <w:bCs/>
          <w:sz w:val="22"/>
          <w:szCs w:val="22"/>
        </w:rPr>
        <w:t xml:space="preserve">Segment information </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A740C4">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A740C4">
        <w:rPr>
          <w:rFonts w:ascii="Arial" w:hAnsi="Arial"/>
          <w:sz w:val="22"/>
          <w:szCs w:val="22"/>
        </w:rPr>
        <w:tab/>
        <w:t xml:space="preserve">For management purposes, the </w:t>
      </w:r>
      <w:r>
        <w:rPr>
          <w:rFonts w:ascii="Arial" w:hAnsi="Arial"/>
          <w:sz w:val="22"/>
          <w:szCs w:val="22"/>
        </w:rPr>
        <w:t>Group is</w:t>
      </w:r>
      <w:r w:rsidRPr="00A740C4">
        <w:rPr>
          <w:rFonts w:ascii="Arial" w:hAnsi="Arial"/>
          <w:sz w:val="22"/>
          <w:szCs w:val="22"/>
        </w:rPr>
        <w:t xml:space="preserve"> organised into business units based on its products and services and have </w:t>
      </w:r>
      <w:r>
        <w:rPr>
          <w:rFonts w:ascii="Arial" w:hAnsi="Arial"/>
          <w:sz w:val="22"/>
          <w:szCs w:val="22"/>
        </w:rPr>
        <w:t>three</w:t>
      </w:r>
      <w:r w:rsidRPr="00A740C4">
        <w:rPr>
          <w:rFonts w:ascii="Arial" w:hAnsi="Arial"/>
          <w:sz w:val="22"/>
          <w:szCs w:val="22"/>
        </w:rPr>
        <w:t xml:space="preserve"> reportable segments as follows:</w:t>
      </w:r>
    </w:p>
    <w:p w:rsidR="000775D0" w:rsidRPr="00803BE6"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803BE6">
        <w:rPr>
          <w:rFonts w:ascii="Arial" w:hAnsi="Arial" w:cs="Arial"/>
          <w:sz w:val="22"/>
          <w:szCs w:val="22"/>
        </w:rPr>
        <w:t>Industrial Control System</w:t>
      </w:r>
    </w:p>
    <w:p w:rsidR="000775D0"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Pr>
          <w:rFonts w:ascii="Arial" w:hAnsi="Arial" w:cs="Arial"/>
          <w:sz w:val="22"/>
          <w:szCs w:val="22"/>
        </w:rPr>
        <w:t>Communication network</w:t>
      </w:r>
    </w:p>
    <w:p w:rsidR="000775D0" w:rsidRPr="00803BE6"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Pr>
          <w:rFonts w:ascii="Arial" w:hAnsi="Arial" w:cs="Arial"/>
          <w:sz w:val="22"/>
          <w:szCs w:val="22"/>
        </w:rPr>
        <w:t>Automotive &amp; Transportation</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A740C4">
        <w:rPr>
          <w:rFonts w:ascii="Arial" w:hAnsi="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0775D0" w:rsidRPr="00A740C4" w:rsidRDefault="000775D0" w:rsidP="00D04856">
      <w:pPr>
        <w:tabs>
          <w:tab w:val="left" w:pos="2160"/>
          <w:tab w:val="right" w:pos="7280"/>
          <w:tab w:val="right" w:pos="8540"/>
        </w:tabs>
        <w:spacing w:before="120" w:after="120" w:line="380" w:lineRule="exact"/>
        <w:ind w:left="540" w:hanging="540"/>
        <w:jc w:val="thaiDistribute"/>
        <w:rPr>
          <w:rFonts w:ascii="Arial" w:hAnsi="Arial"/>
          <w:sz w:val="22"/>
          <w:szCs w:val="22"/>
          <w:cs/>
        </w:rPr>
      </w:pPr>
      <w:r w:rsidRPr="00A740C4">
        <w:rPr>
          <w:rFonts w:ascii="Arial" w:hAnsi="Arial"/>
          <w:sz w:val="22"/>
          <w:szCs w:val="22"/>
        </w:rPr>
        <w:lastRenderedPageBreak/>
        <w:tab/>
        <w:t>The basis of accounting for any transactions between reportable segments is consistent with that for third party transactions.</w:t>
      </w:r>
    </w:p>
    <w:p w:rsidR="005958FB"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D04856">
        <w:rPr>
          <w:rFonts w:ascii="Arial" w:hAnsi="Arial"/>
          <w:sz w:val="22"/>
          <w:szCs w:val="22"/>
        </w:rPr>
        <w:tab/>
        <w:t xml:space="preserve">The following tables present revenue, profit and total assets information regarding the </w:t>
      </w:r>
      <w:r w:rsidR="000775D0" w:rsidRPr="00D04856">
        <w:rPr>
          <w:rFonts w:ascii="Arial" w:hAnsi="Arial"/>
          <w:sz w:val="22"/>
          <w:szCs w:val="22"/>
        </w:rPr>
        <w:t>Group’s</w:t>
      </w:r>
      <w:r w:rsidRPr="00D04856">
        <w:rPr>
          <w:rFonts w:ascii="Arial" w:hAnsi="Arial"/>
          <w:sz w:val="22"/>
          <w:szCs w:val="22"/>
        </w:rPr>
        <w:t xml:space="preserve"> operating segments for the </w:t>
      </w:r>
      <w:r w:rsidR="006F5DBD" w:rsidRPr="00D04856">
        <w:rPr>
          <w:rFonts w:ascii="Arial" w:hAnsi="Arial"/>
          <w:sz w:val="22"/>
          <w:szCs w:val="22"/>
        </w:rPr>
        <w:t>three-month</w:t>
      </w:r>
      <w:r w:rsidR="004F01DA">
        <w:rPr>
          <w:rFonts w:ascii="Arial" w:hAnsi="Arial"/>
          <w:sz w:val="22"/>
          <w:szCs w:val="22"/>
        </w:rPr>
        <w:t xml:space="preserve"> and </w:t>
      </w:r>
      <w:r w:rsidR="00447623">
        <w:rPr>
          <w:rFonts w:ascii="Arial" w:hAnsi="Arial"/>
          <w:sz w:val="22"/>
          <w:szCs w:val="22"/>
        </w:rPr>
        <w:t>nine</w:t>
      </w:r>
      <w:r w:rsidR="004F01DA">
        <w:rPr>
          <w:rFonts w:ascii="Arial" w:hAnsi="Arial"/>
          <w:sz w:val="22"/>
          <w:szCs w:val="22"/>
        </w:rPr>
        <w:t>-month</w:t>
      </w:r>
      <w:r w:rsidR="006F5DBD" w:rsidRPr="00D04856">
        <w:rPr>
          <w:rFonts w:ascii="Arial" w:hAnsi="Arial"/>
          <w:sz w:val="22"/>
          <w:szCs w:val="22"/>
        </w:rPr>
        <w:t xml:space="preserve"> </w:t>
      </w:r>
      <w:r w:rsidR="0083269A" w:rsidRPr="00D04856">
        <w:rPr>
          <w:rFonts w:ascii="Arial" w:hAnsi="Arial"/>
          <w:sz w:val="22"/>
          <w:szCs w:val="22"/>
        </w:rPr>
        <w:t>period</w:t>
      </w:r>
      <w:r w:rsidR="00E72DAD" w:rsidRPr="00D04856">
        <w:rPr>
          <w:rFonts w:ascii="Arial" w:hAnsi="Arial"/>
          <w:sz w:val="22"/>
          <w:szCs w:val="22"/>
        </w:rPr>
        <w:t>s</w:t>
      </w:r>
      <w:r w:rsidRPr="00D04856">
        <w:rPr>
          <w:rFonts w:ascii="Arial" w:hAnsi="Arial"/>
          <w:sz w:val="22"/>
          <w:szCs w:val="22"/>
        </w:rPr>
        <w:t xml:space="preserve"> ended</w:t>
      </w:r>
      <w:r w:rsidR="006F5DBD" w:rsidRPr="00D04856">
        <w:rPr>
          <w:rFonts w:ascii="Arial" w:hAnsi="Arial"/>
          <w:sz w:val="22"/>
          <w:szCs w:val="22"/>
        </w:rPr>
        <w:t xml:space="preserve"> </w:t>
      </w:r>
      <w:r w:rsidR="004F01DA">
        <w:rPr>
          <w:rFonts w:ascii="Arial" w:hAnsi="Arial"/>
          <w:sz w:val="22"/>
          <w:szCs w:val="22"/>
        </w:rPr>
        <w:t xml:space="preserve">30 </w:t>
      </w:r>
      <w:r w:rsidR="00447623">
        <w:rPr>
          <w:rFonts w:ascii="Arial" w:hAnsi="Arial"/>
          <w:sz w:val="22"/>
          <w:szCs w:val="22"/>
        </w:rPr>
        <w:t>September</w:t>
      </w:r>
      <w:r w:rsidRPr="00D04856">
        <w:rPr>
          <w:rFonts w:ascii="Arial" w:hAnsi="Arial"/>
          <w:sz w:val="22"/>
          <w:szCs w:val="22"/>
        </w:rPr>
        <w:t xml:space="preserve"> </w:t>
      </w:r>
      <w:r w:rsidR="00F70AAF" w:rsidRPr="00D04856">
        <w:rPr>
          <w:rFonts w:ascii="Arial" w:hAnsi="Arial"/>
          <w:sz w:val="22"/>
          <w:szCs w:val="22"/>
        </w:rPr>
        <w:t>2020</w:t>
      </w:r>
      <w:r w:rsidRPr="00D04856">
        <w:rPr>
          <w:rFonts w:ascii="Arial" w:hAnsi="Arial"/>
          <w:sz w:val="22"/>
          <w:szCs w:val="22"/>
        </w:rPr>
        <w:t xml:space="preserve"> and </w:t>
      </w:r>
      <w:r w:rsidR="00F70AAF" w:rsidRPr="00D04856">
        <w:rPr>
          <w:rFonts w:ascii="Arial" w:hAnsi="Arial"/>
          <w:sz w:val="22"/>
          <w:szCs w:val="22"/>
        </w:rPr>
        <w:t>2019</w:t>
      </w:r>
      <w:r w:rsidRPr="00D04856">
        <w:rPr>
          <w:rFonts w:ascii="Arial" w:hAnsi="Arial"/>
          <w:sz w:val="22"/>
          <w:szCs w:val="22"/>
        </w:rPr>
        <w:t xml:space="preserve">, respectively. </w:t>
      </w:r>
    </w:p>
    <w:p w:rsidR="009A0C92" w:rsidRPr="009A0C92" w:rsidRDefault="009A0C92" w:rsidP="009A0C92">
      <w:pPr>
        <w:spacing w:after="120"/>
        <w:ind w:right="-187"/>
        <w:jc w:val="right"/>
        <w:rPr>
          <w:rFonts w:ascii="Arial" w:hAnsi="Arial" w:cs="Arial"/>
          <w:color w:val="000000"/>
          <w:sz w:val="12"/>
          <w:szCs w:val="12"/>
        </w:rPr>
      </w:pPr>
      <w:r w:rsidRPr="009A0C92">
        <w:rPr>
          <w:rFonts w:ascii="Arial" w:hAnsi="Arial" w:cs="Arial"/>
          <w:color w:val="000000"/>
          <w:sz w:val="12"/>
          <w:szCs w:val="12"/>
        </w:rPr>
        <w:t>(Unit: Million Baht)</w:t>
      </w:r>
    </w:p>
    <w:tbl>
      <w:tblPr>
        <w:tblW w:w="9720" w:type="dxa"/>
        <w:tblInd w:w="198" w:type="dxa"/>
        <w:tblLayout w:type="fixed"/>
        <w:tblLook w:val="04A0" w:firstRow="1" w:lastRow="0" w:firstColumn="1" w:lastColumn="0" w:noHBand="0" w:noVBand="1"/>
      </w:tblPr>
      <w:tblGrid>
        <w:gridCol w:w="1530"/>
        <w:gridCol w:w="540"/>
        <w:gridCol w:w="540"/>
        <w:gridCol w:w="540"/>
        <w:gridCol w:w="540"/>
        <w:gridCol w:w="540"/>
        <w:gridCol w:w="540"/>
        <w:gridCol w:w="540"/>
        <w:gridCol w:w="540"/>
        <w:gridCol w:w="540"/>
        <w:gridCol w:w="630"/>
        <w:gridCol w:w="630"/>
        <w:gridCol w:w="630"/>
        <w:gridCol w:w="720"/>
        <w:gridCol w:w="720"/>
      </w:tblGrid>
      <w:tr w:rsidR="009A0C92" w:rsidRPr="009A0C92" w:rsidTr="009A0C92">
        <w:tc>
          <w:tcPr>
            <w:tcW w:w="1530" w:type="dxa"/>
          </w:tcPr>
          <w:p w:rsidR="009A0C92" w:rsidRPr="009A0C92" w:rsidRDefault="009A0C92">
            <w:pPr>
              <w:spacing w:line="220" w:lineRule="exact"/>
              <w:ind w:left="72" w:right="-36" w:hanging="72"/>
              <w:jc w:val="center"/>
              <w:rPr>
                <w:rFonts w:ascii="Arial" w:hAnsi="Arial" w:cs="Arial"/>
                <w:sz w:val="12"/>
                <w:szCs w:val="12"/>
              </w:rPr>
            </w:pPr>
          </w:p>
        </w:tc>
        <w:tc>
          <w:tcPr>
            <w:tcW w:w="8190" w:type="dxa"/>
            <w:gridSpan w:val="14"/>
            <w:hideMark/>
          </w:tcPr>
          <w:p w:rsidR="009A0C92" w:rsidRPr="009A0C92" w:rsidRDefault="009A0C92">
            <w:pPr>
              <w:pBdr>
                <w:bottom w:val="single" w:sz="4" w:space="1" w:color="auto"/>
              </w:pBdr>
              <w:tabs>
                <w:tab w:val="decimal" w:pos="414"/>
              </w:tabs>
              <w:spacing w:line="220" w:lineRule="exact"/>
              <w:ind w:left="-18" w:right="-43"/>
              <w:jc w:val="center"/>
              <w:rPr>
                <w:rFonts w:ascii="Arial" w:hAnsi="Arial" w:cs="Arial"/>
                <w:sz w:val="12"/>
                <w:szCs w:val="12"/>
              </w:rPr>
            </w:pPr>
            <w:r w:rsidRPr="009A0C92">
              <w:rPr>
                <w:rFonts w:ascii="Arial" w:hAnsi="Arial" w:cs="Arial"/>
                <w:sz w:val="12"/>
                <w:szCs w:val="12"/>
              </w:rPr>
              <w:t>For the three-month periods ended 30 September</w:t>
            </w:r>
          </w:p>
        </w:tc>
      </w:tr>
      <w:tr w:rsidR="009A0C92" w:rsidRPr="009A0C92" w:rsidTr="009A0C92">
        <w:tc>
          <w:tcPr>
            <w:tcW w:w="1530" w:type="dxa"/>
          </w:tcPr>
          <w:p w:rsidR="009A0C92" w:rsidRPr="009A0C92" w:rsidRDefault="009A0C92">
            <w:pPr>
              <w:spacing w:line="220" w:lineRule="exact"/>
              <w:ind w:left="72" w:right="-36" w:hanging="72"/>
              <w:jc w:val="center"/>
              <w:rPr>
                <w:rFonts w:ascii="Arial" w:hAnsi="Arial" w:cs="Arial"/>
                <w:sz w:val="12"/>
                <w:szCs w:val="12"/>
              </w:rPr>
            </w:pPr>
          </w:p>
        </w:tc>
        <w:tc>
          <w:tcPr>
            <w:tcW w:w="1080" w:type="dxa"/>
            <w:gridSpan w:val="2"/>
            <w:hideMark/>
          </w:tcPr>
          <w:p w:rsidR="009A0C92" w:rsidRPr="009A0C92" w:rsidRDefault="009A0C92">
            <w:pPr>
              <w:spacing w:line="220" w:lineRule="exact"/>
              <w:ind w:left="-108" w:right="-108"/>
              <w:jc w:val="center"/>
              <w:rPr>
                <w:rFonts w:ascii="Arial" w:hAnsi="Arial" w:cs="Arial"/>
                <w:sz w:val="12"/>
                <w:szCs w:val="12"/>
              </w:rPr>
            </w:pPr>
            <w:r w:rsidRPr="009A0C92">
              <w:rPr>
                <w:rFonts w:ascii="Arial" w:hAnsi="Arial" w:cs="Arial"/>
                <w:color w:val="000000"/>
                <w:sz w:val="12"/>
                <w:szCs w:val="12"/>
              </w:rPr>
              <w:t>Industrial Control</w:t>
            </w:r>
          </w:p>
        </w:tc>
        <w:tc>
          <w:tcPr>
            <w:tcW w:w="1080" w:type="dxa"/>
            <w:gridSpan w:val="2"/>
            <w:hideMark/>
          </w:tcPr>
          <w:p w:rsidR="009A0C92" w:rsidRPr="009A0C92" w:rsidRDefault="009A0C92">
            <w:pPr>
              <w:spacing w:line="220" w:lineRule="exact"/>
              <w:ind w:left="-18" w:right="-43"/>
              <w:jc w:val="center"/>
              <w:rPr>
                <w:rFonts w:ascii="Arial" w:hAnsi="Arial" w:cs="Arial"/>
                <w:sz w:val="12"/>
                <w:szCs w:val="12"/>
                <w:cs/>
              </w:rPr>
            </w:pPr>
            <w:r w:rsidRPr="009A0C92">
              <w:rPr>
                <w:rFonts w:ascii="Arial" w:hAnsi="Arial" w:cs="Arial"/>
                <w:sz w:val="12"/>
                <w:szCs w:val="12"/>
              </w:rPr>
              <w:t>Communication</w:t>
            </w:r>
          </w:p>
        </w:tc>
        <w:tc>
          <w:tcPr>
            <w:tcW w:w="1080" w:type="dxa"/>
            <w:gridSpan w:val="2"/>
            <w:hideMark/>
          </w:tcPr>
          <w:p w:rsidR="009A0C92" w:rsidRPr="009A0C92" w:rsidRDefault="009A0C92">
            <w:pPr>
              <w:spacing w:line="220" w:lineRule="exact"/>
              <w:ind w:left="-18" w:right="-43"/>
              <w:jc w:val="center"/>
              <w:rPr>
                <w:rFonts w:ascii="Arial" w:hAnsi="Arial" w:cs="Arial"/>
                <w:sz w:val="12"/>
                <w:szCs w:val="12"/>
                <w:cs/>
              </w:rPr>
            </w:pPr>
            <w:r w:rsidRPr="009A0C92">
              <w:rPr>
                <w:rFonts w:ascii="Arial" w:hAnsi="Arial" w:cs="Arial"/>
                <w:sz w:val="12"/>
                <w:szCs w:val="12"/>
              </w:rPr>
              <w:t>Automotive &amp;</w:t>
            </w:r>
          </w:p>
        </w:tc>
        <w:tc>
          <w:tcPr>
            <w:tcW w:w="1080" w:type="dxa"/>
            <w:gridSpan w:val="2"/>
          </w:tcPr>
          <w:p w:rsidR="009A0C92" w:rsidRPr="009A0C92" w:rsidRDefault="009A0C92">
            <w:pPr>
              <w:spacing w:line="220" w:lineRule="exact"/>
              <w:ind w:left="-18" w:right="-43"/>
              <w:jc w:val="center"/>
              <w:rPr>
                <w:rFonts w:ascii="Arial" w:hAnsi="Arial" w:cs="Arial"/>
                <w:sz w:val="12"/>
                <w:szCs w:val="12"/>
              </w:rPr>
            </w:pPr>
          </w:p>
        </w:tc>
        <w:tc>
          <w:tcPr>
            <w:tcW w:w="1170" w:type="dxa"/>
            <w:gridSpan w:val="2"/>
            <w:hideMark/>
          </w:tcPr>
          <w:p w:rsidR="009A0C92" w:rsidRPr="009A0C92" w:rsidRDefault="009A0C92">
            <w:pPr>
              <w:spacing w:line="220" w:lineRule="exact"/>
              <w:ind w:left="-18" w:right="-43"/>
              <w:jc w:val="center"/>
              <w:rPr>
                <w:rFonts w:ascii="Arial" w:hAnsi="Arial" w:cs="Arial"/>
                <w:sz w:val="12"/>
                <w:szCs w:val="12"/>
              </w:rPr>
            </w:pPr>
            <w:r w:rsidRPr="009A0C92">
              <w:rPr>
                <w:rFonts w:ascii="Arial" w:hAnsi="Arial" w:cs="Arial"/>
                <w:sz w:val="12"/>
                <w:szCs w:val="12"/>
              </w:rPr>
              <w:t>Total reportable</w:t>
            </w:r>
          </w:p>
        </w:tc>
        <w:tc>
          <w:tcPr>
            <w:tcW w:w="1260" w:type="dxa"/>
            <w:gridSpan w:val="2"/>
          </w:tcPr>
          <w:p w:rsidR="009A0C92" w:rsidRPr="009A0C92" w:rsidRDefault="009A0C92">
            <w:pPr>
              <w:spacing w:line="220" w:lineRule="exact"/>
              <w:ind w:left="-18" w:right="-43"/>
              <w:jc w:val="center"/>
              <w:rPr>
                <w:rFonts w:ascii="Arial" w:hAnsi="Arial" w:cs="Arial"/>
                <w:sz w:val="12"/>
                <w:szCs w:val="12"/>
              </w:rPr>
            </w:pPr>
          </w:p>
        </w:tc>
        <w:tc>
          <w:tcPr>
            <w:tcW w:w="1440" w:type="dxa"/>
            <w:gridSpan w:val="2"/>
          </w:tcPr>
          <w:p w:rsidR="009A0C92" w:rsidRPr="009A0C92" w:rsidRDefault="009A0C92">
            <w:pPr>
              <w:spacing w:line="220" w:lineRule="exact"/>
              <w:ind w:left="-18" w:right="-43"/>
              <w:jc w:val="center"/>
              <w:rPr>
                <w:rFonts w:ascii="Arial" w:hAnsi="Arial" w:cs="Arial"/>
                <w:sz w:val="12"/>
                <w:szCs w:val="12"/>
                <w:cs/>
              </w:rPr>
            </w:pPr>
          </w:p>
        </w:tc>
      </w:tr>
      <w:tr w:rsidR="009A0C92" w:rsidRPr="009A0C92" w:rsidTr="009A0C92">
        <w:tc>
          <w:tcPr>
            <w:tcW w:w="1530" w:type="dxa"/>
          </w:tcPr>
          <w:p w:rsidR="009A0C92" w:rsidRPr="009A0C92" w:rsidRDefault="009A0C92">
            <w:pPr>
              <w:spacing w:line="220" w:lineRule="exact"/>
              <w:ind w:left="72" w:right="-36" w:hanging="72"/>
              <w:jc w:val="center"/>
              <w:rPr>
                <w:rFonts w:ascii="Arial" w:hAnsi="Arial" w:cs="Arial"/>
                <w:sz w:val="12"/>
                <w:szCs w:val="12"/>
              </w:rPr>
            </w:pPr>
          </w:p>
        </w:tc>
        <w:tc>
          <w:tcPr>
            <w:tcW w:w="1080" w:type="dxa"/>
            <w:gridSpan w:val="2"/>
            <w:hideMark/>
          </w:tcPr>
          <w:p w:rsidR="009A0C92" w:rsidRPr="009A0C92" w:rsidRDefault="009A0C92">
            <w:pPr>
              <w:pBdr>
                <w:bottom w:val="single" w:sz="4" w:space="1" w:color="auto"/>
              </w:pBdr>
              <w:spacing w:line="220" w:lineRule="exact"/>
              <w:ind w:left="-18" w:right="-43"/>
              <w:jc w:val="center"/>
              <w:rPr>
                <w:rFonts w:ascii="Arial" w:hAnsi="Arial" w:cs="Arial"/>
                <w:sz w:val="12"/>
                <w:szCs w:val="12"/>
              </w:rPr>
            </w:pPr>
            <w:r w:rsidRPr="009A0C92">
              <w:rPr>
                <w:rFonts w:ascii="Arial" w:hAnsi="Arial" w:cs="Arial"/>
                <w:color w:val="000000"/>
                <w:sz w:val="12"/>
                <w:szCs w:val="12"/>
              </w:rPr>
              <w:t>System</w:t>
            </w:r>
          </w:p>
        </w:tc>
        <w:tc>
          <w:tcPr>
            <w:tcW w:w="1080" w:type="dxa"/>
            <w:gridSpan w:val="2"/>
            <w:hideMark/>
          </w:tcPr>
          <w:p w:rsidR="009A0C92" w:rsidRPr="009A0C92" w:rsidRDefault="009A0C92">
            <w:pPr>
              <w:pBdr>
                <w:bottom w:val="single" w:sz="4" w:space="1" w:color="auto"/>
              </w:pBdr>
              <w:spacing w:line="220" w:lineRule="exact"/>
              <w:ind w:left="-18" w:right="-43"/>
              <w:jc w:val="center"/>
              <w:rPr>
                <w:rFonts w:ascii="Arial" w:hAnsi="Arial" w:cs="Arial"/>
                <w:sz w:val="12"/>
                <w:szCs w:val="12"/>
                <w:cs/>
              </w:rPr>
            </w:pPr>
            <w:r w:rsidRPr="009A0C92">
              <w:rPr>
                <w:rFonts w:ascii="Arial" w:hAnsi="Arial" w:cs="Arial"/>
                <w:sz w:val="12"/>
                <w:szCs w:val="12"/>
              </w:rPr>
              <w:t>network</w:t>
            </w:r>
          </w:p>
        </w:tc>
        <w:tc>
          <w:tcPr>
            <w:tcW w:w="1080" w:type="dxa"/>
            <w:gridSpan w:val="2"/>
            <w:vAlign w:val="bottom"/>
            <w:hideMark/>
          </w:tcPr>
          <w:p w:rsidR="009A0C92" w:rsidRPr="009A0C92" w:rsidRDefault="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Transportation</w:t>
            </w:r>
          </w:p>
        </w:tc>
        <w:tc>
          <w:tcPr>
            <w:tcW w:w="1080" w:type="dxa"/>
            <w:gridSpan w:val="2"/>
            <w:vAlign w:val="bottom"/>
            <w:hideMark/>
          </w:tcPr>
          <w:p w:rsidR="009A0C92" w:rsidRPr="009A0C92" w:rsidRDefault="009A0C92">
            <w:pPr>
              <w:pBdr>
                <w:bottom w:val="single" w:sz="4" w:space="1" w:color="auto"/>
              </w:pBdr>
              <w:spacing w:line="220" w:lineRule="exact"/>
              <w:jc w:val="center"/>
              <w:rPr>
                <w:rFonts w:ascii="Arial" w:hAnsi="Arial" w:cs="Arial"/>
                <w:sz w:val="12"/>
                <w:szCs w:val="12"/>
              </w:rPr>
            </w:pPr>
            <w:r w:rsidRPr="009A0C92">
              <w:rPr>
                <w:rFonts w:ascii="Arial" w:hAnsi="Arial" w:cs="Arial"/>
                <w:sz w:val="12"/>
                <w:szCs w:val="12"/>
              </w:rPr>
              <w:t>Others</w:t>
            </w:r>
          </w:p>
        </w:tc>
        <w:tc>
          <w:tcPr>
            <w:tcW w:w="1170" w:type="dxa"/>
            <w:gridSpan w:val="2"/>
            <w:vAlign w:val="bottom"/>
            <w:hideMark/>
          </w:tcPr>
          <w:p w:rsidR="009A0C92" w:rsidRPr="009A0C92" w:rsidRDefault="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segments</w:t>
            </w:r>
          </w:p>
        </w:tc>
        <w:tc>
          <w:tcPr>
            <w:tcW w:w="1260" w:type="dxa"/>
            <w:gridSpan w:val="2"/>
            <w:vAlign w:val="bottom"/>
            <w:hideMark/>
          </w:tcPr>
          <w:p w:rsidR="009A0C92" w:rsidRPr="009A0C92" w:rsidRDefault="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Eliminations</w:t>
            </w:r>
          </w:p>
        </w:tc>
        <w:tc>
          <w:tcPr>
            <w:tcW w:w="1440" w:type="dxa"/>
            <w:gridSpan w:val="2"/>
            <w:vAlign w:val="bottom"/>
            <w:hideMark/>
          </w:tcPr>
          <w:p w:rsidR="009A0C92" w:rsidRPr="009A0C92" w:rsidRDefault="009A0C92">
            <w:pPr>
              <w:pBdr>
                <w:bottom w:val="single" w:sz="4" w:space="1" w:color="auto"/>
              </w:pBdr>
              <w:spacing w:line="220" w:lineRule="exact"/>
              <w:jc w:val="center"/>
              <w:rPr>
                <w:rFonts w:ascii="Arial" w:hAnsi="Arial" w:cs="Arial"/>
                <w:sz w:val="12"/>
                <w:szCs w:val="12"/>
              </w:rPr>
            </w:pPr>
            <w:r w:rsidRPr="009A0C92">
              <w:rPr>
                <w:rFonts w:ascii="Arial" w:hAnsi="Arial" w:cs="Arial"/>
                <w:sz w:val="12"/>
                <w:szCs w:val="12"/>
              </w:rPr>
              <w:t>Consolidated</w:t>
            </w:r>
          </w:p>
        </w:tc>
      </w:tr>
      <w:tr w:rsidR="009A0C92" w:rsidRPr="009A0C92" w:rsidTr="009A0C92">
        <w:tc>
          <w:tcPr>
            <w:tcW w:w="1530" w:type="dxa"/>
          </w:tcPr>
          <w:p w:rsidR="009A0C92" w:rsidRPr="009A0C92" w:rsidRDefault="009A0C92" w:rsidP="009A0C92">
            <w:pPr>
              <w:spacing w:line="220" w:lineRule="exact"/>
              <w:ind w:left="72" w:right="-36" w:hanging="72"/>
              <w:rPr>
                <w:rFonts w:ascii="Arial" w:hAnsi="Arial" w:cs="Arial"/>
                <w:sz w:val="12"/>
                <w:szCs w:val="12"/>
              </w:rPr>
            </w:pPr>
          </w:p>
        </w:tc>
        <w:tc>
          <w:tcPr>
            <w:tcW w:w="540" w:type="dxa"/>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540" w:type="dxa"/>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540" w:type="dxa"/>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540" w:type="dxa"/>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540" w:type="dxa"/>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63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630" w:type="dxa"/>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63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720" w:type="dxa"/>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72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r>
      <w:tr w:rsidR="009A0C92" w:rsidRPr="009A0C92" w:rsidTr="009A0C92">
        <w:tc>
          <w:tcPr>
            <w:tcW w:w="1530" w:type="dxa"/>
            <w:hideMark/>
          </w:tcPr>
          <w:p w:rsidR="009A0C92" w:rsidRPr="009A0C92" w:rsidRDefault="009A0C92" w:rsidP="009A0C92">
            <w:pPr>
              <w:spacing w:line="220" w:lineRule="exact"/>
              <w:ind w:left="108" w:hanging="108"/>
              <w:rPr>
                <w:rFonts w:ascii="Arial" w:hAnsi="Arial" w:cs="Arial"/>
                <w:sz w:val="12"/>
                <w:szCs w:val="12"/>
              </w:rPr>
            </w:pPr>
            <w:r w:rsidRPr="009A0C92">
              <w:rPr>
                <w:rFonts w:ascii="Arial" w:hAnsi="Arial" w:cs="Arial"/>
                <w:sz w:val="12"/>
                <w:szCs w:val="12"/>
              </w:rPr>
              <w:t>Revenue from external customers</w:t>
            </w:r>
            <w:r w:rsidRPr="009A0C92">
              <w:rPr>
                <w:rFonts w:ascii="Arial" w:hAnsi="Arial" w:hint="cs"/>
                <w:sz w:val="12"/>
                <w:szCs w:val="12"/>
                <w:cs/>
              </w:rPr>
              <w:t xml:space="preserve"> </w:t>
            </w:r>
          </w:p>
        </w:tc>
        <w:tc>
          <w:tcPr>
            <w:tcW w:w="540" w:type="dxa"/>
            <w:vAlign w:val="bottom"/>
          </w:tcPr>
          <w:p w:rsidR="009A0C92" w:rsidRPr="009A0C92" w:rsidRDefault="005A6819" w:rsidP="009A0C92">
            <w:pPr>
              <w:tabs>
                <w:tab w:val="decimal" w:pos="330"/>
              </w:tabs>
              <w:spacing w:line="220" w:lineRule="exact"/>
              <w:ind w:left="-18" w:right="-43"/>
              <w:rPr>
                <w:rFonts w:ascii="Arial" w:hAnsi="Arial" w:cs="Arial"/>
                <w:sz w:val="12"/>
                <w:szCs w:val="12"/>
              </w:rPr>
            </w:pPr>
            <w:r>
              <w:rPr>
                <w:rFonts w:ascii="Arial" w:hAnsi="Arial" w:cs="Arial"/>
                <w:sz w:val="12"/>
                <w:szCs w:val="12"/>
              </w:rPr>
              <w:t>1,815</w:t>
            </w:r>
          </w:p>
        </w:tc>
        <w:tc>
          <w:tcPr>
            <w:tcW w:w="540" w:type="dxa"/>
            <w:vAlign w:val="bottom"/>
            <w:hideMark/>
          </w:tcPr>
          <w:p w:rsidR="009A0C92" w:rsidRPr="009A0C92" w:rsidRDefault="009A0C92" w:rsidP="009A0C92">
            <w:pPr>
              <w:tabs>
                <w:tab w:val="decimal" w:pos="330"/>
              </w:tabs>
              <w:spacing w:line="220" w:lineRule="exact"/>
              <w:ind w:left="-18" w:right="-43"/>
              <w:rPr>
                <w:rFonts w:ascii="Arial" w:hAnsi="Arial" w:cs="Arial"/>
                <w:sz w:val="12"/>
                <w:szCs w:val="12"/>
              </w:rPr>
            </w:pPr>
            <w:r w:rsidRPr="009A0C92">
              <w:rPr>
                <w:rFonts w:ascii="Arial" w:hAnsi="Arial" w:cs="Arial"/>
                <w:sz w:val="12"/>
                <w:szCs w:val="12"/>
              </w:rPr>
              <w:t>1,231</w:t>
            </w:r>
          </w:p>
        </w:tc>
        <w:tc>
          <w:tcPr>
            <w:tcW w:w="540" w:type="dxa"/>
            <w:vAlign w:val="bottom"/>
          </w:tcPr>
          <w:p w:rsidR="009A0C92" w:rsidRPr="009A0C92" w:rsidRDefault="005A6819" w:rsidP="009A0C92">
            <w:pPr>
              <w:tabs>
                <w:tab w:val="decimal" w:pos="330"/>
              </w:tabs>
              <w:spacing w:line="220" w:lineRule="exact"/>
              <w:ind w:left="-18" w:right="-43"/>
              <w:rPr>
                <w:rFonts w:ascii="Arial" w:hAnsi="Arial" w:cs="Arial"/>
                <w:sz w:val="12"/>
                <w:szCs w:val="12"/>
              </w:rPr>
            </w:pPr>
            <w:r>
              <w:rPr>
                <w:rFonts w:ascii="Arial" w:hAnsi="Arial" w:cs="Arial"/>
                <w:sz w:val="12"/>
                <w:szCs w:val="12"/>
              </w:rPr>
              <w:t>1,362</w:t>
            </w:r>
          </w:p>
        </w:tc>
        <w:tc>
          <w:tcPr>
            <w:tcW w:w="540" w:type="dxa"/>
            <w:vAlign w:val="bottom"/>
            <w:hideMark/>
          </w:tcPr>
          <w:p w:rsidR="009A0C92" w:rsidRPr="009A0C92" w:rsidRDefault="009A0C92" w:rsidP="009A0C92">
            <w:pPr>
              <w:tabs>
                <w:tab w:val="decimal" w:pos="330"/>
              </w:tabs>
              <w:spacing w:line="220" w:lineRule="exact"/>
              <w:ind w:left="-18" w:right="-43"/>
              <w:rPr>
                <w:rFonts w:ascii="Arial" w:hAnsi="Arial" w:cs="Arial"/>
                <w:sz w:val="12"/>
                <w:szCs w:val="12"/>
              </w:rPr>
            </w:pPr>
            <w:r w:rsidRPr="009A0C92">
              <w:rPr>
                <w:rFonts w:ascii="Arial" w:hAnsi="Arial" w:cs="Arial"/>
                <w:sz w:val="12"/>
                <w:szCs w:val="12"/>
              </w:rPr>
              <w:t>1,367</w:t>
            </w:r>
          </w:p>
        </w:tc>
        <w:tc>
          <w:tcPr>
            <w:tcW w:w="540" w:type="dxa"/>
            <w:vAlign w:val="bottom"/>
          </w:tcPr>
          <w:p w:rsidR="009A0C92" w:rsidRPr="009A0C92" w:rsidRDefault="005A6819" w:rsidP="009A0C92">
            <w:pPr>
              <w:tabs>
                <w:tab w:val="decimal" w:pos="330"/>
              </w:tabs>
              <w:spacing w:line="220" w:lineRule="exact"/>
              <w:ind w:left="-18" w:right="-43"/>
              <w:rPr>
                <w:rFonts w:ascii="Arial" w:hAnsi="Arial" w:cs="Arial"/>
                <w:sz w:val="12"/>
                <w:szCs w:val="12"/>
              </w:rPr>
            </w:pPr>
            <w:r>
              <w:rPr>
                <w:rFonts w:ascii="Arial" w:hAnsi="Arial" w:cs="Arial"/>
                <w:sz w:val="12"/>
                <w:szCs w:val="12"/>
              </w:rPr>
              <w:t>339</w:t>
            </w:r>
          </w:p>
        </w:tc>
        <w:tc>
          <w:tcPr>
            <w:tcW w:w="540" w:type="dxa"/>
            <w:vAlign w:val="bottom"/>
            <w:hideMark/>
          </w:tcPr>
          <w:p w:rsidR="009A0C92" w:rsidRPr="009A0C92" w:rsidRDefault="009A0C92" w:rsidP="009A0C92">
            <w:pPr>
              <w:tabs>
                <w:tab w:val="decimal" w:pos="330"/>
              </w:tabs>
              <w:spacing w:line="220" w:lineRule="exact"/>
              <w:ind w:left="-18" w:right="-43"/>
              <w:rPr>
                <w:rFonts w:ascii="Arial" w:hAnsi="Arial" w:cs="Arial"/>
                <w:sz w:val="12"/>
                <w:szCs w:val="12"/>
              </w:rPr>
            </w:pPr>
            <w:r w:rsidRPr="009A0C92">
              <w:rPr>
                <w:rFonts w:ascii="Arial" w:hAnsi="Arial" w:cs="Arial"/>
                <w:sz w:val="12"/>
                <w:szCs w:val="12"/>
              </w:rPr>
              <w:t>358</w:t>
            </w:r>
          </w:p>
        </w:tc>
        <w:tc>
          <w:tcPr>
            <w:tcW w:w="540" w:type="dxa"/>
            <w:vAlign w:val="bottom"/>
          </w:tcPr>
          <w:p w:rsidR="009A0C92" w:rsidRPr="009A0C92" w:rsidRDefault="005A6819" w:rsidP="009A0C92">
            <w:pPr>
              <w:tabs>
                <w:tab w:val="decimal" w:pos="330"/>
              </w:tabs>
              <w:spacing w:line="220" w:lineRule="exact"/>
              <w:ind w:left="-18" w:right="-43"/>
              <w:rPr>
                <w:rFonts w:ascii="Arial" w:hAnsi="Arial" w:cs="Arial"/>
                <w:sz w:val="12"/>
                <w:szCs w:val="12"/>
              </w:rPr>
            </w:pPr>
            <w:r>
              <w:rPr>
                <w:rFonts w:ascii="Arial" w:hAnsi="Arial" w:cs="Arial"/>
                <w:sz w:val="12"/>
                <w:szCs w:val="12"/>
              </w:rPr>
              <w:t>682</w:t>
            </w:r>
          </w:p>
        </w:tc>
        <w:tc>
          <w:tcPr>
            <w:tcW w:w="540" w:type="dxa"/>
            <w:vAlign w:val="bottom"/>
            <w:hideMark/>
          </w:tcPr>
          <w:p w:rsidR="009A0C92" w:rsidRPr="009A0C92" w:rsidRDefault="009A0C92" w:rsidP="009A0C92">
            <w:pPr>
              <w:tabs>
                <w:tab w:val="decimal" w:pos="330"/>
              </w:tabs>
              <w:spacing w:line="220" w:lineRule="exact"/>
              <w:ind w:left="-18" w:right="-43"/>
              <w:rPr>
                <w:rFonts w:ascii="Arial" w:hAnsi="Arial" w:cs="Arial"/>
                <w:sz w:val="12"/>
                <w:szCs w:val="12"/>
              </w:rPr>
            </w:pPr>
            <w:r w:rsidRPr="009A0C92">
              <w:rPr>
                <w:rFonts w:ascii="Arial" w:hAnsi="Arial" w:cs="Arial"/>
                <w:sz w:val="12"/>
                <w:szCs w:val="12"/>
              </w:rPr>
              <w:t>870</w:t>
            </w:r>
          </w:p>
        </w:tc>
        <w:tc>
          <w:tcPr>
            <w:tcW w:w="540" w:type="dxa"/>
            <w:vAlign w:val="bottom"/>
          </w:tcPr>
          <w:p w:rsidR="009A0C92" w:rsidRPr="009A0C92" w:rsidRDefault="008137E0" w:rsidP="009A0C92">
            <w:pPr>
              <w:tabs>
                <w:tab w:val="decimal" w:pos="330"/>
              </w:tabs>
              <w:spacing w:line="220" w:lineRule="exact"/>
              <w:ind w:left="-18" w:right="-43"/>
              <w:rPr>
                <w:rFonts w:ascii="Arial" w:hAnsi="Arial" w:cs="Arial"/>
                <w:sz w:val="12"/>
                <w:szCs w:val="12"/>
              </w:rPr>
            </w:pPr>
            <w:r>
              <w:rPr>
                <w:rFonts w:ascii="Arial" w:hAnsi="Arial" w:cs="Arial"/>
                <w:sz w:val="12"/>
                <w:szCs w:val="12"/>
              </w:rPr>
              <w:t>4,198</w:t>
            </w:r>
          </w:p>
        </w:tc>
        <w:tc>
          <w:tcPr>
            <w:tcW w:w="630" w:type="dxa"/>
            <w:vAlign w:val="bottom"/>
            <w:hideMark/>
          </w:tcPr>
          <w:p w:rsidR="009A0C92" w:rsidRPr="009A0C92" w:rsidRDefault="009A0C92" w:rsidP="009A0C92">
            <w:pPr>
              <w:tabs>
                <w:tab w:val="decimal" w:pos="330"/>
              </w:tabs>
              <w:spacing w:line="220" w:lineRule="exact"/>
              <w:ind w:left="-18" w:right="-43"/>
              <w:rPr>
                <w:rFonts w:ascii="Arial" w:hAnsi="Arial" w:cs="Arial"/>
                <w:sz w:val="12"/>
                <w:szCs w:val="12"/>
              </w:rPr>
            </w:pPr>
            <w:r w:rsidRPr="009A0C92">
              <w:rPr>
                <w:rFonts w:ascii="Arial" w:hAnsi="Arial" w:cs="Arial"/>
                <w:sz w:val="12"/>
                <w:szCs w:val="12"/>
              </w:rPr>
              <w:t>3,826</w:t>
            </w:r>
          </w:p>
        </w:tc>
        <w:tc>
          <w:tcPr>
            <w:tcW w:w="630" w:type="dxa"/>
            <w:vAlign w:val="bottom"/>
          </w:tcPr>
          <w:p w:rsidR="009A0C92" w:rsidRPr="009A0C92" w:rsidRDefault="008137E0" w:rsidP="009A0C92">
            <w:pP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630" w:type="dxa"/>
            <w:vAlign w:val="bottom"/>
            <w:hideMark/>
          </w:tcPr>
          <w:p w:rsidR="009A0C92" w:rsidRPr="009A0C92" w:rsidRDefault="009A0C92" w:rsidP="009A0C92">
            <w:pPr>
              <w:tabs>
                <w:tab w:val="decimal" w:pos="414"/>
              </w:tabs>
              <w:spacing w:line="220" w:lineRule="exact"/>
              <w:ind w:left="-18" w:right="-43"/>
              <w:rPr>
                <w:rFonts w:ascii="Arial" w:hAnsi="Arial" w:cs="Arial"/>
                <w:sz w:val="12"/>
                <w:szCs w:val="12"/>
              </w:rPr>
            </w:pPr>
            <w:r w:rsidRPr="009A0C92">
              <w:rPr>
                <w:rFonts w:ascii="Arial" w:hAnsi="Arial" w:cs="Arial"/>
                <w:sz w:val="12"/>
                <w:szCs w:val="12"/>
              </w:rPr>
              <w:t>-</w:t>
            </w:r>
          </w:p>
        </w:tc>
        <w:tc>
          <w:tcPr>
            <w:tcW w:w="720" w:type="dxa"/>
            <w:vAlign w:val="bottom"/>
          </w:tcPr>
          <w:p w:rsidR="009A0C92" w:rsidRPr="009A0C92" w:rsidRDefault="008137E0" w:rsidP="009A0C92">
            <w:pPr>
              <w:tabs>
                <w:tab w:val="decimal" w:pos="414"/>
              </w:tabs>
              <w:spacing w:line="220" w:lineRule="exact"/>
              <w:ind w:left="-18" w:right="-43"/>
              <w:rPr>
                <w:rFonts w:ascii="Arial" w:hAnsi="Arial" w:cs="Arial"/>
                <w:sz w:val="12"/>
                <w:szCs w:val="12"/>
              </w:rPr>
            </w:pPr>
            <w:r>
              <w:rPr>
                <w:rFonts w:ascii="Arial" w:hAnsi="Arial" w:cs="Arial"/>
                <w:sz w:val="12"/>
                <w:szCs w:val="12"/>
              </w:rPr>
              <w:t>4,198</w:t>
            </w:r>
          </w:p>
        </w:tc>
        <w:tc>
          <w:tcPr>
            <w:tcW w:w="720" w:type="dxa"/>
            <w:vAlign w:val="bottom"/>
            <w:hideMark/>
          </w:tcPr>
          <w:p w:rsidR="009A0C92" w:rsidRPr="009A0C92" w:rsidRDefault="009A0C92" w:rsidP="009A0C92">
            <w:pPr>
              <w:tabs>
                <w:tab w:val="decimal" w:pos="414"/>
              </w:tabs>
              <w:spacing w:line="220" w:lineRule="exact"/>
              <w:ind w:left="-18" w:right="-43"/>
              <w:rPr>
                <w:rFonts w:ascii="Arial" w:hAnsi="Arial" w:cs="Arial"/>
                <w:sz w:val="12"/>
                <w:szCs w:val="12"/>
              </w:rPr>
            </w:pPr>
            <w:r w:rsidRPr="009A0C92">
              <w:rPr>
                <w:rFonts w:ascii="Arial" w:hAnsi="Arial" w:cs="Arial"/>
                <w:sz w:val="12"/>
                <w:szCs w:val="12"/>
              </w:rPr>
              <w:t>3,826</w:t>
            </w:r>
          </w:p>
        </w:tc>
      </w:tr>
      <w:tr w:rsidR="009A0C92" w:rsidRPr="009A0C92" w:rsidTr="009A0C92">
        <w:tc>
          <w:tcPr>
            <w:tcW w:w="1530" w:type="dxa"/>
            <w:hideMark/>
          </w:tcPr>
          <w:p w:rsidR="009A0C92" w:rsidRPr="009A0C92" w:rsidRDefault="009A0C92" w:rsidP="009A0C92">
            <w:pPr>
              <w:spacing w:line="220" w:lineRule="exact"/>
              <w:ind w:left="108" w:hanging="108"/>
              <w:rPr>
                <w:rFonts w:ascii="Arial" w:hAnsi="Arial" w:cs="Arial"/>
                <w:sz w:val="12"/>
                <w:szCs w:val="12"/>
              </w:rPr>
            </w:pPr>
            <w:r w:rsidRPr="009A0C92">
              <w:rPr>
                <w:rFonts w:ascii="Arial" w:hAnsi="Arial" w:cs="Arial"/>
                <w:color w:val="000000"/>
                <w:sz w:val="12"/>
                <w:szCs w:val="12"/>
              </w:rPr>
              <w:t>Inter-segment revenue</w:t>
            </w:r>
          </w:p>
        </w:tc>
        <w:tc>
          <w:tcPr>
            <w:tcW w:w="540" w:type="dxa"/>
          </w:tcPr>
          <w:p w:rsidR="009A0C92" w:rsidRPr="009A0C92" w:rsidRDefault="005A6819" w:rsidP="009A0C92">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51</w:t>
            </w:r>
          </w:p>
        </w:tc>
        <w:tc>
          <w:tcPr>
            <w:tcW w:w="540" w:type="dxa"/>
            <w:hideMark/>
          </w:tcPr>
          <w:p w:rsidR="009A0C92" w:rsidRPr="009A0C92" w:rsidRDefault="009A0C92" w:rsidP="009A0C92">
            <w:pPr>
              <w:pBdr>
                <w:bottom w:val="single" w:sz="4" w:space="1" w:color="auto"/>
              </w:pBdr>
              <w:tabs>
                <w:tab w:val="decimal" w:pos="330"/>
              </w:tabs>
              <w:spacing w:line="220" w:lineRule="exact"/>
              <w:ind w:left="-18" w:right="-43"/>
              <w:rPr>
                <w:rFonts w:ascii="Arial" w:hAnsi="Arial" w:cs="Arial"/>
                <w:sz w:val="12"/>
                <w:szCs w:val="12"/>
              </w:rPr>
            </w:pPr>
            <w:r w:rsidRPr="009A0C92">
              <w:rPr>
                <w:rFonts w:ascii="Arial" w:hAnsi="Arial" w:cs="Arial"/>
                <w:sz w:val="12"/>
                <w:szCs w:val="12"/>
              </w:rPr>
              <w:t>50</w:t>
            </w:r>
          </w:p>
        </w:tc>
        <w:tc>
          <w:tcPr>
            <w:tcW w:w="540" w:type="dxa"/>
          </w:tcPr>
          <w:p w:rsidR="009A0C92" w:rsidRPr="009A0C92" w:rsidRDefault="005A6819" w:rsidP="009A0C92">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111</w:t>
            </w:r>
          </w:p>
        </w:tc>
        <w:tc>
          <w:tcPr>
            <w:tcW w:w="540" w:type="dxa"/>
            <w:hideMark/>
          </w:tcPr>
          <w:p w:rsidR="009A0C92" w:rsidRPr="009A0C92" w:rsidRDefault="009A0C92" w:rsidP="009A0C92">
            <w:pPr>
              <w:pBdr>
                <w:bottom w:val="single" w:sz="4" w:space="1" w:color="auto"/>
              </w:pBdr>
              <w:tabs>
                <w:tab w:val="decimal" w:pos="330"/>
              </w:tabs>
              <w:spacing w:line="220" w:lineRule="exact"/>
              <w:ind w:left="-18" w:right="-43"/>
              <w:rPr>
                <w:rFonts w:ascii="Arial" w:hAnsi="Arial" w:cs="Arial"/>
                <w:sz w:val="12"/>
                <w:szCs w:val="12"/>
              </w:rPr>
            </w:pPr>
            <w:r w:rsidRPr="009A0C92">
              <w:rPr>
                <w:rFonts w:ascii="Arial" w:hAnsi="Arial" w:cs="Arial"/>
                <w:sz w:val="12"/>
                <w:szCs w:val="12"/>
              </w:rPr>
              <w:t>96</w:t>
            </w:r>
          </w:p>
        </w:tc>
        <w:tc>
          <w:tcPr>
            <w:tcW w:w="540" w:type="dxa"/>
          </w:tcPr>
          <w:p w:rsidR="009A0C92" w:rsidRPr="009A0C92" w:rsidRDefault="005A6819" w:rsidP="009A0C92">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rsidR="009A0C92" w:rsidRPr="009A0C92" w:rsidRDefault="009A0C92" w:rsidP="009A0C92">
            <w:pPr>
              <w:pBdr>
                <w:bottom w:val="single" w:sz="4" w:space="1" w:color="auto"/>
              </w:pBdr>
              <w:tabs>
                <w:tab w:val="decimal" w:pos="330"/>
              </w:tabs>
              <w:spacing w:line="220" w:lineRule="exact"/>
              <w:ind w:left="-18" w:right="-43"/>
              <w:rPr>
                <w:rFonts w:ascii="Arial" w:hAnsi="Arial" w:cs="Arial"/>
                <w:sz w:val="12"/>
                <w:szCs w:val="12"/>
              </w:rPr>
            </w:pPr>
            <w:r w:rsidRPr="009A0C92">
              <w:rPr>
                <w:rFonts w:ascii="Arial" w:hAnsi="Arial" w:cs="Arial"/>
                <w:sz w:val="12"/>
                <w:szCs w:val="12"/>
              </w:rPr>
              <w:t>-</w:t>
            </w:r>
          </w:p>
        </w:tc>
        <w:tc>
          <w:tcPr>
            <w:tcW w:w="540" w:type="dxa"/>
          </w:tcPr>
          <w:p w:rsidR="009A0C92" w:rsidRPr="009A0C92" w:rsidRDefault="005A6819" w:rsidP="009A0C92">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152</w:t>
            </w:r>
          </w:p>
        </w:tc>
        <w:tc>
          <w:tcPr>
            <w:tcW w:w="540" w:type="dxa"/>
            <w:hideMark/>
          </w:tcPr>
          <w:p w:rsidR="009A0C92" w:rsidRPr="009A0C92" w:rsidRDefault="009A0C92" w:rsidP="009A0C92">
            <w:pPr>
              <w:pBdr>
                <w:bottom w:val="single" w:sz="4" w:space="1" w:color="auto"/>
              </w:pBdr>
              <w:tabs>
                <w:tab w:val="decimal" w:pos="330"/>
              </w:tabs>
              <w:spacing w:line="220" w:lineRule="exact"/>
              <w:ind w:right="-43"/>
              <w:rPr>
                <w:rFonts w:ascii="Arial" w:hAnsi="Arial" w:cs="Arial"/>
                <w:sz w:val="12"/>
                <w:szCs w:val="12"/>
              </w:rPr>
            </w:pPr>
            <w:r w:rsidRPr="009A0C92">
              <w:rPr>
                <w:rFonts w:ascii="Arial" w:hAnsi="Arial" w:cs="Arial"/>
                <w:sz w:val="12"/>
                <w:szCs w:val="12"/>
              </w:rPr>
              <w:t>316</w:t>
            </w:r>
          </w:p>
        </w:tc>
        <w:tc>
          <w:tcPr>
            <w:tcW w:w="540" w:type="dxa"/>
          </w:tcPr>
          <w:p w:rsidR="009A0C92" w:rsidRPr="009A0C92" w:rsidRDefault="008137E0" w:rsidP="009A0C92">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314</w:t>
            </w:r>
          </w:p>
        </w:tc>
        <w:tc>
          <w:tcPr>
            <w:tcW w:w="630" w:type="dxa"/>
            <w:hideMark/>
          </w:tcPr>
          <w:p w:rsidR="009A0C92" w:rsidRPr="009A0C92" w:rsidRDefault="009A0C92" w:rsidP="009A0C92">
            <w:pPr>
              <w:pBdr>
                <w:bottom w:val="single" w:sz="4" w:space="1" w:color="auto"/>
              </w:pBdr>
              <w:tabs>
                <w:tab w:val="decimal" w:pos="330"/>
              </w:tabs>
              <w:spacing w:line="220" w:lineRule="exact"/>
              <w:ind w:right="-43"/>
              <w:rPr>
                <w:rFonts w:ascii="Arial" w:hAnsi="Arial" w:cs="Arial"/>
                <w:sz w:val="12"/>
                <w:szCs w:val="12"/>
              </w:rPr>
            </w:pPr>
            <w:r w:rsidRPr="009A0C92">
              <w:rPr>
                <w:rFonts w:ascii="Arial" w:hAnsi="Arial" w:cs="Arial"/>
                <w:sz w:val="12"/>
                <w:szCs w:val="12"/>
              </w:rPr>
              <w:t>462</w:t>
            </w:r>
          </w:p>
        </w:tc>
        <w:tc>
          <w:tcPr>
            <w:tcW w:w="630" w:type="dxa"/>
          </w:tcPr>
          <w:p w:rsidR="009A0C92" w:rsidRPr="009A0C92" w:rsidRDefault="008137E0" w:rsidP="009A0C92">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(314)</w:t>
            </w:r>
          </w:p>
        </w:tc>
        <w:tc>
          <w:tcPr>
            <w:tcW w:w="630" w:type="dxa"/>
            <w:hideMark/>
          </w:tcPr>
          <w:p w:rsidR="009A0C92" w:rsidRPr="009A0C92" w:rsidRDefault="009A0C92" w:rsidP="009A0C92">
            <w:pPr>
              <w:pBdr>
                <w:bottom w:val="single" w:sz="4" w:space="1" w:color="auto"/>
              </w:pBdr>
              <w:tabs>
                <w:tab w:val="decimal" w:pos="414"/>
              </w:tabs>
              <w:spacing w:line="220" w:lineRule="exact"/>
              <w:ind w:left="-18" w:right="-43"/>
              <w:rPr>
                <w:rFonts w:ascii="Arial" w:hAnsi="Arial" w:cs="Arial"/>
                <w:sz w:val="12"/>
                <w:szCs w:val="12"/>
              </w:rPr>
            </w:pPr>
            <w:r w:rsidRPr="009A0C92">
              <w:rPr>
                <w:rFonts w:ascii="Arial" w:hAnsi="Arial" w:cs="Arial"/>
                <w:sz w:val="12"/>
                <w:szCs w:val="12"/>
              </w:rPr>
              <w:t>(462)</w:t>
            </w:r>
          </w:p>
        </w:tc>
        <w:tc>
          <w:tcPr>
            <w:tcW w:w="720" w:type="dxa"/>
          </w:tcPr>
          <w:p w:rsidR="009A0C92" w:rsidRPr="009A0C92" w:rsidRDefault="008137E0" w:rsidP="009A0C92">
            <w:pPr>
              <w:pBdr>
                <w:bottom w:val="single" w:sz="4" w:space="1" w:color="auto"/>
              </w:pBdr>
              <w:tabs>
                <w:tab w:val="decimal" w:pos="414"/>
              </w:tabs>
              <w:spacing w:line="220" w:lineRule="exact"/>
              <w:ind w:left="-18" w:right="-43"/>
              <w:jc w:val="thaiDistribute"/>
              <w:rPr>
                <w:rFonts w:ascii="Arial" w:hAnsi="Arial" w:cs="Arial"/>
                <w:sz w:val="12"/>
                <w:szCs w:val="12"/>
              </w:rPr>
            </w:pPr>
            <w:r>
              <w:rPr>
                <w:rFonts w:ascii="Arial" w:hAnsi="Arial" w:cs="Arial"/>
                <w:sz w:val="12"/>
                <w:szCs w:val="12"/>
              </w:rPr>
              <w:t>-</w:t>
            </w:r>
          </w:p>
        </w:tc>
        <w:tc>
          <w:tcPr>
            <w:tcW w:w="720" w:type="dxa"/>
            <w:hideMark/>
          </w:tcPr>
          <w:p w:rsidR="009A0C92" w:rsidRPr="009A0C92" w:rsidRDefault="009A0C92" w:rsidP="009A0C92">
            <w:pPr>
              <w:pBdr>
                <w:bottom w:val="single" w:sz="4" w:space="1" w:color="auto"/>
              </w:pBdr>
              <w:tabs>
                <w:tab w:val="decimal" w:pos="414"/>
              </w:tabs>
              <w:spacing w:line="220" w:lineRule="exact"/>
              <w:ind w:left="-18" w:right="-43"/>
              <w:jc w:val="thaiDistribute"/>
              <w:rPr>
                <w:rFonts w:ascii="Arial" w:hAnsi="Arial" w:cs="Arial"/>
                <w:sz w:val="12"/>
                <w:szCs w:val="12"/>
              </w:rPr>
            </w:pPr>
            <w:r w:rsidRPr="009A0C92">
              <w:rPr>
                <w:rFonts w:ascii="Arial" w:hAnsi="Arial" w:cs="Arial"/>
                <w:sz w:val="12"/>
                <w:szCs w:val="12"/>
              </w:rPr>
              <w:t>-</w:t>
            </w:r>
          </w:p>
        </w:tc>
      </w:tr>
      <w:tr w:rsidR="009A0C92" w:rsidRPr="009A0C92" w:rsidTr="009A0C92">
        <w:tc>
          <w:tcPr>
            <w:tcW w:w="1530" w:type="dxa"/>
            <w:hideMark/>
          </w:tcPr>
          <w:p w:rsidR="009A0C92" w:rsidRPr="009A0C92" w:rsidRDefault="009A0C92" w:rsidP="009A0C92">
            <w:pPr>
              <w:spacing w:line="220" w:lineRule="exact"/>
              <w:ind w:left="108" w:hanging="108"/>
              <w:rPr>
                <w:rFonts w:ascii="Arial" w:hAnsi="Arial" w:cs="Arial"/>
                <w:sz w:val="12"/>
                <w:szCs w:val="12"/>
              </w:rPr>
            </w:pPr>
            <w:r w:rsidRPr="009A0C92">
              <w:rPr>
                <w:rFonts w:ascii="Arial" w:hAnsi="Arial" w:cs="Arial"/>
                <w:sz w:val="12"/>
                <w:szCs w:val="12"/>
              </w:rPr>
              <w:t>Total revenue</w:t>
            </w:r>
          </w:p>
        </w:tc>
        <w:tc>
          <w:tcPr>
            <w:tcW w:w="540" w:type="dxa"/>
          </w:tcPr>
          <w:p w:rsidR="009A0C92" w:rsidRPr="009A0C92" w:rsidRDefault="005A6819" w:rsidP="009A0C92">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1,866</w:t>
            </w:r>
          </w:p>
        </w:tc>
        <w:tc>
          <w:tcPr>
            <w:tcW w:w="540" w:type="dxa"/>
            <w:hideMark/>
          </w:tcPr>
          <w:p w:rsidR="009A0C92" w:rsidRPr="009A0C92" w:rsidRDefault="009A0C92" w:rsidP="009A0C92">
            <w:pPr>
              <w:pBdr>
                <w:bottom w:val="double" w:sz="4" w:space="1" w:color="auto"/>
              </w:pBdr>
              <w:tabs>
                <w:tab w:val="decimal" w:pos="330"/>
              </w:tabs>
              <w:spacing w:line="220" w:lineRule="exact"/>
              <w:ind w:left="-18" w:right="-43"/>
              <w:rPr>
                <w:rFonts w:ascii="Arial" w:hAnsi="Arial" w:cs="Arial"/>
                <w:sz w:val="12"/>
                <w:szCs w:val="12"/>
              </w:rPr>
            </w:pPr>
            <w:r w:rsidRPr="009A0C92">
              <w:rPr>
                <w:rFonts w:ascii="Arial" w:hAnsi="Arial" w:cs="Arial"/>
                <w:sz w:val="12"/>
                <w:szCs w:val="12"/>
              </w:rPr>
              <w:t>1,281</w:t>
            </w:r>
          </w:p>
        </w:tc>
        <w:tc>
          <w:tcPr>
            <w:tcW w:w="540" w:type="dxa"/>
          </w:tcPr>
          <w:p w:rsidR="009A0C92" w:rsidRPr="009A0C92" w:rsidRDefault="005A6819" w:rsidP="009A0C92">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1,473</w:t>
            </w:r>
          </w:p>
        </w:tc>
        <w:tc>
          <w:tcPr>
            <w:tcW w:w="540" w:type="dxa"/>
            <w:hideMark/>
          </w:tcPr>
          <w:p w:rsidR="009A0C92" w:rsidRPr="009A0C92" w:rsidRDefault="009A0C92" w:rsidP="009A0C92">
            <w:pPr>
              <w:pBdr>
                <w:bottom w:val="double" w:sz="4" w:space="1" w:color="auto"/>
              </w:pBdr>
              <w:tabs>
                <w:tab w:val="decimal" w:pos="330"/>
              </w:tabs>
              <w:spacing w:line="220" w:lineRule="exact"/>
              <w:ind w:left="-18" w:right="-43"/>
              <w:rPr>
                <w:rFonts w:ascii="Arial" w:hAnsi="Arial" w:cs="Arial"/>
                <w:sz w:val="12"/>
                <w:szCs w:val="12"/>
              </w:rPr>
            </w:pPr>
            <w:r w:rsidRPr="009A0C92">
              <w:rPr>
                <w:rFonts w:ascii="Arial" w:hAnsi="Arial" w:cs="Arial"/>
                <w:sz w:val="12"/>
                <w:szCs w:val="12"/>
              </w:rPr>
              <w:t>1,463</w:t>
            </w:r>
          </w:p>
        </w:tc>
        <w:tc>
          <w:tcPr>
            <w:tcW w:w="540" w:type="dxa"/>
          </w:tcPr>
          <w:p w:rsidR="009A0C92" w:rsidRPr="009A0C92" w:rsidRDefault="005A6819" w:rsidP="009A0C92">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339</w:t>
            </w:r>
          </w:p>
        </w:tc>
        <w:tc>
          <w:tcPr>
            <w:tcW w:w="540" w:type="dxa"/>
            <w:hideMark/>
          </w:tcPr>
          <w:p w:rsidR="009A0C92" w:rsidRPr="009A0C92" w:rsidRDefault="009A0C92" w:rsidP="009A0C92">
            <w:pPr>
              <w:pBdr>
                <w:bottom w:val="double" w:sz="4" w:space="1" w:color="auto"/>
              </w:pBdr>
              <w:tabs>
                <w:tab w:val="decimal" w:pos="330"/>
              </w:tabs>
              <w:spacing w:line="220" w:lineRule="exact"/>
              <w:ind w:left="-18" w:right="-43"/>
              <w:rPr>
                <w:rFonts w:ascii="Arial" w:hAnsi="Arial" w:cs="Arial"/>
                <w:sz w:val="12"/>
                <w:szCs w:val="12"/>
              </w:rPr>
            </w:pPr>
            <w:r w:rsidRPr="009A0C92">
              <w:rPr>
                <w:rFonts w:ascii="Arial" w:hAnsi="Arial" w:cs="Arial"/>
                <w:sz w:val="12"/>
                <w:szCs w:val="12"/>
              </w:rPr>
              <w:t>358</w:t>
            </w:r>
          </w:p>
        </w:tc>
        <w:tc>
          <w:tcPr>
            <w:tcW w:w="540" w:type="dxa"/>
          </w:tcPr>
          <w:p w:rsidR="009A0C92" w:rsidRPr="009A0C92" w:rsidRDefault="005A6819" w:rsidP="009A0C92">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834</w:t>
            </w:r>
          </w:p>
        </w:tc>
        <w:tc>
          <w:tcPr>
            <w:tcW w:w="540" w:type="dxa"/>
            <w:hideMark/>
          </w:tcPr>
          <w:p w:rsidR="009A0C92" w:rsidRPr="009A0C92" w:rsidRDefault="009A0C92" w:rsidP="009A0C92">
            <w:pPr>
              <w:pBdr>
                <w:bottom w:val="double" w:sz="4" w:space="1" w:color="auto"/>
              </w:pBdr>
              <w:tabs>
                <w:tab w:val="decimal" w:pos="330"/>
              </w:tabs>
              <w:spacing w:line="220" w:lineRule="exact"/>
              <w:ind w:left="-18" w:right="-43"/>
              <w:rPr>
                <w:rFonts w:ascii="Arial" w:hAnsi="Arial" w:cs="Arial"/>
                <w:sz w:val="12"/>
                <w:szCs w:val="12"/>
              </w:rPr>
            </w:pPr>
            <w:r w:rsidRPr="009A0C92">
              <w:rPr>
                <w:rFonts w:ascii="Arial" w:hAnsi="Arial" w:cs="Arial"/>
                <w:sz w:val="12"/>
                <w:szCs w:val="12"/>
              </w:rPr>
              <w:t>1,186</w:t>
            </w:r>
          </w:p>
        </w:tc>
        <w:tc>
          <w:tcPr>
            <w:tcW w:w="540" w:type="dxa"/>
          </w:tcPr>
          <w:p w:rsidR="009A0C92" w:rsidRPr="009A0C92" w:rsidRDefault="008137E0" w:rsidP="009A0C92">
            <w:pPr>
              <w:pBdr>
                <w:bottom w:val="double" w:sz="4" w:space="1" w:color="auto"/>
              </w:pBdr>
              <w:tabs>
                <w:tab w:val="decimal" w:pos="330"/>
              </w:tabs>
              <w:spacing w:line="220" w:lineRule="exact"/>
              <w:ind w:right="-43"/>
              <w:rPr>
                <w:rFonts w:ascii="Arial" w:hAnsi="Arial" w:cs="Arial"/>
                <w:sz w:val="12"/>
                <w:szCs w:val="12"/>
              </w:rPr>
            </w:pPr>
            <w:r>
              <w:rPr>
                <w:rFonts w:ascii="Arial" w:hAnsi="Arial" w:cs="Arial"/>
                <w:sz w:val="12"/>
                <w:szCs w:val="12"/>
              </w:rPr>
              <w:t>4,512</w:t>
            </w:r>
          </w:p>
        </w:tc>
        <w:tc>
          <w:tcPr>
            <w:tcW w:w="630" w:type="dxa"/>
            <w:hideMark/>
          </w:tcPr>
          <w:p w:rsidR="009A0C92" w:rsidRPr="009A0C92" w:rsidRDefault="009A0C92" w:rsidP="009A0C92">
            <w:pPr>
              <w:pBdr>
                <w:bottom w:val="double" w:sz="4" w:space="1" w:color="auto"/>
              </w:pBdr>
              <w:tabs>
                <w:tab w:val="decimal" w:pos="330"/>
              </w:tabs>
              <w:spacing w:line="220" w:lineRule="exact"/>
              <w:ind w:right="-43"/>
              <w:rPr>
                <w:rFonts w:ascii="Arial" w:hAnsi="Arial" w:cs="Arial"/>
                <w:sz w:val="12"/>
                <w:szCs w:val="12"/>
              </w:rPr>
            </w:pPr>
            <w:r w:rsidRPr="009A0C92">
              <w:rPr>
                <w:rFonts w:ascii="Arial" w:hAnsi="Arial" w:cs="Arial"/>
                <w:sz w:val="12"/>
                <w:szCs w:val="12"/>
              </w:rPr>
              <w:t>4,288</w:t>
            </w:r>
          </w:p>
        </w:tc>
        <w:tc>
          <w:tcPr>
            <w:tcW w:w="630" w:type="dxa"/>
          </w:tcPr>
          <w:p w:rsidR="009A0C92" w:rsidRPr="009A0C92" w:rsidRDefault="008137E0" w:rsidP="009A0C92">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(314)</w:t>
            </w:r>
          </w:p>
        </w:tc>
        <w:tc>
          <w:tcPr>
            <w:tcW w:w="630" w:type="dxa"/>
            <w:hideMark/>
          </w:tcPr>
          <w:p w:rsidR="009A0C92" w:rsidRPr="009A0C92" w:rsidRDefault="009A0C92" w:rsidP="009A0C92">
            <w:pPr>
              <w:pBdr>
                <w:bottom w:val="double" w:sz="4" w:space="1" w:color="auto"/>
              </w:pBdr>
              <w:tabs>
                <w:tab w:val="decimal" w:pos="414"/>
              </w:tabs>
              <w:spacing w:line="220" w:lineRule="exact"/>
              <w:ind w:left="-18" w:right="-43"/>
              <w:rPr>
                <w:rFonts w:ascii="Arial" w:hAnsi="Arial" w:cs="Arial"/>
                <w:sz w:val="12"/>
                <w:szCs w:val="12"/>
              </w:rPr>
            </w:pPr>
            <w:r w:rsidRPr="009A0C92">
              <w:rPr>
                <w:rFonts w:ascii="Arial" w:hAnsi="Arial" w:cs="Arial"/>
                <w:sz w:val="12"/>
                <w:szCs w:val="12"/>
              </w:rPr>
              <w:t>(462)</w:t>
            </w:r>
          </w:p>
        </w:tc>
        <w:tc>
          <w:tcPr>
            <w:tcW w:w="720" w:type="dxa"/>
          </w:tcPr>
          <w:p w:rsidR="009A0C92" w:rsidRPr="009A0C92" w:rsidRDefault="008137E0" w:rsidP="009A0C92">
            <w:pPr>
              <w:pBdr>
                <w:bottom w:val="double" w:sz="4" w:space="1" w:color="auto"/>
              </w:pBdr>
              <w:tabs>
                <w:tab w:val="decimal" w:pos="414"/>
              </w:tabs>
              <w:spacing w:line="220" w:lineRule="exact"/>
              <w:ind w:left="-18" w:right="-43"/>
              <w:jc w:val="thaiDistribute"/>
              <w:rPr>
                <w:rFonts w:ascii="Arial" w:hAnsi="Arial" w:cs="Arial"/>
                <w:sz w:val="12"/>
                <w:szCs w:val="12"/>
              </w:rPr>
            </w:pPr>
            <w:r>
              <w:rPr>
                <w:rFonts w:ascii="Arial" w:hAnsi="Arial" w:cs="Arial"/>
                <w:sz w:val="12"/>
                <w:szCs w:val="12"/>
              </w:rPr>
              <w:t>4,198</w:t>
            </w:r>
          </w:p>
        </w:tc>
        <w:tc>
          <w:tcPr>
            <w:tcW w:w="720" w:type="dxa"/>
            <w:hideMark/>
          </w:tcPr>
          <w:p w:rsidR="009A0C92" w:rsidRPr="009A0C92" w:rsidRDefault="009A0C92" w:rsidP="009A0C92">
            <w:pPr>
              <w:pBdr>
                <w:bottom w:val="double" w:sz="4" w:space="1" w:color="auto"/>
              </w:pBdr>
              <w:tabs>
                <w:tab w:val="decimal" w:pos="414"/>
              </w:tabs>
              <w:spacing w:line="220" w:lineRule="exact"/>
              <w:ind w:left="-18" w:right="-43"/>
              <w:jc w:val="thaiDistribute"/>
              <w:rPr>
                <w:rFonts w:ascii="Arial" w:hAnsi="Arial" w:cs="Arial"/>
                <w:sz w:val="12"/>
                <w:szCs w:val="12"/>
              </w:rPr>
            </w:pPr>
            <w:r w:rsidRPr="009A0C92">
              <w:rPr>
                <w:rFonts w:ascii="Arial" w:hAnsi="Arial" w:cs="Arial"/>
                <w:sz w:val="12"/>
                <w:szCs w:val="12"/>
              </w:rPr>
              <w:t>3,826</w:t>
            </w:r>
          </w:p>
        </w:tc>
      </w:tr>
      <w:tr w:rsidR="009A0C92" w:rsidRPr="009A0C92" w:rsidTr="009A0C92">
        <w:trPr>
          <w:trHeight w:val="261"/>
        </w:trPr>
        <w:tc>
          <w:tcPr>
            <w:tcW w:w="1530" w:type="dxa"/>
            <w:hideMark/>
          </w:tcPr>
          <w:p w:rsidR="009A0C92" w:rsidRPr="009A0C92" w:rsidRDefault="009A0C92" w:rsidP="009A0C92">
            <w:pPr>
              <w:spacing w:line="220" w:lineRule="exact"/>
              <w:ind w:left="108" w:right="-36" w:hanging="108"/>
              <w:rPr>
                <w:rFonts w:ascii="Arial" w:hAnsi="Arial" w:cs="Arial"/>
                <w:sz w:val="12"/>
                <w:szCs w:val="12"/>
              </w:rPr>
            </w:pPr>
            <w:r w:rsidRPr="009A0C92">
              <w:rPr>
                <w:rFonts w:ascii="Arial" w:eastAsia="Arial Unicode MS" w:hAnsi="Arial" w:cs="Arial"/>
                <w:sz w:val="12"/>
                <w:szCs w:val="12"/>
              </w:rPr>
              <w:t>Segment operating profit</w:t>
            </w:r>
          </w:p>
        </w:tc>
        <w:tc>
          <w:tcPr>
            <w:tcW w:w="540" w:type="dxa"/>
          </w:tcPr>
          <w:p w:rsidR="009A0C92" w:rsidRPr="009A0C92" w:rsidRDefault="005A6819" w:rsidP="009A0C92">
            <w:pPr>
              <w:tabs>
                <w:tab w:val="decimal" w:pos="330"/>
              </w:tabs>
              <w:spacing w:line="220" w:lineRule="exact"/>
              <w:ind w:left="-18" w:right="-43"/>
              <w:rPr>
                <w:rFonts w:ascii="Arial" w:hAnsi="Arial" w:cs="Arial"/>
                <w:sz w:val="12"/>
                <w:szCs w:val="12"/>
                <w:cs/>
              </w:rPr>
            </w:pPr>
            <w:r>
              <w:rPr>
                <w:rFonts w:ascii="Arial" w:hAnsi="Arial" w:cs="Arial"/>
                <w:sz w:val="12"/>
                <w:szCs w:val="12"/>
              </w:rPr>
              <w:t>118</w:t>
            </w:r>
          </w:p>
        </w:tc>
        <w:tc>
          <w:tcPr>
            <w:tcW w:w="540" w:type="dxa"/>
            <w:hideMark/>
          </w:tcPr>
          <w:p w:rsidR="009A0C92" w:rsidRPr="009A0C92" w:rsidRDefault="009A0C92" w:rsidP="009A0C92">
            <w:pPr>
              <w:tabs>
                <w:tab w:val="decimal" w:pos="330"/>
              </w:tabs>
              <w:spacing w:line="220" w:lineRule="exact"/>
              <w:ind w:left="-18" w:right="-43"/>
              <w:rPr>
                <w:rFonts w:ascii="Arial" w:hAnsi="Arial" w:cs="Arial"/>
                <w:sz w:val="12"/>
                <w:szCs w:val="12"/>
                <w:cs/>
              </w:rPr>
            </w:pPr>
            <w:r w:rsidRPr="009A0C92">
              <w:rPr>
                <w:rFonts w:ascii="Arial" w:hAnsi="Arial" w:cs="Arial"/>
                <w:sz w:val="12"/>
                <w:szCs w:val="12"/>
              </w:rPr>
              <w:t>55</w:t>
            </w:r>
          </w:p>
        </w:tc>
        <w:tc>
          <w:tcPr>
            <w:tcW w:w="540" w:type="dxa"/>
          </w:tcPr>
          <w:p w:rsidR="009A0C92" w:rsidRPr="009A0C92" w:rsidRDefault="005A6819" w:rsidP="009A0C92">
            <w:pPr>
              <w:tabs>
                <w:tab w:val="decimal" w:pos="330"/>
              </w:tabs>
              <w:spacing w:line="220" w:lineRule="exact"/>
              <w:ind w:left="-18" w:right="-43"/>
              <w:rPr>
                <w:rFonts w:ascii="Arial" w:hAnsi="Arial" w:cs="Arial"/>
                <w:sz w:val="12"/>
                <w:szCs w:val="12"/>
              </w:rPr>
            </w:pPr>
            <w:r>
              <w:rPr>
                <w:rFonts w:ascii="Arial" w:hAnsi="Arial" w:cs="Arial"/>
                <w:sz w:val="12"/>
                <w:szCs w:val="12"/>
              </w:rPr>
              <w:t>156</w:t>
            </w:r>
          </w:p>
        </w:tc>
        <w:tc>
          <w:tcPr>
            <w:tcW w:w="540" w:type="dxa"/>
            <w:hideMark/>
          </w:tcPr>
          <w:p w:rsidR="009A0C92" w:rsidRPr="009A0C92" w:rsidRDefault="009A0C92" w:rsidP="009A0C92">
            <w:pPr>
              <w:tabs>
                <w:tab w:val="decimal" w:pos="330"/>
              </w:tabs>
              <w:spacing w:line="220" w:lineRule="exact"/>
              <w:ind w:left="-18" w:right="-43"/>
              <w:rPr>
                <w:rFonts w:ascii="Arial" w:hAnsi="Arial" w:cs="Arial"/>
                <w:sz w:val="12"/>
                <w:szCs w:val="12"/>
              </w:rPr>
            </w:pPr>
            <w:r w:rsidRPr="009A0C92">
              <w:rPr>
                <w:rFonts w:ascii="Arial" w:hAnsi="Arial" w:cs="Arial"/>
                <w:sz w:val="12"/>
                <w:szCs w:val="12"/>
              </w:rPr>
              <w:t>132</w:t>
            </w:r>
          </w:p>
        </w:tc>
        <w:tc>
          <w:tcPr>
            <w:tcW w:w="540" w:type="dxa"/>
          </w:tcPr>
          <w:p w:rsidR="009A0C92" w:rsidRPr="009A0C92" w:rsidRDefault="005A6819" w:rsidP="009A0C92">
            <w:pPr>
              <w:tabs>
                <w:tab w:val="decimal" w:pos="330"/>
              </w:tabs>
              <w:spacing w:line="220" w:lineRule="exact"/>
              <w:ind w:left="-18" w:right="-43"/>
              <w:rPr>
                <w:rFonts w:ascii="Arial" w:hAnsi="Arial" w:cs="Arial"/>
                <w:sz w:val="12"/>
                <w:szCs w:val="12"/>
              </w:rPr>
            </w:pPr>
            <w:r>
              <w:rPr>
                <w:rFonts w:ascii="Arial" w:hAnsi="Arial" w:cs="Arial"/>
                <w:sz w:val="12"/>
                <w:szCs w:val="12"/>
              </w:rPr>
              <w:t>56</w:t>
            </w:r>
          </w:p>
        </w:tc>
        <w:tc>
          <w:tcPr>
            <w:tcW w:w="540" w:type="dxa"/>
            <w:hideMark/>
          </w:tcPr>
          <w:p w:rsidR="009A0C92" w:rsidRPr="009A0C92" w:rsidRDefault="009A0C92" w:rsidP="009A0C92">
            <w:pPr>
              <w:tabs>
                <w:tab w:val="decimal" w:pos="330"/>
              </w:tabs>
              <w:spacing w:line="220" w:lineRule="exact"/>
              <w:ind w:left="-18" w:right="-43"/>
              <w:rPr>
                <w:rFonts w:ascii="Arial" w:hAnsi="Arial" w:cs="Arial"/>
                <w:sz w:val="12"/>
                <w:szCs w:val="12"/>
              </w:rPr>
            </w:pPr>
            <w:r w:rsidRPr="009A0C92">
              <w:rPr>
                <w:rFonts w:ascii="Arial" w:hAnsi="Arial" w:cs="Arial"/>
                <w:sz w:val="12"/>
                <w:szCs w:val="12"/>
              </w:rPr>
              <w:t>20</w:t>
            </w:r>
          </w:p>
        </w:tc>
        <w:tc>
          <w:tcPr>
            <w:tcW w:w="540" w:type="dxa"/>
          </w:tcPr>
          <w:p w:rsidR="009A0C92" w:rsidRPr="009A0C92" w:rsidRDefault="005A6819" w:rsidP="009A0C92">
            <w:pPr>
              <w:tabs>
                <w:tab w:val="decimal" w:pos="330"/>
              </w:tabs>
              <w:spacing w:line="220" w:lineRule="exact"/>
              <w:ind w:left="-18" w:right="-43"/>
              <w:rPr>
                <w:rFonts w:ascii="Arial" w:hAnsi="Arial" w:cs="Arial"/>
                <w:sz w:val="12"/>
                <w:szCs w:val="12"/>
              </w:rPr>
            </w:pPr>
            <w:r>
              <w:rPr>
                <w:rFonts w:ascii="Arial" w:hAnsi="Arial" w:cs="Arial"/>
                <w:sz w:val="12"/>
                <w:szCs w:val="12"/>
              </w:rPr>
              <w:t>48</w:t>
            </w:r>
          </w:p>
        </w:tc>
        <w:tc>
          <w:tcPr>
            <w:tcW w:w="540" w:type="dxa"/>
            <w:hideMark/>
          </w:tcPr>
          <w:p w:rsidR="009A0C92" w:rsidRPr="009A0C92" w:rsidRDefault="009A0C92" w:rsidP="009A0C92">
            <w:pPr>
              <w:tabs>
                <w:tab w:val="decimal" w:pos="330"/>
              </w:tabs>
              <w:spacing w:line="220" w:lineRule="exact"/>
              <w:ind w:left="-18" w:right="-43"/>
              <w:rPr>
                <w:rFonts w:ascii="Arial" w:hAnsi="Arial" w:cs="Arial"/>
                <w:sz w:val="12"/>
                <w:szCs w:val="12"/>
              </w:rPr>
            </w:pPr>
            <w:r w:rsidRPr="009A0C92">
              <w:rPr>
                <w:rFonts w:ascii="Arial" w:hAnsi="Arial" w:cs="Arial"/>
                <w:sz w:val="12"/>
                <w:szCs w:val="12"/>
              </w:rPr>
              <w:t>85</w:t>
            </w:r>
          </w:p>
        </w:tc>
        <w:tc>
          <w:tcPr>
            <w:tcW w:w="540" w:type="dxa"/>
          </w:tcPr>
          <w:p w:rsidR="009A0C92" w:rsidRPr="009A0C92" w:rsidRDefault="005A6819" w:rsidP="009A0C92">
            <w:pPr>
              <w:tabs>
                <w:tab w:val="decimal" w:pos="330"/>
              </w:tabs>
              <w:spacing w:line="220" w:lineRule="exact"/>
              <w:ind w:left="-18" w:right="-43"/>
              <w:rPr>
                <w:rFonts w:ascii="Arial" w:hAnsi="Arial" w:cs="Arial"/>
                <w:sz w:val="12"/>
                <w:szCs w:val="12"/>
              </w:rPr>
            </w:pPr>
            <w:r>
              <w:rPr>
                <w:rFonts w:ascii="Arial" w:hAnsi="Arial" w:cs="Arial"/>
                <w:sz w:val="12"/>
                <w:szCs w:val="12"/>
              </w:rPr>
              <w:t>378</w:t>
            </w:r>
          </w:p>
        </w:tc>
        <w:tc>
          <w:tcPr>
            <w:tcW w:w="630" w:type="dxa"/>
            <w:hideMark/>
          </w:tcPr>
          <w:p w:rsidR="009A0C92" w:rsidRPr="009A0C92" w:rsidRDefault="00F94337" w:rsidP="009A0C92">
            <w:pPr>
              <w:tabs>
                <w:tab w:val="decimal" w:pos="330"/>
              </w:tabs>
              <w:spacing w:line="220" w:lineRule="exact"/>
              <w:ind w:left="-18" w:right="-43"/>
              <w:rPr>
                <w:rFonts w:ascii="Arial" w:hAnsi="Arial" w:cs="Arial"/>
                <w:sz w:val="12"/>
                <w:szCs w:val="12"/>
              </w:rPr>
            </w:pPr>
            <w:r>
              <w:rPr>
                <w:rFonts w:ascii="Arial" w:hAnsi="Arial" w:cs="Arial"/>
                <w:sz w:val="12"/>
                <w:szCs w:val="12"/>
              </w:rPr>
              <w:t>292</w:t>
            </w:r>
          </w:p>
        </w:tc>
        <w:tc>
          <w:tcPr>
            <w:tcW w:w="630" w:type="dxa"/>
          </w:tcPr>
          <w:p w:rsidR="009A0C92" w:rsidRPr="009A0C92" w:rsidRDefault="005A6819" w:rsidP="009A0C92">
            <w:pPr>
              <w:tabs>
                <w:tab w:val="decimal" w:pos="414"/>
              </w:tabs>
              <w:spacing w:line="220" w:lineRule="exact"/>
              <w:ind w:left="-18" w:right="-43"/>
              <w:rPr>
                <w:rFonts w:ascii="Arial" w:hAnsi="Arial" w:cs="Arial"/>
                <w:sz w:val="12"/>
                <w:szCs w:val="12"/>
              </w:rPr>
            </w:pPr>
            <w:r>
              <w:rPr>
                <w:rFonts w:ascii="Arial" w:hAnsi="Arial" w:cs="Arial"/>
                <w:sz w:val="12"/>
                <w:szCs w:val="12"/>
              </w:rPr>
              <w:t>(28)</w:t>
            </w:r>
          </w:p>
        </w:tc>
        <w:tc>
          <w:tcPr>
            <w:tcW w:w="630" w:type="dxa"/>
            <w:hideMark/>
          </w:tcPr>
          <w:p w:rsidR="009A0C92" w:rsidRPr="009A0C92" w:rsidRDefault="009A0C92" w:rsidP="009A0C92">
            <w:pPr>
              <w:tabs>
                <w:tab w:val="decimal" w:pos="414"/>
              </w:tabs>
              <w:spacing w:line="220" w:lineRule="exact"/>
              <w:ind w:left="-18" w:right="-43"/>
              <w:rPr>
                <w:rFonts w:ascii="Arial" w:hAnsi="Arial" w:cs="Arial"/>
                <w:sz w:val="12"/>
                <w:szCs w:val="12"/>
              </w:rPr>
            </w:pPr>
            <w:r w:rsidRPr="009A0C92">
              <w:rPr>
                <w:rFonts w:ascii="Arial" w:hAnsi="Arial" w:cs="Arial"/>
                <w:sz w:val="12"/>
                <w:szCs w:val="12"/>
              </w:rPr>
              <w:t>(17)</w:t>
            </w:r>
          </w:p>
        </w:tc>
        <w:tc>
          <w:tcPr>
            <w:tcW w:w="720" w:type="dxa"/>
          </w:tcPr>
          <w:p w:rsidR="009A0C92" w:rsidRPr="009A0C92" w:rsidRDefault="003E0528" w:rsidP="009A0C92">
            <w:pPr>
              <w:tabs>
                <w:tab w:val="decimal" w:pos="414"/>
              </w:tabs>
              <w:spacing w:line="220" w:lineRule="exact"/>
              <w:ind w:left="-18" w:right="-43"/>
              <w:jc w:val="thaiDistribute"/>
              <w:rPr>
                <w:rFonts w:ascii="Arial" w:hAnsi="Arial" w:cs="Arial"/>
                <w:sz w:val="12"/>
                <w:szCs w:val="12"/>
              </w:rPr>
            </w:pPr>
            <w:r>
              <w:rPr>
                <w:rFonts w:ascii="Arial" w:hAnsi="Arial" w:cs="Arial"/>
                <w:sz w:val="12"/>
                <w:szCs w:val="12"/>
              </w:rPr>
              <w:t>350</w:t>
            </w:r>
          </w:p>
        </w:tc>
        <w:tc>
          <w:tcPr>
            <w:tcW w:w="720" w:type="dxa"/>
            <w:hideMark/>
          </w:tcPr>
          <w:p w:rsidR="009A0C92" w:rsidRPr="009A0C92" w:rsidRDefault="009A0C92" w:rsidP="009A0C92">
            <w:pPr>
              <w:tabs>
                <w:tab w:val="decimal" w:pos="414"/>
              </w:tabs>
              <w:spacing w:line="220" w:lineRule="exact"/>
              <w:ind w:left="-18" w:right="-43"/>
              <w:jc w:val="thaiDistribute"/>
              <w:rPr>
                <w:rFonts w:ascii="Arial" w:hAnsi="Arial" w:cs="Arial"/>
                <w:sz w:val="12"/>
                <w:szCs w:val="12"/>
              </w:rPr>
            </w:pPr>
            <w:r w:rsidRPr="009A0C92">
              <w:rPr>
                <w:rFonts w:ascii="Arial" w:hAnsi="Arial" w:cs="Arial"/>
                <w:sz w:val="12"/>
                <w:szCs w:val="12"/>
              </w:rPr>
              <w:t>275</w:t>
            </w:r>
          </w:p>
        </w:tc>
      </w:tr>
      <w:tr w:rsidR="009A0C92" w:rsidRPr="009A0C92" w:rsidTr="009A0C92">
        <w:trPr>
          <w:trHeight w:val="180"/>
        </w:trPr>
        <w:tc>
          <w:tcPr>
            <w:tcW w:w="3150" w:type="dxa"/>
            <w:gridSpan w:val="4"/>
            <w:hideMark/>
          </w:tcPr>
          <w:p w:rsidR="009A0C92" w:rsidRPr="009A0C92" w:rsidRDefault="009A0C92">
            <w:pPr>
              <w:spacing w:line="220" w:lineRule="exact"/>
              <w:ind w:left="108" w:right="-198" w:hanging="108"/>
              <w:rPr>
                <w:rFonts w:ascii="Arial" w:eastAsia="Arial Unicode MS" w:hAnsi="Arial" w:cs="Arial"/>
                <w:sz w:val="12"/>
                <w:szCs w:val="12"/>
              </w:rPr>
            </w:pPr>
            <w:r w:rsidRPr="009A0C92">
              <w:rPr>
                <w:rFonts w:ascii="Arial" w:eastAsia="Arial Unicode MS" w:hAnsi="Arial" w:cs="Arial"/>
                <w:sz w:val="12"/>
                <w:szCs w:val="12"/>
              </w:rPr>
              <w:t>Unallocated income and expenses:</w:t>
            </w:r>
          </w:p>
        </w:tc>
        <w:tc>
          <w:tcPr>
            <w:tcW w:w="540" w:type="dxa"/>
          </w:tcPr>
          <w:p w:rsidR="009A0C92" w:rsidRPr="009A0C92" w:rsidRDefault="009A0C92">
            <w:pPr>
              <w:tabs>
                <w:tab w:val="decimal" w:pos="414"/>
              </w:tabs>
              <w:spacing w:line="220" w:lineRule="exact"/>
              <w:ind w:left="-18" w:right="-43"/>
              <w:rPr>
                <w:rFonts w:ascii="Arial" w:hAnsi="Arial" w:cs="Arial"/>
                <w:sz w:val="12"/>
                <w:szCs w:val="12"/>
                <w:cs/>
              </w:rPr>
            </w:pPr>
          </w:p>
        </w:tc>
        <w:tc>
          <w:tcPr>
            <w:tcW w:w="540" w:type="dxa"/>
          </w:tcPr>
          <w:p w:rsidR="009A0C92" w:rsidRPr="009A0C92" w:rsidRDefault="009A0C92">
            <w:pPr>
              <w:tabs>
                <w:tab w:val="decimal" w:pos="414"/>
              </w:tabs>
              <w:spacing w:line="220" w:lineRule="exact"/>
              <w:ind w:left="-18" w:right="-43"/>
              <w:rPr>
                <w:rFonts w:ascii="Arial" w:hAnsi="Arial" w:cs="Arial"/>
                <w:sz w:val="12"/>
                <w:szCs w:val="12"/>
              </w:rPr>
            </w:pPr>
          </w:p>
        </w:tc>
        <w:tc>
          <w:tcPr>
            <w:tcW w:w="540" w:type="dxa"/>
          </w:tcPr>
          <w:p w:rsidR="009A0C92" w:rsidRPr="009A0C92" w:rsidRDefault="009A0C92">
            <w:pPr>
              <w:tabs>
                <w:tab w:val="decimal" w:pos="414"/>
              </w:tabs>
              <w:spacing w:line="220" w:lineRule="exact"/>
              <w:ind w:left="-18" w:right="-43"/>
              <w:rPr>
                <w:rFonts w:ascii="Arial" w:hAnsi="Arial" w:cs="Arial"/>
                <w:sz w:val="12"/>
                <w:szCs w:val="12"/>
              </w:rPr>
            </w:pPr>
          </w:p>
        </w:tc>
        <w:tc>
          <w:tcPr>
            <w:tcW w:w="540" w:type="dxa"/>
          </w:tcPr>
          <w:p w:rsidR="009A0C92" w:rsidRPr="009A0C92" w:rsidRDefault="009A0C92">
            <w:pPr>
              <w:tabs>
                <w:tab w:val="decimal" w:pos="414"/>
              </w:tabs>
              <w:spacing w:line="220" w:lineRule="exact"/>
              <w:ind w:left="-18" w:right="-43"/>
              <w:rPr>
                <w:rFonts w:ascii="Arial" w:hAnsi="Arial" w:cs="Arial"/>
                <w:sz w:val="12"/>
                <w:szCs w:val="12"/>
              </w:rPr>
            </w:pPr>
          </w:p>
        </w:tc>
        <w:tc>
          <w:tcPr>
            <w:tcW w:w="540" w:type="dxa"/>
          </w:tcPr>
          <w:p w:rsidR="009A0C92" w:rsidRPr="009A0C92" w:rsidRDefault="009A0C92">
            <w:pPr>
              <w:tabs>
                <w:tab w:val="decimal" w:pos="414"/>
              </w:tabs>
              <w:spacing w:line="220" w:lineRule="exact"/>
              <w:ind w:left="-18" w:right="-43"/>
              <w:rPr>
                <w:rFonts w:ascii="Arial" w:hAnsi="Arial" w:cs="Arial"/>
                <w:sz w:val="12"/>
                <w:szCs w:val="12"/>
              </w:rPr>
            </w:pPr>
          </w:p>
        </w:tc>
        <w:tc>
          <w:tcPr>
            <w:tcW w:w="540" w:type="dxa"/>
          </w:tcPr>
          <w:p w:rsidR="009A0C92" w:rsidRPr="009A0C92" w:rsidRDefault="009A0C92">
            <w:pPr>
              <w:tabs>
                <w:tab w:val="decimal" w:pos="414"/>
              </w:tabs>
              <w:spacing w:line="220" w:lineRule="exact"/>
              <w:ind w:left="-18" w:right="-43"/>
              <w:rPr>
                <w:rFonts w:ascii="Arial" w:hAnsi="Arial" w:cs="Arial"/>
                <w:sz w:val="12"/>
                <w:szCs w:val="12"/>
              </w:rPr>
            </w:pPr>
          </w:p>
        </w:tc>
        <w:tc>
          <w:tcPr>
            <w:tcW w:w="630" w:type="dxa"/>
          </w:tcPr>
          <w:p w:rsidR="009A0C92" w:rsidRPr="009A0C92" w:rsidRDefault="009A0C92">
            <w:pPr>
              <w:tabs>
                <w:tab w:val="decimal" w:pos="414"/>
              </w:tabs>
              <w:spacing w:line="220" w:lineRule="exact"/>
              <w:ind w:left="-18" w:right="-43"/>
              <w:rPr>
                <w:rFonts w:ascii="Arial" w:hAnsi="Arial" w:cs="Arial"/>
                <w:sz w:val="12"/>
                <w:szCs w:val="12"/>
              </w:rPr>
            </w:pPr>
          </w:p>
        </w:tc>
        <w:tc>
          <w:tcPr>
            <w:tcW w:w="630" w:type="dxa"/>
          </w:tcPr>
          <w:p w:rsidR="009A0C92" w:rsidRPr="009A0C92" w:rsidRDefault="009A0C92">
            <w:pPr>
              <w:tabs>
                <w:tab w:val="decimal" w:pos="414"/>
              </w:tabs>
              <w:spacing w:line="220" w:lineRule="exact"/>
              <w:ind w:left="-18" w:right="-43"/>
              <w:rPr>
                <w:rFonts w:ascii="Arial" w:hAnsi="Arial" w:cs="Arial"/>
                <w:sz w:val="12"/>
                <w:szCs w:val="12"/>
              </w:rPr>
            </w:pPr>
          </w:p>
        </w:tc>
        <w:tc>
          <w:tcPr>
            <w:tcW w:w="630" w:type="dxa"/>
          </w:tcPr>
          <w:p w:rsidR="009A0C92" w:rsidRPr="009A0C92" w:rsidRDefault="009A0C92">
            <w:pPr>
              <w:tabs>
                <w:tab w:val="decimal" w:pos="414"/>
              </w:tabs>
              <w:spacing w:line="220" w:lineRule="exact"/>
              <w:ind w:left="-18" w:right="-43"/>
              <w:rPr>
                <w:rFonts w:ascii="Arial" w:hAnsi="Arial" w:cs="Arial"/>
                <w:sz w:val="12"/>
                <w:szCs w:val="12"/>
              </w:rPr>
            </w:pPr>
          </w:p>
        </w:tc>
        <w:tc>
          <w:tcPr>
            <w:tcW w:w="720" w:type="dxa"/>
          </w:tcPr>
          <w:p w:rsidR="009A0C92" w:rsidRPr="009A0C92" w:rsidRDefault="009A0C92">
            <w:pPr>
              <w:tabs>
                <w:tab w:val="decimal" w:pos="432"/>
              </w:tabs>
              <w:spacing w:line="220" w:lineRule="exact"/>
              <w:ind w:left="-18" w:right="-43"/>
              <w:rPr>
                <w:rFonts w:ascii="Arial" w:hAnsi="Arial" w:cs="Arial"/>
                <w:sz w:val="12"/>
                <w:szCs w:val="12"/>
              </w:rPr>
            </w:pPr>
          </w:p>
        </w:tc>
        <w:tc>
          <w:tcPr>
            <w:tcW w:w="720" w:type="dxa"/>
          </w:tcPr>
          <w:p w:rsidR="009A0C92" w:rsidRPr="009A0C92" w:rsidRDefault="009A0C92">
            <w:pPr>
              <w:tabs>
                <w:tab w:val="decimal" w:pos="432"/>
              </w:tabs>
              <w:spacing w:line="220" w:lineRule="exact"/>
              <w:ind w:left="-18" w:right="-43"/>
              <w:rPr>
                <w:rFonts w:ascii="Arial" w:hAnsi="Arial" w:cs="Arial"/>
                <w:sz w:val="12"/>
                <w:szCs w:val="12"/>
              </w:rPr>
            </w:pPr>
          </w:p>
        </w:tc>
      </w:tr>
      <w:tr w:rsidR="009A0C92" w:rsidRPr="009A0C92" w:rsidTr="009A0C92">
        <w:tc>
          <w:tcPr>
            <w:tcW w:w="1530" w:type="dxa"/>
            <w:hideMark/>
          </w:tcPr>
          <w:p w:rsidR="009A0C92" w:rsidRPr="009A0C92" w:rsidRDefault="009A0C92">
            <w:pPr>
              <w:spacing w:line="220" w:lineRule="exact"/>
              <w:ind w:right="-36"/>
              <w:rPr>
                <w:rFonts w:ascii="Arial" w:eastAsia="Arial Unicode MS" w:hAnsi="Arial" w:cs="Arial"/>
                <w:sz w:val="12"/>
                <w:szCs w:val="12"/>
                <w:cs/>
              </w:rPr>
            </w:pPr>
            <w:r w:rsidRPr="009A0C92">
              <w:rPr>
                <w:rFonts w:ascii="Arial" w:eastAsia="Arial Unicode MS" w:hAnsi="Arial" w:cs="Arial"/>
                <w:sz w:val="12"/>
                <w:szCs w:val="12"/>
              </w:rPr>
              <w:t xml:space="preserve">   Other income</w:t>
            </w:r>
          </w:p>
        </w:tc>
        <w:tc>
          <w:tcPr>
            <w:tcW w:w="540" w:type="dxa"/>
          </w:tcPr>
          <w:p w:rsidR="009A0C92" w:rsidRPr="009A0C92" w:rsidRDefault="009A0C92">
            <w:pPr>
              <w:tabs>
                <w:tab w:val="decimal" w:pos="342"/>
              </w:tabs>
              <w:spacing w:line="220" w:lineRule="exact"/>
              <w:ind w:left="-18" w:right="-43"/>
              <w:rPr>
                <w:rFonts w:ascii="Arial" w:hAnsi="Arial" w:cs="Arial"/>
                <w:sz w:val="12"/>
                <w:szCs w:val="12"/>
                <w:cs/>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left="-18" w:right="-43"/>
              <w:rPr>
                <w:rFonts w:ascii="Arial" w:hAnsi="Arial" w:cs="Arial"/>
                <w:sz w:val="12"/>
                <w:szCs w:val="12"/>
                <w:cs/>
              </w:rPr>
            </w:pPr>
          </w:p>
        </w:tc>
        <w:tc>
          <w:tcPr>
            <w:tcW w:w="720" w:type="dxa"/>
          </w:tcPr>
          <w:p w:rsidR="009A0C92" w:rsidRPr="009A0C92" w:rsidRDefault="003E0528">
            <w:pPr>
              <w:tabs>
                <w:tab w:val="decimal" w:pos="432"/>
              </w:tabs>
              <w:spacing w:line="220" w:lineRule="exact"/>
              <w:ind w:left="-18" w:right="-43"/>
              <w:rPr>
                <w:rFonts w:ascii="Arial" w:hAnsi="Arial" w:cs="Arial"/>
                <w:sz w:val="12"/>
                <w:szCs w:val="12"/>
                <w:cs/>
              </w:rPr>
            </w:pPr>
            <w:r>
              <w:rPr>
                <w:rFonts w:ascii="Arial" w:hAnsi="Arial" w:cs="Arial"/>
                <w:sz w:val="12"/>
                <w:szCs w:val="12"/>
              </w:rPr>
              <w:t>17</w:t>
            </w:r>
          </w:p>
        </w:tc>
        <w:tc>
          <w:tcPr>
            <w:tcW w:w="720" w:type="dxa"/>
          </w:tcPr>
          <w:p w:rsidR="009A0C92" w:rsidRPr="009A0C92" w:rsidRDefault="00A11F49">
            <w:pPr>
              <w:tabs>
                <w:tab w:val="decimal" w:pos="432"/>
              </w:tabs>
              <w:spacing w:line="220" w:lineRule="exact"/>
              <w:ind w:left="-18" w:right="-43"/>
              <w:rPr>
                <w:rFonts w:ascii="Arial" w:hAnsi="Arial" w:cs="Arial"/>
                <w:sz w:val="12"/>
                <w:szCs w:val="12"/>
              </w:rPr>
            </w:pPr>
            <w:r>
              <w:rPr>
                <w:rFonts w:ascii="Arial" w:hAnsi="Arial" w:cs="Arial"/>
                <w:sz w:val="12"/>
                <w:szCs w:val="12"/>
              </w:rPr>
              <w:t>9</w:t>
            </w:r>
          </w:p>
        </w:tc>
      </w:tr>
      <w:tr w:rsidR="00447623" w:rsidRPr="009A0C92" w:rsidTr="009A0C92">
        <w:tc>
          <w:tcPr>
            <w:tcW w:w="1530" w:type="dxa"/>
          </w:tcPr>
          <w:p w:rsidR="00447623" w:rsidRPr="009A0C92" w:rsidRDefault="00447623">
            <w:pPr>
              <w:spacing w:line="220" w:lineRule="exact"/>
              <w:ind w:right="-36"/>
              <w:rPr>
                <w:rFonts w:ascii="Arial" w:eastAsia="Arial Unicode MS" w:hAnsi="Arial" w:cs="Arial"/>
                <w:sz w:val="12"/>
                <w:szCs w:val="12"/>
              </w:rPr>
            </w:pPr>
            <w:r>
              <w:rPr>
                <w:rFonts w:ascii="Arial" w:eastAsia="Arial Unicode MS" w:hAnsi="Arial" w:cs="Arial"/>
                <w:sz w:val="12"/>
                <w:szCs w:val="12"/>
              </w:rPr>
              <w:t xml:space="preserve">   Finance income</w:t>
            </w:r>
          </w:p>
        </w:tc>
        <w:tc>
          <w:tcPr>
            <w:tcW w:w="540" w:type="dxa"/>
          </w:tcPr>
          <w:p w:rsidR="00447623" w:rsidRPr="009A0C92" w:rsidRDefault="00447623">
            <w:pPr>
              <w:tabs>
                <w:tab w:val="decimal" w:pos="342"/>
              </w:tabs>
              <w:spacing w:line="220" w:lineRule="exact"/>
              <w:ind w:left="-18" w:right="-43"/>
              <w:rPr>
                <w:rFonts w:ascii="Arial" w:hAnsi="Arial" w:cs="Arial"/>
                <w:sz w:val="12"/>
                <w:szCs w:val="12"/>
                <w:cs/>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630" w:type="dxa"/>
          </w:tcPr>
          <w:p w:rsidR="00447623" w:rsidRPr="009A0C92" w:rsidRDefault="00447623">
            <w:pPr>
              <w:tabs>
                <w:tab w:val="decimal" w:pos="432"/>
              </w:tabs>
              <w:spacing w:line="220" w:lineRule="exact"/>
              <w:ind w:left="-18" w:right="-43"/>
              <w:rPr>
                <w:rFonts w:ascii="Arial" w:hAnsi="Arial" w:cs="Arial"/>
                <w:sz w:val="12"/>
                <w:szCs w:val="12"/>
              </w:rPr>
            </w:pPr>
          </w:p>
        </w:tc>
        <w:tc>
          <w:tcPr>
            <w:tcW w:w="630" w:type="dxa"/>
          </w:tcPr>
          <w:p w:rsidR="00447623" w:rsidRPr="009A0C92" w:rsidRDefault="00447623">
            <w:pPr>
              <w:tabs>
                <w:tab w:val="decimal" w:pos="432"/>
              </w:tabs>
              <w:spacing w:line="220" w:lineRule="exact"/>
              <w:ind w:left="-18" w:right="-43"/>
              <w:rPr>
                <w:rFonts w:ascii="Arial" w:hAnsi="Arial" w:cs="Arial"/>
                <w:sz w:val="12"/>
                <w:szCs w:val="12"/>
              </w:rPr>
            </w:pPr>
          </w:p>
        </w:tc>
        <w:tc>
          <w:tcPr>
            <w:tcW w:w="630" w:type="dxa"/>
          </w:tcPr>
          <w:p w:rsidR="00447623" w:rsidRPr="009A0C92" w:rsidRDefault="00447623">
            <w:pPr>
              <w:tabs>
                <w:tab w:val="decimal" w:pos="432"/>
              </w:tabs>
              <w:spacing w:line="220" w:lineRule="exact"/>
              <w:ind w:left="-18" w:right="-43"/>
              <w:rPr>
                <w:rFonts w:ascii="Arial" w:hAnsi="Arial" w:cs="Arial"/>
                <w:sz w:val="12"/>
                <w:szCs w:val="12"/>
                <w:cs/>
              </w:rPr>
            </w:pPr>
          </w:p>
        </w:tc>
        <w:tc>
          <w:tcPr>
            <w:tcW w:w="720" w:type="dxa"/>
          </w:tcPr>
          <w:p w:rsidR="00447623" w:rsidRPr="009A0C92" w:rsidRDefault="00CB088D">
            <w:pPr>
              <w:tabs>
                <w:tab w:val="decimal" w:pos="432"/>
              </w:tabs>
              <w:spacing w:line="220" w:lineRule="exact"/>
              <w:ind w:left="-18" w:right="-43"/>
              <w:rPr>
                <w:rFonts w:ascii="Arial" w:hAnsi="Arial" w:cs="Arial"/>
                <w:sz w:val="12"/>
                <w:szCs w:val="12"/>
                <w:cs/>
              </w:rPr>
            </w:pPr>
            <w:r>
              <w:rPr>
                <w:rFonts w:ascii="Arial" w:hAnsi="Arial" w:cs="Arial"/>
                <w:sz w:val="12"/>
                <w:szCs w:val="12"/>
              </w:rPr>
              <w:t>2</w:t>
            </w:r>
          </w:p>
        </w:tc>
        <w:tc>
          <w:tcPr>
            <w:tcW w:w="720" w:type="dxa"/>
          </w:tcPr>
          <w:p w:rsidR="00447623" w:rsidRDefault="00A11F49">
            <w:pPr>
              <w:tabs>
                <w:tab w:val="decimal" w:pos="432"/>
              </w:tabs>
              <w:spacing w:line="220" w:lineRule="exact"/>
              <w:ind w:left="-18" w:right="-43"/>
              <w:rPr>
                <w:rFonts w:ascii="Arial" w:hAnsi="Arial" w:cs="Arial"/>
                <w:sz w:val="12"/>
                <w:szCs w:val="12"/>
              </w:rPr>
            </w:pPr>
            <w:r>
              <w:rPr>
                <w:rFonts w:ascii="Arial" w:hAnsi="Arial" w:cs="Arial"/>
                <w:sz w:val="12"/>
                <w:szCs w:val="12"/>
              </w:rPr>
              <w:t>4</w:t>
            </w:r>
          </w:p>
        </w:tc>
      </w:tr>
      <w:tr w:rsidR="009A0C92" w:rsidRPr="009A0C92" w:rsidTr="009A0C92">
        <w:tc>
          <w:tcPr>
            <w:tcW w:w="2610" w:type="dxa"/>
            <w:gridSpan w:val="3"/>
            <w:hideMark/>
          </w:tcPr>
          <w:p w:rsidR="009A0C92" w:rsidRPr="009A0C92" w:rsidRDefault="009A0C92">
            <w:pPr>
              <w:spacing w:line="220" w:lineRule="exact"/>
              <w:ind w:right="-43"/>
              <w:rPr>
                <w:rFonts w:ascii="Arial" w:hAnsi="Arial" w:cs="Arial"/>
                <w:sz w:val="12"/>
                <w:szCs w:val="12"/>
              </w:rPr>
            </w:pPr>
            <w:r w:rsidRPr="009A0C92">
              <w:rPr>
                <w:rFonts w:ascii="Arial" w:eastAsia="Arial Unicode MS" w:hAnsi="Arial" w:cs="Arial"/>
                <w:sz w:val="12"/>
                <w:szCs w:val="12"/>
              </w:rPr>
              <w:t xml:space="preserve">   Selling and distribution expenses</w:t>
            </w: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left="-18" w:right="-43"/>
              <w:rPr>
                <w:rFonts w:ascii="Arial" w:hAnsi="Arial" w:cs="Arial"/>
                <w:sz w:val="12"/>
                <w:szCs w:val="12"/>
                <w:cs/>
              </w:rPr>
            </w:pPr>
          </w:p>
        </w:tc>
        <w:tc>
          <w:tcPr>
            <w:tcW w:w="720" w:type="dxa"/>
          </w:tcPr>
          <w:p w:rsidR="009A0C92" w:rsidRPr="009A0C92" w:rsidRDefault="003E0528">
            <w:pPr>
              <w:tabs>
                <w:tab w:val="decimal" w:pos="432"/>
              </w:tabs>
              <w:spacing w:line="220" w:lineRule="exact"/>
              <w:ind w:left="-18" w:right="-43"/>
              <w:jc w:val="thaiDistribute"/>
              <w:rPr>
                <w:rFonts w:ascii="Arial" w:hAnsi="Arial" w:cs="Arial"/>
                <w:sz w:val="12"/>
                <w:szCs w:val="12"/>
                <w:cs/>
              </w:rPr>
            </w:pPr>
            <w:r>
              <w:rPr>
                <w:rFonts w:ascii="Arial" w:hAnsi="Arial" w:cs="Arial"/>
                <w:sz w:val="12"/>
                <w:szCs w:val="12"/>
              </w:rPr>
              <w:t>(50)</w:t>
            </w:r>
          </w:p>
        </w:tc>
        <w:tc>
          <w:tcPr>
            <w:tcW w:w="720" w:type="dxa"/>
          </w:tcPr>
          <w:p w:rsidR="009A0C92" w:rsidRPr="009A0C92" w:rsidRDefault="009A0C92">
            <w:pPr>
              <w:tabs>
                <w:tab w:val="decimal" w:pos="432"/>
              </w:tabs>
              <w:spacing w:line="220" w:lineRule="exact"/>
              <w:ind w:left="-18" w:right="-43"/>
              <w:jc w:val="thaiDistribute"/>
              <w:rPr>
                <w:rFonts w:ascii="Arial" w:hAnsi="Arial" w:cs="Arial"/>
                <w:sz w:val="12"/>
                <w:szCs w:val="12"/>
              </w:rPr>
            </w:pPr>
            <w:r>
              <w:rPr>
                <w:rFonts w:ascii="Arial" w:hAnsi="Arial" w:cs="Arial"/>
                <w:sz w:val="12"/>
                <w:szCs w:val="12"/>
              </w:rPr>
              <w:t>(52)</w:t>
            </w:r>
          </w:p>
        </w:tc>
      </w:tr>
      <w:tr w:rsidR="009A0C92" w:rsidRPr="009A0C92" w:rsidTr="009A0C92">
        <w:tc>
          <w:tcPr>
            <w:tcW w:w="2610" w:type="dxa"/>
            <w:gridSpan w:val="3"/>
            <w:hideMark/>
          </w:tcPr>
          <w:p w:rsidR="009A0C92" w:rsidRPr="009A0C92" w:rsidRDefault="009A0C92">
            <w:pPr>
              <w:spacing w:line="220" w:lineRule="exact"/>
              <w:ind w:left="108" w:right="-36" w:hanging="108"/>
              <w:rPr>
                <w:rFonts w:ascii="Arial" w:eastAsia="Arial Unicode MS" w:hAnsi="Arial" w:cs="Arial"/>
                <w:sz w:val="12"/>
                <w:szCs w:val="12"/>
              </w:rPr>
            </w:pPr>
            <w:r w:rsidRPr="009A0C92">
              <w:rPr>
                <w:rFonts w:ascii="Arial" w:eastAsia="Arial Unicode MS" w:hAnsi="Arial" w:cs="Arial"/>
                <w:sz w:val="12"/>
                <w:szCs w:val="12"/>
              </w:rPr>
              <w:tab/>
              <w:t>Administrative expenses</w:t>
            </w: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630" w:type="dxa"/>
          </w:tcPr>
          <w:p w:rsidR="009A0C92" w:rsidRPr="009A0C92" w:rsidRDefault="009A0C92">
            <w:pPr>
              <w:tabs>
                <w:tab w:val="decimal" w:pos="34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left="-18" w:right="-43"/>
              <w:rPr>
                <w:rFonts w:ascii="Arial" w:hAnsi="Arial" w:cs="Arial"/>
                <w:sz w:val="12"/>
                <w:szCs w:val="12"/>
              </w:rPr>
            </w:pPr>
          </w:p>
        </w:tc>
        <w:tc>
          <w:tcPr>
            <w:tcW w:w="720" w:type="dxa"/>
          </w:tcPr>
          <w:p w:rsidR="009A0C92" w:rsidRPr="009A0C92" w:rsidRDefault="003E0528">
            <w:pPr>
              <w:tabs>
                <w:tab w:val="decimal" w:pos="432"/>
              </w:tabs>
              <w:spacing w:line="220" w:lineRule="exact"/>
              <w:ind w:left="-18" w:right="-43"/>
              <w:rPr>
                <w:rFonts w:ascii="Arial" w:hAnsi="Arial" w:cs="Arial"/>
                <w:sz w:val="12"/>
                <w:szCs w:val="12"/>
                <w:cs/>
              </w:rPr>
            </w:pPr>
            <w:r>
              <w:rPr>
                <w:rFonts w:ascii="Arial" w:hAnsi="Arial" w:cs="Arial"/>
                <w:sz w:val="12"/>
                <w:szCs w:val="12"/>
              </w:rPr>
              <w:t>(104)</w:t>
            </w:r>
          </w:p>
        </w:tc>
        <w:tc>
          <w:tcPr>
            <w:tcW w:w="720" w:type="dxa"/>
          </w:tcPr>
          <w:p w:rsidR="009A0C92" w:rsidRPr="009A0C92" w:rsidRDefault="009A0C92">
            <w:pPr>
              <w:tabs>
                <w:tab w:val="decimal" w:pos="432"/>
              </w:tabs>
              <w:spacing w:line="220" w:lineRule="exact"/>
              <w:ind w:left="-18" w:right="-43"/>
              <w:rPr>
                <w:rFonts w:ascii="Arial" w:hAnsi="Arial" w:cs="Arial"/>
                <w:sz w:val="12"/>
                <w:szCs w:val="12"/>
                <w:cs/>
              </w:rPr>
            </w:pPr>
            <w:r>
              <w:rPr>
                <w:rFonts w:ascii="Arial" w:hAnsi="Arial" w:cs="Arial"/>
                <w:sz w:val="12"/>
                <w:szCs w:val="12"/>
              </w:rPr>
              <w:t>(118)</w:t>
            </w:r>
          </w:p>
        </w:tc>
      </w:tr>
      <w:tr w:rsidR="00447623" w:rsidRPr="009A0C92" w:rsidTr="002E0D22">
        <w:tc>
          <w:tcPr>
            <w:tcW w:w="3150" w:type="dxa"/>
            <w:gridSpan w:val="4"/>
            <w:hideMark/>
          </w:tcPr>
          <w:p w:rsidR="00447623" w:rsidRPr="009A0C92" w:rsidRDefault="00447623" w:rsidP="002E0D22">
            <w:pPr>
              <w:spacing w:line="220" w:lineRule="exact"/>
              <w:ind w:left="108" w:right="-36" w:hanging="108"/>
              <w:rPr>
                <w:rFonts w:ascii="Arial" w:eastAsia="Arial Unicode MS" w:hAnsi="Arial" w:cs="Arial"/>
                <w:sz w:val="12"/>
                <w:szCs w:val="12"/>
              </w:rPr>
            </w:pPr>
            <w:r w:rsidRPr="009A0C92">
              <w:rPr>
                <w:rFonts w:ascii="Arial" w:eastAsia="Arial Unicode MS" w:hAnsi="Arial" w:cs="Arial"/>
                <w:sz w:val="12"/>
                <w:szCs w:val="12"/>
              </w:rPr>
              <w:t xml:space="preserve">   Gain on exchange</w:t>
            </w:r>
          </w:p>
        </w:tc>
        <w:tc>
          <w:tcPr>
            <w:tcW w:w="540" w:type="dxa"/>
          </w:tcPr>
          <w:p w:rsidR="00447623" w:rsidRPr="009A0C92" w:rsidRDefault="00447623" w:rsidP="002E0D22">
            <w:pPr>
              <w:tabs>
                <w:tab w:val="decimal" w:pos="342"/>
              </w:tabs>
              <w:spacing w:line="220" w:lineRule="exact"/>
              <w:ind w:left="-18" w:right="-43"/>
              <w:rPr>
                <w:rFonts w:ascii="Arial" w:hAnsi="Arial" w:cs="Arial"/>
                <w:sz w:val="12"/>
                <w:szCs w:val="12"/>
                <w:cs/>
              </w:rPr>
            </w:pPr>
          </w:p>
        </w:tc>
        <w:tc>
          <w:tcPr>
            <w:tcW w:w="540" w:type="dxa"/>
          </w:tcPr>
          <w:p w:rsidR="00447623" w:rsidRPr="009A0C92" w:rsidRDefault="00447623" w:rsidP="002E0D22">
            <w:pPr>
              <w:tabs>
                <w:tab w:val="decimal" w:pos="342"/>
              </w:tabs>
              <w:spacing w:line="220" w:lineRule="exact"/>
              <w:ind w:left="-18" w:right="-43"/>
              <w:rPr>
                <w:rFonts w:ascii="Arial" w:hAnsi="Arial" w:cs="Arial"/>
                <w:sz w:val="12"/>
                <w:szCs w:val="12"/>
              </w:rPr>
            </w:pPr>
          </w:p>
        </w:tc>
        <w:tc>
          <w:tcPr>
            <w:tcW w:w="540" w:type="dxa"/>
          </w:tcPr>
          <w:p w:rsidR="00447623" w:rsidRPr="009A0C92" w:rsidRDefault="00447623" w:rsidP="002E0D22">
            <w:pPr>
              <w:tabs>
                <w:tab w:val="decimal" w:pos="342"/>
              </w:tabs>
              <w:spacing w:line="220" w:lineRule="exact"/>
              <w:ind w:left="-18" w:right="-43"/>
              <w:rPr>
                <w:rFonts w:ascii="Arial" w:hAnsi="Arial" w:cs="Arial"/>
                <w:sz w:val="12"/>
                <w:szCs w:val="12"/>
              </w:rPr>
            </w:pPr>
          </w:p>
        </w:tc>
        <w:tc>
          <w:tcPr>
            <w:tcW w:w="540" w:type="dxa"/>
          </w:tcPr>
          <w:p w:rsidR="00447623" w:rsidRPr="009A0C92" w:rsidRDefault="00447623" w:rsidP="002E0D22">
            <w:pPr>
              <w:tabs>
                <w:tab w:val="decimal" w:pos="342"/>
              </w:tabs>
              <w:spacing w:line="220" w:lineRule="exact"/>
              <w:ind w:left="-18" w:right="-43"/>
              <w:rPr>
                <w:rFonts w:ascii="Arial" w:hAnsi="Arial" w:cs="Arial"/>
                <w:sz w:val="12"/>
                <w:szCs w:val="12"/>
              </w:rPr>
            </w:pPr>
          </w:p>
        </w:tc>
        <w:tc>
          <w:tcPr>
            <w:tcW w:w="540" w:type="dxa"/>
          </w:tcPr>
          <w:p w:rsidR="00447623" w:rsidRPr="009A0C92" w:rsidRDefault="00447623" w:rsidP="002E0D22">
            <w:pPr>
              <w:tabs>
                <w:tab w:val="decimal" w:pos="342"/>
              </w:tabs>
              <w:spacing w:line="220" w:lineRule="exact"/>
              <w:ind w:left="-18" w:right="-43"/>
              <w:rPr>
                <w:rFonts w:ascii="Arial" w:hAnsi="Arial" w:cs="Arial"/>
                <w:sz w:val="12"/>
                <w:szCs w:val="12"/>
              </w:rPr>
            </w:pPr>
          </w:p>
        </w:tc>
        <w:tc>
          <w:tcPr>
            <w:tcW w:w="540" w:type="dxa"/>
          </w:tcPr>
          <w:p w:rsidR="00447623" w:rsidRPr="009A0C92" w:rsidRDefault="00447623" w:rsidP="002E0D22">
            <w:pPr>
              <w:tabs>
                <w:tab w:val="decimal" w:pos="342"/>
              </w:tabs>
              <w:spacing w:line="220" w:lineRule="exact"/>
              <w:ind w:left="-18" w:right="-43"/>
              <w:rPr>
                <w:rFonts w:ascii="Arial" w:hAnsi="Arial" w:cs="Arial"/>
                <w:sz w:val="12"/>
                <w:szCs w:val="12"/>
              </w:rPr>
            </w:pPr>
          </w:p>
        </w:tc>
        <w:tc>
          <w:tcPr>
            <w:tcW w:w="630" w:type="dxa"/>
          </w:tcPr>
          <w:p w:rsidR="00447623" w:rsidRPr="009A0C92" w:rsidRDefault="00447623" w:rsidP="002E0D22">
            <w:pPr>
              <w:tabs>
                <w:tab w:val="decimal" w:pos="342"/>
              </w:tabs>
              <w:spacing w:line="220" w:lineRule="exact"/>
              <w:ind w:left="-18" w:right="-43"/>
              <w:rPr>
                <w:rFonts w:ascii="Arial" w:hAnsi="Arial" w:cs="Arial"/>
                <w:sz w:val="12"/>
                <w:szCs w:val="12"/>
              </w:rPr>
            </w:pPr>
          </w:p>
        </w:tc>
        <w:tc>
          <w:tcPr>
            <w:tcW w:w="630" w:type="dxa"/>
          </w:tcPr>
          <w:p w:rsidR="00447623" w:rsidRPr="009A0C92" w:rsidRDefault="00447623" w:rsidP="002E0D22">
            <w:pPr>
              <w:tabs>
                <w:tab w:val="decimal" w:pos="432"/>
              </w:tabs>
              <w:spacing w:line="220" w:lineRule="exact"/>
              <w:ind w:left="-18" w:right="-43"/>
              <w:rPr>
                <w:rFonts w:ascii="Arial" w:hAnsi="Arial" w:cs="Arial"/>
                <w:sz w:val="12"/>
                <w:szCs w:val="12"/>
              </w:rPr>
            </w:pPr>
          </w:p>
        </w:tc>
        <w:tc>
          <w:tcPr>
            <w:tcW w:w="630" w:type="dxa"/>
          </w:tcPr>
          <w:p w:rsidR="00447623" w:rsidRPr="009A0C92" w:rsidRDefault="00447623" w:rsidP="002E0D22">
            <w:pPr>
              <w:tabs>
                <w:tab w:val="decimal" w:pos="432"/>
              </w:tabs>
              <w:spacing w:line="220" w:lineRule="exact"/>
              <w:ind w:left="-18" w:right="-43"/>
              <w:rPr>
                <w:rFonts w:ascii="Arial" w:hAnsi="Arial" w:cs="Arial"/>
                <w:sz w:val="12"/>
                <w:szCs w:val="12"/>
                <w:cs/>
              </w:rPr>
            </w:pPr>
          </w:p>
        </w:tc>
        <w:tc>
          <w:tcPr>
            <w:tcW w:w="720" w:type="dxa"/>
          </w:tcPr>
          <w:p w:rsidR="00CB088D" w:rsidRPr="009A0C92" w:rsidRDefault="00CB088D" w:rsidP="00CB088D">
            <w:pPr>
              <w:tabs>
                <w:tab w:val="decimal" w:pos="432"/>
              </w:tabs>
              <w:spacing w:line="220" w:lineRule="exact"/>
              <w:ind w:left="-18" w:right="-43"/>
              <w:rPr>
                <w:rFonts w:ascii="Arial" w:hAnsi="Arial" w:cs="Arial"/>
                <w:sz w:val="12"/>
                <w:szCs w:val="12"/>
                <w:cs/>
              </w:rPr>
            </w:pPr>
            <w:r>
              <w:rPr>
                <w:rFonts w:ascii="Arial" w:hAnsi="Arial" w:cs="Arial"/>
                <w:sz w:val="12"/>
                <w:szCs w:val="12"/>
              </w:rPr>
              <w:t>68</w:t>
            </w:r>
          </w:p>
        </w:tc>
        <w:tc>
          <w:tcPr>
            <w:tcW w:w="720" w:type="dxa"/>
          </w:tcPr>
          <w:p w:rsidR="00447623" w:rsidRPr="009A0C92" w:rsidRDefault="00447623" w:rsidP="002E0D22">
            <w:pPr>
              <w:tabs>
                <w:tab w:val="decimal" w:pos="432"/>
              </w:tabs>
              <w:spacing w:line="220" w:lineRule="exact"/>
              <w:ind w:left="-18" w:right="-43"/>
              <w:rPr>
                <w:rFonts w:ascii="Arial" w:hAnsi="Arial" w:cs="Arial"/>
                <w:sz w:val="12"/>
                <w:szCs w:val="12"/>
                <w:cs/>
              </w:rPr>
            </w:pPr>
            <w:r>
              <w:rPr>
                <w:rFonts w:ascii="Arial" w:hAnsi="Arial" w:cs="Arial"/>
                <w:sz w:val="12"/>
                <w:szCs w:val="12"/>
              </w:rPr>
              <w:t>4</w:t>
            </w:r>
          </w:p>
        </w:tc>
      </w:tr>
      <w:tr w:rsidR="009A0C92" w:rsidRPr="009A0C92" w:rsidTr="009A0C92">
        <w:tc>
          <w:tcPr>
            <w:tcW w:w="1530" w:type="dxa"/>
            <w:hideMark/>
          </w:tcPr>
          <w:p w:rsidR="009A0C92" w:rsidRPr="009A0C92" w:rsidRDefault="009A0C92">
            <w:pPr>
              <w:spacing w:line="220" w:lineRule="exact"/>
              <w:ind w:left="108" w:right="-36" w:hanging="108"/>
              <w:rPr>
                <w:rFonts w:ascii="Arial" w:eastAsia="Arial Unicode MS" w:hAnsi="Arial" w:cs="Arial"/>
                <w:sz w:val="12"/>
                <w:szCs w:val="12"/>
                <w:cs/>
              </w:rPr>
            </w:pPr>
            <w:r w:rsidRPr="009A0C92">
              <w:rPr>
                <w:rFonts w:ascii="Arial" w:eastAsia="Arial Unicode MS" w:hAnsi="Arial" w:cs="Arial"/>
                <w:sz w:val="12"/>
                <w:szCs w:val="12"/>
              </w:rPr>
              <w:tab/>
              <w:t>Finance cost</w:t>
            </w: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right="-43"/>
              <w:rPr>
                <w:rFonts w:ascii="Arial" w:hAnsi="Arial" w:cs="Arial"/>
                <w:sz w:val="12"/>
                <w:szCs w:val="12"/>
              </w:rPr>
            </w:pPr>
          </w:p>
        </w:tc>
        <w:tc>
          <w:tcPr>
            <w:tcW w:w="630" w:type="dxa"/>
          </w:tcPr>
          <w:p w:rsidR="009A0C92" w:rsidRPr="009A0C92" w:rsidRDefault="009A0C92">
            <w:pPr>
              <w:tabs>
                <w:tab w:val="decimal" w:pos="432"/>
              </w:tabs>
              <w:spacing w:line="220" w:lineRule="exact"/>
              <w:ind w:right="-43"/>
              <w:rPr>
                <w:rFonts w:ascii="Arial" w:hAnsi="Arial" w:cs="Arial"/>
                <w:sz w:val="12"/>
                <w:szCs w:val="12"/>
              </w:rPr>
            </w:pPr>
          </w:p>
        </w:tc>
        <w:tc>
          <w:tcPr>
            <w:tcW w:w="630" w:type="dxa"/>
          </w:tcPr>
          <w:p w:rsidR="009A0C92" w:rsidRPr="009A0C92" w:rsidRDefault="009A0C92">
            <w:pPr>
              <w:tabs>
                <w:tab w:val="decimal" w:pos="432"/>
              </w:tabs>
              <w:spacing w:line="220" w:lineRule="exact"/>
              <w:ind w:right="-43"/>
              <w:rPr>
                <w:rFonts w:ascii="Arial" w:hAnsi="Arial" w:cs="Arial"/>
                <w:sz w:val="12"/>
                <w:szCs w:val="12"/>
              </w:rPr>
            </w:pPr>
          </w:p>
        </w:tc>
        <w:tc>
          <w:tcPr>
            <w:tcW w:w="720" w:type="dxa"/>
          </w:tcPr>
          <w:p w:rsidR="009A0C92" w:rsidRPr="009A0C92" w:rsidRDefault="003E0528">
            <w:pPr>
              <w:tabs>
                <w:tab w:val="decimal" w:pos="432"/>
              </w:tabs>
              <w:spacing w:line="220" w:lineRule="exact"/>
              <w:ind w:left="-18" w:right="-43"/>
              <w:rPr>
                <w:rFonts w:ascii="Arial" w:hAnsi="Arial" w:cs="Arial"/>
                <w:sz w:val="12"/>
                <w:szCs w:val="12"/>
              </w:rPr>
            </w:pPr>
            <w:r>
              <w:rPr>
                <w:rFonts w:ascii="Arial" w:hAnsi="Arial" w:cs="Arial"/>
                <w:sz w:val="12"/>
                <w:szCs w:val="12"/>
              </w:rPr>
              <w:t>(35)</w:t>
            </w:r>
          </w:p>
        </w:tc>
        <w:tc>
          <w:tcPr>
            <w:tcW w:w="720" w:type="dxa"/>
          </w:tcPr>
          <w:p w:rsidR="009A0C92" w:rsidRPr="009A0C92" w:rsidRDefault="009A0C92">
            <w:pPr>
              <w:tabs>
                <w:tab w:val="decimal" w:pos="432"/>
              </w:tabs>
              <w:spacing w:line="220" w:lineRule="exact"/>
              <w:ind w:left="-18" w:right="-43"/>
              <w:rPr>
                <w:rFonts w:ascii="Arial" w:hAnsi="Arial" w:cs="Arial"/>
                <w:sz w:val="12"/>
                <w:szCs w:val="12"/>
                <w:cs/>
              </w:rPr>
            </w:pPr>
            <w:r>
              <w:rPr>
                <w:rFonts w:ascii="Arial" w:hAnsi="Arial" w:cs="Arial"/>
                <w:sz w:val="12"/>
                <w:szCs w:val="12"/>
              </w:rPr>
              <w:t>(7)</w:t>
            </w:r>
          </w:p>
        </w:tc>
      </w:tr>
      <w:tr w:rsidR="00927272" w:rsidRPr="009A0C92" w:rsidTr="00EB6A7F">
        <w:tc>
          <w:tcPr>
            <w:tcW w:w="3150" w:type="dxa"/>
            <w:gridSpan w:val="4"/>
            <w:hideMark/>
          </w:tcPr>
          <w:p w:rsidR="00927272" w:rsidRPr="009A0C92" w:rsidRDefault="00927272" w:rsidP="00927272">
            <w:pPr>
              <w:spacing w:line="220" w:lineRule="exact"/>
              <w:ind w:right="-43"/>
              <w:rPr>
                <w:rFonts w:ascii="Arial" w:hAnsi="Arial" w:cs="Arial"/>
                <w:sz w:val="12"/>
                <w:szCs w:val="12"/>
              </w:rPr>
            </w:pPr>
            <w:r w:rsidRPr="009A0C92">
              <w:rPr>
                <w:rFonts w:ascii="Arial" w:eastAsia="Arial Unicode MS" w:hAnsi="Arial" w:cs="Arial"/>
                <w:sz w:val="12"/>
                <w:szCs w:val="12"/>
              </w:rPr>
              <w:t xml:space="preserve"> </w:t>
            </w:r>
            <w:r>
              <w:rPr>
                <w:rFonts w:ascii="Arial" w:eastAsia="Arial Unicode MS" w:hAnsi="Arial" w:cs="Arial"/>
                <w:sz w:val="12"/>
                <w:szCs w:val="12"/>
              </w:rPr>
              <w:t xml:space="preserve">  </w:t>
            </w:r>
            <w:r w:rsidRPr="009A0C92">
              <w:rPr>
                <w:rFonts w:ascii="Arial" w:eastAsia="Arial Unicode MS" w:hAnsi="Arial" w:cs="Arial"/>
                <w:sz w:val="12"/>
                <w:szCs w:val="12"/>
              </w:rPr>
              <w:t xml:space="preserve">Income tax </w:t>
            </w:r>
            <w:r>
              <w:rPr>
                <w:rFonts w:ascii="Arial" w:eastAsia="Arial Unicode MS" w:hAnsi="Arial" w:cs="Arial"/>
                <w:sz w:val="12"/>
                <w:szCs w:val="12"/>
              </w:rPr>
              <w:t>revenue (expense)</w:t>
            </w:r>
          </w:p>
        </w:tc>
        <w:tc>
          <w:tcPr>
            <w:tcW w:w="540" w:type="dxa"/>
          </w:tcPr>
          <w:p w:rsidR="00927272" w:rsidRPr="009A0C92" w:rsidRDefault="00927272">
            <w:pPr>
              <w:tabs>
                <w:tab w:val="decimal" w:pos="342"/>
              </w:tabs>
              <w:spacing w:line="220" w:lineRule="exact"/>
              <w:ind w:left="-18" w:right="-43"/>
              <w:rPr>
                <w:rFonts w:ascii="Arial" w:hAnsi="Arial" w:cs="Arial"/>
                <w:sz w:val="12"/>
                <w:szCs w:val="12"/>
              </w:rPr>
            </w:pPr>
          </w:p>
        </w:tc>
        <w:tc>
          <w:tcPr>
            <w:tcW w:w="540" w:type="dxa"/>
          </w:tcPr>
          <w:p w:rsidR="00927272" w:rsidRPr="009A0C92" w:rsidRDefault="00927272">
            <w:pPr>
              <w:tabs>
                <w:tab w:val="decimal" w:pos="342"/>
              </w:tabs>
              <w:spacing w:line="220" w:lineRule="exact"/>
              <w:ind w:left="-18" w:right="-43"/>
              <w:rPr>
                <w:rFonts w:ascii="Arial" w:hAnsi="Arial" w:cs="Arial"/>
                <w:sz w:val="12"/>
                <w:szCs w:val="12"/>
              </w:rPr>
            </w:pPr>
          </w:p>
        </w:tc>
        <w:tc>
          <w:tcPr>
            <w:tcW w:w="540" w:type="dxa"/>
          </w:tcPr>
          <w:p w:rsidR="00927272" w:rsidRPr="009A0C92" w:rsidRDefault="00927272">
            <w:pPr>
              <w:tabs>
                <w:tab w:val="decimal" w:pos="342"/>
              </w:tabs>
              <w:spacing w:line="220" w:lineRule="exact"/>
              <w:ind w:left="-18" w:right="-43"/>
              <w:rPr>
                <w:rFonts w:ascii="Arial" w:hAnsi="Arial" w:cs="Arial"/>
                <w:sz w:val="12"/>
                <w:szCs w:val="12"/>
              </w:rPr>
            </w:pPr>
          </w:p>
        </w:tc>
        <w:tc>
          <w:tcPr>
            <w:tcW w:w="540" w:type="dxa"/>
          </w:tcPr>
          <w:p w:rsidR="00927272" w:rsidRPr="009A0C92" w:rsidRDefault="00927272">
            <w:pPr>
              <w:tabs>
                <w:tab w:val="decimal" w:pos="342"/>
              </w:tabs>
              <w:spacing w:line="220" w:lineRule="exact"/>
              <w:ind w:left="-18" w:right="-43"/>
              <w:rPr>
                <w:rFonts w:ascii="Arial" w:hAnsi="Arial" w:cs="Arial"/>
                <w:sz w:val="12"/>
                <w:szCs w:val="12"/>
              </w:rPr>
            </w:pPr>
          </w:p>
        </w:tc>
        <w:tc>
          <w:tcPr>
            <w:tcW w:w="540" w:type="dxa"/>
          </w:tcPr>
          <w:p w:rsidR="00927272" w:rsidRPr="009A0C92" w:rsidRDefault="00927272">
            <w:pPr>
              <w:tabs>
                <w:tab w:val="decimal" w:pos="342"/>
              </w:tabs>
              <w:spacing w:line="220" w:lineRule="exact"/>
              <w:ind w:left="-18" w:right="-43"/>
              <w:rPr>
                <w:rFonts w:ascii="Arial" w:hAnsi="Arial" w:cs="Arial"/>
                <w:sz w:val="12"/>
                <w:szCs w:val="12"/>
              </w:rPr>
            </w:pPr>
          </w:p>
        </w:tc>
        <w:tc>
          <w:tcPr>
            <w:tcW w:w="540" w:type="dxa"/>
          </w:tcPr>
          <w:p w:rsidR="00927272" w:rsidRPr="009A0C92" w:rsidRDefault="00927272">
            <w:pPr>
              <w:tabs>
                <w:tab w:val="decimal" w:pos="342"/>
              </w:tabs>
              <w:spacing w:line="220" w:lineRule="exact"/>
              <w:ind w:left="-18" w:right="-43"/>
              <w:rPr>
                <w:rFonts w:ascii="Arial" w:hAnsi="Arial" w:cs="Arial"/>
                <w:sz w:val="12"/>
                <w:szCs w:val="12"/>
              </w:rPr>
            </w:pPr>
          </w:p>
        </w:tc>
        <w:tc>
          <w:tcPr>
            <w:tcW w:w="630" w:type="dxa"/>
          </w:tcPr>
          <w:p w:rsidR="00927272" w:rsidRPr="009A0C92" w:rsidRDefault="00927272">
            <w:pPr>
              <w:tabs>
                <w:tab w:val="decimal" w:pos="432"/>
              </w:tabs>
              <w:spacing w:line="220" w:lineRule="exact"/>
              <w:ind w:left="-18" w:right="-43"/>
              <w:rPr>
                <w:rFonts w:ascii="Arial" w:hAnsi="Arial" w:cs="Arial"/>
                <w:sz w:val="12"/>
                <w:szCs w:val="12"/>
              </w:rPr>
            </w:pPr>
          </w:p>
        </w:tc>
        <w:tc>
          <w:tcPr>
            <w:tcW w:w="630" w:type="dxa"/>
          </w:tcPr>
          <w:p w:rsidR="00927272" w:rsidRPr="009A0C92" w:rsidRDefault="00927272">
            <w:pPr>
              <w:tabs>
                <w:tab w:val="decimal" w:pos="432"/>
              </w:tabs>
              <w:spacing w:line="220" w:lineRule="exact"/>
              <w:ind w:left="-18" w:right="-43"/>
              <w:rPr>
                <w:rFonts w:ascii="Arial" w:hAnsi="Arial" w:cs="Arial"/>
                <w:sz w:val="12"/>
                <w:szCs w:val="12"/>
              </w:rPr>
            </w:pPr>
          </w:p>
        </w:tc>
        <w:tc>
          <w:tcPr>
            <w:tcW w:w="630" w:type="dxa"/>
          </w:tcPr>
          <w:p w:rsidR="00927272" w:rsidRPr="009A0C92" w:rsidRDefault="00927272">
            <w:pPr>
              <w:tabs>
                <w:tab w:val="decimal" w:pos="432"/>
              </w:tabs>
              <w:spacing w:line="220" w:lineRule="exact"/>
              <w:ind w:left="-18" w:right="-43"/>
              <w:rPr>
                <w:rFonts w:ascii="Arial" w:hAnsi="Arial" w:cs="Arial"/>
                <w:sz w:val="12"/>
                <w:szCs w:val="12"/>
              </w:rPr>
            </w:pPr>
          </w:p>
        </w:tc>
        <w:tc>
          <w:tcPr>
            <w:tcW w:w="720" w:type="dxa"/>
          </w:tcPr>
          <w:p w:rsidR="00927272" w:rsidRPr="009A0C92" w:rsidRDefault="00927272">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w:t>
            </w:r>
          </w:p>
        </w:tc>
        <w:tc>
          <w:tcPr>
            <w:tcW w:w="720" w:type="dxa"/>
          </w:tcPr>
          <w:p w:rsidR="00927272" w:rsidRPr="009A0C92" w:rsidRDefault="00927272">
            <w:pPr>
              <w:pBdr>
                <w:bottom w:val="single" w:sz="4" w:space="1" w:color="auto"/>
              </w:pBdr>
              <w:tabs>
                <w:tab w:val="decimal" w:pos="432"/>
              </w:tabs>
              <w:spacing w:line="220" w:lineRule="exact"/>
              <w:ind w:left="-18" w:right="-43"/>
              <w:rPr>
                <w:rFonts w:ascii="Arial" w:hAnsi="Arial" w:cs="Arial"/>
                <w:sz w:val="12"/>
                <w:szCs w:val="12"/>
                <w:cs/>
              </w:rPr>
            </w:pPr>
            <w:r>
              <w:rPr>
                <w:rFonts w:ascii="Arial" w:hAnsi="Arial" w:cs="Arial"/>
                <w:sz w:val="12"/>
                <w:szCs w:val="12"/>
              </w:rPr>
              <w:t>(5)</w:t>
            </w:r>
          </w:p>
        </w:tc>
      </w:tr>
      <w:tr w:rsidR="009A0C92" w:rsidRPr="009A0C92" w:rsidTr="009A0C92">
        <w:tc>
          <w:tcPr>
            <w:tcW w:w="1530" w:type="dxa"/>
            <w:hideMark/>
          </w:tcPr>
          <w:p w:rsidR="009A0C92" w:rsidRPr="009A0C92" w:rsidRDefault="009A0C92">
            <w:pPr>
              <w:spacing w:line="220" w:lineRule="exact"/>
              <w:ind w:left="108" w:right="-36" w:hanging="108"/>
              <w:rPr>
                <w:rFonts w:ascii="Arial" w:eastAsia="Arial Unicode MS" w:hAnsi="Arial" w:cs="Arial"/>
                <w:sz w:val="12"/>
                <w:szCs w:val="12"/>
                <w:cs/>
              </w:rPr>
            </w:pPr>
            <w:r w:rsidRPr="009A0C92">
              <w:rPr>
                <w:rFonts w:ascii="Arial" w:eastAsia="Arial Unicode MS" w:hAnsi="Arial" w:cs="Arial"/>
                <w:sz w:val="12"/>
                <w:szCs w:val="12"/>
              </w:rPr>
              <w:t xml:space="preserve">Profit for the period </w:t>
            </w: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right="-43"/>
              <w:rPr>
                <w:rFonts w:ascii="Arial" w:hAnsi="Arial" w:cs="Arial"/>
                <w:sz w:val="12"/>
                <w:szCs w:val="12"/>
              </w:rPr>
            </w:pPr>
          </w:p>
        </w:tc>
        <w:tc>
          <w:tcPr>
            <w:tcW w:w="630" w:type="dxa"/>
          </w:tcPr>
          <w:p w:rsidR="009A0C92" w:rsidRPr="009A0C92" w:rsidRDefault="009A0C92">
            <w:pPr>
              <w:tabs>
                <w:tab w:val="decimal" w:pos="432"/>
              </w:tabs>
              <w:spacing w:line="220" w:lineRule="exact"/>
              <w:ind w:right="-43"/>
              <w:rPr>
                <w:rFonts w:ascii="Arial" w:hAnsi="Arial" w:cs="Arial"/>
                <w:sz w:val="12"/>
                <w:szCs w:val="12"/>
              </w:rPr>
            </w:pPr>
          </w:p>
        </w:tc>
        <w:tc>
          <w:tcPr>
            <w:tcW w:w="630" w:type="dxa"/>
          </w:tcPr>
          <w:p w:rsidR="009A0C92" w:rsidRPr="009A0C92" w:rsidRDefault="009A0C92">
            <w:pPr>
              <w:tabs>
                <w:tab w:val="decimal" w:pos="432"/>
              </w:tabs>
              <w:spacing w:line="220" w:lineRule="exact"/>
              <w:ind w:right="-43"/>
              <w:rPr>
                <w:rFonts w:ascii="Arial" w:hAnsi="Arial" w:cs="Arial"/>
                <w:sz w:val="12"/>
                <w:szCs w:val="12"/>
              </w:rPr>
            </w:pPr>
          </w:p>
        </w:tc>
        <w:tc>
          <w:tcPr>
            <w:tcW w:w="720" w:type="dxa"/>
          </w:tcPr>
          <w:p w:rsidR="009A0C92" w:rsidRPr="009A0C92" w:rsidRDefault="003E0528">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2</w:t>
            </w:r>
            <w:r w:rsidR="00532E3A">
              <w:rPr>
                <w:rFonts w:ascii="Arial" w:hAnsi="Arial" w:cs="Browallia New"/>
                <w:sz w:val="12"/>
                <w:szCs w:val="14"/>
              </w:rPr>
              <w:t>49</w:t>
            </w:r>
          </w:p>
        </w:tc>
        <w:tc>
          <w:tcPr>
            <w:tcW w:w="720" w:type="dxa"/>
          </w:tcPr>
          <w:p w:rsidR="009A0C92" w:rsidRPr="009A0C92" w:rsidRDefault="009A0C92">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110</w:t>
            </w:r>
          </w:p>
        </w:tc>
      </w:tr>
    </w:tbl>
    <w:p w:rsidR="009A0C92" w:rsidRDefault="00927272" w:rsidP="00927272">
      <w:pPr>
        <w:spacing w:before="240" w:after="120"/>
        <w:ind w:right="-187"/>
        <w:jc w:val="right"/>
        <w:rPr>
          <w:rFonts w:ascii="Arial" w:hAnsi="Arial" w:cs="Arial"/>
          <w:color w:val="000000"/>
          <w:sz w:val="12"/>
          <w:szCs w:val="12"/>
        </w:rPr>
      </w:pPr>
      <w:r>
        <w:rPr>
          <w:rFonts w:ascii="Arial" w:hAnsi="Arial" w:cs="Arial"/>
          <w:color w:val="000000"/>
          <w:sz w:val="12"/>
          <w:szCs w:val="12"/>
        </w:rPr>
        <w:t xml:space="preserve"> </w:t>
      </w:r>
      <w:r w:rsidR="009A0C92">
        <w:rPr>
          <w:rFonts w:ascii="Arial" w:hAnsi="Arial" w:cs="Arial"/>
          <w:color w:val="000000"/>
          <w:sz w:val="12"/>
          <w:szCs w:val="12"/>
        </w:rPr>
        <w:t>(Unit: Million Baht)</w:t>
      </w:r>
    </w:p>
    <w:tbl>
      <w:tblPr>
        <w:tblW w:w="9720" w:type="dxa"/>
        <w:tblInd w:w="198" w:type="dxa"/>
        <w:tblLayout w:type="fixed"/>
        <w:tblLook w:val="04A0" w:firstRow="1" w:lastRow="0" w:firstColumn="1" w:lastColumn="0" w:noHBand="0" w:noVBand="1"/>
      </w:tblPr>
      <w:tblGrid>
        <w:gridCol w:w="1530"/>
        <w:gridCol w:w="540"/>
        <w:gridCol w:w="540"/>
        <w:gridCol w:w="540"/>
        <w:gridCol w:w="540"/>
        <w:gridCol w:w="540"/>
        <w:gridCol w:w="540"/>
        <w:gridCol w:w="540"/>
        <w:gridCol w:w="540"/>
        <w:gridCol w:w="540"/>
        <w:gridCol w:w="630"/>
        <w:gridCol w:w="630"/>
        <w:gridCol w:w="630"/>
        <w:gridCol w:w="720"/>
        <w:gridCol w:w="720"/>
      </w:tblGrid>
      <w:tr w:rsidR="009A0C92" w:rsidTr="009A0C92">
        <w:tc>
          <w:tcPr>
            <w:tcW w:w="1530" w:type="dxa"/>
          </w:tcPr>
          <w:p w:rsidR="009A0C92" w:rsidRPr="009A0C92" w:rsidRDefault="009A0C92">
            <w:pPr>
              <w:spacing w:line="220" w:lineRule="exact"/>
              <w:ind w:left="72" w:right="-36" w:hanging="72"/>
              <w:jc w:val="center"/>
              <w:rPr>
                <w:rFonts w:ascii="Arial" w:hAnsi="Arial" w:cs="Arial"/>
                <w:sz w:val="12"/>
                <w:szCs w:val="12"/>
              </w:rPr>
            </w:pPr>
          </w:p>
        </w:tc>
        <w:tc>
          <w:tcPr>
            <w:tcW w:w="8190" w:type="dxa"/>
            <w:gridSpan w:val="14"/>
            <w:hideMark/>
          </w:tcPr>
          <w:p w:rsidR="009A0C92" w:rsidRPr="009A0C92" w:rsidRDefault="009A0C92">
            <w:pPr>
              <w:pBdr>
                <w:bottom w:val="single" w:sz="4" w:space="1" w:color="auto"/>
              </w:pBdr>
              <w:tabs>
                <w:tab w:val="decimal" w:pos="414"/>
              </w:tabs>
              <w:spacing w:line="220" w:lineRule="exact"/>
              <w:ind w:left="-18" w:right="-43"/>
              <w:jc w:val="center"/>
              <w:rPr>
                <w:rFonts w:ascii="Arial" w:hAnsi="Arial" w:cs="Arial"/>
                <w:sz w:val="12"/>
                <w:szCs w:val="12"/>
              </w:rPr>
            </w:pPr>
            <w:r w:rsidRPr="009A0C92">
              <w:rPr>
                <w:rFonts w:ascii="Arial" w:hAnsi="Arial" w:cs="Arial"/>
                <w:sz w:val="12"/>
                <w:szCs w:val="12"/>
              </w:rPr>
              <w:t>For the nine-month periods ended 30 September</w:t>
            </w:r>
          </w:p>
        </w:tc>
      </w:tr>
      <w:tr w:rsidR="009A0C92" w:rsidTr="009A0C92">
        <w:tc>
          <w:tcPr>
            <w:tcW w:w="1530" w:type="dxa"/>
          </w:tcPr>
          <w:p w:rsidR="009A0C92" w:rsidRPr="009A0C92" w:rsidRDefault="009A0C92">
            <w:pPr>
              <w:spacing w:line="220" w:lineRule="exact"/>
              <w:ind w:left="72" w:right="-36" w:hanging="72"/>
              <w:jc w:val="center"/>
              <w:rPr>
                <w:rFonts w:ascii="Arial" w:hAnsi="Arial" w:cs="Arial"/>
                <w:sz w:val="12"/>
                <w:szCs w:val="12"/>
              </w:rPr>
            </w:pPr>
          </w:p>
        </w:tc>
        <w:tc>
          <w:tcPr>
            <w:tcW w:w="1080" w:type="dxa"/>
            <w:gridSpan w:val="2"/>
            <w:hideMark/>
          </w:tcPr>
          <w:p w:rsidR="009A0C92" w:rsidRPr="009A0C92" w:rsidRDefault="009A0C92">
            <w:pPr>
              <w:spacing w:line="220" w:lineRule="exact"/>
              <w:ind w:left="-108" w:right="-108"/>
              <w:jc w:val="center"/>
              <w:rPr>
                <w:rFonts w:ascii="Arial" w:hAnsi="Arial" w:cs="Arial"/>
                <w:sz w:val="12"/>
                <w:szCs w:val="12"/>
              </w:rPr>
            </w:pPr>
            <w:r w:rsidRPr="009A0C92">
              <w:rPr>
                <w:rFonts w:ascii="Arial" w:hAnsi="Arial" w:cs="Arial"/>
                <w:color w:val="000000"/>
                <w:sz w:val="12"/>
                <w:szCs w:val="12"/>
              </w:rPr>
              <w:t>Industrial Control</w:t>
            </w:r>
          </w:p>
        </w:tc>
        <w:tc>
          <w:tcPr>
            <w:tcW w:w="1080" w:type="dxa"/>
            <w:gridSpan w:val="2"/>
            <w:hideMark/>
          </w:tcPr>
          <w:p w:rsidR="009A0C92" w:rsidRPr="009A0C92" w:rsidRDefault="009A0C92">
            <w:pPr>
              <w:spacing w:line="220" w:lineRule="exact"/>
              <w:ind w:left="-18" w:right="-43"/>
              <w:jc w:val="center"/>
              <w:rPr>
                <w:rFonts w:ascii="Arial" w:hAnsi="Arial" w:cs="Arial"/>
                <w:sz w:val="12"/>
                <w:szCs w:val="12"/>
                <w:cs/>
              </w:rPr>
            </w:pPr>
            <w:r w:rsidRPr="009A0C92">
              <w:rPr>
                <w:rFonts w:ascii="Arial" w:hAnsi="Arial" w:cs="Arial"/>
                <w:sz w:val="12"/>
                <w:szCs w:val="12"/>
              </w:rPr>
              <w:t>Communication</w:t>
            </w:r>
          </w:p>
        </w:tc>
        <w:tc>
          <w:tcPr>
            <w:tcW w:w="1080" w:type="dxa"/>
            <w:gridSpan w:val="2"/>
            <w:hideMark/>
          </w:tcPr>
          <w:p w:rsidR="009A0C92" w:rsidRPr="009A0C92" w:rsidRDefault="009A0C92">
            <w:pPr>
              <w:spacing w:line="220" w:lineRule="exact"/>
              <w:ind w:left="-18" w:right="-43"/>
              <w:jc w:val="center"/>
              <w:rPr>
                <w:rFonts w:ascii="Arial" w:hAnsi="Arial" w:cs="Arial"/>
                <w:sz w:val="12"/>
                <w:szCs w:val="12"/>
                <w:cs/>
              </w:rPr>
            </w:pPr>
            <w:r w:rsidRPr="009A0C92">
              <w:rPr>
                <w:rFonts w:ascii="Arial" w:hAnsi="Arial" w:cs="Arial"/>
                <w:sz w:val="12"/>
                <w:szCs w:val="12"/>
              </w:rPr>
              <w:t>Automotive &amp;</w:t>
            </w:r>
          </w:p>
        </w:tc>
        <w:tc>
          <w:tcPr>
            <w:tcW w:w="1080" w:type="dxa"/>
            <w:gridSpan w:val="2"/>
          </w:tcPr>
          <w:p w:rsidR="009A0C92" w:rsidRPr="009A0C92" w:rsidRDefault="009A0C92">
            <w:pPr>
              <w:spacing w:line="220" w:lineRule="exact"/>
              <w:ind w:left="-18" w:right="-43"/>
              <w:jc w:val="center"/>
              <w:rPr>
                <w:rFonts w:ascii="Arial" w:hAnsi="Arial" w:cs="Arial"/>
                <w:sz w:val="12"/>
                <w:szCs w:val="12"/>
              </w:rPr>
            </w:pPr>
          </w:p>
        </w:tc>
        <w:tc>
          <w:tcPr>
            <w:tcW w:w="1170" w:type="dxa"/>
            <w:gridSpan w:val="2"/>
            <w:hideMark/>
          </w:tcPr>
          <w:p w:rsidR="009A0C92" w:rsidRPr="009A0C92" w:rsidRDefault="009A0C92">
            <w:pPr>
              <w:spacing w:line="220" w:lineRule="exact"/>
              <w:ind w:left="-18" w:right="-43"/>
              <w:jc w:val="center"/>
              <w:rPr>
                <w:rFonts w:ascii="Arial" w:hAnsi="Arial" w:cs="Arial"/>
                <w:sz w:val="12"/>
                <w:szCs w:val="12"/>
              </w:rPr>
            </w:pPr>
            <w:r w:rsidRPr="009A0C92">
              <w:rPr>
                <w:rFonts w:ascii="Arial" w:hAnsi="Arial" w:cs="Arial"/>
                <w:sz w:val="12"/>
                <w:szCs w:val="12"/>
              </w:rPr>
              <w:t>Total reportable</w:t>
            </w:r>
          </w:p>
        </w:tc>
        <w:tc>
          <w:tcPr>
            <w:tcW w:w="1260" w:type="dxa"/>
            <w:gridSpan w:val="2"/>
          </w:tcPr>
          <w:p w:rsidR="009A0C92" w:rsidRPr="009A0C92" w:rsidRDefault="009A0C92">
            <w:pPr>
              <w:spacing w:line="220" w:lineRule="exact"/>
              <w:ind w:left="-18" w:right="-43"/>
              <w:jc w:val="center"/>
              <w:rPr>
                <w:rFonts w:ascii="Arial" w:hAnsi="Arial" w:cs="Arial"/>
                <w:sz w:val="12"/>
                <w:szCs w:val="12"/>
              </w:rPr>
            </w:pPr>
          </w:p>
        </w:tc>
        <w:tc>
          <w:tcPr>
            <w:tcW w:w="1440" w:type="dxa"/>
            <w:gridSpan w:val="2"/>
          </w:tcPr>
          <w:p w:rsidR="009A0C92" w:rsidRPr="009A0C92" w:rsidRDefault="009A0C92">
            <w:pPr>
              <w:spacing w:line="220" w:lineRule="exact"/>
              <w:ind w:left="-18" w:right="-43"/>
              <w:jc w:val="center"/>
              <w:rPr>
                <w:rFonts w:ascii="Arial" w:hAnsi="Arial" w:cs="Arial"/>
                <w:sz w:val="12"/>
                <w:szCs w:val="12"/>
                <w:cs/>
              </w:rPr>
            </w:pPr>
          </w:p>
        </w:tc>
      </w:tr>
      <w:tr w:rsidR="009A0C92" w:rsidTr="009A0C92">
        <w:tc>
          <w:tcPr>
            <w:tcW w:w="1530" w:type="dxa"/>
          </w:tcPr>
          <w:p w:rsidR="009A0C92" w:rsidRPr="009A0C92" w:rsidRDefault="009A0C92">
            <w:pPr>
              <w:spacing w:line="220" w:lineRule="exact"/>
              <w:ind w:left="72" w:right="-36" w:hanging="72"/>
              <w:jc w:val="center"/>
              <w:rPr>
                <w:rFonts w:ascii="Arial" w:hAnsi="Arial" w:cs="Arial"/>
                <w:sz w:val="12"/>
                <w:szCs w:val="12"/>
              </w:rPr>
            </w:pPr>
          </w:p>
        </w:tc>
        <w:tc>
          <w:tcPr>
            <w:tcW w:w="1080" w:type="dxa"/>
            <w:gridSpan w:val="2"/>
            <w:hideMark/>
          </w:tcPr>
          <w:p w:rsidR="009A0C92" w:rsidRPr="009A0C92" w:rsidRDefault="009A0C92">
            <w:pPr>
              <w:pBdr>
                <w:bottom w:val="single" w:sz="4" w:space="1" w:color="auto"/>
              </w:pBdr>
              <w:spacing w:line="220" w:lineRule="exact"/>
              <w:ind w:left="-18" w:right="-43"/>
              <w:jc w:val="center"/>
              <w:rPr>
                <w:rFonts w:ascii="Arial" w:hAnsi="Arial" w:cs="Arial"/>
                <w:sz w:val="12"/>
                <w:szCs w:val="12"/>
              </w:rPr>
            </w:pPr>
            <w:r w:rsidRPr="009A0C92">
              <w:rPr>
                <w:rFonts w:ascii="Arial" w:hAnsi="Arial" w:cs="Arial"/>
                <w:color w:val="000000"/>
                <w:sz w:val="12"/>
                <w:szCs w:val="12"/>
              </w:rPr>
              <w:t>System</w:t>
            </w:r>
          </w:p>
        </w:tc>
        <w:tc>
          <w:tcPr>
            <w:tcW w:w="1080" w:type="dxa"/>
            <w:gridSpan w:val="2"/>
            <w:hideMark/>
          </w:tcPr>
          <w:p w:rsidR="009A0C92" w:rsidRPr="009A0C92" w:rsidRDefault="009A0C92">
            <w:pPr>
              <w:pBdr>
                <w:bottom w:val="single" w:sz="4" w:space="1" w:color="auto"/>
              </w:pBdr>
              <w:spacing w:line="220" w:lineRule="exact"/>
              <w:ind w:left="-18" w:right="-43"/>
              <w:jc w:val="center"/>
              <w:rPr>
                <w:rFonts w:ascii="Arial" w:hAnsi="Arial" w:cs="Arial"/>
                <w:sz w:val="12"/>
                <w:szCs w:val="12"/>
                <w:cs/>
              </w:rPr>
            </w:pPr>
            <w:r w:rsidRPr="009A0C92">
              <w:rPr>
                <w:rFonts w:ascii="Arial" w:hAnsi="Arial" w:cs="Arial"/>
                <w:sz w:val="12"/>
                <w:szCs w:val="12"/>
              </w:rPr>
              <w:t>network</w:t>
            </w:r>
          </w:p>
        </w:tc>
        <w:tc>
          <w:tcPr>
            <w:tcW w:w="1080" w:type="dxa"/>
            <w:gridSpan w:val="2"/>
            <w:vAlign w:val="bottom"/>
            <w:hideMark/>
          </w:tcPr>
          <w:p w:rsidR="009A0C92" w:rsidRPr="009A0C92" w:rsidRDefault="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Transportation</w:t>
            </w:r>
          </w:p>
        </w:tc>
        <w:tc>
          <w:tcPr>
            <w:tcW w:w="1080" w:type="dxa"/>
            <w:gridSpan w:val="2"/>
            <w:vAlign w:val="bottom"/>
            <w:hideMark/>
          </w:tcPr>
          <w:p w:rsidR="009A0C92" w:rsidRPr="009A0C92" w:rsidRDefault="009A0C92">
            <w:pPr>
              <w:pBdr>
                <w:bottom w:val="single" w:sz="4" w:space="1" w:color="auto"/>
              </w:pBdr>
              <w:spacing w:line="220" w:lineRule="exact"/>
              <w:jc w:val="center"/>
              <w:rPr>
                <w:rFonts w:ascii="Arial" w:hAnsi="Arial" w:cs="Arial"/>
                <w:sz w:val="12"/>
                <w:szCs w:val="12"/>
              </w:rPr>
            </w:pPr>
            <w:r w:rsidRPr="009A0C92">
              <w:rPr>
                <w:rFonts w:ascii="Arial" w:hAnsi="Arial" w:cs="Arial"/>
                <w:sz w:val="12"/>
                <w:szCs w:val="12"/>
              </w:rPr>
              <w:t>Others</w:t>
            </w:r>
          </w:p>
        </w:tc>
        <w:tc>
          <w:tcPr>
            <w:tcW w:w="1170" w:type="dxa"/>
            <w:gridSpan w:val="2"/>
            <w:vAlign w:val="bottom"/>
            <w:hideMark/>
          </w:tcPr>
          <w:p w:rsidR="009A0C92" w:rsidRPr="009A0C92" w:rsidRDefault="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segments</w:t>
            </w:r>
          </w:p>
        </w:tc>
        <w:tc>
          <w:tcPr>
            <w:tcW w:w="1260" w:type="dxa"/>
            <w:gridSpan w:val="2"/>
            <w:vAlign w:val="bottom"/>
            <w:hideMark/>
          </w:tcPr>
          <w:p w:rsidR="009A0C92" w:rsidRPr="009A0C92" w:rsidRDefault="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Eliminations</w:t>
            </w:r>
          </w:p>
        </w:tc>
        <w:tc>
          <w:tcPr>
            <w:tcW w:w="1440" w:type="dxa"/>
            <w:gridSpan w:val="2"/>
            <w:vAlign w:val="bottom"/>
            <w:hideMark/>
          </w:tcPr>
          <w:p w:rsidR="009A0C92" w:rsidRPr="009A0C92" w:rsidRDefault="009A0C92">
            <w:pPr>
              <w:pBdr>
                <w:bottom w:val="single" w:sz="4" w:space="1" w:color="auto"/>
              </w:pBdr>
              <w:spacing w:line="220" w:lineRule="exact"/>
              <w:jc w:val="center"/>
              <w:rPr>
                <w:rFonts w:ascii="Arial" w:hAnsi="Arial" w:cs="Arial"/>
                <w:sz w:val="12"/>
                <w:szCs w:val="12"/>
              </w:rPr>
            </w:pPr>
            <w:r w:rsidRPr="009A0C92">
              <w:rPr>
                <w:rFonts w:ascii="Arial" w:hAnsi="Arial" w:cs="Arial"/>
                <w:sz w:val="12"/>
                <w:szCs w:val="12"/>
              </w:rPr>
              <w:t>Consolidated</w:t>
            </w:r>
          </w:p>
        </w:tc>
      </w:tr>
      <w:tr w:rsidR="009A0C92" w:rsidTr="009A0C92">
        <w:tc>
          <w:tcPr>
            <w:tcW w:w="1530" w:type="dxa"/>
          </w:tcPr>
          <w:p w:rsidR="009A0C92" w:rsidRPr="009A0C92" w:rsidRDefault="009A0C92" w:rsidP="009A0C92">
            <w:pPr>
              <w:spacing w:line="220" w:lineRule="exact"/>
              <w:ind w:left="72" w:right="-36" w:hanging="72"/>
              <w:rPr>
                <w:rFonts w:ascii="Arial" w:hAnsi="Arial" w:cs="Arial"/>
                <w:sz w:val="12"/>
                <w:szCs w:val="12"/>
              </w:rPr>
            </w:pP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54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63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63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63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c>
          <w:tcPr>
            <w:tcW w:w="72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Pr>
                <w:rFonts w:ascii="Arial" w:hAnsi="Arial" w:cs="Arial"/>
                <w:sz w:val="12"/>
                <w:szCs w:val="12"/>
              </w:rPr>
              <w:t>2020</w:t>
            </w:r>
          </w:p>
        </w:tc>
        <w:tc>
          <w:tcPr>
            <w:tcW w:w="720" w:type="dxa"/>
            <w:hideMark/>
          </w:tcPr>
          <w:p w:rsidR="009A0C92" w:rsidRPr="009A0C92" w:rsidRDefault="009A0C92" w:rsidP="009A0C92">
            <w:pPr>
              <w:pBdr>
                <w:bottom w:val="single" w:sz="4" w:space="1" w:color="auto"/>
              </w:pBdr>
              <w:spacing w:line="220" w:lineRule="exact"/>
              <w:jc w:val="center"/>
              <w:rPr>
                <w:rFonts w:ascii="Arial" w:hAnsi="Arial" w:cs="Arial"/>
                <w:sz w:val="12"/>
                <w:szCs w:val="12"/>
                <w:cs/>
              </w:rPr>
            </w:pPr>
            <w:r w:rsidRPr="009A0C92">
              <w:rPr>
                <w:rFonts w:ascii="Arial" w:hAnsi="Arial" w:cs="Arial"/>
                <w:sz w:val="12"/>
                <w:szCs w:val="12"/>
              </w:rPr>
              <w:t>2019</w:t>
            </w:r>
          </w:p>
        </w:tc>
      </w:tr>
      <w:tr w:rsidR="009A0C92" w:rsidTr="009A0C92">
        <w:tc>
          <w:tcPr>
            <w:tcW w:w="1530" w:type="dxa"/>
            <w:hideMark/>
          </w:tcPr>
          <w:p w:rsidR="009A0C92" w:rsidRPr="009A0C92" w:rsidRDefault="009A0C92" w:rsidP="009A0C92">
            <w:pPr>
              <w:spacing w:line="220" w:lineRule="exact"/>
              <w:ind w:left="108" w:hanging="108"/>
              <w:rPr>
                <w:rFonts w:ascii="Arial" w:hAnsi="Arial" w:cs="Arial"/>
                <w:sz w:val="12"/>
                <w:szCs w:val="12"/>
              </w:rPr>
            </w:pPr>
            <w:r w:rsidRPr="009A0C92">
              <w:rPr>
                <w:rFonts w:ascii="Arial" w:hAnsi="Arial" w:cs="Arial"/>
                <w:sz w:val="12"/>
                <w:szCs w:val="12"/>
              </w:rPr>
              <w:t>Revenue from external customers</w:t>
            </w:r>
            <w:r w:rsidRPr="009A0C92">
              <w:rPr>
                <w:rFonts w:ascii="Arial" w:hAnsi="Arial" w:hint="cs"/>
                <w:sz w:val="12"/>
                <w:szCs w:val="12"/>
                <w:cs/>
              </w:rPr>
              <w:t xml:space="preserve"> </w:t>
            </w:r>
          </w:p>
        </w:tc>
        <w:tc>
          <w:tcPr>
            <w:tcW w:w="540" w:type="dxa"/>
            <w:vAlign w:val="bottom"/>
          </w:tcPr>
          <w:p w:rsidR="009A0C92" w:rsidRPr="009A0C92" w:rsidRDefault="005A6819" w:rsidP="009A0C92">
            <w:pPr>
              <w:tabs>
                <w:tab w:val="decimal" w:pos="345"/>
              </w:tabs>
              <w:spacing w:line="220" w:lineRule="exact"/>
              <w:ind w:left="-18" w:right="-43"/>
              <w:rPr>
                <w:rFonts w:ascii="Arial" w:hAnsi="Arial" w:cs="Arial"/>
                <w:sz w:val="12"/>
                <w:szCs w:val="12"/>
              </w:rPr>
            </w:pPr>
            <w:r>
              <w:rPr>
                <w:rFonts w:ascii="Arial" w:hAnsi="Arial" w:cs="Arial"/>
                <w:sz w:val="12"/>
                <w:szCs w:val="12"/>
              </w:rPr>
              <w:t>4,669</w:t>
            </w:r>
          </w:p>
        </w:tc>
        <w:tc>
          <w:tcPr>
            <w:tcW w:w="540" w:type="dxa"/>
            <w:vAlign w:val="bottom"/>
            <w:hideMark/>
          </w:tcPr>
          <w:p w:rsidR="009A0C92" w:rsidRPr="009A0C92" w:rsidRDefault="009A0C92" w:rsidP="009A0C92">
            <w:pPr>
              <w:tabs>
                <w:tab w:val="decimal" w:pos="345"/>
              </w:tabs>
              <w:spacing w:line="220" w:lineRule="exact"/>
              <w:ind w:left="-18" w:right="-43"/>
              <w:rPr>
                <w:rFonts w:ascii="Arial" w:hAnsi="Arial" w:cs="Arial"/>
                <w:sz w:val="12"/>
                <w:szCs w:val="12"/>
              </w:rPr>
            </w:pPr>
            <w:r w:rsidRPr="009A0C92">
              <w:rPr>
                <w:rFonts w:ascii="Arial" w:hAnsi="Arial" w:cs="Arial"/>
                <w:sz w:val="12"/>
                <w:szCs w:val="12"/>
              </w:rPr>
              <w:t>3,566</w:t>
            </w:r>
          </w:p>
        </w:tc>
        <w:tc>
          <w:tcPr>
            <w:tcW w:w="540" w:type="dxa"/>
            <w:vAlign w:val="bottom"/>
          </w:tcPr>
          <w:p w:rsidR="009A0C92" w:rsidRPr="009A0C92" w:rsidRDefault="005A6819" w:rsidP="009A0C92">
            <w:pPr>
              <w:tabs>
                <w:tab w:val="decimal" w:pos="345"/>
              </w:tabs>
              <w:spacing w:line="220" w:lineRule="exact"/>
              <w:ind w:left="-18" w:right="-43"/>
              <w:rPr>
                <w:rFonts w:ascii="Arial" w:hAnsi="Arial" w:cs="Arial"/>
                <w:sz w:val="12"/>
                <w:szCs w:val="12"/>
              </w:rPr>
            </w:pPr>
            <w:r>
              <w:rPr>
                <w:rFonts w:ascii="Arial" w:hAnsi="Arial" w:cs="Arial"/>
                <w:sz w:val="12"/>
                <w:szCs w:val="12"/>
              </w:rPr>
              <w:t>3,721</w:t>
            </w:r>
          </w:p>
        </w:tc>
        <w:tc>
          <w:tcPr>
            <w:tcW w:w="540" w:type="dxa"/>
            <w:vAlign w:val="bottom"/>
            <w:hideMark/>
          </w:tcPr>
          <w:p w:rsidR="009A0C92" w:rsidRPr="009A0C92" w:rsidRDefault="009A0C92" w:rsidP="009A0C92">
            <w:pPr>
              <w:tabs>
                <w:tab w:val="decimal" w:pos="345"/>
              </w:tabs>
              <w:spacing w:line="220" w:lineRule="exact"/>
              <w:ind w:left="-18" w:right="-43"/>
              <w:rPr>
                <w:rFonts w:ascii="Arial" w:hAnsi="Arial" w:cs="Arial"/>
                <w:sz w:val="12"/>
                <w:szCs w:val="12"/>
              </w:rPr>
            </w:pPr>
            <w:r w:rsidRPr="009A0C92">
              <w:rPr>
                <w:rFonts w:ascii="Arial" w:hAnsi="Arial" w:cs="Arial"/>
                <w:sz w:val="12"/>
                <w:szCs w:val="12"/>
              </w:rPr>
              <w:t>4,098</w:t>
            </w:r>
          </w:p>
        </w:tc>
        <w:tc>
          <w:tcPr>
            <w:tcW w:w="540" w:type="dxa"/>
            <w:vAlign w:val="bottom"/>
          </w:tcPr>
          <w:p w:rsidR="009A0C92" w:rsidRPr="009A0C92" w:rsidRDefault="005A6819" w:rsidP="009A0C92">
            <w:pPr>
              <w:tabs>
                <w:tab w:val="decimal" w:pos="345"/>
              </w:tabs>
              <w:spacing w:line="220" w:lineRule="exact"/>
              <w:ind w:left="-18" w:right="-43"/>
              <w:rPr>
                <w:rFonts w:ascii="Arial" w:hAnsi="Arial" w:cs="Arial"/>
                <w:sz w:val="12"/>
                <w:szCs w:val="12"/>
              </w:rPr>
            </w:pPr>
            <w:r>
              <w:rPr>
                <w:rFonts w:ascii="Arial" w:hAnsi="Arial" w:cs="Arial"/>
                <w:sz w:val="12"/>
                <w:szCs w:val="12"/>
              </w:rPr>
              <w:t>1,010</w:t>
            </w:r>
          </w:p>
        </w:tc>
        <w:tc>
          <w:tcPr>
            <w:tcW w:w="540" w:type="dxa"/>
            <w:vAlign w:val="bottom"/>
            <w:hideMark/>
          </w:tcPr>
          <w:p w:rsidR="009A0C92" w:rsidRPr="009A0C92" w:rsidRDefault="009A0C92" w:rsidP="009A0C92">
            <w:pPr>
              <w:tabs>
                <w:tab w:val="decimal" w:pos="345"/>
              </w:tabs>
              <w:spacing w:line="220" w:lineRule="exact"/>
              <w:ind w:left="-18" w:right="-43"/>
              <w:rPr>
                <w:rFonts w:ascii="Arial" w:hAnsi="Arial" w:cs="Arial"/>
                <w:sz w:val="12"/>
                <w:szCs w:val="12"/>
              </w:rPr>
            </w:pPr>
            <w:r w:rsidRPr="009A0C92">
              <w:rPr>
                <w:rFonts w:ascii="Arial" w:hAnsi="Arial" w:cs="Arial"/>
                <w:sz w:val="12"/>
                <w:szCs w:val="12"/>
              </w:rPr>
              <w:t>1,206</w:t>
            </w:r>
          </w:p>
        </w:tc>
        <w:tc>
          <w:tcPr>
            <w:tcW w:w="540" w:type="dxa"/>
            <w:vAlign w:val="bottom"/>
          </w:tcPr>
          <w:p w:rsidR="009A0C92" w:rsidRPr="009A0C92" w:rsidRDefault="005A6819" w:rsidP="009A0C92">
            <w:pPr>
              <w:tabs>
                <w:tab w:val="decimal" w:pos="345"/>
              </w:tabs>
              <w:spacing w:line="220" w:lineRule="exact"/>
              <w:ind w:left="-18" w:right="-43"/>
              <w:rPr>
                <w:rFonts w:ascii="Arial" w:hAnsi="Arial" w:cs="Arial"/>
                <w:sz w:val="12"/>
                <w:szCs w:val="12"/>
              </w:rPr>
            </w:pPr>
            <w:r>
              <w:rPr>
                <w:rFonts w:ascii="Arial" w:hAnsi="Arial" w:cs="Arial"/>
                <w:sz w:val="12"/>
                <w:szCs w:val="12"/>
              </w:rPr>
              <w:t>2,184</w:t>
            </w:r>
          </w:p>
        </w:tc>
        <w:tc>
          <w:tcPr>
            <w:tcW w:w="540" w:type="dxa"/>
            <w:vAlign w:val="bottom"/>
            <w:hideMark/>
          </w:tcPr>
          <w:p w:rsidR="009A0C92" w:rsidRPr="009A0C92" w:rsidRDefault="009A0C92" w:rsidP="009A0C92">
            <w:pPr>
              <w:tabs>
                <w:tab w:val="decimal" w:pos="345"/>
              </w:tabs>
              <w:spacing w:line="220" w:lineRule="exact"/>
              <w:ind w:left="-18" w:right="-43"/>
              <w:rPr>
                <w:rFonts w:ascii="Arial" w:hAnsi="Arial" w:cs="Arial"/>
                <w:sz w:val="12"/>
                <w:szCs w:val="12"/>
              </w:rPr>
            </w:pPr>
            <w:r w:rsidRPr="009A0C92">
              <w:rPr>
                <w:rFonts w:ascii="Arial" w:hAnsi="Arial" w:cs="Arial"/>
                <w:sz w:val="12"/>
                <w:szCs w:val="12"/>
              </w:rPr>
              <w:t>2,922</w:t>
            </w:r>
          </w:p>
        </w:tc>
        <w:tc>
          <w:tcPr>
            <w:tcW w:w="540" w:type="dxa"/>
            <w:vAlign w:val="bottom"/>
          </w:tcPr>
          <w:p w:rsidR="009A0C92" w:rsidRPr="009A0C92" w:rsidRDefault="008137E0" w:rsidP="009A0C92">
            <w:pPr>
              <w:tabs>
                <w:tab w:val="decimal" w:pos="345"/>
              </w:tabs>
              <w:spacing w:line="220" w:lineRule="exact"/>
              <w:ind w:left="-18" w:right="-43"/>
              <w:rPr>
                <w:rFonts w:ascii="Arial" w:hAnsi="Arial" w:cs="Arial"/>
                <w:sz w:val="12"/>
                <w:szCs w:val="12"/>
              </w:rPr>
            </w:pPr>
            <w:r>
              <w:rPr>
                <w:rFonts w:ascii="Arial" w:hAnsi="Arial" w:cs="Arial"/>
                <w:sz w:val="12"/>
                <w:szCs w:val="12"/>
              </w:rPr>
              <w:t>11,584</w:t>
            </w:r>
          </w:p>
        </w:tc>
        <w:tc>
          <w:tcPr>
            <w:tcW w:w="630" w:type="dxa"/>
            <w:vAlign w:val="bottom"/>
            <w:hideMark/>
          </w:tcPr>
          <w:p w:rsidR="009A0C92" w:rsidRPr="009A0C92" w:rsidRDefault="009A0C92" w:rsidP="009A0C92">
            <w:pPr>
              <w:tabs>
                <w:tab w:val="decimal" w:pos="345"/>
              </w:tabs>
              <w:spacing w:line="220" w:lineRule="exact"/>
              <w:ind w:left="-18" w:right="-43"/>
              <w:rPr>
                <w:rFonts w:ascii="Arial" w:hAnsi="Arial" w:cs="Arial"/>
                <w:sz w:val="12"/>
                <w:szCs w:val="12"/>
              </w:rPr>
            </w:pPr>
            <w:r w:rsidRPr="009A0C92">
              <w:rPr>
                <w:rFonts w:ascii="Arial" w:hAnsi="Arial" w:cs="Arial"/>
                <w:sz w:val="12"/>
                <w:szCs w:val="12"/>
              </w:rPr>
              <w:t>11,792</w:t>
            </w:r>
          </w:p>
        </w:tc>
        <w:tc>
          <w:tcPr>
            <w:tcW w:w="630" w:type="dxa"/>
            <w:vAlign w:val="bottom"/>
          </w:tcPr>
          <w:p w:rsidR="009A0C92" w:rsidRPr="009A0C92" w:rsidRDefault="008137E0" w:rsidP="009A0C92">
            <w:pPr>
              <w:tabs>
                <w:tab w:val="decimal" w:pos="432"/>
              </w:tabs>
              <w:spacing w:line="220" w:lineRule="exact"/>
              <w:ind w:left="-18" w:right="-43"/>
              <w:rPr>
                <w:rFonts w:ascii="Arial" w:hAnsi="Arial" w:cs="Arial"/>
                <w:sz w:val="12"/>
                <w:szCs w:val="12"/>
              </w:rPr>
            </w:pPr>
            <w:r>
              <w:rPr>
                <w:rFonts w:ascii="Arial" w:hAnsi="Arial" w:cs="Arial"/>
                <w:sz w:val="12"/>
                <w:szCs w:val="12"/>
              </w:rPr>
              <w:t>-</w:t>
            </w:r>
          </w:p>
        </w:tc>
        <w:tc>
          <w:tcPr>
            <w:tcW w:w="630" w:type="dxa"/>
            <w:vAlign w:val="bottom"/>
            <w:hideMark/>
          </w:tcPr>
          <w:p w:rsidR="009A0C92" w:rsidRPr="009A0C92" w:rsidRDefault="009A0C92" w:rsidP="009A0C92">
            <w:pPr>
              <w:tabs>
                <w:tab w:val="decimal" w:pos="432"/>
              </w:tabs>
              <w:spacing w:line="220" w:lineRule="exact"/>
              <w:ind w:left="-18" w:right="-43"/>
              <w:rPr>
                <w:rFonts w:ascii="Arial" w:hAnsi="Arial" w:cs="Arial"/>
                <w:sz w:val="12"/>
                <w:szCs w:val="12"/>
              </w:rPr>
            </w:pPr>
            <w:r w:rsidRPr="009A0C92">
              <w:rPr>
                <w:rFonts w:ascii="Arial" w:hAnsi="Arial" w:cs="Arial"/>
                <w:sz w:val="12"/>
                <w:szCs w:val="12"/>
              </w:rPr>
              <w:t>-</w:t>
            </w:r>
          </w:p>
        </w:tc>
        <w:tc>
          <w:tcPr>
            <w:tcW w:w="720" w:type="dxa"/>
            <w:vAlign w:val="bottom"/>
          </w:tcPr>
          <w:p w:rsidR="009A0C92" w:rsidRPr="009A0C92" w:rsidRDefault="008137E0" w:rsidP="009A0C92">
            <w:pPr>
              <w:tabs>
                <w:tab w:val="decimal" w:pos="432"/>
              </w:tabs>
              <w:spacing w:line="220" w:lineRule="exact"/>
              <w:ind w:left="-18" w:right="-43"/>
              <w:rPr>
                <w:rFonts w:ascii="Arial" w:hAnsi="Arial" w:cs="Arial"/>
                <w:sz w:val="12"/>
                <w:szCs w:val="12"/>
              </w:rPr>
            </w:pPr>
            <w:r>
              <w:rPr>
                <w:rFonts w:ascii="Arial" w:hAnsi="Arial" w:cs="Arial"/>
                <w:sz w:val="12"/>
                <w:szCs w:val="12"/>
              </w:rPr>
              <w:t>11,</w:t>
            </w:r>
            <w:r w:rsidR="0057673C">
              <w:rPr>
                <w:rFonts w:ascii="Arial" w:hAnsi="Arial" w:cs="Arial"/>
                <w:sz w:val="12"/>
                <w:szCs w:val="12"/>
              </w:rPr>
              <w:t>584</w:t>
            </w:r>
          </w:p>
        </w:tc>
        <w:tc>
          <w:tcPr>
            <w:tcW w:w="720" w:type="dxa"/>
            <w:vAlign w:val="bottom"/>
            <w:hideMark/>
          </w:tcPr>
          <w:p w:rsidR="009A0C92" w:rsidRPr="009A0C92" w:rsidRDefault="009A0C92" w:rsidP="009A0C92">
            <w:pPr>
              <w:tabs>
                <w:tab w:val="decimal" w:pos="432"/>
              </w:tabs>
              <w:spacing w:line="220" w:lineRule="exact"/>
              <w:ind w:left="-18" w:right="-43"/>
              <w:rPr>
                <w:rFonts w:ascii="Arial" w:hAnsi="Arial" w:cs="Arial"/>
                <w:sz w:val="12"/>
                <w:szCs w:val="12"/>
              </w:rPr>
            </w:pPr>
            <w:r w:rsidRPr="009A0C92">
              <w:rPr>
                <w:rFonts w:ascii="Arial" w:hAnsi="Arial" w:cs="Arial"/>
                <w:sz w:val="12"/>
                <w:szCs w:val="12"/>
              </w:rPr>
              <w:t>11,792</w:t>
            </w:r>
          </w:p>
        </w:tc>
      </w:tr>
      <w:tr w:rsidR="009A0C92" w:rsidTr="009A0C92">
        <w:tc>
          <w:tcPr>
            <w:tcW w:w="1530" w:type="dxa"/>
            <w:hideMark/>
          </w:tcPr>
          <w:p w:rsidR="009A0C92" w:rsidRPr="009A0C92" w:rsidRDefault="009A0C92" w:rsidP="009A0C92">
            <w:pPr>
              <w:spacing w:line="220" w:lineRule="exact"/>
              <w:ind w:left="108" w:hanging="108"/>
              <w:rPr>
                <w:rFonts w:ascii="Arial" w:hAnsi="Arial" w:cs="Arial"/>
                <w:sz w:val="12"/>
                <w:szCs w:val="12"/>
              </w:rPr>
            </w:pPr>
            <w:r w:rsidRPr="009A0C92">
              <w:rPr>
                <w:rFonts w:ascii="Arial" w:hAnsi="Arial" w:cs="Arial"/>
                <w:color w:val="000000"/>
                <w:sz w:val="12"/>
                <w:szCs w:val="12"/>
              </w:rPr>
              <w:t>Inter-segment revenue</w:t>
            </w:r>
          </w:p>
        </w:tc>
        <w:tc>
          <w:tcPr>
            <w:tcW w:w="540" w:type="dxa"/>
          </w:tcPr>
          <w:p w:rsidR="009A0C92" w:rsidRPr="009A0C92" w:rsidRDefault="005A6819" w:rsidP="009A0C92">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101</w:t>
            </w:r>
          </w:p>
        </w:tc>
        <w:tc>
          <w:tcPr>
            <w:tcW w:w="540" w:type="dxa"/>
            <w:hideMark/>
          </w:tcPr>
          <w:p w:rsidR="009A0C92" w:rsidRPr="009A0C92" w:rsidRDefault="009A0C92" w:rsidP="009A0C92">
            <w:pPr>
              <w:pBdr>
                <w:bottom w:val="single" w:sz="4" w:space="1" w:color="auto"/>
              </w:pBdr>
              <w:tabs>
                <w:tab w:val="decimal" w:pos="345"/>
              </w:tabs>
              <w:spacing w:line="220" w:lineRule="exact"/>
              <w:ind w:left="-18" w:right="-43"/>
              <w:rPr>
                <w:rFonts w:ascii="Arial" w:hAnsi="Arial" w:cs="Arial"/>
                <w:sz w:val="12"/>
                <w:szCs w:val="12"/>
              </w:rPr>
            </w:pPr>
            <w:r w:rsidRPr="009A0C92">
              <w:rPr>
                <w:rFonts w:ascii="Arial" w:hAnsi="Arial" w:cs="Arial"/>
                <w:sz w:val="12"/>
                <w:szCs w:val="12"/>
              </w:rPr>
              <w:t>207</w:t>
            </w:r>
          </w:p>
        </w:tc>
        <w:tc>
          <w:tcPr>
            <w:tcW w:w="540" w:type="dxa"/>
          </w:tcPr>
          <w:p w:rsidR="009A0C92" w:rsidRPr="009A0C92" w:rsidRDefault="005A6819" w:rsidP="009A0C92">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273</w:t>
            </w:r>
          </w:p>
        </w:tc>
        <w:tc>
          <w:tcPr>
            <w:tcW w:w="540" w:type="dxa"/>
            <w:hideMark/>
          </w:tcPr>
          <w:p w:rsidR="009A0C92" w:rsidRPr="009A0C92" w:rsidRDefault="009A0C92" w:rsidP="009A0C92">
            <w:pPr>
              <w:pBdr>
                <w:bottom w:val="single" w:sz="4" w:space="1" w:color="auto"/>
              </w:pBdr>
              <w:tabs>
                <w:tab w:val="decimal" w:pos="345"/>
              </w:tabs>
              <w:spacing w:line="220" w:lineRule="exact"/>
              <w:ind w:left="-18" w:right="-43"/>
              <w:rPr>
                <w:rFonts w:ascii="Arial" w:hAnsi="Arial" w:cs="Arial"/>
                <w:sz w:val="12"/>
                <w:szCs w:val="12"/>
              </w:rPr>
            </w:pPr>
            <w:r w:rsidRPr="009A0C92">
              <w:rPr>
                <w:rFonts w:ascii="Arial" w:hAnsi="Arial" w:cs="Arial"/>
                <w:sz w:val="12"/>
                <w:szCs w:val="12"/>
              </w:rPr>
              <w:t>306</w:t>
            </w:r>
          </w:p>
        </w:tc>
        <w:tc>
          <w:tcPr>
            <w:tcW w:w="540" w:type="dxa"/>
          </w:tcPr>
          <w:p w:rsidR="009A0C92" w:rsidRPr="009A0C92" w:rsidRDefault="005A6819" w:rsidP="009A0C92">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rsidR="009A0C92" w:rsidRPr="009A0C92" w:rsidRDefault="009A0C92" w:rsidP="009A0C92">
            <w:pPr>
              <w:pBdr>
                <w:bottom w:val="single" w:sz="4" w:space="1" w:color="auto"/>
              </w:pBdr>
              <w:tabs>
                <w:tab w:val="decimal" w:pos="345"/>
              </w:tabs>
              <w:spacing w:line="220" w:lineRule="exact"/>
              <w:ind w:left="-18" w:right="-43"/>
              <w:rPr>
                <w:rFonts w:ascii="Arial" w:hAnsi="Arial" w:cs="Arial"/>
                <w:sz w:val="12"/>
                <w:szCs w:val="12"/>
              </w:rPr>
            </w:pPr>
            <w:r w:rsidRPr="009A0C92">
              <w:rPr>
                <w:rFonts w:ascii="Arial" w:hAnsi="Arial" w:cs="Arial"/>
                <w:sz w:val="12"/>
                <w:szCs w:val="12"/>
              </w:rPr>
              <w:t>-</w:t>
            </w:r>
          </w:p>
        </w:tc>
        <w:tc>
          <w:tcPr>
            <w:tcW w:w="540" w:type="dxa"/>
          </w:tcPr>
          <w:p w:rsidR="009A0C92" w:rsidRPr="009A0C92" w:rsidRDefault="005A6819" w:rsidP="009A0C92">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497</w:t>
            </w:r>
          </w:p>
        </w:tc>
        <w:tc>
          <w:tcPr>
            <w:tcW w:w="540" w:type="dxa"/>
            <w:hideMark/>
          </w:tcPr>
          <w:p w:rsidR="009A0C92" w:rsidRPr="009A0C92" w:rsidRDefault="009A0C92" w:rsidP="009A0C92">
            <w:pPr>
              <w:pBdr>
                <w:bottom w:val="single" w:sz="4" w:space="1" w:color="auto"/>
              </w:pBdr>
              <w:tabs>
                <w:tab w:val="decimal" w:pos="345"/>
              </w:tabs>
              <w:spacing w:line="220" w:lineRule="exact"/>
              <w:ind w:left="-18" w:right="-43"/>
              <w:rPr>
                <w:rFonts w:ascii="Arial" w:hAnsi="Arial" w:cs="Arial"/>
                <w:sz w:val="12"/>
                <w:szCs w:val="12"/>
              </w:rPr>
            </w:pPr>
            <w:r w:rsidRPr="009A0C92">
              <w:rPr>
                <w:rFonts w:ascii="Arial" w:hAnsi="Arial" w:cs="Arial"/>
                <w:sz w:val="12"/>
                <w:szCs w:val="12"/>
              </w:rPr>
              <w:t>1,044</w:t>
            </w:r>
          </w:p>
        </w:tc>
        <w:tc>
          <w:tcPr>
            <w:tcW w:w="540" w:type="dxa"/>
          </w:tcPr>
          <w:p w:rsidR="009A0C92" w:rsidRPr="009A0C92" w:rsidRDefault="008137E0" w:rsidP="009A0C92">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871</w:t>
            </w:r>
          </w:p>
        </w:tc>
        <w:tc>
          <w:tcPr>
            <w:tcW w:w="630" w:type="dxa"/>
            <w:hideMark/>
          </w:tcPr>
          <w:p w:rsidR="009A0C92" w:rsidRPr="009A0C92" w:rsidRDefault="009A0C92" w:rsidP="009A0C92">
            <w:pPr>
              <w:pBdr>
                <w:bottom w:val="single" w:sz="4" w:space="1" w:color="auto"/>
              </w:pBdr>
              <w:tabs>
                <w:tab w:val="decimal" w:pos="345"/>
              </w:tabs>
              <w:spacing w:line="220" w:lineRule="exact"/>
              <w:ind w:left="-18" w:right="-43"/>
              <w:rPr>
                <w:rFonts w:ascii="Arial" w:hAnsi="Arial" w:cs="Arial"/>
                <w:sz w:val="12"/>
                <w:szCs w:val="12"/>
              </w:rPr>
            </w:pPr>
            <w:r w:rsidRPr="009A0C92">
              <w:rPr>
                <w:rFonts w:ascii="Arial" w:hAnsi="Arial" w:cs="Arial"/>
                <w:sz w:val="12"/>
                <w:szCs w:val="12"/>
              </w:rPr>
              <w:t>1,557</w:t>
            </w:r>
          </w:p>
        </w:tc>
        <w:tc>
          <w:tcPr>
            <w:tcW w:w="630" w:type="dxa"/>
          </w:tcPr>
          <w:p w:rsidR="009A0C92" w:rsidRPr="009A0C92" w:rsidRDefault="008137E0" w:rsidP="009A0C92">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(871)</w:t>
            </w:r>
          </w:p>
        </w:tc>
        <w:tc>
          <w:tcPr>
            <w:tcW w:w="630" w:type="dxa"/>
            <w:hideMark/>
          </w:tcPr>
          <w:p w:rsidR="009A0C92" w:rsidRPr="009A0C92" w:rsidRDefault="009A0C92" w:rsidP="009A0C92">
            <w:pPr>
              <w:pBdr>
                <w:bottom w:val="single" w:sz="4" w:space="1" w:color="auto"/>
              </w:pBdr>
              <w:tabs>
                <w:tab w:val="decimal" w:pos="432"/>
              </w:tabs>
              <w:spacing w:line="220" w:lineRule="exact"/>
              <w:ind w:left="-18" w:right="-43"/>
              <w:rPr>
                <w:rFonts w:ascii="Arial" w:hAnsi="Arial" w:cs="Arial"/>
                <w:sz w:val="12"/>
                <w:szCs w:val="12"/>
              </w:rPr>
            </w:pPr>
            <w:r w:rsidRPr="009A0C92">
              <w:rPr>
                <w:rFonts w:ascii="Arial" w:hAnsi="Arial" w:cs="Arial"/>
                <w:sz w:val="12"/>
                <w:szCs w:val="12"/>
              </w:rPr>
              <w:t>(1,557)</w:t>
            </w:r>
          </w:p>
        </w:tc>
        <w:tc>
          <w:tcPr>
            <w:tcW w:w="720" w:type="dxa"/>
          </w:tcPr>
          <w:p w:rsidR="009A0C92" w:rsidRPr="009A0C92" w:rsidRDefault="008137E0" w:rsidP="009A0C92">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w:t>
            </w:r>
          </w:p>
        </w:tc>
        <w:tc>
          <w:tcPr>
            <w:tcW w:w="720" w:type="dxa"/>
            <w:hideMark/>
          </w:tcPr>
          <w:p w:rsidR="009A0C92" w:rsidRPr="009A0C92" w:rsidRDefault="009A0C92" w:rsidP="009A0C92">
            <w:pPr>
              <w:pBdr>
                <w:bottom w:val="single" w:sz="4" w:space="1" w:color="auto"/>
              </w:pBdr>
              <w:tabs>
                <w:tab w:val="decimal" w:pos="432"/>
              </w:tabs>
              <w:spacing w:line="220" w:lineRule="exact"/>
              <w:ind w:left="-18" w:right="-43"/>
              <w:rPr>
                <w:rFonts w:ascii="Arial" w:hAnsi="Arial" w:cs="Arial"/>
                <w:sz w:val="12"/>
                <w:szCs w:val="12"/>
              </w:rPr>
            </w:pPr>
            <w:r w:rsidRPr="009A0C92">
              <w:rPr>
                <w:rFonts w:ascii="Arial" w:hAnsi="Arial" w:cs="Arial"/>
                <w:sz w:val="12"/>
                <w:szCs w:val="12"/>
              </w:rPr>
              <w:t>-</w:t>
            </w:r>
          </w:p>
        </w:tc>
      </w:tr>
      <w:tr w:rsidR="009A0C92" w:rsidTr="009A0C92">
        <w:tc>
          <w:tcPr>
            <w:tcW w:w="1530" w:type="dxa"/>
            <w:hideMark/>
          </w:tcPr>
          <w:p w:rsidR="009A0C92" w:rsidRPr="009A0C92" w:rsidRDefault="009A0C92" w:rsidP="009A0C92">
            <w:pPr>
              <w:spacing w:line="220" w:lineRule="exact"/>
              <w:ind w:left="108" w:hanging="108"/>
              <w:rPr>
                <w:rFonts w:ascii="Arial" w:hAnsi="Arial" w:cs="Arial"/>
                <w:sz w:val="12"/>
                <w:szCs w:val="12"/>
              </w:rPr>
            </w:pPr>
            <w:r w:rsidRPr="009A0C92">
              <w:rPr>
                <w:rFonts w:ascii="Arial" w:hAnsi="Arial" w:cs="Arial"/>
                <w:sz w:val="12"/>
                <w:szCs w:val="12"/>
              </w:rPr>
              <w:t>Total revenue</w:t>
            </w:r>
          </w:p>
        </w:tc>
        <w:tc>
          <w:tcPr>
            <w:tcW w:w="540" w:type="dxa"/>
          </w:tcPr>
          <w:p w:rsidR="009A0C92" w:rsidRPr="009A0C92" w:rsidRDefault="005A6819" w:rsidP="009A0C92">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4,770</w:t>
            </w:r>
          </w:p>
        </w:tc>
        <w:tc>
          <w:tcPr>
            <w:tcW w:w="540" w:type="dxa"/>
            <w:hideMark/>
          </w:tcPr>
          <w:p w:rsidR="009A0C92" w:rsidRPr="009A0C92" w:rsidRDefault="009A0C92" w:rsidP="009A0C92">
            <w:pPr>
              <w:pBdr>
                <w:bottom w:val="double" w:sz="4" w:space="1" w:color="auto"/>
              </w:pBdr>
              <w:tabs>
                <w:tab w:val="decimal" w:pos="345"/>
              </w:tabs>
              <w:spacing w:line="220" w:lineRule="exact"/>
              <w:ind w:left="-18" w:right="-43"/>
              <w:rPr>
                <w:rFonts w:ascii="Arial" w:hAnsi="Arial" w:cs="Arial"/>
                <w:sz w:val="12"/>
                <w:szCs w:val="12"/>
              </w:rPr>
            </w:pPr>
            <w:r w:rsidRPr="009A0C92">
              <w:rPr>
                <w:rFonts w:ascii="Arial" w:hAnsi="Arial" w:cs="Arial"/>
                <w:sz w:val="12"/>
                <w:szCs w:val="12"/>
              </w:rPr>
              <w:t>3,773</w:t>
            </w:r>
          </w:p>
        </w:tc>
        <w:tc>
          <w:tcPr>
            <w:tcW w:w="540" w:type="dxa"/>
          </w:tcPr>
          <w:p w:rsidR="009A0C92" w:rsidRPr="009A0C92" w:rsidRDefault="005A6819" w:rsidP="009A0C92">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3,994</w:t>
            </w:r>
          </w:p>
        </w:tc>
        <w:tc>
          <w:tcPr>
            <w:tcW w:w="540" w:type="dxa"/>
            <w:hideMark/>
          </w:tcPr>
          <w:p w:rsidR="009A0C92" w:rsidRPr="009A0C92" w:rsidRDefault="009A0C92" w:rsidP="009A0C92">
            <w:pPr>
              <w:pBdr>
                <w:bottom w:val="double" w:sz="4" w:space="1" w:color="auto"/>
              </w:pBdr>
              <w:tabs>
                <w:tab w:val="decimal" w:pos="345"/>
              </w:tabs>
              <w:spacing w:line="220" w:lineRule="exact"/>
              <w:ind w:left="-18" w:right="-43"/>
              <w:rPr>
                <w:rFonts w:ascii="Arial" w:hAnsi="Arial" w:cs="Arial"/>
                <w:sz w:val="12"/>
                <w:szCs w:val="12"/>
              </w:rPr>
            </w:pPr>
            <w:r w:rsidRPr="009A0C92">
              <w:rPr>
                <w:rFonts w:ascii="Arial" w:hAnsi="Arial" w:cs="Arial"/>
                <w:sz w:val="12"/>
                <w:szCs w:val="12"/>
              </w:rPr>
              <w:t>4,404</w:t>
            </w:r>
          </w:p>
        </w:tc>
        <w:tc>
          <w:tcPr>
            <w:tcW w:w="540" w:type="dxa"/>
          </w:tcPr>
          <w:p w:rsidR="009A0C92" w:rsidRPr="009A0C92" w:rsidRDefault="005A6819" w:rsidP="009A0C92">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1,010</w:t>
            </w:r>
          </w:p>
        </w:tc>
        <w:tc>
          <w:tcPr>
            <w:tcW w:w="540" w:type="dxa"/>
            <w:hideMark/>
          </w:tcPr>
          <w:p w:rsidR="009A0C92" w:rsidRPr="009A0C92" w:rsidRDefault="009A0C92" w:rsidP="009A0C92">
            <w:pPr>
              <w:pBdr>
                <w:bottom w:val="double" w:sz="4" w:space="1" w:color="auto"/>
              </w:pBdr>
              <w:tabs>
                <w:tab w:val="decimal" w:pos="345"/>
              </w:tabs>
              <w:spacing w:line="220" w:lineRule="exact"/>
              <w:ind w:left="-18" w:right="-43"/>
              <w:rPr>
                <w:rFonts w:ascii="Arial" w:hAnsi="Arial" w:cs="Arial"/>
                <w:sz w:val="12"/>
                <w:szCs w:val="12"/>
              </w:rPr>
            </w:pPr>
            <w:r w:rsidRPr="009A0C92">
              <w:rPr>
                <w:rFonts w:ascii="Arial" w:hAnsi="Arial" w:cs="Arial"/>
                <w:sz w:val="12"/>
                <w:szCs w:val="12"/>
              </w:rPr>
              <w:t>1,206</w:t>
            </w:r>
          </w:p>
        </w:tc>
        <w:tc>
          <w:tcPr>
            <w:tcW w:w="540" w:type="dxa"/>
          </w:tcPr>
          <w:p w:rsidR="009A0C92" w:rsidRPr="009A0C92" w:rsidRDefault="005A6819" w:rsidP="009A0C92">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2,681</w:t>
            </w:r>
          </w:p>
        </w:tc>
        <w:tc>
          <w:tcPr>
            <w:tcW w:w="540" w:type="dxa"/>
            <w:hideMark/>
          </w:tcPr>
          <w:p w:rsidR="009A0C92" w:rsidRPr="009A0C92" w:rsidRDefault="009A0C92" w:rsidP="009A0C92">
            <w:pPr>
              <w:pBdr>
                <w:bottom w:val="double" w:sz="4" w:space="1" w:color="auto"/>
              </w:pBdr>
              <w:tabs>
                <w:tab w:val="decimal" w:pos="345"/>
              </w:tabs>
              <w:spacing w:line="220" w:lineRule="exact"/>
              <w:ind w:left="-18" w:right="-43"/>
              <w:rPr>
                <w:rFonts w:ascii="Arial" w:hAnsi="Arial" w:cs="Arial"/>
                <w:sz w:val="12"/>
                <w:szCs w:val="12"/>
              </w:rPr>
            </w:pPr>
            <w:r w:rsidRPr="009A0C92">
              <w:rPr>
                <w:rFonts w:ascii="Arial" w:hAnsi="Arial" w:cs="Arial"/>
                <w:sz w:val="12"/>
                <w:szCs w:val="12"/>
              </w:rPr>
              <w:t>3,966</w:t>
            </w:r>
          </w:p>
        </w:tc>
        <w:tc>
          <w:tcPr>
            <w:tcW w:w="540" w:type="dxa"/>
          </w:tcPr>
          <w:p w:rsidR="009A0C92" w:rsidRPr="009A0C92" w:rsidRDefault="008137E0" w:rsidP="009A0C92">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12,455</w:t>
            </w:r>
          </w:p>
        </w:tc>
        <w:tc>
          <w:tcPr>
            <w:tcW w:w="630" w:type="dxa"/>
            <w:hideMark/>
          </w:tcPr>
          <w:p w:rsidR="009A0C92" w:rsidRPr="009A0C92" w:rsidRDefault="009A0C92" w:rsidP="009A0C92">
            <w:pPr>
              <w:pBdr>
                <w:bottom w:val="double" w:sz="4" w:space="1" w:color="auto"/>
              </w:pBdr>
              <w:tabs>
                <w:tab w:val="decimal" w:pos="345"/>
              </w:tabs>
              <w:spacing w:line="220" w:lineRule="exact"/>
              <w:ind w:left="-18" w:right="-43"/>
              <w:rPr>
                <w:rFonts w:ascii="Arial" w:hAnsi="Arial" w:cs="Arial"/>
                <w:sz w:val="12"/>
                <w:szCs w:val="12"/>
              </w:rPr>
            </w:pPr>
            <w:r w:rsidRPr="009A0C92">
              <w:rPr>
                <w:rFonts w:ascii="Arial" w:hAnsi="Arial" w:cs="Arial"/>
                <w:sz w:val="12"/>
                <w:szCs w:val="12"/>
              </w:rPr>
              <w:t>13,349</w:t>
            </w:r>
          </w:p>
        </w:tc>
        <w:tc>
          <w:tcPr>
            <w:tcW w:w="630" w:type="dxa"/>
          </w:tcPr>
          <w:p w:rsidR="009A0C92" w:rsidRPr="009A0C92" w:rsidRDefault="008137E0" w:rsidP="009A0C92">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(871)</w:t>
            </w:r>
          </w:p>
        </w:tc>
        <w:tc>
          <w:tcPr>
            <w:tcW w:w="630" w:type="dxa"/>
            <w:hideMark/>
          </w:tcPr>
          <w:p w:rsidR="009A0C92" w:rsidRPr="009A0C92" w:rsidRDefault="009A0C92" w:rsidP="009A0C92">
            <w:pPr>
              <w:pBdr>
                <w:bottom w:val="double" w:sz="4" w:space="1" w:color="auto"/>
              </w:pBdr>
              <w:tabs>
                <w:tab w:val="decimal" w:pos="432"/>
              </w:tabs>
              <w:spacing w:line="220" w:lineRule="exact"/>
              <w:ind w:left="-18" w:right="-43"/>
              <w:rPr>
                <w:rFonts w:ascii="Arial" w:hAnsi="Arial" w:cs="Arial"/>
                <w:sz w:val="12"/>
                <w:szCs w:val="12"/>
              </w:rPr>
            </w:pPr>
            <w:r w:rsidRPr="009A0C92">
              <w:rPr>
                <w:rFonts w:ascii="Arial" w:hAnsi="Arial" w:cs="Arial"/>
                <w:sz w:val="12"/>
                <w:szCs w:val="12"/>
              </w:rPr>
              <w:t>(1,557)</w:t>
            </w:r>
          </w:p>
        </w:tc>
        <w:tc>
          <w:tcPr>
            <w:tcW w:w="720" w:type="dxa"/>
          </w:tcPr>
          <w:p w:rsidR="009A0C92" w:rsidRPr="009A0C92" w:rsidRDefault="008137E0" w:rsidP="009A0C92">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11,584</w:t>
            </w:r>
          </w:p>
        </w:tc>
        <w:tc>
          <w:tcPr>
            <w:tcW w:w="720" w:type="dxa"/>
            <w:hideMark/>
          </w:tcPr>
          <w:p w:rsidR="009A0C92" w:rsidRPr="009A0C92" w:rsidRDefault="009A0C92" w:rsidP="009A0C92">
            <w:pPr>
              <w:pBdr>
                <w:bottom w:val="double" w:sz="4" w:space="1" w:color="auto"/>
              </w:pBdr>
              <w:tabs>
                <w:tab w:val="decimal" w:pos="432"/>
              </w:tabs>
              <w:spacing w:line="220" w:lineRule="exact"/>
              <w:ind w:left="-18" w:right="-43"/>
              <w:rPr>
                <w:rFonts w:ascii="Arial" w:hAnsi="Arial" w:cs="Arial"/>
                <w:sz w:val="12"/>
                <w:szCs w:val="12"/>
              </w:rPr>
            </w:pPr>
            <w:r w:rsidRPr="009A0C92">
              <w:rPr>
                <w:rFonts w:ascii="Arial" w:hAnsi="Arial" w:cs="Arial"/>
                <w:sz w:val="12"/>
                <w:szCs w:val="12"/>
              </w:rPr>
              <w:t>11,792</w:t>
            </w:r>
          </w:p>
        </w:tc>
      </w:tr>
      <w:tr w:rsidR="009A0C92" w:rsidTr="009A0C92">
        <w:trPr>
          <w:trHeight w:val="261"/>
        </w:trPr>
        <w:tc>
          <w:tcPr>
            <w:tcW w:w="1530" w:type="dxa"/>
            <w:hideMark/>
          </w:tcPr>
          <w:p w:rsidR="009A0C92" w:rsidRPr="009A0C92" w:rsidRDefault="009A0C92" w:rsidP="009A0C92">
            <w:pPr>
              <w:spacing w:line="220" w:lineRule="exact"/>
              <w:ind w:left="108" w:right="-36" w:hanging="108"/>
              <w:rPr>
                <w:rFonts w:ascii="Arial" w:hAnsi="Arial" w:cs="Arial"/>
                <w:sz w:val="12"/>
                <w:szCs w:val="12"/>
              </w:rPr>
            </w:pPr>
            <w:r w:rsidRPr="009A0C92">
              <w:rPr>
                <w:rFonts w:ascii="Arial" w:eastAsia="Arial Unicode MS" w:hAnsi="Arial" w:cs="Arial"/>
                <w:sz w:val="12"/>
                <w:szCs w:val="12"/>
              </w:rPr>
              <w:t>Segment operating profit</w:t>
            </w:r>
          </w:p>
        </w:tc>
        <w:tc>
          <w:tcPr>
            <w:tcW w:w="540" w:type="dxa"/>
          </w:tcPr>
          <w:p w:rsidR="009A0C92" w:rsidRPr="009A0C92" w:rsidRDefault="005A6819" w:rsidP="009A0C92">
            <w:pPr>
              <w:tabs>
                <w:tab w:val="decimal" w:pos="324"/>
              </w:tabs>
              <w:spacing w:line="220" w:lineRule="exact"/>
              <w:ind w:left="-18" w:right="-43"/>
              <w:rPr>
                <w:rFonts w:ascii="Arial" w:hAnsi="Arial" w:cs="Arial"/>
                <w:sz w:val="12"/>
                <w:szCs w:val="12"/>
                <w:cs/>
              </w:rPr>
            </w:pPr>
            <w:r>
              <w:rPr>
                <w:rFonts w:ascii="Arial" w:hAnsi="Arial" w:cs="Arial"/>
                <w:sz w:val="12"/>
                <w:szCs w:val="12"/>
              </w:rPr>
              <w:t>313</w:t>
            </w:r>
          </w:p>
        </w:tc>
        <w:tc>
          <w:tcPr>
            <w:tcW w:w="540" w:type="dxa"/>
            <w:hideMark/>
          </w:tcPr>
          <w:p w:rsidR="009A0C92" w:rsidRPr="009A0C92" w:rsidRDefault="009A0C92" w:rsidP="009A0C92">
            <w:pPr>
              <w:tabs>
                <w:tab w:val="decimal" w:pos="324"/>
              </w:tabs>
              <w:spacing w:line="220" w:lineRule="exact"/>
              <w:ind w:left="-18" w:right="-43"/>
              <w:rPr>
                <w:rFonts w:ascii="Arial" w:hAnsi="Arial" w:cs="Arial"/>
                <w:sz w:val="12"/>
                <w:szCs w:val="12"/>
                <w:cs/>
              </w:rPr>
            </w:pPr>
            <w:r w:rsidRPr="009A0C92">
              <w:rPr>
                <w:rFonts w:ascii="Arial" w:hAnsi="Arial" w:cs="Arial"/>
                <w:sz w:val="12"/>
                <w:szCs w:val="12"/>
              </w:rPr>
              <w:t>168</w:t>
            </w:r>
          </w:p>
        </w:tc>
        <w:tc>
          <w:tcPr>
            <w:tcW w:w="540" w:type="dxa"/>
          </w:tcPr>
          <w:p w:rsidR="009A0C92" w:rsidRPr="009A0C92" w:rsidRDefault="005A6819" w:rsidP="009A0C92">
            <w:pPr>
              <w:tabs>
                <w:tab w:val="decimal" w:pos="324"/>
              </w:tabs>
              <w:spacing w:line="220" w:lineRule="exact"/>
              <w:ind w:left="-18" w:right="-43"/>
              <w:rPr>
                <w:rFonts w:ascii="Arial" w:hAnsi="Arial" w:cs="Arial"/>
                <w:sz w:val="12"/>
                <w:szCs w:val="12"/>
              </w:rPr>
            </w:pPr>
            <w:r>
              <w:rPr>
                <w:rFonts w:ascii="Arial" w:hAnsi="Arial" w:cs="Arial"/>
                <w:sz w:val="12"/>
                <w:szCs w:val="12"/>
              </w:rPr>
              <w:t>458</w:t>
            </w:r>
          </w:p>
        </w:tc>
        <w:tc>
          <w:tcPr>
            <w:tcW w:w="540" w:type="dxa"/>
            <w:hideMark/>
          </w:tcPr>
          <w:p w:rsidR="009A0C92" w:rsidRPr="009A0C92" w:rsidRDefault="009A0C92" w:rsidP="009A0C92">
            <w:pPr>
              <w:tabs>
                <w:tab w:val="decimal" w:pos="324"/>
              </w:tabs>
              <w:spacing w:line="220" w:lineRule="exact"/>
              <w:ind w:left="-18" w:right="-43"/>
              <w:rPr>
                <w:rFonts w:ascii="Arial" w:hAnsi="Arial" w:cs="Arial"/>
                <w:sz w:val="12"/>
                <w:szCs w:val="12"/>
              </w:rPr>
            </w:pPr>
            <w:r w:rsidRPr="009A0C92">
              <w:rPr>
                <w:rFonts w:ascii="Arial" w:hAnsi="Arial" w:cs="Arial"/>
                <w:sz w:val="12"/>
                <w:szCs w:val="12"/>
              </w:rPr>
              <w:t>395</w:t>
            </w:r>
          </w:p>
        </w:tc>
        <w:tc>
          <w:tcPr>
            <w:tcW w:w="540" w:type="dxa"/>
          </w:tcPr>
          <w:p w:rsidR="009A0C92" w:rsidRPr="009A0C92" w:rsidRDefault="005A6819" w:rsidP="009A0C92">
            <w:pPr>
              <w:tabs>
                <w:tab w:val="decimal" w:pos="324"/>
              </w:tabs>
              <w:spacing w:line="220" w:lineRule="exact"/>
              <w:ind w:left="-18" w:right="-43"/>
              <w:rPr>
                <w:rFonts w:ascii="Arial" w:hAnsi="Arial" w:cs="Arial"/>
                <w:sz w:val="12"/>
                <w:szCs w:val="12"/>
              </w:rPr>
            </w:pPr>
            <w:r>
              <w:rPr>
                <w:rFonts w:ascii="Arial" w:hAnsi="Arial" w:cs="Arial"/>
                <w:sz w:val="12"/>
                <w:szCs w:val="12"/>
              </w:rPr>
              <w:t>123</w:t>
            </w:r>
          </w:p>
        </w:tc>
        <w:tc>
          <w:tcPr>
            <w:tcW w:w="540" w:type="dxa"/>
            <w:hideMark/>
          </w:tcPr>
          <w:p w:rsidR="009A0C92" w:rsidRPr="009A0C92" w:rsidRDefault="009A0C92" w:rsidP="009A0C92">
            <w:pPr>
              <w:tabs>
                <w:tab w:val="decimal" w:pos="324"/>
              </w:tabs>
              <w:spacing w:line="220" w:lineRule="exact"/>
              <w:ind w:left="-18" w:right="-43"/>
              <w:rPr>
                <w:rFonts w:ascii="Arial" w:hAnsi="Arial" w:cs="Arial"/>
                <w:sz w:val="12"/>
                <w:szCs w:val="12"/>
              </w:rPr>
            </w:pPr>
            <w:r w:rsidRPr="009A0C92">
              <w:rPr>
                <w:rFonts w:ascii="Arial" w:hAnsi="Arial" w:cs="Arial"/>
                <w:sz w:val="12"/>
                <w:szCs w:val="12"/>
              </w:rPr>
              <w:t>88</w:t>
            </w:r>
          </w:p>
        </w:tc>
        <w:tc>
          <w:tcPr>
            <w:tcW w:w="540" w:type="dxa"/>
          </w:tcPr>
          <w:p w:rsidR="009A0C92" w:rsidRPr="009A0C92" w:rsidRDefault="005A6819" w:rsidP="009A0C92">
            <w:pPr>
              <w:tabs>
                <w:tab w:val="decimal" w:pos="324"/>
              </w:tabs>
              <w:spacing w:line="220" w:lineRule="exact"/>
              <w:ind w:left="-18" w:right="-43"/>
              <w:rPr>
                <w:rFonts w:ascii="Arial" w:hAnsi="Arial" w:cs="Arial"/>
                <w:sz w:val="12"/>
                <w:szCs w:val="12"/>
              </w:rPr>
            </w:pPr>
            <w:r>
              <w:rPr>
                <w:rFonts w:ascii="Arial" w:hAnsi="Arial" w:cs="Arial"/>
                <w:sz w:val="12"/>
                <w:szCs w:val="12"/>
              </w:rPr>
              <w:t>147</w:t>
            </w:r>
          </w:p>
        </w:tc>
        <w:tc>
          <w:tcPr>
            <w:tcW w:w="540" w:type="dxa"/>
            <w:hideMark/>
          </w:tcPr>
          <w:p w:rsidR="009A0C92" w:rsidRPr="009A0C92" w:rsidRDefault="009A0C92" w:rsidP="009A0C92">
            <w:pPr>
              <w:tabs>
                <w:tab w:val="decimal" w:pos="324"/>
              </w:tabs>
              <w:spacing w:line="220" w:lineRule="exact"/>
              <w:ind w:left="-18" w:right="-43"/>
              <w:rPr>
                <w:rFonts w:ascii="Arial" w:hAnsi="Arial" w:cs="Arial"/>
                <w:sz w:val="12"/>
                <w:szCs w:val="12"/>
              </w:rPr>
            </w:pPr>
            <w:r w:rsidRPr="009A0C92">
              <w:rPr>
                <w:rFonts w:ascii="Arial" w:hAnsi="Arial" w:cs="Arial"/>
                <w:sz w:val="12"/>
                <w:szCs w:val="12"/>
              </w:rPr>
              <w:t>231</w:t>
            </w:r>
          </w:p>
        </w:tc>
        <w:tc>
          <w:tcPr>
            <w:tcW w:w="540" w:type="dxa"/>
          </w:tcPr>
          <w:p w:rsidR="009A0C92" w:rsidRPr="009A0C92" w:rsidRDefault="005A6819" w:rsidP="009A0C92">
            <w:pPr>
              <w:tabs>
                <w:tab w:val="decimal" w:pos="324"/>
              </w:tabs>
              <w:spacing w:line="220" w:lineRule="exact"/>
              <w:ind w:left="-18" w:right="-43"/>
              <w:rPr>
                <w:rFonts w:ascii="Arial" w:hAnsi="Arial" w:cs="Arial"/>
                <w:sz w:val="12"/>
                <w:szCs w:val="12"/>
              </w:rPr>
            </w:pPr>
            <w:r>
              <w:rPr>
                <w:rFonts w:ascii="Arial" w:hAnsi="Arial" w:cs="Arial"/>
                <w:sz w:val="12"/>
                <w:szCs w:val="12"/>
              </w:rPr>
              <w:t>1,041</w:t>
            </w:r>
          </w:p>
        </w:tc>
        <w:tc>
          <w:tcPr>
            <w:tcW w:w="630" w:type="dxa"/>
            <w:hideMark/>
          </w:tcPr>
          <w:p w:rsidR="009A0C92" w:rsidRPr="009A0C92" w:rsidRDefault="009A0C92" w:rsidP="009A0C92">
            <w:pPr>
              <w:tabs>
                <w:tab w:val="decimal" w:pos="324"/>
              </w:tabs>
              <w:spacing w:line="220" w:lineRule="exact"/>
              <w:ind w:left="-18" w:right="-43"/>
              <w:rPr>
                <w:rFonts w:ascii="Arial" w:hAnsi="Arial" w:cs="Arial"/>
                <w:sz w:val="12"/>
                <w:szCs w:val="12"/>
              </w:rPr>
            </w:pPr>
            <w:r w:rsidRPr="009A0C92">
              <w:rPr>
                <w:rFonts w:ascii="Arial" w:hAnsi="Arial" w:cs="Arial"/>
                <w:sz w:val="12"/>
                <w:szCs w:val="12"/>
              </w:rPr>
              <w:t>882</w:t>
            </w:r>
          </w:p>
        </w:tc>
        <w:tc>
          <w:tcPr>
            <w:tcW w:w="630" w:type="dxa"/>
          </w:tcPr>
          <w:p w:rsidR="009A0C92" w:rsidRPr="009A0C92" w:rsidRDefault="005A6819" w:rsidP="009A0C92">
            <w:pPr>
              <w:tabs>
                <w:tab w:val="decimal" w:pos="414"/>
              </w:tabs>
              <w:spacing w:line="220" w:lineRule="exact"/>
              <w:ind w:left="-18" w:right="-43"/>
              <w:rPr>
                <w:rFonts w:ascii="Arial" w:hAnsi="Arial" w:cs="Arial"/>
                <w:sz w:val="12"/>
                <w:szCs w:val="12"/>
              </w:rPr>
            </w:pPr>
            <w:r>
              <w:rPr>
                <w:rFonts w:ascii="Arial" w:hAnsi="Arial" w:cs="Arial"/>
                <w:sz w:val="12"/>
                <w:szCs w:val="12"/>
              </w:rPr>
              <w:t>(59)</w:t>
            </w:r>
          </w:p>
        </w:tc>
        <w:tc>
          <w:tcPr>
            <w:tcW w:w="630" w:type="dxa"/>
            <w:hideMark/>
          </w:tcPr>
          <w:p w:rsidR="009A0C92" w:rsidRPr="009A0C92" w:rsidRDefault="009A0C92" w:rsidP="009A0C92">
            <w:pPr>
              <w:tabs>
                <w:tab w:val="decimal" w:pos="414"/>
              </w:tabs>
              <w:spacing w:line="220" w:lineRule="exact"/>
              <w:ind w:left="-18" w:right="-43"/>
              <w:rPr>
                <w:rFonts w:ascii="Arial" w:hAnsi="Arial" w:cs="Arial"/>
                <w:sz w:val="12"/>
                <w:szCs w:val="12"/>
              </w:rPr>
            </w:pPr>
            <w:r w:rsidRPr="009A0C92">
              <w:rPr>
                <w:rFonts w:ascii="Arial" w:hAnsi="Arial" w:cs="Arial"/>
                <w:sz w:val="12"/>
                <w:szCs w:val="12"/>
              </w:rPr>
              <w:t>(82)</w:t>
            </w:r>
          </w:p>
        </w:tc>
        <w:tc>
          <w:tcPr>
            <w:tcW w:w="720" w:type="dxa"/>
          </w:tcPr>
          <w:p w:rsidR="009A0C92" w:rsidRPr="009A0C92" w:rsidRDefault="003E0528" w:rsidP="009A0C92">
            <w:pPr>
              <w:tabs>
                <w:tab w:val="decimal" w:pos="414"/>
              </w:tabs>
              <w:spacing w:line="220" w:lineRule="exact"/>
              <w:ind w:left="-18" w:right="-43"/>
              <w:rPr>
                <w:rFonts w:ascii="Arial" w:hAnsi="Arial" w:cs="Arial"/>
                <w:sz w:val="12"/>
                <w:szCs w:val="12"/>
              </w:rPr>
            </w:pPr>
            <w:r>
              <w:rPr>
                <w:rFonts w:ascii="Arial" w:hAnsi="Arial" w:cs="Arial"/>
                <w:sz w:val="12"/>
                <w:szCs w:val="12"/>
              </w:rPr>
              <w:t>982</w:t>
            </w:r>
          </w:p>
        </w:tc>
        <w:tc>
          <w:tcPr>
            <w:tcW w:w="720" w:type="dxa"/>
            <w:hideMark/>
          </w:tcPr>
          <w:p w:rsidR="009A0C92" w:rsidRPr="009A0C92" w:rsidRDefault="009A0C92" w:rsidP="009A0C92">
            <w:pPr>
              <w:tabs>
                <w:tab w:val="decimal" w:pos="414"/>
              </w:tabs>
              <w:spacing w:line="220" w:lineRule="exact"/>
              <w:ind w:left="-18" w:right="-43"/>
              <w:rPr>
                <w:rFonts w:ascii="Arial" w:hAnsi="Arial" w:cs="Arial"/>
                <w:sz w:val="12"/>
                <w:szCs w:val="12"/>
              </w:rPr>
            </w:pPr>
            <w:r w:rsidRPr="009A0C92">
              <w:rPr>
                <w:rFonts w:ascii="Arial" w:hAnsi="Arial" w:cs="Arial"/>
                <w:sz w:val="12"/>
                <w:szCs w:val="12"/>
              </w:rPr>
              <w:t>800</w:t>
            </w:r>
          </w:p>
        </w:tc>
      </w:tr>
      <w:tr w:rsidR="009A0C92" w:rsidTr="009A0C92">
        <w:trPr>
          <w:trHeight w:val="180"/>
        </w:trPr>
        <w:tc>
          <w:tcPr>
            <w:tcW w:w="3150" w:type="dxa"/>
            <w:gridSpan w:val="4"/>
            <w:hideMark/>
          </w:tcPr>
          <w:p w:rsidR="009A0C92" w:rsidRPr="009A0C92" w:rsidRDefault="009A0C92">
            <w:pPr>
              <w:spacing w:line="220" w:lineRule="exact"/>
              <w:ind w:left="108" w:right="-198" w:hanging="108"/>
              <w:rPr>
                <w:rFonts w:ascii="Arial" w:eastAsia="Arial Unicode MS" w:hAnsi="Arial" w:cs="Arial"/>
                <w:sz w:val="12"/>
                <w:szCs w:val="12"/>
              </w:rPr>
            </w:pPr>
            <w:r w:rsidRPr="009A0C92">
              <w:rPr>
                <w:rFonts w:ascii="Arial" w:eastAsia="Arial Unicode MS" w:hAnsi="Arial" w:cs="Arial"/>
                <w:sz w:val="12"/>
                <w:szCs w:val="12"/>
              </w:rPr>
              <w:t>Unallocated income and expenses:</w:t>
            </w:r>
          </w:p>
        </w:tc>
        <w:tc>
          <w:tcPr>
            <w:tcW w:w="540" w:type="dxa"/>
          </w:tcPr>
          <w:p w:rsidR="009A0C92" w:rsidRPr="009A0C92" w:rsidRDefault="009A0C92">
            <w:pPr>
              <w:tabs>
                <w:tab w:val="decimal" w:pos="414"/>
              </w:tabs>
              <w:spacing w:line="220" w:lineRule="exact"/>
              <w:ind w:left="-18" w:right="-43"/>
              <w:rPr>
                <w:rFonts w:ascii="Arial" w:hAnsi="Arial" w:cs="Arial"/>
                <w:sz w:val="12"/>
                <w:szCs w:val="12"/>
                <w:cs/>
              </w:rPr>
            </w:pPr>
          </w:p>
        </w:tc>
        <w:tc>
          <w:tcPr>
            <w:tcW w:w="540" w:type="dxa"/>
          </w:tcPr>
          <w:p w:rsidR="009A0C92" w:rsidRPr="009A0C92" w:rsidRDefault="009A0C92">
            <w:pPr>
              <w:tabs>
                <w:tab w:val="decimal" w:pos="414"/>
              </w:tabs>
              <w:spacing w:line="220" w:lineRule="exact"/>
              <w:ind w:left="-18" w:right="-43"/>
              <w:rPr>
                <w:rFonts w:ascii="Arial" w:hAnsi="Arial" w:cs="Arial"/>
                <w:sz w:val="12"/>
                <w:szCs w:val="12"/>
              </w:rPr>
            </w:pPr>
          </w:p>
        </w:tc>
        <w:tc>
          <w:tcPr>
            <w:tcW w:w="540" w:type="dxa"/>
          </w:tcPr>
          <w:p w:rsidR="009A0C92" w:rsidRPr="009A0C92" w:rsidRDefault="009A0C92">
            <w:pPr>
              <w:tabs>
                <w:tab w:val="decimal" w:pos="414"/>
              </w:tabs>
              <w:spacing w:line="220" w:lineRule="exact"/>
              <w:ind w:left="-18" w:right="-43"/>
              <w:rPr>
                <w:rFonts w:ascii="Arial" w:hAnsi="Arial" w:cs="Arial"/>
                <w:sz w:val="12"/>
                <w:szCs w:val="12"/>
              </w:rPr>
            </w:pPr>
          </w:p>
        </w:tc>
        <w:tc>
          <w:tcPr>
            <w:tcW w:w="540" w:type="dxa"/>
          </w:tcPr>
          <w:p w:rsidR="009A0C92" w:rsidRPr="009A0C92" w:rsidRDefault="009A0C92">
            <w:pPr>
              <w:tabs>
                <w:tab w:val="decimal" w:pos="414"/>
              </w:tabs>
              <w:spacing w:line="220" w:lineRule="exact"/>
              <w:ind w:left="-18" w:right="-43"/>
              <w:rPr>
                <w:rFonts w:ascii="Arial" w:hAnsi="Arial" w:cs="Arial"/>
                <w:sz w:val="12"/>
                <w:szCs w:val="12"/>
              </w:rPr>
            </w:pPr>
          </w:p>
        </w:tc>
        <w:tc>
          <w:tcPr>
            <w:tcW w:w="540" w:type="dxa"/>
          </w:tcPr>
          <w:p w:rsidR="009A0C92" w:rsidRPr="009A0C92" w:rsidRDefault="009A0C92">
            <w:pPr>
              <w:tabs>
                <w:tab w:val="decimal" w:pos="414"/>
              </w:tabs>
              <w:spacing w:line="220" w:lineRule="exact"/>
              <w:ind w:left="-18" w:right="-43"/>
              <w:rPr>
                <w:rFonts w:ascii="Arial" w:hAnsi="Arial" w:cs="Arial"/>
                <w:sz w:val="12"/>
                <w:szCs w:val="12"/>
              </w:rPr>
            </w:pPr>
          </w:p>
        </w:tc>
        <w:tc>
          <w:tcPr>
            <w:tcW w:w="540" w:type="dxa"/>
          </w:tcPr>
          <w:p w:rsidR="009A0C92" w:rsidRPr="009A0C92" w:rsidRDefault="009A0C92">
            <w:pPr>
              <w:tabs>
                <w:tab w:val="decimal" w:pos="414"/>
              </w:tabs>
              <w:spacing w:line="220" w:lineRule="exact"/>
              <w:ind w:left="-18" w:right="-43"/>
              <w:rPr>
                <w:rFonts w:ascii="Arial" w:hAnsi="Arial" w:cs="Arial"/>
                <w:sz w:val="12"/>
                <w:szCs w:val="12"/>
              </w:rPr>
            </w:pPr>
          </w:p>
        </w:tc>
        <w:tc>
          <w:tcPr>
            <w:tcW w:w="630" w:type="dxa"/>
          </w:tcPr>
          <w:p w:rsidR="009A0C92" w:rsidRPr="009A0C92" w:rsidRDefault="009A0C92">
            <w:pPr>
              <w:tabs>
                <w:tab w:val="decimal" w:pos="414"/>
              </w:tabs>
              <w:spacing w:line="220" w:lineRule="exact"/>
              <w:ind w:left="-18" w:right="-43"/>
              <w:rPr>
                <w:rFonts w:ascii="Arial" w:hAnsi="Arial" w:cs="Arial"/>
                <w:sz w:val="12"/>
                <w:szCs w:val="12"/>
              </w:rPr>
            </w:pPr>
          </w:p>
        </w:tc>
        <w:tc>
          <w:tcPr>
            <w:tcW w:w="630" w:type="dxa"/>
          </w:tcPr>
          <w:p w:rsidR="009A0C92" w:rsidRPr="009A0C92" w:rsidRDefault="009A0C92">
            <w:pPr>
              <w:tabs>
                <w:tab w:val="decimal" w:pos="414"/>
              </w:tabs>
              <w:spacing w:line="220" w:lineRule="exact"/>
              <w:ind w:left="-18" w:right="-43"/>
              <w:rPr>
                <w:rFonts w:ascii="Arial" w:hAnsi="Arial" w:cs="Arial"/>
                <w:sz w:val="12"/>
                <w:szCs w:val="12"/>
              </w:rPr>
            </w:pPr>
          </w:p>
        </w:tc>
        <w:tc>
          <w:tcPr>
            <w:tcW w:w="630" w:type="dxa"/>
          </w:tcPr>
          <w:p w:rsidR="009A0C92" w:rsidRPr="009A0C92" w:rsidRDefault="009A0C92">
            <w:pPr>
              <w:tabs>
                <w:tab w:val="decimal" w:pos="414"/>
              </w:tabs>
              <w:spacing w:line="220" w:lineRule="exact"/>
              <w:ind w:left="-18" w:right="-43"/>
              <w:rPr>
                <w:rFonts w:ascii="Arial" w:hAnsi="Arial" w:cs="Arial"/>
                <w:sz w:val="12"/>
                <w:szCs w:val="12"/>
              </w:rPr>
            </w:pPr>
          </w:p>
        </w:tc>
        <w:tc>
          <w:tcPr>
            <w:tcW w:w="720" w:type="dxa"/>
          </w:tcPr>
          <w:p w:rsidR="009A0C92" w:rsidRPr="009A0C92" w:rsidRDefault="009A0C92">
            <w:pPr>
              <w:tabs>
                <w:tab w:val="decimal" w:pos="432"/>
              </w:tabs>
              <w:spacing w:line="220" w:lineRule="exact"/>
              <w:ind w:left="-18" w:right="-43"/>
              <w:rPr>
                <w:rFonts w:ascii="Arial" w:hAnsi="Arial" w:cs="Arial"/>
                <w:sz w:val="12"/>
                <w:szCs w:val="12"/>
              </w:rPr>
            </w:pPr>
          </w:p>
        </w:tc>
        <w:tc>
          <w:tcPr>
            <w:tcW w:w="720" w:type="dxa"/>
          </w:tcPr>
          <w:p w:rsidR="009A0C92" w:rsidRPr="009A0C92" w:rsidRDefault="009A0C92">
            <w:pPr>
              <w:tabs>
                <w:tab w:val="decimal" w:pos="432"/>
              </w:tabs>
              <w:spacing w:line="220" w:lineRule="exact"/>
              <w:ind w:left="-18" w:right="-43"/>
              <w:rPr>
                <w:rFonts w:ascii="Arial" w:hAnsi="Arial" w:cs="Arial"/>
                <w:sz w:val="12"/>
                <w:szCs w:val="12"/>
              </w:rPr>
            </w:pPr>
          </w:p>
        </w:tc>
      </w:tr>
      <w:tr w:rsidR="009A0C92" w:rsidTr="009A0C92">
        <w:trPr>
          <w:trHeight w:val="80"/>
        </w:trPr>
        <w:tc>
          <w:tcPr>
            <w:tcW w:w="1530" w:type="dxa"/>
            <w:hideMark/>
          </w:tcPr>
          <w:p w:rsidR="009A0C92" w:rsidRPr="009A0C92" w:rsidRDefault="009A0C92">
            <w:pPr>
              <w:spacing w:line="220" w:lineRule="exact"/>
              <w:ind w:left="108" w:right="-36" w:hanging="108"/>
              <w:rPr>
                <w:rFonts w:ascii="Arial" w:eastAsia="Arial Unicode MS" w:hAnsi="Arial" w:cs="Arial"/>
                <w:sz w:val="12"/>
                <w:szCs w:val="12"/>
              </w:rPr>
            </w:pPr>
            <w:r w:rsidRPr="009A0C92">
              <w:rPr>
                <w:rFonts w:ascii="Arial" w:eastAsia="Arial Unicode MS" w:hAnsi="Arial" w:cs="Arial"/>
                <w:sz w:val="12"/>
                <w:szCs w:val="12"/>
              </w:rPr>
              <w:tab/>
              <w:t>Other income</w:t>
            </w:r>
          </w:p>
        </w:tc>
        <w:tc>
          <w:tcPr>
            <w:tcW w:w="540" w:type="dxa"/>
          </w:tcPr>
          <w:p w:rsidR="009A0C92" w:rsidRPr="009A0C92" w:rsidRDefault="009A0C92">
            <w:pPr>
              <w:tabs>
                <w:tab w:val="decimal" w:pos="342"/>
              </w:tabs>
              <w:spacing w:line="220" w:lineRule="exact"/>
              <w:ind w:left="-18" w:right="-43"/>
              <w:rPr>
                <w:rFonts w:ascii="Arial" w:hAnsi="Arial" w:cs="Arial"/>
                <w:sz w:val="12"/>
                <w:szCs w:val="12"/>
                <w:cs/>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540" w:type="dxa"/>
          </w:tcPr>
          <w:p w:rsidR="009A0C92" w:rsidRPr="009A0C92" w:rsidRDefault="009A0C92">
            <w:pPr>
              <w:tabs>
                <w:tab w:val="decimal" w:pos="342"/>
              </w:tabs>
              <w:spacing w:line="220" w:lineRule="exact"/>
              <w:ind w:left="-18" w:right="-43"/>
              <w:rPr>
                <w:rFonts w:ascii="Arial" w:hAnsi="Arial" w:cs="Arial"/>
                <w:sz w:val="12"/>
                <w:szCs w:val="12"/>
              </w:rPr>
            </w:pPr>
          </w:p>
        </w:tc>
        <w:tc>
          <w:tcPr>
            <w:tcW w:w="630" w:type="dxa"/>
          </w:tcPr>
          <w:p w:rsidR="009A0C92" w:rsidRPr="009A0C92" w:rsidRDefault="009A0C92">
            <w:pPr>
              <w:tabs>
                <w:tab w:val="decimal" w:pos="432"/>
              </w:tabs>
              <w:spacing w:line="220" w:lineRule="exact"/>
              <w:ind w:left="-18" w:right="-43"/>
              <w:rPr>
                <w:rFonts w:ascii="Angsana New" w:hAnsi="Angsana New"/>
                <w:sz w:val="12"/>
                <w:szCs w:val="12"/>
              </w:rPr>
            </w:pPr>
          </w:p>
        </w:tc>
        <w:tc>
          <w:tcPr>
            <w:tcW w:w="630" w:type="dxa"/>
          </w:tcPr>
          <w:p w:rsidR="009A0C92" w:rsidRPr="009A0C92" w:rsidRDefault="009A0C92">
            <w:pPr>
              <w:tabs>
                <w:tab w:val="decimal" w:pos="432"/>
              </w:tabs>
              <w:spacing w:line="220" w:lineRule="exact"/>
              <w:ind w:left="-18" w:right="-43"/>
              <w:rPr>
                <w:rFonts w:ascii="Arial" w:hAnsi="Arial" w:cs="Arial"/>
                <w:sz w:val="12"/>
                <w:szCs w:val="12"/>
                <w:cs/>
              </w:rPr>
            </w:pPr>
          </w:p>
        </w:tc>
        <w:tc>
          <w:tcPr>
            <w:tcW w:w="630" w:type="dxa"/>
          </w:tcPr>
          <w:p w:rsidR="009A0C92" w:rsidRPr="009A0C92" w:rsidRDefault="009A0C92">
            <w:pPr>
              <w:tabs>
                <w:tab w:val="decimal" w:pos="432"/>
              </w:tabs>
              <w:spacing w:line="220" w:lineRule="exact"/>
              <w:ind w:left="-18" w:right="-43"/>
              <w:rPr>
                <w:rFonts w:ascii="Arial" w:hAnsi="Arial" w:cs="Arial"/>
                <w:sz w:val="12"/>
                <w:szCs w:val="12"/>
                <w:cs/>
              </w:rPr>
            </w:pPr>
          </w:p>
        </w:tc>
        <w:tc>
          <w:tcPr>
            <w:tcW w:w="720" w:type="dxa"/>
          </w:tcPr>
          <w:p w:rsidR="009A0C92" w:rsidRPr="009A0C92" w:rsidRDefault="003E0528">
            <w:pPr>
              <w:tabs>
                <w:tab w:val="decimal" w:pos="432"/>
              </w:tabs>
              <w:spacing w:line="220" w:lineRule="exact"/>
              <w:ind w:left="-18" w:right="-43"/>
              <w:rPr>
                <w:rFonts w:ascii="Arial" w:hAnsi="Arial" w:cs="Arial"/>
                <w:sz w:val="12"/>
                <w:szCs w:val="12"/>
                <w:cs/>
              </w:rPr>
            </w:pPr>
            <w:r>
              <w:rPr>
                <w:rFonts w:ascii="Arial" w:hAnsi="Arial" w:cs="Arial"/>
                <w:sz w:val="12"/>
                <w:szCs w:val="12"/>
              </w:rPr>
              <w:t>51</w:t>
            </w:r>
          </w:p>
        </w:tc>
        <w:tc>
          <w:tcPr>
            <w:tcW w:w="720" w:type="dxa"/>
          </w:tcPr>
          <w:p w:rsidR="009A0C92" w:rsidRPr="009A0C92" w:rsidRDefault="00927272">
            <w:pPr>
              <w:tabs>
                <w:tab w:val="decimal" w:pos="432"/>
              </w:tabs>
              <w:spacing w:line="220" w:lineRule="exact"/>
              <w:ind w:left="-18" w:right="-43"/>
              <w:rPr>
                <w:rFonts w:ascii="Arial" w:hAnsi="Arial" w:cs="Arial"/>
                <w:sz w:val="12"/>
                <w:szCs w:val="12"/>
                <w:cs/>
              </w:rPr>
            </w:pPr>
            <w:r>
              <w:rPr>
                <w:rFonts w:ascii="Arial" w:hAnsi="Arial" w:cs="Arial"/>
                <w:sz w:val="12"/>
                <w:szCs w:val="12"/>
              </w:rPr>
              <w:t>198</w:t>
            </w:r>
          </w:p>
        </w:tc>
      </w:tr>
      <w:tr w:rsidR="00447623" w:rsidTr="009A0C92">
        <w:trPr>
          <w:trHeight w:val="80"/>
        </w:trPr>
        <w:tc>
          <w:tcPr>
            <w:tcW w:w="1530" w:type="dxa"/>
          </w:tcPr>
          <w:p w:rsidR="00447623" w:rsidRPr="009A0C92" w:rsidRDefault="00447623">
            <w:pPr>
              <w:spacing w:line="220" w:lineRule="exact"/>
              <w:ind w:left="108" w:right="-36" w:hanging="108"/>
              <w:rPr>
                <w:rFonts w:ascii="Arial" w:eastAsia="Arial Unicode MS" w:hAnsi="Arial" w:cs="Arial"/>
                <w:sz w:val="12"/>
                <w:szCs w:val="12"/>
              </w:rPr>
            </w:pPr>
            <w:r>
              <w:rPr>
                <w:rFonts w:ascii="Arial" w:eastAsia="Arial Unicode MS" w:hAnsi="Arial" w:cs="Arial"/>
                <w:sz w:val="12"/>
                <w:szCs w:val="12"/>
              </w:rPr>
              <w:t xml:space="preserve">   Finance income</w:t>
            </w:r>
          </w:p>
        </w:tc>
        <w:tc>
          <w:tcPr>
            <w:tcW w:w="540" w:type="dxa"/>
          </w:tcPr>
          <w:p w:rsidR="00447623" w:rsidRPr="009A0C92" w:rsidRDefault="00447623">
            <w:pPr>
              <w:tabs>
                <w:tab w:val="decimal" w:pos="342"/>
              </w:tabs>
              <w:spacing w:line="220" w:lineRule="exact"/>
              <w:ind w:left="-18" w:right="-43"/>
              <w:rPr>
                <w:rFonts w:ascii="Arial" w:hAnsi="Arial" w:cs="Arial"/>
                <w:sz w:val="12"/>
                <w:szCs w:val="12"/>
                <w:cs/>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540" w:type="dxa"/>
          </w:tcPr>
          <w:p w:rsidR="00447623" w:rsidRPr="009A0C92" w:rsidRDefault="00447623">
            <w:pPr>
              <w:tabs>
                <w:tab w:val="decimal" w:pos="342"/>
              </w:tabs>
              <w:spacing w:line="220" w:lineRule="exact"/>
              <w:ind w:left="-18" w:right="-43"/>
              <w:rPr>
                <w:rFonts w:ascii="Arial" w:hAnsi="Arial" w:cs="Arial"/>
                <w:sz w:val="12"/>
                <w:szCs w:val="12"/>
              </w:rPr>
            </w:pPr>
          </w:p>
        </w:tc>
        <w:tc>
          <w:tcPr>
            <w:tcW w:w="630" w:type="dxa"/>
          </w:tcPr>
          <w:p w:rsidR="00447623" w:rsidRPr="009A0C92" w:rsidRDefault="00447623">
            <w:pPr>
              <w:tabs>
                <w:tab w:val="decimal" w:pos="432"/>
              </w:tabs>
              <w:spacing w:line="220" w:lineRule="exact"/>
              <w:ind w:left="-18" w:right="-43"/>
              <w:rPr>
                <w:rFonts w:ascii="Angsana New" w:hAnsi="Angsana New"/>
                <w:sz w:val="12"/>
                <w:szCs w:val="12"/>
              </w:rPr>
            </w:pPr>
          </w:p>
        </w:tc>
        <w:tc>
          <w:tcPr>
            <w:tcW w:w="630" w:type="dxa"/>
          </w:tcPr>
          <w:p w:rsidR="00447623" w:rsidRPr="009A0C92" w:rsidRDefault="00447623">
            <w:pPr>
              <w:tabs>
                <w:tab w:val="decimal" w:pos="432"/>
              </w:tabs>
              <w:spacing w:line="220" w:lineRule="exact"/>
              <w:ind w:left="-18" w:right="-43"/>
              <w:rPr>
                <w:rFonts w:ascii="Arial" w:hAnsi="Arial" w:cs="Arial"/>
                <w:sz w:val="12"/>
                <w:szCs w:val="12"/>
                <w:cs/>
              </w:rPr>
            </w:pPr>
          </w:p>
        </w:tc>
        <w:tc>
          <w:tcPr>
            <w:tcW w:w="630" w:type="dxa"/>
          </w:tcPr>
          <w:p w:rsidR="00447623" w:rsidRPr="009A0C92" w:rsidRDefault="00447623">
            <w:pPr>
              <w:tabs>
                <w:tab w:val="decimal" w:pos="432"/>
              </w:tabs>
              <w:spacing w:line="220" w:lineRule="exact"/>
              <w:ind w:left="-18" w:right="-43"/>
              <w:rPr>
                <w:rFonts w:ascii="Arial" w:hAnsi="Arial" w:cs="Arial"/>
                <w:sz w:val="12"/>
                <w:szCs w:val="12"/>
                <w:cs/>
              </w:rPr>
            </w:pPr>
          </w:p>
        </w:tc>
        <w:tc>
          <w:tcPr>
            <w:tcW w:w="720" w:type="dxa"/>
          </w:tcPr>
          <w:p w:rsidR="00447623" w:rsidRPr="009A0C92" w:rsidRDefault="00532E3A">
            <w:pPr>
              <w:tabs>
                <w:tab w:val="decimal" w:pos="432"/>
              </w:tabs>
              <w:spacing w:line="220" w:lineRule="exact"/>
              <w:ind w:left="-18" w:right="-43"/>
              <w:rPr>
                <w:rFonts w:ascii="Arial" w:hAnsi="Arial" w:cs="Arial"/>
                <w:sz w:val="12"/>
                <w:szCs w:val="12"/>
                <w:cs/>
              </w:rPr>
            </w:pPr>
            <w:r>
              <w:rPr>
                <w:rFonts w:ascii="Arial" w:hAnsi="Arial" w:cs="Arial"/>
                <w:sz w:val="12"/>
                <w:szCs w:val="12"/>
              </w:rPr>
              <w:t>8</w:t>
            </w:r>
          </w:p>
        </w:tc>
        <w:tc>
          <w:tcPr>
            <w:tcW w:w="720" w:type="dxa"/>
          </w:tcPr>
          <w:p w:rsidR="00447623" w:rsidRDefault="00927272">
            <w:pPr>
              <w:tabs>
                <w:tab w:val="decimal" w:pos="432"/>
              </w:tabs>
              <w:spacing w:line="220" w:lineRule="exact"/>
              <w:ind w:left="-18" w:right="-43"/>
              <w:rPr>
                <w:rFonts w:ascii="Arial" w:hAnsi="Arial" w:cs="Arial"/>
                <w:sz w:val="12"/>
                <w:szCs w:val="12"/>
              </w:rPr>
            </w:pPr>
            <w:r>
              <w:rPr>
                <w:rFonts w:ascii="Arial" w:hAnsi="Arial" w:cs="Arial"/>
                <w:sz w:val="12"/>
                <w:szCs w:val="12"/>
              </w:rPr>
              <w:t>20</w:t>
            </w:r>
          </w:p>
        </w:tc>
      </w:tr>
      <w:tr w:rsidR="000D36BE" w:rsidTr="009A0C92">
        <w:tc>
          <w:tcPr>
            <w:tcW w:w="3690" w:type="dxa"/>
            <w:gridSpan w:val="5"/>
            <w:hideMark/>
          </w:tcPr>
          <w:p w:rsidR="000D36BE" w:rsidRPr="009A0C92" w:rsidRDefault="000D36BE" w:rsidP="000D36BE">
            <w:pPr>
              <w:spacing w:line="220" w:lineRule="exact"/>
              <w:ind w:left="108" w:right="-36" w:hanging="108"/>
              <w:rPr>
                <w:rFonts w:ascii="Arial" w:eastAsia="Arial Unicode MS" w:hAnsi="Arial" w:cs="Arial"/>
                <w:sz w:val="12"/>
                <w:szCs w:val="12"/>
              </w:rPr>
            </w:pPr>
            <w:r>
              <w:rPr>
                <w:rFonts w:ascii="Arial" w:eastAsia="Arial Unicode MS" w:hAnsi="Arial" w:cs="Arial"/>
                <w:sz w:val="12"/>
                <w:szCs w:val="12"/>
              </w:rPr>
              <w:t xml:space="preserve">   Selling and distribution expenses</w:t>
            </w: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left="-18" w:right="-43"/>
              <w:rPr>
                <w:rFonts w:ascii="Arial" w:hAnsi="Arial" w:cs="Arial"/>
                <w:sz w:val="12"/>
                <w:szCs w:val="12"/>
              </w:rPr>
            </w:pPr>
          </w:p>
        </w:tc>
        <w:tc>
          <w:tcPr>
            <w:tcW w:w="720" w:type="dxa"/>
          </w:tcPr>
          <w:p w:rsidR="000D36BE" w:rsidRPr="009A0C92" w:rsidRDefault="000D36BE" w:rsidP="000D36BE">
            <w:pPr>
              <w:tabs>
                <w:tab w:val="decimal" w:pos="432"/>
              </w:tabs>
              <w:spacing w:line="220" w:lineRule="exact"/>
              <w:ind w:left="-18" w:right="-43"/>
              <w:rPr>
                <w:rFonts w:ascii="Arial" w:hAnsi="Arial" w:cs="Arial"/>
                <w:sz w:val="12"/>
                <w:szCs w:val="12"/>
              </w:rPr>
            </w:pPr>
            <w:r>
              <w:rPr>
                <w:rFonts w:ascii="Arial" w:hAnsi="Arial" w:cs="Arial"/>
                <w:sz w:val="12"/>
                <w:szCs w:val="12"/>
              </w:rPr>
              <w:t>(149)</w:t>
            </w:r>
          </w:p>
        </w:tc>
        <w:tc>
          <w:tcPr>
            <w:tcW w:w="720" w:type="dxa"/>
          </w:tcPr>
          <w:p w:rsidR="000D36BE" w:rsidRPr="009A0C92" w:rsidRDefault="000D36BE" w:rsidP="000D36BE">
            <w:pPr>
              <w:tabs>
                <w:tab w:val="decimal" w:pos="432"/>
              </w:tabs>
              <w:spacing w:line="220" w:lineRule="exact"/>
              <w:ind w:left="-18" w:right="-43"/>
              <w:rPr>
                <w:rFonts w:ascii="Arial" w:hAnsi="Arial" w:cs="Arial"/>
                <w:sz w:val="12"/>
                <w:szCs w:val="12"/>
              </w:rPr>
            </w:pPr>
            <w:r>
              <w:rPr>
                <w:rFonts w:ascii="Arial" w:hAnsi="Arial" w:cs="Arial"/>
                <w:sz w:val="12"/>
                <w:szCs w:val="12"/>
              </w:rPr>
              <w:t>(153)</w:t>
            </w:r>
          </w:p>
        </w:tc>
      </w:tr>
      <w:tr w:rsidR="000D36BE" w:rsidTr="009A0C92">
        <w:tc>
          <w:tcPr>
            <w:tcW w:w="2610" w:type="dxa"/>
            <w:gridSpan w:val="3"/>
            <w:hideMark/>
          </w:tcPr>
          <w:p w:rsidR="000D36BE" w:rsidRPr="009A0C92" w:rsidRDefault="000D36BE" w:rsidP="000D36BE">
            <w:pPr>
              <w:spacing w:line="220" w:lineRule="exact"/>
              <w:ind w:left="108" w:right="-36" w:hanging="108"/>
              <w:rPr>
                <w:rFonts w:ascii="Arial" w:eastAsia="Arial Unicode MS" w:hAnsi="Arial" w:cs="Arial"/>
                <w:sz w:val="12"/>
                <w:szCs w:val="12"/>
              </w:rPr>
            </w:pPr>
            <w:r w:rsidRPr="009A0C92">
              <w:rPr>
                <w:rFonts w:ascii="Arial" w:eastAsia="Arial Unicode MS" w:hAnsi="Arial" w:cs="Arial"/>
                <w:sz w:val="12"/>
                <w:szCs w:val="12"/>
              </w:rPr>
              <w:tab/>
              <w:t>Administrative expenses</w:t>
            </w: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left="-18" w:right="-43"/>
              <w:rPr>
                <w:rFonts w:ascii="Arial" w:hAnsi="Arial" w:cs="Arial"/>
                <w:sz w:val="12"/>
                <w:szCs w:val="12"/>
              </w:rPr>
            </w:pPr>
          </w:p>
        </w:tc>
        <w:tc>
          <w:tcPr>
            <w:tcW w:w="720" w:type="dxa"/>
          </w:tcPr>
          <w:p w:rsidR="000D36BE" w:rsidRPr="009A0C92" w:rsidRDefault="000D36BE" w:rsidP="000D36BE">
            <w:pPr>
              <w:tabs>
                <w:tab w:val="decimal" w:pos="432"/>
              </w:tabs>
              <w:spacing w:line="220" w:lineRule="exact"/>
              <w:ind w:left="-18" w:right="-43"/>
              <w:rPr>
                <w:rFonts w:ascii="Arial" w:hAnsi="Arial" w:cs="Arial"/>
                <w:sz w:val="12"/>
                <w:szCs w:val="12"/>
              </w:rPr>
            </w:pPr>
            <w:r>
              <w:rPr>
                <w:rFonts w:ascii="Arial" w:hAnsi="Arial" w:cs="Arial"/>
                <w:sz w:val="12"/>
                <w:szCs w:val="12"/>
              </w:rPr>
              <w:t>(349)</w:t>
            </w:r>
          </w:p>
        </w:tc>
        <w:tc>
          <w:tcPr>
            <w:tcW w:w="720" w:type="dxa"/>
          </w:tcPr>
          <w:p w:rsidR="000D36BE" w:rsidRPr="009A0C92" w:rsidRDefault="000D36BE" w:rsidP="000D36BE">
            <w:pPr>
              <w:tabs>
                <w:tab w:val="decimal" w:pos="432"/>
              </w:tabs>
              <w:spacing w:line="220" w:lineRule="exact"/>
              <w:ind w:left="-18" w:right="-43"/>
              <w:rPr>
                <w:rFonts w:ascii="Arial" w:hAnsi="Arial" w:cs="Arial"/>
                <w:sz w:val="12"/>
                <w:szCs w:val="12"/>
              </w:rPr>
            </w:pPr>
            <w:r>
              <w:rPr>
                <w:rFonts w:ascii="Arial" w:hAnsi="Arial" w:cs="Arial"/>
                <w:sz w:val="12"/>
                <w:szCs w:val="12"/>
              </w:rPr>
              <w:t>(400)</w:t>
            </w:r>
          </w:p>
        </w:tc>
      </w:tr>
      <w:tr w:rsidR="000D36BE" w:rsidTr="002E0D22">
        <w:tc>
          <w:tcPr>
            <w:tcW w:w="3150" w:type="dxa"/>
            <w:gridSpan w:val="4"/>
            <w:hideMark/>
          </w:tcPr>
          <w:p w:rsidR="000D36BE" w:rsidRPr="009A0C92" w:rsidRDefault="000D36BE" w:rsidP="000D36BE">
            <w:pPr>
              <w:spacing w:line="220" w:lineRule="exact"/>
              <w:ind w:left="108" w:right="-36" w:hanging="108"/>
              <w:rPr>
                <w:rFonts w:ascii="Arial" w:eastAsia="Arial Unicode MS" w:hAnsi="Arial" w:cs="Arial"/>
                <w:sz w:val="12"/>
                <w:szCs w:val="12"/>
              </w:rPr>
            </w:pPr>
            <w:r w:rsidRPr="009A0C92">
              <w:rPr>
                <w:rFonts w:ascii="Arial" w:eastAsia="Arial Unicode MS" w:hAnsi="Arial" w:cs="Arial"/>
                <w:sz w:val="12"/>
                <w:szCs w:val="12"/>
              </w:rPr>
              <w:tab/>
              <w:t>Gain (loss) on exchange</w:t>
            </w: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cs/>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left="-18" w:right="-43"/>
              <w:rPr>
                <w:rFonts w:ascii="Arial" w:hAnsi="Arial" w:cs="Arial"/>
                <w:sz w:val="12"/>
                <w:szCs w:val="12"/>
                <w:cs/>
              </w:rPr>
            </w:pPr>
          </w:p>
        </w:tc>
        <w:tc>
          <w:tcPr>
            <w:tcW w:w="720" w:type="dxa"/>
          </w:tcPr>
          <w:p w:rsidR="000D36BE" w:rsidRPr="009A0C92" w:rsidRDefault="000D36BE" w:rsidP="000D36BE">
            <w:pPr>
              <w:tabs>
                <w:tab w:val="decimal" w:pos="432"/>
              </w:tabs>
              <w:spacing w:line="220" w:lineRule="exact"/>
              <w:ind w:left="-18" w:right="-43"/>
              <w:rPr>
                <w:rFonts w:ascii="Arial" w:hAnsi="Arial" w:cs="Arial"/>
                <w:sz w:val="12"/>
                <w:szCs w:val="12"/>
                <w:cs/>
              </w:rPr>
            </w:pPr>
            <w:r>
              <w:rPr>
                <w:rFonts w:ascii="Arial" w:hAnsi="Arial" w:cs="Arial"/>
                <w:sz w:val="12"/>
                <w:szCs w:val="12"/>
              </w:rPr>
              <w:t>174</w:t>
            </w:r>
          </w:p>
        </w:tc>
        <w:tc>
          <w:tcPr>
            <w:tcW w:w="720" w:type="dxa"/>
          </w:tcPr>
          <w:p w:rsidR="000D36BE" w:rsidRPr="009A0C92" w:rsidRDefault="000D36BE" w:rsidP="000D36BE">
            <w:pPr>
              <w:tabs>
                <w:tab w:val="decimal" w:pos="432"/>
              </w:tabs>
              <w:spacing w:line="220" w:lineRule="exact"/>
              <w:ind w:left="-18" w:right="-43"/>
              <w:rPr>
                <w:rFonts w:ascii="Arial" w:hAnsi="Arial" w:cs="Arial"/>
                <w:sz w:val="12"/>
                <w:szCs w:val="12"/>
              </w:rPr>
            </w:pPr>
            <w:r>
              <w:rPr>
                <w:rFonts w:ascii="Arial" w:hAnsi="Arial" w:cs="Arial"/>
                <w:sz w:val="12"/>
                <w:szCs w:val="12"/>
              </w:rPr>
              <w:t>(36)</w:t>
            </w:r>
          </w:p>
        </w:tc>
      </w:tr>
      <w:tr w:rsidR="000D36BE" w:rsidTr="009A0C92">
        <w:tc>
          <w:tcPr>
            <w:tcW w:w="1530" w:type="dxa"/>
            <w:hideMark/>
          </w:tcPr>
          <w:p w:rsidR="000D36BE" w:rsidRPr="009A0C92" w:rsidRDefault="000D36BE" w:rsidP="000D36BE">
            <w:pPr>
              <w:spacing w:line="220" w:lineRule="exact"/>
              <w:ind w:left="108" w:right="-36" w:hanging="108"/>
              <w:rPr>
                <w:rFonts w:ascii="Arial" w:eastAsia="Arial Unicode MS" w:hAnsi="Arial" w:cs="Arial"/>
                <w:sz w:val="12"/>
                <w:szCs w:val="12"/>
              </w:rPr>
            </w:pPr>
            <w:r w:rsidRPr="009A0C92">
              <w:rPr>
                <w:rFonts w:ascii="Arial" w:eastAsia="Arial Unicode MS" w:hAnsi="Arial" w:cs="Arial"/>
                <w:sz w:val="12"/>
                <w:szCs w:val="12"/>
              </w:rPr>
              <w:tab/>
              <w:t>Finance cost</w:t>
            </w: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right="-43"/>
              <w:rPr>
                <w:rFonts w:ascii="Angsana New" w:hAnsi="Angsana New"/>
                <w:sz w:val="12"/>
                <w:szCs w:val="12"/>
              </w:rPr>
            </w:pPr>
          </w:p>
        </w:tc>
        <w:tc>
          <w:tcPr>
            <w:tcW w:w="630" w:type="dxa"/>
          </w:tcPr>
          <w:p w:rsidR="000D36BE" w:rsidRPr="009A0C92" w:rsidRDefault="000D36BE" w:rsidP="000D36BE">
            <w:pPr>
              <w:tabs>
                <w:tab w:val="decimal" w:pos="432"/>
              </w:tabs>
              <w:spacing w:line="220" w:lineRule="exact"/>
              <w:ind w:right="-43"/>
              <w:rPr>
                <w:rFonts w:ascii="Arial" w:hAnsi="Arial" w:cs="Arial"/>
                <w:sz w:val="12"/>
                <w:szCs w:val="12"/>
              </w:rPr>
            </w:pPr>
          </w:p>
        </w:tc>
        <w:tc>
          <w:tcPr>
            <w:tcW w:w="720" w:type="dxa"/>
          </w:tcPr>
          <w:p w:rsidR="000D36BE" w:rsidRPr="009A0C92" w:rsidRDefault="000D36BE" w:rsidP="000D36BE">
            <w:pPr>
              <w:tabs>
                <w:tab w:val="decimal" w:pos="432"/>
              </w:tabs>
              <w:spacing w:line="220" w:lineRule="exact"/>
              <w:ind w:left="-18" w:right="-43"/>
              <w:rPr>
                <w:rFonts w:ascii="Arial" w:hAnsi="Arial" w:cs="Arial"/>
                <w:sz w:val="12"/>
                <w:szCs w:val="12"/>
              </w:rPr>
            </w:pPr>
            <w:r>
              <w:rPr>
                <w:rFonts w:ascii="Arial" w:hAnsi="Arial" w:cs="Arial"/>
                <w:sz w:val="12"/>
                <w:szCs w:val="12"/>
              </w:rPr>
              <w:t>(121)</w:t>
            </w:r>
          </w:p>
        </w:tc>
        <w:tc>
          <w:tcPr>
            <w:tcW w:w="720" w:type="dxa"/>
          </w:tcPr>
          <w:p w:rsidR="000D36BE" w:rsidRPr="009A0C92" w:rsidRDefault="000D36BE" w:rsidP="000D36BE">
            <w:pPr>
              <w:tabs>
                <w:tab w:val="decimal" w:pos="432"/>
              </w:tabs>
              <w:spacing w:line="220" w:lineRule="exact"/>
              <w:ind w:left="-18" w:right="-43"/>
              <w:rPr>
                <w:rFonts w:ascii="Arial" w:hAnsi="Arial" w:cs="Arial"/>
                <w:sz w:val="12"/>
                <w:szCs w:val="12"/>
              </w:rPr>
            </w:pPr>
            <w:r>
              <w:rPr>
                <w:rFonts w:ascii="Arial" w:hAnsi="Arial" w:cs="Arial"/>
                <w:sz w:val="12"/>
                <w:szCs w:val="12"/>
              </w:rPr>
              <w:t>(20)</w:t>
            </w:r>
          </w:p>
        </w:tc>
      </w:tr>
      <w:tr w:rsidR="000D36BE" w:rsidTr="009A0C92">
        <w:tc>
          <w:tcPr>
            <w:tcW w:w="1530" w:type="dxa"/>
            <w:hideMark/>
          </w:tcPr>
          <w:p w:rsidR="000D36BE" w:rsidRPr="009A0C92" w:rsidRDefault="000D36BE" w:rsidP="000D36BE">
            <w:pPr>
              <w:spacing w:line="220" w:lineRule="exact"/>
              <w:ind w:left="108" w:right="-36" w:hanging="108"/>
              <w:rPr>
                <w:rFonts w:ascii="Arial" w:eastAsia="Arial Unicode MS" w:hAnsi="Arial" w:cs="Arial"/>
                <w:sz w:val="12"/>
                <w:szCs w:val="12"/>
              </w:rPr>
            </w:pPr>
            <w:r w:rsidRPr="009A0C92">
              <w:rPr>
                <w:rFonts w:ascii="Arial" w:eastAsia="Arial Unicode MS" w:hAnsi="Arial" w:cs="Arial"/>
                <w:sz w:val="12"/>
                <w:szCs w:val="12"/>
              </w:rPr>
              <w:t xml:space="preserve"> </w:t>
            </w:r>
            <w:r w:rsidRPr="009A0C92">
              <w:rPr>
                <w:rFonts w:ascii="Arial" w:eastAsia="Arial Unicode MS" w:hAnsi="Arial" w:cs="Arial"/>
                <w:sz w:val="12"/>
                <w:szCs w:val="12"/>
              </w:rPr>
              <w:tab/>
              <w:t>Income tax expense</w:t>
            </w: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left="-18" w:right="-43"/>
              <w:rPr>
                <w:rFonts w:ascii="Arial" w:hAnsi="Arial" w:cs="Arial"/>
                <w:sz w:val="12"/>
                <w:szCs w:val="12"/>
              </w:rPr>
            </w:pPr>
          </w:p>
        </w:tc>
        <w:tc>
          <w:tcPr>
            <w:tcW w:w="720" w:type="dxa"/>
          </w:tcPr>
          <w:p w:rsidR="000D36BE" w:rsidRPr="009A0C92" w:rsidRDefault="000D36BE" w:rsidP="000D36BE">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(12)</w:t>
            </w:r>
          </w:p>
        </w:tc>
        <w:tc>
          <w:tcPr>
            <w:tcW w:w="720" w:type="dxa"/>
          </w:tcPr>
          <w:p w:rsidR="000D36BE" w:rsidRPr="009A0C92" w:rsidRDefault="000D36BE" w:rsidP="000D36BE">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(66)</w:t>
            </w:r>
          </w:p>
        </w:tc>
      </w:tr>
      <w:tr w:rsidR="000D36BE" w:rsidTr="009A0C92">
        <w:tc>
          <w:tcPr>
            <w:tcW w:w="1530" w:type="dxa"/>
            <w:hideMark/>
          </w:tcPr>
          <w:p w:rsidR="000D36BE" w:rsidRPr="009A0C92" w:rsidRDefault="000D36BE" w:rsidP="000D36BE">
            <w:pPr>
              <w:spacing w:line="220" w:lineRule="exact"/>
              <w:ind w:left="108" w:right="-36" w:hanging="108"/>
              <w:rPr>
                <w:rFonts w:ascii="Arial" w:eastAsia="Arial Unicode MS" w:hAnsi="Arial" w:cs="Arial"/>
                <w:sz w:val="12"/>
                <w:szCs w:val="12"/>
              </w:rPr>
            </w:pPr>
            <w:r w:rsidRPr="009A0C92">
              <w:rPr>
                <w:rFonts w:ascii="Arial" w:eastAsia="Arial Unicode MS" w:hAnsi="Arial" w:cs="Arial"/>
                <w:sz w:val="12"/>
                <w:szCs w:val="12"/>
              </w:rPr>
              <w:t xml:space="preserve">Profit for the period </w:t>
            </w: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54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34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left="-18" w:right="-43"/>
              <w:rPr>
                <w:rFonts w:ascii="Arial" w:hAnsi="Arial" w:cs="Arial"/>
                <w:sz w:val="12"/>
                <w:szCs w:val="12"/>
              </w:rPr>
            </w:pPr>
          </w:p>
        </w:tc>
        <w:tc>
          <w:tcPr>
            <w:tcW w:w="630" w:type="dxa"/>
          </w:tcPr>
          <w:p w:rsidR="000D36BE" w:rsidRPr="009A0C92" w:rsidRDefault="000D36BE" w:rsidP="000D36BE">
            <w:pPr>
              <w:tabs>
                <w:tab w:val="decimal" w:pos="432"/>
              </w:tabs>
              <w:spacing w:line="220" w:lineRule="exact"/>
              <w:ind w:right="-43"/>
              <w:rPr>
                <w:rFonts w:ascii="Arial" w:hAnsi="Arial" w:cs="Arial"/>
                <w:sz w:val="12"/>
                <w:szCs w:val="12"/>
              </w:rPr>
            </w:pPr>
          </w:p>
        </w:tc>
        <w:tc>
          <w:tcPr>
            <w:tcW w:w="720" w:type="dxa"/>
          </w:tcPr>
          <w:p w:rsidR="000D36BE" w:rsidRPr="009A0C92" w:rsidRDefault="000D36BE" w:rsidP="000D36BE">
            <w:pPr>
              <w:pBdr>
                <w:bottom w:val="double" w:sz="6" w:space="1" w:color="auto"/>
              </w:pBdr>
              <w:tabs>
                <w:tab w:val="decimal" w:pos="432"/>
              </w:tabs>
              <w:spacing w:line="220" w:lineRule="exact"/>
              <w:ind w:left="-18" w:right="-43"/>
              <w:rPr>
                <w:rFonts w:ascii="Arial" w:hAnsi="Arial" w:cstheme="minorBidi"/>
                <w:sz w:val="12"/>
                <w:szCs w:val="12"/>
              </w:rPr>
            </w:pPr>
            <w:r>
              <w:rPr>
                <w:rFonts w:ascii="Arial" w:hAnsi="Arial" w:cstheme="minorBidi"/>
                <w:sz w:val="12"/>
                <w:szCs w:val="12"/>
              </w:rPr>
              <w:t>584</w:t>
            </w:r>
          </w:p>
        </w:tc>
        <w:tc>
          <w:tcPr>
            <w:tcW w:w="720" w:type="dxa"/>
          </w:tcPr>
          <w:p w:rsidR="000D36BE" w:rsidRPr="009A0C92" w:rsidRDefault="000D36BE" w:rsidP="000D36BE">
            <w:pPr>
              <w:pBdr>
                <w:bottom w:val="double" w:sz="6" w:space="1" w:color="auto"/>
              </w:pBdr>
              <w:tabs>
                <w:tab w:val="decimal" w:pos="432"/>
              </w:tabs>
              <w:spacing w:line="220" w:lineRule="exact"/>
              <w:ind w:left="-18" w:right="-43"/>
              <w:rPr>
                <w:rFonts w:ascii="Arial" w:hAnsi="Arial" w:cstheme="minorBidi"/>
                <w:sz w:val="12"/>
                <w:szCs w:val="12"/>
              </w:rPr>
            </w:pPr>
            <w:r>
              <w:rPr>
                <w:rFonts w:ascii="Arial" w:hAnsi="Arial" w:cstheme="minorBidi"/>
                <w:sz w:val="12"/>
                <w:szCs w:val="12"/>
              </w:rPr>
              <w:t>343</w:t>
            </w:r>
          </w:p>
        </w:tc>
      </w:tr>
    </w:tbl>
    <w:p w:rsidR="00927272" w:rsidRDefault="00927272" w:rsidP="007C5C25">
      <w:pPr>
        <w:spacing w:before="240" w:after="120" w:line="360" w:lineRule="exact"/>
        <w:ind w:left="547"/>
        <w:jc w:val="both"/>
        <w:rPr>
          <w:rFonts w:ascii="Arial" w:hAnsi="Arial" w:cs="Arial"/>
          <w:sz w:val="22"/>
          <w:szCs w:val="22"/>
        </w:rPr>
      </w:pPr>
    </w:p>
    <w:p w:rsidR="00927272" w:rsidRDefault="00927272" w:rsidP="00927272">
      <w:r>
        <w:br w:type="page"/>
      </w:r>
    </w:p>
    <w:p w:rsidR="005958FB" w:rsidRPr="00803BE6" w:rsidRDefault="005958FB" w:rsidP="007C5C25">
      <w:pPr>
        <w:spacing w:before="240" w:after="120" w:line="360" w:lineRule="exact"/>
        <w:ind w:left="547"/>
        <w:jc w:val="both"/>
        <w:rPr>
          <w:rFonts w:ascii="Arial" w:hAnsi="Arial" w:cs="Arial"/>
          <w:sz w:val="22"/>
          <w:szCs w:val="22"/>
        </w:rPr>
      </w:pPr>
      <w:r w:rsidRPr="00803BE6">
        <w:rPr>
          <w:rFonts w:ascii="Arial" w:hAnsi="Arial" w:cs="Arial"/>
          <w:sz w:val="22"/>
          <w:szCs w:val="22"/>
        </w:rPr>
        <w:lastRenderedPageBreak/>
        <w:t xml:space="preserve">The operations of the </w:t>
      </w:r>
      <w:r w:rsidR="000775D0">
        <w:rPr>
          <w:rFonts w:ascii="Arial" w:hAnsi="Arial" w:cs="Arial"/>
          <w:sz w:val="22"/>
          <w:szCs w:val="22"/>
        </w:rPr>
        <w:t>Group</w:t>
      </w:r>
      <w:r w:rsidRPr="00803BE6">
        <w:rPr>
          <w:rFonts w:ascii="Arial" w:hAnsi="Arial" w:cs="Arial"/>
          <w:sz w:val="22"/>
          <w:szCs w:val="22"/>
        </w:rPr>
        <w:t xml:space="preserve"> </w:t>
      </w:r>
      <w:r w:rsidR="000775D0">
        <w:rPr>
          <w:rFonts w:ascii="Arial" w:hAnsi="Arial" w:cs="Arial"/>
          <w:sz w:val="22"/>
          <w:szCs w:val="22"/>
        </w:rPr>
        <w:t>is</w:t>
      </w:r>
      <w:r w:rsidRPr="00803BE6">
        <w:rPr>
          <w:rFonts w:ascii="Arial" w:hAnsi="Arial" w:cs="Arial"/>
          <w:sz w:val="22"/>
          <w:szCs w:val="22"/>
        </w:rPr>
        <w:t xml:space="preserve"> carried on in geographic area in </w:t>
      </w:r>
      <w:r w:rsidR="007D6A8F" w:rsidRPr="00803BE6">
        <w:rPr>
          <w:rFonts w:ascii="Arial" w:hAnsi="Arial" w:cs="Arial"/>
          <w:sz w:val="22"/>
          <w:szCs w:val="22"/>
        </w:rPr>
        <w:t>Asia and Europe</w:t>
      </w:r>
      <w:r w:rsidRPr="00803BE6">
        <w:rPr>
          <w:rFonts w:ascii="Arial" w:hAnsi="Arial" w:cs="Arial"/>
          <w:sz w:val="22"/>
          <w:szCs w:val="22"/>
        </w:rPr>
        <w:t xml:space="preserve">. Below is the consolidated financial information for the </w:t>
      </w:r>
      <w:r w:rsidR="00067766" w:rsidRPr="00803BE6">
        <w:rPr>
          <w:rFonts w:ascii="Arial" w:hAnsi="Arial" w:cs="Arial"/>
          <w:sz w:val="22"/>
          <w:szCs w:val="22"/>
        </w:rPr>
        <w:t>three-month</w:t>
      </w:r>
      <w:r w:rsidR="004F01DA">
        <w:rPr>
          <w:rFonts w:ascii="Arial" w:hAnsi="Arial" w:cs="Arial"/>
          <w:sz w:val="22"/>
          <w:szCs w:val="22"/>
        </w:rPr>
        <w:t xml:space="preserve"> and </w:t>
      </w:r>
      <w:r w:rsidR="009A0C92">
        <w:rPr>
          <w:rFonts w:ascii="Arial" w:hAnsi="Arial" w:cs="Arial"/>
          <w:sz w:val="22"/>
          <w:szCs w:val="22"/>
        </w:rPr>
        <w:t>nine</w:t>
      </w:r>
      <w:r w:rsidR="004F01DA">
        <w:rPr>
          <w:rFonts w:ascii="Arial" w:hAnsi="Arial" w:cs="Arial"/>
          <w:sz w:val="22"/>
          <w:szCs w:val="22"/>
        </w:rPr>
        <w:t>-month</w:t>
      </w:r>
      <w:r w:rsidR="00067766" w:rsidRPr="00803BE6">
        <w:rPr>
          <w:rFonts w:ascii="Arial" w:hAnsi="Arial" w:cs="Arial"/>
          <w:sz w:val="22"/>
          <w:szCs w:val="22"/>
        </w:rPr>
        <w:t xml:space="preserve"> </w:t>
      </w:r>
      <w:r w:rsidR="009E180D" w:rsidRPr="00803BE6">
        <w:rPr>
          <w:rFonts w:ascii="Arial" w:hAnsi="Arial" w:cs="Arial"/>
          <w:sz w:val="22"/>
          <w:szCs w:val="22"/>
        </w:rPr>
        <w:t>period</w:t>
      </w:r>
      <w:r w:rsidR="00BF3DC5" w:rsidRPr="00803BE6">
        <w:rPr>
          <w:rFonts w:ascii="Arial" w:hAnsi="Arial" w:cs="Arial"/>
          <w:sz w:val="22"/>
          <w:szCs w:val="22"/>
        </w:rPr>
        <w:t>s</w:t>
      </w:r>
      <w:r w:rsidRPr="00803BE6">
        <w:rPr>
          <w:rFonts w:ascii="Arial" w:hAnsi="Arial" w:cs="Arial"/>
          <w:sz w:val="22"/>
          <w:szCs w:val="22"/>
        </w:rPr>
        <w:t xml:space="preserve"> ended</w:t>
      </w:r>
      <w:r w:rsidR="004F01DA">
        <w:rPr>
          <w:rFonts w:ascii="Arial" w:hAnsi="Arial" w:cs="Arial"/>
          <w:sz w:val="22"/>
          <w:szCs w:val="22"/>
        </w:rPr>
        <w:t xml:space="preserve"> </w:t>
      </w:r>
      <w:r w:rsidR="009A0C92">
        <w:rPr>
          <w:rFonts w:ascii="Arial" w:hAnsi="Arial" w:cs="Arial"/>
          <w:sz w:val="22"/>
          <w:szCs w:val="22"/>
        </w:rPr>
        <w:t xml:space="preserve">          </w:t>
      </w:r>
      <w:r w:rsidR="004F01DA">
        <w:rPr>
          <w:rFonts w:ascii="Arial" w:hAnsi="Arial" w:cs="Arial"/>
          <w:sz w:val="22"/>
          <w:szCs w:val="22"/>
        </w:rPr>
        <w:t xml:space="preserve">30 </w:t>
      </w:r>
      <w:r w:rsidR="009A0C92">
        <w:rPr>
          <w:rFonts w:ascii="Arial" w:hAnsi="Arial" w:cs="Arial"/>
          <w:sz w:val="22"/>
          <w:szCs w:val="22"/>
        </w:rPr>
        <w:t>September</w:t>
      </w:r>
      <w:r w:rsidRPr="00803BE6">
        <w:rPr>
          <w:rFonts w:ascii="Arial" w:hAnsi="Arial" w:cs="Arial"/>
          <w:sz w:val="22"/>
          <w:szCs w:val="22"/>
        </w:rPr>
        <w:t xml:space="preserve"> </w:t>
      </w:r>
      <w:r w:rsidR="00F70AAF">
        <w:rPr>
          <w:rFonts w:ascii="Arial" w:hAnsi="Arial" w:cs="Arial"/>
          <w:sz w:val="22"/>
          <w:szCs w:val="22"/>
        </w:rPr>
        <w:t>2020</w:t>
      </w:r>
      <w:r w:rsidR="004415A9" w:rsidRPr="00803BE6">
        <w:rPr>
          <w:rFonts w:ascii="Arial" w:hAnsi="Arial" w:cs="Arial"/>
          <w:sz w:val="22"/>
          <w:szCs w:val="22"/>
        </w:rPr>
        <w:t xml:space="preserve"> </w:t>
      </w:r>
      <w:r w:rsidRPr="00803BE6">
        <w:rPr>
          <w:rFonts w:ascii="Arial" w:hAnsi="Arial" w:cs="Arial"/>
          <w:sz w:val="22"/>
          <w:szCs w:val="22"/>
        </w:rPr>
        <w:t xml:space="preserve">and </w:t>
      </w:r>
      <w:r w:rsidR="00F70AAF">
        <w:rPr>
          <w:rFonts w:ascii="Arial" w:hAnsi="Arial" w:cs="Arial"/>
          <w:sz w:val="22"/>
          <w:szCs w:val="22"/>
        </w:rPr>
        <w:t>2019</w:t>
      </w:r>
      <w:r w:rsidRPr="00803BE6">
        <w:rPr>
          <w:rFonts w:ascii="Arial" w:hAnsi="Arial" w:cs="Arial"/>
          <w:sz w:val="22"/>
          <w:szCs w:val="22"/>
        </w:rPr>
        <w:t xml:space="preserve"> of the </w:t>
      </w:r>
      <w:r w:rsidR="000775D0">
        <w:rPr>
          <w:rFonts w:ascii="Arial" w:hAnsi="Arial" w:cs="Arial"/>
          <w:sz w:val="22"/>
          <w:szCs w:val="22"/>
        </w:rPr>
        <w:t>Group</w:t>
      </w:r>
      <w:r w:rsidRPr="00803BE6">
        <w:rPr>
          <w:rFonts w:ascii="Arial" w:hAnsi="Arial" w:cs="Arial"/>
          <w:sz w:val="22"/>
          <w:szCs w:val="22"/>
        </w:rPr>
        <w:t xml:space="preserve"> presented by geographical segment. </w:t>
      </w:r>
    </w:p>
    <w:p w:rsidR="009A0C92" w:rsidRDefault="009A0C92" w:rsidP="009A0C92">
      <w:pPr>
        <w:tabs>
          <w:tab w:val="left" w:pos="900"/>
          <w:tab w:val="left" w:pos="6660"/>
        </w:tabs>
        <w:spacing w:after="120" w:line="260" w:lineRule="exact"/>
        <w:ind w:left="360" w:right="-7" w:hanging="360"/>
        <w:jc w:val="right"/>
        <w:rPr>
          <w:rFonts w:ascii="Arial" w:eastAsia="Arial Unicode MS" w:hAnsi="Arial" w:cs="Arial Unicode MS"/>
          <w:sz w:val="18"/>
          <w:szCs w:val="18"/>
        </w:rPr>
      </w:pPr>
      <w:r>
        <w:rPr>
          <w:rFonts w:ascii="Arial" w:eastAsia="Arial Unicode MS" w:hAnsi="Arial" w:cs="Arial Unicode MS"/>
          <w:sz w:val="18"/>
          <w:szCs w:val="18"/>
        </w:rPr>
        <w:t>(Unit: Million Baht)</w:t>
      </w:r>
    </w:p>
    <w:tbl>
      <w:tblPr>
        <w:tblW w:w="9090" w:type="dxa"/>
        <w:tblInd w:w="558" w:type="dxa"/>
        <w:tblLayout w:type="fixed"/>
        <w:tblLook w:val="04A0" w:firstRow="1" w:lastRow="0" w:firstColumn="1" w:lastColumn="0" w:noHBand="0" w:noVBand="1"/>
      </w:tblPr>
      <w:tblGrid>
        <w:gridCol w:w="2970"/>
        <w:gridCol w:w="720"/>
        <w:gridCol w:w="720"/>
        <w:gridCol w:w="810"/>
        <w:gridCol w:w="810"/>
        <w:gridCol w:w="810"/>
        <w:gridCol w:w="810"/>
        <w:gridCol w:w="720"/>
        <w:gridCol w:w="720"/>
      </w:tblGrid>
      <w:tr w:rsidR="009A0C92" w:rsidTr="009A0C92">
        <w:tc>
          <w:tcPr>
            <w:tcW w:w="2970" w:type="dxa"/>
          </w:tcPr>
          <w:p w:rsidR="009A0C92" w:rsidRDefault="009A0C92">
            <w:pPr>
              <w:spacing w:line="320" w:lineRule="exact"/>
              <w:ind w:right="-36"/>
              <w:jc w:val="center"/>
              <w:rPr>
                <w:rFonts w:ascii="Arial" w:eastAsia="Arial Unicode MS" w:hAnsi="Arial" w:cs="Arial Unicode MS"/>
                <w:sz w:val="18"/>
                <w:szCs w:val="18"/>
                <w:cs/>
              </w:rPr>
            </w:pPr>
          </w:p>
        </w:tc>
        <w:tc>
          <w:tcPr>
            <w:tcW w:w="6120" w:type="dxa"/>
            <w:gridSpan w:val="8"/>
            <w:hideMark/>
          </w:tcPr>
          <w:p w:rsidR="009A0C92" w:rsidRDefault="009A0C92">
            <w:pPr>
              <w:pBdr>
                <w:bottom w:val="single" w:sz="6"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For the three-month periods ended 30 September</w:t>
            </w:r>
          </w:p>
        </w:tc>
      </w:tr>
      <w:tr w:rsidR="009A0C92" w:rsidTr="009A0C92">
        <w:tc>
          <w:tcPr>
            <w:tcW w:w="2970" w:type="dxa"/>
          </w:tcPr>
          <w:p w:rsidR="009A0C92" w:rsidRDefault="009A0C92">
            <w:pPr>
              <w:spacing w:line="320" w:lineRule="exact"/>
              <w:ind w:right="-36"/>
              <w:jc w:val="center"/>
              <w:rPr>
                <w:rFonts w:ascii="Arial" w:eastAsia="Arial Unicode MS" w:hAnsi="Arial" w:cs="Arial Unicode MS"/>
                <w:sz w:val="18"/>
                <w:szCs w:val="18"/>
              </w:rPr>
            </w:pPr>
          </w:p>
        </w:tc>
        <w:tc>
          <w:tcPr>
            <w:tcW w:w="144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62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62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440" w:type="dxa"/>
            <w:gridSpan w:val="2"/>
            <w:hideMark/>
          </w:tcPr>
          <w:p w:rsidR="009A0C92" w:rsidRDefault="009A0C92">
            <w:pPr>
              <w:spacing w:line="320" w:lineRule="exact"/>
              <w:ind w:right="-36"/>
              <w:jc w:val="center"/>
              <w:rPr>
                <w:rFonts w:ascii="Arial" w:eastAsia="Arial Unicode MS" w:hAnsi="Arial" w:cs="Arial Unicode MS"/>
                <w:sz w:val="18"/>
                <w:szCs w:val="18"/>
              </w:rPr>
            </w:pPr>
            <w:r>
              <w:rPr>
                <w:rFonts w:ascii="Arial" w:eastAsia="Arial Unicode MS" w:hAnsi="Arial" w:cs="Arial Unicode MS"/>
                <w:sz w:val="18"/>
                <w:szCs w:val="18"/>
              </w:rPr>
              <w:t>Consolidated</w:t>
            </w:r>
          </w:p>
        </w:tc>
      </w:tr>
      <w:tr w:rsidR="009A0C92" w:rsidTr="009A0C92">
        <w:tc>
          <w:tcPr>
            <w:tcW w:w="2970" w:type="dxa"/>
          </w:tcPr>
          <w:p w:rsidR="009A0C92" w:rsidRDefault="009A0C92">
            <w:pPr>
              <w:spacing w:line="320" w:lineRule="exact"/>
              <w:ind w:right="-36"/>
              <w:jc w:val="center"/>
              <w:rPr>
                <w:rFonts w:ascii="Arial" w:eastAsia="Arial Unicode MS" w:hAnsi="Arial" w:cs="Arial Unicode MS"/>
                <w:sz w:val="18"/>
                <w:szCs w:val="18"/>
              </w:rPr>
            </w:pPr>
          </w:p>
        </w:tc>
        <w:tc>
          <w:tcPr>
            <w:tcW w:w="144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62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62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440" w:type="dxa"/>
            <w:gridSpan w:val="2"/>
            <w:hideMark/>
          </w:tcPr>
          <w:p w:rsidR="009A0C92" w:rsidRDefault="009A0C92">
            <w:pPr>
              <w:spacing w:line="320" w:lineRule="exact"/>
              <w:ind w:right="-36"/>
              <w:jc w:val="center"/>
              <w:rPr>
                <w:rFonts w:ascii="Arial" w:eastAsia="Arial Unicode MS" w:hAnsi="Arial" w:cs="Arial Unicode MS"/>
                <w:sz w:val="18"/>
                <w:szCs w:val="18"/>
              </w:rPr>
            </w:pPr>
            <w:r>
              <w:rPr>
                <w:rFonts w:ascii="Arial" w:eastAsia="Arial Unicode MS" w:hAnsi="Arial" w:cs="Arial Unicode MS"/>
                <w:sz w:val="18"/>
                <w:szCs w:val="18"/>
              </w:rPr>
              <w:t>financial</w:t>
            </w:r>
          </w:p>
        </w:tc>
      </w:tr>
      <w:tr w:rsidR="009A0C92" w:rsidTr="009A0C92">
        <w:tc>
          <w:tcPr>
            <w:tcW w:w="2970" w:type="dxa"/>
          </w:tcPr>
          <w:p w:rsidR="009A0C92" w:rsidRDefault="009A0C92">
            <w:pPr>
              <w:spacing w:line="320" w:lineRule="exact"/>
              <w:ind w:right="-36"/>
              <w:rPr>
                <w:rFonts w:ascii="Arial" w:eastAsia="Arial Unicode MS" w:hAnsi="Arial" w:cs="Arial Unicode MS"/>
                <w:sz w:val="18"/>
                <w:szCs w:val="18"/>
              </w:rPr>
            </w:pPr>
          </w:p>
        </w:tc>
        <w:tc>
          <w:tcPr>
            <w:tcW w:w="1440" w:type="dxa"/>
            <w:gridSpan w:val="2"/>
            <w:hideMark/>
          </w:tcPr>
          <w:p w:rsidR="009A0C92" w:rsidRDefault="009A0C92">
            <w:pPr>
              <w:pBdr>
                <w:bottom w:val="single" w:sz="6" w:space="1" w:color="auto"/>
              </w:pBdr>
              <w:spacing w:line="320" w:lineRule="exact"/>
              <w:ind w:right="-43"/>
              <w:jc w:val="center"/>
              <w:rPr>
                <w:rFonts w:ascii="Arial" w:eastAsia="Arial Unicode MS" w:hAnsi="Arial" w:cs="Arial Unicode MS"/>
                <w:sz w:val="18"/>
                <w:szCs w:val="18"/>
              </w:rPr>
            </w:pPr>
            <w:r>
              <w:rPr>
                <w:rFonts w:ascii="Arial" w:eastAsia="Arial Unicode MS" w:hAnsi="Arial" w:cs="Arial Unicode MS"/>
                <w:sz w:val="18"/>
                <w:szCs w:val="18"/>
              </w:rPr>
              <w:t>Asia</w:t>
            </w:r>
          </w:p>
        </w:tc>
        <w:tc>
          <w:tcPr>
            <w:tcW w:w="1620" w:type="dxa"/>
            <w:gridSpan w:val="2"/>
            <w:hideMark/>
          </w:tcPr>
          <w:p w:rsidR="009A0C92" w:rsidRDefault="009A0C92">
            <w:pPr>
              <w:pBdr>
                <w:bottom w:val="single" w:sz="6" w:space="1" w:color="auto"/>
              </w:pBdr>
              <w:spacing w:line="320" w:lineRule="exact"/>
              <w:ind w:right="-43"/>
              <w:jc w:val="center"/>
              <w:rPr>
                <w:rFonts w:ascii="Arial" w:eastAsia="Arial Unicode MS" w:hAnsi="Arial" w:cs="Arial Unicode MS"/>
                <w:sz w:val="18"/>
                <w:szCs w:val="18"/>
              </w:rPr>
            </w:pPr>
            <w:r>
              <w:rPr>
                <w:rFonts w:ascii="Arial" w:eastAsia="Arial Unicode MS" w:hAnsi="Arial" w:cs="Arial Unicode MS"/>
                <w:sz w:val="18"/>
                <w:szCs w:val="18"/>
              </w:rPr>
              <w:t>Europe</w:t>
            </w:r>
          </w:p>
        </w:tc>
        <w:tc>
          <w:tcPr>
            <w:tcW w:w="1620" w:type="dxa"/>
            <w:gridSpan w:val="2"/>
            <w:hideMark/>
          </w:tcPr>
          <w:p w:rsidR="009A0C92" w:rsidRDefault="009A0C92">
            <w:pPr>
              <w:pBdr>
                <w:bottom w:val="single" w:sz="6" w:space="1" w:color="auto"/>
              </w:pBdr>
              <w:spacing w:line="320" w:lineRule="exact"/>
              <w:ind w:right="-43"/>
              <w:jc w:val="center"/>
              <w:rPr>
                <w:rFonts w:ascii="Arial" w:eastAsia="Arial Unicode MS" w:hAnsi="Arial" w:cs="Arial Unicode MS"/>
                <w:sz w:val="18"/>
                <w:szCs w:val="18"/>
              </w:rPr>
            </w:pPr>
            <w:r>
              <w:rPr>
                <w:rFonts w:ascii="Arial" w:eastAsia="Arial Unicode MS" w:hAnsi="Arial" w:cs="Arial Unicode MS"/>
                <w:sz w:val="18"/>
                <w:szCs w:val="18"/>
              </w:rPr>
              <w:t>Elimination</w:t>
            </w:r>
          </w:p>
        </w:tc>
        <w:tc>
          <w:tcPr>
            <w:tcW w:w="1440" w:type="dxa"/>
            <w:gridSpan w:val="2"/>
            <w:hideMark/>
          </w:tcPr>
          <w:p w:rsidR="009A0C92" w:rsidRDefault="009A0C92">
            <w:pPr>
              <w:pBdr>
                <w:bottom w:val="single" w:sz="6"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statements</w:t>
            </w:r>
          </w:p>
        </w:tc>
      </w:tr>
      <w:tr w:rsidR="009A0C92" w:rsidTr="009A0C92">
        <w:tc>
          <w:tcPr>
            <w:tcW w:w="2970" w:type="dxa"/>
          </w:tcPr>
          <w:p w:rsidR="009A0C92" w:rsidRDefault="009A0C92" w:rsidP="009A0C92">
            <w:pPr>
              <w:spacing w:line="320" w:lineRule="exact"/>
              <w:ind w:right="-36"/>
              <w:rPr>
                <w:rFonts w:ascii="Arial" w:eastAsia="Arial Unicode MS" w:hAnsi="Arial" w:cs="Arial Unicode MS"/>
                <w:sz w:val="18"/>
                <w:szCs w:val="18"/>
              </w:rPr>
            </w:pPr>
          </w:p>
        </w:tc>
        <w:tc>
          <w:tcPr>
            <w:tcW w:w="720" w:type="dxa"/>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2020</w:t>
            </w:r>
          </w:p>
        </w:tc>
        <w:tc>
          <w:tcPr>
            <w:tcW w:w="720" w:type="dxa"/>
            <w:hideMark/>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2019</w:t>
            </w:r>
          </w:p>
        </w:tc>
        <w:tc>
          <w:tcPr>
            <w:tcW w:w="810" w:type="dxa"/>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2020</w:t>
            </w:r>
          </w:p>
        </w:tc>
        <w:tc>
          <w:tcPr>
            <w:tcW w:w="810" w:type="dxa"/>
            <w:hideMark/>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2019</w:t>
            </w:r>
          </w:p>
        </w:tc>
        <w:tc>
          <w:tcPr>
            <w:tcW w:w="810" w:type="dxa"/>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2020</w:t>
            </w:r>
          </w:p>
        </w:tc>
        <w:tc>
          <w:tcPr>
            <w:tcW w:w="810" w:type="dxa"/>
            <w:hideMark/>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2019</w:t>
            </w:r>
          </w:p>
        </w:tc>
        <w:tc>
          <w:tcPr>
            <w:tcW w:w="720" w:type="dxa"/>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2020</w:t>
            </w:r>
          </w:p>
        </w:tc>
        <w:tc>
          <w:tcPr>
            <w:tcW w:w="720" w:type="dxa"/>
            <w:hideMark/>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2019</w:t>
            </w:r>
          </w:p>
        </w:tc>
      </w:tr>
      <w:tr w:rsidR="003E0528" w:rsidTr="009A0C92">
        <w:tc>
          <w:tcPr>
            <w:tcW w:w="2970" w:type="dxa"/>
            <w:hideMark/>
          </w:tcPr>
          <w:p w:rsidR="003E0528" w:rsidRDefault="003E0528" w:rsidP="003E0528">
            <w:pPr>
              <w:spacing w:line="320" w:lineRule="exact"/>
              <w:ind w:right="-36"/>
              <w:rPr>
                <w:rFonts w:ascii="Arial" w:eastAsia="Arial Unicode MS" w:hAnsi="Arial" w:cs="Arial"/>
                <w:sz w:val="18"/>
                <w:szCs w:val="18"/>
              </w:rPr>
            </w:pPr>
            <w:r>
              <w:rPr>
                <w:rFonts w:ascii="Arial" w:eastAsia="Arial Unicode MS" w:hAnsi="Arial" w:cs="Arial"/>
                <w:sz w:val="18"/>
                <w:szCs w:val="18"/>
              </w:rPr>
              <w:t>Revenue from external customers</w:t>
            </w:r>
          </w:p>
        </w:tc>
        <w:tc>
          <w:tcPr>
            <w:tcW w:w="720" w:type="dxa"/>
          </w:tcPr>
          <w:p w:rsidR="003E0528" w:rsidRDefault="008137E0" w:rsidP="003E0528">
            <w:pPr>
              <w:tabs>
                <w:tab w:val="decimal" w:pos="504"/>
              </w:tabs>
              <w:spacing w:line="320" w:lineRule="exact"/>
              <w:ind w:left="-18" w:right="-43"/>
              <w:rPr>
                <w:rFonts w:ascii="Arial" w:hAnsi="Arial" w:cs="Arial"/>
                <w:sz w:val="18"/>
                <w:szCs w:val="18"/>
                <w:cs/>
              </w:rPr>
            </w:pPr>
            <w:r>
              <w:rPr>
                <w:rFonts w:ascii="Arial" w:hAnsi="Arial" w:cs="Arial"/>
                <w:sz w:val="18"/>
                <w:szCs w:val="18"/>
              </w:rPr>
              <w:t>3,268</w:t>
            </w:r>
          </w:p>
        </w:tc>
        <w:tc>
          <w:tcPr>
            <w:tcW w:w="720" w:type="dxa"/>
            <w:hideMark/>
          </w:tcPr>
          <w:p w:rsidR="003E0528" w:rsidRDefault="003E0528" w:rsidP="003E0528">
            <w:pPr>
              <w:tabs>
                <w:tab w:val="decimal" w:pos="504"/>
              </w:tabs>
              <w:spacing w:line="320" w:lineRule="exact"/>
              <w:ind w:left="-18" w:right="-43"/>
              <w:rPr>
                <w:rFonts w:ascii="Arial" w:hAnsi="Arial" w:cs="Arial"/>
                <w:sz w:val="18"/>
                <w:szCs w:val="18"/>
                <w:cs/>
              </w:rPr>
            </w:pPr>
            <w:r>
              <w:rPr>
                <w:rFonts w:ascii="Arial" w:hAnsi="Arial" w:cs="Arial"/>
                <w:sz w:val="18"/>
                <w:szCs w:val="18"/>
              </w:rPr>
              <w:t>2,888</w:t>
            </w:r>
          </w:p>
        </w:tc>
        <w:tc>
          <w:tcPr>
            <w:tcW w:w="810" w:type="dxa"/>
          </w:tcPr>
          <w:p w:rsidR="003E0528" w:rsidRDefault="008137E0" w:rsidP="003E0528">
            <w:pPr>
              <w:tabs>
                <w:tab w:val="decimal" w:pos="504"/>
              </w:tabs>
              <w:spacing w:line="320" w:lineRule="exact"/>
              <w:ind w:left="-18" w:right="-43"/>
              <w:rPr>
                <w:rFonts w:ascii="Arial" w:hAnsi="Arial" w:cs="Arial"/>
                <w:sz w:val="18"/>
                <w:szCs w:val="18"/>
              </w:rPr>
            </w:pPr>
            <w:r>
              <w:rPr>
                <w:rFonts w:ascii="Arial" w:hAnsi="Arial" w:cs="Arial"/>
                <w:sz w:val="18"/>
                <w:szCs w:val="18"/>
              </w:rPr>
              <w:t>930</w:t>
            </w:r>
          </w:p>
        </w:tc>
        <w:tc>
          <w:tcPr>
            <w:tcW w:w="810" w:type="dxa"/>
            <w:hideMark/>
          </w:tcPr>
          <w:p w:rsidR="003E0528" w:rsidRDefault="003E0528" w:rsidP="003E0528">
            <w:pPr>
              <w:tabs>
                <w:tab w:val="decimal" w:pos="504"/>
              </w:tabs>
              <w:spacing w:line="320" w:lineRule="exact"/>
              <w:ind w:left="-18" w:right="-43"/>
              <w:rPr>
                <w:rFonts w:ascii="Arial" w:hAnsi="Arial" w:cs="Arial"/>
                <w:sz w:val="18"/>
                <w:szCs w:val="18"/>
              </w:rPr>
            </w:pPr>
            <w:r>
              <w:rPr>
                <w:rFonts w:ascii="Arial" w:hAnsi="Arial" w:cs="Arial"/>
                <w:sz w:val="18"/>
                <w:szCs w:val="18"/>
              </w:rPr>
              <w:t>939</w:t>
            </w:r>
          </w:p>
        </w:tc>
        <w:tc>
          <w:tcPr>
            <w:tcW w:w="810" w:type="dxa"/>
          </w:tcPr>
          <w:p w:rsidR="003E0528" w:rsidRDefault="008137E0" w:rsidP="003E0528">
            <w:pP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810" w:type="dxa"/>
            <w:hideMark/>
          </w:tcPr>
          <w:p w:rsidR="003E0528" w:rsidRDefault="003E0528" w:rsidP="003E0528">
            <w:pP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720" w:type="dxa"/>
          </w:tcPr>
          <w:p w:rsidR="003E0528" w:rsidRPr="003E0528" w:rsidRDefault="003E0528" w:rsidP="003E0528">
            <w:pPr>
              <w:tabs>
                <w:tab w:val="decimal" w:pos="504"/>
              </w:tabs>
              <w:spacing w:line="320" w:lineRule="exact"/>
              <w:ind w:left="-18" w:right="-43"/>
              <w:rPr>
                <w:rFonts w:ascii="Arial" w:hAnsi="Arial" w:cs="Arial"/>
                <w:sz w:val="18"/>
                <w:szCs w:val="18"/>
              </w:rPr>
            </w:pPr>
            <w:r w:rsidRPr="003E0528">
              <w:rPr>
                <w:rFonts w:ascii="Arial" w:hAnsi="Arial" w:cs="Arial"/>
                <w:sz w:val="18"/>
                <w:szCs w:val="18"/>
              </w:rPr>
              <w:t>4,198</w:t>
            </w:r>
          </w:p>
        </w:tc>
        <w:tc>
          <w:tcPr>
            <w:tcW w:w="720" w:type="dxa"/>
            <w:hideMark/>
          </w:tcPr>
          <w:p w:rsidR="003E0528" w:rsidRDefault="003E0528" w:rsidP="003E0528">
            <w:pPr>
              <w:tabs>
                <w:tab w:val="decimal" w:pos="504"/>
              </w:tabs>
              <w:spacing w:line="320" w:lineRule="exact"/>
              <w:ind w:left="-18" w:right="-43"/>
              <w:rPr>
                <w:rFonts w:ascii="Arial" w:hAnsi="Arial" w:cs="Arial"/>
                <w:sz w:val="18"/>
                <w:szCs w:val="18"/>
              </w:rPr>
            </w:pPr>
            <w:r>
              <w:rPr>
                <w:rFonts w:ascii="Arial" w:hAnsi="Arial" w:cs="Arial"/>
                <w:sz w:val="18"/>
                <w:szCs w:val="18"/>
              </w:rPr>
              <w:t>3,827</w:t>
            </w:r>
          </w:p>
        </w:tc>
      </w:tr>
      <w:tr w:rsidR="003E0528" w:rsidTr="009A0C92">
        <w:tc>
          <w:tcPr>
            <w:tcW w:w="2970" w:type="dxa"/>
            <w:hideMark/>
          </w:tcPr>
          <w:p w:rsidR="003E0528" w:rsidRDefault="003E0528" w:rsidP="003E0528">
            <w:pPr>
              <w:spacing w:line="320" w:lineRule="exact"/>
              <w:ind w:right="-36"/>
              <w:rPr>
                <w:rFonts w:ascii="Arial" w:eastAsia="Arial Unicode MS" w:hAnsi="Arial" w:cs="Arial"/>
                <w:sz w:val="18"/>
                <w:szCs w:val="18"/>
              </w:rPr>
            </w:pPr>
            <w:r>
              <w:rPr>
                <w:rFonts w:ascii="Arial" w:eastAsia="Arial Unicode MS" w:hAnsi="Arial" w:cs="Arial"/>
                <w:sz w:val="18"/>
                <w:szCs w:val="18"/>
              </w:rPr>
              <w:t>Inter segment revenues</w:t>
            </w:r>
          </w:p>
        </w:tc>
        <w:tc>
          <w:tcPr>
            <w:tcW w:w="720" w:type="dxa"/>
          </w:tcPr>
          <w:p w:rsidR="003E0528" w:rsidRDefault="008137E0"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197</w:t>
            </w:r>
          </w:p>
        </w:tc>
        <w:tc>
          <w:tcPr>
            <w:tcW w:w="720" w:type="dxa"/>
            <w:hideMark/>
          </w:tcPr>
          <w:p w:rsidR="003E0528" w:rsidRDefault="003E0528"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174</w:t>
            </w:r>
          </w:p>
        </w:tc>
        <w:tc>
          <w:tcPr>
            <w:tcW w:w="810" w:type="dxa"/>
          </w:tcPr>
          <w:p w:rsidR="003E0528" w:rsidRDefault="008137E0"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117</w:t>
            </w:r>
          </w:p>
        </w:tc>
        <w:tc>
          <w:tcPr>
            <w:tcW w:w="810" w:type="dxa"/>
            <w:hideMark/>
          </w:tcPr>
          <w:p w:rsidR="003E0528" w:rsidRDefault="003E0528"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288</w:t>
            </w:r>
          </w:p>
        </w:tc>
        <w:tc>
          <w:tcPr>
            <w:tcW w:w="810" w:type="dxa"/>
          </w:tcPr>
          <w:p w:rsidR="003E0528" w:rsidRDefault="008137E0"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(314)</w:t>
            </w:r>
          </w:p>
        </w:tc>
        <w:tc>
          <w:tcPr>
            <w:tcW w:w="810" w:type="dxa"/>
            <w:hideMark/>
          </w:tcPr>
          <w:p w:rsidR="003E0528" w:rsidRDefault="003E0528"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(462)</w:t>
            </w:r>
          </w:p>
        </w:tc>
        <w:tc>
          <w:tcPr>
            <w:tcW w:w="720" w:type="dxa"/>
          </w:tcPr>
          <w:p w:rsidR="003E0528" w:rsidRPr="003E0528" w:rsidRDefault="003E0528" w:rsidP="003E0528">
            <w:pPr>
              <w:pBdr>
                <w:bottom w:val="single" w:sz="4" w:space="1" w:color="auto"/>
              </w:pBdr>
              <w:tabs>
                <w:tab w:val="decimal" w:pos="504"/>
              </w:tabs>
              <w:spacing w:line="320" w:lineRule="exact"/>
              <w:ind w:left="-18" w:right="-43"/>
              <w:rPr>
                <w:rFonts w:ascii="Arial" w:hAnsi="Arial" w:cs="Arial"/>
                <w:sz w:val="18"/>
                <w:szCs w:val="18"/>
              </w:rPr>
            </w:pPr>
            <w:r w:rsidRPr="003E0528">
              <w:rPr>
                <w:rFonts w:ascii="Arial" w:hAnsi="Arial" w:cs="Arial"/>
                <w:sz w:val="18"/>
                <w:szCs w:val="18"/>
              </w:rPr>
              <w:t>-</w:t>
            </w:r>
          </w:p>
        </w:tc>
        <w:tc>
          <w:tcPr>
            <w:tcW w:w="720" w:type="dxa"/>
            <w:hideMark/>
          </w:tcPr>
          <w:p w:rsidR="003E0528" w:rsidRDefault="003E0528"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w:t>
            </w:r>
          </w:p>
        </w:tc>
      </w:tr>
      <w:tr w:rsidR="003E0528" w:rsidTr="009A0C92">
        <w:tc>
          <w:tcPr>
            <w:tcW w:w="2970" w:type="dxa"/>
            <w:hideMark/>
          </w:tcPr>
          <w:p w:rsidR="003E0528" w:rsidRDefault="003E0528" w:rsidP="003E0528">
            <w:pPr>
              <w:spacing w:line="320" w:lineRule="exact"/>
              <w:ind w:right="-36"/>
              <w:rPr>
                <w:rFonts w:ascii="Arial" w:eastAsia="Arial Unicode MS" w:hAnsi="Arial" w:cs="Arial"/>
                <w:sz w:val="18"/>
                <w:szCs w:val="18"/>
              </w:rPr>
            </w:pPr>
            <w:r>
              <w:rPr>
                <w:rFonts w:ascii="Arial" w:eastAsia="Arial Unicode MS" w:hAnsi="Arial" w:cs="Arial"/>
                <w:sz w:val="18"/>
                <w:szCs w:val="18"/>
              </w:rPr>
              <w:t>Total revenues</w:t>
            </w:r>
          </w:p>
        </w:tc>
        <w:tc>
          <w:tcPr>
            <w:tcW w:w="720" w:type="dxa"/>
          </w:tcPr>
          <w:p w:rsidR="003E0528" w:rsidRDefault="008137E0" w:rsidP="003E0528">
            <w:pPr>
              <w:pBdr>
                <w:bottom w:val="double" w:sz="4" w:space="1" w:color="auto"/>
              </w:pBdr>
              <w:tabs>
                <w:tab w:val="decimal" w:pos="504"/>
              </w:tabs>
              <w:spacing w:line="320" w:lineRule="exact"/>
              <w:ind w:left="-18" w:right="-43"/>
              <w:rPr>
                <w:rFonts w:ascii="Arial" w:hAnsi="Arial" w:cs="Arial"/>
                <w:sz w:val="18"/>
                <w:szCs w:val="18"/>
                <w:cs/>
              </w:rPr>
            </w:pPr>
            <w:r>
              <w:rPr>
                <w:rFonts w:ascii="Arial" w:hAnsi="Arial" w:cs="Arial"/>
                <w:sz w:val="18"/>
                <w:szCs w:val="18"/>
              </w:rPr>
              <w:t>3,465</w:t>
            </w:r>
          </w:p>
        </w:tc>
        <w:tc>
          <w:tcPr>
            <w:tcW w:w="720" w:type="dxa"/>
            <w:hideMark/>
          </w:tcPr>
          <w:p w:rsidR="003E0528" w:rsidRDefault="003E0528" w:rsidP="003E0528">
            <w:pPr>
              <w:pBdr>
                <w:bottom w:val="double" w:sz="4" w:space="1" w:color="auto"/>
              </w:pBdr>
              <w:tabs>
                <w:tab w:val="decimal" w:pos="504"/>
              </w:tabs>
              <w:spacing w:line="320" w:lineRule="exact"/>
              <w:ind w:left="-18" w:right="-43"/>
              <w:rPr>
                <w:rFonts w:ascii="Arial" w:hAnsi="Arial" w:cs="Arial"/>
                <w:sz w:val="18"/>
                <w:szCs w:val="18"/>
                <w:cs/>
              </w:rPr>
            </w:pPr>
            <w:r>
              <w:rPr>
                <w:rFonts w:ascii="Arial" w:hAnsi="Arial" w:cs="Arial"/>
                <w:sz w:val="18"/>
                <w:szCs w:val="18"/>
              </w:rPr>
              <w:t>3,062</w:t>
            </w:r>
          </w:p>
        </w:tc>
        <w:tc>
          <w:tcPr>
            <w:tcW w:w="810" w:type="dxa"/>
          </w:tcPr>
          <w:p w:rsidR="003E0528" w:rsidRDefault="008137E0" w:rsidP="003E0528">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1,047</w:t>
            </w:r>
          </w:p>
        </w:tc>
        <w:tc>
          <w:tcPr>
            <w:tcW w:w="810" w:type="dxa"/>
            <w:hideMark/>
          </w:tcPr>
          <w:p w:rsidR="003E0528" w:rsidRDefault="003E0528" w:rsidP="003E0528">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1,227</w:t>
            </w:r>
          </w:p>
        </w:tc>
        <w:tc>
          <w:tcPr>
            <w:tcW w:w="810" w:type="dxa"/>
          </w:tcPr>
          <w:p w:rsidR="003E0528" w:rsidRDefault="008137E0" w:rsidP="003E0528">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(314)</w:t>
            </w:r>
          </w:p>
        </w:tc>
        <w:tc>
          <w:tcPr>
            <w:tcW w:w="810" w:type="dxa"/>
            <w:hideMark/>
          </w:tcPr>
          <w:p w:rsidR="003E0528" w:rsidRDefault="003E0528" w:rsidP="003E0528">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(462)</w:t>
            </w:r>
          </w:p>
        </w:tc>
        <w:tc>
          <w:tcPr>
            <w:tcW w:w="720" w:type="dxa"/>
          </w:tcPr>
          <w:p w:rsidR="003E0528" w:rsidRPr="003E0528" w:rsidRDefault="003E0528" w:rsidP="003E0528">
            <w:pPr>
              <w:pBdr>
                <w:bottom w:val="double" w:sz="4" w:space="1" w:color="auto"/>
              </w:pBdr>
              <w:tabs>
                <w:tab w:val="decimal" w:pos="504"/>
              </w:tabs>
              <w:spacing w:line="320" w:lineRule="exact"/>
              <w:ind w:left="-18" w:right="-43"/>
              <w:rPr>
                <w:rFonts w:ascii="Arial" w:hAnsi="Arial" w:cs="Arial"/>
                <w:sz w:val="18"/>
                <w:szCs w:val="18"/>
              </w:rPr>
            </w:pPr>
            <w:r w:rsidRPr="003E0528">
              <w:rPr>
                <w:rFonts w:ascii="Arial" w:hAnsi="Arial" w:cs="Arial"/>
                <w:sz w:val="18"/>
                <w:szCs w:val="18"/>
              </w:rPr>
              <w:t>4,198</w:t>
            </w:r>
          </w:p>
        </w:tc>
        <w:tc>
          <w:tcPr>
            <w:tcW w:w="720" w:type="dxa"/>
            <w:hideMark/>
          </w:tcPr>
          <w:p w:rsidR="003E0528" w:rsidRDefault="003E0528" w:rsidP="003E0528">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3,827</w:t>
            </w:r>
          </w:p>
        </w:tc>
      </w:tr>
    </w:tbl>
    <w:p w:rsidR="009A0C92" w:rsidRDefault="009A0C92" w:rsidP="009A0C92">
      <w:pPr>
        <w:tabs>
          <w:tab w:val="left" w:pos="900"/>
          <w:tab w:val="left" w:pos="6660"/>
        </w:tabs>
        <w:spacing w:before="240" w:after="120" w:line="260" w:lineRule="exact"/>
        <w:ind w:left="360" w:right="-7" w:hanging="360"/>
        <w:jc w:val="right"/>
        <w:rPr>
          <w:rFonts w:ascii="Arial" w:eastAsia="Arial Unicode MS" w:hAnsi="Arial" w:cs="Arial Unicode MS"/>
          <w:sz w:val="18"/>
          <w:szCs w:val="18"/>
        </w:rPr>
      </w:pPr>
      <w:r>
        <w:rPr>
          <w:rFonts w:ascii="Arial" w:eastAsia="Arial Unicode MS" w:hAnsi="Arial" w:cs="Arial Unicode MS"/>
          <w:sz w:val="18"/>
          <w:szCs w:val="18"/>
        </w:rPr>
        <w:t xml:space="preserve"> (Unit: Million Baht)</w:t>
      </w:r>
    </w:p>
    <w:tbl>
      <w:tblPr>
        <w:tblW w:w="9090" w:type="dxa"/>
        <w:tblInd w:w="558" w:type="dxa"/>
        <w:tblLayout w:type="fixed"/>
        <w:tblLook w:val="04A0" w:firstRow="1" w:lastRow="0" w:firstColumn="1" w:lastColumn="0" w:noHBand="0" w:noVBand="1"/>
      </w:tblPr>
      <w:tblGrid>
        <w:gridCol w:w="2970"/>
        <w:gridCol w:w="720"/>
        <w:gridCol w:w="720"/>
        <w:gridCol w:w="810"/>
        <w:gridCol w:w="810"/>
        <w:gridCol w:w="810"/>
        <w:gridCol w:w="810"/>
        <w:gridCol w:w="720"/>
        <w:gridCol w:w="720"/>
      </w:tblGrid>
      <w:tr w:rsidR="009A0C92" w:rsidTr="009A0C92">
        <w:tc>
          <w:tcPr>
            <w:tcW w:w="2970" w:type="dxa"/>
          </w:tcPr>
          <w:p w:rsidR="009A0C92" w:rsidRDefault="009A0C92">
            <w:pPr>
              <w:spacing w:line="320" w:lineRule="exact"/>
              <w:ind w:right="-36"/>
              <w:jc w:val="center"/>
              <w:rPr>
                <w:rFonts w:ascii="Arial" w:eastAsia="Arial Unicode MS" w:hAnsi="Arial" w:cs="Arial Unicode MS"/>
                <w:sz w:val="18"/>
                <w:szCs w:val="18"/>
                <w:cs/>
              </w:rPr>
            </w:pPr>
          </w:p>
        </w:tc>
        <w:tc>
          <w:tcPr>
            <w:tcW w:w="6120" w:type="dxa"/>
            <w:gridSpan w:val="8"/>
            <w:hideMark/>
          </w:tcPr>
          <w:p w:rsidR="009A0C92" w:rsidRDefault="009A0C92">
            <w:pPr>
              <w:pBdr>
                <w:bottom w:val="single" w:sz="6"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For the nine-month periods ended 30 September</w:t>
            </w:r>
          </w:p>
        </w:tc>
      </w:tr>
      <w:tr w:rsidR="009A0C92" w:rsidTr="009A0C92">
        <w:tc>
          <w:tcPr>
            <w:tcW w:w="2970" w:type="dxa"/>
          </w:tcPr>
          <w:p w:rsidR="009A0C92" w:rsidRDefault="009A0C92">
            <w:pPr>
              <w:spacing w:line="320" w:lineRule="exact"/>
              <w:ind w:right="-36"/>
              <w:jc w:val="center"/>
              <w:rPr>
                <w:rFonts w:ascii="Arial" w:eastAsia="Arial Unicode MS" w:hAnsi="Arial" w:cs="Arial Unicode MS"/>
                <w:sz w:val="18"/>
                <w:szCs w:val="18"/>
              </w:rPr>
            </w:pPr>
          </w:p>
        </w:tc>
        <w:tc>
          <w:tcPr>
            <w:tcW w:w="144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62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62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440" w:type="dxa"/>
            <w:gridSpan w:val="2"/>
            <w:hideMark/>
          </w:tcPr>
          <w:p w:rsidR="009A0C92" w:rsidRDefault="009A0C92">
            <w:pPr>
              <w:spacing w:line="320" w:lineRule="exact"/>
              <w:ind w:right="-36"/>
              <w:jc w:val="center"/>
              <w:rPr>
                <w:rFonts w:ascii="Arial" w:eastAsia="Arial Unicode MS" w:hAnsi="Arial" w:cs="Arial Unicode MS"/>
                <w:sz w:val="18"/>
                <w:szCs w:val="18"/>
              </w:rPr>
            </w:pPr>
            <w:r>
              <w:rPr>
                <w:rFonts w:ascii="Arial" w:eastAsia="Arial Unicode MS" w:hAnsi="Arial" w:cs="Arial Unicode MS"/>
                <w:sz w:val="18"/>
                <w:szCs w:val="18"/>
              </w:rPr>
              <w:t>Consolidated</w:t>
            </w:r>
          </w:p>
        </w:tc>
      </w:tr>
      <w:tr w:rsidR="009A0C92" w:rsidTr="009A0C92">
        <w:tc>
          <w:tcPr>
            <w:tcW w:w="2970" w:type="dxa"/>
          </w:tcPr>
          <w:p w:rsidR="009A0C92" w:rsidRDefault="009A0C92">
            <w:pPr>
              <w:spacing w:line="320" w:lineRule="exact"/>
              <w:ind w:right="-36"/>
              <w:jc w:val="center"/>
              <w:rPr>
                <w:rFonts w:ascii="Arial" w:eastAsia="Arial Unicode MS" w:hAnsi="Arial" w:cs="Arial Unicode MS"/>
                <w:sz w:val="18"/>
                <w:szCs w:val="18"/>
              </w:rPr>
            </w:pPr>
          </w:p>
        </w:tc>
        <w:tc>
          <w:tcPr>
            <w:tcW w:w="144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62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620" w:type="dxa"/>
            <w:gridSpan w:val="2"/>
          </w:tcPr>
          <w:p w:rsidR="009A0C92" w:rsidRDefault="009A0C92">
            <w:pPr>
              <w:spacing w:line="320" w:lineRule="exact"/>
              <w:ind w:right="-36"/>
              <w:jc w:val="center"/>
              <w:rPr>
                <w:rFonts w:ascii="Arial" w:eastAsia="Arial Unicode MS" w:hAnsi="Arial" w:cs="Arial Unicode MS"/>
                <w:sz w:val="18"/>
                <w:szCs w:val="18"/>
              </w:rPr>
            </w:pPr>
          </w:p>
        </w:tc>
        <w:tc>
          <w:tcPr>
            <w:tcW w:w="1440" w:type="dxa"/>
            <w:gridSpan w:val="2"/>
            <w:hideMark/>
          </w:tcPr>
          <w:p w:rsidR="009A0C92" w:rsidRDefault="009A0C92">
            <w:pPr>
              <w:spacing w:line="320" w:lineRule="exact"/>
              <w:ind w:right="-36"/>
              <w:jc w:val="center"/>
              <w:rPr>
                <w:rFonts w:ascii="Arial" w:eastAsia="Arial Unicode MS" w:hAnsi="Arial" w:cs="Arial Unicode MS"/>
                <w:sz w:val="18"/>
                <w:szCs w:val="18"/>
              </w:rPr>
            </w:pPr>
            <w:r>
              <w:rPr>
                <w:rFonts w:ascii="Arial" w:eastAsia="Arial Unicode MS" w:hAnsi="Arial" w:cs="Arial Unicode MS"/>
                <w:sz w:val="18"/>
                <w:szCs w:val="18"/>
              </w:rPr>
              <w:t>financial</w:t>
            </w:r>
          </w:p>
        </w:tc>
      </w:tr>
      <w:tr w:rsidR="009A0C92" w:rsidTr="009A0C92">
        <w:tc>
          <w:tcPr>
            <w:tcW w:w="2970" w:type="dxa"/>
          </w:tcPr>
          <w:p w:rsidR="009A0C92" w:rsidRDefault="009A0C92">
            <w:pPr>
              <w:spacing w:line="320" w:lineRule="exact"/>
              <w:ind w:right="-36"/>
              <w:rPr>
                <w:rFonts w:ascii="Arial" w:eastAsia="Arial Unicode MS" w:hAnsi="Arial" w:cs="Arial Unicode MS"/>
                <w:sz w:val="18"/>
                <w:szCs w:val="18"/>
              </w:rPr>
            </w:pPr>
          </w:p>
        </w:tc>
        <w:tc>
          <w:tcPr>
            <w:tcW w:w="1440" w:type="dxa"/>
            <w:gridSpan w:val="2"/>
            <w:hideMark/>
          </w:tcPr>
          <w:p w:rsidR="009A0C92" w:rsidRDefault="009A0C92">
            <w:pPr>
              <w:pBdr>
                <w:bottom w:val="single" w:sz="6" w:space="1" w:color="auto"/>
              </w:pBdr>
              <w:spacing w:line="320" w:lineRule="exact"/>
              <w:ind w:right="-43"/>
              <w:jc w:val="center"/>
              <w:rPr>
                <w:rFonts w:ascii="Arial" w:eastAsia="Arial Unicode MS" w:hAnsi="Arial" w:cs="Arial Unicode MS"/>
                <w:sz w:val="18"/>
                <w:szCs w:val="18"/>
              </w:rPr>
            </w:pPr>
            <w:r>
              <w:rPr>
                <w:rFonts w:ascii="Arial" w:eastAsia="Arial Unicode MS" w:hAnsi="Arial" w:cs="Arial Unicode MS"/>
                <w:sz w:val="18"/>
                <w:szCs w:val="18"/>
              </w:rPr>
              <w:t>Asia</w:t>
            </w:r>
          </w:p>
        </w:tc>
        <w:tc>
          <w:tcPr>
            <w:tcW w:w="1620" w:type="dxa"/>
            <w:gridSpan w:val="2"/>
            <w:hideMark/>
          </w:tcPr>
          <w:p w:rsidR="009A0C92" w:rsidRDefault="009A0C92">
            <w:pPr>
              <w:pBdr>
                <w:bottom w:val="single" w:sz="6" w:space="1" w:color="auto"/>
              </w:pBdr>
              <w:spacing w:line="320" w:lineRule="exact"/>
              <w:ind w:right="-43"/>
              <w:jc w:val="center"/>
              <w:rPr>
                <w:rFonts w:ascii="Arial" w:eastAsia="Arial Unicode MS" w:hAnsi="Arial" w:cs="Arial Unicode MS"/>
                <w:sz w:val="18"/>
                <w:szCs w:val="18"/>
              </w:rPr>
            </w:pPr>
            <w:r>
              <w:rPr>
                <w:rFonts w:ascii="Arial" w:eastAsia="Arial Unicode MS" w:hAnsi="Arial" w:cs="Arial Unicode MS"/>
                <w:sz w:val="18"/>
                <w:szCs w:val="18"/>
              </w:rPr>
              <w:t>Europe</w:t>
            </w:r>
          </w:p>
        </w:tc>
        <w:tc>
          <w:tcPr>
            <w:tcW w:w="1620" w:type="dxa"/>
            <w:gridSpan w:val="2"/>
            <w:hideMark/>
          </w:tcPr>
          <w:p w:rsidR="009A0C92" w:rsidRDefault="009A0C92">
            <w:pPr>
              <w:pBdr>
                <w:bottom w:val="single" w:sz="6" w:space="1" w:color="auto"/>
              </w:pBdr>
              <w:spacing w:line="320" w:lineRule="exact"/>
              <w:ind w:right="-43"/>
              <w:jc w:val="center"/>
              <w:rPr>
                <w:rFonts w:ascii="Arial" w:eastAsia="Arial Unicode MS" w:hAnsi="Arial" w:cs="Arial Unicode MS"/>
                <w:sz w:val="18"/>
                <w:szCs w:val="18"/>
              </w:rPr>
            </w:pPr>
            <w:r>
              <w:rPr>
                <w:rFonts w:ascii="Arial" w:eastAsia="Arial Unicode MS" w:hAnsi="Arial" w:cs="Arial Unicode MS"/>
                <w:sz w:val="18"/>
                <w:szCs w:val="18"/>
              </w:rPr>
              <w:t>Elimination</w:t>
            </w:r>
          </w:p>
        </w:tc>
        <w:tc>
          <w:tcPr>
            <w:tcW w:w="1440" w:type="dxa"/>
            <w:gridSpan w:val="2"/>
            <w:hideMark/>
          </w:tcPr>
          <w:p w:rsidR="009A0C92" w:rsidRDefault="009A0C92">
            <w:pPr>
              <w:pBdr>
                <w:bottom w:val="single" w:sz="6" w:space="1" w:color="auto"/>
              </w:pBdr>
              <w:spacing w:line="32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statements</w:t>
            </w:r>
          </w:p>
        </w:tc>
      </w:tr>
      <w:tr w:rsidR="009A0C92" w:rsidTr="009A0C92">
        <w:tc>
          <w:tcPr>
            <w:tcW w:w="2970" w:type="dxa"/>
          </w:tcPr>
          <w:p w:rsidR="009A0C92" w:rsidRDefault="009A0C92" w:rsidP="009A0C92">
            <w:pPr>
              <w:spacing w:line="320" w:lineRule="exact"/>
              <w:ind w:right="-36"/>
              <w:rPr>
                <w:rFonts w:ascii="Arial" w:eastAsia="Arial Unicode MS" w:hAnsi="Arial" w:cs="Arial Unicode MS"/>
                <w:sz w:val="18"/>
                <w:szCs w:val="18"/>
              </w:rPr>
            </w:pPr>
          </w:p>
        </w:tc>
        <w:tc>
          <w:tcPr>
            <w:tcW w:w="720" w:type="dxa"/>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2020</w:t>
            </w:r>
          </w:p>
        </w:tc>
        <w:tc>
          <w:tcPr>
            <w:tcW w:w="720" w:type="dxa"/>
            <w:hideMark/>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2019</w:t>
            </w:r>
          </w:p>
        </w:tc>
        <w:tc>
          <w:tcPr>
            <w:tcW w:w="810" w:type="dxa"/>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2020</w:t>
            </w:r>
          </w:p>
        </w:tc>
        <w:tc>
          <w:tcPr>
            <w:tcW w:w="810" w:type="dxa"/>
            <w:hideMark/>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2019</w:t>
            </w:r>
          </w:p>
        </w:tc>
        <w:tc>
          <w:tcPr>
            <w:tcW w:w="810" w:type="dxa"/>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2020</w:t>
            </w:r>
          </w:p>
        </w:tc>
        <w:tc>
          <w:tcPr>
            <w:tcW w:w="810" w:type="dxa"/>
            <w:hideMark/>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2019</w:t>
            </w:r>
          </w:p>
        </w:tc>
        <w:tc>
          <w:tcPr>
            <w:tcW w:w="720" w:type="dxa"/>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2020</w:t>
            </w:r>
          </w:p>
        </w:tc>
        <w:tc>
          <w:tcPr>
            <w:tcW w:w="720" w:type="dxa"/>
            <w:hideMark/>
          </w:tcPr>
          <w:p w:rsidR="009A0C92" w:rsidRDefault="009A0C92" w:rsidP="009A0C92">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2019</w:t>
            </w:r>
          </w:p>
        </w:tc>
      </w:tr>
      <w:tr w:rsidR="003E0528" w:rsidTr="009A0C92">
        <w:tc>
          <w:tcPr>
            <w:tcW w:w="2970" w:type="dxa"/>
            <w:hideMark/>
          </w:tcPr>
          <w:p w:rsidR="003E0528" w:rsidRDefault="003E0528" w:rsidP="003E0528">
            <w:pPr>
              <w:spacing w:line="320" w:lineRule="exact"/>
              <w:ind w:right="-36"/>
              <w:rPr>
                <w:rFonts w:ascii="Arial" w:eastAsia="Arial Unicode MS" w:hAnsi="Arial" w:cs="Arial"/>
                <w:sz w:val="18"/>
                <w:szCs w:val="18"/>
              </w:rPr>
            </w:pPr>
            <w:r>
              <w:rPr>
                <w:rFonts w:ascii="Arial" w:eastAsia="Arial Unicode MS" w:hAnsi="Arial" w:cs="Arial"/>
                <w:sz w:val="18"/>
                <w:szCs w:val="18"/>
              </w:rPr>
              <w:t>Revenue from external customers</w:t>
            </w:r>
          </w:p>
        </w:tc>
        <w:tc>
          <w:tcPr>
            <w:tcW w:w="720" w:type="dxa"/>
          </w:tcPr>
          <w:p w:rsidR="003E0528" w:rsidRDefault="008137E0" w:rsidP="003E0528">
            <w:pPr>
              <w:tabs>
                <w:tab w:val="decimal" w:pos="504"/>
              </w:tabs>
              <w:spacing w:line="320" w:lineRule="exact"/>
              <w:ind w:left="-18" w:right="-43"/>
              <w:rPr>
                <w:rFonts w:ascii="Arial" w:hAnsi="Arial" w:cs="Arial"/>
                <w:sz w:val="18"/>
                <w:szCs w:val="18"/>
                <w:cs/>
              </w:rPr>
            </w:pPr>
            <w:r>
              <w:rPr>
                <w:rFonts w:ascii="Arial" w:hAnsi="Arial" w:cs="Arial"/>
                <w:sz w:val="18"/>
                <w:szCs w:val="18"/>
              </w:rPr>
              <w:t>8,788</w:t>
            </w:r>
          </w:p>
        </w:tc>
        <w:tc>
          <w:tcPr>
            <w:tcW w:w="720" w:type="dxa"/>
            <w:hideMark/>
          </w:tcPr>
          <w:p w:rsidR="003E0528" w:rsidRDefault="003E0528" w:rsidP="003E0528">
            <w:pPr>
              <w:tabs>
                <w:tab w:val="decimal" w:pos="504"/>
              </w:tabs>
              <w:spacing w:line="320" w:lineRule="exact"/>
              <w:ind w:left="-18" w:right="-43"/>
              <w:rPr>
                <w:rFonts w:ascii="Arial" w:hAnsi="Arial" w:cs="Arial"/>
                <w:sz w:val="18"/>
                <w:szCs w:val="18"/>
                <w:cs/>
              </w:rPr>
            </w:pPr>
            <w:r>
              <w:rPr>
                <w:rFonts w:ascii="Arial" w:hAnsi="Arial" w:cs="Arial"/>
                <w:sz w:val="18"/>
                <w:szCs w:val="18"/>
              </w:rPr>
              <w:t>8,683</w:t>
            </w:r>
          </w:p>
        </w:tc>
        <w:tc>
          <w:tcPr>
            <w:tcW w:w="810" w:type="dxa"/>
          </w:tcPr>
          <w:p w:rsidR="003E0528" w:rsidRDefault="008137E0" w:rsidP="003E0528">
            <w:pPr>
              <w:tabs>
                <w:tab w:val="decimal" w:pos="504"/>
              </w:tabs>
              <w:spacing w:line="320" w:lineRule="exact"/>
              <w:ind w:left="-18" w:right="-43"/>
              <w:rPr>
                <w:rFonts w:ascii="Arial" w:hAnsi="Arial" w:cs="Arial"/>
                <w:sz w:val="18"/>
                <w:szCs w:val="18"/>
              </w:rPr>
            </w:pPr>
            <w:r>
              <w:rPr>
                <w:rFonts w:ascii="Arial" w:hAnsi="Arial" w:cs="Arial"/>
                <w:sz w:val="18"/>
                <w:szCs w:val="18"/>
              </w:rPr>
              <w:t>2,796</w:t>
            </w:r>
          </w:p>
        </w:tc>
        <w:tc>
          <w:tcPr>
            <w:tcW w:w="810" w:type="dxa"/>
            <w:hideMark/>
          </w:tcPr>
          <w:p w:rsidR="003E0528" w:rsidRDefault="003E0528" w:rsidP="003E0528">
            <w:pPr>
              <w:tabs>
                <w:tab w:val="decimal" w:pos="504"/>
              </w:tabs>
              <w:spacing w:line="320" w:lineRule="exact"/>
              <w:ind w:left="-18" w:right="-43"/>
              <w:rPr>
                <w:rFonts w:ascii="Arial" w:hAnsi="Arial" w:cs="Arial"/>
                <w:sz w:val="18"/>
                <w:szCs w:val="18"/>
              </w:rPr>
            </w:pPr>
            <w:r>
              <w:rPr>
                <w:rFonts w:ascii="Arial" w:hAnsi="Arial" w:cs="Arial"/>
                <w:sz w:val="18"/>
                <w:szCs w:val="18"/>
              </w:rPr>
              <w:t>3,109</w:t>
            </w:r>
          </w:p>
        </w:tc>
        <w:tc>
          <w:tcPr>
            <w:tcW w:w="810" w:type="dxa"/>
          </w:tcPr>
          <w:p w:rsidR="003E0528" w:rsidRDefault="008137E0" w:rsidP="003E0528">
            <w:pP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810" w:type="dxa"/>
            <w:hideMark/>
          </w:tcPr>
          <w:p w:rsidR="003E0528" w:rsidRDefault="003E0528" w:rsidP="003E0528">
            <w:pP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720" w:type="dxa"/>
          </w:tcPr>
          <w:p w:rsidR="003E0528" w:rsidRPr="003E0528" w:rsidRDefault="003E0528" w:rsidP="003E0528">
            <w:pPr>
              <w:tabs>
                <w:tab w:val="decimal" w:pos="504"/>
              </w:tabs>
              <w:spacing w:line="320" w:lineRule="exact"/>
              <w:ind w:left="-18" w:right="-43"/>
              <w:rPr>
                <w:rFonts w:ascii="Arial" w:hAnsi="Arial" w:cs="Arial"/>
                <w:sz w:val="18"/>
                <w:szCs w:val="18"/>
              </w:rPr>
            </w:pPr>
            <w:r w:rsidRPr="003E0528">
              <w:rPr>
                <w:rFonts w:ascii="Arial" w:hAnsi="Arial" w:cs="Arial"/>
                <w:sz w:val="18"/>
                <w:szCs w:val="18"/>
              </w:rPr>
              <w:t>11,584</w:t>
            </w:r>
          </w:p>
        </w:tc>
        <w:tc>
          <w:tcPr>
            <w:tcW w:w="720" w:type="dxa"/>
            <w:hideMark/>
          </w:tcPr>
          <w:p w:rsidR="003E0528" w:rsidRDefault="003E0528" w:rsidP="003E0528">
            <w:pPr>
              <w:tabs>
                <w:tab w:val="decimal" w:pos="504"/>
              </w:tabs>
              <w:spacing w:line="320" w:lineRule="exact"/>
              <w:ind w:left="-18" w:right="-43"/>
              <w:rPr>
                <w:rFonts w:ascii="Arial" w:hAnsi="Arial" w:cs="Arial"/>
                <w:sz w:val="18"/>
                <w:szCs w:val="18"/>
              </w:rPr>
            </w:pPr>
            <w:r>
              <w:rPr>
                <w:rFonts w:ascii="Arial" w:hAnsi="Arial" w:cs="Arial"/>
                <w:sz w:val="18"/>
                <w:szCs w:val="18"/>
              </w:rPr>
              <w:t>11,792</w:t>
            </w:r>
          </w:p>
        </w:tc>
      </w:tr>
      <w:tr w:rsidR="003E0528" w:rsidTr="009A0C92">
        <w:tc>
          <w:tcPr>
            <w:tcW w:w="2970" w:type="dxa"/>
            <w:hideMark/>
          </w:tcPr>
          <w:p w:rsidR="003E0528" w:rsidRDefault="003E0528" w:rsidP="003E0528">
            <w:pPr>
              <w:spacing w:line="320" w:lineRule="exact"/>
              <w:ind w:right="-36"/>
              <w:rPr>
                <w:rFonts w:ascii="Arial" w:eastAsia="Arial Unicode MS" w:hAnsi="Arial" w:cs="Arial"/>
                <w:sz w:val="18"/>
                <w:szCs w:val="18"/>
              </w:rPr>
            </w:pPr>
            <w:r>
              <w:rPr>
                <w:rFonts w:ascii="Arial" w:eastAsia="Arial Unicode MS" w:hAnsi="Arial" w:cs="Arial"/>
                <w:sz w:val="18"/>
                <w:szCs w:val="18"/>
              </w:rPr>
              <w:t>Inter segment revenues</w:t>
            </w:r>
          </w:p>
        </w:tc>
        <w:tc>
          <w:tcPr>
            <w:tcW w:w="720" w:type="dxa"/>
          </w:tcPr>
          <w:p w:rsidR="003E0528" w:rsidRDefault="008137E0"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453</w:t>
            </w:r>
          </w:p>
        </w:tc>
        <w:tc>
          <w:tcPr>
            <w:tcW w:w="720" w:type="dxa"/>
            <w:hideMark/>
          </w:tcPr>
          <w:p w:rsidR="003E0528" w:rsidRDefault="003E0528"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661</w:t>
            </w:r>
          </w:p>
        </w:tc>
        <w:tc>
          <w:tcPr>
            <w:tcW w:w="810" w:type="dxa"/>
          </w:tcPr>
          <w:p w:rsidR="003E0528" w:rsidRDefault="008137E0"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418</w:t>
            </w:r>
          </w:p>
        </w:tc>
        <w:tc>
          <w:tcPr>
            <w:tcW w:w="810" w:type="dxa"/>
            <w:hideMark/>
          </w:tcPr>
          <w:p w:rsidR="003E0528" w:rsidRDefault="003E0528"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896</w:t>
            </w:r>
          </w:p>
        </w:tc>
        <w:tc>
          <w:tcPr>
            <w:tcW w:w="810" w:type="dxa"/>
          </w:tcPr>
          <w:p w:rsidR="003E0528" w:rsidRDefault="008137E0"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(871)</w:t>
            </w:r>
          </w:p>
        </w:tc>
        <w:tc>
          <w:tcPr>
            <w:tcW w:w="810" w:type="dxa"/>
            <w:hideMark/>
          </w:tcPr>
          <w:p w:rsidR="003E0528" w:rsidRDefault="003E0528"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(1,557)</w:t>
            </w:r>
          </w:p>
        </w:tc>
        <w:tc>
          <w:tcPr>
            <w:tcW w:w="720" w:type="dxa"/>
          </w:tcPr>
          <w:p w:rsidR="003E0528" w:rsidRPr="003E0528" w:rsidRDefault="003E0528" w:rsidP="003E0528">
            <w:pPr>
              <w:pBdr>
                <w:bottom w:val="single" w:sz="4" w:space="1" w:color="auto"/>
              </w:pBdr>
              <w:tabs>
                <w:tab w:val="decimal" w:pos="504"/>
              </w:tabs>
              <w:spacing w:line="320" w:lineRule="exact"/>
              <w:ind w:left="-18" w:right="-43"/>
              <w:rPr>
                <w:rFonts w:ascii="Arial" w:hAnsi="Arial" w:cs="Arial"/>
                <w:sz w:val="18"/>
                <w:szCs w:val="18"/>
              </w:rPr>
            </w:pPr>
            <w:r w:rsidRPr="003E0528">
              <w:rPr>
                <w:rFonts w:ascii="Arial" w:hAnsi="Arial" w:cs="Arial"/>
                <w:sz w:val="18"/>
                <w:szCs w:val="18"/>
              </w:rPr>
              <w:t>-</w:t>
            </w:r>
          </w:p>
        </w:tc>
        <w:tc>
          <w:tcPr>
            <w:tcW w:w="720" w:type="dxa"/>
            <w:hideMark/>
          </w:tcPr>
          <w:p w:rsidR="003E0528" w:rsidRDefault="003E0528" w:rsidP="003E0528">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w:t>
            </w:r>
          </w:p>
        </w:tc>
      </w:tr>
      <w:tr w:rsidR="003E0528" w:rsidTr="009A0C92">
        <w:tc>
          <w:tcPr>
            <w:tcW w:w="2970" w:type="dxa"/>
            <w:hideMark/>
          </w:tcPr>
          <w:p w:rsidR="003E0528" w:rsidRDefault="003E0528" w:rsidP="003E0528">
            <w:pPr>
              <w:spacing w:line="320" w:lineRule="exact"/>
              <w:ind w:right="-36"/>
              <w:rPr>
                <w:rFonts w:ascii="Arial" w:eastAsia="Arial Unicode MS" w:hAnsi="Arial" w:cs="Arial"/>
                <w:sz w:val="18"/>
                <w:szCs w:val="18"/>
              </w:rPr>
            </w:pPr>
            <w:r>
              <w:rPr>
                <w:rFonts w:ascii="Arial" w:eastAsia="Arial Unicode MS" w:hAnsi="Arial" w:cs="Arial"/>
                <w:sz w:val="18"/>
                <w:szCs w:val="18"/>
              </w:rPr>
              <w:t>Total revenues</w:t>
            </w:r>
          </w:p>
        </w:tc>
        <w:tc>
          <w:tcPr>
            <w:tcW w:w="720" w:type="dxa"/>
          </w:tcPr>
          <w:p w:rsidR="003E0528" w:rsidRDefault="008137E0" w:rsidP="003E0528">
            <w:pPr>
              <w:pBdr>
                <w:bottom w:val="double" w:sz="4" w:space="1" w:color="auto"/>
              </w:pBdr>
              <w:tabs>
                <w:tab w:val="decimal" w:pos="504"/>
              </w:tabs>
              <w:spacing w:line="320" w:lineRule="exact"/>
              <w:ind w:left="-18" w:right="-43"/>
              <w:rPr>
                <w:rFonts w:ascii="Arial" w:hAnsi="Arial" w:cs="Arial"/>
                <w:sz w:val="18"/>
                <w:szCs w:val="18"/>
                <w:cs/>
              </w:rPr>
            </w:pPr>
            <w:r>
              <w:rPr>
                <w:rFonts w:ascii="Arial" w:hAnsi="Arial" w:cs="Arial"/>
                <w:sz w:val="18"/>
                <w:szCs w:val="18"/>
              </w:rPr>
              <w:t>9,241</w:t>
            </w:r>
          </w:p>
        </w:tc>
        <w:tc>
          <w:tcPr>
            <w:tcW w:w="720" w:type="dxa"/>
            <w:hideMark/>
          </w:tcPr>
          <w:p w:rsidR="003E0528" w:rsidRDefault="003E0528" w:rsidP="003E0528">
            <w:pPr>
              <w:pBdr>
                <w:bottom w:val="double" w:sz="4" w:space="1" w:color="auto"/>
              </w:pBdr>
              <w:tabs>
                <w:tab w:val="decimal" w:pos="504"/>
              </w:tabs>
              <w:spacing w:line="320" w:lineRule="exact"/>
              <w:ind w:left="-18" w:right="-43"/>
              <w:rPr>
                <w:rFonts w:ascii="Arial" w:hAnsi="Arial" w:cs="Arial"/>
                <w:sz w:val="18"/>
                <w:szCs w:val="18"/>
                <w:cs/>
              </w:rPr>
            </w:pPr>
            <w:r>
              <w:rPr>
                <w:rFonts w:ascii="Arial" w:hAnsi="Arial" w:cs="Arial"/>
                <w:sz w:val="18"/>
                <w:szCs w:val="18"/>
              </w:rPr>
              <w:t>9,344</w:t>
            </w:r>
          </w:p>
        </w:tc>
        <w:tc>
          <w:tcPr>
            <w:tcW w:w="810" w:type="dxa"/>
          </w:tcPr>
          <w:p w:rsidR="003E0528" w:rsidRDefault="008137E0" w:rsidP="003E0528">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3,214</w:t>
            </w:r>
          </w:p>
        </w:tc>
        <w:tc>
          <w:tcPr>
            <w:tcW w:w="810" w:type="dxa"/>
            <w:hideMark/>
          </w:tcPr>
          <w:p w:rsidR="003E0528" w:rsidRDefault="003E0528" w:rsidP="003E0528">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4,005</w:t>
            </w:r>
          </w:p>
        </w:tc>
        <w:tc>
          <w:tcPr>
            <w:tcW w:w="810" w:type="dxa"/>
          </w:tcPr>
          <w:p w:rsidR="003E0528" w:rsidRDefault="008137E0" w:rsidP="003E0528">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(871)</w:t>
            </w:r>
          </w:p>
        </w:tc>
        <w:tc>
          <w:tcPr>
            <w:tcW w:w="810" w:type="dxa"/>
            <w:hideMark/>
          </w:tcPr>
          <w:p w:rsidR="003E0528" w:rsidRDefault="003E0528" w:rsidP="003E0528">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(1,557)</w:t>
            </w:r>
          </w:p>
        </w:tc>
        <w:tc>
          <w:tcPr>
            <w:tcW w:w="720" w:type="dxa"/>
          </w:tcPr>
          <w:p w:rsidR="003E0528" w:rsidRPr="003E0528" w:rsidRDefault="003E0528" w:rsidP="003E0528">
            <w:pPr>
              <w:pBdr>
                <w:bottom w:val="double" w:sz="4" w:space="1" w:color="auto"/>
              </w:pBdr>
              <w:tabs>
                <w:tab w:val="decimal" w:pos="504"/>
              </w:tabs>
              <w:spacing w:line="320" w:lineRule="exact"/>
              <w:ind w:left="-18" w:right="-43"/>
              <w:rPr>
                <w:rFonts w:ascii="Arial" w:hAnsi="Arial" w:cs="Arial"/>
                <w:sz w:val="18"/>
                <w:szCs w:val="18"/>
              </w:rPr>
            </w:pPr>
            <w:r w:rsidRPr="003E0528">
              <w:rPr>
                <w:rFonts w:ascii="Arial" w:hAnsi="Arial" w:cs="Arial"/>
                <w:sz w:val="18"/>
                <w:szCs w:val="18"/>
              </w:rPr>
              <w:t>11,584</w:t>
            </w:r>
          </w:p>
        </w:tc>
        <w:tc>
          <w:tcPr>
            <w:tcW w:w="720" w:type="dxa"/>
            <w:hideMark/>
          </w:tcPr>
          <w:p w:rsidR="003E0528" w:rsidRDefault="003E0528" w:rsidP="003E0528">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11,792</w:t>
            </w:r>
          </w:p>
        </w:tc>
      </w:tr>
    </w:tbl>
    <w:p w:rsidR="008E0153" w:rsidRPr="00803BE6" w:rsidRDefault="008E0153" w:rsidP="008E0153">
      <w:pPr>
        <w:spacing w:before="240" w:after="120" w:line="360" w:lineRule="exact"/>
        <w:ind w:left="547"/>
        <w:jc w:val="both"/>
        <w:rPr>
          <w:rFonts w:ascii="Arial" w:hAnsi="Arial" w:cs="Arial"/>
          <w:sz w:val="22"/>
          <w:szCs w:val="22"/>
        </w:rPr>
      </w:pPr>
      <w:r w:rsidRPr="00803BE6">
        <w:rPr>
          <w:rFonts w:ascii="Arial" w:hAnsi="Arial" w:cs="Arial"/>
          <w:sz w:val="22"/>
          <w:szCs w:val="22"/>
        </w:rPr>
        <w:t xml:space="preserve">The following table presents segment assets of the </w:t>
      </w:r>
      <w:r w:rsidR="000775D0">
        <w:rPr>
          <w:rFonts w:ascii="Arial" w:hAnsi="Arial" w:cs="Arial"/>
          <w:sz w:val="22"/>
          <w:szCs w:val="22"/>
        </w:rPr>
        <w:t>Group’s</w:t>
      </w:r>
      <w:r w:rsidRPr="00803BE6">
        <w:rPr>
          <w:rFonts w:ascii="Arial" w:hAnsi="Arial" w:cs="Arial"/>
          <w:sz w:val="22"/>
          <w:szCs w:val="22"/>
        </w:rPr>
        <w:t xml:space="preserve"> operating segments as at </w:t>
      </w:r>
      <w:r w:rsidR="00EC5DE0">
        <w:rPr>
          <w:rFonts w:ascii="Arial" w:hAnsi="Arial" w:cs="Arial"/>
          <w:sz w:val="22"/>
          <w:szCs w:val="22"/>
        </w:rPr>
        <w:t xml:space="preserve">   </w:t>
      </w:r>
      <w:r w:rsidR="00E20CF3">
        <w:rPr>
          <w:rFonts w:ascii="Arial" w:hAnsi="Arial" w:cs="Arial"/>
          <w:sz w:val="22"/>
          <w:szCs w:val="22"/>
        </w:rPr>
        <w:t xml:space="preserve">    </w:t>
      </w:r>
      <w:r w:rsidR="00EC5DE0">
        <w:rPr>
          <w:rFonts w:ascii="Arial" w:hAnsi="Arial" w:cs="Arial"/>
          <w:sz w:val="22"/>
          <w:szCs w:val="22"/>
        </w:rPr>
        <w:t xml:space="preserve">  </w:t>
      </w:r>
      <w:r w:rsidR="00431728">
        <w:rPr>
          <w:rFonts w:ascii="Arial" w:hAnsi="Arial" w:cs="Arial"/>
          <w:sz w:val="22"/>
          <w:szCs w:val="22"/>
        </w:rPr>
        <w:t xml:space="preserve">30 </w:t>
      </w:r>
      <w:r w:rsidR="00004B36">
        <w:rPr>
          <w:rFonts w:ascii="Arial" w:hAnsi="Arial" w:cs="Arial"/>
          <w:sz w:val="22"/>
          <w:szCs w:val="22"/>
        </w:rPr>
        <w:t>September</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and 31 December </w:t>
      </w:r>
      <w:r w:rsidR="00F70AAF">
        <w:rPr>
          <w:rFonts w:ascii="Arial" w:hAnsi="Arial" w:cs="Arial"/>
          <w:sz w:val="22"/>
          <w:szCs w:val="22"/>
        </w:rPr>
        <w:t>2019</w:t>
      </w:r>
      <w:r w:rsidRPr="00803BE6">
        <w:rPr>
          <w:rFonts w:ascii="Arial" w:hAnsi="Arial" w:cs="Arial"/>
          <w:sz w:val="22"/>
          <w:szCs w:val="22"/>
        </w:rPr>
        <w:t>.</w:t>
      </w:r>
    </w:p>
    <w:p w:rsidR="008E0153" w:rsidRPr="00803BE6" w:rsidRDefault="008E0153" w:rsidP="00E20CF3">
      <w:pPr>
        <w:tabs>
          <w:tab w:val="left" w:pos="900"/>
          <w:tab w:val="left" w:pos="6660"/>
        </w:tabs>
        <w:spacing w:line="280" w:lineRule="exact"/>
        <w:ind w:left="360" w:right="-7" w:hanging="360"/>
        <w:jc w:val="right"/>
        <w:rPr>
          <w:rFonts w:ascii="Arial" w:eastAsia="Arial Unicode MS" w:hAnsi="Arial" w:cs="Arial"/>
          <w:sz w:val="14"/>
          <w:szCs w:val="14"/>
          <w:cs/>
        </w:rPr>
      </w:pPr>
      <w:r w:rsidRPr="00803BE6">
        <w:rPr>
          <w:rFonts w:ascii="Arial" w:eastAsia="Arial Unicode MS" w:hAnsi="Arial" w:cs="Arial"/>
          <w:sz w:val="14"/>
          <w:szCs w:val="14"/>
        </w:rPr>
        <w:t>(Unit: Million Baht)</w:t>
      </w:r>
    </w:p>
    <w:tbl>
      <w:tblPr>
        <w:tblW w:w="9090" w:type="dxa"/>
        <w:tblInd w:w="558" w:type="dxa"/>
        <w:tblLayout w:type="fixed"/>
        <w:tblLook w:val="0000" w:firstRow="0" w:lastRow="0" w:firstColumn="0" w:lastColumn="0" w:noHBand="0" w:noVBand="0"/>
      </w:tblPr>
      <w:tblGrid>
        <w:gridCol w:w="2070"/>
        <w:gridCol w:w="882"/>
        <w:gridCol w:w="900"/>
        <w:gridCol w:w="828"/>
        <w:gridCol w:w="900"/>
        <w:gridCol w:w="810"/>
        <w:gridCol w:w="900"/>
        <w:gridCol w:w="900"/>
        <w:gridCol w:w="900"/>
      </w:tblGrid>
      <w:tr w:rsidR="008E0153" w:rsidRPr="00803BE6" w:rsidTr="00E20CF3">
        <w:tc>
          <w:tcPr>
            <w:tcW w:w="2070" w:type="dxa"/>
          </w:tcPr>
          <w:p w:rsidR="008E0153" w:rsidRPr="00803BE6" w:rsidRDefault="008E0153" w:rsidP="00042422">
            <w:pPr>
              <w:spacing w:line="280" w:lineRule="exact"/>
              <w:ind w:right="-36"/>
              <w:jc w:val="center"/>
              <w:rPr>
                <w:rFonts w:ascii="Arial" w:eastAsia="Arial Unicode MS" w:hAnsi="Arial" w:cs="Arial"/>
                <w:sz w:val="12"/>
                <w:szCs w:val="12"/>
              </w:rPr>
            </w:pPr>
          </w:p>
        </w:tc>
        <w:tc>
          <w:tcPr>
            <w:tcW w:w="1782" w:type="dxa"/>
            <w:gridSpan w:val="2"/>
          </w:tcPr>
          <w:p w:rsidR="008E0153" w:rsidRPr="00803BE6" w:rsidRDefault="008E0153" w:rsidP="00042422">
            <w:pPr>
              <w:pBdr>
                <w:bottom w:val="single" w:sz="6" w:space="1" w:color="auto"/>
              </w:pBdr>
              <w:spacing w:line="280" w:lineRule="exact"/>
              <w:ind w:left="-18" w:right="-43"/>
              <w:jc w:val="center"/>
              <w:rPr>
                <w:rFonts w:ascii="Arial" w:eastAsia="Arial Unicode MS" w:hAnsi="Arial" w:cs="Arial"/>
                <w:sz w:val="12"/>
                <w:szCs w:val="12"/>
              </w:rPr>
            </w:pPr>
          </w:p>
          <w:p w:rsidR="008E0153" w:rsidRPr="00803BE6" w:rsidRDefault="008E0153" w:rsidP="00042422">
            <w:pPr>
              <w:pBdr>
                <w:bottom w:val="single" w:sz="6"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Asia</w:t>
            </w:r>
          </w:p>
        </w:tc>
        <w:tc>
          <w:tcPr>
            <w:tcW w:w="1728" w:type="dxa"/>
            <w:gridSpan w:val="2"/>
          </w:tcPr>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p>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r w:rsidRPr="00803BE6">
              <w:rPr>
                <w:rFonts w:ascii="Arial" w:eastAsia="Arial Unicode MS" w:hAnsi="Arial" w:cs="Arial"/>
                <w:sz w:val="12"/>
                <w:szCs w:val="12"/>
              </w:rPr>
              <w:t>Europe</w:t>
            </w:r>
          </w:p>
        </w:tc>
        <w:tc>
          <w:tcPr>
            <w:tcW w:w="1710" w:type="dxa"/>
            <w:gridSpan w:val="2"/>
          </w:tcPr>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p>
          <w:p w:rsidR="008E0153" w:rsidRPr="00803BE6" w:rsidRDefault="008E0153" w:rsidP="00042422">
            <w:pPr>
              <w:pBdr>
                <w:bottom w:val="single" w:sz="6" w:space="1" w:color="auto"/>
              </w:pBdr>
              <w:spacing w:line="280" w:lineRule="exact"/>
              <w:ind w:right="-43"/>
              <w:jc w:val="center"/>
              <w:rPr>
                <w:rFonts w:ascii="Arial" w:eastAsia="Arial Unicode MS" w:hAnsi="Arial" w:cs="Arial"/>
                <w:sz w:val="12"/>
                <w:szCs w:val="12"/>
              </w:rPr>
            </w:pPr>
            <w:r w:rsidRPr="00803BE6">
              <w:rPr>
                <w:rFonts w:ascii="Arial" w:eastAsia="Arial Unicode MS" w:hAnsi="Arial" w:cs="Arial"/>
                <w:sz w:val="12"/>
                <w:szCs w:val="12"/>
              </w:rPr>
              <w:t>Elimination</w:t>
            </w:r>
            <w:r w:rsidR="00032EFD">
              <w:rPr>
                <w:rFonts w:ascii="Arial" w:eastAsia="Arial Unicode MS" w:hAnsi="Arial" w:cs="Arial"/>
                <w:sz w:val="12"/>
                <w:szCs w:val="12"/>
              </w:rPr>
              <w:t>s</w:t>
            </w:r>
          </w:p>
        </w:tc>
        <w:tc>
          <w:tcPr>
            <w:tcW w:w="1800" w:type="dxa"/>
            <w:gridSpan w:val="2"/>
          </w:tcPr>
          <w:p w:rsidR="008E0153" w:rsidRPr="00803BE6" w:rsidRDefault="008E0153" w:rsidP="00042422">
            <w:pPr>
              <w:pBdr>
                <w:bottom w:val="single" w:sz="6"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Consolidated financial statements</w:t>
            </w:r>
          </w:p>
        </w:tc>
      </w:tr>
      <w:tr w:rsidR="00E87ECB" w:rsidRPr="00803BE6" w:rsidTr="00E20CF3">
        <w:tc>
          <w:tcPr>
            <w:tcW w:w="2070" w:type="dxa"/>
          </w:tcPr>
          <w:p w:rsidR="00E87ECB" w:rsidRPr="00803BE6" w:rsidRDefault="00E87ECB" w:rsidP="00042422">
            <w:pPr>
              <w:spacing w:line="280" w:lineRule="exact"/>
              <w:ind w:right="-36"/>
              <w:rPr>
                <w:rFonts w:ascii="Arial" w:eastAsia="Arial Unicode MS" w:hAnsi="Arial" w:cs="Arial"/>
                <w:sz w:val="12"/>
                <w:szCs w:val="12"/>
                <w:cs/>
              </w:rPr>
            </w:pPr>
          </w:p>
        </w:tc>
        <w:tc>
          <w:tcPr>
            <w:tcW w:w="882" w:type="dxa"/>
            <w:shd w:val="clear" w:color="auto" w:fill="auto"/>
          </w:tcPr>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30 </w:t>
            </w:r>
          </w:p>
          <w:p w:rsidR="00E87ECB" w:rsidRPr="00803BE6" w:rsidRDefault="00004B36" w:rsidP="00042422">
            <w:pPr>
              <w:pBdr>
                <w:bottom w:val="single" w:sz="4" w:space="1" w:color="auto"/>
              </w:pBdr>
              <w:spacing w:line="280" w:lineRule="exact"/>
              <w:ind w:left="-18" w:right="-43"/>
              <w:jc w:val="center"/>
              <w:rPr>
                <w:rFonts w:ascii="Arial" w:eastAsia="Arial Unicode MS" w:hAnsi="Arial" w:cs="Arial"/>
                <w:sz w:val="12"/>
                <w:szCs w:val="12"/>
              </w:rPr>
            </w:pPr>
            <w:r w:rsidRPr="00004B36">
              <w:rPr>
                <w:rFonts w:ascii="Arial" w:eastAsia="Arial Unicode MS" w:hAnsi="Arial" w:cs="Arial"/>
                <w:sz w:val="12"/>
                <w:szCs w:val="12"/>
              </w:rPr>
              <w:t xml:space="preserve">September </w:t>
            </w:r>
            <w:r w:rsidR="00F70AAF">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c>
          <w:tcPr>
            <w:tcW w:w="828" w:type="dxa"/>
            <w:shd w:val="clear" w:color="auto" w:fill="auto"/>
          </w:tcPr>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30 </w:t>
            </w:r>
          </w:p>
          <w:p w:rsidR="00E87ECB" w:rsidRPr="00803BE6" w:rsidRDefault="00004B36" w:rsidP="00042422">
            <w:pPr>
              <w:pBdr>
                <w:bottom w:val="single" w:sz="4" w:space="1" w:color="auto"/>
              </w:pBdr>
              <w:spacing w:line="280" w:lineRule="exact"/>
              <w:ind w:left="-18" w:right="-43"/>
              <w:jc w:val="center"/>
              <w:rPr>
                <w:rFonts w:ascii="Arial" w:eastAsia="Arial Unicode MS" w:hAnsi="Arial" w:cs="Arial"/>
                <w:sz w:val="12"/>
                <w:szCs w:val="12"/>
              </w:rPr>
            </w:pPr>
            <w:r w:rsidRPr="00004B36">
              <w:rPr>
                <w:rFonts w:ascii="Arial" w:eastAsia="Arial Unicode MS" w:hAnsi="Arial" w:cs="Arial"/>
                <w:sz w:val="12"/>
                <w:szCs w:val="12"/>
              </w:rPr>
              <w:t xml:space="preserve">September </w:t>
            </w:r>
            <w:r w:rsidR="00F70AAF">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c>
          <w:tcPr>
            <w:tcW w:w="810" w:type="dxa"/>
            <w:shd w:val="clear" w:color="auto" w:fill="auto"/>
          </w:tcPr>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30 </w:t>
            </w:r>
          </w:p>
          <w:p w:rsidR="00E87ECB" w:rsidRPr="00803BE6" w:rsidRDefault="00004B36" w:rsidP="00042422">
            <w:pPr>
              <w:pBdr>
                <w:bottom w:val="single" w:sz="4" w:space="1" w:color="auto"/>
              </w:pBdr>
              <w:spacing w:line="280" w:lineRule="exact"/>
              <w:ind w:left="-18" w:right="-43"/>
              <w:jc w:val="center"/>
              <w:rPr>
                <w:rFonts w:ascii="Arial" w:eastAsia="Arial Unicode MS" w:hAnsi="Arial" w:cs="Arial"/>
                <w:sz w:val="12"/>
                <w:szCs w:val="12"/>
              </w:rPr>
            </w:pPr>
            <w:r w:rsidRPr="00004B36">
              <w:rPr>
                <w:rFonts w:ascii="Arial" w:eastAsia="Arial Unicode MS" w:hAnsi="Arial" w:cs="Arial"/>
                <w:sz w:val="12"/>
                <w:szCs w:val="12"/>
              </w:rPr>
              <w:t xml:space="preserve">September </w:t>
            </w:r>
            <w:r w:rsidR="00F70AAF">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c>
          <w:tcPr>
            <w:tcW w:w="900" w:type="dxa"/>
            <w:shd w:val="clear" w:color="auto" w:fill="auto"/>
          </w:tcPr>
          <w:p w:rsidR="00431728" w:rsidRDefault="00431728" w:rsidP="00042422">
            <w:pPr>
              <w:pBdr>
                <w:bottom w:val="single" w:sz="4" w:space="1" w:color="auto"/>
              </w:pBdr>
              <w:spacing w:line="280" w:lineRule="exact"/>
              <w:ind w:left="-18" w:right="-43"/>
              <w:jc w:val="center"/>
              <w:rPr>
                <w:rFonts w:ascii="Arial" w:eastAsia="Arial Unicode MS" w:hAnsi="Arial" w:cs="Arial"/>
                <w:sz w:val="12"/>
                <w:szCs w:val="12"/>
              </w:rPr>
            </w:pPr>
            <w:r w:rsidRPr="00431728">
              <w:rPr>
                <w:rFonts w:ascii="Arial" w:eastAsia="Arial Unicode MS" w:hAnsi="Arial" w:cs="Arial"/>
                <w:sz w:val="12"/>
                <w:szCs w:val="12"/>
              </w:rPr>
              <w:t xml:space="preserve">30 </w:t>
            </w:r>
          </w:p>
          <w:p w:rsidR="00E87ECB" w:rsidRPr="00803BE6" w:rsidRDefault="00004B36" w:rsidP="00042422">
            <w:pPr>
              <w:pBdr>
                <w:bottom w:val="single" w:sz="4" w:space="1" w:color="auto"/>
              </w:pBdr>
              <w:spacing w:line="280" w:lineRule="exact"/>
              <w:ind w:left="-18" w:right="-43"/>
              <w:jc w:val="center"/>
              <w:rPr>
                <w:rFonts w:ascii="Arial" w:eastAsia="Arial Unicode MS" w:hAnsi="Arial" w:cs="Arial"/>
                <w:sz w:val="12"/>
                <w:szCs w:val="12"/>
              </w:rPr>
            </w:pPr>
            <w:r w:rsidRPr="00004B36">
              <w:rPr>
                <w:rFonts w:ascii="Arial" w:eastAsia="Arial Unicode MS" w:hAnsi="Arial" w:cs="Arial"/>
                <w:sz w:val="12"/>
                <w:szCs w:val="12"/>
              </w:rPr>
              <w:t xml:space="preserve">September </w:t>
            </w:r>
            <w:r w:rsidR="00F70AAF">
              <w:rPr>
                <w:rFonts w:ascii="Arial" w:eastAsia="Arial Unicode MS" w:hAnsi="Arial" w:cs="Arial"/>
                <w:sz w:val="12"/>
                <w:szCs w:val="12"/>
              </w:rPr>
              <w:t>2020</w:t>
            </w:r>
          </w:p>
        </w:tc>
        <w:tc>
          <w:tcPr>
            <w:tcW w:w="900" w:type="dxa"/>
            <w:shd w:val="clear" w:color="auto" w:fill="auto"/>
          </w:tcPr>
          <w:p w:rsidR="00E87ECB" w:rsidRPr="00803BE6" w:rsidRDefault="00E87ECB" w:rsidP="00042422">
            <w:pPr>
              <w:pBdr>
                <w:bottom w:val="single" w:sz="4" w:space="1" w:color="auto"/>
              </w:pBdr>
              <w:spacing w:line="280" w:lineRule="exact"/>
              <w:ind w:left="-18" w:right="-43"/>
              <w:jc w:val="center"/>
              <w:rPr>
                <w:rFonts w:ascii="Arial" w:eastAsia="Arial Unicode MS" w:hAnsi="Arial" w:cs="Arial"/>
                <w:sz w:val="12"/>
                <w:szCs w:val="12"/>
              </w:rPr>
            </w:pPr>
            <w:r w:rsidRPr="00803BE6">
              <w:rPr>
                <w:rFonts w:ascii="Arial" w:eastAsia="Arial Unicode MS" w:hAnsi="Arial" w:cs="Arial"/>
                <w:sz w:val="12"/>
                <w:szCs w:val="12"/>
              </w:rPr>
              <w:t xml:space="preserve">31    December </w:t>
            </w:r>
            <w:r w:rsidR="00F70AAF">
              <w:rPr>
                <w:rFonts w:ascii="Arial" w:eastAsia="Arial Unicode MS" w:hAnsi="Arial" w:cs="Arial"/>
                <w:sz w:val="12"/>
                <w:szCs w:val="12"/>
              </w:rPr>
              <w:t>2019</w:t>
            </w:r>
          </w:p>
        </w:tc>
      </w:tr>
      <w:tr w:rsidR="003E0528" w:rsidRPr="00803BE6" w:rsidTr="00E20CF3">
        <w:tc>
          <w:tcPr>
            <w:tcW w:w="2070" w:type="dxa"/>
          </w:tcPr>
          <w:p w:rsidR="003E0528" w:rsidRPr="00803BE6" w:rsidRDefault="003E0528" w:rsidP="003E0528">
            <w:pPr>
              <w:spacing w:line="280" w:lineRule="exact"/>
              <w:ind w:right="-36"/>
              <w:rPr>
                <w:rFonts w:ascii="Arial" w:hAnsi="Arial" w:cs="Arial"/>
                <w:sz w:val="12"/>
                <w:szCs w:val="12"/>
              </w:rPr>
            </w:pPr>
            <w:r w:rsidRPr="00803BE6">
              <w:rPr>
                <w:rFonts w:ascii="Arial" w:hAnsi="Arial" w:cs="Arial"/>
                <w:sz w:val="12"/>
                <w:szCs w:val="12"/>
              </w:rPr>
              <w:t xml:space="preserve">Property, plant and equipment </w:t>
            </w:r>
          </w:p>
        </w:tc>
        <w:tc>
          <w:tcPr>
            <w:tcW w:w="882" w:type="dxa"/>
            <w:shd w:val="clear" w:color="auto" w:fill="auto"/>
          </w:tcPr>
          <w:p w:rsidR="003E0528" w:rsidRPr="00C32809" w:rsidRDefault="008137E0" w:rsidP="003E0528">
            <w:pPr>
              <w:tabs>
                <w:tab w:val="decimal" w:pos="612"/>
              </w:tabs>
              <w:spacing w:line="280" w:lineRule="exact"/>
              <w:ind w:left="-18" w:right="-43"/>
              <w:rPr>
                <w:rFonts w:ascii="Arial" w:hAnsi="Arial" w:cs="Arial"/>
                <w:sz w:val="12"/>
                <w:szCs w:val="12"/>
              </w:rPr>
            </w:pPr>
            <w:r>
              <w:rPr>
                <w:rFonts w:ascii="Arial" w:hAnsi="Arial" w:cs="Arial"/>
                <w:sz w:val="12"/>
                <w:szCs w:val="12"/>
              </w:rPr>
              <w:t>1,680</w:t>
            </w:r>
          </w:p>
        </w:tc>
        <w:tc>
          <w:tcPr>
            <w:tcW w:w="900" w:type="dxa"/>
            <w:shd w:val="clear" w:color="auto" w:fill="auto"/>
          </w:tcPr>
          <w:p w:rsidR="003E0528" w:rsidRPr="00C32809" w:rsidRDefault="003E0528" w:rsidP="003E0528">
            <w:pPr>
              <w:tabs>
                <w:tab w:val="decimal" w:pos="612"/>
              </w:tabs>
              <w:spacing w:line="280" w:lineRule="exact"/>
              <w:ind w:left="-18" w:right="-43"/>
              <w:rPr>
                <w:rFonts w:ascii="Arial" w:hAnsi="Arial" w:cs="Arial"/>
                <w:sz w:val="12"/>
                <w:szCs w:val="12"/>
              </w:rPr>
            </w:pPr>
            <w:r>
              <w:rPr>
                <w:rFonts w:ascii="Arial" w:hAnsi="Arial" w:cs="Arial"/>
                <w:sz w:val="12"/>
                <w:szCs w:val="12"/>
              </w:rPr>
              <w:t>1,758</w:t>
            </w:r>
          </w:p>
        </w:tc>
        <w:tc>
          <w:tcPr>
            <w:tcW w:w="828" w:type="dxa"/>
            <w:shd w:val="clear" w:color="auto" w:fill="auto"/>
          </w:tcPr>
          <w:p w:rsidR="003E0528" w:rsidRPr="00C32809" w:rsidRDefault="008137E0" w:rsidP="003E0528">
            <w:pPr>
              <w:tabs>
                <w:tab w:val="decimal" w:pos="612"/>
              </w:tabs>
              <w:spacing w:line="280" w:lineRule="exact"/>
              <w:ind w:left="-18" w:right="-43"/>
              <w:rPr>
                <w:rFonts w:ascii="Arial" w:hAnsi="Arial" w:cs="Arial"/>
                <w:sz w:val="12"/>
                <w:szCs w:val="12"/>
              </w:rPr>
            </w:pPr>
            <w:r>
              <w:rPr>
                <w:rFonts w:ascii="Arial" w:hAnsi="Arial" w:cs="Arial"/>
                <w:sz w:val="12"/>
                <w:szCs w:val="12"/>
              </w:rPr>
              <w:t>339</w:t>
            </w:r>
          </w:p>
        </w:tc>
        <w:tc>
          <w:tcPr>
            <w:tcW w:w="900" w:type="dxa"/>
            <w:shd w:val="clear" w:color="auto" w:fill="auto"/>
          </w:tcPr>
          <w:p w:rsidR="003E0528" w:rsidRPr="00C32809" w:rsidRDefault="003E0528" w:rsidP="003E0528">
            <w:pPr>
              <w:tabs>
                <w:tab w:val="decimal" w:pos="612"/>
              </w:tabs>
              <w:spacing w:line="280" w:lineRule="exact"/>
              <w:ind w:left="-18" w:right="-43"/>
              <w:rPr>
                <w:rFonts w:ascii="Arial" w:hAnsi="Arial" w:cs="Arial"/>
                <w:sz w:val="12"/>
                <w:szCs w:val="12"/>
              </w:rPr>
            </w:pPr>
            <w:r>
              <w:rPr>
                <w:rFonts w:ascii="Arial" w:hAnsi="Arial" w:cs="Arial"/>
                <w:sz w:val="12"/>
                <w:szCs w:val="12"/>
              </w:rPr>
              <w:t>161</w:t>
            </w:r>
          </w:p>
        </w:tc>
        <w:tc>
          <w:tcPr>
            <w:tcW w:w="810" w:type="dxa"/>
            <w:shd w:val="clear" w:color="auto" w:fill="auto"/>
          </w:tcPr>
          <w:p w:rsidR="003E0528" w:rsidRPr="00C32809" w:rsidRDefault="008137E0" w:rsidP="003E0528">
            <w:pPr>
              <w:tabs>
                <w:tab w:val="decimal" w:pos="612"/>
              </w:tabs>
              <w:spacing w:line="280" w:lineRule="exact"/>
              <w:ind w:left="-18" w:right="-43"/>
              <w:rPr>
                <w:rFonts w:ascii="Arial" w:hAnsi="Arial" w:cs="Arial"/>
                <w:sz w:val="12"/>
                <w:szCs w:val="12"/>
              </w:rPr>
            </w:pPr>
            <w:r>
              <w:rPr>
                <w:rFonts w:ascii="Arial" w:hAnsi="Arial" w:cs="Arial"/>
                <w:sz w:val="12"/>
                <w:szCs w:val="12"/>
              </w:rPr>
              <w:t>(15)</w:t>
            </w:r>
          </w:p>
        </w:tc>
        <w:tc>
          <w:tcPr>
            <w:tcW w:w="900" w:type="dxa"/>
            <w:shd w:val="clear" w:color="auto" w:fill="auto"/>
          </w:tcPr>
          <w:p w:rsidR="003E0528" w:rsidRPr="00C32809" w:rsidRDefault="003E0528" w:rsidP="003E0528">
            <w:pPr>
              <w:tabs>
                <w:tab w:val="decimal" w:pos="612"/>
              </w:tabs>
              <w:spacing w:line="280" w:lineRule="exact"/>
              <w:ind w:left="-18" w:right="-43"/>
              <w:rPr>
                <w:rFonts w:ascii="Arial" w:hAnsi="Arial" w:cs="Arial"/>
                <w:sz w:val="12"/>
                <w:szCs w:val="12"/>
              </w:rPr>
            </w:pPr>
            <w:r>
              <w:rPr>
                <w:rFonts w:ascii="Arial" w:hAnsi="Arial" w:cs="Arial"/>
                <w:sz w:val="12"/>
                <w:szCs w:val="12"/>
              </w:rPr>
              <w:t>(7)</w:t>
            </w:r>
          </w:p>
        </w:tc>
        <w:tc>
          <w:tcPr>
            <w:tcW w:w="900" w:type="dxa"/>
            <w:shd w:val="clear" w:color="auto" w:fill="auto"/>
          </w:tcPr>
          <w:p w:rsidR="003E0528" w:rsidRPr="003E0528" w:rsidRDefault="003E0528" w:rsidP="003E0528">
            <w:pPr>
              <w:tabs>
                <w:tab w:val="decimal" w:pos="612"/>
              </w:tabs>
              <w:spacing w:line="280" w:lineRule="exact"/>
              <w:ind w:left="-18" w:right="-43"/>
              <w:rPr>
                <w:rFonts w:ascii="Arial" w:hAnsi="Arial" w:cs="Arial"/>
                <w:sz w:val="12"/>
                <w:szCs w:val="12"/>
              </w:rPr>
            </w:pPr>
            <w:r w:rsidRPr="003E0528">
              <w:rPr>
                <w:rFonts w:ascii="Arial" w:hAnsi="Arial" w:cs="Arial"/>
                <w:sz w:val="12"/>
                <w:szCs w:val="12"/>
              </w:rPr>
              <w:t>2,004</w:t>
            </w:r>
          </w:p>
        </w:tc>
        <w:tc>
          <w:tcPr>
            <w:tcW w:w="900" w:type="dxa"/>
            <w:shd w:val="clear" w:color="auto" w:fill="auto"/>
          </w:tcPr>
          <w:p w:rsidR="003E0528" w:rsidRPr="00E87ECB" w:rsidRDefault="003E0528" w:rsidP="003E0528">
            <w:pPr>
              <w:tabs>
                <w:tab w:val="decimal" w:pos="612"/>
              </w:tabs>
              <w:spacing w:line="280" w:lineRule="exact"/>
              <w:ind w:left="-18" w:right="-43"/>
              <w:rPr>
                <w:rFonts w:ascii="Arial" w:hAnsi="Arial" w:cs="Arial"/>
                <w:sz w:val="12"/>
                <w:szCs w:val="12"/>
              </w:rPr>
            </w:pPr>
            <w:r>
              <w:rPr>
                <w:rFonts w:ascii="Arial" w:hAnsi="Arial" w:cs="Arial"/>
                <w:sz w:val="12"/>
                <w:szCs w:val="12"/>
              </w:rPr>
              <w:t>1,912</w:t>
            </w:r>
          </w:p>
        </w:tc>
      </w:tr>
      <w:tr w:rsidR="003E0528" w:rsidRPr="00803BE6" w:rsidTr="00E20CF3">
        <w:tc>
          <w:tcPr>
            <w:tcW w:w="2070" w:type="dxa"/>
          </w:tcPr>
          <w:p w:rsidR="003E0528" w:rsidRPr="00803BE6" w:rsidRDefault="003E0528" w:rsidP="003E0528">
            <w:pPr>
              <w:spacing w:line="280" w:lineRule="exact"/>
              <w:ind w:right="-36"/>
              <w:rPr>
                <w:rFonts w:ascii="Arial" w:hAnsi="Arial" w:cs="Arial"/>
                <w:sz w:val="12"/>
                <w:szCs w:val="12"/>
              </w:rPr>
            </w:pPr>
            <w:r w:rsidRPr="00803BE6">
              <w:rPr>
                <w:rFonts w:ascii="Arial" w:hAnsi="Arial" w:cs="Arial"/>
                <w:sz w:val="12"/>
                <w:szCs w:val="12"/>
              </w:rPr>
              <w:t>Unallocated assets</w:t>
            </w:r>
          </w:p>
        </w:tc>
        <w:tc>
          <w:tcPr>
            <w:tcW w:w="882" w:type="dxa"/>
            <w:shd w:val="clear" w:color="auto" w:fill="auto"/>
          </w:tcPr>
          <w:p w:rsidR="003E0528" w:rsidRPr="00C32809" w:rsidRDefault="003E0528" w:rsidP="003E0528">
            <w:pPr>
              <w:tabs>
                <w:tab w:val="decimal" w:pos="612"/>
              </w:tabs>
              <w:spacing w:line="280" w:lineRule="exact"/>
              <w:ind w:left="-18" w:right="-43"/>
              <w:rPr>
                <w:rFonts w:ascii="Arial" w:hAnsi="Arial" w:cs="Arial"/>
                <w:sz w:val="12"/>
                <w:szCs w:val="12"/>
              </w:rPr>
            </w:pPr>
          </w:p>
        </w:tc>
        <w:tc>
          <w:tcPr>
            <w:tcW w:w="900" w:type="dxa"/>
            <w:shd w:val="clear" w:color="auto" w:fill="auto"/>
          </w:tcPr>
          <w:p w:rsidR="003E0528" w:rsidRPr="00C32809" w:rsidRDefault="003E0528" w:rsidP="003E0528">
            <w:pPr>
              <w:tabs>
                <w:tab w:val="decimal" w:pos="612"/>
              </w:tabs>
              <w:spacing w:line="280" w:lineRule="exact"/>
              <w:ind w:left="-18" w:right="-43"/>
              <w:rPr>
                <w:rFonts w:ascii="Arial" w:hAnsi="Arial" w:cs="Arial"/>
                <w:sz w:val="12"/>
                <w:szCs w:val="12"/>
              </w:rPr>
            </w:pPr>
          </w:p>
        </w:tc>
        <w:tc>
          <w:tcPr>
            <w:tcW w:w="828" w:type="dxa"/>
            <w:shd w:val="clear" w:color="auto" w:fill="auto"/>
          </w:tcPr>
          <w:p w:rsidR="003E0528" w:rsidRPr="00C32809" w:rsidRDefault="003E0528" w:rsidP="003E0528">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3E0528" w:rsidRPr="00C32809" w:rsidRDefault="003E0528" w:rsidP="003E0528">
            <w:pPr>
              <w:tabs>
                <w:tab w:val="decimal" w:pos="342"/>
                <w:tab w:val="decimal" w:pos="612"/>
              </w:tabs>
              <w:spacing w:line="280" w:lineRule="exact"/>
              <w:ind w:left="-18" w:right="-43"/>
              <w:rPr>
                <w:rFonts w:ascii="Arial" w:hAnsi="Arial" w:cs="Arial"/>
                <w:sz w:val="12"/>
                <w:szCs w:val="12"/>
              </w:rPr>
            </w:pPr>
          </w:p>
        </w:tc>
        <w:tc>
          <w:tcPr>
            <w:tcW w:w="810" w:type="dxa"/>
            <w:shd w:val="clear" w:color="auto" w:fill="auto"/>
          </w:tcPr>
          <w:p w:rsidR="003E0528" w:rsidRPr="00C32809" w:rsidRDefault="003E0528" w:rsidP="003E0528">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3E0528" w:rsidRPr="00C32809" w:rsidRDefault="003E0528" w:rsidP="003E0528">
            <w:pPr>
              <w:tabs>
                <w:tab w:val="decimal" w:pos="612"/>
              </w:tabs>
              <w:spacing w:line="280" w:lineRule="exact"/>
              <w:ind w:left="-18" w:right="-43"/>
              <w:rPr>
                <w:rFonts w:ascii="Arial" w:hAnsi="Arial" w:cs="Arial"/>
                <w:sz w:val="12"/>
                <w:szCs w:val="12"/>
              </w:rPr>
            </w:pPr>
          </w:p>
        </w:tc>
        <w:tc>
          <w:tcPr>
            <w:tcW w:w="900" w:type="dxa"/>
            <w:shd w:val="clear" w:color="auto" w:fill="auto"/>
          </w:tcPr>
          <w:p w:rsidR="003E0528" w:rsidRPr="003E0528" w:rsidRDefault="003E0528" w:rsidP="003E0528">
            <w:pPr>
              <w:pBdr>
                <w:bottom w:val="single" w:sz="4" w:space="1" w:color="auto"/>
              </w:pBdr>
              <w:tabs>
                <w:tab w:val="decimal" w:pos="612"/>
              </w:tabs>
              <w:spacing w:line="280" w:lineRule="exact"/>
              <w:ind w:left="-18" w:right="-43"/>
              <w:rPr>
                <w:rFonts w:ascii="Arial" w:hAnsi="Arial" w:cs="Arial"/>
                <w:sz w:val="12"/>
                <w:szCs w:val="12"/>
              </w:rPr>
            </w:pPr>
            <w:r w:rsidRPr="003E0528">
              <w:rPr>
                <w:rFonts w:ascii="Arial" w:hAnsi="Arial" w:cs="Arial"/>
                <w:sz w:val="12"/>
                <w:szCs w:val="12"/>
              </w:rPr>
              <w:t>8,987</w:t>
            </w:r>
          </w:p>
        </w:tc>
        <w:tc>
          <w:tcPr>
            <w:tcW w:w="900" w:type="dxa"/>
            <w:shd w:val="clear" w:color="auto" w:fill="auto"/>
          </w:tcPr>
          <w:p w:rsidR="003E0528" w:rsidRPr="00E87ECB" w:rsidRDefault="003E0528" w:rsidP="003E0528">
            <w:pPr>
              <w:pBdr>
                <w:bottom w:val="single" w:sz="4" w:space="1" w:color="auto"/>
              </w:pBdr>
              <w:tabs>
                <w:tab w:val="decimal" w:pos="612"/>
              </w:tabs>
              <w:spacing w:line="280" w:lineRule="exact"/>
              <w:ind w:left="-18" w:right="-43"/>
              <w:rPr>
                <w:rFonts w:ascii="Arial" w:hAnsi="Arial" w:cs="Arial"/>
                <w:sz w:val="12"/>
                <w:szCs w:val="12"/>
              </w:rPr>
            </w:pPr>
            <w:r>
              <w:rPr>
                <w:rFonts w:ascii="Arial" w:hAnsi="Arial" w:cs="Arial"/>
                <w:sz w:val="12"/>
                <w:szCs w:val="12"/>
              </w:rPr>
              <w:t>9,421</w:t>
            </w:r>
          </w:p>
        </w:tc>
      </w:tr>
      <w:tr w:rsidR="003E0528" w:rsidRPr="00803BE6" w:rsidTr="00E20CF3">
        <w:tc>
          <w:tcPr>
            <w:tcW w:w="2070" w:type="dxa"/>
          </w:tcPr>
          <w:p w:rsidR="003E0528" w:rsidRPr="00803BE6" w:rsidRDefault="003E0528" w:rsidP="003E0528">
            <w:pPr>
              <w:spacing w:line="280" w:lineRule="exact"/>
              <w:ind w:right="-36"/>
              <w:rPr>
                <w:rFonts w:ascii="Arial" w:hAnsi="Arial" w:cs="Arial"/>
                <w:sz w:val="12"/>
                <w:szCs w:val="12"/>
              </w:rPr>
            </w:pPr>
            <w:r w:rsidRPr="00803BE6">
              <w:rPr>
                <w:rFonts w:ascii="Arial" w:hAnsi="Arial" w:cs="Arial"/>
                <w:sz w:val="12"/>
                <w:szCs w:val="12"/>
              </w:rPr>
              <w:t>Total assets</w:t>
            </w:r>
          </w:p>
        </w:tc>
        <w:tc>
          <w:tcPr>
            <w:tcW w:w="882" w:type="dxa"/>
            <w:shd w:val="clear" w:color="auto" w:fill="auto"/>
          </w:tcPr>
          <w:p w:rsidR="003E0528" w:rsidRPr="00C32809" w:rsidRDefault="003E0528" w:rsidP="003E0528">
            <w:pPr>
              <w:tabs>
                <w:tab w:val="decimal" w:pos="612"/>
              </w:tabs>
              <w:spacing w:line="280" w:lineRule="exact"/>
              <w:ind w:left="-18" w:right="-43"/>
              <w:rPr>
                <w:rFonts w:ascii="Arial" w:hAnsi="Arial" w:cs="Arial"/>
                <w:sz w:val="12"/>
                <w:szCs w:val="12"/>
              </w:rPr>
            </w:pPr>
          </w:p>
        </w:tc>
        <w:tc>
          <w:tcPr>
            <w:tcW w:w="900" w:type="dxa"/>
            <w:shd w:val="clear" w:color="auto" w:fill="auto"/>
          </w:tcPr>
          <w:p w:rsidR="003E0528" w:rsidRPr="00C32809" w:rsidRDefault="003E0528" w:rsidP="003E0528">
            <w:pPr>
              <w:tabs>
                <w:tab w:val="decimal" w:pos="612"/>
              </w:tabs>
              <w:spacing w:line="280" w:lineRule="exact"/>
              <w:ind w:left="-18" w:right="-43"/>
              <w:rPr>
                <w:rFonts w:ascii="Arial" w:hAnsi="Arial" w:cs="Arial"/>
                <w:sz w:val="12"/>
                <w:szCs w:val="12"/>
              </w:rPr>
            </w:pPr>
          </w:p>
        </w:tc>
        <w:tc>
          <w:tcPr>
            <w:tcW w:w="828" w:type="dxa"/>
            <w:shd w:val="clear" w:color="auto" w:fill="auto"/>
          </w:tcPr>
          <w:p w:rsidR="003E0528" w:rsidRPr="00C32809" w:rsidRDefault="003E0528" w:rsidP="003E0528">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3E0528" w:rsidRPr="00C32809" w:rsidRDefault="003E0528" w:rsidP="003E0528">
            <w:pPr>
              <w:tabs>
                <w:tab w:val="decimal" w:pos="342"/>
                <w:tab w:val="decimal" w:pos="612"/>
              </w:tabs>
              <w:spacing w:line="280" w:lineRule="exact"/>
              <w:ind w:left="-18" w:right="-43"/>
              <w:rPr>
                <w:rFonts w:ascii="Arial" w:hAnsi="Arial" w:cs="Arial"/>
                <w:sz w:val="12"/>
                <w:szCs w:val="12"/>
              </w:rPr>
            </w:pPr>
          </w:p>
        </w:tc>
        <w:tc>
          <w:tcPr>
            <w:tcW w:w="810" w:type="dxa"/>
            <w:shd w:val="clear" w:color="auto" w:fill="auto"/>
          </w:tcPr>
          <w:p w:rsidR="003E0528" w:rsidRPr="00C32809" w:rsidRDefault="003E0528" w:rsidP="003E0528">
            <w:pPr>
              <w:tabs>
                <w:tab w:val="decimal" w:pos="342"/>
                <w:tab w:val="decimal" w:pos="612"/>
              </w:tabs>
              <w:spacing w:line="280" w:lineRule="exact"/>
              <w:ind w:left="-18" w:right="-43"/>
              <w:rPr>
                <w:rFonts w:ascii="Arial" w:hAnsi="Arial" w:cs="Arial"/>
                <w:sz w:val="12"/>
                <w:szCs w:val="12"/>
              </w:rPr>
            </w:pPr>
          </w:p>
        </w:tc>
        <w:tc>
          <w:tcPr>
            <w:tcW w:w="900" w:type="dxa"/>
            <w:shd w:val="clear" w:color="auto" w:fill="auto"/>
          </w:tcPr>
          <w:p w:rsidR="003E0528" w:rsidRPr="00C32809" w:rsidRDefault="003E0528" w:rsidP="003E0528">
            <w:pPr>
              <w:tabs>
                <w:tab w:val="decimal" w:pos="612"/>
              </w:tabs>
              <w:spacing w:line="280" w:lineRule="exact"/>
              <w:ind w:left="-18" w:right="-43"/>
              <w:rPr>
                <w:rFonts w:ascii="Arial" w:hAnsi="Arial" w:cs="Arial"/>
                <w:sz w:val="12"/>
                <w:szCs w:val="12"/>
              </w:rPr>
            </w:pPr>
          </w:p>
        </w:tc>
        <w:tc>
          <w:tcPr>
            <w:tcW w:w="900" w:type="dxa"/>
            <w:shd w:val="clear" w:color="auto" w:fill="auto"/>
          </w:tcPr>
          <w:p w:rsidR="003E0528" w:rsidRPr="003E0528" w:rsidRDefault="003E0528" w:rsidP="003E0528">
            <w:pPr>
              <w:pBdr>
                <w:bottom w:val="double" w:sz="4" w:space="1" w:color="auto"/>
              </w:pBdr>
              <w:tabs>
                <w:tab w:val="decimal" w:pos="612"/>
              </w:tabs>
              <w:spacing w:line="280" w:lineRule="exact"/>
              <w:ind w:left="-18" w:right="-43"/>
              <w:rPr>
                <w:rFonts w:ascii="Arial" w:hAnsi="Arial" w:cs="Arial"/>
                <w:sz w:val="12"/>
                <w:szCs w:val="12"/>
              </w:rPr>
            </w:pPr>
            <w:r w:rsidRPr="003E0528">
              <w:rPr>
                <w:rFonts w:ascii="Arial" w:hAnsi="Arial" w:cs="Arial"/>
                <w:sz w:val="12"/>
                <w:szCs w:val="12"/>
              </w:rPr>
              <w:t>10,991</w:t>
            </w:r>
          </w:p>
        </w:tc>
        <w:tc>
          <w:tcPr>
            <w:tcW w:w="900" w:type="dxa"/>
            <w:shd w:val="clear" w:color="auto" w:fill="auto"/>
          </w:tcPr>
          <w:p w:rsidR="003E0528" w:rsidRPr="00E87ECB" w:rsidRDefault="003E0528" w:rsidP="003E0528">
            <w:pPr>
              <w:pBdr>
                <w:bottom w:val="double" w:sz="4" w:space="1" w:color="auto"/>
              </w:pBdr>
              <w:tabs>
                <w:tab w:val="decimal" w:pos="612"/>
              </w:tabs>
              <w:spacing w:line="280" w:lineRule="exact"/>
              <w:ind w:left="-18" w:right="-43"/>
              <w:rPr>
                <w:rFonts w:ascii="Arial" w:hAnsi="Arial" w:cs="Arial"/>
                <w:sz w:val="12"/>
                <w:szCs w:val="12"/>
              </w:rPr>
            </w:pPr>
            <w:r>
              <w:rPr>
                <w:rFonts w:ascii="Arial" w:hAnsi="Arial" w:cs="Arial"/>
                <w:sz w:val="12"/>
                <w:szCs w:val="12"/>
              </w:rPr>
              <w:t>11,333</w:t>
            </w:r>
          </w:p>
        </w:tc>
      </w:tr>
    </w:tbl>
    <w:p w:rsidR="00927272" w:rsidRDefault="00927272" w:rsidP="00B65706">
      <w:pPr>
        <w:tabs>
          <w:tab w:val="left" w:pos="2160"/>
          <w:tab w:val="right" w:pos="7280"/>
          <w:tab w:val="right" w:pos="8540"/>
        </w:tabs>
        <w:spacing w:before="240" w:after="120" w:line="380" w:lineRule="exact"/>
        <w:ind w:left="547"/>
        <w:jc w:val="thaiDistribute"/>
        <w:rPr>
          <w:rFonts w:ascii="Arial" w:hAnsi="Arial" w:cs="Arial"/>
          <w:sz w:val="22"/>
          <w:szCs w:val="22"/>
        </w:rPr>
      </w:pPr>
    </w:p>
    <w:p w:rsidR="00927272" w:rsidRDefault="00927272" w:rsidP="00927272">
      <w:r>
        <w:br w:type="page"/>
      </w:r>
    </w:p>
    <w:p w:rsidR="005958FB" w:rsidRPr="00803BE6" w:rsidRDefault="005958FB" w:rsidP="00B65706">
      <w:pPr>
        <w:tabs>
          <w:tab w:val="left" w:pos="2160"/>
          <w:tab w:val="right" w:pos="7280"/>
          <w:tab w:val="right" w:pos="8540"/>
        </w:tabs>
        <w:spacing w:before="240" w:after="120" w:line="380" w:lineRule="exact"/>
        <w:ind w:left="547"/>
        <w:jc w:val="thaiDistribute"/>
        <w:rPr>
          <w:rFonts w:ascii="Arial" w:hAnsi="Arial" w:cs="Arial"/>
          <w:sz w:val="22"/>
          <w:szCs w:val="22"/>
        </w:rPr>
      </w:pPr>
      <w:r w:rsidRPr="00803BE6">
        <w:rPr>
          <w:rFonts w:ascii="Arial" w:hAnsi="Arial" w:cs="Arial"/>
          <w:sz w:val="22"/>
          <w:szCs w:val="22"/>
        </w:rPr>
        <w:lastRenderedPageBreak/>
        <w:t>Revenue from external customers is base</w:t>
      </w:r>
      <w:r w:rsidR="0040120F">
        <w:rPr>
          <w:rFonts w:ascii="Arial" w:hAnsi="Arial" w:cs="Arial"/>
          <w:sz w:val="22"/>
          <w:szCs w:val="22"/>
        </w:rPr>
        <w:t>d on locations of the customers for the</w:t>
      </w:r>
      <w:r w:rsidR="00E20CF3">
        <w:rPr>
          <w:rFonts w:ascii="Arial" w:hAnsi="Arial" w:cs="Arial"/>
          <w:sz w:val="22"/>
          <w:szCs w:val="22"/>
        </w:rPr>
        <w:t xml:space="preserve">            </w:t>
      </w:r>
      <w:r w:rsidR="0040120F">
        <w:rPr>
          <w:rFonts w:ascii="Arial" w:hAnsi="Arial" w:cs="Arial"/>
          <w:sz w:val="22"/>
          <w:szCs w:val="22"/>
        </w:rPr>
        <w:t xml:space="preserve"> three-month</w:t>
      </w:r>
      <w:r w:rsidR="00431728">
        <w:rPr>
          <w:rFonts w:ascii="Arial" w:hAnsi="Arial" w:cs="Arial"/>
          <w:sz w:val="22"/>
          <w:szCs w:val="22"/>
        </w:rPr>
        <w:t xml:space="preserve"> and </w:t>
      </w:r>
      <w:r w:rsidR="00004B36">
        <w:rPr>
          <w:rFonts w:ascii="Arial" w:hAnsi="Arial" w:cs="Arial"/>
          <w:sz w:val="22"/>
          <w:szCs w:val="22"/>
        </w:rPr>
        <w:t>nine</w:t>
      </w:r>
      <w:r w:rsidR="00431728">
        <w:rPr>
          <w:rFonts w:ascii="Arial" w:hAnsi="Arial" w:cs="Arial"/>
          <w:sz w:val="22"/>
          <w:szCs w:val="22"/>
        </w:rPr>
        <w:t>-month</w:t>
      </w:r>
      <w:r w:rsidR="0040120F">
        <w:rPr>
          <w:rFonts w:ascii="Arial" w:hAnsi="Arial" w:cs="Arial"/>
          <w:sz w:val="22"/>
          <w:szCs w:val="22"/>
        </w:rPr>
        <w:t xml:space="preserve"> periods ended </w:t>
      </w:r>
      <w:r w:rsidR="00431728">
        <w:rPr>
          <w:rFonts w:ascii="Arial" w:hAnsi="Arial" w:cs="Arial"/>
          <w:sz w:val="22"/>
          <w:szCs w:val="22"/>
        </w:rPr>
        <w:t xml:space="preserve">30 </w:t>
      </w:r>
      <w:r w:rsidR="00004B36" w:rsidRPr="00004B36">
        <w:rPr>
          <w:rFonts w:ascii="Arial" w:hAnsi="Arial" w:cs="Arial"/>
          <w:sz w:val="22"/>
          <w:szCs w:val="22"/>
        </w:rPr>
        <w:t xml:space="preserve">September </w:t>
      </w:r>
      <w:r w:rsidR="00F70AAF">
        <w:rPr>
          <w:rFonts w:ascii="Arial" w:hAnsi="Arial" w:cs="Arial"/>
          <w:sz w:val="22"/>
          <w:szCs w:val="22"/>
        </w:rPr>
        <w:t>2020</w:t>
      </w:r>
      <w:r w:rsidR="0040120F">
        <w:rPr>
          <w:rFonts w:ascii="Arial" w:hAnsi="Arial" w:cs="Arial"/>
          <w:sz w:val="22"/>
          <w:szCs w:val="22"/>
        </w:rPr>
        <w:t xml:space="preserve"> and </w:t>
      </w:r>
      <w:r w:rsidR="00F70AAF">
        <w:rPr>
          <w:rFonts w:ascii="Arial" w:hAnsi="Arial" w:cs="Arial"/>
          <w:sz w:val="22"/>
          <w:szCs w:val="22"/>
        </w:rPr>
        <w:t>2019</w:t>
      </w:r>
      <w:r w:rsidR="0040120F">
        <w:rPr>
          <w:rFonts w:ascii="Arial" w:hAnsi="Arial" w:cs="Arial"/>
          <w:sz w:val="22"/>
          <w:szCs w:val="22"/>
        </w:rPr>
        <w:t xml:space="preserve"> as follows:</w:t>
      </w:r>
    </w:p>
    <w:p w:rsidR="00004B36" w:rsidRDefault="00004B36" w:rsidP="00004B36">
      <w:pPr>
        <w:ind w:right="29"/>
        <w:jc w:val="right"/>
        <w:rPr>
          <w:rFonts w:ascii="Arial" w:hAnsi="Arial" w:cs="Arial"/>
          <w:color w:val="000000"/>
          <w:sz w:val="22"/>
          <w:szCs w:val="22"/>
        </w:rPr>
      </w:pPr>
      <w:r>
        <w:rPr>
          <w:rFonts w:ascii="Arial" w:hAnsi="Arial" w:cs="Arial"/>
          <w:color w:val="000000"/>
          <w:sz w:val="22"/>
          <w:szCs w:val="22"/>
        </w:rPr>
        <w:t>(Unit: Thousand Baht)</w:t>
      </w:r>
    </w:p>
    <w:tbl>
      <w:tblPr>
        <w:tblW w:w="9600" w:type="dxa"/>
        <w:tblCellSpacing w:w="30" w:type="dxa"/>
        <w:tblCellMar>
          <w:left w:w="0" w:type="dxa"/>
          <w:right w:w="0" w:type="dxa"/>
        </w:tblCellMar>
        <w:tblLook w:val="04A0" w:firstRow="1" w:lastRow="0" w:firstColumn="1" w:lastColumn="0" w:noHBand="0" w:noVBand="1"/>
      </w:tblPr>
      <w:tblGrid>
        <w:gridCol w:w="6630"/>
        <w:gridCol w:w="1350"/>
        <w:gridCol w:w="230"/>
        <w:gridCol w:w="1390"/>
      </w:tblGrid>
      <w:tr w:rsidR="00004B36" w:rsidTr="00004B36">
        <w:trPr>
          <w:trHeight w:val="435"/>
          <w:tblCellSpacing w:w="30" w:type="dxa"/>
        </w:trPr>
        <w:tc>
          <w:tcPr>
            <w:tcW w:w="6540" w:type="dxa"/>
            <w:hideMark/>
          </w:tcPr>
          <w:p w:rsidR="00004B36" w:rsidRDefault="00004B36">
            <w:pPr>
              <w:spacing w:line="340" w:lineRule="exact"/>
              <w:rPr>
                <w:rFonts w:ascii="Arial" w:hAnsi="Arial" w:cs="Arial"/>
                <w:color w:val="000000"/>
                <w:szCs w:val="22"/>
              </w:rPr>
            </w:pPr>
            <w:r>
              <w:rPr>
                <w:rFonts w:ascii="Arial" w:hAnsi="Arial" w:cs="Arial"/>
                <w:color w:val="000000"/>
                <w:sz w:val="22"/>
                <w:szCs w:val="22"/>
              </w:rPr>
              <w:t> </w:t>
            </w:r>
          </w:p>
        </w:tc>
        <w:tc>
          <w:tcPr>
            <w:tcW w:w="2880" w:type="dxa"/>
            <w:gridSpan w:val="3"/>
            <w:tcBorders>
              <w:top w:val="nil"/>
              <w:left w:val="nil"/>
              <w:bottom w:val="single" w:sz="2" w:space="0" w:color="auto"/>
              <w:right w:val="nil"/>
            </w:tcBorders>
            <w:tcMar>
              <w:top w:w="0" w:type="dxa"/>
              <w:left w:w="0" w:type="dxa"/>
              <w:bottom w:w="20" w:type="dxa"/>
              <w:right w:w="0" w:type="dxa"/>
            </w:tcMar>
            <w:vAlign w:val="bottom"/>
            <w:hideMark/>
          </w:tcPr>
          <w:p w:rsidR="00004B36" w:rsidRDefault="00004B36">
            <w:pPr>
              <w:spacing w:line="340" w:lineRule="exact"/>
              <w:jc w:val="center"/>
              <w:rPr>
                <w:rFonts w:ascii="Arial" w:hAnsi="Arial" w:cs="Arial"/>
                <w:color w:val="000000"/>
                <w:szCs w:val="22"/>
              </w:rPr>
            </w:pPr>
            <w:r>
              <w:rPr>
                <w:rFonts w:ascii="Arial" w:hAnsi="Arial" w:cs="Arial"/>
                <w:color w:val="000000"/>
                <w:sz w:val="22"/>
                <w:szCs w:val="22"/>
              </w:rPr>
              <w:t>For the three-month periods ended 30 September</w:t>
            </w:r>
          </w:p>
        </w:tc>
      </w:tr>
      <w:tr w:rsidR="00004B36" w:rsidTr="00004B36">
        <w:trPr>
          <w:trHeight w:val="150"/>
          <w:tblCellSpacing w:w="30" w:type="dxa"/>
        </w:trPr>
        <w:tc>
          <w:tcPr>
            <w:tcW w:w="6540" w:type="dxa"/>
          </w:tcPr>
          <w:p w:rsidR="00004B36" w:rsidRDefault="00004B36" w:rsidP="00004B36">
            <w:pPr>
              <w:spacing w:line="340" w:lineRule="exact"/>
              <w:rPr>
                <w:rFonts w:ascii="Arial" w:hAnsi="Arial" w:cs="Arial"/>
                <w:color w:val="000000"/>
                <w:szCs w:val="22"/>
              </w:rPr>
            </w:pPr>
          </w:p>
        </w:tc>
        <w:tc>
          <w:tcPr>
            <w:tcW w:w="1290" w:type="dxa"/>
            <w:tcBorders>
              <w:top w:val="nil"/>
              <w:left w:val="nil"/>
              <w:bottom w:val="single" w:sz="2" w:space="0" w:color="auto"/>
              <w:right w:val="nil"/>
            </w:tcBorders>
            <w:tcMar>
              <w:top w:w="0" w:type="dxa"/>
              <w:left w:w="0" w:type="dxa"/>
              <w:bottom w:w="20" w:type="dxa"/>
              <w:right w:w="0" w:type="dxa"/>
            </w:tcMar>
            <w:vAlign w:val="bottom"/>
          </w:tcPr>
          <w:p w:rsidR="00004B36" w:rsidRPr="00004B36" w:rsidRDefault="00004B36" w:rsidP="00004B36">
            <w:pPr>
              <w:spacing w:line="340" w:lineRule="exact"/>
              <w:jc w:val="center"/>
              <w:rPr>
                <w:rFonts w:ascii="Arial" w:hAnsi="Arial" w:cstheme="minorBidi"/>
                <w:color w:val="000000"/>
                <w:sz w:val="22"/>
                <w:szCs w:val="20"/>
              </w:rPr>
            </w:pPr>
            <w:r w:rsidRPr="00004B36">
              <w:rPr>
                <w:rFonts w:ascii="Arial" w:hAnsi="Arial" w:cstheme="minorBidi"/>
                <w:color w:val="000000"/>
                <w:sz w:val="22"/>
                <w:szCs w:val="20"/>
              </w:rPr>
              <w:t>2020</w:t>
            </w:r>
          </w:p>
        </w:tc>
        <w:tc>
          <w:tcPr>
            <w:tcW w:w="170" w:type="dxa"/>
            <w:vAlign w:val="bottom"/>
          </w:tcPr>
          <w:p w:rsidR="00004B36" w:rsidRPr="00004B36" w:rsidRDefault="00004B36" w:rsidP="00004B36">
            <w:pPr>
              <w:spacing w:line="340" w:lineRule="exact"/>
              <w:jc w:val="center"/>
              <w:rPr>
                <w:rFonts w:ascii="Arial" w:hAnsi="Arial" w:cs="Arial"/>
                <w:color w:val="000000"/>
                <w:sz w:val="22"/>
                <w:szCs w:val="20"/>
              </w:rPr>
            </w:pPr>
          </w:p>
        </w:tc>
        <w:tc>
          <w:tcPr>
            <w:tcW w:w="1300" w:type="dxa"/>
            <w:tcBorders>
              <w:top w:val="nil"/>
              <w:left w:val="nil"/>
              <w:bottom w:val="single" w:sz="2" w:space="0" w:color="auto"/>
              <w:right w:val="nil"/>
            </w:tcBorders>
            <w:tcMar>
              <w:top w:w="0" w:type="dxa"/>
              <w:left w:w="0" w:type="dxa"/>
              <w:bottom w:w="20" w:type="dxa"/>
              <w:right w:w="0" w:type="dxa"/>
            </w:tcMar>
            <w:vAlign w:val="bottom"/>
            <w:hideMark/>
          </w:tcPr>
          <w:p w:rsidR="00004B36" w:rsidRDefault="00004B36" w:rsidP="00004B36">
            <w:pPr>
              <w:spacing w:line="340" w:lineRule="exact"/>
              <w:jc w:val="center"/>
              <w:rPr>
                <w:rFonts w:ascii="Arial" w:hAnsi="Arial" w:cstheme="minorBidi"/>
                <w:color w:val="000000"/>
                <w:szCs w:val="22"/>
              </w:rPr>
            </w:pPr>
            <w:r>
              <w:rPr>
                <w:rFonts w:ascii="Arial" w:hAnsi="Arial" w:cs="Arial"/>
                <w:color w:val="000000"/>
                <w:sz w:val="22"/>
                <w:szCs w:val="22"/>
              </w:rPr>
              <w:t>2019</w:t>
            </w:r>
          </w:p>
        </w:tc>
      </w:tr>
      <w:tr w:rsidR="00004B36" w:rsidTr="00004B36">
        <w:trPr>
          <w:trHeight w:val="258"/>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jc w:val="thaiDistribute"/>
              <w:rPr>
                <w:rFonts w:ascii="Arial" w:hAnsi="Arial" w:cs="Arial"/>
                <w:szCs w:val="22"/>
              </w:rPr>
            </w:pPr>
            <w:r>
              <w:rPr>
                <w:rFonts w:ascii="Arial" w:hAnsi="Arial" w:cs="Arial"/>
                <w:sz w:val="22"/>
                <w:szCs w:val="22"/>
              </w:rPr>
              <w:t>Scandinavia</w:t>
            </w:r>
          </w:p>
        </w:tc>
        <w:tc>
          <w:tcPr>
            <w:tcW w:w="1290" w:type="dxa"/>
          </w:tcPr>
          <w:p w:rsidR="00004B36" w:rsidRDefault="00532E3A" w:rsidP="00004B36">
            <w:pPr>
              <w:tabs>
                <w:tab w:val="decimal" w:pos="1140"/>
              </w:tabs>
              <w:spacing w:line="340" w:lineRule="exact"/>
              <w:jc w:val="thaiDistribute"/>
              <w:rPr>
                <w:rFonts w:ascii="Arial" w:hAnsi="Arial" w:cs="Arial"/>
                <w:color w:val="000000"/>
                <w:sz w:val="22"/>
                <w:szCs w:val="22"/>
                <w:cs/>
              </w:rPr>
            </w:pPr>
            <w:r>
              <w:rPr>
                <w:rFonts w:ascii="Arial" w:hAnsi="Arial" w:cs="Arial"/>
                <w:color w:val="000000"/>
                <w:sz w:val="22"/>
                <w:szCs w:val="22"/>
              </w:rPr>
              <w:t>1,687,981</w:t>
            </w:r>
          </w:p>
        </w:tc>
        <w:tc>
          <w:tcPr>
            <w:tcW w:w="170" w:type="dxa"/>
          </w:tcPr>
          <w:p w:rsidR="00004B36" w:rsidRDefault="00004B36" w:rsidP="00004B36">
            <w:pPr>
              <w:spacing w:line="340" w:lineRule="exact"/>
              <w:jc w:val="right"/>
              <w:rPr>
                <w:rFonts w:ascii="Arial" w:hAnsi="Arial" w:cs="Arial"/>
                <w:color w:val="000000"/>
                <w:szCs w:val="22"/>
              </w:rPr>
            </w:pPr>
          </w:p>
        </w:tc>
        <w:tc>
          <w:tcPr>
            <w:tcW w:w="1300" w:type="dxa"/>
            <w:hideMark/>
          </w:tcPr>
          <w:p w:rsidR="00004B36" w:rsidRDefault="00004B36" w:rsidP="00004B36">
            <w:pPr>
              <w:tabs>
                <w:tab w:val="decimal" w:pos="1140"/>
              </w:tabs>
              <w:spacing w:line="340" w:lineRule="exact"/>
              <w:jc w:val="thaiDistribute"/>
              <w:rPr>
                <w:rFonts w:ascii="Arial" w:hAnsi="Arial" w:cs="Arial"/>
                <w:color w:val="000000"/>
                <w:sz w:val="22"/>
                <w:szCs w:val="22"/>
                <w:cs/>
              </w:rPr>
            </w:pPr>
            <w:r>
              <w:rPr>
                <w:rFonts w:ascii="Arial" w:hAnsi="Arial" w:cs="Arial"/>
                <w:color w:val="000000"/>
                <w:sz w:val="22"/>
                <w:szCs w:val="22"/>
              </w:rPr>
              <w:t>1,849,507</w:t>
            </w:r>
          </w:p>
        </w:tc>
      </w:tr>
      <w:tr w:rsidR="00004B36" w:rsidTr="00004B36">
        <w:trPr>
          <w:trHeight w:val="222"/>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jc w:val="thaiDistribute"/>
              <w:rPr>
                <w:rFonts w:ascii="Arial" w:hAnsi="Arial" w:cs="Arial"/>
                <w:szCs w:val="22"/>
              </w:rPr>
            </w:pPr>
            <w:r>
              <w:rPr>
                <w:rFonts w:ascii="Arial" w:hAnsi="Arial" w:cs="Arial"/>
                <w:sz w:val="22"/>
                <w:szCs w:val="22"/>
              </w:rPr>
              <w:t xml:space="preserve">United </w:t>
            </w:r>
            <w:r w:rsidR="00CB088D">
              <w:rPr>
                <w:rFonts w:ascii="Arial" w:hAnsi="Arial" w:cs="Arial"/>
                <w:sz w:val="22"/>
                <w:szCs w:val="22"/>
              </w:rPr>
              <w:t>S</w:t>
            </w:r>
            <w:r>
              <w:rPr>
                <w:rFonts w:ascii="Arial" w:hAnsi="Arial" w:cs="Arial"/>
                <w:sz w:val="22"/>
                <w:szCs w:val="22"/>
              </w:rPr>
              <w:t>tates of America</w:t>
            </w:r>
          </w:p>
        </w:tc>
        <w:tc>
          <w:tcPr>
            <w:tcW w:w="1290" w:type="dxa"/>
          </w:tcPr>
          <w:p w:rsidR="00004B36" w:rsidRDefault="00532E3A" w:rsidP="00004B36">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455,817</w:t>
            </w:r>
          </w:p>
        </w:tc>
        <w:tc>
          <w:tcPr>
            <w:tcW w:w="170" w:type="dxa"/>
          </w:tcPr>
          <w:p w:rsidR="00004B36" w:rsidRDefault="00004B36" w:rsidP="00004B36">
            <w:pPr>
              <w:spacing w:line="340" w:lineRule="exact"/>
              <w:jc w:val="right"/>
              <w:rPr>
                <w:rFonts w:ascii="Arial" w:hAnsi="Arial" w:cs="Arial"/>
                <w:color w:val="000000"/>
                <w:szCs w:val="22"/>
              </w:rPr>
            </w:pPr>
          </w:p>
        </w:tc>
        <w:tc>
          <w:tcPr>
            <w:tcW w:w="1300" w:type="dxa"/>
            <w:hideMark/>
          </w:tcPr>
          <w:p w:rsidR="00004B36" w:rsidRDefault="00004B36" w:rsidP="00004B36">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457,121</w:t>
            </w:r>
          </w:p>
        </w:tc>
      </w:tr>
      <w:tr w:rsidR="00004B36" w:rsidTr="00004B36">
        <w:trPr>
          <w:trHeight w:val="87"/>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jc w:val="thaiDistribute"/>
              <w:rPr>
                <w:rFonts w:ascii="Arial" w:hAnsi="Arial" w:cs="Arial"/>
                <w:szCs w:val="22"/>
              </w:rPr>
            </w:pPr>
            <w:r>
              <w:rPr>
                <w:rFonts w:ascii="Arial" w:hAnsi="Arial" w:cs="Arial"/>
                <w:sz w:val="22"/>
                <w:szCs w:val="22"/>
              </w:rPr>
              <w:t>Europe</w:t>
            </w:r>
          </w:p>
        </w:tc>
        <w:tc>
          <w:tcPr>
            <w:tcW w:w="1290" w:type="dxa"/>
          </w:tcPr>
          <w:p w:rsidR="00004B36" w:rsidRDefault="00532E3A" w:rsidP="00004B36">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1,566,603</w:t>
            </w:r>
          </w:p>
        </w:tc>
        <w:tc>
          <w:tcPr>
            <w:tcW w:w="170" w:type="dxa"/>
          </w:tcPr>
          <w:p w:rsidR="00004B36" w:rsidRDefault="00004B36" w:rsidP="00004B36">
            <w:pPr>
              <w:spacing w:line="340" w:lineRule="exact"/>
              <w:jc w:val="right"/>
              <w:rPr>
                <w:rFonts w:ascii="Arial" w:hAnsi="Arial" w:cs="Arial"/>
                <w:color w:val="000000"/>
                <w:szCs w:val="22"/>
              </w:rPr>
            </w:pPr>
          </w:p>
        </w:tc>
        <w:tc>
          <w:tcPr>
            <w:tcW w:w="1300" w:type="dxa"/>
            <w:hideMark/>
          </w:tcPr>
          <w:p w:rsidR="00004B36" w:rsidRDefault="00004B36" w:rsidP="00004B36">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1,055,725</w:t>
            </w:r>
          </w:p>
        </w:tc>
      </w:tr>
      <w:tr w:rsidR="00004B36" w:rsidTr="00004B36">
        <w:trPr>
          <w:trHeight w:val="321"/>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rPr>
                <w:rFonts w:ascii="Arial" w:hAnsi="Arial" w:cs="Arial"/>
                <w:szCs w:val="22"/>
              </w:rPr>
            </w:pPr>
            <w:r>
              <w:rPr>
                <w:rFonts w:ascii="Arial" w:hAnsi="Arial" w:cs="Arial"/>
                <w:sz w:val="22"/>
                <w:szCs w:val="22"/>
              </w:rPr>
              <w:t>Global (customers who have related parties in many countries)</w:t>
            </w:r>
          </w:p>
        </w:tc>
        <w:tc>
          <w:tcPr>
            <w:tcW w:w="1290" w:type="dxa"/>
          </w:tcPr>
          <w:p w:rsidR="00004B36" w:rsidRDefault="00004B36" w:rsidP="00004B36">
            <w:pPr>
              <w:tabs>
                <w:tab w:val="decimal" w:pos="1140"/>
              </w:tabs>
              <w:spacing w:line="340" w:lineRule="exact"/>
              <w:jc w:val="thaiDistribute"/>
              <w:rPr>
                <w:rFonts w:ascii="Arial" w:hAnsi="Arial" w:cs="Arial"/>
                <w:color w:val="000000"/>
                <w:sz w:val="22"/>
                <w:szCs w:val="22"/>
              </w:rPr>
            </w:pPr>
          </w:p>
          <w:p w:rsidR="00532E3A" w:rsidRDefault="00532E3A" w:rsidP="00004B36">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357,758</w:t>
            </w:r>
          </w:p>
        </w:tc>
        <w:tc>
          <w:tcPr>
            <w:tcW w:w="170" w:type="dxa"/>
          </w:tcPr>
          <w:p w:rsidR="00004B36" w:rsidRDefault="00004B36" w:rsidP="00004B36">
            <w:pPr>
              <w:spacing w:line="340" w:lineRule="exact"/>
              <w:jc w:val="right"/>
              <w:rPr>
                <w:rFonts w:ascii="Arial" w:hAnsi="Arial" w:cs="Arial"/>
                <w:color w:val="000000"/>
                <w:szCs w:val="22"/>
              </w:rPr>
            </w:pPr>
          </w:p>
        </w:tc>
        <w:tc>
          <w:tcPr>
            <w:tcW w:w="1300" w:type="dxa"/>
          </w:tcPr>
          <w:p w:rsidR="00004B36" w:rsidRDefault="00004B36" w:rsidP="00004B36">
            <w:pPr>
              <w:tabs>
                <w:tab w:val="decimal" w:pos="1140"/>
              </w:tabs>
              <w:spacing w:line="340" w:lineRule="exact"/>
              <w:jc w:val="thaiDistribute"/>
              <w:rPr>
                <w:rFonts w:ascii="Arial" w:hAnsi="Arial" w:cs="Arial"/>
                <w:color w:val="000000"/>
                <w:sz w:val="22"/>
                <w:szCs w:val="22"/>
                <w:cs/>
              </w:rPr>
            </w:pPr>
          </w:p>
          <w:p w:rsidR="00004B36" w:rsidRDefault="00004B36" w:rsidP="00004B36">
            <w:pPr>
              <w:tabs>
                <w:tab w:val="decimal" w:pos="1140"/>
              </w:tabs>
              <w:spacing w:line="340" w:lineRule="exact"/>
              <w:jc w:val="thaiDistribute"/>
              <w:rPr>
                <w:rFonts w:ascii="Arial" w:hAnsi="Arial" w:cs="Arial"/>
                <w:color w:val="000000"/>
                <w:sz w:val="22"/>
                <w:szCs w:val="22"/>
              </w:rPr>
            </w:pPr>
            <w:r>
              <w:rPr>
                <w:rFonts w:ascii="Arial" w:hAnsi="Arial" w:cs="Arial"/>
                <w:color w:val="000000"/>
                <w:sz w:val="22"/>
                <w:szCs w:val="22"/>
              </w:rPr>
              <w:t>387,147</w:t>
            </w:r>
          </w:p>
        </w:tc>
      </w:tr>
      <w:tr w:rsidR="00004B36" w:rsidTr="00004B36">
        <w:trPr>
          <w:trHeight w:val="204"/>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rPr>
                <w:rFonts w:ascii="Arial" w:hAnsi="Arial" w:cs="Arial"/>
                <w:szCs w:val="22"/>
              </w:rPr>
            </w:pPr>
            <w:r>
              <w:rPr>
                <w:rFonts w:ascii="Arial" w:hAnsi="Arial" w:cs="Arial"/>
                <w:sz w:val="22"/>
                <w:szCs w:val="22"/>
              </w:rPr>
              <w:t>Others</w:t>
            </w:r>
          </w:p>
        </w:tc>
        <w:tc>
          <w:tcPr>
            <w:tcW w:w="1290" w:type="dxa"/>
          </w:tcPr>
          <w:p w:rsidR="00004B36" w:rsidRDefault="00532E3A" w:rsidP="00004B36">
            <w:pPr>
              <w:tabs>
                <w:tab w:val="decimal" w:pos="1140"/>
              </w:tabs>
              <w:spacing w:line="340" w:lineRule="exact"/>
              <w:jc w:val="thaiDistribute"/>
              <w:rPr>
                <w:rFonts w:ascii="Arial" w:hAnsi="Arial" w:cs="Arial"/>
                <w:color w:val="000000"/>
                <w:sz w:val="22"/>
                <w:szCs w:val="22"/>
                <w:cs/>
              </w:rPr>
            </w:pPr>
            <w:r>
              <w:rPr>
                <w:rFonts w:ascii="Arial" w:hAnsi="Arial" w:cs="Arial"/>
                <w:color w:val="000000"/>
                <w:sz w:val="22"/>
                <w:szCs w:val="22"/>
              </w:rPr>
              <w:t>130,210</w:t>
            </w:r>
          </w:p>
        </w:tc>
        <w:tc>
          <w:tcPr>
            <w:tcW w:w="170" w:type="dxa"/>
          </w:tcPr>
          <w:p w:rsidR="00004B36" w:rsidRDefault="00004B36" w:rsidP="00004B36">
            <w:pPr>
              <w:spacing w:line="340" w:lineRule="exact"/>
              <w:jc w:val="right"/>
              <w:rPr>
                <w:rFonts w:ascii="Arial" w:hAnsi="Arial" w:cs="Arial"/>
                <w:color w:val="000000"/>
                <w:szCs w:val="22"/>
              </w:rPr>
            </w:pPr>
          </w:p>
        </w:tc>
        <w:tc>
          <w:tcPr>
            <w:tcW w:w="1300" w:type="dxa"/>
            <w:hideMark/>
          </w:tcPr>
          <w:p w:rsidR="00004B36" w:rsidRDefault="00004B36" w:rsidP="00004B36">
            <w:pPr>
              <w:tabs>
                <w:tab w:val="decimal" w:pos="1140"/>
              </w:tabs>
              <w:spacing w:line="340" w:lineRule="exact"/>
              <w:jc w:val="thaiDistribute"/>
              <w:rPr>
                <w:rFonts w:ascii="Arial" w:hAnsi="Arial" w:cs="Arial"/>
                <w:color w:val="000000"/>
                <w:sz w:val="22"/>
                <w:szCs w:val="22"/>
                <w:cs/>
              </w:rPr>
            </w:pPr>
            <w:r>
              <w:rPr>
                <w:rFonts w:ascii="Arial" w:hAnsi="Arial" w:cs="Arial"/>
                <w:color w:val="000000"/>
                <w:sz w:val="22"/>
                <w:szCs w:val="22"/>
              </w:rPr>
              <w:t>76,786</w:t>
            </w:r>
          </w:p>
        </w:tc>
      </w:tr>
      <w:tr w:rsidR="00004B36" w:rsidTr="00004B36">
        <w:trPr>
          <w:trHeight w:val="248"/>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jc w:val="thaiDistribute"/>
              <w:rPr>
                <w:rFonts w:ascii="Arial" w:hAnsi="Arial" w:cs="Arial"/>
                <w:szCs w:val="22"/>
              </w:rPr>
            </w:pPr>
            <w:r>
              <w:rPr>
                <w:rFonts w:ascii="Arial" w:hAnsi="Arial" w:cs="Arial"/>
                <w:sz w:val="22"/>
                <w:szCs w:val="22"/>
              </w:rPr>
              <w:t>Total</w:t>
            </w:r>
          </w:p>
        </w:tc>
        <w:tc>
          <w:tcPr>
            <w:tcW w:w="1290" w:type="dxa"/>
            <w:tcBorders>
              <w:top w:val="single" w:sz="4" w:space="0" w:color="auto"/>
              <w:left w:val="nil"/>
              <w:bottom w:val="double" w:sz="4" w:space="0" w:color="auto"/>
              <w:right w:val="nil"/>
            </w:tcBorders>
          </w:tcPr>
          <w:p w:rsidR="00004B36" w:rsidRDefault="003E0528" w:rsidP="00004B36">
            <w:pPr>
              <w:tabs>
                <w:tab w:val="decimal" w:pos="1140"/>
              </w:tabs>
              <w:spacing w:line="340" w:lineRule="exact"/>
              <w:jc w:val="thaiDistribute"/>
              <w:rPr>
                <w:rFonts w:ascii="Arial" w:hAnsi="Arial" w:cs="Arial"/>
                <w:color w:val="000000"/>
                <w:sz w:val="22"/>
                <w:szCs w:val="22"/>
                <w:cs/>
              </w:rPr>
            </w:pPr>
            <w:r>
              <w:rPr>
                <w:rFonts w:ascii="Arial" w:hAnsi="Arial" w:cs="Arial"/>
                <w:color w:val="000000"/>
                <w:sz w:val="22"/>
                <w:szCs w:val="22"/>
              </w:rPr>
              <w:t>4,198,369</w:t>
            </w:r>
          </w:p>
        </w:tc>
        <w:tc>
          <w:tcPr>
            <w:tcW w:w="170" w:type="dxa"/>
          </w:tcPr>
          <w:p w:rsidR="00004B36" w:rsidRDefault="00004B36" w:rsidP="00004B36">
            <w:pPr>
              <w:spacing w:line="340" w:lineRule="exact"/>
              <w:jc w:val="right"/>
              <w:rPr>
                <w:rFonts w:ascii="Arial" w:hAnsi="Arial" w:cs="Arial"/>
                <w:color w:val="000000"/>
                <w:szCs w:val="22"/>
              </w:rPr>
            </w:pPr>
          </w:p>
        </w:tc>
        <w:tc>
          <w:tcPr>
            <w:tcW w:w="1300" w:type="dxa"/>
            <w:tcBorders>
              <w:top w:val="single" w:sz="4" w:space="0" w:color="auto"/>
              <w:left w:val="nil"/>
              <w:bottom w:val="double" w:sz="4" w:space="0" w:color="auto"/>
              <w:right w:val="nil"/>
            </w:tcBorders>
            <w:hideMark/>
          </w:tcPr>
          <w:p w:rsidR="00004B36" w:rsidRDefault="00004B36" w:rsidP="00004B36">
            <w:pPr>
              <w:tabs>
                <w:tab w:val="decimal" w:pos="1140"/>
              </w:tabs>
              <w:spacing w:line="340" w:lineRule="exact"/>
              <w:jc w:val="thaiDistribute"/>
              <w:rPr>
                <w:rFonts w:ascii="Arial" w:hAnsi="Arial" w:cs="Arial"/>
                <w:color w:val="000000"/>
                <w:sz w:val="22"/>
                <w:szCs w:val="22"/>
                <w:cs/>
              </w:rPr>
            </w:pPr>
            <w:r>
              <w:rPr>
                <w:rFonts w:ascii="Arial" w:hAnsi="Arial" w:cs="Arial"/>
                <w:color w:val="000000"/>
                <w:sz w:val="22"/>
                <w:szCs w:val="22"/>
              </w:rPr>
              <w:t>3,826,286</w:t>
            </w:r>
          </w:p>
        </w:tc>
      </w:tr>
    </w:tbl>
    <w:p w:rsidR="00004B36" w:rsidRDefault="00004B36" w:rsidP="00004B36">
      <w:pPr>
        <w:ind w:right="29"/>
        <w:jc w:val="right"/>
        <w:rPr>
          <w:rFonts w:ascii="Arial" w:hAnsi="Arial" w:cs="Arial"/>
          <w:color w:val="000000"/>
          <w:sz w:val="22"/>
          <w:szCs w:val="22"/>
        </w:rPr>
      </w:pPr>
    </w:p>
    <w:p w:rsidR="00004B36" w:rsidRDefault="00004B36" w:rsidP="00004B36">
      <w:pPr>
        <w:jc w:val="right"/>
        <w:rPr>
          <w:rFonts w:ascii="Arial" w:hAnsi="Arial" w:cs="Arial"/>
          <w:i/>
          <w:iCs/>
          <w:sz w:val="22"/>
          <w:szCs w:val="22"/>
        </w:rPr>
      </w:pPr>
      <w:r>
        <w:rPr>
          <w:rFonts w:ascii="Arial" w:hAnsi="Arial" w:cs="Arial"/>
          <w:color w:val="000000"/>
          <w:sz w:val="22"/>
          <w:szCs w:val="22"/>
        </w:rPr>
        <w:t>(Unit: Thousand Baht)</w:t>
      </w:r>
    </w:p>
    <w:tbl>
      <w:tblPr>
        <w:tblW w:w="9600" w:type="dxa"/>
        <w:tblCellSpacing w:w="30" w:type="dxa"/>
        <w:tblCellMar>
          <w:left w:w="0" w:type="dxa"/>
          <w:right w:w="0" w:type="dxa"/>
        </w:tblCellMar>
        <w:tblLook w:val="04A0" w:firstRow="1" w:lastRow="0" w:firstColumn="1" w:lastColumn="0" w:noHBand="0" w:noVBand="1"/>
      </w:tblPr>
      <w:tblGrid>
        <w:gridCol w:w="6630"/>
        <w:gridCol w:w="1350"/>
        <w:gridCol w:w="230"/>
        <w:gridCol w:w="1390"/>
      </w:tblGrid>
      <w:tr w:rsidR="00004B36" w:rsidTr="00004B36">
        <w:trPr>
          <w:trHeight w:val="435"/>
          <w:tblCellSpacing w:w="30" w:type="dxa"/>
        </w:trPr>
        <w:tc>
          <w:tcPr>
            <w:tcW w:w="6540" w:type="dxa"/>
            <w:hideMark/>
          </w:tcPr>
          <w:p w:rsidR="00004B36" w:rsidRDefault="00004B36">
            <w:pPr>
              <w:spacing w:line="340" w:lineRule="exact"/>
              <w:rPr>
                <w:rFonts w:ascii="Arial" w:hAnsi="Arial" w:cs="Arial"/>
                <w:color w:val="000000"/>
                <w:szCs w:val="22"/>
              </w:rPr>
            </w:pPr>
            <w:r>
              <w:rPr>
                <w:rFonts w:ascii="Arial" w:hAnsi="Arial" w:cs="Arial"/>
                <w:color w:val="000000"/>
                <w:sz w:val="22"/>
                <w:szCs w:val="22"/>
              </w:rPr>
              <w:t> </w:t>
            </w:r>
          </w:p>
        </w:tc>
        <w:tc>
          <w:tcPr>
            <w:tcW w:w="2880" w:type="dxa"/>
            <w:gridSpan w:val="3"/>
            <w:tcBorders>
              <w:top w:val="nil"/>
              <w:left w:val="nil"/>
              <w:bottom w:val="single" w:sz="2" w:space="0" w:color="auto"/>
              <w:right w:val="nil"/>
            </w:tcBorders>
            <w:tcMar>
              <w:top w:w="0" w:type="dxa"/>
              <w:left w:w="0" w:type="dxa"/>
              <w:bottom w:w="20" w:type="dxa"/>
              <w:right w:w="0" w:type="dxa"/>
            </w:tcMar>
            <w:vAlign w:val="bottom"/>
            <w:hideMark/>
          </w:tcPr>
          <w:p w:rsidR="00004B36" w:rsidRDefault="00004B36">
            <w:pPr>
              <w:spacing w:line="340" w:lineRule="exact"/>
              <w:jc w:val="center"/>
              <w:rPr>
                <w:rFonts w:ascii="Arial" w:hAnsi="Arial" w:cs="Arial"/>
                <w:color w:val="000000"/>
                <w:szCs w:val="22"/>
              </w:rPr>
            </w:pPr>
            <w:r>
              <w:rPr>
                <w:rFonts w:ascii="Arial" w:hAnsi="Arial" w:cs="Arial"/>
                <w:color w:val="000000"/>
                <w:sz w:val="22"/>
                <w:szCs w:val="22"/>
              </w:rPr>
              <w:t>For the nine-month periods ended 30 September</w:t>
            </w:r>
          </w:p>
        </w:tc>
      </w:tr>
      <w:tr w:rsidR="00004B36" w:rsidTr="00004B36">
        <w:trPr>
          <w:trHeight w:val="150"/>
          <w:tblCellSpacing w:w="30" w:type="dxa"/>
        </w:trPr>
        <w:tc>
          <w:tcPr>
            <w:tcW w:w="6540" w:type="dxa"/>
          </w:tcPr>
          <w:p w:rsidR="00004B36" w:rsidRDefault="00004B36" w:rsidP="00004B36">
            <w:pPr>
              <w:spacing w:line="340" w:lineRule="exact"/>
              <w:rPr>
                <w:rFonts w:ascii="Arial" w:hAnsi="Arial" w:cs="Arial"/>
                <w:color w:val="000000"/>
                <w:szCs w:val="22"/>
              </w:rPr>
            </w:pPr>
          </w:p>
        </w:tc>
        <w:tc>
          <w:tcPr>
            <w:tcW w:w="1290" w:type="dxa"/>
            <w:tcBorders>
              <w:top w:val="nil"/>
              <w:left w:val="nil"/>
              <w:bottom w:val="single" w:sz="2" w:space="0" w:color="auto"/>
              <w:right w:val="nil"/>
            </w:tcBorders>
            <w:tcMar>
              <w:top w:w="0" w:type="dxa"/>
              <w:left w:w="0" w:type="dxa"/>
              <w:bottom w:w="20" w:type="dxa"/>
              <w:right w:w="0" w:type="dxa"/>
            </w:tcMar>
            <w:vAlign w:val="bottom"/>
          </w:tcPr>
          <w:p w:rsidR="00004B36" w:rsidRDefault="00004B36" w:rsidP="00004B36">
            <w:pPr>
              <w:spacing w:line="340" w:lineRule="exact"/>
              <w:jc w:val="center"/>
              <w:rPr>
                <w:rFonts w:ascii="Arial" w:hAnsi="Arial" w:cstheme="minorBidi"/>
                <w:color w:val="000000"/>
                <w:szCs w:val="22"/>
              </w:rPr>
            </w:pPr>
            <w:r w:rsidRPr="00004B36">
              <w:rPr>
                <w:rFonts w:ascii="Arial" w:hAnsi="Arial" w:cstheme="minorBidi"/>
                <w:color w:val="000000"/>
                <w:sz w:val="22"/>
                <w:szCs w:val="20"/>
              </w:rPr>
              <w:t>2020</w:t>
            </w:r>
          </w:p>
        </w:tc>
        <w:tc>
          <w:tcPr>
            <w:tcW w:w="170" w:type="dxa"/>
            <w:vAlign w:val="bottom"/>
          </w:tcPr>
          <w:p w:rsidR="00004B36" w:rsidRDefault="00004B36" w:rsidP="00004B36">
            <w:pPr>
              <w:spacing w:line="340" w:lineRule="exact"/>
              <w:jc w:val="center"/>
              <w:rPr>
                <w:rFonts w:ascii="Arial" w:hAnsi="Arial" w:cs="Arial"/>
                <w:color w:val="000000"/>
                <w:szCs w:val="22"/>
              </w:rPr>
            </w:pPr>
          </w:p>
        </w:tc>
        <w:tc>
          <w:tcPr>
            <w:tcW w:w="1300" w:type="dxa"/>
            <w:tcBorders>
              <w:top w:val="nil"/>
              <w:left w:val="nil"/>
              <w:bottom w:val="single" w:sz="2" w:space="0" w:color="auto"/>
              <w:right w:val="nil"/>
            </w:tcBorders>
            <w:tcMar>
              <w:top w:w="0" w:type="dxa"/>
              <w:left w:w="0" w:type="dxa"/>
              <w:bottom w:w="20" w:type="dxa"/>
              <w:right w:w="0" w:type="dxa"/>
            </w:tcMar>
            <w:vAlign w:val="bottom"/>
            <w:hideMark/>
          </w:tcPr>
          <w:p w:rsidR="00004B36" w:rsidRDefault="00004B36" w:rsidP="00004B36">
            <w:pPr>
              <w:spacing w:line="340" w:lineRule="exact"/>
              <w:jc w:val="center"/>
              <w:rPr>
                <w:rFonts w:ascii="Arial" w:hAnsi="Arial" w:cstheme="minorBidi"/>
                <w:color w:val="000000"/>
                <w:szCs w:val="22"/>
              </w:rPr>
            </w:pPr>
            <w:r>
              <w:rPr>
                <w:rFonts w:ascii="Arial" w:hAnsi="Arial" w:cs="Arial"/>
                <w:color w:val="000000"/>
                <w:sz w:val="22"/>
                <w:szCs w:val="22"/>
              </w:rPr>
              <w:t>2019</w:t>
            </w:r>
          </w:p>
        </w:tc>
      </w:tr>
      <w:tr w:rsidR="00004B36" w:rsidTr="00004B36">
        <w:trPr>
          <w:trHeight w:val="258"/>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jc w:val="thaiDistribute"/>
              <w:rPr>
                <w:rFonts w:ascii="Arial" w:hAnsi="Arial" w:cs="Arial"/>
                <w:szCs w:val="22"/>
              </w:rPr>
            </w:pPr>
            <w:r>
              <w:rPr>
                <w:rFonts w:ascii="Arial" w:hAnsi="Arial" w:cs="Arial"/>
                <w:sz w:val="22"/>
                <w:szCs w:val="22"/>
              </w:rPr>
              <w:t>Scandinavia</w:t>
            </w:r>
          </w:p>
        </w:tc>
        <w:tc>
          <w:tcPr>
            <w:tcW w:w="1290" w:type="dxa"/>
            <w:vAlign w:val="bottom"/>
          </w:tcPr>
          <w:p w:rsidR="00004B36" w:rsidRDefault="00532E3A" w:rsidP="00004B36">
            <w:pPr>
              <w:tabs>
                <w:tab w:val="decimal" w:pos="1140"/>
              </w:tabs>
              <w:spacing w:line="340" w:lineRule="exact"/>
              <w:rPr>
                <w:rFonts w:ascii="Arial" w:hAnsi="Arial" w:cs="Arial"/>
                <w:color w:val="000000"/>
                <w:sz w:val="22"/>
                <w:szCs w:val="22"/>
                <w:cs/>
              </w:rPr>
            </w:pPr>
            <w:r>
              <w:rPr>
                <w:rFonts w:ascii="Arial" w:hAnsi="Arial" w:cs="Arial"/>
                <w:color w:val="000000"/>
                <w:sz w:val="22"/>
                <w:szCs w:val="22"/>
              </w:rPr>
              <w:t>5,004,794</w:t>
            </w:r>
          </w:p>
        </w:tc>
        <w:tc>
          <w:tcPr>
            <w:tcW w:w="170" w:type="dxa"/>
            <w:vAlign w:val="bottom"/>
          </w:tcPr>
          <w:p w:rsidR="00004B36" w:rsidRDefault="00004B36" w:rsidP="00004B36">
            <w:pPr>
              <w:spacing w:line="340" w:lineRule="exact"/>
              <w:rPr>
                <w:rFonts w:ascii="Arial" w:hAnsi="Arial" w:cs="Arial"/>
                <w:color w:val="000000"/>
                <w:szCs w:val="22"/>
              </w:rPr>
            </w:pPr>
          </w:p>
        </w:tc>
        <w:tc>
          <w:tcPr>
            <w:tcW w:w="1300" w:type="dxa"/>
            <w:vAlign w:val="bottom"/>
            <w:hideMark/>
          </w:tcPr>
          <w:p w:rsidR="00004B36" w:rsidRDefault="00004B36" w:rsidP="00004B36">
            <w:pPr>
              <w:tabs>
                <w:tab w:val="decimal" w:pos="1140"/>
              </w:tabs>
              <w:spacing w:line="340" w:lineRule="exact"/>
              <w:rPr>
                <w:rFonts w:ascii="Arial" w:hAnsi="Arial" w:cs="Arial"/>
                <w:color w:val="000000"/>
                <w:sz w:val="22"/>
                <w:szCs w:val="22"/>
                <w:cs/>
              </w:rPr>
            </w:pPr>
            <w:r>
              <w:rPr>
                <w:rFonts w:ascii="Arial" w:hAnsi="Arial" w:cs="Arial"/>
                <w:color w:val="000000"/>
                <w:sz w:val="22"/>
                <w:szCs w:val="22"/>
              </w:rPr>
              <w:t>6,207,239</w:t>
            </w:r>
          </w:p>
        </w:tc>
      </w:tr>
      <w:tr w:rsidR="00004B36" w:rsidTr="00004B36">
        <w:trPr>
          <w:trHeight w:val="222"/>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jc w:val="thaiDistribute"/>
              <w:rPr>
                <w:rFonts w:ascii="Arial" w:hAnsi="Arial" w:cs="Arial"/>
                <w:szCs w:val="22"/>
              </w:rPr>
            </w:pPr>
            <w:r>
              <w:rPr>
                <w:rFonts w:ascii="Arial" w:hAnsi="Arial" w:cs="Arial"/>
                <w:sz w:val="22"/>
                <w:szCs w:val="22"/>
              </w:rPr>
              <w:t xml:space="preserve">United </w:t>
            </w:r>
            <w:r w:rsidR="00CB088D">
              <w:rPr>
                <w:rFonts w:ascii="Arial" w:hAnsi="Arial" w:cs="Arial"/>
                <w:sz w:val="22"/>
                <w:szCs w:val="22"/>
              </w:rPr>
              <w:t xml:space="preserve">States </w:t>
            </w:r>
            <w:r>
              <w:rPr>
                <w:rFonts w:ascii="Arial" w:hAnsi="Arial" w:cs="Arial"/>
                <w:sz w:val="22"/>
                <w:szCs w:val="22"/>
              </w:rPr>
              <w:t>of America</w:t>
            </w:r>
          </w:p>
        </w:tc>
        <w:tc>
          <w:tcPr>
            <w:tcW w:w="1290" w:type="dxa"/>
            <w:vAlign w:val="bottom"/>
          </w:tcPr>
          <w:p w:rsidR="00004B36" w:rsidRDefault="00532E3A" w:rsidP="00004B36">
            <w:pPr>
              <w:tabs>
                <w:tab w:val="decimal" w:pos="1140"/>
              </w:tabs>
              <w:spacing w:line="340" w:lineRule="exact"/>
              <w:rPr>
                <w:rFonts w:ascii="Arial" w:hAnsi="Arial" w:cs="Arial"/>
                <w:color w:val="000000"/>
                <w:sz w:val="22"/>
                <w:szCs w:val="22"/>
              </w:rPr>
            </w:pPr>
            <w:r>
              <w:rPr>
                <w:rFonts w:ascii="Arial" w:hAnsi="Arial" w:cs="Arial"/>
                <w:color w:val="000000"/>
                <w:sz w:val="22"/>
                <w:szCs w:val="22"/>
              </w:rPr>
              <w:t>1,231,933</w:t>
            </w:r>
          </w:p>
        </w:tc>
        <w:tc>
          <w:tcPr>
            <w:tcW w:w="170" w:type="dxa"/>
            <w:vAlign w:val="bottom"/>
          </w:tcPr>
          <w:p w:rsidR="00004B36" w:rsidRDefault="00004B36" w:rsidP="00004B36">
            <w:pPr>
              <w:spacing w:line="340" w:lineRule="exact"/>
              <w:rPr>
                <w:rFonts w:ascii="Arial" w:hAnsi="Arial" w:cs="Arial"/>
                <w:color w:val="000000"/>
                <w:szCs w:val="22"/>
              </w:rPr>
            </w:pPr>
          </w:p>
        </w:tc>
        <w:tc>
          <w:tcPr>
            <w:tcW w:w="1300" w:type="dxa"/>
            <w:vAlign w:val="bottom"/>
            <w:hideMark/>
          </w:tcPr>
          <w:p w:rsidR="00004B36" w:rsidRDefault="00004B36" w:rsidP="00004B36">
            <w:pPr>
              <w:tabs>
                <w:tab w:val="decimal" w:pos="1140"/>
              </w:tabs>
              <w:spacing w:line="340" w:lineRule="exact"/>
              <w:rPr>
                <w:rFonts w:ascii="Arial" w:hAnsi="Arial" w:cs="Arial"/>
                <w:color w:val="000000"/>
                <w:sz w:val="22"/>
                <w:szCs w:val="22"/>
              </w:rPr>
            </w:pPr>
            <w:r>
              <w:rPr>
                <w:rFonts w:ascii="Arial" w:hAnsi="Arial" w:cs="Arial"/>
                <w:color w:val="000000"/>
                <w:sz w:val="22"/>
                <w:szCs w:val="22"/>
              </w:rPr>
              <w:t>1,084,697</w:t>
            </w:r>
          </w:p>
        </w:tc>
      </w:tr>
      <w:tr w:rsidR="00004B36" w:rsidTr="00004B36">
        <w:trPr>
          <w:trHeight w:val="87"/>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jc w:val="thaiDistribute"/>
              <w:rPr>
                <w:rFonts w:ascii="Arial" w:hAnsi="Arial" w:cs="Arial"/>
                <w:szCs w:val="22"/>
              </w:rPr>
            </w:pPr>
            <w:r>
              <w:rPr>
                <w:rFonts w:ascii="Arial" w:hAnsi="Arial" w:cs="Arial"/>
                <w:sz w:val="22"/>
                <w:szCs w:val="22"/>
              </w:rPr>
              <w:t>Europe</w:t>
            </w:r>
          </w:p>
        </w:tc>
        <w:tc>
          <w:tcPr>
            <w:tcW w:w="1290" w:type="dxa"/>
            <w:vAlign w:val="bottom"/>
          </w:tcPr>
          <w:p w:rsidR="00004B36" w:rsidRDefault="00532E3A" w:rsidP="00004B36">
            <w:pPr>
              <w:tabs>
                <w:tab w:val="decimal" w:pos="1140"/>
              </w:tabs>
              <w:spacing w:line="340" w:lineRule="exact"/>
              <w:rPr>
                <w:rFonts w:ascii="Arial" w:hAnsi="Arial" w:cs="Arial"/>
                <w:color w:val="000000"/>
                <w:sz w:val="22"/>
                <w:szCs w:val="22"/>
              </w:rPr>
            </w:pPr>
            <w:r>
              <w:rPr>
                <w:rFonts w:ascii="Arial" w:hAnsi="Arial" w:cs="Arial"/>
                <w:color w:val="000000"/>
                <w:sz w:val="22"/>
                <w:szCs w:val="22"/>
              </w:rPr>
              <w:t>3,937,664</w:t>
            </w:r>
          </w:p>
        </w:tc>
        <w:tc>
          <w:tcPr>
            <w:tcW w:w="170" w:type="dxa"/>
            <w:vAlign w:val="bottom"/>
          </w:tcPr>
          <w:p w:rsidR="00004B36" w:rsidRDefault="00004B36" w:rsidP="00004B36">
            <w:pPr>
              <w:spacing w:line="340" w:lineRule="exact"/>
              <w:rPr>
                <w:rFonts w:ascii="Arial" w:hAnsi="Arial" w:cs="Arial"/>
                <w:color w:val="000000"/>
                <w:szCs w:val="22"/>
              </w:rPr>
            </w:pPr>
          </w:p>
        </w:tc>
        <w:tc>
          <w:tcPr>
            <w:tcW w:w="1300" w:type="dxa"/>
            <w:vAlign w:val="bottom"/>
            <w:hideMark/>
          </w:tcPr>
          <w:p w:rsidR="00004B36" w:rsidRDefault="00004B36" w:rsidP="00004B36">
            <w:pPr>
              <w:tabs>
                <w:tab w:val="decimal" w:pos="1140"/>
              </w:tabs>
              <w:spacing w:line="340" w:lineRule="exact"/>
              <w:rPr>
                <w:rFonts w:ascii="Arial" w:hAnsi="Arial" w:cs="Arial"/>
                <w:color w:val="000000"/>
                <w:sz w:val="22"/>
                <w:szCs w:val="22"/>
              </w:rPr>
            </w:pPr>
            <w:r>
              <w:rPr>
                <w:rFonts w:ascii="Arial" w:hAnsi="Arial" w:cs="Arial"/>
                <w:color w:val="000000"/>
                <w:sz w:val="22"/>
                <w:szCs w:val="22"/>
              </w:rPr>
              <w:t>3,089,764</w:t>
            </w:r>
          </w:p>
        </w:tc>
      </w:tr>
      <w:tr w:rsidR="00004B36" w:rsidTr="00004B36">
        <w:trPr>
          <w:trHeight w:val="321"/>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rPr>
                <w:rFonts w:ascii="Arial" w:hAnsi="Arial" w:cs="Arial"/>
                <w:szCs w:val="22"/>
              </w:rPr>
            </w:pPr>
            <w:r>
              <w:rPr>
                <w:rFonts w:ascii="Arial" w:hAnsi="Arial" w:cs="Arial"/>
                <w:sz w:val="22"/>
                <w:szCs w:val="22"/>
              </w:rPr>
              <w:t>Global (customers who have related parties in many countries)</w:t>
            </w:r>
          </w:p>
        </w:tc>
        <w:tc>
          <w:tcPr>
            <w:tcW w:w="1290" w:type="dxa"/>
            <w:vAlign w:val="bottom"/>
          </w:tcPr>
          <w:p w:rsidR="00004B36" w:rsidRDefault="00532E3A" w:rsidP="00004B36">
            <w:pPr>
              <w:tabs>
                <w:tab w:val="decimal" w:pos="1140"/>
              </w:tabs>
              <w:spacing w:line="340" w:lineRule="exact"/>
              <w:rPr>
                <w:rFonts w:ascii="Arial" w:hAnsi="Arial" w:cs="Arial"/>
                <w:color w:val="000000"/>
                <w:sz w:val="22"/>
                <w:szCs w:val="22"/>
                <w:cs/>
              </w:rPr>
            </w:pPr>
            <w:r>
              <w:rPr>
                <w:rFonts w:ascii="Arial" w:hAnsi="Arial" w:cs="Arial"/>
                <w:color w:val="000000"/>
                <w:sz w:val="22"/>
                <w:szCs w:val="22"/>
              </w:rPr>
              <w:t>1,022,354</w:t>
            </w:r>
          </w:p>
        </w:tc>
        <w:tc>
          <w:tcPr>
            <w:tcW w:w="170" w:type="dxa"/>
            <w:vAlign w:val="bottom"/>
          </w:tcPr>
          <w:p w:rsidR="00004B36" w:rsidRDefault="00004B36" w:rsidP="00004B36">
            <w:pPr>
              <w:spacing w:line="340" w:lineRule="exact"/>
              <w:rPr>
                <w:rFonts w:ascii="Arial" w:hAnsi="Arial" w:cs="Arial"/>
                <w:color w:val="000000"/>
                <w:szCs w:val="22"/>
              </w:rPr>
            </w:pPr>
          </w:p>
        </w:tc>
        <w:tc>
          <w:tcPr>
            <w:tcW w:w="1300" w:type="dxa"/>
            <w:vAlign w:val="bottom"/>
            <w:hideMark/>
          </w:tcPr>
          <w:p w:rsidR="00004B36" w:rsidRDefault="00004B36" w:rsidP="00004B36">
            <w:pPr>
              <w:tabs>
                <w:tab w:val="decimal" w:pos="1140"/>
              </w:tabs>
              <w:spacing w:line="340" w:lineRule="exact"/>
              <w:rPr>
                <w:rFonts w:ascii="Arial" w:hAnsi="Arial" w:cs="Arial"/>
                <w:color w:val="000000"/>
                <w:sz w:val="22"/>
                <w:szCs w:val="22"/>
                <w:cs/>
              </w:rPr>
            </w:pPr>
            <w:r>
              <w:rPr>
                <w:rFonts w:ascii="Arial" w:hAnsi="Arial" w:cs="Arial"/>
                <w:color w:val="000000"/>
                <w:sz w:val="22"/>
                <w:szCs w:val="22"/>
              </w:rPr>
              <w:t>1,132,401</w:t>
            </w:r>
          </w:p>
        </w:tc>
      </w:tr>
      <w:tr w:rsidR="00004B36" w:rsidTr="00004B36">
        <w:trPr>
          <w:trHeight w:val="204"/>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rPr>
                <w:rFonts w:ascii="Arial" w:hAnsi="Arial" w:cs="Arial"/>
                <w:szCs w:val="22"/>
              </w:rPr>
            </w:pPr>
            <w:r>
              <w:rPr>
                <w:rFonts w:ascii="Arial" w:hAnsi="Arial" w:cs="Arial"/>
                <w:sz w:val="22"/>
                <w:szCs w:val="22"/>
              </w:rPr>
              <w:t>Others</w:t>
            </w:r>
          </w:p>
        </w:tc>
        <w:tc>
          <w:tcPr>
            <w:tcW w:w="1290" w:type="dxa"/>
            <w:vAlign w:val="bottom"/>
          </w:tcPr>
          <w:p w:rsidR="00004B36" w:rsidRDefault="00532E3A" w:rsidP="00004B36">
            <w:pPr>
              <w:tabs>
                <w:tab w:val="decimal" w:pos="1140"/>
              </w:tabs>
              <w:spacing w:line="340" w:lineRule="exact"/>
              <w:rPr>
                <w:rFonts w:ascii="Arial" w:hAnsi="Arial" w:cs="Arial"/>
                <w:color w:val="000000"/>
                <w:sz w:val="22"/>
                <w:szCs w:val="22"/>
                <w:cs/>
              </w:rPr>
            </w:pPr>
            <w:r>
              <w:rPr>
                <w:rFonts w:ascii="Arial" w:hAnsi="Arial" w:cs="Arial"/>
                <w:color w:val="000000"/>
                <w:sz w:val="22"/>
                <w:szCs w:val="22"/>
              </w:rPr>
              <w:t>387,447</w:t>
            </w:r>
          </w:p>
        </w:tc>
        <w:tc>
          <w:tcPr>
            <w:tcW w:w="170" w:type="dxa"/>
            <w:vAlign w:val="bottom"/>
          </w:tcPr>
          <w:p w:rsidR="00004B36" w:rsidRDefault="00004B36" w:rsidP="00004B36">
            <w:pPr>
              <w:spacing w:line="340" w:lineRule="exact"/>
              <w:rPr>
                <w:rFonts w:ascii="Arial" w:hAnsi="Arial" w:cs="Arial"/>
                <w:color w:val="000000"/>
                <w:szCs w:val="22"/>
              </w:rPr>
            </w:pPr>
          </w:p>
        </w:tc>
        <w:tc>
          <w:tcPr>
            <w:tcW w:w="1300" w:type="dxa"/>
            <w:vAlign w:val="bottom"/>
            <w:hideMark/>
          </w:tcPr>
          <w:p w:rsidR="00004B36" w:rsidRDefault="00004B36" w:rsidP="00004B36">
            <w:pPr>
              <w:tabs>
                <w:tab w:val="decimal" w:pos="1140"/>
              </w:tabs>
              <w:spacing w:line="340" w:lineRule="exact"/>
              <w:rPr>
                <w:rFonts w:ascii="Arial" w:hAnsi="Arial" w:cs="Arial"/>
                <w:color w:val="000000"/>
                <w:sz w:val="22"/>
                <w:szCs w:val="22"/>
                <w:cs/>
              </w:rPr>
            </w:pPr>
            <w:r>
              <w:rPr>
                <w:rFonts w:ascii="Arial" w:hAnsi="Arial" w:cs="Arial"/>
                <w:color w:val="000000"/>
                <w:sz w:val="22"/>
                <w:szCs w:val="22"/>
              </w:rPr>
              <w:t>278,025</w:t>
            </w:r>
          </w:p>
        </w:tc>
      </w:tr>
      <w:tr w:rsidR="00004B36" w:rsidTr="00004B36">
        <w:trPr>
          <w:trHeight w:val="248"/>
          <w:tblCellSpacing w:w="30" w:type="dxa"/>
        </w:trPr>
        <w:tc>
          <w:tcPr>
            <w:tcW w:w="6540" w:type="dxa"/>
            <w:hideMark/>
          </w:tcPr>
          <w:p w:rsidR="00004B36" w:rsidRDefault="00004B36" w:rsidP="00004B36">
            <w:pPr>
              <w:tabs>
                <w:tab w:val="left" w:pos="2160"/>
                <w:tab w:val="right" w:pos="7280"/>
                <w:tab w:val="right" w:pos="8540"/>
              </w:tabs>
              <w:spacing w:line="340" w:lineRule="exact"/>
              <w:ind w:left="810" w:hanging="205"/>
              <w:jc w:val="thaiDistribute"/>
              <w:rPr>
                <w:rFonts w:ascii="Arial" w:hAnsi="Arial" w:cs="Arial"/>
                <w:szCs w:val="22"/>
              </w:rPr>
            </w:pPr>
            <w:r>
              <w:rPr>
                <w:rFonts w:ascii="Arial" w:hAnsi="Arial" w:cs="Arial"/>
                <w:sz w:val="22"/>
                <w:szCs w:val="22"/>
              </w:rPr>
              <w:t>Total</w:t>
            </w:r>
          </w:p>
        </w:tc>
        <w:tc>
          <w:tcPr>
            <w:tcW w:w="1290" w:type="dxa"/>
            <w:tcBorders>
              <w:top w:val="single" w:sz="4" w:space="0" w:color="auto"/>
              <w:left w:val="nil"/>
              <w:bottom w:val="double" w:sz="4" w:space="0" w:color="auto"/>
              <w:right w:val="nil"/>
            </w:tcBorders>
            <w:vAlign w:val="bottom"/>
          </w:tcPr>
          <w:p w:rsidR="00004B36" w:rsidRDefault="003E0528" w:rsidP="00004B36">
            <w:pPr>
              <w:tabs>
                <w:tab w:val="decimal" w:pos="1140"/>
              </w:tabs>
              <w:spacing w:line="340" w:lineRule="exact"/>
              <w:rPr>
                <w:rFonts w:ascii="Arial" w:hAnsi="Arial" w:cs="Arial"/>
                <w:color w:val="000000"/>
                <w:sz w:val="22"/>
                <w:szCs w:val="22"/>
                <w:cs/>
              </w:rPr>
            </w:pPr>
            <w:r>
              <w:rPr>
                <w:rFonts w:ascii="Arial" w:hAnsi="Arial" w:cs="Arial"/>
                <w:color w:val="000000"/>
                <w:sz w:val="22"/>
                <w:szCs w:val="22"/>
              </w:rPr>
              <w:t>11,584,192</w:t>
            </w:r>
          </w:p>
        </w:tc>
        <w:tc>
          <w:tcPr>
            <w:tcW w:w="170" w:type="dxa"/>
            <w:vAlign w:val="bottom"/>
          </w:tcPr>
          <w:p w:rsidR="00004B36" w:rsidRDefault="00004B36" w:rsidP="00004B36">
            <w:pPr>
              <w:spacing w:line="340" w:lineRule="exact"/>
              <w:rPr>
                <w:rFonts w:ascii="Arial" w:hAnsi="Arial" w:cs="Arial"/>
                <w:color w:val="000000"/>
                <w:szCs w:val="22"/>
              </w:rPr>
            </w:pPr>
          </w:p>
        </w:tc>
        <w:tc>
          <w:tcPr>
            <w:tcW w:w="1300" w:type="dxa"/>
            <w:tcBorders>
              <w:top w:val="single" w:sz="4" w:space="0" w:color="auto"/>
              <w:left w:val="nil"/>
              <w:bottom w:val="double" w:sz="4" w:space="0" w:color="auto"/>
              <w:right w:val="nil"/>
            </w:tcBorders>
            <w:vAlign w:val="bottom"/>
            <w:hideMark/>
          </w:tcPr>
          <w:p w:rsidR="00004B36" w:rsidRDefault="00004B36" w:rsidP="00004B36">
            <w:pPr>
              <w:tabs>
                <w:tab w:val="decimal" w:pos="1140"/>
              </w:tabs>
              <w:spacing w:line="340" w:lineRule="exact"/>
              <w:rPr>
                <w:rFonts w:ascii="Arial" w:hAnsi="Arial" w:cs="Arial"/>
                <w:color w:val="000000"/>
                <w:sz w:val="22"/>
                <w:szCs w:val="22"/>
                <w:cs/>
              </w:rPr>
            </w:pPr>
            <w:r>
              <w:rPr>
                <w:rFonts w:ascii="Arial" w:hAnsi="Arial" w:cs="Arial"/>
                <w:color w:val="000000"/>
                <w:sz w:val="22"/>
                <w:szCs w:val="22"/>
              </w:rPr>
              <w:t>11,792,126</w:t>
            </w:r>
          </w:p>
        </w:tc>
      </w:tr>
    </w:tbl>
    <w:p w:rsidR="00C975DF" w:rsidRPr="00927272" w:rsidRDefault="00C975DF" w:rsidP="005958FB">
      <w:pPr>
        <w:tabs>
          <w:tab w:val="left" w:pos="2160"/>
          <w:tab w:val="right" w:pos="7280"/>
          <w:tab w:val="right" w:pos="8540"/>
        </w:tabs>
        <w:spacing w:before="240" w:after="120" w:line="360" w:lineRule="exact"/>
        <w:ind w:left="547"/>
        <w:jc w:val="thaiDistribute"/>
        <w:rPr>
          <w:rFonts w:ascii="Arial" w:hAnsi="Arial" w:cs="Arial"/>
          <w:sz w:val="22"/>
          <w:szCs w:val="22"/>
        </w:rPr>
      </w:pPr>
      <w:r w:rsidRPr="00927272">
        <w:rPr>
          <w:rFonts w:ascii="Arial" w:hAnsi="Arial" w:cs="Arial"/>
          <w:sz w:val="22"/>
          <w:szCs w:val="22"/>
        </w:rPr>
        <w:t>Detail of major customers</w:t>
      </w:r>
    </w:p>
    <w:p w:rsidR="005958FB" w:rsidRPr="00803BE6" w:rsidRDefault="00BF3DC5" w:rsidP="00F87E27">
      <w:pPr>
        <w:tabs>
          <w:tab w:val="left" w:pos="2160"/>
          <w:tab w:val="right" w:pos="7280"/>
          <w:tab w:val="right" w:pos="8540"/>
        </w:tabs>
        <w:spacing w:before="120" w:after="120" w:line="360" w:lineRule="exact"/>
        <w:ind w:left="547"/>
        <w:jc w:val="thaiDistribute"/>
        <w:rPr>
          <w:rFonts w:ascii="Arial" w:hAnsi="Arial" w:cs="Arial"/>
          <w:sz w:val="22"/>
          <w:szCs w:val="22"/>
        </w:rPr>
      </w:pPr>
      <w:r w:rsidRPr="00803BE6">
        <w:rPr>
          <w:rFonts w:ascii="Arial" w:hAnsi="Arial" w:cs="Arial"/>
          <w:sz w:val="22"/>
          <w:szCs w:val="22"/>
        </w:rPr>
        <w:t xml:space="preserve">During the </w:t>
      </w:r>
      <w:r w:rsidR="00D04856">
        <w:rPr>
          <w:rFonts w:ascii="Arial" w:hAnsi="Arial" w:cs="Arial"/>
          <w:sz w:val="22"/>
          <w:szCs w:val="22"/>
        </w:rPr>
        <w:t xml:space="preserve">three-month </w:t>
      </w:r>
      <w:r w:rsidR="00766653">
        <w:rPr>
          <w:rFonts w:ascii="Arial" w:hAnsi="Arial" w:cs="Arial"/>
          <w:sz w:val="22"/>
          <w:szCs w:val="22"/>
        </w:rPr>
        <w:t xml:space="preserve">and </w:t>
      </w:r>
      <w:r w:rsidR="00004B36">
        <w:rPr>
          <w:rFonts w:ascii="Arial" w:hAnsi="Arial" w:cs="Arial"/>
          <w:sz w:val="22"/>
          <w:szCs w:val="22"/>
        </w:rPr>
        <w:t>nine</w:t>
      </w:r>
      <w:r w:rsidR="00766653">
        <w:rPr>
          <w:rFonts w:ascii="Arial" w:hAnsi="Arial" w:cs="Arial"/>
          <w:sz w:val="22"/>
          <w:szCs w:val="22"/>
        </w:rPr>
        <w:t xml:space="preserve">-month </w:t>
      </w:r>
      <w:r w:rsidR="006A2B3C">
        <w:rPr>
          <w:rFonts w:ascii="Arial" w:hAnsi="Arial" w:cs="Arial"/>
          <w:sz w:val="22"/>
          <w:szCs w:val="22"/>
        </w:rPr>
        <w:t>period</w:t>
      </w:r>
      <w:r w:rsidR="0020037D">
        <w:rPr>
          <w:rFonts w:ascii="Arial" w:hAnsi="Arial" w:cs="Arial"/>
          <w:sz w:val="22"/>
          <w:szCs w:val="22"/>
        </w:rPr>
        <w:t>s</w:t>
      </w:r>
      <w:r w:rsidR="00D04856">
        <w:rPr>
          <w:rFonts w:ascii="Arial" w:hAnsi="Arial" w:cs="Arial"/>
          <w:sz w:val="22"/>
          <w:szCs w:val="22"/>
        </w:rPr>
        <w:t xml:space="preserve"> ended </w:t>
      </w:r>
      <w:r w:rsidR="00766653">
        <w:rPr>
          <w:rFonts w:ascii="Arial" w:hAnsi="Arial" w:cstheme="minorBidi"/>
          <w:sz w:val="22"/>
          <w:szCs w:val="22"/>
        </w:rPr>
        <w:t xml:space="preserve">30 </w:t>
      </w:r>
      <w:r w:rsidR="00004B36">
        <w:rPr>
          <w:rFonts w:ascii="Arial" w:hAnsi="Arial" w:cstheme="minorBidi"/>
          <w:sz w:val="22"/>
          <w:szCs w:val="22"/>
        </w:rPr>
        <w:t>September</w:t>
      </w:r>
      <w:r w:rsidR="00D04856">
        <w:rPr>
          <w:rFonts w:ascii="Arial" w:hAnsi="Arial" w:cs="Arial"/>
          <w:sz w:val="22"/>
          <w:szCs w:val="22"/>
        </w:rPr>
        <w:t xml:space="preserve"> 2020</w:t>
      </w:r>
      <w:r w:rsidR="00F05C1E" w:rsidRPr="00803BE6">
        <w:rPr>
          <w:rFonts w:ascii="Arial" w:hAnsi="Arial" w:cs="Arial"/>
          <w:sz w:val="22"/>
          <w:szCs w:val="22"/>
        </w:rPr>
        <w:t>,</w:t>
      </w:r>
      <w:r w:rsidR="005958FB" w:rsidRPr="00803BE6">
        <w:rPr>
          <w:rFonts w:ascii="Arial" w:hAnsi="Arial" w:cs="Arial"/>
          <w:sz w:val="22"/>
          <w:szCs w:val="22"/>
          <w:cs/>
        </w:rPr>
        <w:t xml:space="preserve"> </w:t>
      </w:r>
      <w:r w:rsidR="005958FB" w:rsidRPr="00803BE6">
        <w:rPr>
          <w:rFonts w:ascii="Arial" w:hAnsi="Arial" w:cs="Arial"/>
          <w:sz w:val="22"/>
          <w:szCs w:val="22"/>
        </w:rPr>
        <w:t xml:space="preserve">the Company </w:t>
      </w:r>
      <w:r w:rsidRPr="00803BE6">
        <w:rPr>
          <w:rFonts w:ascii="Arial" w:hAnsi="Arial" w:cs="Arial"/>
          <w:sz w:val="22"/>
          <w:szCs w:val="22"/>
        </w:rPr>
        <w:t>ha</w:t>
      </w:r>
      <w:r w:rsidR="008E0153" w:rsidRPr="00803BE6">
        <w:rPr>
          <w:rFonts w:ascii="Arial" w:hAnsi="Arial" w:cs="Arial"/>
          <w:sz w:val="22"/>
          <w:szCs w:val="22"/>
        </w:rPr>
        <w:t>d</w:t>
      </w:r>
      <w:r w:rsidR="005958FB" w:rsidRPr="00803BE6">
        <w:rPr>
          <w:rFonts w:ascii="Arial" w:hAnsi="Arial" w:cs="Arial"/>
          <w:sz w:val="22"/>
          <w:szCs w:val="22"/>
        </w:rPr>
        <w:t xml:space="preserve"> revenue</w:t>
      </w:r>
      <w:r w:rsidR="00F05C1E" w:rsidRPr="00803BE6">
        <w:rPr>
          <w:rFonts w:ascii="Arial" w:hAnsi="Arial" w:cs="Arial"/>
          <w:sz w:val="22"/>
          <w:szCs w:val="22"/>
        </w:rPr>
        <w:t>s</w:t>
      </w:r>
      <w:r w:rsidR="005958FB" w:rsidRPr="00803BE6">
        <w:rPr>
          <w:rFonts w:ascii="Arial" w:hAnsi="Arial" w:cs="Arial"/>
          <w:sz w:val="22"/>
          <w:szCs w:val="22"/>
        </w:rPr>
        <w:t xml:space="preserve"> from two major customers in </w:t>
      </w:r>
      <w:r w:rsidR="00032EFD">
        <w:rPr>
          <w:rFonts w:ascii="Arial" w:hAnsi="Arial" w:cs="Arial"/>
          <w:sz w:val="22"/>
          <w:szCs w:val="22"/>
        </w:rPr>
        <w:t>amount of</w:t>
      </w:r>
      <w:r w:rsidR="00B45AD1" w:rsidRPr="00803BE6">
        <w:rPr>
          <w:rFonts w:ascii="Arial" w:hAnsi="Arial" w:cs="Arial"/>
          <w:sz w:val="22"/>
          <w:szCs w:val="22"/>
        </w:rPr>
        <w:t xml:space="preserve"> </w:t>
      </w:r>
      <w:r w:rsidR="005958FB" w:rsidRPr="00803BE6">
        <w:rPr>
          <w:rFonts w:ascii="Arial" w:hAnsi="Arial" w:cs="Arial"/>
          <w:sz w:val="22"/>
          <w:szCs w:val="22"/>
        </w:rPr>
        <w:t xml:space="preserve">Baht </w:t>
      </w:r>
      <w:r w:rsidR="003E0528">
        <w:rPr>
          <w:rFonts w:ascii="Arial" w:hAnsi="Arial" w:cstheme="minorBidi"/>
          <w:sz w:val="22"/>
          <w:szCs w:val="22"/>
        </w:rPr>
        <w:t>844</w:t>
      </w:r>
      <w:r w:rsidR="005958FB" w:rsidRPr="00803BE6">
        <w:rPr>
          <w:rFonts w:ascii="Arial" w:hAnsi="Arial" w:cs="Arial"/>
          <w:sz w:val="22"/>
          <w:szCs w:val="22"/>
        </w:rPr>
        <w:t xml:space="preserve"> million</w:t>
      </w:r>
      <w:r w:rsidR="00CB088D">
        <w:rPr>
          <w:rFonts w:ascii="Arial" w:hAnsi="Arial" w:cs="Arial"/>
          <w:sz w:val="22"/>
          <w:szCs w:val="22"/>
        </w:rPr>
        <w:t>,</w:t>
      </w:r>
      <w:r w:rsidR="006A2B3C">
        <w:rPr>
          <w:rFonts w:ascii="Arial" w:hAnsi="Arial" w:cs="Arial"/>
          <w:sz w:val="22"/>
          <w:szCs w:val="22"/>
        </w:rPr>
        <w:t xml:space="preserve"> and</w:t>
      </w:r>
      <w:r w:rsidR="008E0153" w:rsidRPr="00803BE6">
        <w:rPr>
          <w:rFonts w:ascii="Arial" w:hAnsi="Arial" w:cs="Arial"/>
          <w:sz w:val="22"/>
          <w:szCs w:val="22"/>
        </w:rPr>
        <w:t xml:space="preserve"> Baht </w:t>
      </w:r>
      <w:r w:rsidR="003E0528">
        <w:rPr>
          <w:rFonts w:ascii="Arial" w:hAnsi="Arial" w:cs="Arial"/>
          <w:sz w:val="22"/>
          <w:szCs w:val="22"/>
        </w:rPr>
        <w:t>743</w:t>
      </w:r>
      <w:r w:rsidR="007E270E">
        <w:rPr>
          <w:rFonts w:ascii="Arial" w:hAnsi="Arial" w:cs="Arial"/>
          <w:sz w:val="22"/>
          <w:szCs w:val="22"/>
        </w:rPr>
        <w:t xml:space="preserve"> million</w:t>
      </w:r>
      <w:r w:rsidR="0038017D">
        <w:rPr>
          <w:rFonts w:ascii="Arial" w:hAnsi="Arial" w:cs="Arial"/>
          <w:sz w:val="22"/>
          <w:szCs w:val="22"/>
        </w:rPr>
        <w:t xml:space="preserve"> for the three-month period</w:t>
      </w:r>
      <w:r w:rsidR="00E07107">
        <w:rPr>
          <w:rFonts w:ascii="Arial" w:hAnsi="Arial" w:cs="Arial"/>
          <w:sz w:val="22"/>
          <w:szCs w:val="22"/>
        </w:rPr>
        <w:t>,</w:t>
      </w:r>
      <w:r w:rsidR="0038017D">
        <w:rPr>
          <w:rFonts w:ascii="Arial" w:hAnsi="Arial" w:cs="Arial"/>
          <w:sz w:val="22"/>
          <w:szCs w:val="22"/>
        </w:rPr>
        <w:t xml:space="preserve"> and Baht </w:t>
      </w:r>
      <w:r w:rsidR="003E0528">
        <w:rPr>
          <w:rFonts w:ascii="Arial" w:hAnsi="Arial" w:cs="Arial"/>
          <w:sz w:val="22"/>
          <w:szCs w:val="22"/>
        </w:rPr>
        <w:t>2,342</w:t>
      </w:r>
      <w:r w:rsidR="0038017D">
        <w:rPr>
          <w:rFonts w:ascii="Arial" w:hAnsi="Arial" w:cs="Arial"/>
          <w:sz w:val="22"/>
          <w:szCs w:val="22"/>
        </w:rPr>
        <w:t xml:space="preserve"> million</w:t>
      </w:r>
      <w:r w:rsidR="00CB088D">
        <w:rPr>
          <w:rFonts w:ascii="Arial" w:hAnsi="Arial" w:cs="Arial"/>
          <w:sz w:val="22"/>
          <w:szCs w:val="22"/>
        </w:rPr>
        <w:t>,</w:t>
      </w:r>
      <w:r w:rsidR="0038017D">
        <w:rPr>
          <w:rFonts w:ascii="Arial" w:hAnsi="Arial" w:cs="Arial"/>
          <w:sz w:val="22"/>
          <w:szCs w:val="22"/>
        </w:rPr>
        <w:t xml:space="preserve"> and Baht </w:t>
      </w:r>
      <w:r w:rsidR="003E0528">
        <w:rPr>
          <w:rFonts w:ascii="Arial" w:hAnsi="Arial" w:cs="Arial"/>
          <w:sz w:val="22"/>
          <w:szCs w:val="22"/>
        </w:rPr>
        <w:t>1,456</w:t>
      </w:r>
      <w:r w:rsidR="0038017D">
        <w:rPr>
          <w:rFonts w:ascii="Arial" w:hAnsi="Arial" w:cs="Arial"/>
          <w:sz w:val="22"/>
          <w:szCs w:val="22"/>
        </w:rPr>
        <w:t xml:space="preserve"> million for </w:t>
      </w:r>
      <w:r w:rsidR="00E07107">
        <w:rPr>
          <w:rFonts w:ascii="Arial" w:hAnsi="Arial" w:cs="Arial"/>
          <w:sz w:val="22"/>
          <w:szCs w:val="22"/>
        </w:rPr>
        <w:t xml:space="preserve">the </w:t>
      </w:r>
      <w:r w:rsidR="00004B36">
        <w:rPr>
          <w:rFonts w:ascii="Arial" w:hAnsi="Arial" w:cs="Arial"/>
          <w:sz w:val="22"/>
          <w:szCs w:val="22"/>
        </w:rPr>
        <w:t>nine</w:t>
      </w:r>
      <w:r w:rsidR="0038017D">
        <w:rPr>
          <w:rFonts w:ascii="Arial" w:hAnsi="Arial" w:cs="Arial"/>
          <w:sz w:val="22"/>
          <w:szCs w:val="22"/>
        </w:rPr>
        <w:t>-month period</w:t>
      </w:r>
      <w:r w:rsidR="00D04856">
        <w:rPr>
          <w:rFonts w:ascii="Arial" w:hAnsi="Arial" w:cs="Arial"/>
          <w:sz w:val="22"/>
          <w:szCs w:val="22"/>
        </w:rPr>
        <w:t xml:space="preserve">, </w:t>
      </w:r>
      <w:r w:rsidR="00D04856">
        <w:rPr>
          <w:rFonts w:ascii="Arial" w:hAnsi="Arial"/>
          <w:sz w:val="22"/>
          <w:szCs w:val="22"/>
        </w:rPr>
        <w:t>arising from sales by</w:t>
      </w:r>
      <w:r w:rsidR="003E0528">
        <w:rPr>
          <w:rFonts w:ascii="Arial" w:hAnsi="Arial"/>
          <w:sz w:val="22"/>
          <w:szCs w:val="22"/>
        </w:rPr>
        <w:t xml:space="preserve"> communication network and industrial control </w:t>
      </w:r>
      <w:r w:rsidR="00927272">
        <w:rPr>
          <w:rFonts w:ascii="Arial" w:hAnsi="Arial"/>
          <w:sz w:val="22"/>
          <w:szCs w:val="22"/>
        </w:rPr>
        <w:t xml:space="preserve">system </w:t>
      </w:r>
      <w:r w:rsidR="00CA5D47">
        <w:rPr>
          <w:rFonts w:ascii="Arial" w:hAnsi="Arial"/>
          <w:sz w:val="22"/>
          <w:szCs w:val="22"/>
        </w:rPr>
        <w:t>segment</w:t>
      </w:r>
      <w:r w:rsidR="00CB088D">
        <w:rPr>
          <w:rFonts w:ascii="Arial" w:hAnsi="Arial"/>
          <w:sz w:val="22"/>
          <w:szCs w:val="22"/>
        </w:rPr>
        <w:t xml:space="preserve"> </w:t>
      </w:r>
      <w:r w:rsidR="005958FB" w:rsidRPr="00803BE6">
        <w:rPr>
          <w:rFonts w:ascii="Arial" w:hAnsi="Arial" w:cs="Arial"/>
          <w:sz w:val="22"/>
          <w:szCs w:val="22"/>
        </w:rPr>
        <w:t>(</w:t>
      </w:r>
      <w:r w:rsidR="00F70AAF">
        <w:rPr>
          <w:rFonts w:ascii="Arial" w:hAnsi="Arial" w:cs="Arial"/>
          <w:sz w:val="22"/>
          <w:szCs w:val="22"/>
        </w:rPr>
        <w:t>2019</w:t>
      </w:r>
      <w:r w:rsidR="005958FB" w:rsidRPr="00803BE6">
        <w:rPr>
          <w:rFonts w:ascii="Arial" w:hAnsi="Arial" w:cs="Arial"/>
          <w:sz w:val="22"/>
          <w:szCs w:val="22"/>
        </w:rPr>
        <w:t xml:space="preserve">: </w:t>
      </w:r>
      <w:r w:rsidR="00804089" w:rsidRPr="00803BE6">
        <w:rPr>
          <w:rFonts w:ascii="Arial" w:hAnsi="Arial" w:cs="Arial"/>
          <w:sz w:val="22"/>
          <w:szCs w:val="22"/>
        </w:rPr>
        <w:t xml:space="preserve">Baht </w:t>
      </w:r>
      <w:r w:rsidR="00447623">
        <w:rPr>
          <w:rFonts w:ascii="Arial" w:hAnsi="Arial" w:cs="Arial"/>
          <w:sz w:val="22"/>
          <w:szCs w:val="22"/>
        </w:rPr>
        <w:t>839</w:t>
      </w:r>
      <w:r w:rsidR="00804089" w:rsidRPr="00803BE6">
        <w:rPr>
          <w:rFonts w:ascii="Arial" w:hAnsi="Arial" w:cs="Arial"/>
          <w:sz w:val="22"/>
          <w:szCs w:val="22"/>
        </w:rPr>
        <w:t xml:space="preserve"> million</w:t>
      </w:r>
      <w:r w:rsidR="00CB088D">
        <w:rPr>
          <w:rFonts w:ascii="Arial" w:hAnsi="Arial" w:cs="Arial"/>
          <w:sz w:val="22"/>
          <w:szCs w:val="22"/>
        </w:rPr>
        <w:t>,</w:t>
      </w:r>
      <w:r w:rsidR="00804089" w:rsidRPr="00803BE6">
        <w:rPr>
          <w:rFonts w:ascii="Arial" w:hAnsi="Arial" w:cs="Arial"/>
          <w:sz w:val="22"/>
          <w:szCs w:val="22"/>
        </w:rPr>
        <w:t xml:space="preserve"> </w:t>
      </w:r>
      <w:r w:rsidR="008E0153" w:rsidRPr="00803BE6">
        <w:rPr>
          <w:rFonts w:ascii="Arial" w:hAnsi="Arial" w:cs="Arial"/>
          <w:sz w:val="22"/>
          <w:szCs w:val="22"/>
        </w:rPr>
        <w:t xml:space="preserve">and Baht </w:t>
      </w:r>
      <w:r w:rsidR="00447623">
        <w:rPr>
          <w:rFonts w:ascii="Arial" w:hAnsi="Arial" w:cs="Arial"/>
          <w:sz w:val="22"/>
          <w:szCs w:val="22"/>
        </w:rPr>
        <w:t>313</w:t>
      </w:r>
      <w:r w:rsidR="008E0153" w:rsidRPr="00803BE6">
        <w:rPr>
          <w:rFonts w:ascii="Arial" w:hAnsi="Arial" w:cs="Arial"/>
          <w:sz w:val="22"/>
          <w:szCs w:val="22"/>
        </w:rPr>
        <w:t xml:space="preserve"> million </w:t>
      </w:r>
      <w:r w:rsidR="003211D3">
        <w:rPr>
          <w:rFonts w:ascii="Arial" w:hAnsi="Arial" w:cs="Arial"/>
          <w:sz w:val="22"/>
          <w:szCs w:val="22"/>
        </w:rPr>
        <w:t>for the</w:t>
      </w:r>
      <w:r w:rsidR="003E0528">
        <w:rPr>
          <w:rFonts w:ascii="Arial" w:hAnsi="Arial" w:cs="Arial"/>
          <w:sz w:val="22"/>
          <w:szCs w:val="22"/>
        </w:rPr>
        <w:t xml:space="preserve"> </w:t>
      </w:r>
      <w:r w:rsidR="003211D3">
        <w:rPr>
          <w:rFonts w:ascii="Arial" w:hAnsi="Arial" w:cs="Arial"/>
          <w:sz w:val="22"/>
          <w:szCs w:val="22"/>
        </w:rPr>
        <w:t>three-month period</w:t>
      </w:r>
      <w:r w:rsidR="00E07107">
        <w:rPr>
          <w:rFonts w:ascii="Arial" w:hAnsi="Arial" w:cs="Arial"/>
          <w:sz w:val="22"/>
          <w:szCs w:val="22"/>
        </w:rPr>
        <w:t>,</w:t>
      </w:r>
      <w:r w:rsidR="003211D3">
        <w:rPr>
          <w:rFonts w:ascii="Arial" w:hAnsi="Arial" w:cs="Arial"/>
          <w:sz w:val="22"/>
          <w:szCs w:val="22"/>
        </w:rPr>
        <w:t xml:space="preserve"> </w:t>
      </w:r>
      <w:r w:rsidR="0038017D">
        <w:rPr>
          <w:rFonts w:ascii="Arial" w:hAnsi="Arial" w:cs="Arial"/>
          <w:sz w:val="22"/>
          <w:szCs w:val="22"/>
        </w:rPr>
        <w:t xml:space="preserve">and Baht </w:t>
      </w:r>
      <w:r w:rsidR="00447623">
        <w:rPr>
          <w:rFonts w:ascii="Arial" w:hAnsi="Arial" w:cs="Arial"/>
          <w:sz w:val="22"/>
          <w:szCs w:val="22"/>
        </w:rPr>
        <w:t>2,685</w:t>
      </w:r>
      <w:r w:rsidR="0038017D">
        <w:rPr>
          <w:rFonts w:ascii="Arial" w:hAnsi="Arial" w:cs="Arial"/>
          <w:sz w:val="22"/>
          <w:szCs w:val="22"/>
        </w:rPr>
        <w:t xml:space="preserve"> million</w:t>
      </w:r>
      <w:r w:rsidR="00CB088D">
        <w:rPr>
          <w:rFonts w:ascii="Arial" w:hAnsi="Arial" w:cs="Arial"/>
          <w:sz w:val="22"/>
          <w:szCs w:val="22"/>
        </w:rPr>
        <w:t>,</w:t>
      </w:r>
      <w:r w:rsidR="0038017D">
        <w:rPr>
          <w:rFonts w:ascii="Arial" w:hAnsi="Arial" w:cs="Arial"/>
          <w:sz w:val="22"/>
          <w:szCs w:val="22"/>
        </w:rPr>
        <w:t xml:space="preserve"> and Baht </w:t>
      </w:r>
      <w:r w:rsidR="00447623">
        <w:rPr>
          <w:rFonts w:ascii="Arial" w:hAnsi="Arial" w:cs="Arial"/>
          <w:sz w:val="22"/>
          <w:szCs w:val="22"/>
        </w:rPr>
        <w:t>758</w:t>
      </w:r>
      <w:r w:rsidR="0038017D">
        <w:rPr>
          <w:rFonts w:ascii="Arial" w:hAnsi="Arial" w:cs="Arial"/>
          <w:sz w:val="22"/>
          <w:szCs w:val="22"/>
        </w:rPr>
        <w:t xml:space="preserve"> million for</w:t>
      </w:r>
      <w:r w:rsidR="00E07107">
        <w:rPr>
          <w:rFonts w:ascii="Arial" w:hAnsi="Arial" w:cs="Arial"/>
          <w:sz w:val="22"/>
          <w:szCs w:val="22"/>
        </w:rPr>
        <w:t xml:space="preserve"> the </w:t>
      </w:r>
      <w:r w:rsidR="00447623">
        <w:rPr>
          <w:rFonts w:ascii="Arial" w:hAnsi="Arial" w:cs="Arial"/>
          <w:sz w:val="22"/>
          <w:szCs w:val="22"/>
        </w:rPr>
        <w:t>nine</w:t>
      </w:r>
      <w:r w:rsidR="0038017D">
        <w:rPr>
          <w:rFonts w:ascii="Arial" w:hAnsi="Arial" w:cs="Arial"/>
          <w:sz w:val="22"/>
          <w:szCs w:val="22"/>
        </w:rPr>
        <w:t>-month period</w:t>
      </w:r>
      <w:r w:rsidR="00480124">
        <w:rPr>
          <w:rFonts w:ascii="Arial" w:hAnsi="Arial" w:cs="Arial"/>
          <w:sz w:val="22"/>
          <w:szCs w:val="22"/>
        </w:rPr>
        <w:t>,</w:t>
      </w:r>
      <w:r w:rsidR="0038017D">
        <w:rPr>
          <w:rFonts w:ascii="Arial" w:hAnsi="Arial" w:cs="Arial"/>
          <w:sz w:val="22"/>
          <w:szCs w:val="22"/>
        </w:rPr>
        <w:t xml:space="preserve"> </w:t>
      </w:r>
      <w:r w:rsidR="00480124">
        <w:rPr>
          <w:rFonts w:ascii="Arial" w:hAnsi="Arial" w:cs="Arial"/>
          <w:sz w:val="22"/>
          <w:szCs w:val="22"/>
        </w:rPr>
        <w:t xml:space="preserve">arising from sales </w:t>
      </w:r>
      <w:r w:rsidR="00BE37DE">
        <w:rPr>
          <w:rFonts w:ascii="Arial" w:hAnsi="Arial" w:cs="Arial"/>
          <w:sz w:val="22"/>
          <w:szCs w:val="22"/>
        </w:rPr>
        <w:t>by</w:t>
      </w:r>
      <w:r w:rsidR="00447623">
        <w:rPr>
          <w:rFonts w:ascii="Arial" w:hAnsi="Arial" w:cs="Arial"/>
          <w:sz w:val="22"/>
          <w:szCs w:val="22"/>
        </w:rPr>
        <w:t xml:space="preserve"> </w:t>
      </w:r>
      <w:r w:rsidR="000D36BE">
        <w:rPr>
          <w:rFonts w:ascii="Arial" w:hAnsi="Arial" w:cs="Arial"/>
          <w:sz w:val="22"/>
          <w:szCs w:val="22"/>
        </w:rPr>
        <w:t xml:space="preserve">communication network </w:t>
      </w:r>
      <w:r w:rsidR="00927272">
        <w:rPr>
          <w:rFonts w:ascii="Arial" w:hAnsi="Arial" w:cs="Arial"/>
          <w:sz w:val="22"/>
          <w:szCs w:val="22"/>
        </w:rPr>
        <w:t>segment).</w:t>
      </w:r>
    </w:p>
    <w:p w:rsidR="00927272" w:rsidRDefault="0092727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0775D0" w:rsidRPr="00A740C4" w:rsidRDefault="000775D0" w:rsidP="009F0032">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28</w:t>
      </w:r>
      <w:r w:rsidRPr="00A740C4">
        <w:rPr>
          <w:rFonts w:ascii="Arial" w:hAnsi="Arial"/>
          <w:b/>
          <w:bCs/>
          <w:sz w:val="22"/>
          <w:szCs w:val="22"/>
        </w:rPr>
        <w:t>.</w:t>
      </w:r>
      <w:r w:rsidRPr="00A740C4">
        <w:rPr>
          <w:rFonts w:ascii="Arial" w:hAnsi="Arial"/>
          <w:b/>
          <w:bCs/>
          <w:sz w:val="22"/>
          <w:szCs w:val="22"/>
        </w:rPr>
        <w:tab/>
        <w:t>Promotional privileges</w:t>
      </w:r>
    </w:p>
    <w:p w:rsidR="000775D0" w:rsidRPr="00A740C4" w:rsidRDefault="000775D0" w:rsidP="009F0032">
      <w:pPr>
        <w:spacing w:before="120" w:after="120" w:line="380" w:lineRule="exact"/>
        <w:ind w:left="547"/>
        <w:jc w:val="both"/>
        <w:rPr>
          <w:rFonts w:ascii="Arial" w:hAnsi="Arial"/>
          <w:sz w:val="22"/>
          <w:szCs w:val="22"/>
        </w:rPr>
      </w:pPr>
      <w:r w:rsidRPr="00A740C4">
        <w:rPr>
          <w:rFonts w:ascii="Arial" w:hAnsi="Arial"/>
          <w:sz w:val="22"/>
          <w:szCs w:val="22"/>
        </w:rPr>
        <w:t>The Company’s op</w:t>
      </w:r>
      <w:r>
        <w:rPr>
          <w:rFonts w:ascii="Arial" w:hAnsi="Arial"/>
          <w:sz w:val="22"/>
          <w:szCs w:val="22"/>
        </w:rPr>
        <w:t>erating revenues for the three-month</w:t>
      </w:r>
      <w:r w:rsidR="00766653">
        <w:rPr>
          <w:rFonts w:ascii="Arial" w:hAnsi="Arial"/>
          <w:sz w:val="22"/>
          <w:szCs w:val="22"/>
        </w:rPr>
        <w:t xml:space="preserve"> and </w:t>
      </w:r>
      <w:r w:rsidR="00004B36">
        <w:rPr>
          <w:rFonts w:ascii="Arial" w:hAnsi="Arial"/>
          <w:sz w:val="22"/>
          <w:szCs w:val="22"/>
        </w:rPr>
        <w:t>nine</w:t>
      </w:r>
      <w:r w:rsidR="00766653">
        <w:rPr>
          <w:rFonts w:ascii="Arial" w:hAnsi="Arial"/>
          <w:sz w:val="22"/>
          <w:szCs w:val="22"/>
        </w:rPr>
        <w:t>-month</w:t>
      </w:r>
      <w:r>
        <w:rPr>
          <w:rFonts w:ascii="Arial" w:hAnsi="Arial"/>
          <w:sz w:val="22"/>
          <w:szCs w:val="22"/>
        </w:rPr>
        <w:t xml:space="preserve"> period</w:t>
      </w:r>
      <w:r w:rsidR="0020037D">
        <w:rPr>
          <w:rFonts w:ascii="Arial" w:hAnsi="Arial"/>
          <w:sz w:val="22"/>
          <w:szCs w:val="22"/>
        </w:rPr>
        <w:t>s</w:t>
      </w:r>
      <w:r>
        <w:rPr>
          <w:rFonts w:ascii="Arial" w:hAnsi="Arial"/>
          <w:sz w:val="22"/>
          <w:szCs w:val="22"/>
        </w:rPr>
        <w:t xml:space="preserve"> ended </w:t>
      </w:r>
      <w:r w:rsidR="00766653">
        <w:rPr>
          <w:rFonts w:ascii="Arial" w:hAnsi="Arial"/>
          <w:sz w:val="22"/>
          <w:szCs w:val="22"/>
        </w:rPr>
        <w:t xml:space="preserve">       30 </w:t>
      </w:r>
      <w:r w:rsidR="00004B36" w:rsidRPr="00004B36">
        <w:rPr>
          <w:rFonts w:ascii="Arial" w:hAnsi="Arial"/>
          <w:sz w:val="22"/>
          <w:szCs w:val="22"/>
        </w:rPr>
        <w:t xml:space="preserve">September </w:t>
      </w:r>
      <w:r>
        <w:rPr>
          <w:rFonts w:ascii="Arial" w:hAnsi="Arial"/>
          <w:sz w:val="22"/>
          <w:szCs w:val="22"/>
        </w:rPr>
        <w:t xml:space="preserve">2020 and 2019 </w:t>
      </w:r>
      <w:r w:rsidRPr="00A740C4">
        <w:rPr>
          <w:rFonts w:ascii="Arial" w:hAnsi="Arial"/>
          <w:sz w:val="22"/>
          <w:szCs w:val="22"/>
        </w:rPr>
        <w:t xml:space="preserve">divided </w:t>
      </w:r>
      <w:r>
        <w:rPr>
          <w:rFonts w:ascii="Arial" w:hAnsi="Arial"/>
          <w:sz w:val="22"/>
          <w:szCs w:val="22"/>
        </w:rPr>
        <w:t>between</w:t>
      </w:r>
      <w:r w:rsidRPr="00A740C4">
        <w:rPr>
          <w:rFonts w:ascii="Arial" w:hAnsi="Arial"/>
          <w:sz w:val="22"/>
          <w:szCs w:val="22"/>
        </w:rPr>
        <w:t xml:space="preserve"> promo</w:t>
      </w:r>
      <w:r>
        <w:rPr>
          <w:rFonts w:ascii="Arial" w:hAnsi="Arial"/>
          <w:sz w:val="22"/>
          <w:szCs w:val="22"/>
        </w:rPr>
        <w:t>ted and non-promoted operations, are summarised below.</w:t>
      </w:r>
    </w:p>
    <w:p w:rsidR="00004B36" w:rsidRPr="00004B36" w:rsidRDefault="00004B36" w:rsidP="00004B36">
      <w:pPr>
        <w:spacing w:line="380" w:lineRule="exact"/>
        <w:ind w:left="360"/>
        <w:jc w:val="right"/>
        <w:rPr>
          <w:rFonts w:ascii="Arial" w:hAnsi="Arial"/>
          <w:sz w:val="18"/>
          <w:szCs w:val="18"/>
        </w:rPr>
      </w:pPr>
      <w:r w:rsidRPr="00004B36">
        <w:rPr>
          <w:rFonts w:ascii="Arial" w:hAnsi="Arial"/>
          <w:sz w:val="18"/>
          <w:szCs w:val="18"/>
        </w:rPr>
        <w:t>(Unit: Million Baht)</w:t>
      </w:r>
    </w:p>
    <w:tbl>
      <w:tblPr>
        <w:tblW w:w="9090" w:type="dxa"/>
        <w:tblInd w:w="558" w:type="dxa"/>
        <w:tblLayout w:type="fixed"/>
        <w:tblLook w:val="04A0" w:firstRow="1" w:lastRow="0" w:firstColumn="1" w:lastColumn="0" w:noHBand="0" w:noVBand="1"/>
      </w:tblPr>
      <w:tblGrid>
        <w:gridCol w:w="2070"/>
        <w:gridCol w:w="1170"/>
        <w:gridCol w:w="1170"/>
        <w:gridCol w:w="1170"/>
        <w:gridCol w:w="1170"/>
        <w:gridCol w:w="1170"/>
        <w:gridCol w:w="1170"/>
      </w:tblGrid>
      <w:tr w:rsidR="00004B36" w:rsidRPr="00004B36" w:rsidTr="00004B36">
        <w:tc>
          <w:tcPr>
            <w:tcW w:w="2070" w:type="dxa"/>
          </w:tcPr>
          <w:p w:rsidR="00004B36" w:rsidRPr="00004B36" w:rsidRDefault="00004B36" w:rsidP="00004B36">
            <w:pPr>
              <w:spacing w:line="340" w:lineRule="exact"/>
              <w:jc w:val="center"/>
              <w:rPr>
                <w:rFonts w:ascii="Arial" w:hAnsi="Arial"/>
                <w:sz w:val="18"/>
                <w:szCs w:val="18"/>
              </w:rPr>
            </w:pPr>
          </w:p>
        </w:tc>
        <w:tc>
          <w:tcPr>
            <w:tcW w:w="7020" w:type="dxa"/>
            <w:gridSpan w:val="6"/>
            <w:hideMark/>
          </w:tcPr>
          <w:p w:rsidR="00004B36" w:rsidRPr="00004B36" w:rsidRDefault="00004B36" w:rsidP="00004B36">
            <w:pPr>
              <w:pBdr>
                <w:bottom w:val="single" w:sz="6" w:space="1" w:color="auto"/>
              </w:pBdr>
              <w:spacing w:line="340" w:lineRule="exact"/>
              <w:jc w:val="center"/>
              <w:rPr>
                <w:rFonts w:ascii="Arial" w:hAnsi="Arial"/>
                <w:sz w:val="18"/>
                <w:szCs w:val="18"/>
              </w:rPr>
            </w:pPr>
            <w:r w:rsidRPr="00004B36">
              <w:rPr>
                <w:rFonts w:ascii="Arial" w:hAnsi="Arial"/>
                <w:sz w:val="18"/>
                <w:szCs w:val="18"/>
              </w:rPr>
              <w:t>For the three-month periods ended 30 September</w:t>
            </w:r>
          </w:p>
        </w:tc>
      </w:tr>
      <w:tr w:rsidR="00004B36" w:rsidRPr="00004B36" w:rsidTr="00004B36">
        <w:tc>
          <w:tcPr>
            <w:tcW w:w="2070" w:type="dxa"/>
          </w:tcPr>
          <w:p w:rsidR="00004B36" w:rsidRPr="00004B36" w:rsidRDefault="00004B36" w:rsidP="00004B36">
            <w:pPr>
              <w:spacing w:line="340" w:lineRule="exact"/>
              <w:jc w:val="center"/>
              <w:rPr>
                <w:rFonts w:ascii="Arial" w:hAnsi="Arial"/>
                <w:sz w:val="18"/>
                <w:szCs w:val="18"/>
              </w:rPr>
            </w:pPr>
          </w:p>
        </w:tc>
        <w:tc>
          <w:tcPr>
            <w:tcW w:w="2340" w:type="dxa"/>
            <w:gridSpan w:val="2"/>
            <w:hideMark/>
          </w:tcPr>
          <w:p w:rsidR="00004B36" w:rsidRPr="00004B36" w:rsidRDefault="00004B36" w:rsidP="00004B36">
            <w:pPr>
              <w:pBdr>
                <w:bottom w:val="single" w:sz="6" w:space="1" w:color="auto"/>
              </w:pBdr>
              <w:spacing w:line="340" w:lineRule="exact"/>
              <w:jc w:val="center"/>
              <w:rPr>
                <w:rFonts w:ascii="Arial" w:hAnsi="Arial"/>
                <w:sz w:val="18"/>
                <w:szCs w:val="18"/>
              </w:rPr>
            </w:pPr>
            <w:r w:rsidRPr="00004B36">
              <w:rPr>
                <w:rFonts w:ascii="Arial" w:hAnsi="Arial"/>
                <w:sz w:val="18"/>
                <w:szCs w:val="18"/>
              </w:rPr>
              <w:t>Promoted operations</w:t>
            </w:r>
          </w:p>
        </w:tc>
        <w:tc>
          <w:tcPr>
            <w:tcW w:w="2340" w:type="dxa"/>
            <w:gridSpan w:val="2"/>
            <w:hideMark/>
          </w:tcPr>
          <w:p w:rsidR="00004B36" w:rsidRPr="00004B36" w:rsidRDefault="00004B36" w:rsidP="00004B36">
            <w:pPr>
              <w:pBdr>
                <w:bottom w:val="single" w:sz="6" w:space="1" w:color="auto"/>
              </w:pBdr>
              <w:spacing w:line="340" w:lineRule="exact"/>
              <w:jc w:val="center"/>
              <w:rPr>
                <w:rFonts w:ascii="Arial" w:hAnsi="Arial"/>
                <w:sz w:val="18"/>
                <w:szCs w:val="18"/>
              </w:rPr>
            </w:pPr>
            <w:r w:rsidRPr="00004B36">
              <w:rPr>
                <w:rFonts w:ascii="Arial" w:hAnsi="Arial"/>
                <w:sz w:val="18"/>
                <w:szCs w:val="18"/>
              </w:rPr>
              <w:t>Non-promoted operations</w:t>
            </w:r>
          </w:p>
        </w:tc>
        <w:tc>
          <w:tcPr>
            <w:tcW w:w="2340" w:type="dxa"/>
            <w:gridSpan w:val="2"/>
            <w:hideMark/>
          </w:tcPr>
          <w:p w:rsidR="00004B36" w:rsidRPr="00004B36" w:rsidRDefault="00004B36" w:rsidP="00004B36">
            <w:pPr>
              <w:pBdr>
                <w:bottom w:val="single" w:sz="6" w:space="1" w:color="auto"/>
              </w:pBdr>
              <w:spacing w:line="340" w:lineRule="exact"/>
              <w:jc w:val="center"/>
              <w:rPr>
                <w:rFonts w:ascii="Arial" w:hAnsi="Arial"/>
                <w:sz w:val="18"/>
                <w:szCs w:val="18"/>
              </w:rPr>
            </w:pPr>
            <w:r w:rsidRPr="00004B36">
              <w:rPr>
                <w:rFonts w:ascii="Arial" w:hAnsi="Arial"/>
                <w:sz w:val="18"/>
                <w:szCs w:val="18"/>
              </w:rPr>
              <w:t>Total</w:t>
            </w:r>
          </w:p>
        </w:tc>
      </w:tr>
      <w:tr w:rsidR="00004B36" w:rsidRPr="00004B36" w:rsidTr="00004B36">
        <w:tc>
          <w:tcPr>
            <w:tcW w:w="2070" w:type="dxa"/>
          </w:tcPr>
          <w:p w:rsidR="00004B36" w:rsidRPr="00004B36" w:rsidRDefault="00004B36" w:rsidP="00004B36">
            <w:pPr>
              <w:spacing w:line="340" w:lineRule="exact"/>
              <w:jc w:val="both"/>
              <w:rPr>
                <w:rFonts w:ascii="Arial" w:hAnsi="Arial"/>
                <w:sz w:val="18"/>
                <w:szCs w:val="18"/>
              </w:rPr>
            </w:pPr>
          </w:p>
        </w:tc>
        <w:tc>
          <w:tcPr>
            <w:tcW w:w="1170" w:type="dxa"/>
            <w:vAlign w:val="bottom"/>
          </w:tcPr>
          <w:p w:rsidR="00004B36" w:rsidRPr="00004B36" w:rsidRDefault="00004B36" w:rsidP="00004B36">
            <w:pPr>
              <w:pBdr>
                <w:bottom w:val="single" w:sz="4" w:space="1" w:color="auto"/>
              </w:pBdr>
              <w:spacing w:line="340" w:lineRule="exact"/>
              <w:jc w:val="center"/>
              <w:rPr>
                <w:rFonts w:ascii="Arial" w:hAnsi="Arial"/>
                <w:sz w:val="18"/>
                <w:szCs w:val="18"/>
                <w:cs/>
              </w:rPr>
            </w:pPr>
            <w:r>
              <w:rPr>
                <w:rFonts w:ascii="Arial" w:hAnsi="Arial"/>
                <w:sz w:val="18"/>
                <w:szCs w:val="18"/>
              </w:rPr>
              <w:t>2020</w:t>
            </w:r>
          </w:p>
        </w:tc>
        <w:tc>
          <w:tcPr>
            <w:tcW w:w="1170" w:type="dxa"/>
            <w:vAlign w:val="bottom"/>
            <w:hideMark/>
          </w:tcPr>
          <w:p w:rsidR="00004B36" w:rsidRPr="00004B36" w:rsidRDefault="00004B36" w:rsidP="00004B36">
            <w:pPr>
              <w:pBdr>
                <w:bottom w:val="single" w:sz="4" w:space="1" w:color="auto"/>
              </w:pBdr>
              <w:spacing w:line="340" w:lineRule="exact"/>
              <w:jc w:val="center"/>
              <w:rPr>
                <w:rFonts w:ascii="Arial" w:hAnsi="Arial"/>
                <w:sz w:val="18"/>
                <w:szCs w:val="18"/>
                <w:cs/>
              </w:rPr>
            </w:pPr>
            <w:r w:rsidRPr="00004B36">
              <w:rPr>
                <w:rFonts w:ascii="Arial" w:hAnsi="Arial"/>
                <w:sz w:val="18"/>
                <w:szCs w:val="18"/>
              </w:rPr>
              <w:t xml:space="preserve">2019             </w:t>
            </w:r>
          </w:p>
        </w:tc>
        <w:tc>
          <w:tcPr>
            <w:tcW w:w="1170" w:type="dxa"/>
            <w:vAlign w:val="bottom"/>
          </w:tcPr>
          <w:p w:rsidR="00004B36" w:rsidRPr="00004B36" w:rsidRDefault="00004B36" w:rsidP="00004B36">
            <w:pPr>
              <w:pBdr>
                <w:bottom w:val="single" w:sz="4" w:space="1" w:color="auto"/>
              </w:pBdr>
              <w:spacing w:line="340" w:lineRule="exact"/>
              <w:jc w:val="center"/>
              <w:rPr>
                <w:rFonts w:ascii="Arial" w:hAnsi="Arial"/>
                <w:sz w:val="18"/>
                <w:szCs w:val="18"/>
                <w:cs/>
              </w:rPr>
            </w:pPr>
            <w:r>
              <w:rPr>
                <w:rFonts w:ascii="Arial" w:hAnsi="Arial"/>
                <w:sz w:val="18"/>
                <w:szCs w:val="18"/>
              </w:rPr>
              <w:t>2020</w:t>
            </w:r>
          </w:p>
        </w:tc>
        <w:tc>
          <w:tcPr>
            <w:tcW w:w="1170" w:type="dxa"/>
            <w:vAlign w:val="bottom"/>
            <w:hideMark/>
          </w:tcPr>
          <w:p w:rsidR="00004B36" w:rsidRPr="00004B36" w:rsidRDefault="00004B36" w:rsidP="00004B36">
            <w:pPr>
              <w:pBdr>
                <w:bottom w:val="single" w:sz="4" w:space="1" w:color="auto"/>
              </w:pBdr>
              <w:spacing w:line="340" w:lineRule="exact"/>
              <w:jc w:val="center"/>
              <w:rPr>
                <w:rFonts w:ascii="Arial" w:hAnsi="Arial"/>
                <w:sz w:val="18"/>
                <w:szCs w:val="18"/>
                <w:cs/>
              </w:rPr>
            </w:pPr>
            <w:r w:rsidRPr="00004B36">
              <w:rPr>
                <w:rFonts w:ascii="Arial" w:hAnsi="Arial"/>
                <w:sz w:val="18"/>
                <w:szCs w:val="18"/>
              </w:rPr>
              <w:t xml:space="preserve">2019             </w:t>
            </w:r>
          </w:p>
        </w:tc>
        <w:tc>
          <w:tcPr>
            <w:tcW w:w="1170" w:type="dxa"/>
            <w:vAlign w:val="bottom"/>
          </w:tcPr>
          <w:p w:rsidR="00004B36" w:rsidRPr="00004B36" w:rsidRDefault="00004B36" w:rsidP="00004B36">
            <w:pPr>
              <w:pBdr>
                <w:bottom w:val="single" w:sz="4" w:space="1" w:color="auto"/>
              </w:pBdr>
              <w:spacing w:line="340" w:lineRule="exact"/>
              <w:jc w:val="center"/>
              <w:rPr>
                <w:rFonts w:ascii="Arial" w:hAnsi="Arial"/>
                <w:sz w:val="18"/>
                <w:szCs w:val="18"/>
                <w:cs/>
              </w:rPr>
            </w:pPr>
            <w:r>
              <w:rPr>
                <w:rFonts w:ascii="Arial" w:hAnsi="Arial"/>
                <w:sz w:val="18"/>
                <w:szCs w:val="18"/>
              </w:rPr>
              <w:t>2020</w:t>
            </w:r>
          </w:p>
        </w:tc>
        <w:tc>
          <w:tcPr>
            <w:tcW w:w="1170" w:type="dxa"/>
            <w:vAlign w:val="bottom"/>
            <w:hideMark/>
          </w:tcPr>
          <w:p w:rsidR="00004B36" w:rsidRPr="00004B36" w:rsidRDefault="00004B36" w:rsidP="00004B36">
            <w:pPr>
              <w:pBdr>
                <w:bottom w:val="single" w:sz="4" w:space="1" w:color="auto"/>
              </w:pBdr>
              <w:spacing w:line="340" w:lineRule="exact"/>
              <w:jc w:val="center"/>
              <w:rPr>
                <w:rFonts w:ascii="Arial" w:hAnsi="Arial"/>
                <w:sz w:val="18"/>
                <w:szCs w:val="18"/>
                <w:cs/>
              </w:rPr>
            </w:pPr>
            <w:r w:rsidRPr="00004B36">
              <w:rPr>
                <w:rFonts w:ascii="Arial" w:hAnsi="Arial"/>
                <w:sz w:val="18"/>
                <w:szCs w:val="18"/>
              </w:rPr>
              <w:t xml:space="preserve">2019             </w:t>
            </w:r>
          </w:p>
        </w:tc>
      </w:tr>
      <w:tr w:rsidR="003E0528" w:rsidRPr="00004B36" w:rsidTr="00004B36">
        <w:tc>
          <w:tcPr>
            <w:tcW w:w="2070" w:type="dxa"/>
            <w:hideMark/>
          </w:tcPr>
          <w:p w:rsidR="003E0528" w:rsidRPr="00004B36" w:rsidRDefault="003E0528" w:rsidP="003E0528">
            <w:pPr>
              <w:spacing w:line="340" w:lineRule="exact"/>
              <w:jc w:val="both"/>
              <w:rPr>
                <w:rFonts w:ascii="Arial" w:hAnsi="Arial"/>
                <w:sz w:val="18"/>
                <w:szCs w:val="18"/>
              </w:rPr>
            </w:pPr>
            <w:r w:rsidRPr="00004B36">
              <w:rPr>
                <w:rFonts w:ascii="Arial" w:hAnsi="Arial"/>
                <w:sz w:val="18"/>
                <w:szCs w:val="18"/>
              </w:rPr>
              <w:t>Export sales</w:t>
            </w:r>
          </w:p>
        </w:tc>
        <w:tc>
          <w:tcPr>
            <w:tcW w:w="1170" w:type="dxa"/>
          </w:tcPr>
          <w:p w:rsidR="003E0528" w:rsidRPr="003E0528" w:rsidRDefault="003E0528" w:rsidP="003E0528">
            <w:pPr>
              <w:tabs>
                <w:tab w:val="decimal" w:pos="882"/>
              </w:tabs>
              <w:spacing w:line="340" w:lineRule="exact"/>
              <w:rPr>
                <w:rFonts w:ascii="Arial" w:hAnsi="Arial"/>
                <w:sz w:val="18"/>
                <w:szCs w:val="18"/>
                <w:cs/>
              </w:rPr>
            </w:pPr>
            <w:r w:rsidRPr="003E0528">
              <w:rPr>
                <w:rFonts w:ascii="Arial" w:hAnsi="Arial"/>
                <w:sz w:val="18"/>
                <w:szCs w:val="18"/>
              </w:rPr>
              <w:t>3,22</w:t>
            </w:r>
            <w:r w:rsidR="00532E3A">
              <w:rPr>
                <w:rFonts w:ascii="Arial" w:hAnsi="Arial"/>
                <w:sz w:val="18"/>
                <w:szCs w:val="18"/>
              </w:rPr>
              <w:t>8</w:t>
            </w:r>
          </w:p>
        </w:tc>
        <w:tc>
          <w:tcPr>
            <w:tcW w:w="1170" w:type="dxa"/>
            <w:hideMark/>
          </w:tcPr>
          <w:p w:rsidR="003E0528" w:rsidRPr="003E0528" w:rsidRDefault="003E0528" w:rsidP="003E0528">
            <w:pPr>
              <w:tabs>
                <w:tab w:val="decimal" w:pos="882"/>
              </w:tabs>
              <w:spacing w:line="340" w:lineRule="exact"/>
              <w:rPr>
                <w:rFonts w:ascii="Arial" w:hAnsi="Arial"/>
                <w:sz w:val="18"/>
                <w:szCs w:val="18"/>
                <w:cs/>
              </w:rPr>
            </w:pPr>
            <w:r w:rsidRPr="003E0528">
              <w:rPr>
                <w:rFonts w:ascii="Arial" w:hAnsi="Arial"/>
                <w:sz w:val="18"/>
                <w:szCs w:val="18"/>
              </w:rPr>
              <w:t>2,839</w:t>
            </w:r>
          </w:p>
        </w:tc>
        <w:tc>
          <w:tcPr>
            <w:tcW w:w="1170" w:type="dxa"/>
          </w:tcPr>
          <w:p w:rsidR="003E0528" w:rsidRPr="003E0528" w:rsidRDefault="003E0528" w:rsidP="003E0528">
            <w:pPr>
              <w:tabs>
                <w:tab w:val="decimal" w:pos="882"/>
              </w:tabs>
              <w:spacing w:line="340" w:lineRule="exact"/>
              <w:rPr>
                <w:rFonts w:ascii="Arial" w:hAnsi="Arial"/>
                <w:sz w:val="18"/>
                <w:szCs w:val="18"/>
              </w:rPr>
            </w:pPr>
            <w:r w:rsidRPr="003E0528">
              <w:rPr>
                <w:rFonts w:ascii="Arial" w:hAnsi="Arial"/>
                <w:sz w:val="18"/>
                <w:szCs w:val="18"/>
              </w:rPr>
              <w:t>105</w:t>
            </w:r>
          </w:p>
        </w:tc>
        <w:tc>
          <w:tcPr>
            <w:tcW w:w="1170" w:type="dxa"/>
            <w:hideMark/>
          </w:tcPr>
          <w:p w:rsidR="003E0528" w:rsidRPr="003E0528" w:rsidRDefault="003E0528" w:rsidP="003E0528">
            <w:pPr>
              <w:tabs>
                <w:tab w:val="decimal" w:pos="882"/>
              </w:tabs>
              <w:spacing w:line="340" w:lineRule="exact"/>
              <w:rPr>
                <w:rFonts w:ascii="Arial" w:hAnsi="Arial"/>
                <w:sz w:val="18"/>
                <w:szCs w:val="18"/>
              </w:rPr>
            </w:pPr>
            <w:r w:rsidRPr="003E0528">
              <w:rPr>
                <w:rFonts w:ascii="Arial" w:hAnsi="Arial"/>
                <w:sz w:val="18"/>
                <w:szCs w:val="18"/>
              </w:rPr>
              <w:t>101</w:t>
            </w:r>
          </w:p>
        </w:tc>
        <w:tc>
          <w:tcPr>
            <w:tcW w:w="1170" w:type="dxa"/>
          </w:tcPr>
          <w:p w:rsidR="003E0528" w:rsidRPr="003E0528" w:rsidRDefault="00532E3A" w:rsidP="003E0528">
            <w:pPr>
              <w:tabs>
                <w:tab w:val="decimal" w:pos="882"/>
              </w:tabs>
              <w:spacing w:line="340" w:lineRule="exact"/>
              <w:rPr>
                <w:rFonts w:ascii="Arial" w:hAnsi="Arial"/>
                <w:sz w:val="18"/>
                <w:szCs w:val="18"/>
              </w:rPr>
            </w:pPr>
            <w:r>
              <w:rPr>
                <w:rFonts w:ascii="Arial" w:hAnsi="Arial"/>
                <w:sz w:val="18"/>
                <w:szCs w:val="18"/>
              </w:rPr>
              <w:t>3,333</w:t>
            </w:r>
          </w:p>
        </w:tc>
        <w:tc>
          <w:tcPr>
            <w:tcW w:w="1170" w:type="dxa"/>
            <w:hideMark/>
          </w:tcPr>
          <w:p w:rsidR="003E0528" w:rsidRPr="00004B36" w:rsidRDefault="003E0528" w:rsidP="003E0528">
            <w:pPr>
              <w:tabs>
                <w:tab w:val="decimal" w:pos="882"/>
              </w:tabs>
              <w:spacing w:line="340" w:lineRule="exact"/>
              <w:rPr>
                <w:rFonts w:ascii="Arial" w:hAnsi="Arial"/>
                <w:sz w:val="18"/>
                <w:szCs w:val="18"/>
              </w:rPr>
            </w:pPr>
            <w:r w:rsidRPr="00004B36">
              <w:rPr>
                <w:rFonts w:ascii="Arial" w:hAnsi="Arial"/>
                <w:sz w:val="18"/>
                <w:szCs w:val="18"/>
              </w:rPr>
              <w:t>2,940</w:t>
            </w:r>
          </w:p>
        </w:tc>
      </w:tr>
      <w:tr w:rsidR="003E0528" w:rsidRPr="00004B36" w:rsidTr="00004B36">
        <w:tc>
          <w:tcPr>
            <w:tcW w:w="2070" w:type="dxa"/>
          </w:tcPr>
          <w:p w:rsidR="003E0528" w:rsidRPr="00004B36" w:rsidRDefault="003E0528" w:rsidP="003E0528">
            <w:pPr>
              <w:spacing w:line="340" w:lineRule="exact"/>
              <w:jc w:val="both"/>
              <w:rPr>
                <w:rFonts w:ascii="Arial" w:hAnsi="Arial"/>
                <w:sz w:val="18"/>
                <w:szCs w:val="18"/>
              </w:rPr>
            </w:pPr>
            <w:r w:rsidRPr="00004B36">
              <w:rPr>
                <w:rFonts w:ascii="Arial" w:hAnsi="Arial"/>
                <w:sz w:val="18"/>
                <w:szCs w:val="18"/>
              </w:rPr>
              <w:t>Other income</w:t>
            </w:r>
          </w:p>
        </w:tc>
        <w:tc>
          <w:tcPr>
            <w:tcW w:w="1170" w:type="dxa"/>
          </w:tcPr>
          <w:p w:rsidR="003E0528" w:rsidRPr="003E0528" w:rsidRDefault="003E0528" w:rsidP="003E0528">
            <w:pPr>
              <w:tabs>
                <w:tab w:val="decimal" w:pos="882"/>
              </w:tabs>
              <w:spacing w:line="340" w:lineRule="exact"/>
              <w:rPr>
                <w:rFonts w:ascii="Arial" w:hAnsi="Arial"/>
                <w:sz w:val="18"/>
                <w:szCs w:val="18"/>
                <w:cs/>
              </w:rPr>
            </w:pPr>
            <w:r w:rsidRPr="003E0528">
              <w:rPr>
                <w:rFonts w:ascii="Arial" w:hAnsi="Arial"/>
                <w:sz w:val="18"/>
                <w:szCs w:val="18"/>
              </w:rPr>
              <w:t>2</w:t>
            </w:r>
          </w:p>
        </w:tc>
        <w:tc>
          <w:tcPr>
            <w:tcW w:w="1170" w:type="dxa"/>
          </w:tcPr>
          <w:p w:rsidR="003E0528" w:rsidRPr="003E0528" w:rsidRDefault="00532E3A" w:rsidP="003E0528">
            <w:pPr>
              <w:tabs>
                <w:tab w:val="decimal" w:pos="882"/>
              </w:tabs>
              <w:spacing w:line="340" w:lineRule="exact"/>
              <w:rPr>
                <w:rFonts w:ascii="Arial" w:hAnsi="Arial"/>
                <w:sz w:val="18"/>
                <w:szCs w:val="18"/>
              </w:rPr>
            </w:pPr>
            <w:r>
              <w:rPr>
                <w:rFonts w:ascii="Arial" w:hAnsi="Arial"/>
                <w:sz w:val="18"/>
                <w:szCs w:val="18"/>
              </w:rPr>
              <w:t>3</w:t>
            </w:r>
          </w:p>
        </w:tc>
        <w:tc>
          <w:tcPr>
            <w:tcW w:w="1170" w:type="dxa"/>
          </w:tcPr>
          <w:p w:rsidR="003E0528" w:rsidRPr="003E0528" w:rsidRDefault="003E0528" w:rsidP="003E0528">
            <w:pPr>
              <w:tabs>
                <w:tab w:val="decimal" w:pos="882"/>
              </w:tabs>
              <w:spacing w:line="340" w:lineRule="exact"/>
              <w:rPr>
                <w:rFonts w:ascii="Arial" w:hAnsi="Arial"/>
                <w:sz w:val="18"/>
                <w:szCs w:val="18"/>
              </w:rPr>
            </w:pPr>
            <w:r w:rsidRPr="003E0528">
              <w:rPr>
                <w:rFonts w:ascii="Arial" w:hAnsi="Arial"/>
                <w:sz w:val="18"/>
                <w:szCs w:val="18"/>
              </w:rPr>
              <w:t>10</w:t>
            </w:r>
          </w:p>
        </w:tc>
        <w:tc>
          <w:tcPr>
            <w:tcW w:w="1170" w:type="dxa"/>
          </w:tcPr>
          <w:p w:rsidR="003E0528" w:rsidRPr="003E0528" w:rsidRDefault="00532E3A" w:rsidP="003E0528">
            <w:pPr>
              <w:tabs>
                <w:tab w:val="decimal" w:pos="882"/>
              </w:tabs>
              <w:spacing w:line="340" w:lineRule="exact"/>
              <w:rPr>
                <w:rFonts w:ascii="Arial" w:hAnsi="Arial"/>
                <w:sz w:val="18"/>
                <w:szCs w:val="18"/>
              </w:rPr>
            </w:pPr>
            <w:r>
              <w:rPr>
                <w:rFonts w:ascii="Arial" w:hAnsi="Arial"/>
                <w:sz w:val="18"/>
                <w:szCs w:val="18"/>
              </w:rPr>
              <w:t>17</w:t>
            </w:r>
          </w:p>
        </w:tc>
        <w:tc>
          <w:tcPr>
            <w:tcW w:w="1170" w:type="dxa"/>
          </w:tcPr>
          <w:p w:rsidR="003E0528" w:rsidRPr="003E0528" w:rsidRDefault="003E0528" w:rsidP="003E0528">
            <w:pPr>
              <w:tabs>
                <w:tab w:val="decimal" w:pos="882"/>
              </w:tabs>
              <w:spacing w:line="340" w:lineRule="exact"/>
              <w:rPr>
                <w:rFonts w:ascii="Arial" w:hAnsi="Arial"/>
                <w:sz w:val="18"/>
                <w:szCs w:val="18"/>
              </w:rPr>
            </w:pPr>
            <w:r w:rsidRPr="003E0528">
              <w:rPr>
                <w:rFonts w:ascii="Arial" w:hAnsi="Arial"/>
                <w:sz w:val="18"/>
                <w:szCs w:val="18"/>
              </w:rPr>
              <w:t>11</w:t>
            </w:r>
          </w:p>
        </w:tc>
        <w:tc>
          <w:tcPr>
            <w:tcW w:w="1170" w:type="dxa"/>
          </w:tcPr>
          <w:p w:rsidR="003E0528" w:rsidRPr="00004B36" w:rsidRDefault="005A6819" w:rsidP="003E0528">
            <w:pPr>
              <w:tabs>
                <w:tab w:val="decimal" w:pos="882"/>
              </w:tabs>
              <w:spacing w:line="340" w:lineRule="exact"/>
              <w:rPr>
                <w:rFonts w:ascii="Arial" w:hAnsi="Arial"/>
                <w:sz w:val="18"/>
                <w:szCs w:val="18"/>
              </w:rPr>
            </w:pPr>
            <w:r>
              <w:rPr>
                <w:rFonts w:ascii="Arial" w:hAnsi="Arial"/>
                <w:sz w:val="18"/>
                <w:szCs w:val="18"/>
              </w:rPr>
              <w:t>20</w:t>
            </w:r>
          </w:p>
        </w:tc>
      </w:tr>
      <w:tr w:rsidR="003E0528" w:rsidRPr="00004B36" w:rsidTr="00004B36">
        <w:tc>
          <w:tcPr>
            <w:tcW w:w="2070" w:type="dxa"/>
            <w:hideMark/>
          </w:tcPr>
          <w:p w:rsidR="003E0528" w:rsidRPr="00004B36" w:rsidRDefault="003E0528" w:rsidP="003E0528">
            <w:pPr>
              <w:spacing w:line="340" w:lineRule="exact"/>
              <w:jc w:val="both"/>
              <w:rPr>
                <w:rFonts w:ascii="Arial" w:hAnsi="Arial"/>
                <w:sz w:val="18"/>
                <w:szCs w:val="18"/>
              </w:rPr>
            </w:pPr>
            <w:r>
              <w:rPr>
                <w:rFonts w:ascii="Arial" w:hAnsi="Arial"/>
                <w:sz w:val="18"/>
                <w:szCs w:val="18"/>
              </w:rPr>
              <w:t>Finance income</w:t>
            </w:r>
          </w:p>
        </w:tc>
        <w:tc>
          <w:tcPr>
            <w:tcW w:w="1170" w:type="dxa"/>
          </w:tcPr>
          <w:p w:rsidR="003E0528" w:rsidRPr="003E0528" w:rsidRDefault="003E0528" w:rsidP="003E0528">
            <w:pPr>
              <w:pBdr>
                <w:bottom w:val="single" w:sz="4" w:space="1" w:color="auto"/>
              </w:pBdr>
              <w:tabs>
                <w:tab w:val="decimal" w:pos="882"/>
              </w:tabs>
              <w:spacing w:line="340" w:lineRule="exact"/>
              <w:rPr>
                <w:rFonts w:ascii="Arial" w:hAnsi="Arial"/>
                <w:sz w:val="18"/>
                <w:szCs w:val="18"/>
              </w:rPr>
            </w:pPr>
            <w:r w:rsidRPr="003E0528">
              <w:rPr>
                <w:rFonts w:ascii="Arial" w:hAnsi="Arial"/>
                <w:sz w:val="18"/>
                <w:szCs w:val="18"/>
              </w:rPr>
              <w:t>1</w:t>
            </w:r>
          </w:p>
        </w:tc>
        <w:tc>
          <w:tcPr>
            <w:tcW w:w="1170" w:type="dxa"/>
            <w:hideMark/>
          </w:tcPr>
          <w:p w:rsidR="003E0528" w:rsidRPr="003E0528" w:rsidRDefault="00532E3A" w:rsidP="003E0528">
            <w:pPr>
              <w:pBdr>
                <w:bottom w:val="single" w:sz="4" w:space="1" w:color="auto"/>
              </w:pBdr>
              <w:tabs>
                <w:tab w:val="decimal" w:pos="882"/>
              </w:tabs>
              <w:spacing w:line="340" w:lineRule="exact"/>
              <w:rPr>
                <w:rFonts w:ascii="Arial" w:hAnsi="Arial"/>
                <w:sz w:val="18"/>
                <w:szCs w:val="18"/>
              </w:rPr>
            </w:pPr>
            <w:r>
              <w:rPr>
                <w:rFonts w:ascii="Arial" w:hAnsi="Arial"/>
                <w:sz w:val="18"/>
                <w:szCs w:val="18"/>
              </w:rPr>
              <w:t>1</w:t>
            </w:r>
          </w:p>
        </w:tc>
        <w:tc>
          <w:tcPr>
            <w:tcW w:w="1170" w:type="dxa"/>
          </w:tcPr>
          <w:p w:rsidR="003E0528" w:rsidRPr="003E0528" w:rsidRDefault="003E0528" w:rsidP="003E0528">
            <w:pPr>
              <w:pBdr>
                <w:bottom w:val="single" w:sz="4" w:space="1" w:color="auto"/>
              </w:pBdr>
              <w:tabs>
                <w:tab w:val="decimal" w:pos="882"/>
              </w:tabs>
              <w:spacing w:line="340" w:lineRule="exact"/>
              <w:rPr>
                <w:rFonts w:ascii="Arial" w:hAnsi="Arial"/>
                <w:sz w:val="18"/>
                <w:szCs w:val="18"/>
              </w:rPr>
            </w:pPr>
            <w:r w:rsidRPr="003E0528">
              <w:rPr>
                <w:rFonts w:ascii="Arial" w:hAnsi="Arial"/>
                <w:sz w:val="18"/>
                <w:szCs w:val="18"/>
              </w:rPr>
              <w:t>5</w:t>
            </w:r>
          </w:p>
        </w:tc>
        <w:tc>
          <w:tcPr>
            <w:tcW w:w="1170" w:type="dxa"/>
            <w:hideMark/>
          </w:tcPr>
          <w:p w:rsidR="003E0528" w:rsidRPr="003E0528" w:rsidRDefault="00532E3A" w:rsidP="003E0528">
            <w:pPr>
              <w:pBdr>
                <w:bottom w:val="single" w:sz="4" w:space="1" w:color="auto"/>
              </w:pBdr>
              <w:tabs>
                <w:tab w:val="decimal" w:pos="882"/>
              </w:tabs>
              <w:spacing w:line="340" w:lineRule="exact"/>
              <w:rPr>
                <w:rFonts w:ascii="Arial" w:hAnsi="Arial"/>
                <w:sz w:val="18"/>
                <w:szCs w:val="18"/>
              </w:rPr>
            </w:pPr>
            <w:r>
              <w:rPr>
                <w:rFonts w:ascii="Arial" w:hAnsi="Arial"/>
                <w:sz w:val="18"/>
                <w:szCs w:val="18"/>
              </w:rPr>
              <w:t>6</w:t>
            </w:r>
          </w:p>
        </w:tc>
        <w:tc>
          <w:tcPr>
            <w:tcW w:w="1170" w:type="dxa"/>
          </w:tcPr>
          <w:p w:rsidR="003E0528" w:rsidRPr="003E0528" w:rsidRDefault="003E0528" w:rsidP="003E0528">
            <w:pPr>
              <w:pBdr>
                <w:bottom w:val="single" w:sz="4" w:space="1" w:color="auto"/>
              </w:pBdr>
              <w:tabs>
                <w:tab w:val="decimal" w:pos="882"/>
              </w:tabs>
              <w:spacing w:line="340" w:lineRule="exact"/>
              <w:rPr>
                <w:rFonts w:ascii="Arial" w:hAnsi="Arial"/>
                <w:sz w:val="18"/>
                <w:szCs w:val="18"/>
              </w:rPr>
            </w:pPr>
            <w:r w:rsidRPr="003E0528">
              <w:rPr>
                <w:rFonts w:ascii="Arial" w:hAnsi="Arial"/>
                <w:sz w:val="18"/>
                <w:szCs w:val="18"/>
              </w:rPr>
              <w:t>7</w:t>
            </w:r>
          </w:p>
        </w:tc>
        <w:tc>
          <w:tcPr>
            <w:tcW w:w="1170" w:type="dxa"/>
            <w:hideMark/>
          </w:tcPr>
          <w:p w:rsidR="003E0528" w:rsidRPr="00004B36" w:rsidRDefault="005A6819" w:rsidP="003E0528">
            <w:pPr>
              <w:pBdr>
                <w:bottom w:val="single" w:sz="6" w:space="1" w:color="auto"/>
              </w:pBdr>
              <w:tabs>
                <w:tab w:val="decimal" w:pos="882"/>
              </w:tabs>
              <w:spacing w:line="340" w:lineRule="exact"/>
              <w:rPr>
                <w:rFonts w:ascii="Arial" w:hAnsi="Arial"/>
                <w:sz w:val="18"/>
                <w:szCs w:val="18"/>
              </w:rPr>
            </w:pPr>
            <w:r>
              <w:rPr>
                <w:rFonts w:ascii="Arial" w:hAnsi="Arial"/>
                <w:sz w:val="18"/>
                <w:szCs w:val="18"/>
              </w:rPr>
              <w:t>7</w:t>
            </w:r>
          </w:p>
        </w:tc>
      </w:tr>
      <w:tr w:rsidR="003E0528" w:rsidRPr="00004B36" w:rsidTr="00004B36">
        <w:tc>
          <w:tcPr>
            <w:tcW w:w="2070" w:type="dxa"/>
          </w:tcPr>
          <w:p w:rsidR="003E0528" w:rsidRPr="00004B36" w:rsidRDefault="003E0528" w:rsidP="003E0528">
            <w:pPr>
              <w:spacing w:line="340" w:lineRule="exact"/>
              <w:jc w:val="both"/>
              <w:rPr>
                <w:rFonts w:ascii="Arial" w:hAnsi="Arial"/>
                <w:sz w:val="18"/>
                <w:szCs w:val="18"/>
              </w:rPr>
            </w:pPr>
          </w:p>
        </w:tc>
        <w:tc>
          <w:tcPr>
            <w:tcW w:w="1170" w:type="dxa"/>
          </w:tcPr>
          <w:p w:rsidR="003E0528" w:rsidRPr="003E0528" w:rsidRDefault="003E0528" w:rsidP="003E0528">
            <w:pPr>
              <w:pBdr>
                <w:bottom w:val="double" w:sz="4" w:space="1" w:color="auto"/>
              </w:pBdr>
              <w:tabs>
                <w:tab w:val="decimal" w:pos="882"/>
              </w:tabs>
              <w:spacing w:line="340" w:lineRule="exact"/>
              <w:rPr>
                <w:rFonts w:ascii="Arial" w:hAnsi="Arial"/>
                <w:sz w:val="18"/>
                <w:szCs w:val="18"/>
              </w:rPr>
            </w:pPr>
            <w:r w:rsidRPr="003E0528">
              <w:rPr>
                <w:rFonts w:ascii="Arial" w:hAnsi="Arial"/>
                <w:sz w:val="18"/>
                <w:szCs w:val="18"/>
              </w:rPr>
              <w:t>3,23</w:t>
            </w:r>
            <w:r w:rsidR="00532E3A">
              <w:rPr>
                <w:rFonts w:ascii="Arial" w:hAnsi="Arial"/>
                <w:sz w:val="18"/>
                <w:szCs w:val="18"/>
              </w:rPr>
              <w:t>1</w:t>
            </w:r>
          </w:p>
        </w:tc>
        <w:tc>
          <w:tcPr>
            <w:tcW w:w="1170" w:type="dxa"/>
            <w:hideMark/>
          </w:tcPr>
          <w:p w:rsidR="003E0528" w:rsidRPr="003E0528" w:rsidRDefault="003E0528" w:rsidP="003E0528">
            <w:pPr>
              <w:pBdr>
                <w:bottom w:val="double" w:sz="4" w:space="1" w:color="auto"/>
              </w:pBdr>
              <w:tabs>
                <w:tab w:val="decimal" w:pos="882"/>
              </w:tabs>
              <w:spacing w:line="340" w:lineRule="exact"/>
              <w:rPr>
                <w:rFonts w:ascii="Arial" w:hAnsi="Arial"/>
                <w:sz w:val="18"/>
                <w:szCs w:val="18"/>
              </w:rPr>
            </w:pPr>
            <w:r w:rsidRPr="003E0528">
              <w:rPr>
                <w:rFonts w:ascii="Arial" w:hAnsi="Arial"/>
                <w:sz w:val="18"/>
                <w:szCs w:val="18"/>
              </w:rPr>
              <w:t>2,843</w:t>
            </w:r>
          </w:p>
        </w:tc>
        <w:tc>
          <w:tcPr>
            <w:tcW w:w="1170" w:type="dxa"/>
          </w:tcPr>
          <w:p w:rsidR="003E0528" w:rsidRPr="003E0528" w:rsidRDefault="003E0528" w:rsidP="003E0528">
            <w:pPr>
              <w:pBdr>
                <w:bottom w:val="double" w:sz="4" w:space="1" w:color="auto"/>
              </w:pBdr>
              <w:tabs>
                <w:tab w:val="decimal" w:pos="882"/>
              </w:tabs>
              <w:spacing w:line="340" w:lineRule="exact"/>
              <w:rPr>
                <w:rFonts w:ascii="Arial" w:hAnsi="Arial"/>
                <w:sz w:val="18"/>
                <w:szCs w:val="18"/>
              </w:rPr>
            </w:pPr>
            <w:r w:rsidRPr="003E0528">
              <w:rPr>
                <w:rFonts w:ascii="Arial" w:hAnsi="Arial"/>
                <w:sz w:val="18"/>
                <w:szCs w:val="18"/>
              </w:rPr>
              <w:t>120</w:t>
            </w:r>
          </w:p>
        </w:tc>
        <w:tc>
          <w:tcPr>
            <w:tcW w:w="1170" w:type="dxa"/>
            <w:hideMark/>
          </w:tcPr>
          <w:p w:rsidR="003E0528" w:rsidRPr="003E0528" w:rsidRDefault="003E0528" w:rsidP="003E0528">
            <w:pPr>
              <w:pBdr>
                <w:bottom w:val="double" w:sz="4" w:space="1" w:color="auto"/>
              </w:pBdr>
              <w:tabs>
                <w:tab w:val="decimal" w:pos="882"/>
              </w:tabs>
              <w:spacing w:line="340" w:lineRule="exact"/>
              <w:rPr>
                <w:rFonts w:ascii="Arial" w:hAnsi="Arial"/>
                <w:sz w:val="18"/>
                <w:szCs w:val="18"/>
              </w:rPr>
            </w:pPr>
            <w:r w:rsidRPr="003E0528">
              <w:rPr>
                <w:rFonts w:ascii="Arial" w:hAnsi="Arial"/>
                <w:sz w:val="18"/>
                <w:szCs w:val="18"/>
              </w:rPr>
              <w:t>124</w:t>
            </w:r>
          </w:p>
        </w:tc>
        <w:tc>
          <w:tcPr>
            <w:tcW w:w="1170" w:type="dxa"/>
          </w:tcPr>
          <w:p w:rsidR="003E0528" w:rsidRPr="003E0528" w:rsidRDefault="003E0528" w:rsidP="003E0528">
            <w:pPr>
              <w:pBdr>
                <w:bottom w:val="double" w:sz="4" w:space="1" w:color="auto"/>
              </w:pBdr>
              <w:tabs>
                <w:tab w:val="decimal" w:pos="882"/>
              </w:tabs>
              <w:spacing w:line="340" w:lineRule="exact"/>
              <w:rPr>
                <w:rFonts w:ascii="Arial" w:hAnsi="Arial"/>
                <w:sz w:val="18"/>
                <w:szCs w:val="18"/>
              </w:rPr>
            </w:pPr>
            <w:r w:rsidRPr="003E0528">
              <w:rPr>
                <w:rFonts w:ascii="Arial" w:hAnsi="Arial"/>
                <w:sz w:val="18"/>
                <w:szCs w:val="18"/>
              </w:rPr>
              <w:t>3,35</w:t>
            </w:r>
            <w:r w:rsidR="00532E3A">
              <w:rPr>
                <w:rFonts w:ascii="Arial" w:hAnsi="Arial"/>
                <w:sz w:val="18"/>
                <w:szCs w:val="18"/>
              </w:rPr>
              <w:t>1</w:t>
            </w:r>
          </w:p>
        </w:tc>
        <w:tc>
          <w:tcPr>
            <w:tcW w:w="1170" w:type="dxa"/>
            <w:hideMark/>
          </w:tcPr>
          <w:p w:rsidR="003E0528" w:rsidRPr="00004B36" w:rsidRDefault="003E0528" w:rsidP="003E0528">
            <w:pPr>
              <w:pBdr>
                <w:bottom w:val="double" w:sz="6" w:space="1" w:color="auto"/>
              </w:pBdr>
              <w:tabs>
                <w:tab w:val="decimal" w:pos="882"/>
              </w:tabs>
              <w:spacing w:line="340" w:lineRule="exact"/>
              <w:rPr>
                <w:rFonts w:ascii="Arial" w:hAnsi="Arial"/>
                <w:sz w:val="18"/>
                <w:szCs w:val="18"/>
              </w:rPr>
            </w:pPr>
            <w:r w:rsidRPr="00004B36">
              <w:rPr>
                <w:rFonts w:ascii="Arial" w:hAnsi="Arial"/>
                <w:sz w:val="18"/>
                <w:szCs w:val="18"/>
              </w:rPr>
              <w:t>2,967</w:t>
            </w:r>
          </w:p>
        </w:tc>
      </w:tr>
    </w:tbl>
    <w:p w:rsidR="00004B36" w:rsidRPr="00004B36" w:rsidRDefault="00004B36" w:rsidP="00004B36">
      <w:pPr>
        <w:spacing w:before="240" w:line="380" w:lineRule="exact"/>
        <w:ind w:left="360"/>
        <w:jc w:val="right"/>
        <w:rPr>
          <w:rFonts w:ascii="Arial" w:hAnsi="Arial"/>
          <w:sz w:val="18"/>
          <w:szCs w:val="18"/>
        </w:rPr>
      </w:pPr>
      <w:r w:rsidRPr="00004B36">
        <w:rPr>
          <w:rFonts w:ascii="Arial" w:hAnsi="Arial"/>
          <w:sz w:val="18"/>
          <w:szCs w:val="18"/>
        </w:rPr>
        <w:t>(Unit: Million Baht)</w:t>
      </w:r>
    </w:p>
    <w:tbl>
      <w:tblPr>
        <w:tblW w:w="9090" w:type="dxa"/>
        <w:tblInd w:w="558" w:type="dxa"/>
        <w:tblLayout w:type="fixed"/>
        <w:tblLook w:val="04A0" w:firstRow="1" w:lastRow="0" w:firstColumn="1" w:lastColumn="0" w:noHBand="0" w:noVBand="1"/>
      </w:tblPr>
      <w:tblGrid>
        <w:gridCol w:w="2070"/>
        <w:gridCol w:w="1170"/>
        <w:gridCol w:w="1170"/>
        <w:gridCol w:w="1170"/>
        <w:gridCol w:w="1170"/>
        <w:gridCol w:w="1170"/>
        <w:gridCol w:w="1170"/>
      </w:tblGrid>
      <w:tr w:rsidR="00004B36" w:rsidRPr="00004B36" w:rsidTr="00004B36">
        <w:tc>
          <w:tcPr>
            <w:tcW w:w="2070" w:type="dxa"/>
          </w:tcPr>
          <w:p w:rsidR="00004B36" w:rsidRPr="00004B36" w:rsidRDefault="00004B36" w:rsidP="00004B36">
            <w:pPr>
              <w:spacing w:line="340" w:lineRule="exact"/>
              <w:jc w:val="center"/>
              <w:rPr>
                <w:rFonts w:ascii="Arial" w:hAnsi="Arial"/>
                <w:sz w:val="18"/>
                <w:szCs w:val="18"/>
              </w:rPr>
            </w:pPr>
          </w:p>
        </w:tc>
        <w:tc>
          <w:tcPr>
            <w:tcW w:w="7020" w:type="dxa"/>
            <w:gridSpan w:val="6"/>
            <w:hideMark/>
          </w:tcPr>
          <w:p w:rsidR="00004B36" w:rsidRPr="00004B36" w:rsidRDefault="00004B36" w:rsidP="00004B36">
            <w:pPr>
              <w:pBdr>
                <w:bottom w:val="single" w:sz="6" w:space="1" w:color="auto"/>
              </w:pBdr>
              <w:spacing w:line="340" w:lineRule="exact"/>
              <w:jc w:val="center"/>
              <w:rPr>
                <w:rFonts w:ascii="Arial" w:hAnsi="Arial"/>
                <w:sz w:val="18"/>
                <w:szCs w:val="18"/>
              </w:rPr>
            </w:pPr>
            <w:r w:rsidRPr="00004B36">
              <w:rPr>
                <w:rFonts w:ascii="Arial" w:hAnsi="Arial"/>
                <w:sz w:val="18"/>
                <w:szCs w:val="18"/>
              </w:rPr>
              <w:t>For the nine-month periods ended 30 September</w:t>
            </w:r>
          </w:p>
        </w:tc>
      </w:tr>
      <w:tr w:rsidR="00004B36" w:rsidRPr="00004B36" w:rsidTr="00004B36">
        <w:tc>
          <w:tcPr>
            <w:tcW w:w="2070" w:type="dxa"/>
          </w:tcPr>
          <w:p w:rsidR="00004B36" w:rsidRPr="00004B36" w:rsidRDefault="00004B36" w:rsidP="00004B36">
            <w:pPr>
              <w:spacing w:line="340" w:lineRule="exact"/>
              <w:jc w:val="center"/>
              <w:rPr>
                <w:rFonts w:ascii="Arial" w:hAnsi="Arial"/>
                <w:sz w:val="18"/>
                <w:szCs w:val="18"/>
              </w:rPr>
            </w:pPr>
          </w:p>
        </w:tc>
        <w:tc>
          <w:tcPr>
            <w:tcW w:w="2340" w:type="dxa"/>
            <w:gridSpan w:val="2"/>
            <w:hideMark/>
          </w:tcPr>
          <w:p w:rsidR="00004B36" w:rsidRPr="00004B36" w:rsidRDefault="00004B36" w:rsidP="00004B36">
            <w:pPr>
              <w:pBdr>
                <w:bottom w:val="single" w:sz="6" w:space="1" w:color="auto"/>
              </w:pBdr>
              <w:spacing w:line="340" w:lineRule="exact"/>
              <w:jc w:val="center"/>
              <w:rPr>
                <w:rFonts w:ascii="Arial" w:hAnsi="Arial"/>
                <w:sz w:val="18"/>
                <w:szCs w:val="18"/>
              </w:rPr>
            </w:pPr>
            <w:r w:rsidRPr="00004B36">
              <w:rPr>
                <w:rFonts w:ascii="Arial" w:hAnsi="Arial"/>
                <w:sz w:val="18"/>
                <w:szCs w:val="18"/>
              </w:rPr>
              <w:t>Promoted operations</w:t>
            </w:r>
          </w:p>
        </w:tc>
        <w:tc>
          <w:tcPr>
            <w:tcW w:w="2340" w:type="dxa"/>
            <w:gridSpan w:val="2"/>
            <w:hideMark/>
          </w:tcPr>
          <w:p w:rsidR="00004B36" w:rsidRPr="00004B36" w:rsidRDefault="00004B36" w:rsidP="00004B36">
            <w:pPr>
              <w:pBdr>
                <w:bottom w:val="single" w:sz="6" w:space="1" w:color="auto"/>
              </w:pBdr>
              <w:spacing w:line="340" w:lineRule="exact"/>
              <w:jc w:val="center"/>
              <w:rPr>
                <w:rFonts w:ascii="Arial" w:hAnsi="Arial"/>
                <w:sz w:val="18"/>
                <w:szCs w:val="18"/>
              </w:rPr>
            </w:pPr>
            <w:r w:rsidRPr="00004B36">
              <w:rPr>
                <w:rFonts w:ascii="Arial" w:hAnsi="Arial"/>
                <w:sz w:val="18"/>
                <w:szCs w:val="18"/>
              </w:rPr>
              <w:t>Non-promoted operations</w:t>
            </w:r>
          </w:p>
        </w:tc>
        <w:tc>
          <w:tcPr>
            <w:tcW w:w="2340" w:type="dxa"/>
            <w:gridSpan w:val="2"/>
            <w:hideMark/>
          </w:tcPr>
          <w:p w:rsidR="00004B36" w:rsidRPr="00004B36" w:rsidRDefault="00004B36" w:rsidP="00004B36">
            <w:pPr>
              <w:pBdr>
                <w:bottom w:val="single" w:sz="6" w:space="1" w:color="auto"/>
              </w:pBdr>
              <w:spacing w:line="340" w:lineRule="exact"/>
              <w:jc w:val="center"/>
              <w:rPr>
                <w:rFonts w:ascii="Arial" w:hAnsi="Arial"/>
                <w:sz w:val="18"/>
                <w:szCs w:val="18"/>
              </w:rPr>
            </w:pPr>
            <w:r w:rsidRPr="00004B36">
              <w:rPr>
                <w:rFonts w:ascii="Arial" w:hAnsi="Arial"/>
                <w:sz w:val="18"/>
                <w:szCs w:val="18"/>
              </w:rPr>
              <w:t>Total</w:t>
            </w:r>
          </w:p>
        </w:tc>
      </w:tr>
      <w:tr w:rsidR="00004B36" w:rsidRPr="00004B36" w:rsidTr="00004B36">
        <w:tc>
          <w:tcPr>
            <w:tcW w:w="2070" w:type="dxa"/>
          </w:tcPr>
          <w:p w:rsidR="00004B36" w:rsidRPr="00004B36" w:rsidRDefault="00004B36" w:rsidP="00004B36">
            <w:pPr>
              <w:spacing w:line="340" w:lineRule="exact"/>
              <w:jc w:val="both"/>
              <w:rPr>
                <w:rFonts w:ascii="Arial" w:hAnsi="Arial"/>
                <w:sz w:val="18"/>
                <w:szCs w:val="18"/>
              </w:rPr>
            </w:pPr>
          </w:p>
        </w:tc>
        <w:tc>
          <w:tcPr>
            <w:tcW w:w="1170" w:type="dxa"/>
            <w:vAlign w:val="bottom"/>
          </w:tcPr>
          <w:p w:rsidR="00004B36" w:rsidRPr="00004B36" w:rsidRDefault="00004B36" w:rsidP="00004B36">
            <w:pPr>
              <w:pBdr>
                <w:bottom w:val="single" w:sz="4" w:space="1" w:color="auto"/>
              </w:pBdr>
              <w:spacing w:line="340" w:lineRule="exact"/>
              <w:jc w:val="center"/>
              <w:rPr>
                <w:rFonts w:ascii="Arial" w:hAnsi="Arial"/>
                <w:sz w:val="18"/>
                <w:szCs w:val="18"/>
                <w:cs/>
              </w:rPr>
            </w:pPr>
            <w:r>
              <w:rPr>
                <w:rFonts w:ascii="Arial" w:hAnsi="Arial"/>
                <w:sz w:val="18"/>
                <w:szCs w:val="18"/>
              </w:rPr>
              <w:t>2020</w:t>
            </w:r>
          </w:p>
        </w:tc>
        <w:tc>
          <w:tcPr>
            <w:tcW w:w="1170" w:type="dxa"/>
            <w:vAlign w:val="bottom"/>
            <w:hideMark/>
          </w:tcPr>
          <w:p w:rsidR="00004B36" w:rsidRPr="00004B36" w:rsidRDefault="00004B36" w:rsidP="00004B36">
            <w:pPr>
              <w:pBdr>
                <w:bottom w:val="single" w:sz="4" w:space="1" w:color="auto"/>
              </w:pBdr>
              <w:spacing w:line="340" w:lineRule="exact"/>
              <w:jc w:val="center"/>
              <w:rPr>
                <w:rFonts w:ascii="Arial" w:hAnsi="Arial"/>
                <w:sz w:val="18"/>
                <w:szCs w:val="18"/>
                <w:cs/>
              </w:rPr>
            </w:pPr>
            <w:r w:rsidRPr="00004B36">
              <w:rPr>
                <w:rFonts w:ascii="Arial" w:hAnsi="Arial"/>
                <w:sz w:val="18"/>
                <w:szCs w:val="18"/>
              </w:rPr>
              <w:t xml:space="preserve">2019             </w:t>
            </w:r>
          </w:p>
        </w:tc>
        <w:tc>
          <w:tcPr>
            <w:tcW w:w="1170" w:type="dxa"/>
            <w:vAlign w:val="bottom"/>
          </w:tcPr>
          <w:p w:rsidR="00004B36" w:rsidRPr="00004B36" w:rsidRDefault="00004B36" w:rsidP="00004B36">
            <w:pPr>
              <w:pBdr>
                <w:bottom w:val="single" w:sz="4" w:space="1" w:color="auto"/>
              </w:pBdr>
              <w:spacing w:line="340" w:lineRule="exact"/>
              <w:jc w:val="center"/>
              <w:rPr>
                <w:rFonts w:ascii="Arial" w:hAnsi="Arial"/>
                <w:sz w:val="18"/>
                <w:szCs w:val="18"/>
                <w:cs/>
              </w:rPr>
            </w:pPr>
            <w:r>
              <w:rPr>
                <w:rFonts w:ascii="Arial" w:hAnsi="Arial"/>
                <w:sz w:val="18"/>
                <w:szCs w:val="18"/>
              </w:rPr>
              <w:t>2020</w:t>
            </w:r>
          </w:p>
        </w:tc>
        <w:tc>
          <w:tcPr>
            <w:tcW w:w="1170" w:type="dxa"/>
            <w:vAlign w:val="bottom"/>
            <w:hideMark/>
          </w:tcPr>
          <w:p w:rsidR="00004B36" w:rsidRPr="00004B36" w:rsidRDefault="00004B36" w:rsidP="00004B36">
            <w:pPr>
              <w:pBdr>
                <w:bottom w:val="single" w:sz="4" w:space="1" w:color="auto"/>
              </w:pBdr>
              <w:spacing w:line="340" w:lineRule="exact"/>
              <w:jc w:val="center"/>
              <w:rPr>
                <w:rFonts w:ascii="Arial" w:hAnsi="Arial"/>
                <w:sz w:val="18"/>
                <w:szCs w:val="18"/>
                <w:cs/>
              </w:rPr>
            </w:pPr>
            <w:r w:rsidRPr="00004B36">
              <w:rPr>
                <w:rFonts w:ascii="Arial" w:hAnsi="Arial"/>
                <w:sz w:val="18"/>
                <w:szCs w:val="18"/>
              </w:rPr>
              <w:t xml:space="preserve">2019             </w:t>
            </w:r>
          </w:p>
        </w:tc>
        <w:tc>
          <w:tcPr>
            <w:tcW w:w="1170" w:type="dxa"/>
            <w:vAlign w:val="bottom"/>
          </w:tcPr>
          <w:p w:rsidR="00004B36" w:rsidRPr="00004B36" w:rsidRDefault="00004B36" w:rsidP="00004B36">
            <w:pPr>
              <w:pBdr>
                <w:bottom w:val="single" w:sz="4" w:space="1" w:color="auto"/>
              </w:pBdr>
              <w:spacing w:line="340" w:lineRule="exact"/>
              <w:jc w:val="center"/>
              <w:rPr>
                <w:rFonts w:ascii="Arial" w:hAnsi="Arial"/>
                <w:sz w:val="18"/>
                <w:szCs w:val="18"/>
                <w:cs/>
              </w:rPr>
            </w:pPr>
            <w:r>
              <w:rPr>
                <w:rFonts w:ascii="Arial" w:hAnsi="Arial"/>
                <w:sz w:val="18"/>
                <w:szCs w:val="18"/>
              </w:rPr>
              <w:t>2020</w:t>
            </w:r>
          </w:p>
        </w:tc>
        <w:tc>
          <w:tcPr>
            <w:tcW w:w="1170" w:type="dxa"/>
            <w:vAlign w:val="bottom"/>
            <w:hideMark/>
          </w:tcPr>
          <w:p w:rsidR="00004B36" w:rsidRPr="00004B36" w:rsidRDefault="00004B36" w:rsidP="00004B36">
            <w:pPr>
              <w:pBdr>
                <w:bottom w:val="single" w:sz="4" w:space="1" w:color="auto"/>
              </w:pBdr>
              <w:spacing w:line="340" w:lineRule="exact"/>
              <w:jc w:val="center"/>
              <w:rPr>
                <w:rFonts w:ascii="Arial" w:hAnsi="Arial"/>
                <w:sz w:val="18"/>
                <w:szCs w:val="18"/>
                <w:cs/>
              </w:rPr>
            </w:pPr>
            <w:r w:rsidRPr="00004B36">
              <w:rPr>
                <w:rFonts w:ascii="Arial" w:hAnsi="Arial"/>
                <w:sz w:val="18"/>
                <w:szCs w:val="18"/>
              </w:rPr>
              <w:t xml:space="preserve">2019             </w:t>
            </w:r>
          </w:p>
        </w:tc>
      </w:tr>
      <w:tr w:rsidR="003E0528" w:rsidRPr="00004B36" w:rsidTr="00004B36">
        <w:tc>
          <w:tcPr>
            <w:tcW w:w="2070" w:type="dxa"/>
            <w:hideMark/>
          </w:tcPr>
          <w:p w:rsidR="003E0528" w:rsidRPr="00004B36" w:rsidRDefault="003E0528" w:rsidP="003E0528">
            <w:pPr>
              <w:spacing w:line="340" w:lineRule="exact"/>
              <w:jc w:val="both"/>
              <w:rPr>
                <w:rFonts w:ascii="Arial" w:hAnsi="Arial"/>
                <w:sz w:val="18"/>
                <w:szCs w:val="18"/>
              </w:rPr>
            </w:pPr>
            <w:r w:rsidRPr="00004B36">
              <w:rPr>
                <w:rFonts w:ascii="Arial" w:hAnsi="Arial"/>
                <w:sz w:val="18"/>
                <w:szCs w:val="18"/>
              </w:rPr>
              <w:t>Export sales</w:t>
            </w:r>
          </w:p>
        </w:tc>
        <w:tc>
          <w:tcPr>
            <w:tcW w:w="1170" w:type="dxa"/>
          </w:tcPr>
          <w:p w:rsidR="003E0528" w:rsidRPr="003E0528" w:rsidRDefault="003E0528" w:rsidP="003E0528">
            <w:pPr>
              <w:tabs>
                <w:tab w:val="decimal" w:pos="882"/>
              </w:tabs>
              <w:spacing w:line="340" w:lineRule="exact"/>
              <w:rPr>
                <w:rFonts w:ascii="Arial" w:hAnsi="Arial"/>
                <w:sz w:val="18"/>
                <w:szCs w:val="18"/>
                <w:cs/>
              </w:rPr>
            </w:pPr>
            <w:r w:rsidRPr="003E0528">
              <w:rPr>
                <w:rFonts w:ascii="Arial" w:hAnsi="Arial"/>
                <w:sz w:val="18"/>
                <w:szCs w:val="18"/>
              </w:rPr>
              <w:t>8,500</w:t>
            </w:r>
          </w:p>
        </w:tc>
        <w:tc>
          <w:tcPr>
            <w:tcW w:w="1170" w:type="dxa"/>
            <w:hideMark/>
          </w:tcPr>
          <w:p w:rsidR="003E0528" w:rsidRPr="003E0528" w:rsidRDefault="003E0528" w:rsidP="003E0528">
            <w:pPr>
              <w:tabs>
                <w:tab w:val="decimal" w:pos="882"/>
              </w:tabs>
              <w:spacing w:line="340" w:lineRule="exact"/>
              <w:rPr>
                <w:rFonts w:ascii="Arial" w:hAnsi="Arial"/>
                <w:sz w:val="18"/>
                <w:szCs w:val="18"/>
                <w:cs/>
              </w:rPr>
            </w:pPr>
            <w:r w:rsidRPr="003E0528">
              <w:rPr>
                <w:rFonts w:ascii="Arial" w:hAnsi="Arial"/>
                <w:sz w:val="18"/>
                <w:szCs w:val="18"/>
              </w:rPr>
              <w:t>8,752</w:t>
            </w:r>
          </w:p>
        </w:tc>
        <w:tc>
          <w:tcPr>
            <w:tcW w:w="1170" w:type="dxa"/>
          </w:tcPr>
          <w:p w:rsidR="003E0528" w:rsidRPr="003E0528" w:rsidRDefault="003E0528" w:rsidP="003E0528">
            <w:pPr>
              <w:tabs>
                <w:tab w:val="decimal" w:pos="882"/>
              </w:tabs>
              <w:spacing w:line="340" w:lineRule="exact"/>
              <w:rPr>
                <w:rFonts w:ascii="Arial" w:hAnsi="Arial"/>
                <w:sz w:val="18"/>
                <w:szCs w:val="18"/>
              </w:rPr>
            </w:pPr>
            <w:r w:rsidRPr="003E0528">
              <w:rPr>
                <w:rFonts w:ascii="Arial" w:hAnsi="Arial"/>
                <w:sz w:val="18"/>
                <w:szCs w:val="18"/>
              </w:rPr>
              <w:t>292</w:t>
            </w:r>
          </w:p>
        </w:tc>
        <w:tc>
          <w:tcPr>
            <w:tcW w:w="1170" w:type="dxa"/>
            <w:hideMark/>
          </w:tcPr>
          <w:p w:rsidR="003E0528" w:rsidRPr="003E0528" w:rsidRDefault="003E0528" w:rsidP="003E0528">
            <w:pPr>
              <w:tabs>
                <w:tab w:val="decimal" w:pos="882"/>
              </w:tabs>
              <w:spacing w:line="340" w:lineRule="exact"/>
              <w:rPr>
                <w:rFonts w:ascii="Arial" w:hAnsi="Arial"/>
                <w:sz w:val="18"/>
                <w:szCs w:val="18"/>
              </w:rPr>
            </w:pPr>
            <w:r w:rsidRPr="003E0528">
              <w:rPr>
                <w:rFonts w:ascii="Arial" w:hAnsi="Arial"/>
                <w:sz w:val="18"/>
                <w:szCs w:val="18"/>
              </w:rPr>
              <w:t>311</w:t>
            </w:r>
          </w:p>
        </w:tc>
        <w:tc>
          <w:tcPr>
            <w:tcW w:w="1170" w:type="dxa"/>
          </w:tcPr>
          <w:p w:rsidR="003E0528" w:rsidRPr="003E0528" w:rsidRDefault="003E0528" w:rsidP="003E0528">
            <w:pPr>
              <w:tabs>
                <w:tab w:val="decimal" w:pos="882"/>
              </w:tabs>
              <w:spacing w:line="340" w:lineRule="exact"/>
              <w:rPr>
                <w:rFonts w:ascii="Arial" w:hAnsi="Arial"/>
                <w:sz w:val="18"/>
                <w:szCs w:val="18"/>
              </w:rPr>
            </w:pPr>
            <w:r w:rsidRPr="003E0528">
              <w:rPr>
                <w:rFonts w:ascii="Arial" w:hAnsi="Arial"/>
                <w:sz w:val="18"/>
                <w:szCs w:val="18"/>
              </w:rPr>
              <w:t>8,792</w:t>
            </w:r>
          </w:p>
        </w:tc>
        <w:tc>
          <w:tcPr>
            <w:tcW w:w="1170" w:type="dxa"/>
            <w:hideMark/>
          </w:tcPr>
          <w:p w:rsidR="003E0528" w:rsidRPr="00004B36" w:rsidRDefault="003E0528" w:rsidP="003E0528">
            <w:pPr>
              <w:tabs>
                <w:tab w:val="decimal" w:pos="882"/>
              </w:tabs>
              <w:spacing w:line="340" w:lineRule="exact"/>
              <w:rPr>
                <w:rFonts w:ascii="Arial" w:hAnsi="Arial"/>
                <w:sz w:val="18"/>
                <w:szCs w:val="18"/>
              </w:rPr>
            </w:pPr>
            <w:r w:rsidRPr="00004B36">
              <w:rPr>
                <w:rFonts w:ascii="Arial" w:hAnsi="Arial"/>
                <w:sz w:val="18"/>
                <w:szCs w:val="18"/>
              </w:rPr>
              <w:t>9,063</w:t>
            </w:r>
          </w:p>
        </w:tc>
      </w:tr>
      <w:tr w:rsidR="003E0528" w:rsidRPr="00004B36" w:rsidTr="00004B36">
        <w:tc>
          <w:tcPr>
            <w:tcW w:w="2070" w:type="dxa"/>
          </w:tcPr>
          <w:p w:rsidR="003E0528" w:rsidRPr="00004B36" w:rsidRDefault="003E0528" w:rsidP="003E0528">
            <w:pPr>
              <w:spacing w:line="340" w:lineRule="exact"/>
              <w:jc w:val="both"/>
              <w:rPr>
                <w:rFonts w:ascii="Arial" w:hAnsi="Arial"/>
                <w:sz w:val="18"/>
                <w:szCs w:val="18"/>
              </w:rPr>
            </w:pPr>
            <w:r w:rsidRPr="00004B36">
              <w:rPr>
                <w:rFonts w:ascii="Arial" w:hAnsi="Arial"/>
                <w:sz w:val="18"/>
                <w:szCs w:val="18"/>
              </w:rPr>
              <w:t>Other income</w:t>
            </w:r>
          </w:p>
        </w:tc>
        <w:tc>
          <w:tcPr>
            <w:tcW w:w="1170" w:type="dxa"/>
          </w:tcPr>
          <w:p w:rsidR="003E0528" w:rsidRPr="003E0528" w:rsidRDefault="003E0528" w:rsidP="003E0528">
            <w:pPr>
              <w:tabs>
                <w:tab w:val="decimal" w:pos="882"/>
              </w:tabs>
              <w:spacing w:line="340" w:lineRule="exact"/>
              <w:rPr>
                <w:rFonts w:ascii="Arial" w:hAnsi="Arial"/>
                <w:sz w:val="18"/>
                <w:szCs w:val="18"/>
                <w:cs/>
              </w:rPr>
            </w:pPr>
            <w:r w:rsidRPr="003E0528">
              <w:rPr>
                <w:rFonts w:ascii="Arial" w:hAnsi="Arial"/>
                <w:sz w:val="18"/>
                <w:szCs w:val="18"/>
              </w:rPr>
              <w:t>4</w:t>
            </w:r>
          </w:p>
        </w:tc>
        <w:tc>
          <w:tcPr>
            <w:tcW w:w="1170" w:type="dxa"/>
          </w:tcPr>
          <w:p w:rsidR="003E0528" w:rsidRPr="003E0528" w:rsidRDefault="00532E3A" w:rsidP="003E0528">
            <w:pPr>
              <w:tabs>
                <w:tab w:val="decimal" w:pos="882"/>
              </w:tabs>
              <w:spacing w:line="340" w:lineRule="exact"/>
              <w:rPr>
                <w:rFonts w:ascii="Arial" w:hAnsi="Arial"/>
                <w:sz w:val="18"/>
                <w:szCs w:val="18"/>
              </w:rPr>
            </w:pPr>
            <w:r>
              <w:rPr>
                <w:rFonts w:ascii="Arial" w:hAnsi="Arial"/>
                <w:sz w:val="18"/>
                <w:szCs w:val="18"/>
              </w:rPr>
              <w:t>6</w:t>
            </w:r>
          </w:p>
        </w:tc>
        <w:tc>
          <w:tcPr>
            <w:tcW w:w="1170" w:type="dxa"/>
          </w:tcPr>
          <w:p w:rsidR="003E0528" w:rsidRPr="003E0528" w:rsidRDefault="00927272" w:rsidP="003E0528">
            <w:pPr>
              <w:tabs>
                <w:tab w:val="decimal" w:pos="882"/>
              </w:tabs>
              <w:spacing w:line="340" w:lineRule="exact"/>
              <w:rPr>
                <w:rFonts w:ascii="Arial" w:hAnsi="Arial"/>
                <w:sz w:val="18"/>
                <w:szCs w:val="18"/>
              </w:rPr>
            </w:pPr>
            <w:r>
              <w:rPr>
                <w:rFonts w:ascii="Arial" w:hAnsi="Arial"/>
                <w:sz w:val="18"/>
                <w:szCs w:val="18"/>
              </w:rPr>
              <w:t>38</w:t>
            </w:r>
          </w:p>
        </w:tc>
        <w:tc>
          <w:tcPr>
            <w:tcW w:w="1170" w:type="dxa"/>
          </w:tcPr>
          <w:p w:rsidR="003E0528" w:rsidRPr="003E0528" w:rsidRDefault="00532E3A" w:rsidP="003E0528">
            <w:pPr>
              <w:tabs>
                <w:tab w:val="decimal" w:pos="882"/>
              </w:tabs>
              <w:spacing w:line="340" w:lineRule="exact"/>
              <w:rPr>
                <w:rFonts w:ascii="Arial" w:hAnsi="Arial"/>
                <w:sz w:val="18"/>
                <w:szCs w:val="18"/>
              </w:rPr>
            </w:pPr>
            <w:r>
              <w:rPr>
                <w:rFonts w:ascii="Arial" w:hAnsi="Arial"/>
                <w:sz w:val="18"/>
                <w:szCs w:val="18"/>
              </w:rPr>
              <w:t>186</w:t>
            </w:r>
          </w:p>
        </w:tc>
        <w:tc>
          <w:tcPr>
            <w:tcW w:w="1170" w:type="dxa"/>
          </w:tcPr>
          <w:p w:rsidR="003E0528" w:rsidRPr="003E0528" w:rsidRDefault="00927272" w:rsidP="003E0528">
            <w:pPr>
              <w:tabs>
                <w:tab w:val="decimal" w:pos="882"/>
              </w:tabs>
              <w:spacing w:line="340" w:lineRule="exact"/>
              <w:rPr>
                <w:rFonts w:ascii="Arial" w:hAnsi="Arial"/>
                <w:sz w:val="18"/>
                <w:szCs w:val="18"/>
              </w:rPr>
            </w:pPr>
            <w:r>
              <w:rPr>
                <w:rFonts w:ascii="Arial" w:hAnsi="Arial"/>
                <w:sz w:val="18"/>
                <w:szCs w:val="18"/>
              </w:rPr>
              <w:t>42</w:t>
            </w:r>
          </w:p>
        </w:tc>
        <w:tc>
          <w:tcPr>
            <w:tcW w:w="1170" w:type="dxa"/>
          </w:tcPr>
          <w:p w:rsidR="003E0528" w:rsidRPr="00004B36" w:rsidRDefault="005A6819" w:rsidP="003E0528">
            <w:pPr>
              <w:tabs>
                <w:tab w:val="decimal" w:pos="882"/>
              </w:tabs>
              <w:spacing w:line="340" w:lineRule="exact"/>
              <w:rPr>
                <w:rFonts w:ascii="Arial" w:hAnsi="Arial"/>
                <w:sz w:val="18"/>
                <w:szCs w:val="18"/>
              </w:rPr>
            </w:pPr>
            <w:r>
              <w:rPr>
                <w:rFonts w:ascii="Arial" w:hAnsi="Arial"/>
                <w:sz w:val="18"/>
                <w:szCs w:val="18"/>
              </w:rPr>
              <w:t>192</w:t>
            </w:r>
          </w:p>
        </w:tc>
      </w:tr>
      <w:tr w:rsidR="003E0528" w:rsidRPr="00004B36" w:rsidTr="00004B36">
        <w:tc>
          <w:tcPr>
            <w:tcW w:w="2070" w:type="dxa"/>
            <w:hideMark/>
          </w:tcPr>
          <w:p w:rsidR="003E0528" w:rsidRPr="00004B36" w:rsidRDefault="003E0528" w:rsidP="003E0528">
            <w:pPr>
              <w:spacing w:line="340" w:lineRule="exact"/>
              <w:jc w:val="both"/>
              <w:rPr>
                <w:rFonts w:ascii="Arial" w:hAnsi="Arial"/>
                <w:sz w:val="18"/>
                <w:szCs w:val="18"/>
              </w:rPr>
            </w:pPr>
            <w:r>
              <w:rPr>
                <w:rFonts w:ascii="Arial" w:hAnsi="Arial"/>
                <w:sz w:val="18"/>
                <w:szCs w:val="18"/>
              </w:rPr>
              <w:t>Finance income</w:t>
            </w:r>
          </w:p>
        </w:tc>
        <w:tc>
          <w:tcPr>
            <w:tcW w:w="1170" w:type="dxa"/>
          </w:tcPr>
          <w:p w:rsidR="003E0528" w:rsidRPr="003E0528" w:rsidRDefault="003E0528" w:rsidP="003E0528">
            <w:pPr>
              <w:pBdr>
                <w:bottom w:val="single" w:sz="4" w:space="1" w:color="auto"/>
              </w:pBdr>
              <w:tabs>
                <w:tab w:val="decimal" w:pos="882"/>
              </w:tabs>
              <w:spacing w:line="340" w:lineRule="exact"/>
              <w:rPr>
                <w:rFonts w:ascii="Arial" w:hAnsi="Arial"/>
                <w:sz w:val="18"/>
                <w:szCs w:val="18"/>
              </w:rPr>
            </w:pPr>
            <w:r w:rsidRPr="003E0528">
              <w:rPr>
                <w:rFonts w:ascii="Arial" w:hAnsi="Arial"/>
                <w:sz w:val="18"/>
                <w:szCs w:val="18"/>
              </w:rPr>
              <w:t>4</w:t>
            </w:r>
          </w:p>
        </w:tc>
        <w:tc>
          <w:tcPr>
            <w:tcW w:w="1170" w:type="dxa"/>
            <w:hideMark/>
          </w:tcPr>
          <w:p w:rsidR="003E0528" w:rsidRPr="003E0528" w:rsidRDefault="00532E3A" w:rsidP="003E0528">
            <w:pPr>
              <w:pBdr>
                <w:bottom w:val="single" w:sz="4" w:space="1" w:color="auto"/>
              </w:pBdr>
              <w:tabs>
                <w:tab w:val="decimal" w:pos="882"/>
              </w:tabs>
              <w:spacing w:line="340" w:lineRule="exact"/>
              <w:rPr>
                <w:rFonts w:ascii="Arial" w:hAnsi="Arial"/>
                <w:sz w:val="18"/>
                <w:szCs w:val="18"/>
              </w:rPr>
            </w:pPr>
            <w:r>
              <w:rPr>
                <w:rFonts w:ascii="Arial" w:hAnsi="Arial"/>
                <w:sz w:val="18"/>
                <w:szCs w:val="18"/>
              </w:rPr>
              <w:t>3</w:t>
            </w:r>
          </w:p>
        </w:tc>
        <w:tc>
          <w:tcPr>
            <w:tcW w:w="1170" w:type="dxa"/>
          </w:tcPr>
          <w:p w:rsidR="003E0528" w:rsidRPr="003E0528" w:rsidRDefault="003E0528" w:rsidP="003E0528">
            <w:pPr>
              <w:pBdr>
                <w:bottom w:val="single" w:sz="4" w:space="1" w:color="auto"/>
              </w:pBdr>
              <w:tabs>
                <w:tab w:val="decimal" w:pos="882"/>
              </w:tabs>
              <w:spacing w:line="340" w:lineRule="exact"/>
              <w:rPr>
                <w:rFonts w:ascii="Arial" w:hAnsi="Arial"/>
                <w:sz w:val="18"/>
                <w:szCs w:val="18"/>
              </w:rPr>
            </w:pPr>
            <w:r w:rsidRPr="003E0528">
              <w:rPr>
                <w:rFonts w:ascii="Arial" w:hAnsi="Arial"/>
                <w:sz w:val="18"/>
                <w:szCs w:val="18"/>
              </w:rPr>
              <w:t>17</w:t>
            </w:r>
          </w:p>
        </w:tc>
        <w:tc>
          <w:tcPr>
            <w:tcW w:w="1170" w:type="dxa"/>
            <w:hideMark/>
          </w:tcPr>
          <w:p w:rsidR="003E0528" w:rsidRPr="003E0528" w:rsidRDefault="00532E3A" w:rsidP="003E0528">
            <w:pPr>
              <w:pBdr>
                <w:bottom w:val="single" w:sz="4" w:space="1" w:color="auto"/>
              </w:pBdr>
              <w:tabs>
                <w:tab w:val="decimal" w:pos="882"/>
              </w:tabs>
              <w:spacing w:line="340" w:lineRule="exact"/>
              <w:rPr>
                <w:rFonts w:ascii="Arial" w:hAnsi="Arial"/>
                <w:sz w:val="18"/>
                <w:szCs w:val="18"/>
              </w:rPr>
            </w:pPr>
            <w:r>
              <w:rPr>
                <w:rFonts w:ascii="Arial" w:hAnsi="Arial"/>
                <w:sz w:val="18"/>
                <w:szCs w:val="18"/>
              </w:rPr>
              <w:t>24</w:t>
            </w:r>
          </w:p>
        </w:tc>
        <w:tc>
          <w:tcPr>
            <w:tcW w:w="1170" w:type="dxa"/>
          </w:tcPr>
          <w:p w:rsidR="003E0528" w:rsidRPr="003E0528" w:rsidRDefault="003E0528" w:rsidP="003E0528">
            <w:pPr>
              <w:pBdr>
                <w:bottom w:val="single" w:sz="4" w:space="1" w:color="auto"/>
              </w:pBdr>
              <w:tabs>
                <w:tab w:val="decimal" w:pos="882"/>
              </w:tabs>
              <w:spacing w:line="340" w:lineRule="exact"/>
              <w:rPr>
                <w:rFonts w:ascii="Arial" w:hAnsi="Arial"/>
                <w:sz w:val="18"/>
                <w:szCs w:val="18"/>
              </w:rPr>
            </w:pPr>
            <w:r w:rsidRPr="003E0528">
              <w:rPr>
                <w:rFonts w:ascii="Arial" w:hAnsi="Arial"/>
                <w:sz w:val="18"/>
                <w:szCs w:val="18"/>
              </w:rPr>
              <w:t>21</w:t>
            </w:r>
          </w:p>
        </w:tc>
        <w:tc>
          <w:tcPr>
            <w:tcW w:w="1170" w:type="dxa"/>
            <w:hideMark/>
          </w:tcPr>
          <w:p w:rsidR="003E0528" w:rsidRPr="00004B36" w:rsidRDefault="005A6819" w:rsidP="003E0528">
            <w:pPr>
              <w:pBdr>
                <w:bottom w:val="single" w:sz="6" w:space="1" w:color="auto"/>
              </w:pBdr>
              <w:tabs>
                <w:tab w:val="decimal" w:pos="882"/>
              </w:tabs>
              <w:spacing w:line="340" w:lineRule="exact"/>
              <w:rPr>
                <w:rFonts w:ascii="Arial" w:hAnsi="Arial"/>
                <w:sz w:val="18"/>
                <w:szCs w:val="18"/>
              </w:rPr>
            </w:pPr>
            <w:r>
              <w:rPr>
                <w:rFonts w:ascii="Arial" w:hAnsi="Arial"/>
                <w:sz w:val="18"/>
                <w:szCs w:val="18"/>
              </w:rPr>
              <w:t>27</w:t>
            </w:r>
          </w:p>
        </w:tc>
      </w:tr>
      <w:tr w:rsidR="003E0528" w:rsidRPr="00004B36" w:rsidTr="00004B36">
        <w:tc>
          <w:tcPr>
            <w:tcW w:w="2070" w:type="dxa"/>
          </w:tcPr>
          <w:p w:rsidR="003E0528" w:rsidRPr="00004B36" w:rsidRDefault="003E0528" w:rsidP="003E0528">
            <w:pPr>
              <w:spacing w:line="340" w:lineRule="exact"/>
              <w:jc w:val="both"/>
              <w:rPr>
                <w:rFonts w:ascii="Arial" w:hAnsi="Arial"/>
                <w:sz w:val="18"/>
                <w:szCs w:val="18"/>
              </w:rPr>
            </w:pPr>
          </w:p>
        </w:tc>
        <w:tc>
          <w:tcPr>
            <w:tcW w:w="1170" w:type="dxa"/>
          </w:tcPr>
          <w:p w:rsidR="003E0528" w:rsidRPr="003E0528" w:rsidRDefault="003E0528" w:rsidP="003E0528">
            <w:pPr>
              <w:pBdr>
                <w:bottom w:val="double" w:sz="4" w:space="1" w:color="auto"/>
              </w:pBdr>
              <w:tabs>
                <w:tab w:val="decimal" w:pos="882"/>
              </w:tabs>
              <w:spacing w:line="340" w:lineRule="exact"/>
              <w:rPr>
                <w:rFonts w:ascii="Arial" w:hAnsi="Arial"/>
                <w:sz w:val="18"/>
                <w:szCs w:val="18"/>
              </w:rPr>
            </w:pPr>
            <w:r w:rsidRPr="003E0528">
              <w:rPr>
                <w:rFonts w:ascii="Arial" w:hAnsi="Arial"/>
                <w:sz w:val="18"/>
                <w:szCs w:val="18"/>
              </w:rPr>
              <w:t>8,508</w:t>
            </w:r>
          </w:p>
        </w:tc>
        <w:tc>
          <w:tcPr>
            <w:tcW w:w="1170" w:type="dxa"/>
            <w:hideMark/>
          </w:tcPr>
          <w:p w:rsidR="003E0528" w:rsidRPr="003E0528" w:rsidRDefault="003E0528" w:rsidP="003E0528">
            <w:pPr>
              <w:pBdr>
                <w:bottom w:val="double" w:sz="4" w:space="1" w:color="auto"/>
              </w:pBdr>
              <w:tabs>
                <w:tab w:val="decimal" w:pos="882"/>
              </w:tabs>
              <w:spacing w:line="340" w:lineRule="exact"/>
              <w:rPr>
                <w:rFonts w:ascii="Arial" w:hAnsi="Arial"/>
                <w:sz w:val="18"/>
                <w:szCs w:val="18"/>
              </w:rPr>
            </w:pPr>
            <w:r w:rsidRPr="003E0528">
              <w:rPr>
                <w:rFonts w:ascii="Arial" w:hAnsi="Arial"/>
                <w:sz w:val="18"/>
                <w:szCs w:val="18"/>
              </w:rPr>
              <w:t>8,761</w:t>
            </w:r>
          </w:p>
        </w:tc>
        <w:tc>
          <w:tcPr>
            <w:tcW w:w="1170" w:type="dxa"/>
          </w:tcPr>
          <w:p w:rsidR="003E0528" w:rsidRPr="003E0528" w:rsidRDefault="00927272" w:rsidP="003E0528">
            <w:pPr>
              <w:pBdr>
                <w:bottom w:val="double" w:sz="4" w:space="1" w:color="auto"/>
              </w:pBdr>
              <w:tabs>
                <w:tab w:val="decimal" w:pos="882"/>
              </w:tabs>
              <w:spacing w:line="340" w:lineRule="exact"/>
              <w:rPr>
                <w:rFonts w:ascii="Arial" w:hAnsi="Arial"/>
                <w:sz w:val="18"/>
                <w:szCs w:val="18"/>
              </w:rPr>
            </w:pPr>
            <w:r>
              <w:rPr>
                <w:rFonts w:ascii="Arial" w:hAnsi="Arial"/>
                <w:sz w:val="18"/>
                <w:szCs w:val="18"/>
              </w:rPr>
              <w:t>347</w:t>
            </w:r>
          </w:p>
        </w:tc>
        <w:tc>
          <w:tcPr>
            <w:tcW w:w="1170" w:type="dxa"/>
            <w:hideMark/>
          </w:tcPr>
          <w:p w:rsidR="003E0528" w:rsidRPr="003E0528" w:rsidRDefault="003E0528" w:rsidP="003E0528">
            <w:pPr>
              <w:pBdr>
                <w:bottom w:val="double" w:sz="4" w:space="1" w:color="auto"/>
              </w:pBdr>
              <w:tabs>
                <w:tab w:val="decimal" w:pos="882"/>
              </w:tabs>
              <w:spacing w:line="340" w:lineRule="exact"/>
              <w:rPr>
                <w:rFonts w:ascii="Arial" w:hAnsi="Arial"/>
                <w:sz w:val="18"/>
                <w:szCs w:val="18"/>
              </w:rPr>
            </w:pPr>
            <w:r w:rsidRPr="003E0528">
              <w:rPr>
                <w:rFonts w:ascii="Arial" w:hAnsi="Arial"/>
                <w:sz w:val="18"/>
                <w:szCs w:val="18"/>
              </w:rPr>
              <w:t>521</w:t>
            </w:r>
          </w:p>
        </w:tc>
        <w:tc>
          <w:tcPr>
            <w:tcW w:w="1170" w:type="dxa"/>
          </w:tcPr>
          <w:p w:rsidR="003E0528" w:rsidRPr="003E0528" w:rsidRDefault="00927272" w:rsidP="003E0528">
            <w:pPr>
              <w:pBdr>
                <w:bottom w:val="double" w:sz="4" w:space="1" w:color="auto"/>
              </w:pBdr>
              <w:tabs>
                <w:tab w:val="decimal" w:pos="882"/>
              </w:tabs>
              <w:spacing w:line="340" w:lineRule="exact"/>
              <w:rPr>
                <w:rFonts w:ascii="Arial" w:hAnsi="Arial"/>
                <w:sz w:val="18"/>
                <w:szCs w:val="18"/>
              </w:rPr>
            </w:pPr>
            <w:r>
              <w:rPr>
                <w:rFonts w:ascii="Arial" w:hAnsi="Arial"/>
                <w:sz w:val="18"/>
                <w:szCs w:val="18"/>
              </w:rPr>
              <w:t>8,855</w:t>
            </w:r>
          </w:p>
        </w:tc>
        <w:tc>
          <w:tcPr>
            <w:tcW w:w="1170" w:type="dxa"/>
            <w:hideMark/>
          </w:tcPr>
          <w:p w:rsidR="003E0528" w:rsidRPr="00004B36" w:rsidRDefault="003E0528" w:rsidP="003E0528">
            <w:pPr>
              <w:pBdr>
                <w:bottom w:val="double" w:sz="6" w:space="1" w:color="auto"/>
              </w:pBdr>
              <w:tabs>
                <w:tab w:val="decimal" w:pos="882"/>
              </w:tabs>
              <w:spacing w:line="340" w:lineRule="exact"/>
              <w:rPr>
                <w:rFonts w:ascii="Arial" w:hAnsi="Arial"/>
                <w:sz w:val="18"/>
                <w:szCs w:val="18"/>
              </w:rPr>
            </w:pPr>
            <w:r w:rsidRPr="00004B36">
              <w:rPr>
                <w:rFonts w:ascii="Arial" w:hAnsi="Arial"/>
                <w:sz w:val="18"/>
                <w:szCs w:val="18"/>
              </w:rPr>
              <w:t>9,282</w:t>
            </w:r>
          </w:p>
        </w:tc>
      </w:tr>
    </w:tbl>
    <w:p w:rsidR="009F0032" w:rsidRDefault="0009453F" w:rsidP="009F0032">
      <w:pPr>
        <w:spacing w:before="240" w:after="120" w:line="380" w:lineRule="exact"/>
        <w:ind w:left="547"/>
        <w:jc w:val="both"/>
        <w:rPr>
          <w:rFonts w:ascii="Arial" w:hAnsi="Arial"/>
          <w:sz w:val="22"/>
          <w:szCs w:val="22"/>
        </w:rPr>
      </w:pPr>
      <w:r>
        <w:rPr>
          <w:rFonts w:ascii="Arial" w:hAnsi="Arial"/>
          <w:sz w:val="22"/>
          <w:szCs w:val="22"/>
        </w:rPr>
        <w:t>The Company’s p</w:t>
      </w:r>
      <w:r w:rsidR="009F0032">
        <w:rPr>
          <w:rFonts w:ascii="Arial" w:hAnsi="Arial"/>
          <w:sz w:val="22"/>
          <w:szCs w:val="22"/>
        </w:rPr>
        <w:t xml:space="preserve">rofit before tax for three-month and </w:t>
      </w:r>
      <w:r w:rsidR="00004B36">
        <w:rPr>
          <w:rFonts w:ascii="Arial" w:hAnsi="Arial"/>
          <w:sz w:val="22"/>
          <w:szCs w:val="22"/>
        </w:rPr>
        <w:t>nine</w:t>
      </w:r>
      <w:r w:rsidR="009F0032">
        <w:rPr>
          <w:rFonts w:ascii="Arial" w:hAnsi="Arial"/>
          <w:sz w:val="22"/>
          <w:szCs w:val="22"/>
        </w:rPr>
        <w:t>-month period</w:t>
      </w:r>
      <w:r>
        <w:rPr>
          <w:rFonts w:ascii="Arial" w:hAnsi="Arial"/>
          <w:sz w:val="22"/>
          <w:szCs w:val="22"/>
        </w:rPr>
        <w:t>s</w:t>
      </w:r>
      <w:r w:rsidR="009F0032">
        <w:rPr>
          <w:rFonts w:ascii="Arial" w:hAnsi="Arial"/>
          <w:sz w:val="22"/>
          <w:szCs w:val="22"/>
        </w:rPr>
        <w:t xml:space="preserve"> ended </w:t>
      </w:r>
      <w:r w:rsidR="00004B36">
        <w:rPr>
          <w:rFonts w:ascii="Arial" w:hAnsi="Arial"/>
          <w:sz w:val="22"/>
          <w:szCs w:val="22"/>
        </w:rPr>
        <w:t xml:space="preserve">                      </w:t>
      </w:r>
      <w:r w:rsidR="009F0032">
        <w:rPr>
          <w:rFonts w:ascii="Arial" w:hAnsi="Arial"/>
          <w:sz w:val="22"/>
          <w:szCs w:val="22"/>
        </w:rPr>
        <w:t xml:space="preserve">30 </w:t>
      </w:r>
      <w:r w:rsidR="00004B36">
        <w:rPr>
          <w:rFonts w:ascii="Arial" w:hAnsi="Arial"/>
          <w:sz w:val="22"/>
          <w:szCs w:val="22"/>
        </w:rPr>
        <w:t>September</w:t>
      </w:r>
      <w:r w:rsidR="009F0032">
        <w:rPr>
          <w:rFonts w:ascii="Arial" w:hAnsi="Arial"/>
          <w:sz w:val="22"/>
          <w:szCs w:val="22"/>
        </w:rPr>
        <w:t xml:space="preserve"> 2020 and 2019 </w:t>
      </w:r>
      <w:r w:rsidR="0020037D">
        <w:rPr>
          <w:rFonts w:ascii="Arial" w:hAnsi="Arial"/>
          <w:sz w:val="22"/>
          <w:szCs w:val="22"/>
        </w:rPr>
        <w:t>divided between</w:t>
      </w:r>
      <w:r w:rsidR="009F0032">
        <w:rPr>
          <w:rFonts w:ascii="Arial" w:hAnsi="Arial"/>
          <w:sz w:val="22"/>
          <w:szCs w:val="22"/>
        </w:rPr>
        <w:t xml:space="preserve"> exempted income tax according to </w:t>
      </w:r>
      <w:r w:rsidR="0020037D">
        <w:rPr>
          <w:rFonts w:ascii="Arial" w:hAnsi="Arial"/>
          <w:sz w:val="22"/>
          <w:szCs w:val="22"/>
        </w:rPr>
        <w:t>promotional</w:t>
      </w:r>
      <w:r w:rsidR="009F0032">
        <w:rPr>
          <w:rFonts w:ascii="Arial" w:hAnsi="Arial"/>
          <w:sz w:val="22"/>
          <w:szCs w:val="22"/>
        </w:rPr>
        <w:t xml:space="preserve"> privilege</w:t>
      </w:r>
      <w:r w:rsidR="0020037D">
        <w:rPr>
          <w:rFonts w:ascii="Arial" w:hAnsi="Arial"/>
          <w:sz w:val="22"/>
          <w:szCs w:val="22"/>
        </w:rPr>
        <w:t>s and non-exempted income tax</w:t>
      </w:r>
      <w:r w:rsidR="009F0032">
        <w:rPr>
          <w:rFonts w:ascii="Arial" w:hAnsi="Arial"/>
          <w:sz w:val="22"/>
          <w:szCs w:val="22"/>
        </w:rPr>
        <w:t xml:space="preserve"> as summarised below.</w:t>
      </w:r>
    </w:p>
    <w:p w:rsidR="009F0032" w:rsidRPr="009F0032" w:rsidRDefault="009F0032" w:rsidP="009F0032">
      <w:pPr>
        <w:spacing w:before="120" w:after="120"/>
        <w:ind w:left="547" w:hanging="547"/>
        <w:jc w:val="right"/>
        <w:rPr>
          <w:rFonts w:ascii="Arial" w:hAnsi="Arial" w:cs="Arial"/>
          <w:sz w:val="18"/>
          <w:szCs w:val="18"/>
          <w:cs/>
        </w:rPr>
      </w:pPr>
      <w:r w:rsidRPr="009F0032">
        <w:rPr>
          <w:rFonts w:ascii="Arial" w:hAnsi="Arial" w:cs="Arial"/>
          <w:sz w:val="18"/>
          <w:szCs w:val="18"/>
          <w:cs/>
        </w:rPr>
        <w:t>(</w:t>
      </w:r>
      <w:r w:rsidRPr="009F0032">
        <w:rPr>
          <w:rFonts w:ascii="Arial" w:hAnsi="Arial"/>
          <w:sz w:val="18"/>
          <w:szCs w:val="18"/>
        </w:rPr>
        <w:t xml:space="preserve">Unit: </w:t>
      </w:r>
      <w:r w:rsidR="00DF21BC">
        <w:rPr>
          <w:rFonts w:ascii="Arial" w:hAnsi="Arial"/>
          <w:sz w:val="18"/>
          <w:szCs w:val="18"/>
        </w:rPr>
        <w:t>Million</w:t>
      </w:r>
      <w:r w:rsidRPr="009F0032">
        <w:rPr>
          <w:rFonts w:ascii="Arial" w:hAnsi="Arial"/>
          <w:sz w:val="18"/>
          <w:szCs w:val="18"/>
        </w:rPr>
        <w:t xml:space="preserve"> Baht</w:t>
      </w:r>
      <w:r w:rsidRPr="009F0032">
        <w:rPr>
          <w:rFonts w:ascii="Arial" w:hAnsi="Arial" w:cs="Arial"/>
          <w:sz w:val="18"/>
          <w:szCs w:val="18"/>
          <w:cs/>
        </w:rPr>
        <w:t>)</w:t>
      </w:r>
    </w:p>
    <w:tbl>
      <w:tblPr>
        <w:tblW w:w="9180" w:type="dxa"/>
        <w:tblInd w:w="468" w:type="dxa"/>
        <w:tblLook w:val="01E0" w:firstRow="1" w:lastRow="1" w:firstColumn="1" w:lastColumn="1" w:noHBand="0" w:noVBand="0"/>
      </w:tblPr>
      <w:tblGrid>
        <w:gridCol w:w="3943"/>
        <w:gridCol w:w="1305"/>
        <w:gridCol w:w="1305"/>
        <w:gridCol w:w="1322"/>
        <w:gridCol w:w="1305"/>
      </w:tblGrid>
      <w:tr w:rsidR="0009453F" w:rsidRPr="009F0032" w:rsidTr="00004B36">
        <w:tc>
          <w:tcPr>
            <w:tcW w:w="3960" w:type="dxa"/>
          </w:tcPr>
          <w:p w:rsidR="0009453F" w:rsidRPr="009F0032" w:rsidRDefault="0009453F" w:rsidP="0009453F">
            <w:pPr>
              <w:tabs>
                <w:tab w:val="left" w:pos="900"/>
                <w:tab w:val="left" w:pos="2160"/>
                <w:tab w:val="right" w:pos="6660"/>
                <w:tab w:val="right" w:pos="8460"/>
              </w:tabs>
              <w:spacing w:line="380" w:lineRule="exact"/>
              <w:jc w:val="thaiDistribute"/>
              <w:rPr>
                <w:rFonts w:ascii="Arial" w:hAnsi="Arial" w:cs="Arial"/>
                <w:sz w:val="18"/>
                <w:szCs w:val="18"/>
                <w:cs/>
              </w:rPr>
            </w:pPr>
          </w:p>
        </w:tc>
        <w:tc>
          <w:tcPr>
            <w:tcW w:w="2610" w:type="dxa"/>
            <w:gridSpan w:val="2"/>
            <w:hideMark/>
          </w:tcPr>
          <w:p w:rsidR="0009453F" w:rsidRPr="009F0032" w:rsidRDefault="0009453F" w:rsidP="0009453F">
            <w:pPr>
              <w:tabs>
                <w:tab w:val="left" w:pos="900"/>
                <w:tab w:val="left" w:pos="2160"/>
                <w:tab w:val="right" w:pos="6660"/>
                <w:tab w:val="right" w:pos="8460"/>
              </w:tabs>
              <w:spacing w:line="380" w:lineRule="exact"/>
              <w:jc w:val="center"/>
              <w:rPr>
                <w:rFonts w:ascii="Arial" w:hAnsi="Arial"/>
                <w:sz w:val="18"/>
                <w:szCs w:val="18"/>
              </w:rPr>
            </w:pPr>
            <w:r w:rsidRPr="009F0032">
              <w:rPr>
                <w:rFonts w:ascii="Arial" w:hAnsi="Arial"/>
                <w:sz w:val="18"/>
                <w:szCs w:val="18"/>
              </w:rPr>
              <w:t xml:space="preserve">For the three-month </w:t>
            </w:r>
          </w:p>
        </w:tc>
        <w:tc>
          <w:tcPr>
            <w:tcW w:w="2610" w:type="dxa"/>
            <w:gridSpan w:val="2"/>
          </w:tcPr>
          <w:p w:rsidR="0009453F" w:rsidRPr="009F0032" w:rsidRDefault="0009453F" w:rsidP="0009453F">
            <w:pPr>
              <w:tabs>
                <w:tab w:val="left" w:pos="900"/>
                <w:tab w:val="left" w:pos="2160"/>
                <w:tab w:val="right" w:pos="6660"/>
                <w:tab w:val="right" w:pos="8460"/>
              </w:tabs>
              <w:spacing w:line="380" w:lineRule="exact"/>
              <w:jc w:val="center"/>
              <w:rPr>
                <w:rFonts w:ascii="Arial" w:hAnsi="Arial"/>
                <w:sz w:val="18"/>
                <w:szCs w:val="18"/>
              </w:rPr>
            </w:pPr>
            <w:r w:rsidRPr="009F0032">
              <w:rPr>
                <w:rFonts w:ascii="Arial" w:hAnsi="Arial"/>
                <w:sz w:val="18"/>
                <w:szCs w:val="18"/>
              </w:rPr>
              <w:t xml:space="preserve">For the </w:t>
            </w:r>
            <w:r w:rsidR="00004B36">
              <w:rPr>
                <w:rFonts w:ascii="Arial" w:hAnsi="Arial"/>
                <w:sz w:val="18"/>
                <w:szCs w:val="18"/>
              </w:rPr>
              <w:t>nine</w:t>
            </w:r>
            <w:r w:rsidRPr="009F0032">
              <w:rPr>
                <w:rFonts w:ascii="Arial" w:hAnsi="Arial"/>
                <w:sz w:val="18"/>
                <w:szCs w:val="18"/>
              </w:rPr>
              <w:t xml:space="preserve">-month </w:t>
            </w:r>
          </w:p>
        </w:tc>
      </w:tr>
      <w:tr w:rsidR="0009453F" w:rsidRPr="009F0032" w:rsidTr="00004B36">
        <w:tc>
          <w:tcPr>
            <w:tcW w:w="3960" w:type="dxa"/>
          </w:tcPr>
          <w:p w:rsidR="0009453F" w:rsidRPr="009F0032" w:rsidRDefault="0009453F" w:rsidP="0009453F">
            <w:pPr>
              <w:tabs>
                <w:tab w:val="left" w:pos="900"/>
                <w:tab w:val="left" w:pos="2160"/>
                <w:tab w:val="right" w:pos="6660"/>
                <w:tab w:val="right" w:pos="8460"/>
              </w:tabs>
              <w:spacing w:line="380" w:lineRule="exact"/>
              <w:jc w:val="thaiDistribute"/>
              <w:rPr>
                <w:rFonts w:ascii="Arial" w:hAnsi="Arial" w:cs="Arial"/>
                <w:sz w:val="18"/>
                <w:szCs w:val="18"/>
                <w:cs/>
              </w:rPr>
            </w:pPr>
          </w:p>
        </w:tc>
        <w:tc>
          <w:tcPr>
            <w:tcW w:w="2610" w:type="dxa"/>
            <w:gridSpan w:val="2"/>
            <w:hideMark/>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sz w:val="18"/>
                <w:szCs w:val="18"/>
                <w:cs/>
              </w:rPr>
            </w:pPr>
            <w:r w:rsidRPr="009F0032">
              <w:rPr>
                <w:rFonts w:ascii="Arial" w:hAnsi="Arial"/>
                <w:sz w:val="18"/>
                <w:szCs w:val="18"/>
              </w:rPr>
              <w:t xml:space="preserve">periods ended 30 </w:t>
            </w:r>
            <w:r w:rsidR="00004B36" w:rsidRPr="00004B36">
              <w:rPr>
                <w:rFonts w:ascii="Arial" w:hAnsi="Arial"/>
                <w:sz w:val="18"/>
                <w:szCs w:val="18"/>
              </w:rPr>
              <w:t>September</w:t>
            </w:r>
          </w:p>
        </w:tc>
        <w:tc>
          <w:tcPr>
            <w:tcW w:w="2610" w:type="dxa"/>
            <w:gridSpan w:val="2"/>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sz w:val="18"/>
                <w:szCs w:val="18"/>
                <w:cs/>
              </w:rPr>
            </w:pPr>
            <w:r w:rsidRPr="009F0032">
              <w:rPr>
                <w:rFonts w:ascii="Arial" w:hAnsi="Arial"/>
                <w:sz w:val="18"/>
                <w:szCs w:val="18"/>
              </w:rPr>
              <w:t xml:space="preserve">periods ended 30 </w:t>
            </w:r>
            <w:r w:rsidR="00004B36" w:rsidRPr="00004B36">
              <w:rPr>
                <w:rFonts w:ascii="Arial" w:hAnsi="Arial"/>
                <w:sz w:val="18"/>
                <w:szCs w:val="18"/>
              </w:rPr>
              <w:t>September</w:t>
            </w:r>
          </w:p>
        </w:tc>
      </w:tr>
      <w:tr w:rsidR="0009453F" w:rsidRPr="009F0032" w:rsidTr="00004B36">
        <w:tc>
          <w:tcPr>
            <w:tcW w:w="3960" w:type="dxa"/>
          </w:tcPr>
          <w:p w:rsidR="0009453F" w:rsidRPr="009F0032" w:rsidRDefault="0009453F" w:rsidP="0009453F">
            <w:pPr>
              <w:tabs>
                <w:tab w:val="left" w:pos="900"/>
                <w:tab w:val="left" w:pos="2160"/>
                <w:tab w:val="right" w:pos="6660"/>
                <w:tab w:val="right" w:pos="8460"/>
              </w:tabs>
              <w:spacing w:line="380" w:lineRule="exact"/>
              <w:jc w:val="thaiDistribute"/>
              <w:rPr>
                <w:rFonts w:ascii="Arial" w:hAnsi="Arial" w:cs="Arial"/>
                <w:sz w:val="18"/>
                <w:szCs w:val="18"/>
                <w:cs/>
              </w:rPr>
            </w:pPr>
          </w:p>
        </w:tc>
        <w:tc>
          <w:tcPr>
            <w:tcW w:w="1305" w:type="dxa"/>
            <w:hideMark/>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sz w:val="18"/>
                <w:szCs w:val="18"/>
              </w:rPr>
            </w:pPr>
            <w:r w:rsidRPr="009F0032">
              <w:rPr>
                <w:rFonts w:ascii="Arial" w:hAnsi="Arial"/>
                <w:sz w:val="18"/>
                <w:szCs w:val="18"/>
              </w:rPr>
              <w:t>2020</w:t>
            </w:r>
          </w:p>
        </w:tc>
        <w:tc>
          <w:tcPr>
            <w:tcW w:w="1305" w:type="dxa"/>
            <w:hideMark/>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cs="Arial"/>
                <w:sz w:val="18"/>
                <w:szCs w:val="18"/>
              </w:rPr>
            </w:pPr>
            <w:r w:rsidRPr="009F0032">
              <w:rPr>
                <w:rFonts w:ascii="Arial" w:hAnsi="Arial" w:cs="Arial"/>
                <w:sz w:val="18"/>
                <w:szCs w:val="18"/>
              </w:rPr>
              <w:t>2019</w:t>
            </w:r>
          </w:p>
        </w:tc>
        <w:tc>
          <w:tcPr>
            <w:tcW w:w="1305" w:type="dxa"/>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sz w:val="18"/>
                <w:szCs w:val="18"/>
              </w:rPr>
            </w:pPr>
            <w:r w:rsidRPr="009F0032">
              <w:rPr>
                <w:rFonts w:ascii="Arial" w:hAnsi="Arial"/>
                <w:sz w:val="18"/>
                <w:szCs w:val="18"/>
              </w:rPr>
              <w:t>2020</w:t>
            </w:r>
          </w:p>
        </w:tc>
        <w:tc>
          <w:tcPr>
            <w:tcW w:w="1305" w:type="dxa"/>
          </w:tcPr>
          <w:p w:rsidR="0009453F" w:rsidRPr="009F0032" w:rsidRDefault="0009453F" w:rsidP="0009453F">
            <w:pPr>
              <w:pBdr>
                <w:bottom w:val="single" w:sz="4" w:space="1" w:color="auto"/>
              </w:pBdr>
              <w:tabs>
                <w:tab w:val="left" w:pos="900"/>
                <w:tab w:val="left" w:pos="2160"/>
                <w:tab w:val="right" w:pos="6660"/>
                <w:tab w:val="right" w:pos="8460"/>
              </w:tabs>
              <w:spacing w:line="380" w:lineRule="exact"/>
              <w:jc w:val="center"/>
              <w:rPr>
                <w:rFonts w:ascii="Arial" w:hAnsi="Arial" w:cs="Arial"/>
                <w:sz w:val="18"/>
                <w:szCs w:val="18"/>
              </w:rPr>
            </w:pPr>
            <w:r w:rsidRPr="009F0032">
              <w:rPr>
                <w:rFonts w:ascii="Arial" w:hAnsi="Arial" w:cs="Arial"/>
                <w:sz w:val="18"/>
                <w:szCs w:val="18"/>
              </w:rPr>
              <w:t>2019</w:t>
            </w:r>
          </w:p>
        </w:tc>
      </w:tr>
      <w:tr w:rsidR="003E0528" w:rsidRPr="009F0032" w:rsidTr="003E0528">
        <w:trPr>
          <w:trHeight w:val="1179"/>
        </w:trPr>
        <w:tc>
          <w:tcPr>
            <w:tcW w:w="3960" w:type="dxa"/>
            <w:hideMark/>
          </w:tcPr>
          <w:p w:rsidR="003E0528" w:rsidRPr="00930634" w:rsidRDefault="003E0528" w:rsidP="003E0528">
            <w:pPr>
              <w:tabs>
                <w:tab w:val="left" w:pos="900"/>
                <w:tab w:val="left" w:pos="2160"/>
                <w:tab w:val="right" w:pos="6660"/>
                <w:tab w:val="right" w:pos="8460"/>
              </w:tabs>
              <w:spacing w:line="380" w:lineRule="exact"/>
              <w:ind w:left="255" w:hanging="195"/>
              <w:rPr>
                <w:rFonts w:ascii="Arial" w:hAnsi="Arial" w:cs="Arial"/>
                <w:sz w:val="18"/>
                <w:szCs w:val="18"/>
                <w:cs/>
              </w:rPr>
            </w:pPr>
            <w:r w:rsidRPr="00930634">
              <w:rPr>
                <w:rFonts w:ascii="Arial" w:hAnsi="Arial" w:cs="Arial"/>
                <w:sz w:val="18"/>
                <w:szCs w:val="18"/>
              </w:rPr>
              <w:t xml:space="preserve">Profit </w:t>
            </w:r>
            <w:r w:rsidR="009B080C">
              <w:rPr>
                <w:rFonts w:ascii="Arial" w:hAnsi="Arial" w:cs="Arial"/>
                <w:sz w:val="18"/>
                <w:szCs w:val="18"/>
              </w:rPr>
              <w:t xml:space="preserve">(loss) </w:t>
            </w:r>
            <w:r w:rsidRPr="00930634">
              <w:rPr>
                <w:rFonts w:ascii="Arial" w:hAnsi="Arial" w:cs="Arial"/>
                <w:sz w:val="18"/>
                <w:szCs w:val="18"/>
              </w:rPr>
              <w:t xml:space="preserve">before </w:t>
            </w:r>
            <w:r w:rsidR="00CB088D">
              <w:rPr>
                <w:rFonts w:ascii="Arial" w:hAnsi="Arial" w:cs="Arial"/>
                <w:sz w:val="18"/>
                <w:szCs w:val="18"/>
              </w:rPr>
              <w:t xml:space="preserve">income </w:t>
            </w:r>
            <w:r w:rsidRPr="00930634">
              <w:rPr>
                <w:rFonts w:ascii="Arial" w:hAnsi="Arial" w:cs="Arial"/>
                <w:sz w:val="18"/>
                <w:szCs w:val="18"/>
              </w:rPr>
              <w:t>tax which exempted for income tax categorised by the expiration of each privileges</w:t>
            </w:r>
          </w:p>
        </w:tc>
        <w:tc>
          <w:tcPr>
            <w:tcW w:w="1305" w:type="dxa"/>
          </w:tcPr>
          <w:p w:rsidR="003E0528" w:rsidRPr="00930634" w:rsidRDefault="003E0528" w:rsidP="003E0528">
            <w:pPr>
              <w:tabs>
                <w:tab w:val="decimal" w:pos="795"/>
              </w:tabs>
              <w:spacing w:line="380" w:lineRule="exact"/>
              <w:rPr>
                <w:rFonts w:ascii="Arial" w:hAnsi="Arial" w:cs="Arial"/>
                <w:sz w:val="18"/>
                <w:szCs w:val="18"/>
              </w:rPr>
            </w:pPr>
          </w:p>
        </w:tc>
        <w:tc>
          <w:tcPr>
            <w:tcW w:w="1305" w:type="dxa"/>
          </w:tcPr>
          <w:p w:rsidR="003E0528" w:rsidRPr="00930634" w:rsidRDefault="003E0528" w:rsidP="003E0528">
            <w:pPr>
              <w:tabs>
                <w:tab w:val="decimal" w:pos="795"/>
              </w:tabs>
              <w:spacing w:line="380" w:lineRule="exact"/>
              <w:rPr>
                <w:rFonts w:ascii="Arial" w:hAnsi="Arial" w:cs="Arial"/>
                <w:sz w:val="18"/>
                <w:szCs w:val="18"/>
              </w:rPr>
            </w:pPr>
          </w:p>
        </w:tc>
        <w:tc>
          <w:tcPr>
            <w:tcW w:w="1305" w:type="dxa"/>
          </w:tcPr>
          <w:p w:rsidR="003E0528" w:rsidRPr="00930634" w:rsidRDefault="003E0528" w:rsidP="003E0528">
            <w:pPr>
              <w:tabs>
                <w:tab w:val="decimal" w:pos="795"/>
              </w:tabs>
              <w:spacing w:line="380" w:lineRule="exact"/>
              <w:rPr>
                <w:rFonts w:ascii="Arial" w:hAnsi="Arial" w:cs="Arial"/>
                <w:sz w:val="18"/>
                <w:szCs w:val="18"/>
              </w:rPr>
            </w:pPr>
          </w:p>
        </w:tc>
        <w:tc>
          <w:tcPr>
            <w:tcW w:w="1305" w:type="dxa"/>
          </w:tcPr>
          <w:p w:rsidR="003E0528" w:rsidRPr="00930634" w:rsidRDefault="003E0528" w:rsidP="003E0528">
            <w:pPr>
              <w:tabs>
                <w:tab w:val="decimal" w:pos="795"/>
              </w:tabs>
              <w:spacing w:line="380" w:lineRule="exact"/>
              <w:rPr>
                <w:rFonts w:ascii="Arial" w:hAnsi="Arial" w:cs="Arial"/>
                <w:sz w:val="18"/>
                <w:szCs w:val="18"/>
              </w:rPr>
            </w:pPr>
          </w:p>
        </w:tc>
      </w:tr>
      <w:tr w:rsidR="00930634" w:rsidRPr="009F0032" w:rsidTr="00004B36">
        <w:tc>
          <w:tcPr>
            <w:tcW w:w="3960" w:type="dxa"/>
            <w:hideMark/>
          </w:tcPr>
          <w:p w:rsidR="00930634" w:rsidRPr="00930634" w:rsidRDefault="00930634" w:rsidP="00930634">
            <w:pPr>
              <w:tabs>
                <w:tab w:val="left" w:pos="900"/>
                <w:tab w:val="left" w:pos="2160"/>
                <w:tab w:val="right" w:pos="6660"/>
                <w:tab w:val="right" w:pos="8460"/>
              </w:tabs>
              <w:spacing w:line="380" w:lineRule="exact"/>
              <w:ind w:left="240" w:hanging="180"/>
              <w:jc w:val="thaiDistribute"/>
              <w:rPr>
                <w:rFonts w:ascii="Arial" w:hAnsi="Arial" w:cs="Arial"/>
                <w:sz w:val="18"/>
                <w:szCs w:val="18"/>
              </w:rPr>
            </w:pPr>
            <w:r w:rsidRPr="00930634">
              <w:rPr>
                <w:rFonts w:ascii="Arial" w:hAnsi="Arial" w:cs="Arial"/>
                <w:sz w:val="18"/>
                <w:szCs w:val="18"/>
                <w:cs/>
              </w:rPr>
              <w:tab/>
            </w:r>
            <w:r w:rsidRPr="00930634">
              <w:rPr>
                <w:rFonts w:ascii="Arial" w:hAnsi="Arial" w:cs="Arial"/>
                <w:sz w:val="18"/>
                <w:szCs w:val="18"/>
              </w:rPr>
              <w:t>June 2021</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254.49</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70.78</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513.66</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110.76</w:t>
            </w:r>
          </w:p>
        </w:tc>
      </w:tr>
      <w:tr w:rsidR="00930634" w:rsidRPr="009F0032" w:rsidTr="00004B36">
        <w:tc>
          <w:tcPr>
            <w:tcW w:w="3960" w:type="dxa"/>
          </w:tcPr>
          <w:p w:rsidR="00930634" w:rsidRPr="00930634" w:rsidRDefault="00930634" w:rsidP="00930634">
            <w:pPr>
              <w:tabs>
                <w:tab w:val="left" w:pos="900"/>
                <w:tab w:val="left" w:pos="2160"/>
                <w:tab w:val="right" w:pos="6660"/>
                <w:tab w:val="right" w:pos="8460"/>
              </w:tabs>
              <w:spacing w:line="380" w:lineRule="exact"/>
              <w:ind w:left="240" w:hanging="180"/>
              <w:jc w:val="thaiDistribute"/>
              <w:rPr>
                <w:rFonts w:ascii="Arial" w:hAnsi="Arial" w:cs="Arial"/>
                <w:sz w:val="18"/>
                <w:szCs w:val="18"/>
              </w:rPr>
            </w:pPr>
            <w:r w:rsidRPr="00930634">
              <w:rPr>
                <w:rFonts w:ascii="Arial" w:hAnsi="Arial" w:cs="Arial"/>
                <w:sz w:val="18"/>
                <w:szCs w:val="18"/>
              </w:rPr>
              <w:tab/>
              <w:t>January 2022</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0.24</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1.57</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(0.45)</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4.29</w:t>
            </w:r>
          </w:p>
        </w:tc>
      </w:tr>
      <w:tr w:rsidR="00930634" w:rsidRPr="009F0032" w:rsidTr="00004B36">
        <w:tc>
          <w:tcPr>
            <w:tcW w:w="3960" w:type="dxa"/>
          </w:tcPr>
          <w:p w:rsidR="00930634" w:rsidRPr="00930634" w:rsidRDefault="00930634" w:rsidP="00930634">
            <w:pPr>
              <w:tabs>
                <w:tab w:val="left" w:pos="900"/>
                <w:tab w:val="left" w:pos="2160"/>
                <w:tab w:val="right" w:pos="6660"/>
                <w:tab w:val="right" w:pos="8460"/>
              </w:tabs>
              <w:spacing w:line="380" w:lineRule="exact"/>
              <w:ind w:left="240" w:hanging="180"/>
              <w:jc w:val="thaiDistribute"/>
              <w:rPr>
                <w:rFonts w:ascii="Arial" w:hAnsi="Arial" w:cs="Arial"/>
                <w:sz w:val="18"/>
                <w:szCs w:val="18"/>
              </w:rPr>
            </w:pPr>
            <w:r w:rsidRPr="00930634">
              <w:rPr>
                <w:rFonts w:ascii="Arial" w:hAnsi="Arial" w:cs="Arial"/>
                <w:sz w:val="18"/>
                <w:szCs w:val="18"/>
              </w:rPr>
              <w:tab/>
              <w:t>October 2022</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6.84</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22.29</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53.72</w:t>
            </w:r>
          </w:p>
        </w:tc>
        <w:tc>
          <w:tcPr>
            <w:tcW w:w="1305" w:type="dxa"/>
          </w:tcPr>
          <w:p w:rsidR="00930634" w:rsidRPr="00930634" w:rsidRDefault="00930634" w:rsidP="00930634">
            <w:pPr>
              <w:tabs>
                <w:tab w:val="decimal" w:pos="795"/>
              </w:tabs>
              <w:spacing w:line="380" w:lineRule="exact"/>
              <w:rPr>
                <w:rFonts w:ascii="Arial" w:hAnsi="Arial" w:cs="Arial"/>
                <w:sz w:val="18"/>
                <w:szCs w:val="18"/>
              </w:rPr>
            </w:pPr>
            <w:r w:rsidRPr="00930634">
              <w:rPr>
                <w:rFonts w:ascii="Arial" w:hAnsi="Arial" w:cs="Arial"/>
                <w:sz w:val="18"/>
                <w:szCs w:val="18"/>
              </w:rPr>
              <w:t>14.27</w:t>
            </w:r>
          </w:p>
        </w:tc>
      </w:tr>
      <w:tr w:rsidR="00930634" w:rsidRPr="009F0032" w:rsidTr="00930634">
        <w:tc>
          <w:tcPr>
            <w:tcW w:w="3960" w:type="dxa"/>
          </w:tcPr>
          <w:p w:rsidR="00CB088D" w:rsidRDefault="00930634" w:rsidP="00930634">
            <w:pPr>
              <w:tabs>
                <w:tab w:val="left" w:pos="900"/>
                <w:tab w:val="left" w:pos="2160"/>
                <w:tab w:val="right" w:pos="6660"/>
                <w:tab w:val="right" w:pos="8460"/>
              </w:tabs>
              <w:spacing w:line="380" w:lineRule="exact"/>
              <w:ind w:left="60"/>
              <w:jc w:val="thaiDistribute"/>
              <w:rPr>
                <w:rFonts w:ascii="Arial" w:hAnsi="Arial" w:cs="Arial"/>
                <w:sz w:val="18"/>
                <w:szCs w:val="18"/>
              </w:rPr>
            </w:pPr>
            <w:r w:rsidRPr="00930634">
              <w:rPr>
                <w:rFonts w:ascii="Arial" w:hAnsi="Arial" w:cs="Arial"/>
                <w:sz w:val="18"/>
                <w:szCs w:val="18"/>
              </w:rPr>
              <w:t xml:space="preserve">Profit before </w:t>
            </w:r>
            <w:r w:rsidR="00CB088D">
              <w:rPr>
                <w:rFonts w:ascii="Arial" w:hAnsi="Arial" w:cs="Arial"/>
                <w:sz w:val="18"/>
                <w:szCs w:val="18"/>
              </w:rPr>
              <w:t xml:space="preserve">income </w:t>
            </w:r>
            <w:r w:rsidRPr="00930634">
              <w:rPr>
                <w:rFonts w:ascii="Arial" w:hAnsi="Arial" w:cs="Arial"/>
                <w:sz w:val="18"/>
                <w:szCs w:val="18"/>
              </w:rPr>
              <w:t xml:space="preserve">tax which do not </w:t>
            </w:r>
          </w:p>
          <w:p w:rsidR="00930634" w:rsidRPr="00930634" w:rsidRDefault="00CB088D" w:rsidP="00CB088D">
            <w:pPr>
              <w:tabs>
                <w:tab w:val="left" w:pos="900"/>
                <w:tab w:val="left" w:pos="2160"/>
                <w:tab w:val="right" w:pos="6660"/>
                <w:tab w:val="right" w:pos="8460"/>
              </w:tabs>
              <w:spacing w:line="380" w:lineRule="exact"/>
              <w:ind w:left="60"/>
              <w:jc w:val="thaiDistribute"/>
              <w:rPr>
                <w:rFonts w:ascii="Arial" w:hAnsi="Arial" w:cs="Arial"/>
                <w:sz w:val="18"/>
                <w:szCs w:val="18"/>
                <w:cs/>
              </w:rPr>
            </w:pPr>
            <w:r>
              <w:rPr>
                <w:rFonts w:ascii="Arial" w:hAnsi="Arial" w:cs="Arial"/>
                <w:sz w:val="18"/>
                <w:szCs w:val="18"/>
              </w:rPr>
              <w:t xml:space="preserve">    </w:t>
            </w:r>
            <w:r w:rsidR="00930634" w:rsidRPr="00930634">
              <w:rPr>
                <w:rFonts w:ascii="Arial" w:hAnsi="Arial" w:cs="Arial"/>
                <w:sz w:val="18"/>
                <w:szCs w:val="18"/>
              </w:rPr>
              <w:t>exempted</w:t>
            </w:r>
            <w:r>
              <w:rPr>
                <w:rFonts w:ascii="Arial" w:hAnsi="Arial" w:cs="Arial"/>
                <w:sz w:val="18"/>
                <w:szCs w:val="18"/>
              </w:rPr>
              <w:t xml:space="preserve"> </w:t>
            </w:r>
            <w:r w:rsidR="00930634" w:rsidRPr="00930634">
              <w:rPr>
                <w:rFonts w:ascii="Arial" w:hAnsi="Arial" w:cs="Arial"/>
                <w:sz w:val="18"/>
                <w:szCs w:val="18"/>
              </w:rPr>
              <w:t>for income tax</w:t>
            </w:r>
          </w:p>
        </w:tc>
        <w:tc>
          <w:tcPr>
            <w:tcW w:w="1305" w:type="dxa"/>
            <w:vAlign w:val="bottom"/>
          </w:tcPr>
          <w:p w:rsidR="00930634" w:rsidRPr="00930634" w:rsidRDefault="00927272" w:rsidP="00930634">
            <w:pPr>
              <w:pBdr>
                <w:bottom w:val="single" w:sz="4" w:space="1" w:color="auto"/>
              </w:pBdr>
              <w:tabs>
                <w:tab w:val="decimal" w:pos="795"/>
              </w:tabs>
              <w:spacing w:line="380" w:lineRule="exact"/>
              <w:rPr>
                <w:rFonts w:ascii="Arial" w:hAnsi="Arial" w:cs="Arial"/>
                <w:sz w:val="18"/>
                <w:szCs w:val="18"/>
              </w:rPr>
            </w:pPr>
            <w:r>
              <w:rPr>
                <w:rFonts w:ascii="Arial" w:hAnsi="Arial" w:cs="Arial"/>
                <w:sz w:val="18"/>
                <w:szCs w:val="18"/>
              </w:rPr>
              <w:t>2.05</w:t>
            </w:r>
          </w:p>
        </w:tc>
        <w:tc>
          <w:tcPr>
            <w:tcW w:w="1305" w:type="dxa"/>
            <w:vAlign w:val="bottom"/>
          </w:tcPr>
          <w:p w:rsidR="00930634" w:rsidRPr="00930634" w:rsidRDefault="00927272" w:rsidP="00930634">
            <w:pPr>
              <w:pBdr>
                <w:bottom w:val="single" w:sz="4" w:space="1" w:color="auto"/>
              </w:pBdr>
              <w:tabs>
                <w:tab w:val="decimal" w:pos="795"/>
              </w:tabs>
              <w:spacing w:line="380" w:lineRule="exact"/>
              <w:rPr>
                <w:rFonts w:ascii="Arial" w:hAnsi="Arial" w:cs="Arial"/>
                <w:sz w:val="18"/>
                <w:szCs w:val="18"/>
              </w:rPr>
            </w:pPr>
            <w:r>
              <w:rPr>
                <w:rFonts w:ascii="Arial" w:hAnsi="Arial" w:cs="Arial"/>
                <w:sz w:val="18"/>
                <w:szCs w:val="18"/>
              </w:rPr>
              <w:t>7.46</w:t>
            </w:r>
          </w:p>
        </w:tc>
        <w:tc>
          <w:tcPr>
            <w:tcW w:w="1305" w:type="dxa"/>
            <w:vAlign w:val="bottom"/>
          </w:tcPr>
          <w:p w:rsidR="00930634" w:rsidRPr="00930634" w:rsidRDefault="00CB088D" w:rsidP="00930634">
            <w:pPr>
              <w:pBdr>
                <w:bottom w:val="single" w:sz="4" w:space="1" w:color="auto"/>
              </w:pBdr>
              <w:tabs>
                <w:tab w:val="decimal" w:pos="795"/>
              </w:tabs>
              <w:spacing w:line="380" w:lineRule="exact"/>
              <w:rPr>
                <w:rFonts w:ascii="Arial" w:hAnsi="Arial" w:cs="Arial"/>
                <w:sz w:val="18"/>
                <w:szCs w:val="18"/>
              </w:rPr>
            </w:pPr>
            <w:r>
              <w:rPr>
                <w:rFonts w:ascii="Arial" w:hAnsi="Arial" w:cs="Arial"/>
                <w:sz w:val="18"/>
                <w:szCs w:val="18"/>
              </w:rPr>
              <w:t>12.41</w:t>
            </w:r>
          </w:p>
        </w:tc>
        <w:tc>
          <w:tcPr>
            <w:tcW w:w="1305" w:type="dxa"/>
            <w:vAlign w:val="bottom"/>
          </w:tcPr>
          <w:p w:rsidR="00930634" w:rsidRPr="00930634" w:rsidRDefault="00CB088D" w:rsidP="00930634">
            <w:pPr>
              <w:pBdr>
                <w:bottom w:val="single" w:sz="4" w:space="1" w:color="auto"/>
              </w:pBdr>
              <w:tabs>
                <w:tab w:val="decimal" w:pos="795"/>
              </w:tabs>
              <w:spacing w:line="380" w:lineRule="exact"/>
              <w:rPr>
                <w:rFonts w:ascii="Arial" w:hAnsi="Arial" w:cs="Arial"/>
                <w:sz w:val="18"/>
                <w:szCs w:val="18"/>
              </w:rPr>
            </w:pPr>
            <w:r>
              <w:rPr>
                <w:rFonts w:ascii="Arial" w:hAnsi="Arial" w:cs="Arial"/>
                <w:sz w:val="18"/>
                <w:szCs w:val="18"/>
              </w:rPr>
              <w:t>196.33</w:t>
            </w:r>
          </w:p>
        </w:tc>
      </w:tr>
      <w:tr w:rsidR="00930634" w:rsidRPr="009F0032" w:rsidTr="00A11F49">
        <w:tc>
          <w:tcPr>
            <w:tcW w:w="3960" w:type="dxa"/>
          </w:tcPr>
          <w:p w:rsidR="00930634" w:rsidRPr="00930634" w:rsidRDefault="00930634" w:rsidP="00930634">
            <w:pPr>
              <w:tabs>
                <w:tab w:val="left" w:pos="900"/>
                <w:tab w:val="left" w:pos="2160"/>
                <w:tab w:val="right" w:pos="6660"/>
                <w:tab w:val="right" w:pos="8460"/>
              </w:tabs>
              <w:spacing w:line="380" w:lineRule="exact"/>
              <w:ind w:left="240" w:hanging="180"/>
              <w:jc w:val="thaiDistribute"/>
              <w:rPr>
                <w:rFonts w:ascii="Arial" w:hAnsi="Arial" w:cs="Arial"/>
                <w:sz w:val="18"/>
                <w:szCs w:val="18"/>
                <w:cs/>
              </w:rPr>
            </w:pPr>
            <w:r w:rsidRPr="00930634">
              <w:rPr>
                <w:rFonts w:ascii="Arial" w:hAnsi="Arial" w:cs="Arial"/>
                <w:sz w:val="18"/>
                <w:szCs w:val="18"/>
              </w:rPr>
              <w:t xml:space="preserve">Total profit before </w:t>
            </w:r>
            <w:r w:rsidR="00CB088D">
              <w:rPr>
                <w:rFonts w:ascii="Arial" w:hAnsi="Arial" w:cs="Arial"/>
                <w:sz w:val="18"/>
                <w:szCs w:val="18"/>
              </w:rPr>
              <w:t xml:space="preserve">income </w:t>
            </w:r>
            <w:r w:rsidRPr="00930634">
              <w:rPr>
                <w:rFonts w:ascii="Arial" w:hAnsi="Arial" w:cs="Arial"/>
                <w:sz w:val="18"/>
                <w:szCs w:val="18"/>
              </w:rPr>
              <w:t xml:space="preserve">tax </w:t>
            </w:r>
          </w:p>
        </w:tc>
        <w:tc>
          <w:tcPr>
            <w:tcW w:w="1305" w:type="dxa"/>
          </w:tcPr>
          <w:p w:rsidR="00930634" w:rsidRPr="00930634" w:rsidRDefault="00927272" w:rsidP="00930634">
            <w:pPr>
              <w:pBdr>
                <w:bottom w:val="double" w:sz="4" w:space="1" w:color="auto"/>
              </w:pBdr>
              <w:tabs>
                <w:tab w:val="decimal" w:pos="795"/>
              </w:tabs>
              <w:spacing w:line="380" w:lineRule="exact"/>
              <w:rPr>
                <w:rFonts w:ascii="Arial" w:hAnsi="Arial" w:cs="Arial"/>
                <w:sz w:val="18"/>
                <w:szCs w:val="18"/>
              </w:rPr>
            </w:pPr>
            <w:r>
              <w:rPr>
                <w:rFonts w:ascii="Arial" w:hAnsi="Arial" w:cs="Arial"/>
                <w:sz w:val="18"/>
                <w:szCs w:val="18"/>
              </w:rPr>
              <w:t>263.62</w:t>
            </w:r>
          </w:p>
        </w:tc>
        <w:tc>
          <w:tcPr>
            <w:tcW w:w="1305" w:type="dxa"/>
          </w:tcPr>
          <w:p w:rsidR="00930634" w:rsidRPr="00930634" w:rsidRDefault="00927272" w:rsidP="00930634">
            <w:pPr>
              <w:pBdr>
                <w:bottom w:val="double" w:sz="4" w:space="1" w:color="auto"/>
              </w:pBdr>
              <w:tabs>
                <w:tab w:val="decimal" w:pos="795"/>
              </w:tabs>
              <w:spacing w:line="380" w:lineRule="exact"/>
              <w:rPr>
                <w:rFonts w:ascii="Arial" w:hAnsi="Arial" w:cs="Arial"/>
                <w:sz w:val="18"/>
                <w:szCs w:val="18"/>
              </w:rPr>
            </w:pPr>
            <w:r>
              <w:rPr>
                <w:rFonts w:ascii="Arial" w:hAnsi="Arial" w:cs="Arial"/>
                <w:sz w:val="18"/>
                <w:szCs w:val="18"/>
              </w:rPr>
              <w:t>102.10</w:t>
            </w:r>
          </w:p>
        </w:tc>
        <w:tc>
          <w:tcPr>
            <w:tcW w:w="1305" w:type="dxa"/>
          </w:tcPr>
          <w:p w:rsidR="00930634" w:rsidRPr="00930634" w:rsidRDefault="00CB088D" w:rsidP="00930634">
            <w:pPr>
              <w:pBdr>
                <w:bottom w:val="double" w:sz="4" w:space="1" w:color="auto"/>
              </w:pBdr>
              <w:tabs>
                <w:tab w:val="decimal" w:pos="795"/>
              </w:tabs>
              <w:spacing w:line="380" w:lineRule="exact"/>
              <w:rPr>
                <w:rFonts w:ascii="Arial" w:hAnsi="Arial" w:cs="Arial"/>
                <w:sz w:val="18"/>
                <w:szCs w:val="18"/>
              </w:rPr>
            </w:pPr>
            <w:r>
              <w:rPr>
                <w:rFonts w:ascii="Arial" w:hAnsi="Arial" w:cs="Arial"/>
                <w:sz w:val="18"/>
                <w:szCs w:val="18"/>
              </w:rPr>
              <w:t>579.34</w:t>
            </w:r>
          </w:p>
        </w:tc>
        <w:tc>
          <w:tcPr>
            <w:tcW w:w="1305" w:type="dxa"/>
          </w:tcPr>
          <w:p w:rsidR="00930634" w:rsidRPr="00930634" w:rsidRDefault="00CB088D" w:rsidP="00930634">
            <w:pPr>
              <w:pBdr>
                <w:bottom w:val="double" w:sz="4" w:space="1" w:color="auto"/>
              </w:pBdr>
              <w:tabs>
                <w:tab w:val="decimal" w:pos="795"/>
              </w:tabs>
              <w:spacing w:line="380" w:lineRule="exact"/>
              <w:rPr>
                <w:rFonts w:ascii="Arial" w:hAnsi="Arial" w:cs="Arial"/>
                <w:sz w:val="18"/>
                <w:szCs w:val="18"/>
              </w:rPr>
            </w:pPr>
            <w:r>
              <w:rPr>
                <w:rFonts w:ascii="Arial" w:hAnsi="Arial" w:cs="Arial"/>
                <w:sz w:val="18"/>
                <w:szCs w:val="18"/>
              </w:rPr>
              <w:t>321.35</w:t>
            </w:r>
          </w:p>
        </w:tc>
      </w:tr>
    </w:tbl>
    <w:p w:rsidR="00E045E8" w:rsidRPr="00803BE6" w:rsidRDefault="000775D0" w:rsidP="00EC5DE0">
      <w:pPr>
        <w:spacing w:before="240" w:after="120" w:line="380" w:lineRule="exact"/>
        <w:ind w:left="533" w:hanging="533"/>
        <w:rPr>
          <w:rFonts w:ascii="Arial" w:hAnsi="Arial" w:cs="Arial"/>
          <w:b/>
          <w:bCs/>
          <w:sz w:val="22"/>
          <w:szCs w:val="22"/>
        </w:rPr>
      </w:pPr>
      <w:r>
        <w:rPr>
          <w:rFonts w:ascii="Arial" w:hAnsi="Arial" w:cs="Arial"/>
          <w:b/>
          <w:bCs/>
          <w:sz w:val="22"/>
          <w:szCs w:val="22"/>
        </w:rPr>
        <w:lastRenderedPageBreak/>
        <w:t>29</w:t>
      </w:r>
      <w:r w:rsidR="00E045E8" w:rsidRPr="00803BE6">
        <w:rPr>
          <w:rFonts w:ascii="Arial" w:hAnsi="Arial" w:cs="Arial"/>
          <w:b/>
          <w:bCs/>
          <w:sz w:val="22"/>
          <w:szCs w:val="22"/>
        </w:rPr>
        <w:t>.</w:t>
      </w:r>
      <w:r w:rsidR="00E045E8" w:rsidRPr="00803BE6">
        <w:rPr>
          <w:rFonts w:ascii="Arial" w:hAnsi="Arial" w:cs="Arial"/>
          <w:b/>
          <w:bCs/>
          <w:sz w:val="22"/>
          <w:szCs w:val="22"/>
        </w:rPr>
        <w:tab/>
        <w:t>Commitments and contingent liabilities</w:t>
      </w:r>
    </w:p>
    <w:p w:rsidR="00E045E8" w:rsidRPr="00803BE6" w:rsidRDefault="000775D0"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29</w:t>
      </w:r>
      <w:r w:rsidR="00E045E8" w:rsidRPr="00803BE6">
        <w:rPr>
          <w:rFonts w:ascii="Arial" w:hAnsi="Arial" w:cs="Arial"/>
          <w:b/>
          <w:bCs/>
          <w:sz w:val="22"/>
          <w:szCs w:val="22"/>
        </w:rPr>
        <w:t>.1</w:t>
      </w:r>
      <w:r w:rsidR="00E045E8" w:rsidRPr="00803BE6">
        <w:rPr>
          <w:rFonts w:ascii="Arial" w:hAnsi="Arial" w:cs="Arial"/>
          <w:b/>
          <w:bCs/>
          <w:sz w:val="22"/>
          <w:szCs w:val="22"/>
        </w:rPr>
        <w:tab/>
        <w:t>Capital commitments</w:t>
      </w:r>
    </w:p>
    <w:p w:rsidR="00E045E8" w:rsidRPr="00803BE6" w:rsidRDefault="00E045E8" w:rsidP="00055A37">
      <w:pPr>
        <w:tabs>
          <w:tab w:val="left" w:pos="540"/>
        </w:tabs>
        <w:spacing w:before="120" w:after="120" w:line="380" w:lineRule="exact"/>
        <w:ind w:left="540" w:hanging="540"/>
        <w:jc w:val="both"/>
        <w:rPr>
          <w:rFonts w:ascii="Arial" w:hAnsi="Arial" w:cs="Arial"/>
          <w:sz w:val="22"/>
          <w:szCs w:val="22"/>
        </w:rPr>
      </w:pPr>
      <w:r w:rsidRPr="00803BE6">
        <w:rPr>
          <w:rFonts w:ascii="Arial" w:hAnsi="Arial" w:cs="Arial"/>
          <w:b/>
          <w:bCs/>
          <w:sz w:val="22"/>
          <w:szCs w:val="22"/>
        </w:rPr>
        <w:tab/>
      </w:r>
      <w:r w:rsidRPr="00803BE6">
        <w:rPr>
          <w:rFonts w:ascii="Arial" w:hAnsi="Arial" w:cs="Arial"/>
          <w:sz w:val="22"/>
          <w:szCs w:val="22"/>
        </w:rPr>
        <w:t xml:space="preserve">As at </w:t>
      </w:r>
      <w:r w:rsidR="00766653">
        <w:rPr>
          <w:rFonts w:ascii="Arial" w:hAnsi="Arial" w:cs="Arial"/>
          <w:sz w:val="22"/>
          <w:szCs w:val="22"/>
        </w:rPr>
        <w:t xml:space="preserve">30 </w:t>
      </w:r>
      <w:r w:rsidR="00004B36">
        <w:rPr>
          <w:rFonts w:ascii="Arial" w:hAnsi="Arial" w:cs="Arial"/>
          <w:sz w:val="22"/>
          <w:szCs w:val="22"/>
        </w:rPr>
        <w:t>September</w:t>
      </w:r>
      <w:r w:rsidRPr="00803BE6">
        <w:rPr>
          <w:rFonts w:ascii="Arial" w:hAnsi="Arial" w:cs="Arial"/>
          <w:sz w:val="22"/>
          <w:szCs w:val="22"/>
        </w:rPr>
        <w:t xml:space="preserve"> </w:t>
      </w:r>
      <w:r w:rsidR="00F70AAF">
        <w:rPr>
          <w:rFonts w:ascii="Arial" w:hAnsi="Arial" w:cs="Arial"/>
          <w:sz w:val="22"/>
          <w:szCs w:val="22"/>
        </w:rPr>
        <w:t>2020</w:t>
      </w:r>
      <w:r w:rsidRPr="00803BE6">
        <w:rPr>
          <w:rFonts w:ascii="Arial" w:hAnsi="Arial" w:cs="Arial"/>
          <w:sz w:val="22"/>
          <w:szCs w:val="22"/>
        </w:rPr>
        <w:t xml:space="preserve">, the </w:t>
      </w:r>
      <w:r w:rsidR="000775D0">
        <w:rPr>
          <w:rFonts w:ascii="Arial" w:hAnsi="Arial" w:cs="Arial"/>
          <w:sz w:val="22"/>
          <w:szCs w:val="22"/>
        </w:rPr>
        <w:t>Group</w:t>
      </w:r>
      <w:r w:rsidRPr="00803BE6">
        <w:rPr>
          <w:rFonts w:ascii="Arial" w:hAnsi="Arial" w:cs="Arial"/>
          <w:sz w:val="22"/>
          <w:szCs w:val="22"/>
        </w:rPr>
        <w:t xml:space="preserve"> had capital commitments of Baht </w:t>
      </w:r>
      <w:r w:rsidR="00E23842">
        <w:rPr>
          <w:rFonts w:ascii="Arial" w:hAnsi="Arial" w:cs="Arial"/>
          <w:sz w:val="22"/>
          <w:szCs w:val="22"/>
        </w:rPr>
        <w:t>4</w:t>
      </w:r>
      <w:r w:rsidRPr="00803BE6">
        <w:rPr>
          <w:rFonts w:ascii="Arial" w:hAnsi="Arial" w:cs="Arial"/>
          <w:sz w:val="22"/>
          <w:szCs w:val="22"/>
        </w:rPr>
        <w:t xml:space="preserve"> </w:t>
      </w:r>
      <w:r w:rsidR="00E20CF3">
        <w:rPr>
          <w:rFonts w:ascii="Arial" w:hAnsi="Arial" w:cstheme="minorBidi"/>
          <w:sz w:val="22"/>
          <w:szCs w:val="22"/>
        </w:rPr>
        <w:t>m</w:t>
      </w:r>
      <w:r w:rsidRPr="00803BE6">
        <w:rPr>
          <w:rFonts w:ascii="Arial" w:hAnsi="Arial" w:cs="Arial"/>
          <w:sz w:val="22"/>
          <w:szCs w:val="22"/>
        </w:rPr>
        <w:t>illion</w:t>
      </w:r>
      <w:r w:rsidR="00EC5DE0">
        <w:rPr>
          <w:rFonts w:ascii="Arial" w:hAnsi="Arial" w:cs="Arial"/>
          <w:sz w:val="22"/>
          <w:szCs w:val="22"/>
        </w:rPr>
        <w:t xml:space="preserve"> </w:t>
      </w:r>
      <w:r w:rsidR="00004B36">
        <w:rPr>
          <w:rFonts w:ascii="Arial" w:hAnsi="Arial" w:cs="Arial"/>
          <w:sz w:val="22"/>
          <w:szCs w:val="22"/>
        </w:rPr>
        <w:t xml:space="preserve">                </w:t>
      </w:r>
      <w:r w:rsidRPr="00803BE6">
        <w:rPr>
          <w:rFonts w:ascii="Arial" w:hAnsi="Arial" w:cs="Arial"/>
          <w:sz w:val="22"/>
          <w:szCs w:val="22"/>
        </w:rPr>
        <w:t>(</w:t>
      </w:r>
      <w:r w:rsidR="00FF617F" w:rsidRPr="00803BE6">
        <w:rPr>
          <w:rFonts w:ascii="Arial" w:hAnsi="Arial" w:cs="Arial"/>
          <w:sz w:val="22"/>
          <w:szCs w:val="22"/>
        </w:rPr>
        <w:t xml:space="preserve">31 December </w:t>
      </w:r>
      <w:r w:rsidR="00F70AAF">
        <w:rPr>
          <w:rFonts w:ascii="Arial" w:hAnsi="Arial" w:cs="Arial"/>
          <w:sz w:val="22"/>
          <w:szCs w:val="22"/>
        </w:rPr>
        <w:t>2019</w:t>
      </w:r>
      <w:r w:rsidRPr="00803BE6">
        <w:rPr>
          <w:rFonts w:ascii="Arial" w:hAnsi="Arial" w:cs="Arial"/>
          <w:sz w:val="22"/>
          <w:szCs w:val="22"/>
        </w:rPr>
        <w:t xml:space="preserve">: Baht </w:t>
      </w:r>
      <w:r w:rsidR="009532EA">
        <w:rPr>
          <w:rFonts w:ascii="Arial" w:hAnsi="Arial" w:cs="Arial"/>
          <w:sz w:val="22"/>
          <w:szCs w:val="22"/>
        </w:rPr>
        <w:t>16</w:t>
      </w:r>
      <w:r w:rsidRPr="00803BE6">
        <w:rPr>
          <w:rFonts w:ascii="Arial" w:hAnsi="Arial" w:cs="Arial"/>
          <w:sz w:val="22"/>
          <w:szCs w:val="22"/>
        </w:rPr>
        <w:t xml:space="preserve"> million), relating to the installation of </w:t>
      </w:r>
      <w:r w:rsidR="002D54D6">
        <w:rPr>
          <w:rFonts w:ascii="Arial" w:hAnsi="Arial" w:cs="Arial"/>
          <w:sz w:val="22"/>
          <w:szCs w:val="22"/>
        </w:rPr>
        <w:t xml:space="preserve">machinery and </w:t>
      </w:r>
      <w:r w:rsidRPr="00803BE6">
        <w:rPr>
          <w:rFonts w:ascii="Arial" w:hAnsi="Arial" w:cs="Arial"/>
          <w:sz w:val="22"/>
          <w:szCs w:val="22"/>
        </w:rPr>
        <w:t>equ</w:t>
      </w:r>
      <w:r w:rsidR="00F76748">
        <w:rPr>
          <w:rFonts w:ascii="Arial" w:hAnsi="Arial" w:cs="Arial"/>
          <w:sz w:val="22"/>
          <w:szCs w:val="22"/>
        </w:rPr>
        <w:t xml:space="preserve">ipment (the Company only: Baht </w:t>
      </w:r>
      <w:r w:rsidR="00930634">
        <w:rPr>
          <w:rFonts w:ascii="Arial" w:hAnsi="Arial" w:cs="Arial"/>
          <w:sz w:val="22"/>
          <w:szCs w:val="22"/>
        </w:rPr>
        <w:t>4</w:t>
      </w:r>
      <w:r w:rsidR="00F76748">
        <w:rPr>
          <w:rFonts w:ascii="Arial" w:hAnsi="Arial" w:cs="Arial"/>
          <w:sz w:val="22"/>
          <w:szCs w:val="22"/>
        </w:rPr>
        <w:t xml:space="preserve"> million (31 December </w:t>
      </w:r>
      <w:r w:rsidR="00F70AAF">
        <w:rPr>
          <w:rFonts w:ascii="Arial" w:hAnsi="Arial" w:cs="Arial"/>
          <w:sz w:val="22"/>
          <w:szCs w:val="22"/>
        </w:rPr>
        <w:t>2019</w:t>
      </w:r>
      <w:r w:rsidR="00F76748">
        <w:rPr>
          <w:rFonts w:ascii="Arial" w:hAnsi="Arial" w:cs="Arial"/>
          <w:sz w:val="22"/>
          <w:szCs w:val="22"/>
        </w:rPr>
        <w:t xml:space="preserve">: Baht </w:t>
      </w:r>
      <w:r w:rsidR="000775D0">
        <w:rPr>
          <w:rFonts w:ascii="Arial" w:hAnsi="Arial" w:cs="Arial"/>
          <w:sz w:val="22"/>
          <w:szCs w:val="22"/>
        </w:rPr>
        <w:t>16</w:t>
      </w:r>
      <w:r w:rsidR="00F76748">
        <w:rPr>
          <w:rFonts w:ascii="Arial" w:hAnsi="Arial" w:cs="Arial"/>
          <w:sz w:val="22"/>
          <w:szCs w:val="22"/>
        </w:rPr>
        <w:t xml:space="preserve"> million)).</w:t>
      </w:r>
    </w:p>
    <w:p w:rsidR="00E045E8" w:rsidRPr="00803BE6" w:rsidRDefault="000775D0" w:rsidP="00055A37">
      <w:pPr>
        <w:spacing w:before="120" w:after="120" w:line="380" w:lineRule="exact"/>
        <w:rPr>
          <w:rFonts w:ascii="Arial" w:hAnsi="Arial" w:cs="Arial"/>
          <w:b/>
          <w:bCs/>
          <w:sz w:val="22"/>
          <w:szCs w:val="22"/>
        </w:rPr>
      </w:pPr>
      <w:r>
        <w:rPr>
          <w:rFonts w:ascii="Arial" w:hAnsi="Arial" w:cs="Arial"/>
          <w:b/>
          <w:bCs/>
          <w:sz w:val="22"/>
          <w:szCs w:val="22"/>
        </w:rPr>
        <w:t>29</w:t>
      </w:r>
      <w:r w:rsidR="00E045E8" w:rsidRPr="00803BE6">
        <w:rPr>
          <w:rFonts w:ascii="Arial" w:hAnsi="Arial" w:cs="Arial"/>
          <w:b/>
          <w:bCs/>
          <w:sz w:val="22"/>
          <w:szCs w:val="22"/>
        </w:rPr>
        <w:t xml:space="preserve">.2  </w:t>
      </w:r>
      <w:r w:rsidR="00A10D7A">
        <w:rPr>
          <w:rFonts w:ascii="Arial" w:hAnsi="Arial" w:cs="Arial"/>
          <w:b/>
          <w:bCs/>
          <w:sz w:val="22"/>
          <w:szCs w:val="22"/>
        </w:rPr>
        <w:t>Long-term service</w:t>
      </w:r>
      <w:r w:rsidR="00E045E8" w:rsidRPr="00803BE6">
        <w:rPr>
          <w:rFonts w:ascii="Arial" w:hAnsi="Arial" w:cs="Arial"/>
          <w:b/>
          <w:bCs/>
          <w:sz w:val="22"/>
          <w:szCs w:val="22"/>
        </w:rPr>
        <w:t xml:space="preserve"> commitments</w:t>
      </w:r>
    </w:p>
    <w:p w:rsidR="00E045E8" w:rsidRPr="00803BE6" w:rsidRDefault="00A10D7A" w:rsidP="002350BD">
      <w:pPr>
        <w:spacing w:before="120" w:after="120" w:line="380" w:lineRule="exact"/>
        <w:ind w:left="540"/>
        <w:jc w:val="both"/>
        <w:rPr>
          <w:rFonts w:ascii="Arial" w:hAnsi="Arial" w:cs="Arial"/>
          <w:color w:val="000000"/>
          <w:sz w:val="22"/>
          <w:szCs w:val="22"/>
        </w:rPr>
      </w:pPr>
      <w:r>
        <w:rPr>
          <w:rFonts w:ascii="Arial" w:hAnsi="Arial" w:cs="Arial"/>
          <w:color w:val="000000"/>
          <w:sz w:val="22"/>
          <w:szCs w:val="22"/>
        </w:rPr>
        <w:t xml:space="preserve">As at </w:t>
      </w:r>
      <w:r w:rsidR="00766653">
        <w:rPr>
          <w:rFonts w:ascii="Arial" w:hAnsi="Arial" w:cs="Arial"/>
          <w:color w:val="000000"/>
          <w:sz w:val="22"/>
          <w:szCs w:val="22"/>
        </w:rPr>
        <w:t xml:space="preserve">30 </w:t>
      </w:r>
      <w:r w:rsidR="00004B36" w:rsidRPr="00004B36">
        <w:rPr>
          <w:rFonts w:ascii="Arial" w:hAnsi="Arial" w:cs="Arial"/>
          <w:color w:val="000000"/>
          <w:sz w:val="22"/>
          <w:szCs w:val="22"/>
        </w:rPr>
        <w:t xml:space="preserve">September </w:t>
      </w:r>
      <w:r>
        <w:rPr>
          <w:rFonts w:ascii="Arial" w:hAnsi="Arial" w:cs="Arial"/>
          <w:color w:val="000000"/>
          <w:sz w:val="22"/>
          <w:szCs w:val="22"/>
        </w:rPr>
        <w:t>2020 and 31 December 2019, t</w:t>
      </w:r>
      <w:r w:rsidR="00E045E8" w:rsidRPr="00803BE6">
        <w:rPr>
          <w:rFonts w:ascii="Arial" w:hAnsi="Arial" w:cs="Arial"/>
          <w:color w:val="000000"/>
          <w:sz w:val="22"/>
          <w:szCs w:val="22"/>
        </w:rPr>
        <w:t xml:space="preserve">he </w:t>
      </w:r>
      <w:r w:rsidR="000775D0">
        <w:rPr>
          <w:rFonts w:ascii="Arial" w:hAnsi="Arial" w:cs="Arial"/>
          <w:color w:val="000000"/>
          <w:sz w:val="22"/>
          <w:szCs w:val="22"/>
        </w:rPr>
        <w:t>Group</w:t>
      </w:r>
      <w:r w:rsidR="007D6A8F" w:rsidRPr="00803BE6">
        <w:rPr>
          <w:rFonts w:ascii="Arial" w:hAnsi="Arial" w:cs="Arial"/>
          <w:color w:val="000000"/>
          <w:sz w:val="22"/>
          <w:szCs w:val="22"/>
        </w:rPr>
        <w:t xml:space="preserve"> </w:t>
      </w:r>
      <w:r w:rsidR="00E045E8" w:rsidRPr="00803BE6">
        <w:rPr>
          <w:rFonts w:ascii="Arial" w:hAnsi="Arial" w:cs="Arial"/>
          <w:color w:val="000000"/>
          <w:sz w:val="22"/>
          <w:szCs w:val="22"/>
        </w:rPr>
        <w:t>has entered into several</w:t>
      </w:r>
      <w:r w:rsidR="00766653">
        <w:rPr>
          <w:rFonts w:ascii="Arial" w:hAnsi="Arial" w:cs="Arial"/>
          <w:color w:val="000000"/>
          <w:sz w:val="22"/>
          <w:szCs w:val="22"/>
        </w:rPr>
        <w:t xml:space="preserve"> </w:t>
      </w:r>
      <w:r>
        <w:rPr>
          <w:rFonts w:ascii="Arial" w:hAnsi="Arial" w:cs="Arial"/>
          <w:color w:val="000000"/>
          <w:sz w:val="22"/>
          <w:szCs w:val="22"/>
        </w:rPr>
        <w:t xml:space="preserve">long-term </w:t>
      </w:r>
      <w:r w:rsidR="00E045E8" w:rsidRPr="00803BE6">
        <w:rPr>
          <w:rFonts w:ascii="Arial" w:hAnsi="Arial" w:cs="Arial"/>
          <w:color w:val="000000"/>
          <w:sz w:val="22"/>
          <w:szCs w:val="22"/>
        </w:rPr>
        <w:t>service agreements. The terms of the agreements are generally between</w:t>
      </w:r>
      <w:r w:rsidR="00E20CF3">
        <w:rPr>
          <w:rFonts w:ascii="Arial" w:hAnsi="Arial" w:cs="Arial"/>
          <w:color w:val="000000"/>
          <w:sz w:val="22"/>
          <w:szCs w:val="22"/>
        </w:rPr>
        <w:t xml:space="preserve"> </w:t>
      </w:r>
      <w:r w:rsidR="00E045E8" w:rsidRPr="00803BE6">
        <w:rPr>
          <w:rFonts w:ascii="Arial" w:hAnsi="Arial" w:cs="Arial"/>
          <w:color w:val="000000"/>
          <w:sz w:val="22"/>
          <w:szCs w:val="22"/>
        </w:rPr>
        <w:t xml:space="preserve">1 and </w:t>
      </w:r>
      <w:r w:rsidR="007426E1">
        <w:rPr>
          <w:rFonts w:ascii="Arial" w:hAnsi="Arial" w:cs="Arial"/>
          <w:color w:val="000000"/>
          <w:sz w:val="22"/>
          <w:szCs w:val="22"/>
        </w:rPr>
        <w:t>3</w:t>
      </w:r>
      <w:r w:rsidR="00E045E8" w:rsidRPr="00803BE6">
        <w:rPr>
          <w:rFonts w:ascii="Arial" w:hAnsi="Arial" w:cs="Arial"/>
          <w:color w:val="000000"/>
          <w:sz w:val="22"/>
          <w:szCs w:val="22"/>
        </w:rPr>
        <w:t xml:space="preserve"> years.</w:t>
      </w:r>
    </w:p>
    <w:p w:rsidR="00E045E8" w:rsidRDefault="00F76748" w:rsidP="002350BD">
      <w:pPr>
        <w:spacing w:before="120" w:after="120" w:line="380" w:lineRule="exact"/>
        <w:ind w:left="540"/>
        <w:jc w:val="both"/>
        <w:rPr>
          <w:rFonts w:ascii="Arial" w:hAnsi="Arial" w:cs="Arial"/>
          <w:color w:val="000000"/>
          <w:sz w:val="22"/>
          <w:szCs w:val="22"/>
        </w:rPr>
      </w:pPr>
      <w:r>
        <w:rPr>
          <w:rFonts w:ascii="Arial" w:hAnsi="Arial" w:cs="Arial"/>
          <w:color w:val="000000"/>
          <w:sz w:val="22"/>
          <w:szCs w:val="22"/>
        </w:rPr>
        <w:t>F</w:t>
      </w:r>
      <w:r w:rsidR="00E045E8" w:rsidRPr="00803BE6">
        <w:rPr>
          <w:rFonts w:ascii="Arial" w:hAnsi="Arial" w:cs="Arial"/>
          <w:color w:val="000000"/>
          <w:sz w:val="22"/>
          <w:szCs w:val="22"/>
        </w:rPr>
        <w:t>uture minimum lease payments required under these</w:t>
      </w:r>
      <w:r>
        <w:rPr>
          <w:rFonts w:ascii="Arial" w:hAnsi="Arial" w:cs="Arial"/>
          <w:color w:val="000000"/>
          <w:sz w:val="22"/>
          <w:szCs w:val="22"/>
        </w:rPr>
        <w:t xml:space="preserve"> </w:t>
      </w:r>
      <w:r w:rsidR="00A10D7A">
        <w:rPr>
          <w:rFonts w:ascii="Arial" w:hAnsi="Arial" w:cs="Arial"/>
          <w:color w:val="000000"/>
          <w:sz w:val="22"/>
          <w:szCs w:val="22"/>
        </w:rPr>
        <w:t xml:space="preserve">agreements </w:t>
      </w:r>
      <w:r w:rsidR="00E045E8" w:rsidRPr="00803BE6">
        <w:rPr>
          <w:rFonts w:ascii="Arial" w:hAnsi="Arial" w:cs="Arial"/>
          <w:color w:val="000000"/>
          <w:sz w:val="22"/>
          <w:szCs w:val="22"/>
        </w:rPr>
        <w:t>were as follows:</w:t>
      </w:r>
    </w:p>
    <w:tbl>
      <w:tblPr>
        <w:tblW w:w="9120" w:type="dxa"/>
        <w:tblInd w:w="558" w:type="dxa"/>
        <w:tblLayout w:type="fixed"/>
        <w:tblLook w:val="0000" w:firstRow="0" w:lastRow="0" w:firstColumn="0" w:lastColumn="0" w:noHBand="0" w:noVBand="0"/>
      </w:tblPr>
      <w:tblGrid>
        <w:gridCol w:w="3870"/>
        <w:gridCol w:w="1320"/>
        <w:gridCol w:w="1320"/>
        <w:gridCol w:w="1350"/>
        <w:gridCol w:w="1260"/>
      </w:tblGrid>
      <w:tr w:rsidR="00F76748" w:rsidRPr="00E20CF3" w:rsidTr="00E20CF3">
        <w:tc>
          <w:tcPr>
            <w:tcW w:w="3870" w:type="dxa"/>
          </w:tcPr>
          <w:p w:rsidR="00F76748" w:rsidRPr="00E20CF3" w:rsidRDefault="00F76748" w:rsidP="00FC713D">
            <w:pPr>
              <w:spacing w:line="280" w:lineRule="exact"/>
              <w:ind w:right="-17"/>
              <w:jc w:val="thaiDistribute"/>
              <w:rPr>
                <w:rFonts w:ascii="Arial" w:hAnsi="Arial" w:cs="Arial"/>
                <w:sz w:val="20"/>
                <w:szCs w:val="20"/>
                <w:cs/>
              </w:rPr>
            </w:pPr>
            <w:r w:rsidRPr="00E20CF3">
              <w:rPr>
                <w:rFonts w:ascii="Arial" w:hAnsi="Arial" w:cs="Arial"/>
                <w:b/>
                <w:bCs/>
                <w:sz w:val="20"/>
                <w:szCs w:val="20"/>
                <w:cs/>
              </w:rPr>
              <w:tab/>
            </w:r>
            <w:r w:rsidRPr="00E20CF3">
              <w:rPr>
                <w:rFonts w:ascii="Arial" w:hAnsi="Arial" w:cs="Arial"/>
                <w:b/>
                <w:bCs/>
                <w:sz w:val="20"/>
                <w:szCs w:val="20"/>
                <w:cs/>
              </w:rPr>
              <w:tab/>
            </w:r>
            <w:r w:rsidRPr="00E20CF3">
              <w:rPr>
                <w:rFonts w:ascii="Arial" w:hAnsi="Arial" w:cs="Arial"/>
                <w:sz w:val="20"/>
                <w:szCs w:val="20"/>
                <w:cs/>
              </w:rPr>
              <w:tab/>
            </w:r>
          </w:p>
        </w:tc>
        <w:tc>
          <w:tcPr>
            <w:tcW w:w="2640" w:type="dxa"/>
            <w:gridSpan w:val="2"/>
          </w:tcPr>
          <w:p w:rsidR="00F76748" w:rsidRPr="00E20CF3" w:rsidRDefault="00F76748" w:rsidP="00FC713D">
            <w:pPr>
              <w:spacing w:line="280" w:lineRule="exact"/>
              <w:ind w:right="-17"/>
              <w:jc w:val="thaiDistribute"/>
              <w:rPr>
                <w:rFonts w:ascii="Arial" w:hAnsi="Arial" w:cs="Arial"/>
                <w:sz w:val="20"/>
                <w:szCs w:val="20"/>
                <w:cs/>
              </w:rPr>
            </w:pPr>
          </w:p>
        </w:tc>
        <w:tc>
          <w:tcPr>
            <w:tcW w:w="2610" w:type="dxa"/>
            <w:gridSpan w:val="2"/>
          </w:tcPr>
          <w:p w:rsidR="00F76748" w:rsidRPr="00E20CF3" w:rsidRDefault="00F76748" w:rsidP="00FC713D">
            <w:pPr>
              <w:spacing w:line="280" w:lineRule="exact"/>
              <w:ind w:right="-17"/>
              <w:jc w:val="right"/>
              <w:rPr>
                <w:rFonts w:ascii="Arial" w:hAnsi="Arial" w:cs="Arial"/>
                <w:sz w:val="20"/>
                <w:szCs w:val="20"/>
                <w:cs/>
              </w:rPr>
            </w:pPr>
            <w:r w:rsidRPr="00E20CF3">
              <w:rPr>
                <w:rFonts w:ascii="Arial" w:hAnsi="Arial" w:cs="Arial"/>
                <w:sz w:val="20"/>
                <w:szCs w:val="20"/>
                <w:cs/>
              </w:rPr>
              <w:t xml:space="preserve">(Unit: </w:t>
            </w:r>
            <w:r w:rsidRPr="00E20CF3">
              <w:rPr>
                <w:rFonts w:ascii="Arial" w:hAnsi="Arial" w:cs="Arial"/>
                <w:sz w:val="20"/>
                <w:szCs w:val="20"/>
              </w:rPr>
              <w:t>Million</w:t>
            </w:r>
            <w:r w:rsidRPr="00E20CF3">
              <w:rPr>
                <w:rFonts w:ascii="Arial" w:hAnsi="Arial" w:cs="Arial"/>
                <w:sz w:val="20"/>
                <w:szCs w:val="20"/>
                <w:cs/>
              </w:rPr>
              <w:t xml:space="preserve"> Baht)</w:t>
            </w:r>
          </w:p>
        </w:tc>
      </w:tr>
      <w:tr w:rsidR="00F76748" w:rsidRPr="00E20CF3" w:rsidTr="00E20CF3">
        <w:tc>
          <w:tcPr>
            <w:tcW w:w="3870" w:type="dxa"/>
          </w:tcPr>
          <w:p w:rsidR="00F76748" w:rsidRPr="00E20CF3" w:rsidRDefault="00F76748" w:rsidP="00FC713D">
            <w:pPr>
              <w:spacing w:line="280" w:lineRule="exact"/>
              <w:ind w:right="-17"/>
              <w:jc w:val="thaiDistribute"/>
              <w:rPr>
                <w:rFonts w:ascii="Arial" w:hAnsi="Arial" w:cs="Arial"/>
                <w:sz w:val="20"/>
                <w:szCs w:val="20"/>
                <w:cs/>
              </w:rPr>
            </w:pPr>
          </w:p>
        </w:tc>
        <w:tc>
          <w:tcPr>
            <w:tcW w:w="2640" w:type="dxa"/>
            <w:gridSpan w:val="2"/>
          </w:tcPr>
          <w:p w:rsidR="00F76748" w:rsidRPr="00E20CF3" w:rsidRDefault="00F76748" w:rsidP="00FC713D">
            <w:pPr>
              <w:pBdr>
                <w:bottom w:val="single" w:sz="6" w:space="1" w:color="auto"/>
              </w:pBdr>
              <w:spacing w:line="280" w:lineRule="exact"/>
              <w:ind w:right="-17"/>
              <w:jc w:val="center"/>
              <w:rPr>
                <w:rFonts w:ascii="Arial" w:hAnsi="Arial" w:cs="Arial"/>
                <w:sz w:val="20"/>
                <w:szCs w:val="20"/>
                <w:cs/>
              </w:rPr>
            </w:pPr>
            <w:r w:rsidRPr="00E20CF3">
              <w:rPr>
                <w:rFonts w:ascii="Arial" w:hAnsi="Arial" w:cs="Arial"/>
                <w:sz w:val="20"/>
                <w:szCs w:val="20"/>
                <w:cs/>
              </w:rPr>
              <w:t>Consolidated                            financial statements</w:t>
            </w:r>
          </w:p>
        </w:tc>
        <w:tc>
          <w:tcPr>
            <w:tcW w:w="2610" w:type="dxa"/>
            <w:gridSpan w:val="2"/>
          </w:tcPr>
          <w:p w:rsidR="00F76748" w:rsidRPr="00E20CF3" w:rsidRDefault="00F76748" w:rsidP="00FC713D">
            <w:pPr>
              <w:pBdr>
                <w:bottom w:val="single" w:sz="6" w:space="1" w:color="auto"/>
              </w:pBdr>
              <w:spacing w:line="280" w:lineRule="exact"/>
              <w:ind w:right="-17"/>
              <w:jc w:val="center"/>
              <w:rPr>
                <w:rFonts w:ascii="Arial" w:hAnsi="Arial" w:cs="Arial"/>
                <w:sz w:val="20"/>
                <w:szCs w:val="20"/>
                <w:cs/>
              </w:rPr>
            </w:pPr>
            <w:r w:rsidRPr="00E20CF3">
              <w:rPr>
                <w:rFonts w:ascii="Arial" w:hAnsi="Arial" w:cs="Arial"/>
                <w:sz w:val="20"/>
                <w:szCs w:val="20"/>
                <w:cs/>
              </w:rPr>
              <w:t>Separate                                 financial statements</w:t>
            </w:r>
          </w:p>
        </w:tc>
      </w:tr>
      <w:tr w:rsidR="005B60BF" w:rsidRPr="00E20CF3" w:rsidTr="00E20CF3">
        <w:tc>
          <w:tcPr>
            <w:tcW w:w="3870" w:type="dxa"/>
          </w:tcPr>
          <w:p w:rsidR="005B60BF" w:rsidRPr="00E20CF3" w:rsidRDefault="005B60BF" w:rsidP="005B60BF">
            <w:pPr>
              <w:spacing w:line="280" w:lineRule="exact"/>
              <w:ind w:right="-17"/>
              <w:jc w:val="thaiDistribute"/>
              <w:rPr>
                <w:rFonts w:ascii="Arial" w:hAnsi="Arial" w:cs="Arial"/>
                <w:b/>
                <w:bCs/>
                <w:sz w:val="20"/>
                <w:szCs w:val="20"/>
                <w:u w:val="single"/>
                <w:cs/>
              </w:rPr>
            </w:pPr>
          </w:p>
        </w:tc>
        <w:tc>
          <w:tcPr>
            <w:tcW w:w="1320" w:type="dxa"/>
            <w:vAlign w:val="bottom"/>
          </w:tcPr>
          <w:p w:rsidR="005B60BF" w:rsidRPr="00E20CF3" w:rsidRDefault="00766653" w:rsidP="005B60BF">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 xml:space="preserve">30 </w:t>
            </w:r>
            <w:r w:rsidR="00004B36" w:rsidRPr="00004B36">
              <w:rPr>
                <w:rFonts w:ascii="Arial" w:hAnsi="Arial" w:cs="Arial"/>
                <w:sz w:val="20"/>
                <w:szCs w:val="20"/>
              </w:rPr>
              <w:t xml:space="preserve">September </w:t>
            </w:r>
            <w:r w:rsidR="00F70AAF" w:rsidRPr="00E20CF3">
              <w:rPr>
                <w:rFonts w:ascii="Arial" w:hAnsi="Arial" w:cs="Arial"/>
                <w:sz w:val="20"/>
                <w:szCs w:val="20"/>
              </w:rPr>
              <w:t>2020</w:t>
            </w:r>
          </w:p>
        </w:tc>
        <w:tc>
          <w:tcPr>
            <w:tcW w:w="1320" w:type="dxa"/>
            <w:vAlign w:val="bottom"/>
          </w:tcPr>
          <w:p w:rsidR="005B60BF" w:rsidRPr="00E20CF3" w:rsidRDefault="005B60BF" w:rsidP="005B60BF">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 xml:space="preserve">31 December </w:t>
            </w:r>
            <w:r w:rsidR="00F70AAF" w:rsidRPr="00E20CF3">
              <w:rPr>
                <w:rFonts w:ascii="Arial" w:hAnsi="Arial" w:cs="Arial"/>
                <w:sz w:val="20"/>
                <w:szCs w:val="20"/>
              </w:rPr>
              <w:t>2019</w:t>
            </w:r>
          </w:p>
        </w:tc>
        <w:tc>
          <w:tcPr>
            <w:tcW w:w="1350" w:type="dxa"/>
            <w:vAlign w:val="bottom"/>
          </w:tcPr>
          <w:p w:rsidR="005B60BF" w:rsidRPr="00E20CF3" w:rsidRDefault="00766653" w:rsidP="005B60BF">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 xml:space="preserve">30 </w:t>
            </w:r>
            <w:r w:rsidR="00004B36" w:rsidRPr="00004B36">
              <w:rPr>
                <w:rFonts w:ascii="Arial" w:hAnsi="Arial" w:cs="Arial"/>
                <w:sz w:val="20"/>
                <w:szCs w:val="20"/>
              </w:rPr>
              <w:t xml:space="preserve">September </w:t>
            </w:r>
            <w:r w:rsidR="00F70AAF" w:rsidRPr="00E20CF3">
              <w:rPr>
                <w:rFonts w:ascii="Arial" w:hAnsi="Arial" w:cs="Arial"/>
                <w:sz w:val="20"/>
                <w:szCs w:val="20"/>
              </w:rPr>
              <w:t>2020</w:t>
            </w:r>
          </w:p>
        </w:tc>
        <w:tc>
          <w:tcPr>
            <w:tcW w:w="1260" w:type="dxa"/>
            <w:vAlign w:val="bottom"/>
          </w:tcPr>
          <w:p w:rsidR="005B60BF" w:rsidRPr="00E20CF3" w:rsidRDefault="005B60BF" w:rsidP="005B60BF">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 xml:space="preserve">31 December </w:t>
            </w:r>
            <w:r w:rsidR="00F70AAF" w:rsidRPr="00E20CF3">
              <w:rPr>
                <w:rFonts w:ascii="Arial" w:hAnsi="Arial" w:cs="Arial"/>
                <w:sz w:val="20"/>
                <w:szCs w:val="20"/>
              </w:rPr>
              <w:t>2019</w:t>
            </w:r>
          </w:p>
        </w:tc>
      </w:tr>
      <w:tr w:rsidR="005B60BF" w:rsidRPr="00E20CF3" w:rsidTr="00E20CF3">
        <w:tc>
          <w:tcPr>
            <w:tcW w:w="3870" w:type="dxa"/>
          </w:tcPr>
          <w:p w:rsidR="005B60BF" w:rsidRPr="00E20CF3" w:rsidRDefault="005B60BF" w:rsidP="005B60BF">
            <w:pPr>
              <w:spacing w:line="280" w:lineRule="exact"/>
              <w:ind w:right="-17"/>
              <w:jc w:val="thaiDistribute"/>
              <w:rPr>
                <w:rFonts w:ascii="Arial" w:hAnsi="Arial" w:cs="Arial"/>
                <w:sz w:val="20"/>
                <w:szCs w:val="20"/>
              </w:rPr>
            </w:pPr>
            <w:r w:rsidRPr="00E20CF3">
              <w:rPr>
                <w:rFonts w:ascii="Arial" w:hAnsi="Arial" w:cs="Arial"/>
                <w:sz w:val="20"/>
                <w:szCs w:val="20"/>
              </w:rPr>
              <w:t>Payable within:</w:t>
            </w:r>
          </w:p>
        </w:tc>
        <w:tc>
          <w:tcPr>
            <w:tcW w:w="1320" w:type="dxa"/>
          </w:tcPr>
          <w:p w:rsidR="005B60BF" w:rsidRPr="00E20CF3" w:rsidRDefault="005B60BF" w:rsidP="005B60BF">
            <w:pPr>
              <w:tabs>
                <w:tab w:val="decimal" w:pos="1002"/>
              </w:tabs>
              <w:spacing w:line="280" w:lineRule="exact"/>
              <w:ind w:right="-14"/>
              <w:rPr>
                <w:rFonts w:ascii="Arial" w:hAnsi="Arial" w:cs="Arial"/>
                <w:sz w:val="20"/>
                <w:szCs w:val="20"/>
              </w:rPr>
            </w:pPr>
          </w:p>
        </w:tc>
        <w:tc>
          <w:tcPr>
            <w:tcW w:w="1320" w:type="dxa"/>
          </w:tcPr>
          <w:p w:rsidR="005B60BF" w:rsidRPr="00E20CF3" w:rsidRDefault="005B60BF" w:rsidP="005B60BF">
            <w:pPr>
              <w:tabs>
                <w:tab w:val="decimal" w:pos="1002"/>
              </w:tabs>
              <w:spacing w:line="280" w:lineRule="exact"/>
              <w:ind w:right="-14"/>
              <w:rPr>
                <w:rFonts w:ascii="Arial" w:hAnsi="Arial" w:cs="Arial"/>
                <w:sz w:val="20"/>
                <w:szCs w:val="20"/>
              </w:rPr>
            </w:pPr>
          </w:p>
        </w:tc>
        <w:tc>
          <w:tcPr>
            <w:tcW w:w="1350" w:type="dxa"/>
          </w:tcPr>
          <w:p w:rsidR="005B60BF" w:rsidRPr="00E20CF3" w:rsidRDefault="005B60BF" w:rsidP="005B60BF">
            <w:pPr>
              <w:tabs>
                <w:tab w:val="decimal" w:pos="1002"/>
              </w:tabs>
              <w:spacing w:line="280" w:lineRule="exact"/>
              <w:ind w:right="-14"/>
              <w:rPr>
                <w:rFonts w:ascii="Arial" w:hAnsi="Arial" w:cs="Arial"/>
                <w:sz w:val="20"/>
                <w:szCs w:val="20"/>
                <w:cs/>
              </w:rPr>
            </w:pPr>
          </w:p>
        </w:tc>
        <w:tc>
          <w:tcPr>
            <w:tcW w:w="1260" w:type="dxa"/>
          </w:tcPr>
          <w:p w:rsidR="005B60BF" w:rsidRPr="00E20CF3" w:rsidRDefault="005B60BF" w:rsidP="005B60BF">
            <w:pPr>
              <w:tabs>
                <w:tab w:val="decimal" w:pos="1002"/>
              </w:tabs>
              <w:spacing w:line="280" w:lineRule="exact"/>
              <w:ind w:right="-14"/>
              <w:rPr>
                <w:rFonts w:ascii="Arial" w:hAnsi="Arial" w:cs="Arial"/>
                <w:sz w:val="20"/>
                <w:szCs w:val="20"/>
                <w:cs/>
              </w:rPr>
            </w:pPr>
          </w:p>
        </w:tc>
      </w:tr>
      <w:tr w:rsidR="005B60BF" w:rsidRPr="00E20CF3" w:rsidTr="00E20CF3">
        <w:tc>
          <w:tcPr>
            <w:tcW w:w="3870" w:type="dxa"/>
          </w:tcPr>
          <w:p w:rsidR="005B60BF" w:rsidRPr="00E20CF3" w:rsidRDefault="005B60BF" w:rsidP="005B60BF">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E20CF3">
              <w:rPr>
                <w:rFonts w:ascii="Arial" w:hAnsi="Arial"/>
                <w:sz w:val="20"/>
                <w:szCs w:val="20"/>
              </w:rPr>
              <w:t>In up to 1 year</w:t>
            </w:r>
          </w:p>
        </w:tc>
        <w:tc>
          <w:tcPr>
            <w:tcW w:w="1320" w:type="dxa"/>
          </w:tcPr>
          <w:p w:rsidR="005B60BF" w:rsidRPr="00E20CF3" w:rsidRDefault="00930634" w:rsidP="005B60BF">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14</w:t>
            </w:r>
          </w:p>
        </w:tc>
        <w:tc>
          <w:tcPr>
            <w:tcW w:w="1320" w:type="dxa"/>
          </w:tcPr>
          <w:p w:rsidR="005B60BF" w:rsidRPr="00E20CF3" w:rsidRDefault="00812FBB"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26</w:t>
            </w:r>
          </w:p>
        </w:tc>
        <w:tc>
          <w:tcPr>
            <w:tcW w:w="1350" w:type="dxa"/>
          </w:tcPr>
          <w:p w:rsidR="005B60BF" w:rsidRPr="00E20CF3" w:rsidRDefault="00E23842" w:rsidP="005B60BF">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8</w:t>
            </w:r>
          </w:p>
        </w:tc>
        <w:tc>
          <w:tcPr>
            <w:tcW w:w="1260" w:type="dxa"/>
          </w:tcPr>
          <w:p w:rsidR="005B60BF" w:rsidRPr="00E20CF3" w:rsidRDefault="00812FBB"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20</w:t>
            </w:r>
          </w:p>
        </w:tc>
      </w:tr>
      <w:tr w:rsidR="005B60BF" w:rsidRPr="00E20CF3" w:rsidTr="00E20CF3">
        <w:tc>
          <w:tcPr>
            <w:tcW w:w="3870" w:type="dxa"/>
          </w:tcPr>
          <w:p w:rsidR="005B60BF" w:rsidRPr="00E20CF3" w:rsidRDefault="005B60BF" w:rsidP="005B60BF">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E20CF3">
              <w:rPr>
                <w:rFonts w:ascii="Arial" w:hAnsi="Arial"/>
                <w:sz w:val="20"/>
                <w:szCs w:val="20"/>
              </w:rPr>
              <w:t>In over 1 and up to 5 years</w:t>
            </w:r>
          </w:p>
        </w:tc>
        <w:tc>
          <w:tcPr>
            <w:tcW w:w="1320" w:type="dxa"/>
          </w:tcPr>
          <w:p w:rsidR="005B60BF" w:rsidRPr="00E20CF3" w:rsidRDefault="00930634" w:rsidP="005B60BF">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6</w:t>
            </w:r>
          </w:p>
        </w:tc>
        <w:tc>
          <w:tcPr>
            <w:tcW w:w="1320" w:type="dxa"/>
          </w:tcPr>
          <w:p w:rsidR="005B60BF" w:rsidRPr="00E20CF3" w:rsidRDefault="005973D1"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14</w:t>
            </w:r>
          </w:p>
        </w:tc>
        <w:tc>
          <w:tcPr>
            <w:tcW w:w="1350" w:type="dxa"/>
          </w:tcPr>
          <w:p w:rsidR="005B60BF" w:rsidRPr="00E20CF3" w:rsidRDefault="00E23842" w:rsidP="005B60BF">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4</w:t>
            </w:r>
          </w:p>
        </w:tc>
        <w:tc>
          <w:tcPr>
            <w:tcW w:w="1260" w:type="dxa"/>
          </w:tcPr>
          <w:p w:rsidR="005B60BF" w:rsidRPr="00E20CF3" w:rsidRDefault="00812FBB" w:rsidP="005B60BF">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10</w:t>
            </w:r>
          </w:p>
        </w:tc>
      </w:tr>
    </w:tbl>
    <w:p w:rsidR="002D54D6" w:rsidRDefault="00114F08" w:rsidP="00101012">
      <w:pPr>
        <w:spacing w:before="240" w:after="120" w:line="380" w:lineRule="exact"/>
        <w:ind w:left="547" w:hanging="547"/>
        <w:rPr>
          <w:rFonts w:ascii="Arial" w:hAnsi="Arial"/>
          <w:b/>
          <w:bCs/>
          <w:sz w:val="22"/>
          <w:szCs w:val="22"/>
        </w:rPr>
      </w:pPr>
      <w:r>
        <w:rPr>
          <w:rFonts w:ascii="Arial" w:hAnsi="Arial"/>
          <w:b/>
          <w:bCs/>
          <w:sz w:val="22"/>
          <w:szCs w:val="22"/>
        </w:rPr>
        <w:t>29</w:t>
      </w:r>
      <w:r w:rsidR="002D54D6">
        <w:rPr>
          <w:rFonts w:ascii="Arial" w:hAnsi="Arial"/>
          <w:b/>
          <w:bCs/>
          <w:sz w:val="22"/>
          <w:szCs w:val="22"/>
        </w:rPr>
        <w:t>.3</w:t>
      </w:r>
      <w:r w:rsidR="002D54D6">
        <w:rPr>
          <w:rFonts w:ascii="Arial" w:hAnsi="Arial"/>
          <w:b/>
          <w:bCs/>
          <w:sz w:val="22"/>
          <w:szCs w:val="22"/>
        </w:rPr>
        <w:tab/>
        <w:t>Commitment in respect of uncalled investment</w:t>
      </w:r>
    </w:p>
    <w:p w:rsidR="002D54D6" w:rsidRDefault="002D54D6" w:rsidP="002D54D6">
      <w:pPr>
        <w:tabs>
          <w:tab w:val="left" w:pos="2160"/>
        </w:tabs>
        <w:spacing w:before="120" w:after="120" w:line="380" w:lineRule="exact"/>
        <w:ind w:left="540" w:hanging="540"/>
        <w:jc w:val="thaiDistribute"/>
        <w:rPr>
          <w:rFonts w:ascii="Arial" w:hAnsi="Arial"/>
          <w:sz w:val="22"/>
          <w:szCs w:val="22"/>
          <w:cs/>
        </w:rPr>
      </w:pPr>
      <w:r>
        <w:rPr>
          <w:rFonts w:ascii="Arial" w:hAnsi="Arial"/>
          <w:sz w:val="22"/>
          <w:szCs w:val="22"/>
        </w:rPr>
        <w:tab/>
        <w:t xml:space="preserve">As at </w:t>
      </w:r>
      <w:r w:rsidR="00766653">
        <w:rPr>
          <w:rFonts w:ascii="Arial" w:hAnsi="Arial"/>
          <w:sz w:val="22"/>
          <w:szCs w:val="22"/>
        </w:rPr>
        <w:t xml:space="preserve">30 </w:t>
      </w:r>
      <w:r w:rsidR="00004B36" w:rsidRPr="00004B36">
        <w:rPr>
          <w:rFonts w:ascii="Arial" w:hAnsi="Arial"/>
          <w:sz w:val="22"/>
          <w:szCs w:val="22"/>
        </w:rPr>
        <w:t xml:space="preserve">September </w:t>
      </w:r>
      <w:r w:rsidR="00F70AAF">
        <w:rPr>
          <w:rFonts w:ascii="Arial" w:hAnsi="Arial"/>
          <w:sz w:val="22"/>
          <w:szCs w:val="22"/>
        </w:rPr>
        <w:t>2020</w:t>
      </w:r>
      <w:r>
        <w:rPr>
          <w:rFonts w:ascii="Arial" w:hAnsi="Arial"/>
          <w:sz w:val="22"/>
          <w:szCs w:val="22"/>
        </w:rPr>
        <w:t>, the Company is committed to pay the uncalled portion of investment in SVI Japan Company Limited</w:t>
      </w:r>
      <w:r>
        <w:rPr>
          <w:rFonts w:ascii="Arial" w:hAnsi="Arial"/>
          <w:sz w:val="22"/>
          <w:szCs w:val="22"/>
          <w:cs/>
        </w:rPr>
        <w:t xml:space="preserve"> </w:t>
      </w:r>
      <w:r>
        <w:rPr>
          <w:rFonts w:ascii="Arial" w:hAnsi="Arial"/>
          <w:sz w:val="22"/>
          <w:szCs w:val="22"/>
        </w:rPr>
        <w:t xml:space="preserve">amounting to JPY </w:t>
      </w:r>
      <w:r w:rsidR="00930634">
        <w:rPr>
          <w:rFonts w:ascii="Arial" w:hAnsi="Arial"/>
          <w:sz w:val="22"/>
          <w:szCs w:val="22"/>
        </w:rPr>
        <w:t>19.25</w:t>
      </w:r>
      <w:r>
        <w:rPr>
          <w:rFonts w:ascii="Arial" w:hAnsi="Arial"/>
          <w:sz w:val="22"/>
          <w:szCs w:val="22"/>
        </w:rPr>
        <w:t xml:space="preserve"> million</w:t>
      </w:r>
      <w:r w:rsidR="00032EFD">
        <w:rPr>
          <w:rFonts w:ascii="Arial" w:hAnsi="Arial"/>
          <w:sz w:val="22"/>
          <w:szCs w:val="22"/>
        </w:rPr>
        <w:t xml:space="preserve"> </w:t>
      </w:r>
      <w:r w:rsidR="003211D3">
        <w:rPr>
          <w:rFonts w:ascii="Arial" w:hAnsi="Arial"/>
          <w:sz w:val="22"/>
          <w:szCs w:val="22"/>
        </w:rPr>
        <w:t xml:space="preserve">(31 December </w:t>
      </w:r>
      <w:r w:rsidR="00F70AAF">
        <w:rPr>
          <w:rFonts w:ascii="Arial" w:hAnsi="Arial"/>
          <w:sz w:val="22"/>
          <w:szCs w:val="22"/>
        </w:rPr>
        <w:t>2019</w:t>
      </w:r>
      <w:r w:rsidR="003211D3">
        <w:rPr>
          <w:rFonts w:ascii="Arial" w:hAnsi="Arial"/>
          <w:sz w:val="22"/>
          <w:szCs w:val="22"/>
        </w:rPr>
        <w:t>: JPY 19.25 million)</w:t>
      </w:r>
      <w:r w:rsidR="005B60BF">
        <w:rPr>
          <w:rFonts w:ascii="Arial" w:hAnsi="Arial"/>
          <w:sz w:val="22"/>
          <w:szCs w:val="22"/>
        </w:rPr>
        <w:t>.</w:t>
      </w:r>
    </w:p>
    <w:p w:rsidR="00E045E8" w:rsidRPr="00803BE6" w:rsidRDefault="00114F08" w:rsidP="00324F10">
      <w:pPr>
        <w:spacing w:before="120" w:after="120" w:line="380" w:lineRule="exact"/>
        <w:ind w:left="540" w:hanging="540"/>
        <w:rPr>
          <w:rFonts w:ascii="Arial" w:hAnsi="Arial" w:cs="Arial"/>
          <w:b/>
          <w:bCs/>
          <w:sz w:val="22"/>
          <w:szCs w:val="22"/>
        </w:rPr>
      </w:pPr>
      <w:r>
        <w:rPr>
          <w:rFonts w:ascii="Arial" w:hAnsi="Arial" w:cs="Arial"/>
          <w:b/>
          <w:bCs/>
          <w:sz w:val="22"/>
          <w:szCs w:val="22"/>
        </w:rPr>
        <w:t>29</w:t>
      </w:r>
      <w:r w:rsidR="00E045E8" w:rsidRPr="00803BE6">
        <w:rPr>
          <w:rFonts w:ascii="Arial" w:hAnsi="Arial" w:cs="Arial"/>
          <w:b/>
          <w:bCs/>
          <w:sz w:val="22"/>
          <w:szCs w:val="22"/>
        </w:rPr>
        <w:t>.</w:t>
      </w:r>
      <w:r w:rsidR="009532EA">
        <w:rPr>
          <w:rFonts w:ascii="Arial" w:hAnsi="Arial" w:cs="Arial"/>
          <w:b/>
          <w:bCs/>
          <w:sz w:val="22"/>
          <w:szCs w:val="22"/>
        </w:rPr>
        <w:t>4</w:t>
      </w:r>
      <w:r w:rsidR="00E045E8" w:rsidRPr="00803BE6">
        <w:rPr>
          <w:rFonts w:ascii="Arial" w:hAnsi="Arial" w:cs="Arial"/>
          <w:b/>
          <w:bCs/>
          <w:sz w:val="22"/>
          <w:szCs w:val="22"/>
        </w:rPr>
        <w:tab/>
        <w:t>Guarantees</w:t>
      </w:r>
    </w:p>
    <w:p w:rsidR="00E045E8"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803BE6">
        <w:rPr>
          <w:rFonts w:ascii="Arial" w:hAnsi="Arial" w:cs="Arial"/>
          <w:sz w:val="22"/>
          <w:szCs w:val="22"/>
        </w:rPr>
        <w:tab/>
      </w:r>
      <w:r w:rsidR="0020037D">
        <w:rPr>
          <w:rFonts w:ascii="Arial" w:hAnsi="Arial" w:cs="Arial"/>
          <w:sz w:val="22"/>
          <w:szCs w:val="22"/>
        </w:rPr>
        <w:t>a)</w:t>
      </w:r>
      <w:r w:rsidR="0020037D">
        <w:rPr>
          <w:rFonts w:ascii="Arial" w:hAnsi="Arial" w:cs="Arial"/>
          <w:sz w:val="22"/>
          <w:szCs w:val="22"/>
        </w:rPr>
        <w:tab/>
      </w:r>
      <w:r w:rsidRPr="00803BE6">
        <w:rPr>
          <w:rFonts w:ascii="Arial" w:hAnsi="Arial" w:cs="Arial"/>
          <w:sz w:val="22"/>
          <w:szCs w:val="22"/>
        </w:rPr>
        <w:t xml:space="preserve">As at </w:t>
      </w:r>
      <w:r w:rsidR="00766653">
        <w:rPr>
          <w:rFonts w:ascii="Arial" w:hAnsi="Arial"/>
          <w:sz w:val="22"/>
          <w:szCs w:val="22"/>
        </w:rPr>
        <w:t xml:space="preserve">30 </w:t>
      </w:r>
      <w:r w:rsidR="00004B36" w:rsidRPr="00004B36">
        <w:rPr>
          <w:rFonts w:ascii="Arial" w:hAnsi="Arial"/>
          <w:sz w:val="22"/>
          <w:szCs w:val="22"/>
        </w:rPr>
        <w:t xml:space="preserve">September </w:t>
      </w:r>
      <w:r w:rsidR="00F70AAF">
        <w:rPr>
          <w:rFonts w:ascii="Arial" w:hAnsi="Arial" w:cs="Arial"/>
          <w:sz w:val="22"/>
          <w:szCs w:val="22"/>
        </w:rPr>
        <w:t>2020</w:t>
      </w:r>
      <w:r w:rsidR="004F2FFF" w:rsidRPr="00803BE6">
        <w:rPr>
          <w:rFonts w:ascii="Arial" w:hAnsi="Arial" w:cs="Arial"/>
          <w:sz w:val="22"/>
          <w:szCs w:val="22"/>
        </w:rPr>
        <w:t>, there were outstanding bank gua</w:t>
      </w:r>
      <w:r w:rsidRPr="00803BE6">
        <w:rPr>
          <w:rFonts w:ascii="Arial" w:hAnsi="Arial" w:cs="Arial"/>
          <w:sz w:val="22"/>
          <w:szCs w:val="22"/>
        </w:rPr>
        <w:t xml:space="preserve">rantees of approximately Baht </w:t>
      </w:r>
      <w:r w:rsidR="00930634">
        <w:rPr>
          <w:rFonts w:ascii="Arial" w:hAnsi="Arial" w:cs="Arial"/>
          <w:sz w:val="22"/>
          <w:szCs w:val="22"/>
        </w:rPr>
        <w:t>15</w:t>
      </w:r>
      <w:r w:rsidR="004F2FFF" w:rsidRPr="00803BE6">
        <w:rPr>
          <w:rFonts w:ascii="Arial" w:hAnsi="Arial" w:cs="Arial"/>
          <w:sz w:val="22"/>
          <w:szCs w:val="22"/>
        </w:rPr>
        <w:t xml:space="preserve"> millio</w:t>
      </w:r>
      <w:r w:rsidRPr="00803BE6">
        <w:rPr>
          <w:rFonts w:ascii="Arial" w:hAnsi="Arial" w:cs="Arial"/>
          <w:sz w:val="22"/>
          <w:szCs w:val="22"/>
        </w:rPr>
        <w:t xml:space="preserve">n (31 December </w:t>
      </w:r>
      <w:r w:rsidR="00F70AAF">
        <w:rPr>
          <w:rFonts w:ascii="Arial" w:hAnsi="Arial" w:cs="Arial"/>
          <w:sz w:val="22"/>
          <w:szCs w:val="22"/>
        </w:rPr>
        <w:t>2019</w:t>
      </w:r>
      <w:r w:rsidRPr="00803BE6">
        <w:rPr>
          <w:rFonts w:ascii="Arial" w:hAnsi="Arial" w:cs="Arial"/>
          <w:sz w:val="22"/>
          <w:szCs w:val="22"/>
        </w:rPr>
        <w:t xml:space="preserve">: Baht </w:t>
      </w:r>
      <w:r w:rsidR="00D71E95">
        <w:rPr>
          <w:rFonts w:ascii="Arial" w:hAnsi="Arial" w:cs="Arial"/>
          <w:sz w:val="22"/>
          <w:szCs w:val="22"/>
        </w:rPr>
        <w:t>16</w:t>
      </w:r>
      <w:r w:rsidR="004F2FFF" w:rsidRPr="00803BE6">
        <w:rPr>
          <w:rFonts w:ascii="Arial" w:hAnsi="Arial" w:cs="Arial"/>
          <w:sz w:val="22"/>
          <w:szCs w:val="22"/>
        </w:rPr>
        <w:t xml:space="preserve"> million)</w:t>
      </w:r>
      <w:r w:rsidR="003211D3">
        <w:rPr>
          <w:rFonts w:ascii="Arial" w:hAnsi="Arial" w:cs="Arial"/>
          <w:sz w:val="22"/>
          <w:szCs w:val="22"/>
        </w:rPr>
        <w:t xml:space="preserve"> (the Company only: Baht </w:t>
      </w:r>
      <w:r w:rsidR="00930634">
        <w:rPr>
          <w:rFonts w:ascii="Arial" w:hAnsi="Arial" w:cs="Arial"/>
          <w:sz w:val="22"/>
          <w:szCs w:val="22"/>
        </w:rPr>
        <w:t>13</w:t>
      </w:r>
      <w:r w:rsidR="003211D3">
        <w:rPr>
          <w:rFonts w:ascii="Arial" w:hAnsi="Arial" w:cs="Arial"/>
          <w:sz w:val="22"/>
          <w:szCs w:val="22"/>
        </w:rPr>
        <w:t xml:space="preserve"> million </w:t>
      </w:r>
      <w:r w:rsidR="00812FBB">
        <w:rPr>
          <w:rFonts w:ascii="Arial" w:hAnsi="Arial" w:cs="Arial"/>
          <w:sz w:val="22"/>
          <w:szCs w:val="22"/>
        </w:rPr>
        <w:t xml:space="preserve">        </w:t>
      </w:r>
      <w:r w:rsidR="00A013BC">
        <w:rPr>
          <w:rFonts w:ascii="Arial" w:hAnsi="Arial" w:cs="Arial"/>
          <w:sz w:val="22"/>
          <w:szCs w:val="22"/>
        </w:rPr>
        <w:t xml:space="preserve">   </w:t>
      </w:r>
      <w:r w:rsidR="003211D3">
        <w:rPr>
          <w:rFonts w:ascii="Arial" w:hAnsi="Arial" w:cs="Arial"/>
          <w:sz w:val="22"/>
          <w:szCs w:val="22"/>
        </w:rPr>
        <w:t xml:space="preserve">(31 December </w:t>
      </w:r>
      <w:r w:rsidR="00F70AAF">
        <w:rPr>
          <w:rFonts w:ascii="Arial" w:hAnsi="Arial" w:cs="Arial"/>
          <w:sz w:val="22"/>
          <w:szCs w:val="22"/>
        </w:rPr>
        <w:t>2019</w:t>
      </w:r>
      <w:r w:rsidR="003211D3">
        <w:rPr>
          <w:rFonts w:ascii="Arial" w:hAnsi="Arial" w:cs="Arial"/>
          <w:sz w:val="22"/>
          <w:szCs w:val="22"/>
        </w:rPr>
        <w:t xml:space="preserve">: Baht </w:t>
      </w:r>
      <w:r w:rsidR="00D71E95">
        <w:rPr>
          <w:rFonts w:ascii="Arial" w:hAnsi="Arial" w:cs="Arial"/>
          <w:sz w:val="22"/>
          <w:szCs w:val="22"/>
        </w:rPr>
        <w:t>14</w:t>
      </w:r>
      <w:r w:rsidR="003211D3">
        <w:rPr>
          <w:rFonts w:ascii="Arial" w:hAnsi="Arial" w:cs="Arial"/>
          <w:sz w:val="22"/>
          <w:szCs w:val="22"/>
        </w:rPr>
        <w:t xml:space="preserve"> million))</w:t>
      </w:r>
      <w:r w:rsidR="004F2FFF" w:rsidRPr="00803BE6">
        <w:rPr>
          <w:rFonts w:ascii="Arial" w:hAnsi="Arial" w:cs="Arial"/>
          <w:sz w:val="22"/>
          <w:szCs w:val="22"/>
        </w:rPr>
        <w:t xml:space="preserve"> issued by the banks on the behalf of the Company in respect of certain performance bands as required in the normal course of business. These included letters of guarantee to government agency, a state enterprise and other companies.</w:t>
      </w:r>
    </w:p>
    <w:p w:rsidR="0020037D" w:rsidRPr="00803BE6"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b)</w:t>
      </w:r>
      <w:r>
        <w:rPr>
          <w:rFonts w:ascii="Arial" w:hAnsi="Arial" w:cs="Arial"/>
          <w:sz w:val="22"/>
          <w:szCs w:val="22"/>
        </w:rPr>
        <w:tab/>
        <w:t>The Company has guaranteed long-term loan facilities of its subsidiary amounting to EUR 5.5 million.</w:t>
      </w:r>
    </w:p>
    <w:p w:rsidR="00927272" w:rsidRDefault="0092727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055A37" w:rsidRDefault="00114F08"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lastRenderedPageBreak/>
        <w:t>29</w:t>
      </w:r>
      <w:r w:rsidR="00055A37">
        <w:rPr>
          <w:rFonts w:ascii="Arial" w:hAnsi="Arial" w:cs="Arial"/>
          <w:b/>
          <w:bCs/>
          <w:sz w:val="22"/>
          <w:szCs w:val="22"/>
        </w:rPr>
        <w:t>.</w:t>
      </w:r>
      <w:r w:rsidR="009532EA">
        <w:rPr>
          <w:rFonts w:ascii="Arial" w:hAnsi="Arial" w:cs="Arial"/>
          <w:b/>
          <w:bCs/>
          <w:sz w:val="22"/>
          <w:szCs w:val="22"/>
        </w:rPr>
        <w:t>5</w:t>
      </w:r>
      <w:r w:rsidR="00055A37">
        <w:rPr>
          <w:rFonts w:ascii="Arial" w:hAnsi="Arial" w:cs="Arial"/>
          <w:b/>
          <w:bCs/>
          <w:sz w:val="22"/>
          <w:szCs w:val="22"/>
        </w:rPr>
        <w:tab/>
        <w:t>Letter</w:t>
      </w:r>
      <w:r w:rsidR="005B60BF">
        <w:rPr>
          <w:rFonts w:ascii="Arial" w:hAnsi="Arial" w:cs="Arial"/>
          <w:b/>
          <w:bCs/>
          <w:sz w:val="22"/>
          <w:szCs w:val="22"/>
        </w:rPr>
        <w:t>s</w:t>
      </w:r>
      <w:r w:rsidR="00055A37">
        <w:rPr>
          <w:rFonts w:ascii="Arial" w:hAnsi="Arial" w:cs="Arial"/>
          <w:b/>
          <w:bCs/>
          <w:sz w:val="22"/>
          <w:szCs w:val="22"/>
        </w:rPr>
        <w:t xml:space="preserve"> of credit</w:t>
      </w:r>
    </w:p>
    <w:p w:rsidR="00055A37" w:rsidRPr="00055A37" w:rsidRDefault="00055A37" w:rsidP="00324F10">
      <w:pPr>
        <w:tabs>
          <w:tab w:val="left" w:pos="2160"/>
        </w:tabs>
        <w:spacing w:before="120" w:after="120" w:line="380" w:lineRule="exact"/>
        <w:ind w:left="539"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As at </w:t>
      </w:r>
      <w:r w:rsidR="00766653">
        <w:rPr>
          <w:rFonts w:ascii="Arial" w:hAnsi="Arial"/>
          <w:sz w:val="22"/>
          <w:szCs w:val="22"/>
        </w:rPr>
        <w:t xml:space="preserve">30 </w:t>
      </w:r>
      <w:r w:rsidR="00004B36" w:rsidRPr="00004B36">
        <w:rPr>
          <w:rFonts w:ascii="Arial" w:hAnsi="Arial"/>
          <w:sz w:val="22"/>
          <w:szCs w:val="22"/>
        </w:rPr>
        <w:t xml:space="preserve">September </w:t>
      </w:r>
      <w:r w:rsidR="00F70AAF">
        <w:rPr>
          <w:rFonts w:ascii="Arial" w:hAnsi="Arial" w:cs="Arial"/>
          <w:sz w:val="22"/>
          <w:szCs w:val="22"/>
        </w:rPr>
        <w:t>2020</w:t>
      </w:r>
      <w:r>
        <w:rPr>
          <w:rFonts w:ascii="Arial" w:hAnsi="Arial" w:cs="Arial"/>
          <w:sz w:val="22"/>
          <w:szCs w:val="22"/>
        </w:rPr>
        <w:t xml:space="preserve">, the </w:t>
      </w:r>
      <w:r w:rsidR="002505E5">
        <w:rPr>
          <w:rFonts w:ascii="Arial" w:hAnsi="Arial" w:cs="Arial"/>
          <w:sz w:val="22"/>
          <w:szCs w:val="22"/>
        </w:rPr>
        <w:t>C</w:t>
      </w:r>
      <w:r>
        <w:rPr>
          <w:rFonts w:ascii="Arial" w:hAnsi="Arial" w:cs="Arial"/>
          <w:sz w:val="22"/>
          <w:szCs w:val="22"/>
        </w:rPr>
        <w:t>ompany has letter</w:t>
      </w:r>
      <w:r w:rsidR="005B60BF">
        <w:rPr>
          <w:rFonts w:ascii="Arial" w:hAnsi="Arial" w:cs="Arial"/>
          <w:sz w:val="22"/>
          <w:szCs w:val="22"/>
        </w:rPr>
        <w:t>s</w:t>
      </w:r>
      <w:r>
        <w:rPr>
          <w:rFonts w:ascii="Arial" w:hAnsi="Arial" w:cs="Arial"/>
          <w:sz w:val="22"/>
          <w:szCs w:val="22"/>
        </w:rPr>
        <w:t xml:space="preserve"> of credit </w:t>
      </w:r>
      <w:r w:rsidR="00B4742C">
        <w:rPr>
          <w:rFonts w:ascii="Arial" w:hAnsi="Arial" w:cs="Arial"/>
          <w:sz w:val="22"/>
          <w:szCs w:val="22"/>
        </w:rPr>
        <w:t xml:space="preserve">issued by a domestic bank to secure a subsidiary’s short-term loans and long-term loans from oversea bank </w:t>
      </w:r>
      <w:r>
        <w:rPr>
          <w:rFonts w:ascii="Arial" w:hAnsi="Arial" w:cs="Arial"/>
          <w:sz w:val="22"/>
          <w:szCs w:val="22"/>
        </w:rPr>
        <w:t>amount</w:t>
      </w:r>
      <w:r w:rsidR="005B60BF">
        <w:rPr>
          <w:rFonts w:ascii="Arial" w:hAnsi="Arial" w:cs="Arial"/>
          <w:sz w:val="22"/>
          <w:szCs w:val="22"/>
        </w:rPr>
        <w:t>ing</w:t>
      </w:r>
      <w:r>
        <w:rPr>
          <w:rFonts w:ascii="Arial" w:hAnsi="Arial" w:cs="Arial"/>
          <w:sz w:val="22"/>
          <w:szCs w:val="22"/>
        </w:rPr>
        <w:t xml:space="preserve"> to EUR </w:t>
      </w:r>
      <w:r w:rsidR="00930634">
        <w:rPr>
          <w:rFonts w:ascii="Arial" w:hAnsi="Arial" w:cs="Arial"/>
          <w:sz w:val="22"/>
          <w:szCs w:val="22"/>
        </w:rPr>
        <w:t>19.9</w:t>
      </w:r>
      <w:r>
        <w:rPr>
          <w:rFonts w:ascii="Arial" w:hAnsi="Arial" w:cs="Arial"/>
          <w:sz w:val="22"/>
          <w:szCs w:val="22"/>
        </w:rPr>
        <w:t xml:space="preserve"> million (31 December </w:t>
      </w:r>
      <w:r w:rsidR="00F70AAF">
        <w:rPr>
          <w:rFonts w:ascii="Arial" w:hAnsi="Arial" w:cs="Arial"/>
          <w:sz w:val="22"/>
          <w:szCs w:val="22"/>
        </w:rPr>
        <w:t>2019</w:t>
      </w:r>
      <w:r>
        <w:rPr>
          <w:rFonts w:ascii="Arial" w:hAnsi="Arial" w:cs="Arial"/>
          <w:sz w:val="22"/>
          <w:szCs w:val="22"/>
        </w:rPr>
        <w:t xml:space="preserve">: EUR </w:t>
      </w:r>
      <w:r w:rsidR="00D71E95">
        <w:rPr>
          <w:rFonts w:ascii="Arial" w:hAnsi="Arial" w:cs="Arial"/>
          <w:sz w:val="22"/>
          <w:szCs w:val="22"/>
        </w:rPr>
        <w:t>21.0</w:t>
      </w:r>
      <w:r w:rsidR="00F76748">
        <w:rPr>
          <w:rFonts w:ascii="Arial" w:hAnsi="Arial" w:cs="Arial"/>
          <w:sz w:val="22"/>
          <w:szCs w:val="22"/>
        </w:rPr>
        <w:t xml:space="preserve"> million)</w:t>
      </w:r>
      <w:r w:rsidR="0057673C">
        <w:rPr>
          <w:rFonts w:ascii="Arial" w:hAnsi="Arial" w:cs="Arial"/>
          <w:sz w:val="22"/>
          <w:szCs w:val="22"/>
        </w:rPr>
        <w:t xml:space="preserve"> and to secure </w:t>
      </w:r>
      <w:r w:rsidR="00927272">
        <w:rPr>
          <w:rFonts w:ascii="Arial" w:hAnsi="Arial" w:cs="Arial"/>
          <w:sz w:val="22"/>
          <w:szCs w:val="22"/>
        </w:rPr>
        <w:t>another</w:t>
      </w:r>
      <w:r w:rsidR="0057673C">
        <w:rPr>
          <w:rFonts w:ascii="Arial" w:hAnsi="Arial" w:cs="Arial"/>
          <w:sz w:val="22"/>
          <w:szCs w:val="22"/>
        </w:rPr>
        <w:t xml:space="preserve"> subsidiary’s promissory note</w:t>
      </w:r>
      <w:r w:rsidR="00927272">
        <w:rPr>
          <w:rFonts w:ascii="Arial" w:hAnsi="Arial" w:cs="Arial"/>
          <w:sz w:val="22"/>
          <w:szCs w:val="22"/>
        </w:rPr>
        <w:t xml:space="preserve">s </w:t>
      </w:r>
      <w:r w:rsidR="0057673C">
        <w:rPr>
          <w:rFonts w:ascii="Arial" w:hAnsi="Arial" w:cs="Arial"/>
          <w:sz w:val="22"/>
          <w:szCs w:val="22"/>
        </w:rPr>
        <w:t>amounting to USD 5.0 million.</w:t>
      </w:r>
    </w:p>
    <w:p w:rsidR="00E045E8" w:rsidRPr="00803BE6" w:rsidRDefault="00114F08"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29</w:t>
      </w:r>
      <w:r w:rsidR="00AB3B4C" w:rsidRPr="00803BE6">
        <w:rPr>
          <w:rFonts w:ascii="Arial" w:hAnsi="Arial" w:cs="Arial"/>
          <w:b/>
          <w:bCs/>
          <w:sz w:val="22"/>
          <w:szCs w:val="22"/>
        </w:rPr>
        <w:t>.</w:t>
      </w:r>
      <w:r w:rsidR="009532EA">
        <w:rPr>
          <w:rFonts w:ascii="Arial" w:hAnsi="Arial" w:cs="Arial"/>
          <w:b/>
          <w:bCs/>
          <w:sz w:val="22"/>
          <w:szCs w:val="22"/>
        </w:rPr>
        <w:t>6</w:t>
      </w:r>
      <w:r w:rsidR="00AB3B4C" w:rsidRPr="00803BE6">
        <w:rPr>
          <w:rFonts w:ascii="Arial" w:hAnsi="Arial" w:cs="Arial"/>
          <w:b/>
          <w:bCs/>
          <w:sz w:val="22"/>
          <w:szCs w:val="22"/>
        </w:rPr>
        <w:tab/>
      </w:r>
      <w:r w:rsidR="00E045E8" w:rsidRPr="00803BE6">
        <w:rPr>
          <w:rFonts w:ascii="Arial" w:hAnsi="Arial" w:cs="Arial"/>
          <w:b/>
          <w:bCs/>
          <w:sz w:val="22"/>
          <w:szCs w:val="22"/>
        </w:rPr>
        <w:t>Other commitment</w:t>
      </w:r>
    </w:p>
    <w:p w:rsidR="00E045E8" w:rsidRDefault="00E045E8" w:rsidP="00324F10">
      <w:pPr>
        <w:tabs>
          <w:tab w:val="left" w:pos="2160"/>
        </w:tabs>
        <w:spacing w:before="120" w:after="120" w:line="380" w:lineRule="exact"/>
        <w:ind w:left="539" w:hanging="540"/>
        <w:jc w:val="thaiDistribute"/>
        <w:rPr>
          <w:rFonts w:ascii="Arial" w:hAnsi="Arial" w:cs="Arial"/>
          <w:sz w:val="22"/>
          <w:szCs w:val="22"/>
        </w:rPr>
      </w:pPr>
      <w:r w:rsidRPr="00803BE6">
        <w:rPr>
          <w:rFonts w:ascii="Arial" w:hAnsi="Arial" w:cs="Arial"/>
          <w:sz w:val="22"/>
          <w:szCs w:val="22"/>
        </w:rPr>
        <w:tab/>
        <w:t xml:space="preserve">As at </w:t>
      </w:r>
      <w:r w:rsidR="00766653">
        <w:rPr>
          <w:rFonts w:ascii="Arial" w:hAnsi="Arial"/>
          <w:sz w:val="22"/>
          <w:szCs w:val="22"/>
        </w:rPr>
        <w:t xml:space="preserve">30 </w:t>
      </w:r>
      <w:r w:rsidR="00004B36" w:rsidRPr="00004B36">
        <w:rPr>
          <w:rFonts w:ascii="Arial" w:hAnsi="Arial"/>
          <w:sz w:val="22"/>
          <w:szCs w:val="22"/>
        </w:rPr>
        <w:t xml:space="preserve">September </w:t>
      </w:r>
      <w:r w:rsidR="00F70AAF">
        <w:rPr>
          <w:rFonts w:ascii="Arial" w:hAnsi="Arial" w:cs="Arial"/>
          <w:sz w:val="22"/>
          <w:szCs w:val="22"/>
        </w:rPr>
        <w:t>2020</w:t>
      </w:r>
      <w:r w:rsidRPr="00803BE6">
        <w:rPr>
          <w:rFonts w:ascii="Arial" w:hAnsi="Arial" w:cs="Arial"/>
          <w:sz w:val="22"/>
          <w:szCs w:val="22"/>
        </w:rPr>
        <w:t xml:space="preserve">, there was Baht </w:t>
      </w:r>
      <w:r w:rsidR="00E23842">
        <w:rPr>
          <w:rFonts w:ascii="Arial" w:hAnsi="Arial" w:cs="Arial"/>
          <w:sz w:val="22"/>
          <w:szCs w:val="22"/>
        </w:rPr>
        <w:t>551</w:t>
      </w:r>
      <w:r w:rsidRPr="00803BE6">
        <w:rPr>
          <w:rFonts w:ascii="Arial" w:hAnsi="Arial" w:cs="Arial"/>
          <w:sz w:val="22"/>
          <w:szCs w:val="22"/>
        </w:rPr>
        <w:t xml:space="preserve"> million </w:t>
      </w:r>
      <w:r w:rsidR="005B60BF">
        <w:rPr>
          <w:rFonts w:ascii="Arial" w:hAnsi="Arial" w:cs="Arial"/>
          <w:sz w:val="22"/>
          <w:szCs w:val="22"/>
        </w:rPr>
        <w:t xml:space="preserve">of </w:t>
      </w:r>
      <w:r w:rsidRPr="00803BE6">
        <w:rPr>
          <w:rFonts w:ascii="Arial" w:hAnsi="Arial" w:cs="Arial"/>
          <w:sz w:val="22"/>
          <w:szCs w:val="22"/>
        </w:rPr>
        <w:t>consigned stock for production kept at the Company’s factory</w:t>
      </w:r>
      <w:r w:rsidR="004F2FFF" w:rsidRPr="00803BE6">
        <w:rPr>
          <w:rFonts w:ascii="Arial" w:hAnsi="Arial" w:cs="Arial"/>
          <w:sz w:val="22"/>
          <w:szCs w:val="22"/>
        </w:rPr>
        <w:t xml:space="preserve"> that </w:t>
      </w:r>
      <w:r w:rsidR="00B45AD1" w:rsidRPr="00803BE6">
        <w:rPr>
          <w:rFonts w:ascii="Arial" w:hAnsi="Arial" w:cs="Arial"/>
          <w:sz w:val="22"/>
          <w:szCs w:val="22"/>
        </w:rPr>
        <w:t>has</w:t>
      </w:r>
      <w:r w:rsidR="004F2FFF" w:rsidRPr="00803BE6">
        <w:rPr>
          <w:rFonts w:ascii="Arial" w:hAnsi="Arial" w:cs="Arial"/>
          <w:sz w:val="22"/>
          <w:szCs w:val="22"/>
        </w:rPr>
        <w:t xml:space="preserve"> yet to be consumed</w:t>
      </w:r>
      <w:r w:rsidR="005B60BF">
        <w:rPr>
          <w:rFonts w:ascii="Arial" w:hAnsi="Arial" w:cs="Arial"/>
          <w:sz w:val="22"/>
          <w:szCs w:val="22"/>
        </w:rPr>
        <w:t xml:space="preserve"> </w:t>
      </w:r>
      <w:r w:rsidR="005B60BF" w:rsidRPr="00803BE6">
        <w:rPr>
          <w:rFonts w:ascii="Arial" w:hAnsi="Arial" w:cs="Arial"/>
          <w:sz w:val="22"/>
          <w:szCs w:val="22"/>
        </w:rPr>
        <w:t xml:space="preserve">(31 December </w:t>
      </w:r>
      <w:r w:rsidR="00F70AAF">
        <w:rPr>
          <w:rFonts w:ascii="Arial" w:hAnsi="Arial" w:cs="Arial"/>
          <w:sz w:val="22"/>
          <w:szCs w:val="22"/>
        </w:rPr>
        <w:t>2019</w:t>
      </w:r>
      <w:r w:rsidR="005B60BF" w:rsidRPr="00803BE6">
        <w:rPr>
          <w:rFonts w:ascii="Arial" w:hAnsi="Arial" w:cs="Arial"/>
          <w:sz w:val="22"/>
          <w:szCs w:val="22"/>
        </w:rPr>
        <w:t xml:space="preserve">: Baht </w:t>
      </w:r>
      <w:r w:rsidR="00004B36">
        <w:rPr>
          <w:rFonts w:ascii="Arial" w:hAnsi="Arial" w:cs="Arial"/>
          <w:sz w:val="22"/>
          <w:szCs w:val="22"/>
        </w:rPr>
        <w:t xml:space="preserve">            </w:t>
      </w:r>
      <w:r w:rsidR="00114F08">
        <w:rPr>
          <w:rFonts w:ascii="Arial" w:hAnsi="Arial" w:cs="Arial"/>
          <w:sz w:val="22"/>
          <w:szCs w:val="22"/>
        </w:rPr>
        <w:t>412</w:t>
      </w:r>
      <w:r w:rsidR="005B60BF" w:rsidRPr="00803BE6">
        <w:rPr>
          <w:rFonts w:ascii="Arial" w:hAnsi="Arial" w:cs="Arial"/>
          <w:sz w:val="22"/>
          <w:szCs w:val="22"/>
        </w:rPr>
        <w:t xml:space="preserve"> million)</w:t>
      </w:r>
      <w:r w:rsidR="004F2FFF" w:rsidRPr="00803BE6">
        <w:rPr>
          <w:rFonts w:ascii="Arial" w:hAnsi="Arial" w:cs="Arial"/>
          <w:sz w:val="22"/>
          <w:szCs w:val="22"/>
        </w:rPr>
        <w:t>.</w:t>
      </w:r>
    </w:p>
    <w:p w:rsidR="00E045E8" w:rsidRDefault="00114F08" w:rsidP="00324F10">
      <w:pPr>
        <w:tabs>
          <w:tab w:val="left" w:pos="2160"/>
        </w:tabs>
        <w:spacing w:before="120" w:after="120" w:line="380" w:lineRule="exact"/>
        <w:ind w:left="539" w:hanging="540"/>
        <w:jc w:val="thaiDistribute"/>
        <w:rPr>
          <w:rFonts w:ascii="Arial" w:hAnsi="Arial" w:cs="Arial"/>
          <w:b/>
          <w:bCs/>
          <w:color w:val="000000"/>
          <w:sz w:val="22"/>
          <w:szCs w:val="22"/>
        </w:rPr>
      </w:pPr>
      <w:r>
        <w:rPr>
          <w:rFonts w:ascii="Arial" w:hAnsi="Arial" w:cs="Arial"/>
          <w:b/>
          <w:bCs/>
          <w:color w:val="000000"/>
          <w:sz w:val="22"/>
          <w:szCs w:val="22"/>
        </w:rPr>
        <w:t>30</w:t>
      </w:r>
      <w:r w:rsidR="00FF617F" w:rsidRPr="00803BE6">
        <w:rPr>
          <w:rFonts w:ascii="Arial" w:hAnsi="Arial" w:cs="Arial"/>
          <w:b/>
          <w:bCs/>
          <w:color w:val="000000"/>
          <w:sz w:val="22"/>
          <w:szCs w:val="22"/>
        </w:rPr>
        <w:t>.</w:t>
      </w:r>
      <w:r w:rsidR="00E045E8" w:rsidRPr="00803BE6">
        <w:rPr>
          <w:rFonts w:ascii="Arial" w:hAnsi="Arial" w:cs="Arial"/>
          <w:b/>
          <w:bCs/>
          <w:color w:val="000000"/>
          <w:sz w:val="22"/>
          <w:szCs w:val="22"/>
        </w:rPr>
        <w:t xml:space="preserve"> </w:t>
      </w:r>
      <w:r w:rsidR="00FF617F" w:rsidRPr="00803BE6">
        <w:rPr>
          <w:rFonts w:ascii="Arial" w:hAnsi="Arial" w:cs="Arial"/>
          <w:b/>
          <w:bCs/>
          <w:color w:val="000000"/>
          <w:sz w:val="22"/>
          <w:szCs w:val="22"/>
        </w:rPr>
        <w:tab/>
      </w:r>
      <w:r w:rsidR="007426E1">
        <w:rPr>
          <w:rFonts w:ascii="Arial" w:hAnsi="Arial" w:cs="Arial"/>
          <w:b/>
          <w:bCs/>
          <w:color w:val="000000"/>
          <w:sz w:val="22"/>
          <w:szCs w:val="22"/>
        </w:rPr>
        <w:t>Financial instruments</w:t>
      </w:r>
    </w:p>
    <w:p w:rsidR="007426E1" w:rsidRPr="00803BE6" w:rsidRDefault="007426E1" w:rsidP="00324F10">
      <w:pPr>
        <w:tabs>
          <w:tab w:val="left" w:pos="2160"/>
        </w:tabs>
        <w:spacing w:before="120" w:after="120" w:line="380" w:lineRule="exact"/>
        <w:ind w:left="539" w:hanging="540"/>
        <w:jc w:val="thaiDistribute"/>
        <w:rPr>
          <w:rFonts w:ascii="Arial" w:hAnsi="Arial" w:cs="Arial"/>
          <w:sz w:val="22"/>
          <w:szCs w:val="22"/>
        </w:rPr>
      </w:pPr>
      <w:r>
        <w:rPr>
          <w:rFonts w:ascii="Arial" w:hAnsi="Arial" w:cs="Arial"/>
          <w:sz w:val="22"/>
          <w:szCs w:val="22"/>
        </w:rPr>
        <w:t>30.1</w:t>
      </w:r>
      <w:r>
        <w:rPr>
          <w:rFonts w:ascii="Arial" w:hAnsi="Arial" w:cs="Arial"/>
          <w:sz w:val="22"/>
          <w:szCs w:val="22"/>
        </w:rPr>
        <w:tab/>
        <w:t>Foreign currency risk</w:t>
      </w:r>
    </w:p>
    <w:p w:rsidR="00E045E8" w:rsidRPr="00803BE6" w:rsidRDefault="00804089" w:rsidP="00324F10">
      <w:pPr>
        <w:tabs>
          <w:tab w:val="left" w:pos="360"/>
        </w:tabs>
        <w:spacing w:before="120" w:after="120" w:line="380" w:lineRule="exact"/>
        <w:ind w:left="539"/>
        <w:jc w:val="thaiDistribute"/>
        <w:rPr>
          <w:rFonts w:ascii="Arial" w:hAnsi="Arial" w:cs="Arial"/>
          <w:sz w:val="22"/>
          <w:szCs w:val="22"/>
        </w:rPr>
      </w:pPr>
      <w:r>
        <w:rPr>
          <w:rFonts w:ascii="Arial" w:hAnsi="Arial" w:cs="Arial"/>
          <w:sz w:val="22"/>
          <w:szCs w:val="22"/>
        </w:rPr>
        <w:t xml:space="preserve">The </w:t>
      </w:r>
      <w:r w:rsidR="00114F08">
        <w:rPr>
          <w:rFonts w:ascii="Arial" w:hAnsi="Arial" w:cs="Arial"/>
          <w:sz w:val="22"/>
          <w:szCs w:val="22"/>
        </w:rPr>
        <w:t>Group’s</w:t>
      </w:r>
      <w:r w:rsidR="00E045E8" w:rsidRPr="00803BE6">
        <w:rPr>
          <w:rFonts w:ascii="Arial" w:hAnsi="Arial" w:cs="Arial"/>
          <w:sz w:val="22"/>
          <w:szCs w:val="22"/>
        </w:rPr>
        <w:t xml:space="preserve"> exposure to foreign currency risk arises m</w:t>
      </w:r>
      <w:r w:rsidR="00CA4301" w:rsidRPr="00803BE6">
        <w:rPr>
          <w:rFonts w:ascii="Arial" w:hAnsi="Arial" w:cs="Arial"/>
          <w:sz w:val="22"/>
          <w:szCs w:val="22"/>
        </w:rPr>
        <w:t>a</w:t>
      </w:r>
      <w:r w:rsidR="003E17F6" w:rsidRPr="00803BE6">
        <w:rPr>
          <w:rFonts w:ascii="Arial" w:hAnsi="Arial" w:cs="Arial"/>
          <w:sz w:val="22"/>
          <w:szCs w:val="22"/>
        </w:rPr>
        <w:t xml:space="preserve">inly from trading transactions, </w:t>
      </w:r>
      <w:r w:rsidR="00E045E8" w:rsidRPr="00803BE6">
        <w:rPr>
          <w:rFonts w:ascii="Arial" w:hAnsi="Arial" w:cs="Arial"/>
          <w:sz w:val="22"/>
          <w:szCs w:val="22"/>
        </w:rPr>
        <w:t xml:space="preserve">that are denominated in foreign currencies. The </w:t>
      </w:r>
      <w:r w:rsidR="00114F08">
        <w:rPr>
          <w:rFonts w:ascii="Arial" w:hAnsi="Arial" w:cs="Arial"/>
          <w:sz w:val="22"/>
          <w:szCs w:val="22"/>
        </w:rPr>
        <w:t>Group</w:t>
      </w:r>
      <w:r w:rsidR="0040373C">
        <w:rPr>
          <w:rFonts w:ascii="Arial" w:hAnsi="Arial" w:cs="Arial"/>
          <w:sz w:val="22"/>
          <w:szCs w:val="22"/>
        </w:rPr>
        <w:t xml:space="preserve"> </w:t>
      </w:r>
      <w:r w:rsidR="00E045E8" w:rsidRPr="00803BE6">
        <w:rPr>
          <w:rFonts w:ascii="Arial" w:hAnsi="Arial" w:cs="Arial"/>
          <w:sz w:val="22"/>
          <w:szCs w:val="22"/>
        </w:rPr>
        <w:t>seek</w:t>
      </w:r>
      <w:r w:rsidR="00114F08">
        <w:rPr>
          <w:rFonts w:ascii="Arial" w:hAnsi="Arial" w:cs="Arial"/>
          <w:sz w:val="22"/>
          <w:szCs w:val="22"/>
        </w:rPr>
        <w:t>s</w:t>
      </w:r>
      <w:r w:rsidR="00E045E8" w:rsidRPr="00803BE6">
        <w:rPr>
          <w:rFonts w:ascii="Arial" w:hAnsi="Arial" w:cs="Arial"/>
          <w:sz w:val="22"/>
          <w:szCs w:val="22"/>
        </w:rPr>
        <w:t xml:space="preserve"> to reduce this risk by entering into forward exchange contracts when it considers appropriate. Generally, the forward contracts and </w:t>
      </w:r>
      <w:r w:rsidR="00E045E8" w:rsidRPr="00803BE6">
        <w:rPr>
          <w:rFonts w:ascii="Arial" w:hAnsi="Arial" w:cs="Arial"/>
          <w:spacing w:val="-4"/>
          <w:sz w:val="22"/>
          <w:szCs w:val="22"/>
        </w:rPr>
        <w:t xml:space="preserve">currency option agreements </w:t>
      </w:r>
      <w:r w:rsidR="00E045E8" w:rsidRPr="00803BE6">
        <w:rPr>
          <w:rFonts w:ascii="Arial" w:hAnsi="Arial" w:cs="Arial"/>
          <w:sz w:val="22"/>
          <w:szCs w:val="22"/>
        </w:rPr>
        <w:t xml:space="preserve">mature within one year. </w:t>
      </w:r>
    </w:p>
    <w:p w:rsidR="00E045E8" w:rsidRPr="00803BE6" w:rsidRDefault="00FF617F" w:rsidP="00324F10">
      <w:pPr>
        <w:spacing w:before="120" w:after="120" w:line="380" w:lineRule="exact"/>
        <w:ind w:left="533" w:hanging="533"/>
        <w:jc w:val="thaiDistribute"/>
        <w:rPr>
          <w:rFonts w:ascii="Arial" w:hAnsi="Arial" w:cs="Arial"/>
          <w:sz w:val="22"/>
          <w:szCs w:val="22"/>
        </w:rPr>
      </w:pPr>
      <w:r w:rsidRPr="00803BE6">
        <w:rPr>
          <w:rFonts w:ascii="Arial" w:hAnsi="Arial" w:cs="Arial"/>
          <w:sz w:val="22"/>
          <w:szCs w:val="22"/>
        </w:rPr>
        <w:tab/>
      </w:r>
      <w:r w:rsidR="00D02E0C">
        <w:rPr>
          <w:rFonts w:ascii="Arial" w:hAnsi="Arial" w:cs="Arial"/>
          <w:sz w:val="22"/>
          <w:szCs w:val="22"/>
        </w:rPr>
        <w:t xml:space="preserve">As at </w:t>
      </w:r>
      <w:r w:rsidR="00766653">
        <w:rPr>
          <w:rFonts w:ascii="Arial" w:hAnsi="Arial"/>
          <w:sz w:val="22"/>
          <w:szCs w:val="22"/>
        </w:rPr>
        <w:t xml:space="preserve">30 </w:t>
      </w:r>
      <w:r w:rsidR="00004B36" w:rsidRPr="00004B36">
        <w:rPr>
          <w:rFonts w:ascii="Arial" w:hAnsi="Arial"/>
          <w:sz w:val="22"/>
          <w:szCs w:val="22"/>
        </w:rPr>
        <w:t xml:space="preserve">September </w:t>
      </w:r>
      <w:r w:rsidR="00F70AAF">
        <w:rPr>
          <w:rFonts w:ascii="Arial" w:hAnsi="Arial" w:cs="Arial"/>
          <w:sz w:val="22"/>
          <w:szCs w:val="22"/>
        </w:rPr>
        <w:t>2020</w:t>
      </w:r>
      <w:r w:rsidR="00D02E0C">
        <w:rPr>
          <w:rFonts w:ascii="Arial" w:hAnsi="Arial" w:cs="Arial"/>
          <w:sz w:val="22"/>
          <w:szCs w:val="22"/>
        </w:rPr>
        <w:t xml:space="preserve"> and 31 December </w:t>
      </w:r>
      <w:r w:rsidR="00F70AAF">
        <w:rPr>
          <w:rFonts w:ascii="Arial" w:hAnsi="Arial" w:cs="Arial"/>
          <w:sz w:val="22"/>
          <w:szCs w:val="22"/>
        </w:rPr>
        <w:t>2019</w:t>
      </w:r>
      <w:r w:rsidR="00D02E0C">
        <w:rPr>
          <w:rFonts w:ascii="Arial" w:hAnsi="Arial" w:cs="Arial"/>
          <w:sz w:val="22"/>
          <w:szCs w:val="22"/>
        </w:rPr>
        <w:t>, the balances of financial assets and liabilities denominated in foreign currencies are summarised below.</w:t>
      </w:r>
      <w:r w:rsidR="00E045E8" w:rsidRPr="00803BE6">
        <w:rPr>
          <w:rFonts w:ascii="Arial" w:hAnsi="Arial" w:cs="Arial"/>
          <w:sz w:val="22"/>
          <w:szCs w:val="22"/>
        </w:rPr>
        <w:t xml:space="preserve"> </w:t>
      </w:r>
    </w:p>
    <w:tbl>
      <w:tblPr>
        <w:tblW w:w="9180" w:type="dxa"/>
        <w:tblInd w:w="558" w:type="dxa"/>
        <w:tblLayout w:type="fixed"/>
        <w:tblLook w:val="0000" w:firstRow="0" w:lastRow="0" w:firstColumn="0" w:lastColumn="0" w:noHBand="0" w:noVBand="0"/>
      </w:tblPr>
      <w:tblGrid>
        <w:gridCol w:w="1080"/>
        <w:gridCol w:w="1350"/>
        <w:gridCol w:w="1260"/>
        <w:gridCol w:w="1350"/>
        <w:gridCol w:w="1260"/>
        <w:gridCol w:w="1440"/>
        <w:gridCol w:w="1440"/>
      </w:tblGrid>
      <w:tr w:rsidR="00D02E0C" w:rsidRPr="00D02E0C" w:rsidTr="00004B36">
        <w:trPr>
          <w:trHeight w:val="274"/>
        </w:trPr>
        <w:tc>
          <w:tcPr>
            <w:tcW w:w="9180" w:type="dxa"/>
            <w:gridSpan w:val="7"/>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Consolidated financial statements</w:t>
            </w:r>
          </w:p>
        </w:tc>
      </w:tr>
      <w:tr w:rsidR="00D02E0C" w:rsidRPr="00D02E0C" w:rsidTr="00004B36">
        <w:trPr>
          <w:trHeight w:val="274"/>
        </w:trPr>
        <w:tc>
          <w:tcPr>
            <w:tcW w:w="1080" w:type="dxa"/>
            <w:vAlign w:val="bottom"/>
          </w:tcPr>
          <w:p w:rsidR="00D02E0C" w:rsidRPr="00D02E0C" w:rsidRDefault="005B60BF"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Foreign currencies</w:t>
            </w:r>
          </w:p>
        </w:tc>
        <w:tc>
          <w:tcPr>
            <w:tcW w:w="261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assets</w:t>
            </w:r>
          </w:p>
        </w:tc>
        <w:tc>
          <w:tcPr>
            <w:tcW w:w="261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liabilities</w:t>
            </w:r>
          </w:p>
        </w:tc>
        <w:tc>
          <w:tcPr>
            <w:tcW w:w="2880" w:type="dxa"/>
            <w:gridSpan w:val="2"/>
            <w:vAlign w:val="bottom"/>
          </w:tcPr>
          <w:p w:rsidR="00D02E0C" w:rsidRPr="00D02E0C" w:rsidRDefault="00D02E0C" w:rsidP="00D02E0C">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Average exchange rate</w:t>
            </w:r>
          </w:p>
        </w:tc>
      </w:tr>
      <w:tr w:rsidR="00D02E0C" w:rsidRPr="00D02E0C" w:rsidTr="00004B36">
        <w:tc>
          <w:tcPr>
            <w:tcW w:w="108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D02E0C" w:rsidRPr="00D02E0C" w:rsidRDefault="00766653"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 xml:space="preserve">30 </w:t>
            </w:r>
            <w:r w:rsidR="00004B36" w:rsidRPr="00004B36">
              <w:rPr>
                <w:rFonts w:ascii="Arial" w:eastAsia="Arial Unicode MS" w:hAnsi="Arial" w:cs="Arial"/>
                <w:sz w:val="18"/>
                <w:szCs w:val="18"/>
              </w:rPr>
              <w:t>September</w:t>
            </w:r>
          </w:p>
        </w:tc>
        <w:tc>
          <w:tcPr>
            <w:tcW w:w="126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350" w:type="dxa"/>
            <w:vAlign w:val="bottom"/>
          </w:tcPr>
          <w:p w:rsidR="00D02E0C" w:rsidRPr="00D02E0C" w:rsidRDefault="00766653"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 xml:space="preserve">30 </w:t>
            </w:r>
            <w:r w:rsidR="00004B36" w:rsidRPr="00004B36">
              <w:rPr>
                <w:rFonts w:ascii="Arial" w:eastAsia="Arial Unicode MS" w:hAnsi="Arial" w:cs="Arial"/>
                <w:sz w:val="18"/>
                <w:szCs w:val="18"/>
              </w:rPr>
              <w:t>September</w:t>
            </w:r>
          </w:p>
        </w:tc>
        <w:tc>
          <w:tcPr>
            <w:tcW w:w="126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440" w:type="dxa"/>
            <w:vAlign w:val="bottom"/>
          </w:tcPr>
          <w:p w:rsidR="00004B36" w:rsidRDefault="00766653"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 xml:space="preserve">30 </w:t>
            </w:r>
          </w:p>
          <w:p w:rsidR="00D02E0C" w:rsidRPr="00D02E0C" w:rsidRDefault="00004B36"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004B36">
              <w:rPr>
                <w:rFonts w:ascii="Arial" w:eastAsia="Arial Unicode MS" w:hAnsi="Arial" w:cs="Arial"/>
                <w:sz w:val="18"/>
                <w:szCs w:val="18"/>
              </w:rPr>
              <w:t>September</w:t>
            </w:r>
          </w:p>
        </w:tc>
        <w:tc>
          <w:tcPr>
            <w:tcW w:w="1440" w:type="dxa"/>
            <w:vAlign w:val="bottom"/>
          </w:tcPr>
          <w:p w:rsidR="00004B36"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 xml:space="preserve">31 </w:t>
            </w:r>
          </w:p>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December</w:t>
            </w:r>
          </w:p>
        </w:tc>
      </w:tr>
      <w:tr w:rsidR="00D02E0C" w:rsidRPr="00D02E0C" w:rsidTr="00004B36">
        <w:tc>
          <w:tcPr>
            <w:tcW w:w="108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26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35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26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44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440" w:type="dxa"/>
            <w:vAlign w:val="bottom"/>
          </w:tcPr>
          <w:p w:rsidR="00D02E0C" w:rsidRPr="00D02E0C" w:rsidRDefault="00F70AAF" w:rsidP="00D02E0C">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r>
      <w:tr w:rsidR="00D02E0C" w:rsidRPr="00D02E0C" w:rsidTr="00004B36">
        <w:tc>
          <w:tcPr>
            <w:tcW w:w="108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26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260" w:type="dxa"/>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2880" w:type="dxa"/>
            <w:gridSpan w:val="2"/>
            <w:vAlign w:val="bottom"/>
          </w:tcPr>
          <w:p w:rsidR="00D02E0C" w:rsidRPr="00D02E0C" w:rsidRDefault="00D02E0C" w:rsidP="00D02E0C">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r>
      <w:tr w:rsidR="00D02E0C" w:rsidRPr="00D02E0C" w:rsidTr="00004B36">
        <w:tc>
          <w:tcPr>
            <w:tcW w:w="1080" w:type="dxa"/>
            <w:vAlign w:val="bottom"/>
          </w:tcPr>
          <w:p w:rsidR="00D02E0C" w:rsidRPr="00D02E0C" w:rsidRDefault="00D02E0C" w:rsidP="00D02E0C">
            <w:pPr>
              <w:tabs>
                <w:tab w:val="left" w:pos="900"/>
                <w:tab w:val="left" w:pos="1440"/>
              </w:tabs>
              <w:spacing w:line="380" w:lineRule="exact"/>
              <w:ind w:right="14"/>
              <w:rPr>
                <w:rFonts w:ascii="Arial" w:eastAsia="Arial Unicode MS" w:hAnsi="Arial" w:cs="Arial"/>
                <w:sz w:val="18"/>
                <w:szCs w:val="18"/>
                <w:rtl/>
                <w:cs/>
              </w:rPr>
            </w:pPr>
            <w:r>
              <w:rPr>
                <w:rFonts w:ascii="Arial" w:eastAsia="Arial Unicode MS" w:hAnsi="Arial" w:cs="Arial"/>
                <w:sz w:val="18"/>
                <w:szCs w:val="18"/>
              </w:rPr>
              <w:t>USD</w:t>
            </w:r>
          </w:p>
        </w:tc>
        <w:tc>
          <w:tcPr>
            <w:tcW w:w="1350" w:type="dxa"/>
          </w:tcPr>
          <w:p w:rsidR="00D02E0C" w:rsidRPr="00D02E0C" w:rsidRDefault="00E23842" w:rsidP="009D2FAF">
            <w:pPr>
              <w:tabs>
                <w:tab w:val="decimal" w:pos="615"/>
              </w:tabs>
              <w:spacing w:line="380" w:lineRule="exact"/>
              <w:rPr>
                <w:rFonts w:ascii="Arial" w:hAnsi="Arial" w:cs="Arial"/>
                <w:sz w:val="18"/>
                <w:szCs w:val="18"/>
              </w:rPr>
            </w:pPr>
            <w:r>
              <w:rPr>
                <w:rFonts w:ascii="Arial" w:hAnsi="Arial" w:cs="Arial"/>
                <w:sz w:val="18"/>
                <w:szCs w:val="18"/>
              </w:rPr>
              <w:t>144</w:t>
            </w:r>
          </w:p>
        </w:tc>
        <w:tc>
          <w:tcPr>
            <w:tcW w:w="1260" w:type="dxa"/>
          </w:tcPr>
          <w:p w:rsidR="00D02E0C" w:rsidRPr="00D02E0C" w:rsidRDefault="005973D1" w:rsidP="009D2FAF">
            <w:pPr>
              <w:tabs>
                <w:tab w:val="decimal" w:pos="705"/>
              </w:tabs>
              <w:spacing w:line="380" w:lineRule="exact"/>
              <w:rPr>
                <w:rFonts w:ascii="Arial" w:hAnsi="Arial" w:cs="Arial"/>
                <w:sz w:val="18"/>
                <w:szCs w:val="18"/>
              </w:rPr>
            </w:pPr>
            <w:r>
              <w:rPr>
                <w:rFonts w:ascii="Arial" w:hAnsi="Arial" w:cs="Arial"/>
                <w:sz w:val="18"/>
                <w:szCs w:val="18"/>
              </w:rPr>
              <w:t>214</w:t>
            </w:r>
          </w:p>
        </w:tc>
        <w:tc>
          <w:tcPr>
            <w:tcW w:w="1350" w:type="dxa"/>
          </w:tcPr>
          <w:p w:rsidR="00D02E0C" w:rsidRPr="00D02E0C"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150</w:t>
            </w:r>
          </w:p>
        </w:tc>
        <w:tc>
          <w:tcPr>
            <w:tcW w:w="1260" w:type="dxa"/>
          </w:tcPr>
          <w:p w:rsidR="00D02E0C" w:rsidRPr="00D02E0C" w:rsidRDefault="005973D1" w:rsidP="009D2FAF">
            <w:pPr>
              <w:tabs>
                <w:tab w:val="decimal" w:pos="705"/>
              </w:tabs>
              <w:spacing w:line="380" w:lineRule="exact"/>
              <w:ind w:right="75"/>
              <w:rPr>
                <w:rFonts w:ascii="Arial" w:hAnsi="Arial" w:cs="Arial"/>
                <w:sz w:val="18"/>
                <w:szCs w:val="18"/>
              </w:rPr>
            </w:pPr>
            <w:r>
              <w:rPr>
                <w:rFonts w:ascii="Arial" w:hAnsi="Arial" w:cs="Arial"/>
                <w:sz w:val="18"/>
                <w:szCs w:val="18"/>
              </w:rPr>
              <w:t>131</w:t>
            </w:r>
          </w:p>
        </w:tc>
        <w:tc>
          <w:tcPr>
            <w:tcW w:w="1440" w:type="dxa"/>
          </w:tcPr>
          <w:p w:rsidR="00D02E0C" w:rsidRPr="00D02E0C" w:rsidRDefault="00E23842" w:rsidP="00D02E0C">
            <w:pPr>
              <w:tabs>
                <w:tab w:val="decimal" w:pos="792"/>
              </w:tabs>
              <w:spacing w:line="380" w:lineRule="exact"/>
              <w:jc w:val="thaiDistribute"/>
              <w:rPr>
                <w:rFonts w:ascii="Arial" w:hAnsi="Arial" w:cs="Arial"/>
                <w:sz w:val="18"/>
                <w:szCs w:val="18"/>
              </w:rPr>
            </w:pPr>
            <w:r>
              <w:rPr>
                <w:rFonts w:ascii="Arial" w:hAnsi="Arial" w:cs="Arial"/>
                <w:sz w:val="18"/>
                <w:szCs w:val="18"/>
              </w:rPr>
              <w:t>31.66</w:t>
            </w:r>
          </w:p>
        </w:tc>
        <w:tc>
          <w:tcPr>
            <w:tcW w:w="1440" w:type="dxa"/>
          </w:tcPr>
          <w:p w:rsidR="00D02E0C" w:rsidRPr="00D02E0C" w:rsidRDefault="005973D1" w:rsidP="00D02E0C">
            <w:pPr>
              <w:tabs>
                <w:tab w:val="decimal" w:pos="792"/>
              </w:tabs>
              <w:spacing w:line="380" w:lineRule="exact"/>
              <w:jc w:val="thaiDistribute"/>
              <w:rPr>
                <w:rFonts w:ascii="Arial" w:hAnsi="Arial" w:cs="Arial"/>
                <w:sz w:val="18"/>
                <w:szCs w:val="18"/>
              </w:rPr>
            </w:pPr>
            <w:r>
              <w:rPr>
                <w:rFonts w:ascii="Arial" w:hAnsi="Arial" w:cs="Arial"/>
                <w:sz w:val="18"/>
                <w:szCs w:val="18"/>
              </w:rPr>
              <w:t>30.15</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E</w:t>
            </w:r>
            <w:r>
              <w:rPr>
                <w:rFonts w:ascii="Arial" w:eastAsia="Arial Unicode MS" w:hAnsi="Arial" w:cs="Arial"/>
                <w:sz w:val="18"/>
                <w:szCs w:val="18"/>
              </w:rPr>
              <w:t>UR</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16</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21</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15</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24</w:t>
            </w:r>
          </w:p>
        </w:tc>
        <w:tc>
          <w:tcPr>
            <w:tcW w:w="1440" w:type="dxa"/>
          </w:tcPr>
          <w:p w:rsidR="005973D1" w:rsidRPr="005973D1" w:rsidRDefault="00E23842" w:rsidP="005973D1">
            <w:pPr>
              <w:tabs>
                <w:tab w:val="decimal" w:pos="792"/>
              </w:tabs>
              <w:spacing w:line="380" w:lineRule="exact"/>
              <w:jc w:val="thaiDistribute"/>
              <w:rPr>
                <w:rFonts w:ascii="Arial" w:hAnsi="Arial" w:cs="Arial"/>
                <w:sz w:val="18"/>
                <w:szCs w:val="18"/>
              </w:rPr>
            </w:pPr>
            <w:r>
              <w:rPr>
                <w:rFonts w:ascii="Arial" w:hAnsi="Arial" w:cs="Arial"/>
                <w:sz w:val="18"/>
                <w:szCs w:val="18"/>
              </w:rPr>
              <w:t>37.15</w:t>
            </w:r>
          </w:p>
        </w:tc>
        <w:tc>
          <w:tcPr>
            <w:tcW w:w="144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33.73</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Pr>
                <w:rFonts w:ascii="Arial" w:eastAsia="Arial Unicode MS" w:hAnsi="Arial" w:cs="Arial"/>
                <w:sz w:val="18"/>
                <w:szCs w:val="18"/>
              </w:rPr>
              <w:t>JPY</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18</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26</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79</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102</w:t>
            </w:r>
          </w:p>
        </w:tc>
        <w:tc>
          <w:tcPr>
            <w:tcW w:w="1440" w:type="dxa"/>
          </w:tcPr>
          <w:p w:rsidR="005973D1" w:rsidRPr="005973D1" w:rsidRDefault="00E23842" w:rsidP="005973D1">
            <w:pPr>
              <w:tabs>
                <w:tab w:val="decimal" w:pos="792"/>
              </w:tabs>
              <w:spacing w:line="380" w:lineRule="exact"/>
              <w:jc w:val="thaiDistribute"/>
              <w:rPr>
                <w:rFonts w:ascii="Arial" w:hAnsi="Arial" w:cs="Arial"/>
                <w:sz w:val="18"/>
                <w:szCs w:val="18"/>
              </w:rPr>
            </w:pPr>
            <w:r>
              <w:rPr>
                <w:rFonts w:ascii="Arial" w:hAnsi="Arial" w:cs="Arial"/>
                <w:sz w:val="18"/>
                <w:szCs w:val="18"/>
              </w:rPr>
              <w:t>0.30</w:t>
            </w:r>
          </w:p>
        </w:tc>
        <w:tc>
          <w:tcPr>
            <w:tcW w:w="144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0.28</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DKK</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1</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3</w:t>
            </w:r>
          </w:p>
        </w:tc>
        <w:tc>
          <w:tcPr>
            <w:tcW w:w="1440" w:type="dxa"/>
          </w:tcPr>
          <w:p w:rsidR="005973D1" w:rsidRPr="005973D1" w:rsidRDefault="00E23842" w:rsidP="005973D1">
            <w:pPr>
              <w:tabs>
                <w:tab w:val="decimal" w:pos="792"/>
              </w:tabs>
              <w:spacing w:line="380" w:lineRule="exact"/>
              <w:jc w:val="thaiDistribute"/>
              <w:rPr>
                <w:rFonts w:ascii="Arial" w:hAnsi="Arial" w:cs="Arial"/>
                <w:sz w:val="18"/>
                <w:szCs w:val="18"/>
              </w:rPr>
            </w:pPr>
            <w:r>
              <w:rPr>
                <w:rFonts w:ascii="Arial" w:hAnsi="Arial" w:cs="Arial"/>
                <w:sz w:val="18"/>
                <w:szCs w:val="18"/>
              </w:rPr>
              <w:t>4.99</w:t>
            </w:r>
          </w:p>
        </w:tc>
        <w:tc>
          <w:tcPr>
            <w:tcW w:w="144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4.52</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HUF</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52</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7</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47</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60</w:t>
            </w:r>
          </w:p>
        </w:tc>
        <w:tc>
          <w:tcPr>
            <w:tcW w:w="1440" w:type="dxa"/>
          </w:tcPr>
          <w:p w:rsidR="005973D1" w:rsidRPr="005973D1" w:rsidRDefault="00E23842" w:rsidP="005973D1">
            <w:pPr>
              <w:tabs>
                <w:tab w:val="decimal" w:pos="792"/>
              </w:tabs>
              <w:spacing w:line="380" w:lineRule="exact"/>
              <w:jc w:val="thaiDistribute"/>
              <w:rPr>
                <w:rFonts w:ascii="Arial" w:hAnsi="Arial" w:cs="Arial"/>
                <w:sz w:val="18"/>
                <w:szCs w:val="18"/>
              </w:rPr>
            </w:pPr>
            <w:r>
              <w:rPr>
                <w:rFonts w:ascii="Arial" w:hAnsi="Arial" w:cs="Arial"/>
                <w:sz w:val="18"/>
                <w:szCs w:val="18"/>
              </w:rPr>
              <w:t>0.10</w:t>
            </w:r>
          </w:p>
        </w:tc>
        <w:tc>
          <w:tcPr>
            <w:tcW w:w="144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0.10</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SEK</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19</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14</w:t>
            </w:r>
          </w:p>
        </w:tc>
        <w:tc>
          <w:tcPr>
            <w:tcW w:w="1440" w:type="dxa"/>
          </w:tcPr>
          <w:p w:rsidR="005973D1" w:rsidRPr="005973D1" w:rsidRDefault="00E23842" w:rsidP="005973D1">
            <w:pPr>
              <w:tabs>
                <w:tab w:val="decimal" w:pos="792"/>
              </w:tabs>
              <w:spacing w:line="380" w:lineRule="exact"/>
              <w:jc w:val="thaiDistribute"/>
              <w:rPr>
                <w:rFonts w:ascii="Arial" w:hAnsi="Arial" w:cs="Arial"/>
                <w:sz w:val="18"/>
                <w:szCs w:val="18"/>
              </w:rPr>
            </w:pPr>
            <w:r>
              <w:rPr>
                <w:rFonts w:ascii="Arial" w:hAnsi="Arial" w:cs="Arial"/>
                <w:sz w:val="18"/>
                <w:szCs w:val="18"/>
              </w:rPr>
              <w:t>3.53</w:t>
            </w:r>
          </w:p>
        </w:tc>
        <w:tc>
          <w:tcPr>
            <w:tcW w:w="144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3.23</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Pr>
                <w:rFonts w:ascii="Arial" w:eastAsia="Arial Unicode MS" w:hAnsi="Arial" w:cs="Arial"/>
                <w:sz w:val="18"/>
                <w:szCs w:val="18"/>
              </w:rPr>
              <w:t>IRP</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2</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w:t>
            </w:r>
          </w:p>
        </w:tc>
        <w:tc>
          <w:tcPr>
            <w:tcW w:w="1440" w:type="dxa"/>
          </w:tcPr>
          <w:p w:rsidR="005973D1" w:rsidRPr="005973D1" w:rsidRDefault="00E23842" w:rsidP="00B4742C">
            <w:pPr>
              <w:tabs>
                <w:tab w:val="decimal" w:pos="705"/>
              </w:tabs>
              <w:spacing w:line="380" w:lineRule="exact"/>
              <w:jc w:val="thaiDistribute"/>
              <w:rPr>
                <w:rFonts w:ascii="Arial" w:hAnsi="Arial" w:cs="Arial"/>
                <w:sz w:val="18"/>
                <w:szCs w:val="18"/>
              </w:rPr>
            </w:pPr>
            <w:r>
              <w:rPr>
                <w:rFonts w:ascii="Arial" w:hAnsi="Arial" w:cs="Arial"/>
                <w:sz w:val="18"/>
                <w:szCs w:val="18"/>
              </w:rPr>
              <w:t>0.002</w:t>
            </w:r>
          </w:p>
        </w:tc>
        <w:tc>
          <w:tcPr>
            <w:tcW w:w="1440" w:type="dxa"/>
          </w:tcPr>
          <w:p w:rsidR="005973D1" w:rsidRPr="005973D1" w:rsidRDefault="005973D1" w:rsidP="00B4742C">
            <w:pPr>
              <w:tabs>
                <w:tab w:val="decimal" w:pos="705"/>
              </w:tabs>
              <w:spacing w:line="380" w:lineRule="exact"/>
              <w:jc w:val="thaiDistribute"/>
              <w:rPr>
                <w:rFonts w:ascii="Arial" w:hAnsi="Arial" w:cs="Arial"/>
                <w:sz w:val="18"/>
                <w:szCs w:val="18"/>
                <w:cs/>
              </w:rPr>
            </w:pPr>
            <w:r w:rsidRPr="005973D1">
              <w:rPr>
                <w:rFonts w:ascii="Arial" w:hAnsi="Arial" w:cs="Arial"/>
                <w:sz w:val="18"/>
                <w:szCs w:val="18"/>
              </w:rPr>
              <w:t>0.00</w:t>
            </w:r>
            <w:r w:rsidR="00B4742C">
              <w:rPr>
                <w:rFonts w:ascii="Arial" w:hAnsi="Arial" w:cs="Arial"/>
                <w:sz w:val="18"/>
                <w:szCs w:val="18"/>
              </w:rPr>
              <w:t>2</w:t>
            </w:r>
          </w:p>
        </w:tc>
      </w:tr>
    </w:tbl>
    <w:p w:rsidR="002D54D6" w:rsidRPr="00B4742C" w:rsidRDefault="002D54D6">
      <w:pPr>
        <w:rPr>
          <w:sz w:val="2"/>
          <w:szCs w:val="2"/>
        </w:rPr>
      </w:pPr>
    </w:p>
    <w:p w:rsidR="00766653" w:rsidRDefault="00766653"/>
    <w:p w:rsidR="00927272" w:rsidRDefault="00927272">
      <w:r>
        <w:br w:type="page"/>
      </w:r>
    </w:p>
    <w:tbl>
      <w:tblPr>
        <w:tblW w:w="9180" w:type="dxa"/>
        <w:tblInd w:w="558" w:type="dxa"/>
        <w:tblLayout w:type="fixed"/>
        <w:tblLook w:val="0000" w:firstRow="0" w:lastRow="0" w:firstColumn="0" w:lastColumn="0" w:noHBand="0" w:noVBand="0"/>
      </w:tblPr>
      <w:tblGrid>
        <w:gridCol w:w="1080"/>
        <w:gridCol w:w="1350"/>
        <w:gridCol w:w="1260"/>
        <w:gridCol w:w="1350"/>
        <w:gridCol w:w="1260"/>
        <w:gridCol w:w="1440"/>
        <w:gridCol w:w="1440"/>
      </w:tblGrid>
      <w:tr w:rsidR="00D02E0C" w:rsidRPr="00D02E0C" w:rsidTr="00004B36">
        <w:trPr>
          <w:trHeight w:val="274"/>
        </w:trPr>
        <w:tc>
          <w:tcPr>
            <w:tcW w:w="9180" w:type="dxa"/>
            <w:gridSpan w:val="7"/>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lastRenderedPageBreak/>
              <w:t>Separate financial statements</w:t>
            </w:r>
          </w:p>
        </w:tc>
      </w:tr>
      <w:tr w:rsidR="00D02E0C" w:rsidRPr="00D02E0C" w:rsidTr="00004B36">
        <w:trPr>
          <w:trHeight w:val="274"/>
        </w:trPr>
        <w:tc>
          <w:tcPr>
            <w:tcW w:w="1080" w:type="dxa"/>
            <w:vAlign w:val="bottom"/>
          </w:tcPr>
          <w:p w:rsidR="00D02E0C" w:rsidRPr="00D02E0C" w:rsidRDefault="005B60BF"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Pr>
                <w:rFonts w:ascii="Arial" w:eastAsia="Arial Unicode MS" w:hAnsi="Arial" w:cs="Arial"/>
                <w:sz w:val="18"/>
                <w:szCs w:val="18"/>
              </w:rPr>
              <w:t>Foreign currencies</w:t>
            </w:r>
          </w:p>
        </w:tc>
        <w:tc>
          <w:tcPr>
            <w:tcW w:w="261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assets</w:t>
            </w:r>
          </w:p>
        </w:tc>
        <w:tc>
          <w:tcPr>
            <w:tcW w:w="261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Financial liabilities</w:t>
            </w:r>
          </w:p>
        </w:tc>
        <w:tc>
          <w:tcPr>
            <w:tcW w:w="2880" w:type="dxa"/>
            <w:gridSpan w:val="2"/>
            <w:vAlign w:val="bottom"/>
          </w:tcPr>
          <w:p w:rsidR="00D02E0C" w:rsidRPr="00D02E0C" w:rsidRDefault="00D02E0C" w:rsidP="00892DE5">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Average exchange rate</w:t>
            </w:r>
          </w:p>
        </w:tc>
      </w:tr>
      <w:tr w:rsidR="00004B36" w:rsidRPr="00D02E0C" w:rsidTr="00004B36">
        <w:tc>
          <w:tcPr>
            <w:tcW w:w="1080" w:type="dxa"/>
            <w:vAlign w:val="bottom"/>
          </w:tcPr>
          <w:p w:rsidR="00004B36" w:rsidRPr="00D02E0C" w:rsidRDefault="00004B36" w:rsidP="00004B36">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004B36" w:rsidRPr="00D02E0C" w:rsidRDefault="00004B36" w:rsidP="00004B36">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 xml:space="preserve">30 </w:t>
            </w:r>
            <w:r w:rsidRPr="00004B36">
              <w:rPr>
                <w:rFonts w:ascii="Arial" w:eastAsia="Arial Unicode MS" w:hAnsi="Arial" w:cs="Arial"/>
                <w:sz w:val="18"/>
                <w:szCs w:val="18"/>
              </w:rPr>
              <w:t>September</w:t>
            </w:r>
          </w:p>
        </w:tc>
        <w:tc>
          <w:tcPr>
            <w:tcW w:w="1260" w:type="dxa"/>
            <w:vAlign w:val="bottom"/>
          </w:tcPr>
          <w:p w:rsidR="00004B36" w:rsidRPr="00D02E0C" w:rsidRDefault="00004B36" w:rsidP="00004B36">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350" w:type="dxa"/>
            <w:vAlign w:val="bottom"/>
          </w:tcPr>
          <w:p w:rsidR="00004B36" w:rsidRPr="00D02E0C" w:rsidRDefault="00004B36" w:rsidP="00004B36">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 xml:space="preserve">30 </w:t>
            </w:r>
            <w:r w:rsidRPr="00004B36">
              <w:rPr>
                <w:rFonts w:ascii="Arial" w:eastAsia="Arial Unicode MS" w:hAnsi="Arial" w:cs="Arial"/>
                <w:sz w:val="18"/>
                <w:szCs w:val="18"/>
              </w:rPr>
              <w:t>September</w:t>
            </w:r>
          </w:p>
        </w:tc>
        <w:tc>
          <w:tcPr>
            <w:tcW w:w="1260" w:type="dxa"/>
            <w:vAlign w:val="bottom"/>
          </w:tcPr>
          <w:p w:rsidR="00004B36" w:rsidRPr="00D02E0C" w:rsidRDefault="00004B36" w:rsidP="00004B36">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31 December</w:t>
            </w:r>
          </w:p>
        </w:tc>
        <w:tc>
          <w:tcPr>
            <w:tcW w:w="1440" w:type="dxa"/>
            <w:vAlign w:val="bottom"/>
          </w:tcPr>
          <w:p w:rsidR="00004B36" w:rsidRDefault="00004B36" w:rsidP="00004B36">
            <w:pPr>
              <w:tabs>
                <w:tab w:val="left" w:pos="600"/>
                <w:tab w:val="left" w:pos="900"/>
                <w:tab w:val="left" w:pos="1440"/>
              </w:tabs>
              <w:spacing w:line="340" w:lineRule="exact"/>
              <w:ind w:left="14" w:right="14"/>
              <w:jc w:val="center"/>
              <w:rPr>
                <w:rFonts w:ascii="Arial" w:eastAsia="Arial Unicode MS" w:hAnsi="Arial" w:cs="Arial"/>
                <w:sz w:val="18"/>
                <w:szCs w:val="18"/>
              </w:rPr>
            </w:pPr>
            <w:r w:rsidRPr="00766653">
              <w:rPr>
                <w:rFonts w:ascii="Arial" w:eastAsia="Arial Unicode MS" w:hAnsi="Arial" w:cs="Arial"/>
                <w:sz w:val="18"/>
                <w:szCs w:val="18"/>
              </w:rPr>
              <w:t xml:space="preserve">30 </w:t>
            </w:r>
          </w:p>
          <w:p w:rsidR="00004B36" w:rsidRPr="00D02E0C" w:rsidRDefault="00004B36" w:rsidP="00004B36">
            <w:pPr>
              <w:tabs>
                <w:tab w:val="left" w:pos="600"/>
                <w:tab w:val="left" w:pos="900"/>
                <w:tab w:val="left" w:pos="1440"/>
              </w:tabs>
              <w:spacing w:line="340" w:lineRule="exact"/>
              <w:ind w:left="14" w:right="14"/>
              <w:jc w:val="center"/>
              <w:rPr>
                <w:rFonts w:ascii="Arial" w:eastAsia="Arial Unicode MS" w:hAnsi="Arial" w:cs="Arial"/>
                <w:sz w:val="18"/>
                <w:szCs w:val="18"/>
              </w:rPr>
            </w:pPr>
            <w:r w:rsidRPr="00004B36">
              <w:rPr>
                <w:rFonts w:ascii="Arial" w:eastAsia="Arial Unicode MS" w:hAnsi="Arial" w:cs="Arial"/>
                <w:sz w:val="18"/>
                <w:szCs w:val="18"/>
              </w:rPr>
              <w:t>September</w:t>
            </w:r>
          </w:p>
        </w:tc>
        <w:tc>
          <w:tcPr>
            <w:tcW w:w="1440" w:type="dxa"/>
            <w:vAlign w:val="bottom"/>
          </w:tcPr>
          <w:p w:rsidR="00004B36" w:rsidRDefault="00004B36" w:rsidP="00004B36">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 xml:space="preserve">31 </w:t>
            </w:r>
          </w:p>
          <w:p w:rsidR="00004B36" w:rsidRPr="00D02E0C" w:rsidRDefault="00004B36" w:rsidP="00004B36">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December</w:t>
            </w:r>
          </w:p>
        </w:tc>
      </w:tr>
      <w:tr w:rsidR="00D02E0C" w:rsidRPr="00D02E0C" w:rsidTr="00004B36">
        <w:tc>
          <w:tcPr>
            <w:tcW w:w="108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26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35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26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c>
          <w:tcPr>
            <w:tcW w:w="144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2020</w:t>
            </w:r>
          </w:p>
        </w:tc>
        <w:tc>
          <w:tcPr>
            <w:tcW w:w="1440" w:type="dxa"/>
            <w:vAlign w:val="bottom"/>
          </w:tcPr>
          <w:p w:rsidR="00D02E0C" w:rsidRPr="00D02E0C" w:rsidRDefault="00F70AAF" w:rsidP="00892DE5">
            <w:pPr>
              <w:pBdr>
                <w:bottom w:val="single" w:sz="4" w:space="1" w:color="auto"/>
              </w:pBdr>
              <w:tabs>
                <w:tab w:val="left" w:pos="600"/>
                <w:tab w:val="left" w:pos="900"/>
                <w:tab w:val="left" w:pos="1440"/>
              </w:tabs>
              <w:spacing w:line="340" w:lineRule="exact"/>
              <w:ind w:right="14"/>
              <w:jc w:val="center"/>
              <w:rPr>
                <w:rFonts w:ascii="Arial" w:eastAsia="Arial Unicode MS" w:hAnsi="Arial" w:cs="Arial"/>
                <w:sz w:val="18"/>
                <w:szCs w:val="18"/>
              </w:rPr>
            </w:pPr>
            <w:r>
              <w:rPr>
                <w:rFonts w:ascii="Arial" w:eastAsia="Arial Unicode MS" w:hAnsi="Arial" w:cs="Arial"/>
                <w:sz w:val="18"/>
                <w:szCs w:val="18"/>
              </w:rPr>
              <w:t>2019</w:t>
            </w:r>
          </w:p>
        </w:tc>
      </w:tr>
      <w:tr w:rsidR="00D02E0C" w:rsidRPr="00D02E0C" w:rsidTr="00004B36">
        <w:tc>
          <w:tcPr>
            <w:tcW w:w="108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p>
        </w:tc>
        <w:tc>
          <w:tcPr>
            <w:tcW w:w="135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26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5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260" w:type="dxa"/>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2880" w:type="dxa"/>
            <w:gridSpan w:val="2"/>
            <w:vAlign w:val="bottom"/>
          </w:tcPr>
          <w:p w:rsidR="00D02E0C" w:rsidRPr="00D02E0C" w:rsidRDefault="00D02E0C" w:rsidP="00892DE5">
            <w:pPr>
              <w:tabs>
                <w:tab w:val="left" w:pos="600"/>
                <w:tab w:val="left" w:pos="900"/>
                <w:tab w:val="left" w:pos="1440"/>
              </w:tabs>
              <w:spacing w:line="340" w:lineRule="exact"/>
              <w:ind w:left="14" w:right="14"/>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USD</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136</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156</w:t>
            </w:r>
          </w:p>
        </w:tc>
        <w:tc>
          <w:tcPr>
            <w:tcW w:w="1350" w:type="dxa"/>
          </w:tcPr>
          <w:p w:rsidR="005973D1" w:rsidRPr="005973D1" w:rsidRDefault="0057673C" w:rsidP="009D2FAF">
            <w:pPr>
              <w:tabs>
                <w:tab w:val="decimal" w:pos="615"/>
              </w:tabs>
              <w:spacing w:line="380" w:lineRule="exact"/>
              <w:ind w:right="75"/>
              <w:rPr>
                <w:rFonts w:ascii="Arial" w:hAnsi="Arial" w:cs="Arial"/>
                <w:sz w:val="18"/>
                <w:szCs w:val="18"/>
              </w:rPr>
            </w:pPr>
            <w:r>
              <w:rPr>
                <w:rFonts w:ascii="Arial" w:hAnsi="Arial" w:cs="Arial"/>
                <w:sz w:val="18"/>
                <w:szCs w:val="18"/>
              </w:rPr>
              <w:t>115</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58</w:t>
            </w:r>
          </w:p>
        </w:tc>
        <w:tc>
          <w:tcPr>
            <w:tcW w:w="1440" w:type="dxa"/>
          </w:tcPr>
          <w:p w:rsidR="005973D1" w:rsidRPr="005973D1" w:rsidRDefault="00E23842" w:rsidP="005973D1">
            <w:pPr>
              <w:tabs>
                <w:tab w:val="decimal" w:pos="792"/>
              </w:tabs>
              <w:spacing w:line="380" w:lineRule="exact"/>
              <w:jc w:val="thaiDistribute"/>
              <w:rPr>
                <w:rFonts w:ascii="Arial" w:hAnsi="Arial" w:cs="Arial"/>
                <w:sz w:val="18"/>
                <w:szCs w:val="18"/>
              </w:rPr>
            </w:pPr>
            <w:r>
              <w:rPr>
                <w:rFonts w:ascii="Arial" w:hAnsi="Arial" w:cs="Arial"/>
                <w:sz w:val="18"/>
                <w:szCs w:val="18"/>
              </w:rPr>
              <w:t>31.66</w:t>
            </w:r>
          </w:p>
        </w:tc>
        <w:tc>
          <w:tcPr>
            <w:tcW w:w="144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30.15</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EUR</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7</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6</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5</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6</w:t>
            </w:r>
          </w:p>
        </w:tc>
        <w:tc>
          <w:tcPr>
            <w:tcW w:w="1440" w:type="dxa"/>
          </w:tcPr>
          <w:p w:rsidR="005973D1" w:rsidRPr="005973D1" w:rsidRDefault="00E23842" w:rsidP="005973D1">
            <w:pPr>
              <w:tabs>
                <w:tab w:val="decimal" w:pos="792"/>
              </w:tabs>
              <w:spacing w:line="380" w:lineRule="exact"/>
              <w:jc w:val="thaiDistribute"/>
              <w:rPr>
                <w:rFonts w:ascii="Arial" w:hAnsi="Arial" w:cs="Arial"/>
                <w:sz w:val="18"/>
                <w:szCs w:val="18"/>
              </w:rPr>
            </w:pPr>
            <w:r>
              <w:rPr>
                <w:rFonts w:ascii="Arial" w:hAnsi="Arial" w:cs="Arial"/>
                <w:sz w:val="18"/>
                <w:szCs w:val="18"/>
              </w:rPr>
              <w:t>37.15</w:t>
            </w:r>
          </w:p>
        </w:tc>
        <w:tc>
          <w:tcPr>
            <w:tcW w:w="144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33.73</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JPY</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4</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7</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67</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85</w:t>
            </w:r>
          </w:p>
        </w:tc>
        <w:tc>
          <w:tcPr>
            <w:tcW w:w="1440" w:type="dxa"/>
          </w:tcPr>
          <w:p w:rsidR="005973D1" w:rsidRPr="005973D1" w:rsidRDefault="00E23842" w:rsidP="005973D1">
            <w:pPr>
              <w:tabs>
                <w:tab w:val="decimal" w:pos="792"/>
              </w:tabs>
              <w:spacing w:line="380" w:lineRule="exact"/>
              <w:jc w:val="thaiDistribute"/>
              <w:rPr>
                <w:rFonts w:ascii="Arial" w:hAnsi="Arial" w:cs="Arial"/>
                <w:sz w:val="18"/>
                <w:szCs w:val="18"/>
              </w:rPr>
            </w:pPr>
            <w:r>
              <w:rPr>
                <w:rFonts w:ascii="Arial" w:hAnsi="Arial" w:cs="Arial"/>
                <w:sz w:val="18"/>
                <w:szCs w:val="18"/>
              </w:rPr>
              <w:t>0.30</w:t>
            </w:r>
          </w:p>
        </w:tc>
        <w:tc>
          <w:tcPr>
            <w:tcW w:w="144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0.28</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DKK</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3</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3</w:t>
            </w:r>
          </w:p>
        </w:tc>
        <w:tc>
          <w:tcPr>
            <w:tcW w:w="1440" w:type="dxa"/>
          </w:tcPr>
          <w:p w:rsidR="005973D1" w:rsidRPr="005973D1" w:rsidRDefault="00E23842" w:rsidP="005973D1">
            <w:pPr>
              <w:tabs>
                <w:tab w:val="decimal" w:pos="792"/>
              </w:tabs>
              <w:spacing w:line="380" w:lineRule="exact"/>
              <w:jc w:val="thaiDistribute"/>
              <w:rPr>
                <w:rFonts w:ascii="Arial" w:hAnsi="Arial" w:cs="Arial"/>
                <w:sz w:val="18"/>
                <w:szCs w:val="18"/>
              </w:rPr>
            </w:pPr>
            <w:r>
              <w:rPr>
                <w:rFonts w:ascii="Arial" w:hAnsi="Arial" w:cs="Arial"/>
                <w:sz w:val="18"/>
                <w:szCs w:val="18"/>
              </w:rPr>
              <w:t>4.99</w:t>
            </w:r>
          </w:p>
        </w:tc>
        <w:tc>
          <w:tcPr>
            <w:tcW w:w="144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4.52</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sidRPr="00D02E0C">
              <w:rPr>
                <w:rFonts w:ascii="Arial" w:eastAsia="Arial Unicode MS" w:hAnsi="Arial" w:cs="Arial"/>
                <w:sz w:val="18"/>
                <w:szCs w:val="18"/>
              </w:rPr>
              <w:t>SEK</w:t>
            </w:r>
          </w:p>
        </w:tc>
        <w:tc>
          <w:tcPr>
            <w:tcW w:w="1350" w:type="dxa"/>
          </w:tcPr>
          <w:p w:rsidR="005973D1" w:rsidRPr="005973D1" w:rsidRDefault="00E23842" w:rsidP="009D2FAF">
            <w:pPr>
              <w:tabs>
                <w:tab w:val="decimal" w:pos="615"/>
              </w:tabs>
              <w:spacing w:line="380" w:lineRule="exact"/>
              <w:rPr>
                <w:rFonts w:ascii="Arial" w:hAnsi="Arial" w:cs="Arial"/>
                <w:sz w:val="18"/>
                <w:szCs w:val="18"/>
                <w:cs/>
              </w:rPr>
            </w:pPr>
            <w:r>
              <w:rPr>
                <w:rFonts w:ascii="Arial" w:hAnsi="Arial" w:cs="Arial"/>
                <w:sz w:val="18"/>
                <w:szCs w:val="18"/>
              </w:rPr>
              <w:t>-</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1</w:t>
            </w:r>
          </w:p>
        </w:tc>
        <w:tc>
          <w:tcPr>
            <w:tcW w:w="1440" w:type="dxa"/>
          </w:tcPr>
          <w:p w:rsidR="005973D1" w:rsidRPr="005973D1" w:rsidRDefault="00CB088D" w:rsidP="005973D1">
            <w:pPr>
              <w:tabs>
                <w:tab w:val="decimal" w:pos="792"/>
              </w:tabs>
              <w:spacing w:line="380" w:lineRule="exact"/>
              <w:jc w:val="thaiDistribute"/>
              <w:rPr>
                <w:rFonts w:ascii="Arial" w:hAnsi="Arial" w:cs="Arial"/>
                <w:sz w:val="18"/>
                <w:szCs w:val="18"/>
                <w:cs/>
              </w:rPr>
            </w:pPr>
            <w:r>
              <w:rPr>
                <w:rFonts w:ascii="Arial" w:hAnsi="Arial" w:cs="Arial"/>
                <w:sz w:val="18"/>
                <w:szCs w:val="18"/>
              </w:rPr>
              <w:t>3</w:t>
            </w:r>
            <w:r w:rsidR="00E23842">
              <w:rPr>
                <w:rFonts w:ascii="Arial" w:hAnsi="Arial" w:cs="Arial"/>
                <w:sz w:val="18"/>
                <w:szCs w:val="18"/>
              </w:rPr>
              <w:t>.53</w:t>
            </w:r>
          </w:p>
        </w:tc>
        <w:tc>
          <w:tcPr>
            <w:tcW w:w="1440" w:type="dxa"/>
          </w:tcPr>
          <w:p w:rsidR="005973D1" w:rsidRPr="005973D1" w:rsidRDefault="005973D1" w:rsidP="005973D1">
            <w:pPr>
              <w:tabs>
                <w:tab w:val="decimal" w:pos="792"/>
              </w:tabs>
              <w:spacing w:line="380" w:lineRule="exact"/>
              <w:jc w:val="thaiDistribute"/>
              <w:rPr>
                <w:rFonts w:ascii="Arial" w:hAnsi="Arial" w:cs="Arial"/>
                <w:sz w:val="18"/>
                <w:szCs w:val="18"/>
              </w:rPr>
            </w:pPr>
            <w:r w:rsidRPr="005973D1">
              <w:rPr>
                <w:rFonts w:ascii="Arial" w:hAnsi="Arial" w:cs="Arial"/>
                <w:sz w:val="18"/>
                <w:szCs w:val="18"/>
              </w:rPr>
              <w:t>3.23</w:t>
            </w:r>
          </w:p>
        </w:tc>
      </w:tr>
      <w:tr w:rsidR="005973D1" w:rsidRPr="00D02E0C" w:rsidTr="00004B36">
        <w:tc>
          <w:tcPr>
            <w:tcW w:w="1080" w:type="dxa"/>
            <w:vAlign w:val="bottom"/>
          </w:tcPr>
          <w:p w:rsidR="005973D1" w:rsidRPr="00D02E0C" w:rsidRDefault="005973D1" w:rsidP="005973D1">
            <w:pPr>
              <w:tabs>
                <w:tab w:val="left" w:pos="900"/>
                <w:tab w:val="left" w:pos="1440"/>
              </w:tabs>
              <w:spacing w:line="380" w:lineRule="exact"/>
              <w:ind w:right="14"/>
              <w:rPr>
                <w:rFonts w:ascii="Arial" w:eastAsia="Arial Unicode MS" w:hAnsi="Arial" w:cs="Arial"/>
                <w:sz w:val="18"/>
                <w:szCs w:val="18"/>
              </w:rPr>
            </w:pPr>
            <w:r>
              <w:rPr>
                <w:rFonts w:ascii="Arial" w:eastAsia="Arial Unicode MS" w:hAnsi="Arial" w:cs="Arial"/>
                <w:sz w:val="18"/>
                <w:szCs w:val="18"/>
              </w:rPr>
              <w:t>IRP</w:t>
            </w:r>
          </w:p>
        </w:tc>
        <w:tc>
          <w:tcPr>
            <w:tcW w:w="1350" w:type="dxa"/>
          </w:tcPr>
          <w:p w:rsidR="005973D1" w:rsidRPr="005973D1" w:rsidRDefault="00E23842" w:rsidP="009D2FAF">
            <w:pPr>
              <w:tabs>
                <w:tab w:val="decimal" w:pos="615"/>
              </w:tabs>
              <w:spacing w:line="380" w:lineRule="exact"/>
              <w:rPr>
                <w:rFonts w:ascii="Arial" w:hAnsi="Arial" w:cs="Arial"/>
                <w:sz w:val="18"/>
                <w:szCs w:val="18"/>
              </w:rPr>
            </w:pPr>
            <w:r>
              <w:rPr>
                <w:rFonts w:ascii="Arial" w:hAnsi="Arial" w:cs="Arial"/>
                <w:sz w:val="18"/>
                <w:szCs w:val="18"/>
              </w:rPr>
              <w:t>2</w:t>
            </w:r>
          </w:p>
        </w:tc>
        <w:tc>
          <w:tcPr>
            <w:tcW w:w="1260" w:type="dxa"/>
          </w:tcPr>
          <w:p w:rsidR="005973D1" w:rsidRPr="005973D1" w:rsidRDefault="005973D1" w:rsidP="009D2FAF">
            <w:pPr>
              <w:tabs>
                <w:tab w:val="decimal" w:pos="705"/>
              </w:tabs>
              <w:spacing w:line="380" w:lineRule="exact"/>
              <w:rPr>
                <w:rFonts w:ascii="Arial" w:hAnsi="Arial" w:cs="Arial"/>
                <w:sz w:val="18"/>
                <w:szCs w:val="18"/>
              </w:rPr>
            </w:pPr>
            <w:r w:rsidRPr="005973D1">
              <w:rPr>
                <w:rFonts w:ascii="Arial" w:hAnsi="Arial" w:cs="Arial"/>
                <w:sz w:val="18"/>
                <w:szCs w:val="18"/>
              </w:rPr>
              <w:t>-</w:t>
            </w:r>
          </w:p>
        </w:tc>
        <w:tc>
          <w:tcPr>
            <w:tcW w:w="1350" w:type="dxa"/>
          </w:tcPr>
          <w:p w:rsidR="005973D1" w:rsidRPr="005973D1" w:rsidRDefault="00E23842" w:rsidP="009D2FAF">
            <w:pPr>
              <w:tabs>
                <w:tab w:val="decimal" w:pos="615"/>
              </w:tabs>
              <w:spacing w:line="380" w:lineRule="exact"/>
              <w:ind w:right="75"/>
              <w:rPr>
                <w:rFonts w:ascii="Arial" w:hAnsi="Arial" w:cs="Arial"/>
                <w:sz w:val="18"/>
                <w:szCs w:val="18"/>
              </w:rPr>
            </w:pPr>
            <w:r>
              <w:rPr>
                <w:rFonts w:ascii="Arial" w:hAnsi="Arial" w:cs="Arial"/>
                <w:sz w:val="18"/>
                <w:szCs w:val="18"/>
              </w:rPr>
              <w:t>-</w:t>
            </w:r>
          </w:p>
        </w:tc>
        <w:tc>
          <w:tcPr>
            <w:tcW w:w="1260" w:type="dxa"/>
          </w:tcPr>
          <w:p w:rsidR="005973D1" w:rsidRPr="005973D1" w:rsidRDefault="005973D1" w:rsidP="009D2FAF">
            <w:pPr>
              <w:tabs>
                <w:tab w:val="decimal" w:pos="705"/>
              </w:tabs>
              <w:spacing w:line="380" w:lineRule="exact"/>
              <w:ind w:right="75"/>
              <w:rPr>
                <w:rFonts w:ascii="Arial" w:hAnsi="Arial" w:cs="Arial"/>
                <w:sz w:val="18"/>
                <w:szCs w:val="18"/>
              </w:rPr>
            </w:pPr>
            <w:r w:rsidRPr="005973D1">
              <w:rPr>
                <w:rFonts w:ascii="Arial" w:hAnsi="Arial" w:cs="Arial"/>
                <w:sz w:val="18"/>
                <w:szCs w:val="18"/>
              </w:rPr>
              <w:t>-</w:t>
            </w:r>
          </w:p>
        </w:tc>
        <w:tc>
          <w:tcPr>
            <w:tcW w:w="1440" w:type="dxa"/>
          </w:tcPr>
          <w:p w:rsidR="005973D1" w:rsidRPr="005973D1" w:rsidRDefault="00E23842" w:rsidP="00EA50CE">
            <w:pPr>
              <w:tabs>
                <w:tab w:val="decimal" w:pos="705"/>
              </w:tabs>
              <w:spacing w:line="380" w:lineRule="exact"/>
              <w:jc w:val="thaiDistribute"/>
              <w:rPr>
                <w:rFonts w:ascii="Arial" w:hAnsi="Arial" w:cs="Arial"/>
                <w:sz w:val="18"/>
                <w:szCs w:val="18"/>
              </w:rPr>
            </w:pPr>
            <w:r>
              <w:rPr>
                <w:rFonts w:ascii="Arial" w:hAnsi="Arial" w:cs="Arial"/>
                <w:sz w:val="18"/>
                <w:szCs w:val="18"/>
              </w:rPr>
              <w:t>0.002</w:t>
            </w:r>
          </w:p>
        </w:tc>
        <w:tc>
          <w:tcPr>
            <w:tcW w:w="1440" w:type="dxa"/>
          </w:tcPr>
          <w:p w:rsidR="005973D1" w:rsidRPr="005973D1" w:rsidRDefault="005973D1" w:rsidP="00EA50CE">
            <w:pPr>
              <w:tabs>
                <w:tab w:val="decimal" w:pos="705"/>
              </w:tabs>
              <w:spacing w:line="380" w:lineRule="exact"/>
              <w:jc w:val="thaiDistribute"/>
              <w:rPr>
                <w:rFonts w:ascii="Arial" w:hAnsi="Arial" w:cs="Arial"/>
                <w:sz w:val="18"/>
                <w:szCs w:val="18"/>
                <w:cs/>
              </w:rPr>
            </w:pPr>
            <w:r w:rsidRPr="005973D1">
              <w:rPr>
                <w:rFonts w:ascii="Arial" w:hAnsi="Arial" w:cs="Arial"/>
                <w:sz w:val="18"/>
                <w:szCs w:val="18"/>
              </w:rPr>
              <w:t>0.00</w:t>
            </w:r>
            <w:r w:rsidR="00EA50CE">
              <w:rPr>
                <w:rFonts w:ascii="Arial" w:hAnsi="Arial" w:cs="Arial"/>
                <w:sz w:val="18"/>
                <w:szCs w:val="18"/>
              </w:rPr>
              <w:t>2</w:t>
            </w:r>
          </w:p>
        </w:tc>
      </w:tr>
    </w:tbl>
    <w:p w:rsidR="00E045E8" w:rsidRPr="00803BE6" w:rsidRDefault="007426E1" w:rsidP="00B65706">
      <w:pPr>
        <w:tabs>
          <w:tab w:val="left" w:pos="284"/>
        </w:tabs>
        <w:spacing w:before="240" w:after="120" w:line="380" w:lineRule="exact"/>
        <w:ind w:left="532" w:hanging="518"/>
        <w:jc w:val="both"/>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sidR="00D02E0C">
        <w:rPr>
          <w:rFonts w:ascii="Arial" w:hAnsi="Arial" w:cs="Arial"/>
          <w:color w:val="000000"/>
          <w:sz w:val="22"/>
          <w:szCs w:val="22"/>
        </w:rPr>
        <w:t xml:space="preserve">As at </w:t>
      </w:r>
      <w:r w:rsidR="00766653" w:rsidRPr="00766653">
        <w:rPr>
          <w:rFonts w:ascii="Arial" w:hAnsi="Arial" w:cs="Arial"/>
          <w:color w:val="000000"/>
          <w:sz w:val="22"/>
          <w:szCs w:val="22"/>
        </w:rPr>
        <w:t xml:space="preserve">30 </w:t>
      </w:r>
      <w:r w:rsidR="00004B36">
        <w:rPr>
          <w:rFonts w:ascii="Arial" w:hAnsi="Arial" w:cs="Arial"/>
          <w:color w:val="000000"/>
          <w:sz w:val="22"/>
          <w:szCs w:val="22"/>
        </w:rPr>
        <w:t>September</w:t>
      </w:r>
      <w:r w:rsidR="00766653" w:rsidRPr="00766653">
        <w:rPr>
          <w:rFonts w:ascii="Arial" w:hAnsi="Arial" w:cs="Arial"/>
          <w:color w:val="000000"/>
          <w:sz w:val="22"/>
          <w:szCs w:val="22"/>
        </w:rPr>
        <w:t xml:space="preserve"> </w:t>
      </w:r>
      <w:r w:rsidR="00F70AAF">
        <w:rPr>
          <w:rFonts w:ascii="Arial" w:hAnsi="Arial" w:cs="Arial"/>
          <w:color w:val="000000"/>
          <w:sz w:val="22"/>
          <w:szCs w:val="22"/>
        </w:rPr>
        <w:t>2020</w:t>
      </w:r>
      <w:r w:rsidR="00D02E0C">
        <w:rPr>
          <w:rFonts w:ascii="Arial" w:hAnsi="Arial" w:cs="Arial"/>
          <w:color w:val="000000"/>
          <w:sz w:val="22"/>
          <w:szCs w:val="22"/>
        </w:rPr>
        <w:t>, forward exchange contracts outstanding are summarised below.</w:t>
      </w:r>
    </w:p>
    <w:tbl>
      <w:tblPr>
        <w:tblW w:w="9180" w:type="dxa"/>
        <w:tblInd w:w="648" w:type="dxa"/>
        <w:tblLayout w:type="fixed"/>
        <w:tblLook w:val="0000" w:firstRow="0" w:lastRow="0" w:firstColumn="0" w:lastColumn="0" w:noHBand="0" w:noVBand="0"/>
      </w:tblPr>
      <w:tblGrid>
        <w:gridCol w:w="1170"/>
        <w:gridCol w:w="1440"/>
        <w:gridCol w:w="1316"/>
        <w:gridCol w:w="1564"/>
        <w:gridCol w:w="1530"/>
        <w:gridCol w:w="2160"/>
      </w:tblGrid>
      <w:tr w:rsidR="00EB5652" w:rsidRPr="00D02E0C" w:rsidTr="00E20CF3">
        <w:tc>
          <w:tcPr>
            <w:tcW w:w="9180" w:type="dxa"/>
            <w:gridSpan w:val="6"/>
            <w:vAlign w:val="bottom"/>
          </w:tcPr>
          <w:p w:rsidR="00EB5652" w:rsidRPr="00D02E0C" w:rsidRDefault="00766653" w:rsidP="00EB5652">
            <w:pPr>
              <w:pBdr>
                <w:bottom w:val="single" w:sz="4" w:space="1" w:color="auto"/>
              </w:pBdr>
              <w:tabs>
                <w:tab w:val="left" w:pos="600"/>
                <w:tab w:val="left" w:pos="900"/>
                <w:tab w:val="left" w:pos="1440"/>
              </w:tabs>
              <w:spacing w:line="380" w:lineRule="exact"/>
              <w:jc w:val="center"/>
              <w:rPr>
                <w:rFonts w:ascii="Arial" w:eastAsia="Arial Unicode MS" w:hAnsi="Arial" w:cs="Arial"/>
                <w:sz w:val="18"/>
                <w:szCs w:val="18"/>
              </w:rPr>
            </w:pPr>
            <w:r w:rsidRPr="00766653">
              <w:rPr>
                <w:rFonts w:ascii="Arial" w:eastAsia="Arial Unicode MS" w:hAnsi="Arial" w:cs="Arial"/>
                <w:sz w:val="18"/>
                <w:szCs w:val="18"/>
              </w:rPr>
              <w:t xml:space="preserve">30 </w:t>
            </w:r>
            <w:r w:rsidR="00447623">
              <w:rPr>
                <w:rFonts w:ascii="Arial" w:eastAsia="Arial Unicode MS" w:hAnsi="Arial" w:cs="Arial"/>
                <w:sz w:val="18"/>
                <w:szCs w:val="18"/>
              </w:rPr>
              <w:t>September</w:t>
            </w:r>
            <w:r w:rsidR="00EB5652">
              <w:rPr>
                <w:rFonts w:ascii="Arial" w:eastAsia="Arial Unicode MS" w:hAnsi="Arial" w:cs="Arial"/>
                <w:sz w:val="18"/>
                <w:szCs w:val="18"/>
              </w:rPr>
              <w:t xml:space="preserve"> </w:t>
            </w:r>
            <w:r w:rsidR="00F70AAF">
              <w:rPr>
                <w:rFonts w:ascii="Arial" w:eastAsia="Arial Unicode MS" w:hAnsi="Arial" w:cs="Arial"/>
                <w:sz w:val="18"/>
                <w:szCs w:val="18"/>
              </w:rPr>
              <w:t>2020</w:t>
            </w:r>
          </w:p>
        </w:tc>
      </w:tr>
      <w:tr w:rsidR="00EB5652" w:rsidRPr="00D02E0C" w:rsidTr="00E20CF3">
        <w:tc>
          <w:tcPr>
            <w:tcW w:w="1170" w:type="dxa"/>
            <w:vAlign w:val="bottom"/>
          </w:tcPr>
          <w:p w:rsidR="00EB5652" w:rsidRPr="00D02E0C" w:rsidRDefault="00EB5652" w:rsidP="00EB5652">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Foreign</w:t>
            </w:r>
          </w:p>
        </w:tc>
        <w:tc>
          <w:tcPr>
            <w:tcW w:w="1440" w:type="dxa"/>
            <w:vAlign w:val="bottom"/>
          </w:tcPr>
          <w:p w:rsidR="00EB5652" w:rsidRPr="00D02E0C" w:rsidRDefault="00EB5652" w:rsidP="00EB5652">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Bought</w:t>
            </w:r>
          </w:p>
        </w:tc>
        <w:tc>
          <w:tcPr>
            <w:tcW w:w="1316" w:type="dxa"/>
            <w:vAlign w:val="bottom"/>
          </w:tcPr>
          <w:p w:rsidR="00EB5652" w:rsidRPr="00D02E0C" w:rsidRDefault="00EB5652" w:rsidP="00EB5652">
            <w:pPr>
              <w:pStyle w:val="Heading6"/>
              <w:tabs>
                <w:tab w:val="left" w:pos="600"/>
              </w:tabs>
              <w:rPr>
                <w:rFonts w:ascii="Arial" w:eastAsia="Arial Unicode MS" w:hAnsi="Arial" w:cs="Arial"/>
                <w:sz w:val="18"/>
                <w:szCs w:val="18"/>
              </w:rPr>
            </w:pPr>
            <w:r w:rsidRPr="00D02E0C">
              <w:rPr>
                <w:rFonts w:ascii="Arial" w:eastAsia="Arial Unicode MS" w:hAnsi="Arial" w:cs="Arial"/>
                <w:sz w:val="18"/>
                <w:szCs w:val="18"/>
              </w:rPr>
              <w:t>Sold</w:t>
            </w:r>
          </w:p>
        </w:tc>
        <w:tc>
          <w:tcPr>
            <w:tcW w:w="3094" w:type="dxa"/>
            <w:gridSpan w:val="2"/>
          </w:tcPr>
          <w:p w:rsidR="00EB5652" w:rsidRPr="00D02E0C" w:rsidRDefault="00EB5652" w:rsidP="00EB5652">
            <w:pPr>
              <w:pBdr>
                <w:bottom w:val="single" w:sz="4" w:space="1" w:color="auto"/>
              </w:pBd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Contractual exchange rate</w:t>
            </w:r>
          </w:p>
        </w:tc>
        <w:tc>
          <w:tcPr>
            <w:tcW w:w="2160" w:type="dxa"/>
          </w:tcPr>
          <w:p w:rsidR="00EB5652" w:rsidRPr="00D02E0C" w:rsidRDefault="00EB5652" w:rsidP="003211D3">
            <w:pPr>
              <w:tabs>
                <w:tab w:val="left" w:pos="600"/>
                <w:tab w:val="left" w:pos="900"/>
                <w:tab w:val="left" w:pos="1440"/>
              </w:tabs>
              <w:spacing w:line="380" w:lineRule="exact"/>
              <w:jc w:val="center"/>
              <w:rPr>
                <w:rFonts w:ascii="Arial" w:eastAsia="Arial Unicode MS" w:hAnsi="Arial" w:cs="Arial"/>
                <w:sz w:val="18"/>
                <w:szCs w:val="18"/>
              </w:rPr>
            </w:pPr>
            <w:r>
              <w:rPr>
                <w:rFonts w:ascii="Arial" w:eastAsia="Arial Unicode MS" w:hAnsi="Arial" w:cs="Arial"/>
                <w:sz w:val="18"/>
                <w:szCs w:val="18"/>
              </w:rPr>
              <w:t>Contractual</w:t>
            </w:r>
          </w:p>
        </w:tc>
      </w:tr>
      <w:tr w:rsidR="00EB5652" w:rsidRPr="00D02E0C" w:rsidTr="00E20CF3">
        <w:tc>
          <w:tcPr>
            <w:tcW w:w="1170" w:type="dxa"/>
            <w:vAlign w:val="bottom"/>
          </w:tcPr>
          <w:p w:rsidR="00EB5652" w:rsidRPr="00D02E0C" w:rsidRDefault="005B60BF" w:rsidP="00EB5652">
            <w:pPr>
              <w:pStyle w:val="Heading6"/>
              <w:pBdr>
                <w:bottom w:val="single" w:sz="4" w:space="1" w:color="auto"/>
              </w:pBdr>
              <w:tabs>
                <w:tab w:val="left" w:pos="600"/>
              </w:tabs>
              <w:rPr>
                <w:rFonts w:ascii="Arial" w:eastAsia="Arial Unicode MS" w:hAnsi="Arial" w:cs="Arial"/>
                <w:sz w:val="18"/>
                <w:szCs w:val="18"/>
              </w:rPr>
            </w:pPr>
            <w:r>
              <w:rPr>
                <w:rFonts w:ascii="Arial" w:eastAsia="Arial Unicode MS" w:hAnsi="Arial" w:cs="Arial"/>
                <w:sz w:val="18"/>
                <w:szCs w:val="18"/>
              </w:rPr>
              <w:t>currenc</w:t>
            </w:r>
            <w:r w:rsidR="00A10D7A">
              <w:rPr>
                <w:rFonts w:ascii="Arial" w:eastAsia="Arial Unicode MS" w:hAnsi="Arial" w:cs="Arial"/>
                <w:sz w:val="18"/>
                <w:szCs w:val="18"/>
              </w:rPr>
              <w:t>y</w:t>
            </w:r>
          </w:p>
        </w:tc>
        <w:tc>
          <w:tcPr>
            <w:tcW w:w="1440" w:type="dxa"/>
            <w:vAlign w:val="bottom"/>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amount</w:t>
            </w:r>
          </w:p>
        </w:tc>
        <w:tc>
          <w:tcPr>
            <w:tcW w:w="1316" w:type="dxa"/>
            <w:vAlign w:val="bottom"/>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 xml:space="preserve">  amount</w:t>
            </w:r>
          </w:p>
        </w:tc>
        <w:tc>
          <w:tcPr>
            <w:tcW w:w="1564" w:type="dxa"/>
            <w:vAlign w:val="bottom"/>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Bought amount</w:t>
            </w:r>
          </w:p>
        </w:tc>
        <w:tc>
          <w:tcPr>
            <w:tcW w:w="1530" w:type="dxa"/>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sidRPr="00D02E0C">
              <w:rPr>
                <w:rFonts w:ascii="Arial" w:eastAsia="Arial Unicode MS" w:hAnsi="Arial" w:cs="Arial"/>
                <w:sz w:val="18"/>
                <w:szCs w:val="18"/>
              </w:rPr>
              <w:t xml:space="preserve">  Sold amount</w:t>
            </w:r>
          </w:p>
        </w:tc>
        <w:tc>
          <w:tcPr>
            <w:tcW w:w="2160" w:type="dxa"/>
          </w:tcPr>
          <w:p w:rsidR="00EB5652" w:rsidRPr="00D02E0C" w:rsidRDefault="00EB5652" w:rsidP="00EB5652">
            <w:pPr>
              <w:pStyle w:val="Heading6"/>
              <w:pBdr>
                <w:bottom w:val="single" w:sz="4" w:space="1" w:color="auto"/>
              </w:pBdr>
              <w:tabs>
                <w:tab w:val="left" w:pos="600"/>
              </w:tabs>
              <w:rPr>
                <w:rFonts w:ascii="Arial" w:eastAsia="Arial Unicode MS" w:hAnsi="Arial" w:cs="Arial"/>
                <w:sz w:val="18"/>
                <w:szCs w:val="18"/>
              </w:rPr>
            </w:pPr>
            <w:r>
              <w:rPr>
                <w:rFonts w:ascii="Arial" w:eastAsia="Arial Unicode MS" w:hAnsi="Arial" w:cs="Arial"/>
                <w:sz w:val="18"/>
                <w:szCs w:val="18"/>
              </w:rPr>
              <w:t>maturity date</w:t>
            </w:r>
          </w:p>
        </w:tc>
      </w:tr>
      <w:tr w:rsidR="00EB5652" w:rsidRPr="00D02E0C" w:rsidTr="00E20CF3">
        <w:trPr>
          <w:cantSplit/>
        </w:trPr>
        <w:tc>
          <w:tcPr>
            <w:tcW w:w="1170" w:type="dxa"/>
            <w:vAlign w:val="bottom"/>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p>
        </w:tc>
        <w:tc>
          <w:tcPr>
            <w:tcW w:w="1440" w:type="dxa"/>
            <w:vAlign w:val="bottom"/>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1316" w:type="dxa"/>
            <w:vAlign w:val="bottom"/>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(Million)</w:t>
            </w:r>
          </w:p>
        </w:tc>
        <w:tc>
          <w:tcPr>
            <w:tcW w:w="3094" w:type="dxa"/>
            <w:gridSpan w:val="2"/>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r w:rsidRPr="00D02E0C">
              <w:rPr>
                <w:rFonts w:ascii="Arial" w:eastAsia="Arial Unicode MS" w:hAnsi="Arial" w:cs="Arial"/>
                <w:sz w:val="18"/>
                <w:szCs w:val="18"/>
              </w:rPr>
              <w:t>(Baht per 1 foreign currency unit)</w:t>
            </w:r>
          </w:p>
        </w:tc>
        <w:tc>
          <w:tcPr>
            <w:tcW w:w="2160" w:type="dxa"/>
          </w:tcPr>
          <w:p w:rsidR="00EB5652" w:rsidRPr="00D02E0C" w:rsidRDefault="00EB5652" w:rsidP="00EB5652">
            <w:pPr>
              <w:tabs>
                <w:tab w:val="left" w:pos="600"/>
                <w:tab w:val="left" w:pos="900"/>
                <w:tab w:val="left" w:pos="1440"/>
              </w:tabs>
              <w:spacing w:line="380" w:lineRule="exact"/>
              <w:jc w:val="center"/>
              <w:rPr>
                <w:rFonts w:ascii="Arial" w:eastAsia="Arial Unicode MS" w:hAnsi="Arial" w:cs="Arial"/>
                <w:sz w:val="18"/>
                <w:szCs w:val="18"/>
              </w:rPr>
            </w:pPr>
          </w:p>
        </w:tc>
      </w:tr>
      <w:tr w:rsidR="00EB5652" w:rsidRPr="00D02E0C" w:rsidTr="00E20CF3">
        <w:trPr>
          <w:cantSplit/>
        </w:trPr>
        <w:tc>
          <w:tcPr>
            <w:tcW w:w="1170" w:type="dxa"/>
            <w:vAlign w:val="bottom"/>
          </w:tcPr>
          <w:p w:rsidR="00EB5652" w:rsidRPr="00D02E0C" w:rsidRDefault="00EB5652" w:rsidP="00EB5652">
            <w:pPr>
              <w:tabs>
                <w:tab w:val="left" w:pos="900"/>
                <w:tab w:val="left" w:pos="1440"/>
              </w:tabs>
              <w:spacing w:line="380" w:lineRule="exact"/>
              <w:ind w:right="14"/>
              <w:rPr>
                <w:rFonts w:ascii="Arial" w:eastAsia="Arial Unicode MS" w:hAnsi="Arial" w:cs="Arial"/>
                <w:sz w:val="18"/>
                <w:szCs w:val="18"/>
                <w:rtl/>
                <w:cs/>
              </w:rPr>
            </w:pPr>
            <w:r w:rsidRPr="00D02E0C">
              <w:rPr>
                <w:rFonts w:ascii="Arial" w:eastAsia="Arial Unicode MS" w:hAnsi="Arial" w:cs="Arial"/>
                <w:sz w:val="18"/>
                <w:szCs w:val="18"/>
              </w:rPr>
              <w:t>USD</w:t>
            </w:r>
          </w:p>
        </w:tc>
        <w:tc>
          <w:tcPr>
            <w:tcW w:w="1440" w:type="dxa"/>
            <w:vAlign w:val="bottom"/>
          </w:tcPr>
          <w:p w:rsidR="00EB5652" w:rsidRPr="00EB5652" w:rsidRDefault="00930634" w:rsidP="00EB5652">
            <w:pPr>
              <w:tabs>
                <w:tab w:val="decimal" w:pos="700"/>
              </w:tabs>
              <w:spacing w:line="380" w:lineRule="exact"/>
              <w:jc w:val="thaiDistribute"/>
              <w:rPr>
                <w:rFonts w:ascii="Arial" w:hAnsi="Arial" w:cs="Arial"/>
                <w:sz w:val="18"/>
                <w:szCs w:val="18"/>
              </w:rPr>
            </w:pPr>
            <w:r>
              <w:rPr>
                <w:rFonts w:ascii="Arial" w:hAnsi="Arial" w:cs="Arial"/>
                <w:sz w:val="18"/>
                <w:szCs w:val="18"/>
              </w:rPr>
              <w:t>-</w:t>
            </w:r>
          </w:p>
        </w:tc>
        <w:tc>
          <w:tcPr>
            <w:tcW w:w="1316" w:type="dxa"/>
            <w:vAlign w:val="bottom"/>
          </w:tcPr>
          <w:p w:rsidR="00EB5652" w:rsidRPr="00EB5652" w:rsidRDefault="00930634" w:rsidP="00EB5652">
            <w:pPr>
              <w:tabs>
                <w:tab w:val="decimal" w:pos="700"/>
              </w:tabs>
              <w:spacing w:line="380" w:lineRule="exact"/>
              <w:jc w:val="thaiDistribute"/>
              <w:rPr>
                <w:rFonts w:ascii="Arial" w:hAnsi="Arial" w:cs="Arial"/>
                <w:sz w:val="18"/>
                <w:szCs w:val="18"/>
              </w:rPr>
            </w:pPr>
            <w:r>
              <w:rPr>
                <w:rFonts w:ascii="Arial" w:hAnsi="Arial" w:cs="Arial"/>
                <w:sz w:val="18"/>
                <w:szCs w:val="18"/>
              </w:rPr>
              <w:t>41</w:t>
            </w:r>
          </w:p>
        </w:tc>
        <w:tc>
          <w:tcPr>
            <w:tcW w:w="1564" w:type="dxa"/>
            <w:vAlign w:val="bottom"/>
          </w:tcPr>
          <w:p w:rsidR="00EB5652" w:rsidRPr="00EB5652" w:rsidRDefault="00930634" w:rsidP="00EB5652">
            <w:pPr>
              <w:spacing w:line="380" w:lineRule="exact"/>
              <w:jc w:val="center"/>
              <w:rPr>
                <w:rFonts w:ascii="Arial" w:hAnsi="Arial" w:cs="Arial"/>
                <w:sz w:val="18"/>
                <w:szCs w:val="18"/>
              </w:rPr>
            </w:pPr>
            <w:r>
              <w:rPr>
                <w:rFonts w:ascii="Arial" w:hAnsi="Arial" w:cs="Arial"/>
                <w:sz w:val="18"/>
                <w:szCs w:val="18"/>
              </w:rPr>
              <w:t>-</w:t>
            </w:r>
          </w:p>
        </w:tc>
        <w:tc>
          <w:tcPr>
            <w:tcW w:w="1530" w:type="dxa"/>
            <w:vAlign w:val="bottom"/>
          </w:tcPr>
          <w:p w:rsidR="00EB5652" w:rsidRPr="00EB5652" w:rsidRDefault="00930634" w:rsidP="00766653">
            <w:pPr>
              <w:spacing w:line="380" w:lineRule="exact"/>
              <w:jc w:val="center"/>
              <w:rPr>
                <w:rFonts w:ascii="Arial" w:hAnsi="Arial" w:cs="Arial"/>
                <w:sz w:val="18"/>
                <w:szCs w:val="18"/>
              </w:rPr>
            </w:pPr>
            <w:r>
              <w:rPr>
                <w:rFonts w:ascii="Arial" w:hAnsi="Arial" w:cs="Arial"/>
                <w:sz w:val="18"/>
                <w:szCs w:val="18"/>
              </w:rPr>
              <w:t>31.19 - 31.90</w:t>
            </w:r>
          </w:p>
        </w:tc>
        <w:tc>
          <w:tcPr>
            <w:tcW w:w="2160" w:type="dxa"/>
          </w:tcPr>
          <w:p w:rsidR="00EB5652" w:rsidRPr="00EB5652" w:rsidRDefault="00930634" w:rsidP="00EB5652">
            <w:pPr>
              <w:spacing w:line="380" w:lineRule="exact"/>
              <w:ind w:left="159" w:right="128" w:hanging="159"/>
              <w:rPr>
                <w:rFonts w:ascii="Arial" w:eastAsia="Arial Unicode MS" w:hAnsi="Arial" w:cs="Arial"/>
                <w:sz w:val="18"/>
                <w:szCs w:val="18"/>
              </w:rPr>
            </w:pPr>
            <w:r>
              <w:rPr>
                <w:rFonts w:ascii="Arial" w:eastAsia="Arial Unicode MS" w:hAnsi="Arial" w:cs="Arial"/>
                <w:sz w:val="18"/>
                <w:szCs w:val="18"/>
              </w:rPr>
              <w:t>14 October 2020 -</w:t>
            </w:r>
          </w:p>
        </w:tc>
      </w:tr>
      <w:tr w:rsidR="00EB5652" w:rsidRPr="00D02E0C" w:rsidTr="00E20CF3">
        <w:trPr>
          <w:cantSplit/>
        </w:trPr>
        <w:tc>
          <w:tcPr>
            <w:tcW w:w="1170" w:type="dxa"/>
            <w:vAlign w:val="bottom"/>
          </w:tcPr>
          <w:p w:rsidR="00EB5652" w:rsidRPr="00D02E0C" w:rsidRDefault="00EB5652" w:rsidP="00EB5652">
            <w:pPr>
              <w:tabs>
                <w:tab w:val="left" w:pos="900"/>
                <w:tab w:val="left" w:pos="1440"/>
              </w:tabs>
              <w:spacing w:line="380" w:lineRule="exact"/>
              <w:ind w:right="14"/>
              <w:rPr>
                <w:rFonts w:ascii="Arial" w:eastAsia="Arial Unicode MS" w:hAnsi="Arial" w:cs="Arial"/>
                <w:sz w:val="18"/>
                <w:szCs w:val="18"/>
              </w:rPr>
            </w:pPr>
          </w:p>
        </w:tc>
        <w:tc>
          <w:tcPr>
            <w:tcW w:w="1440" w:type="dxa"/>
            <w:vAlign w:val="bottom"/>
          </w:tcPr>
          <w:p w:rsidR="00EB5652" w:rsidRPr="00EB5652" w:rsidRDefault="00EB5652" w:rsidP="00EB5652">
            <w:pPr>
              <w:tabs>
                <w:tab w:val="decimal" w:pos="700"/>
              </w:tabs>
              <w:spacing w:line="380" w:lineRule="exact"/>
              <w:jc w:val="thaiDistribute"/>
              <w:rPr>
                <w:rFonts w:ascii="Arial" w:hAnsi="Arial" w:cs="Arial"/>
                <w:sz w:val="18"/>
                <w:szCs w:val="18"/>
              </w:rPr>
            </w:pPr>
          </w:p>
        </w:tc>
        <w:tc>
          <w:tcPr>
            <w:tcW w:w="1316" w:type="dxa"/>
            <w:vAlign w:val="bottom"/>
          </w:tcPr>
          <w:p w:rsidR="00EB5652" w:rsidRPr="00EB5652" w:rsidRDefault="00EB5652" w:rsidP="00EB5652">
            <w:pPr>
              <w:tabs>
                <w:tab w:val="decimal" w:pos="700"/>
              </w:tabs>
              <w:spacing w:line="380" w:lineRule="exact"/>
              <w:jc w:val="thaiDistribute"/>
              <w:rPr>
                <w:rFonts w:ascii="Arial" w:hAnsi="Arial" w:cs="Arial"/>
                <w:sz w:val="18"/>
                <w:szCs w:val="18"/>
              </w:rPr>
            </w:pPr>
          </w:p>
        </w:tc>
        <w:tc>
          <w:tcPr>
            <w:tcW w:w="1564" w:type="dxa"/>
            <w:vAlign w:val="bottom"/>
          </w:tcPr>
          <w:p w:rsidR="00EB5652" w:rsidRPr="00EB5652" w:rsidRDefault="00EB5652" w:rsidP="00EB5652">
            <w:pPr>
              <w:spacing w:line="380" w:lineRule="exact"/>
              <w:jc w:val="center"/>
              <w:rPr>
                <w:rFonts w:ascii="Arial" w:hAnsi="Arial" w:cs="Arial"/>
                <w:sz w:val="18"/>
                <w:szCs w:val="18"/>
              </w:rPr>
            </w:pPr>
          </w:p>
        </w:tc>
        <w:tc>
          <w:tcPr>
            <w:tcW w:w="1530" w:type="dxa"/>
            <w:vAlign w:val="bottom"/>
          </w:tcPr>
          <w:p w:rsidR="00EB5652" w:rsidRPr="00EB5652" w:rsidRDefault="00EB5652" w:rsidP="00EB5652">
            <w:pPr>
              <w:spacing w:line="380" w:lineRule="exact"/>
              <w:jc w:val="center"/>
              <w:rPr>
                <w:rFonts w:ascii="Arial" w:hAnsi="Arial" w:cs="Arial"/>
                <w:sz w:val="18"/>
                <w:szCs w:val="18"/>
              </w:rPr>
            </w:pPr>
          </w:p>
        </w:tc>
        <w:tc>
          <w:tcPr>
            <w:tcW w:w="2160" w:type="dxa"/>
          </w:tcPr>
          <w:p w:rsidR="00EB5652" w:rsidRPr="00EB5652" w:rsidRDefault="005973D1" w:rsidP="00EB5652">
            <w:pPr>
              <w:spacing w:line="380" w:lineRule="exact"/>
              <w:ind w:left="159" w:right="128" w:hanging="159"/>
              <w:rPr>
                <w:rFonts w:ascii="Arial" w:eastAsia="Arial Unicode MS" w:hAnsi="Arial" w:cs="Arial"/>
                <w:sz w:val="18"/>
                <w:szCs w:val="18"/>
              </w:rPr>
            </w:pPr>
            <w:r>
              <w:rPr>
                <w:rFonts w:ascii="Arial" w:eastAsia="Arial Unicode MS" w:hAnsi="Arial" w:cs="Arial"/>
                <w:sz w:val="18"/>
                <w:szCs w:val="18"/>
              </w:rPr>
              <w:t xml:space="preserve">   </w:t>
            </w:r>
            <w:r w:rsidR="00CB088D">
              <w:rPr>
                <w:rFonts w:ascii="Arial" w:eastAsia="Arial Unicode MS" w:hAnsi="Arial" w:cs="Arial"/>
                <w:sz w:val="18"/>
                <w:szCs w:val="18"/>
              </w:rPr>
              <w:t>2</w:t>
            </w:r>
            <w:r w:rsidR="00930634">
              <w:rPr>
                <w:rFonts w:ascii="Arial" w:eastAsia="Arial Unicode MS" w:hAnsi="Arial" w:cs="Arial"/>
                <w:sz w:val="18"/>
                <w:szCs w:val="18"/>
              </w:rPr>
              <w:t>8 December 2020</w:t>
            </w:r>
          </w:p>
        </w:tc>
      </w:tr>
    </w:tbl>
    <w:p w:rsidR="005B60BF" w:rsidRDefault="007426E1" w:rsidP="007D6A8F">
      <w:pPr>
        <w:tabs>
          <w:tab w:val="left" w:pos="4140"/>
          <w:tab w:val="left" w:pos="6390"/>
        </w:tabs>
        <w:spacing w:before="240" w:after="120"/>
        <w:ind w:left="547" w:hanging="547"/>
        <w:jc w:val="thaiDistribute"/>
        <w:rPr>
          <w:rFonts w:ascii="Arial" w:hAnsi="Arial" w:cs="Arial"/>
          <w:sz w:val="22"/>
          <w:szCs w:val="22"/>
        </w:rPr>
      </w:pPr>
      <w:r>
        <w:rPr>
          <w:rFonts w:ascii="Arial" w:hAnsi="Arial" w:cs="Arial"/>
          <w:sz w:val="22"/>
          <w:szCs w:val="22"/>
        </w:rPr>
        <w:tab/>
      </w:r>
      <w:r w:rsidR="00114F08" w:rsidRPr="00114F08">
        <w:rPr>
          <w:rFonts w:ascii="Arial" w:hAnsi="Arial" w:cs="Arial"/>
          <w:sz w:val="22"/>
          <w:szCs w:val="22"/>
        </w:rPr>
        <w:t>As at 31 December 2019, there was no outstanding forward exchange contract.</w:t>
      </w:r>
    </w:p>
    <w:p w:rsidR="007426E1" w:rsidRPr="00803BE6" w:rsidRDefault="007426E1" w:rsidP="007426E1">
      <w:pPr>
        <w:tabs>
          <w:tab w:val="left" w:pos="2160"/>
        </w:tabs>
        <w:spacing w:before="120" w:after="120" w:line="380" w:lineRule="exact"/>
        <w:ind w:left="539" w:hanging="540"/>
        <w:jc w:val="thaiDistribute"/>
        <w:rPr>
          <w:rFonts w:ascii="Arial" w:hAnsi="Arial" w:cs="Arial"/>
          <w:sz w:val="22"/>
          <w:szCs w:val="22"/>
        </w:rPr>
      </w:pPr>
      <w:r>
        <w:rPr>
          <w:rFonts w:ascii="Arial" w:hAnsi="Arial" w:cs="Arial"/>
          <w:sz w:val="22"/>
          <w:szCs w:val="22"/>
        </w:rPr>
        <w:t>30.2</w:t>
      </w:r>
      <w:r>
        <w:rPr>
          <w:rFonts w:ascii="Arial" w:hAnsi="Arial" w:cs="Arial"/>
          <w:sz w:val="22"/>
          <w:szCs w:val="22"/>
        </w:rPr>
        <w:tab/>
      </w:r>
      <w:r w:rsidR="00FF5680">
        <w:rPr>
          <w:rFonts w:ascii="Arial" w:hAnsi="Arial" w:cs="Arial"/>
          <w:sz w:val="22"/>
          <w:szCs w:val="22"/>
        </w:rPr>
        <w:t>Interest rate</w:t>
      </w:r>
      <w:r>
        <w:rPr>
          <w:rFonts w:ascii="Arial" w:hAnsi="Arial" w:cs="Arial"/>
          <w:sz w:val="22"/>
          <w:szCs w:val="22"/>
        </w:rPr>
        <w:t xml:space="preserve"> risk</w:t>
      </w:r>
    </w:p>
    <w:p w:rsidR="007426E1" w:rsidRPr="00803BE6" w:rsidRDefault="00FF5680" w:rsidP="007426E1">
      <w:pPr>
        <w:tabs>
          <w:tab w:val="left" w:pos="360"/>
        </w:tabs>
        <w:spacing w:before="120" w:after="120" w:line="380" w:lineRule="exact"/>
        <w:ind w:left="539"/>
        <w:jc w:val="thaiDistribute"/>
        <w:rPr>
          <w:rFonts w:ascii="Arial" w:hAnsi="Arial" w:cs="Arial"/>
          <w:sz w:val="22"/>
          <w:szCs w:val="22"/>
        </w:rPr>
      </w:pPr>
      <w:r>
        <w:rPr>
          <w:rFonts w:ascii="Arial" w:hAnsi="Arial"/>
          <w:sz w:val="22"/>
          <w:szCs w:val="22"/>
        </w:rPr>
        <w:t>The Group’s</w:t>
      </w:r>
      <w:r w:rsidRPr="00A740C4">
        <w:rPr>
          <w:rFonts w:ascii="Arial" w:hAnsi="Arial"/>
          <w:sz w:val="22"/>
          <w:szCs w:val="22"/>
        </w:rPr>
        <w:t xml:space="preserve"> exposure to interest rate risk relates primarily to its cash at banks,</w:t>
      </w:r>
      <w:r>
        <w:rPr>
          <w:rFonts w:ascii="Arial" w:hAnsi="Arial"/>
          <w:sz w:val="22"/>
          <w:szCs w:val="22"/>
        </w:rPr>
        <w:t xml:space="preserve"> </w:t>
      </w:r>
      <w:r w:rsidRPr="00A740C4">
        <w:rPr>
          <w:rFonts w:ascii="Arial" w:hAnsi="Arial"/>
          <w:sz w:val="22"/>
          <w:szCs w:val="22"/>
        </w:rPr>
        <w:t>current investments with interest bearing</w:t>
      </w:r>
      <w:r>
        <w:rPr>
          <w:rFonts w:ascii="Arial" w:hAnsi="Arial"/>
          <w:sz w:val="22"/>
          <w:szCs w:val="22"/>
        </w:rPr>
        <w:t>, bank overdrafts and short-term loans from banks and long-term loans with interest bearing</w:t>
      </w:r>
      <w:r w:rsidRPr="00A740C4">
        <w:rPr>
          <w:rFonts w:ascii="Arial" w:hAnsi="Arial"/>
          <w:sz w:val="22"/>
          <w:szCs w:val="22"/>
        </w:rPr>
        <w:t xml:space="preserve">. </w:t>
      </w:r>
      <w:r>
        <w:rPr>
          <w:rFonts w:ascii="Arial" w:hAnsi="Arial"/>
          <w:sz w:val="22"/>
          <w:szCs w:val="22"/>
        </w:rPr>
        <w:t>M</w:t>
      </w:r>
      <w:r w:rsidRPr="00A740C4">
        <w:rPr>
          <w:rFonts w:ascii="Arial" w:hAnsi="Arial"/>
          <w:sz w:val="22"/>
          <w:szCs w:val="22"/>
        </w:rPr>
        <w:t xml:space="preserve">ost of financial assets and liabilities bear floating interest rates or fixed interest rates which are close to the market rate, the </w:t>
      </w:r>
      <w:r>
        <w:rPr>
          <w:rFonts w:ascii="Arial" w:hAnsi="Arial"/>
          <w:sz w:val="22"/>
          <w:szCs w:val="22"/>
        </w:rPr>
        <w:t>Group’s</w:t>
      </w:r>
      <w:r w:rsidRPr="00A740C4">
        <w:rPr>
          <w:rFonts w:ascii="Arial" w:hAnsi="Arial"/>
          <w:sz w:val="22"/>
          <w:szCs w:val="22"/>
        </w:rPr>
        <w:t xml:space="preserve"> interest rate risk is expected to be minimal.</w:t>
      </w:r>
      <w:r w:rsidR="007426E1" w:rsidRPr="00803BE6">
        <w:rPr>
          <w:rFonts w:ascii="Arial" w:hAnsi="Arial" w:cs="Arial"/>
          <w:sz w:val="22"/>
          <w:szCs w:val="22"/>
        </w:rPr>
        <w:t xml:space="preserve"> </w:t>
      </w:r>
    </w:p>
    <w:p w:rsidR="00FF5680" w:rsidRDefault="00FF5680" w:rsidP="00FF5680">
      <w:pPr>
        <w:spacing w:before="240" w:after="120" w:line="380" w:lineRule="exact"/>
        <w:ind w:left="900" w:hanging="367"/>
        <w:jc w:val="thaiDistribute"/>
        <w:rPr>
          <w:rFonts w:ascii="Arial" w:hAnsi="Arial" w:cs="Arial"/>
          <w:sz w:val="22"/>
          <w:szCs w:val="22"/>
        </w:rPr>
      </w:pPr>
      <w:r>
        <w:rPr>
          <w:rFonts w:ascii="Arial" w:hAnsi="Arial" w:cs="Arial"/>
          <w:sz w:val="22"/>
          <w:szCs w:val="22"/>
        </w:rPr>
        <w:t xml:space="preserve">As at 30 </w:t>
      </w:r>
      <w:r w:rsidR="00004B36" w:rsidRPr="00004B36">
        <w:rPr>
          <w:rFonts w:ascii="Arial" w:hAnsi="Arial" w:cs="Arial"/>
          <w:sz w:val="22"/>
          <w:szCs w:val="22"/>
        </w:rPr>
        <w:t xml:space="preserve">September </w:t>
      </w:r>
      <w:r>
        <w:rPr>
          <w:rFonts w:ascii="Arial" w:hAnsi="Arial" w:cs="Arial"/>
          <w:sz w:val="22"/>
          <w:szCs w:val="22"/>
        </w:rPr>
        <w:t>2020, the Company has interest rate swap agreements as below.</w:t>
      </w:r>
    </w:p>
    <w:tbl>
      <w:tblPr>
        <w:tblStyle w:val="TableGrid"/>
        <w:tblW w:w="90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5"/>
        <w:gridCol w:w="2725"/>
        <w:gridCol w:w="2406"/>
        <w:gridCol w:w="2049"/>
      </w:tblGrid>
      <w:tr w:rsidR="00FF5680" w:rsidTr="00E20CF3">
        <w:trPr>
          <w:trHeight w:val="179"/>
        </w:trPr>
        <w:tc>
          <w:tcPr>
            <w:tcW w:w="9045" w:type="dxa"/>
            <w:gridSpan w:val="4"/>
            <w:hideMark/>
          </w:tcPr>
          <w:p w:rsidR="00FF5680" w:rsidRDefault="00FF5680" w:rsidP="0039295A">
            <w:pPr>
              <w:pBdr>
                <w:bottom w:val="single" w:sz="4" w:space="1" w:color="auto"/>
              </w:pBdr>
              <w:tabs>
                <w:tab w:val="left" w:pos="2160"/>
              </w:tabs>
              <w:spacing w:after="120" w:line="380" w:lineRule="exact"/>
              <w:ind w:right="58"/>
              <w:jc w:val="center"/>
              <w:rPr>
                <w:rFonts w:ascii="Arial" w:hAnsi="Arial" w:cstheme="minorBidi"/>
                <w:sz w:val="18"/>
                <w:szCs w:val="18"/>
                <w:cs/>
              </w:rPr>
            </w:pPr>
            <w:r>
              <w:rPr>
                <w:rFonts w:ascii="Arial" w:hAnsi="Arial" w:cs="Arial"/>
                <w:sz w:val="18"/>
                <w:szCs w:val="18"/>
              </w:rPr>
              <w:t>Consolidated financial statements</w:t>
            </w:r>
          </w:p>
        </w:tc>
      </w:tr>
      <w:tr w:rsidR="00FF5680" w:rsidTr="00E20CF3">
        <w:trPr>
          <w:trHeight w:val="296"/>
        </w:trPr>
        <w:tc>
          <w:tcPr>
            <w:tcW w:w="1865" w:type="dxa"/>
            <w:hideMark/>
          </w:tcPr>
          <w:p w:rsidR="0039295A" w:rsidRDefault="0039295A" w:rsidP="0039295A">
            <w:pPr>
              <w:pBdr>
                <w:bottom w:val="single" w:sz="4" w:space="1" w:color="auto"/>
              </w:pBdr>
              <w:tabs>
                <w:tab w:val="left" w:pos="2160"/>
              </w:tabs>
              <w:spacing w:line="380" w:lineRule="exact"/>
              <w:ind w:right="58"/>
              <w:rPr>
                <w:rFonts w:ascii="Arial" w:hAnsi="Arial" w:cs="Arial"/>
                <w:sz w:val="18"/>
                <w:szCs w:val="18"/>
              </w:rPr>
            </w:pPr>
          </w:p>
          <w:p w:rsidR="00FF5680" w:rsidRDefault="00FF5680" w:rsidP="0039295A">
            <w:pPr>
              <w:pBdr>
                <w:bottom w:val="single" w:sz="4" w:space="1" w:color="auto"/>
              </w:pBdr>
              <w:tabs>
                <w:tab w:val="left" w:pos="2160"/>
              </w:tabs>
              <w:spacing w:line="380" w:lineRule="exact"/>
              <w:ind w:right="58"/>
              <w:jc w:val="center"/>
              <w:rPr>
                <w:rFonts w:ascii="Arial" w:hAnsi="Arial" w:cs="Arial"/>
                <w:sz w:val="22"/>
                <w:szCs w:val="22"/>
              </w:rPr>
            </w:pPr>
            <w:r>
              <w:rPr>
                <w:rFonts w:ascii="Arial" w:hAnsi="Arial" w:cs="Arial"/>
                <w:sz w:val="18"/>
                <w:szCs w:val="18"/>
              </w:rPr>
              <w:t>Principal amount</w:t>
            </w:r>
          </w:p>
        </w:tc>
        <w:tc>
          <w:tcPr>
            <w:tcW w:w="2725" w:type="dxa"/>
            <w:hideMark/>
          </w:tcPr>
          <w:p w:rsidR="00FF5680" w:rsidRDefault="00FF5680" w:rsidP="0039295A">
            <w:pPr>
              <w:pBdr>
                <w:bottom w:val="single" w:sz="4" w:space="1" w:color="auto"/>
              </w:pBdr>
              <w:tabs>
                <w:tab w:val="left" w:pos="2160"/>
              </w:tabs>
              <w:spacing w:line="380" w:lineRule="exact"/>
              <w:ind w:right="58"/>
              <w:jc w:val="center"/>
              <w:rPr>
                <w:rFonts w:ascii="Arial" w:hAnsi="Arial" w:cs="Arial"/>
                <w:sz w:val="18"/>
                <w:szCs w:val="18"/>
                <w:cs/>
              </w:rPr>
            </w:pPr>
            <w:r>
              <w:rPr>
                <w:rFonts w:ascii="Arial" w:hAnsi="Arial" w:cs="Arial"/>
                <w:sz w:val="18"/>
                <w:szCs w:val="18"/>
              </w:rPr>
              <w:t>Interest Revenue Rate Swap agreement</w:t>
            </w:r>
          </w:p>
        </w:tc>
        <w:tc>
          <w:tcPr>
            <w:tcW w:w="2406" w:type="dxa"/>
            <w:hideMark/>
          </w:tcPr>
          <w:p w:rsidR="00FF5680" w:rsidRDefault="00FF5680" w:rsidP="0039295A">
            <w:pPr>
              <w:pBdr>
                <w:bottom w:val="single" w:sz="4" w:space="1" w:color="auto"/>
              </w:pBdr>
              <w:tabs>
                <w:tab w:val="left" w:pos="2160"/>
              </w:tabs>
              <w:spacing w:line="380" w:lineRule="exact"/>
              <w:ind w:right="58"/>
              <w:jc w:val="center"/>
              <w:rPr>
                <w:rFonts w:ascii="Arial" w:hAnsi="Arial" w:cs="Arial"/>
                <w:sz w:val="18"/>
                <w:szCs w:val="18"/>
              </w:rPr>
            </w:pPr>
            <w:r>
              <w:rPr>
                <w:rFonts w:ascii="Arial" w:hAnsi="Arial" w:cs="Arial"/>
                <w:sz w:val="18"/>
                <w:szCs w:val="18"/>
              </w:rPr>
              <w:t>Interest Expense Rate Swap agreement</w:t>
            </w:r>
          </w:p>
        </w:tc>
        <w:tc>
          <w:tcPr>
            <w:tcW w:w="2049" w:type="dxa"/>
            <w:hideMark/>
          </w:tcPr>
          <w:p w:rsidR="0039295A" w:rsidRDefault="0039295A" w:rsidP="0039295A">
            <w:pPr>
              <w:pBdr>
                <w:bottom w:val="single" w:sz="4" w:space="1" w:color="auto"/>
              </w:pBdr>
              <w:tabs>
                <w:tab w:val="left" w:pos="2160"/>
              </w:tabs>
              <w:spacing w:line="380" w:lineRule="exact"/>
              <w:ind w:right="58"/>
              <w:jc w:val="center"/>
              <w:rPr>
                <w:rFonts w:ascii="Arial" w:hAnsi="Arial" w:cs="Arial"/>
                <w:sz w:val="18"/>
                <w:szCs w:val="18"/>
              </w:rPr>
            </w:pPr>
          </w:p>
          <w:p w:rsidR="00FF5680" w:rsidRDefault="00FF5680" w:rsidP="0039295A">
            <w:pPr>
              <w:pBdr>
                <w:bottom w:val="single" w:sz="4" w:space="1" w:color="auto"/>
              </w:pBdr>
              <w:tabs>
                <w:tab w:val="left" w:pos="2160"/>
              </w:tabs>
              <w:spacing w:line="380" w:lineRule="exact"/>
              <w:ind w:right="58"/>
              <w:jc w:val="center"/>
              <w:rPr>
                <w:rFonts w:ascii="Arial" w:hAnsi="Arial" w:cs="Arial"/>
                <w:sz w:val="18"/>
                <w:szCs w:val="18"/>
              </w:rPr>
            </w:pPr>
            <w:r>
              <w:rPr>
                <w:rFonts w:ascii="Arial" w:hAnsi="Arial" w:cs="Arial"/>
                <w:sz w:val="18"/>
                <w:szCs w:val="18"/>
              </w:rPr>
              <w:t>Termination date</w:t>
            </w:r>
          </w:p>
        </w:tc>
      </w:tr>
      <w:tr w:rsidR="00FF5680" w:rsidTr="00E20CF3">
        <w:trPr>
          <w:trHeight w:val="386"/>
        </w:trPr>
        <w:tc>
          <w:tcPr>
            <w:tcW w:w="1865" w:type="dxa"/>
            <w:hideMark/>
          </w:tcPr>
          <w:p w:rsidR="00FF5680" w:rsidRDefault="0020037D">
            <w:pPr>
              <w:tabs>
                <w:tab w:val="left" w:pos="2160"/>
              </w:tabs>
              <w:spacing w:line="380" w:lineRule="exact"/>
              <w:ind w:right="58"/>
              <w:rPr>
                <w:rFonts w:ascii="Arial" w:hAnsi="Arial" w:cs="Arial"/>
                <w:sz w:val="18"/>
                <w:szCs w:val="18"/>
              </w:rPr>
            </w:pPr>
            <w:r>
              <w:rPr>
                <w:rFonts w:ascii="Arial" w:hAnsi="Arial" w:cs="Arial"/>
                <w:sz w:val="18"/>
                <w:szCs w:val="18"/>
              </w:rPr>
              <w:t>EUR</w:t>
            </w:r>
            <w:r w:rsidR="00FF5680">
              <w:rPr>
                <w:rFonts w:ascii="Arial" w:hAnsi="Arial" w:cs="Arial"/>
                <w:sz w:val="18"/>
                <w:szCs w:val="18"/>
              </w:rPr>
              <w:t xml:space="preserve"> 5.2 million</w:t>
            </w:r>
          </w:p>
        </w:tc>
        <w:tc>
          <w:tcPr>
            <w:tcW w:w="2725" w:type="dxa"/>
            <w:hideMark/>
          </w:tcPr>
          <w:p w:rsidR="00FF5680" w:rsidRPr="0009453F" w:rsidRDefault="00FF5680">
            <w:pPr>
              <w:tabs>
                <w:tab w:val="left" w:pos="2160"/>
              </w:tabs>
              <w:spacing w:line="380" w:lineRule="exact"/>
              <w:ind w:right="58"/>
              <w:rPr>
                <w:rFonts w:ascii="Arial" w:hAnsi="Arial" w:cstheme="minorBidi"/>
                <w:sz w:val="18"/>
                <w:szCs w:val="18"/>
              </w:rPr>
            </w:pPr>
            <w:r>
              <w:rPr>
                <w:rFonts w:ascii="Arial" w:hAnsi="Arial" w:cs="Arial"/>
                <w:sz w:val="18"/>
                <w:szCs w:val="18"/>
              </w:rPr>
              <w:t>3-month EURIBOR</w:t>
            </w:r>
            <w:r w:rsidR="0009453F">
              <w:rPr>
                <w:rFonts w:ascii="Arial" w:hAnsi="Arial" w:cstheme="minorBidi" w:hint="cs"/>
                <w:sz w:val="18"/>
                <w:szCs w:val="18"/>
                <w:cs/>
              </w:rPr>
              <w:t xml:space="preserve"> </w:t>
            </w:r>
            <w:r w:rsidR="0009453F">
              <w:rPr>
                <w:rFonts w:ascii="Arial" w:hAnsi="Arial" w:cstheme="minorBidi"/>
                <w:sz w:val="18"/>
                <w:szCs w:val="18"/>
              </w:rPr>
              <w:t>plus Fixed rate</w:t>
            </w:r>
          </w:p>
        </w:tc>
        <w:tc>
          <w:tcPr>
            <w:tcW w:w="2406" w:type="dxa"/>
            <w:hideMark/>
          </w:tcPr>
          <w:p w:rsidR="00FF5680" w:rsidRDefault="0009453F">
            <w:pPr>
              <w:tabs>
                <w:tab w:val="left" w:pos="2160"/>
              </w:tabs>
              <w:spacing w:line="380" w:lineRule="exact"/>
              <w:ind w:right="58"/>
              <w:rPr>
                <w:rFonts w:ascii="Arial" w:hAnsi="Arial" w:cs="Arial"/>
                <w:sz w:val="18"/>
                <w:szCs w:val="18"/>
                <w:cs/>
              </w:rPr>
            </w:pPr>
            <w:r>
              <w:rPr>
                <w:rFonts w:ascii="Arial" w:hAnsi="Arial" w:cs="Arial"/>
                <w:sz w:val="18"/>
                <w:szCs w:val="18"/>
              </w:rPr>
              <w:t>Fixed</w:t>
            </w:r>
            <w:r w:rsidR="00FF5680">
              <w:rPr>
                <w:rFonts w:ascii="Arial" w:hAnsi="Arial" w:cs="Arial"/>
                <w:sz w:val="18"/>
                <w:szCs w:val="18"/>
              </w:rPr>
              <w:t xml:space="preserve"> interest rate as stipulated in swap agreement.</w:t>
            </w:r>
          </w:p>
        </w:tc>
        <w:tc>
          <w:tcPr>
            <w:tcW w:w="2049" w:type="dxa"/>
            <w:hideMark/>
          </w:tcPr>
          <w:p w:rsidR="00FF5680" w:rsidRDefault="00FF5680" w:rsidP="0020037D">
            <w:pPr>
              <w:tabs>
                <w:tab w:val="left" w:pos="2160"/>
              </w:tabs>
              <w:spacing w:line="380" w:lineRule="exact"/>
              <w:ind w:right="58"/>
              <w:jc w:val="center"/>
              <w:rPr>
                <w:rFonts w:ascii="Arial" w:hAnsi="Arial" w:cs="Arial"/>
                <w:sz w:val="18"/>
                <w:szCs w:val="18"/>
              </w:rPr>
            </w:pPr>
            <w:r>
              <w:rPr>
                <w:rFonts w:ascii="Arial" w:hAnsi="Arial" w:cs="Arial"/>
                <w:sz w:val="18"/>
                <w:szCs w:val="18"/>
              </w:rPr>
              <w:t>April 2030</w:t>
            </w:r>
          </w:p>
        </w:tc>
      </w:tr>
    </w:tbl>
    <w:p w:rsidR="00F05EC4" w:rsidRPr="00803BE6" w:rsidRDefault="00114F08" w:rsidP="007D6A8F">
      <w:pPr>
        <w:tabs>
          <w:tab w:val="left" w:pos="4140"/>
          <w:tab w:val="left" w:pos="6390"/>
        </w:tabs>
        <w:spacing w:before="240" w:after="120"/>
        <w:ind w:left="547" w:hanging="547"/>
        <w:jc w:val="thaiDistribute"/>
        <w:rPr>
          <w:rFonts w:ascii="Arial" w:hAnsi="Arial" w:cs="Arial"/>
          <w:b/>
          <w:bCs/>
          <w:sz w:val="22"/>
          <w:szCs w:val="22"/>
          <w:cs/>
        </w:rPr>
      </w:pPr>
      <w:r>
        <w:rPr>
          <w:rFonts w:ascii="Arial" w:hAnsi="Arial" w:cs="Arial"/>
          <w:b/>
          <w:bCs/>
          <w:sz w:val="22"/>
          <w:szCs w:val="22"/>
        </w:rPr>
        <w:lastRenderedPageBreak/>
        <w:t>31</w:t>
      </w:r>
      <w:r w:rsidR="00F05EC4" w:rsidRPr="00803BE6">
        <w:rPr>
          <w:rFonts w:ascii="Arial" w:hAnsi="Arial" w:cs="Arial"/>
          <w:b/>
          <w:bCs/>
          <w:sz w:val="22"/>
          <w:szCs w:val="22"/>
        </w:rPr>
        <w:t>.</w:t>
      </w:r>
      <w:r w:rsidR="00F05EC4" w:rsidRPr="00803BE6">
        <w:rPr>
          <w:rFonts w:ascii="Arial" w:hAnsi="Arial" w:cs="Arial"/>
          <w:b/>
          <w:bCs/>
          <w:sz w:val="22"/>
          <w:szCs w:val="22"/>
        </w:rPr>
        <w:tab/>
        <w:t xml:space="preserve">Fair value of financial instruments </w:t>
      </w:r>
    </w:p>
    <w:p w:rsidR="00F05EC4" w:rsidRPr="00803BE6" w:rsidRDefault="00F05EC4" w:rsidP="006F5DBD">
      <w:pPr>
        <w:spacing w:before="120" w:after="120" w:line="380" w:lineRule="exact"/>
        <w:ind w:left="547"/>
        <w:jc w:val="thaiDistribute"/>
        <w:rPr>
          <w:rFonts w:ascii="Arial" w:hAnsi="Arial" w:cs="Arial"/>
          <w:i/>
          <w:iCs/>
          <w:color w:val="FF0000"/>
          <w:sz w:val="20"/>
          <w:szCs w:val="20"/>
        </w:rPr>
      </w:pPr>
      <w:r w:rsidRPr="00803BE6">
        <w:rPr>
          <w:rFonts w:ascii="Arial" w:hAnsi="Arial" w:cs="Arial"/>
          <w:sz w:val="22"/>
          <w:szCs w:val="22"/>
        </w:rPr>
        <w:t xml:space="preserve">As </w:t>
      </w:r>
      <w:r w:rsidR="005B60BF">
        <w:rPr>
          <w:rFonts w:ascii="Arial" w:hAnsi="Arial" w:cs="Arial"/>
          <w:sz w:val="22"/>
          <w:szCs w:val="22"/>
        </w:rPr>
        <w:t>at</w:t>
      </w:r>
      <w:r w:rsidRPr="00803BE6">
        <w:rPr>
          <w:rFonts w:ascii="Arial" w:hAnsi="Arial" w:cs="Arial"/>
          <w:sz w:val="22"/>
          <w:szCs w:val="22"/>
        </w:rPr>
        <w:t xml:space="preserve"> </w:t>
      </w:r>
      <w:r w:rsidR="00766653">
        <w:rPr>
          <w:rFonts w:ascii="Arial" w:hAnsi="Arial" w:cs="Arial"/>
          <w:sz w:val="22"/>
          <w:szCs w:val="22"/>
        </w:rPr>
        <w:t xml:space="preserve">30 </w:t>
      </w:r>
      <w:r w:rsidR="00004B36" w:rsidRPr="00004B36">
        <w:rPr>
          <w:rFonts w:ascii="Arial" w:hAnsi="Arial" w:cs="Arial"/>
          <w:sz w:val="22"/>
          <w:szCs w:val="22"/>
        </w:rPr>
        <w:t xml:space="preserve">September </w:t>
      </w:r>
      <w:r w:rsidR="00F70AAF">
        <w:rPr>
          <w:rFonts w:ascii="Arial" w:hAnsi="Arial" w:cs="Arial"/>
          <w:sz w:val="22"/>
          <w:szCs w:val="22"/>
        </w:rPr>
        <w:t>2020</w:t>
      </w:r>
      <w:r w:rsidR="005643CB">
        <w:rPr>
          <w:rFonts w:ascii="Arial" w:hAnsi="Arial" w:cs="Arial"/>
          <w:sz w:val="22"/>
          <w:szCs w:val="22"/>
        </w:rPr>
        <w:t xml:space="preserve"> and 31 December </w:t>
      </w:r>
      <w:r w:rsidR="00F70AAF">
        <w:rPr>
          <w:rFonts w:ascii="Arial" w:hAnsi="Arial" w:cs="Arial"/>
          <w:sz w:val="22"/>
          <w:szCs w:val="22"/>
        </w:rPr>
        <w:t>2019</w:t>
      </w:r>
      <w:r w:rsidRPr="00803BE6">
        <w:rPr>
          <w:rFonts w:ascii="Arial" w:hAnsi="Arial" w:cs="Arial"/>
          <w:sz w:val="22"/>
          <w:szCs w:val="22"/>
        </w:rPr>
        <w:t xml:space="preserve">, the </w:t>
      </w:r>
      <w:r w:rsidR="00A10D7A">
        <w:rPr>
          <w:rFonts w:ascii="Arial" w:hAnsi="Arial" w:cs="Arial"/>
          <w:sz w:val="22"/>
          <w:szCs w:val="22"/>
        </w:rPr>
        <w:t>Group</w:t>
      </w:r>
      <w:r w:rsidRPr="00803BE6">
        <w:rPr>
          <w:rFonts w:ascii="Arial" w:hAnsi="Arial" w:cs="Arial"/>
          <w:sz w:val="22"/>
          <w:szCs w:val="22"/>
        </w:rPr>
        <w:t xml:space="preserve"> had the following </w:t>
      </w:r>
      <w:r w:rsidR="008F61E3">
        <w:rPr>
          <w:rFonts w:ascii="Arial" w:hAnsi="Arial" w:cs="Arial"/>
          <w:sz w:val="22"/>
          <w:szCs w:val="22"/>
        </w:rPr>
        <w:t xml:space="preserve">financial </w:t>
      </w:r>
      <w:r w:rsidRPr="00803BE6">
        <w:rPr>
          <w:rFonts w:ascii="Arial" w:hAnsi="Arial" w:cs="Arial"/>
          <w:sz w:val="22"/>
          <w:szCs w:val="22"/>
        </w:rPr>
        <w:t xml:space="preserve">assets and liabilities that were measured </w:t>
      </w:r>
      <w:r w:rsidR="005B60BF" w:rsidRPr="00803BE6">
        <w:rPr>
          <w:rFonts w:ascii="Arial" w:hAnsi="Arial" w:cs="Arial"/>
          <w:sz w:val="22"/>
          <w:szCs w:val="22"/>
        </w:rPr>
        <w:t xml:space="preserve">at fair value </w:t>
      </w:r>
      <w:r w:rsidRPr="00803BE6">
        <w:rPr>
          <w:rFonts w:ascii="Arial" w:hAnsi="Arial" w:cs="Arial"/>
          <w:sz w:val="22"/>
          <w:szCs w:val="22"/>
        </w:rPr>
        <w:t xml:space="preserve">using different levels of inputs as follows: </w:t>
      </w:r>
    </w:p>
    <w:tbl>
      <w:tblPr>
        <w:tblW w:w="9096" w:type="dxa"/>
        <w:tblInd w:w="558" w:type="dxa"/>
        <w:tblLayout w:type="fixed"/>
        <w:tblLook w:val="04A0" w:firstRow="1" w:lastRow="0" w:firstColumn="1" w:lastColumn="0" w:noHBand="0" w:noVBand="1"/>
      </w:tblPr>
      <w:tblGrid>
        <w:gridCol w:w="3870"/>
        <w:gridCol w:w="1312"/>
        <w:gridCol w:w="1259"/>
        <w:gridCol w:w="54"/>
        <w:gridCol w:w="1277"/>
        <w:gridCol w:w="37"/>
        <w:gridCol w:w="1287"/>
      </w:tblGrid>
      <w:tr w:rsidR="00F05EC4" w:rsidRPr="00803BE6" w:rsidTr="00E20CF3">
        <w:tc>
          <w:tcPr>
            <w:tcW w:w="9096" w:type="dxa"/>
            <w:gridSpan w:val="7"/>
            <w:vAlign w:val="bottom"/>
          </w:tcPr>
          <w:p w:rsidR="00F05EC4" w:rsidRPr="00803BE6" w:rsidRDefault="00F05EC4" w:rsidP="00EC5DE0">
            <w:pPr>
              <w:spacing w:line="360" w:lineRule="exact"/>
              <w:jc w:val="right"/>
              <w:rPr>
                <w:rFonts w:ascii="Arial" w:hAnsi="Arial" w:cs="Arial"/>
                <w:kern w:val="28"/>
                <w:sz w:val="20"/>
                <w:szCs w:val="20"/>
              </w:rPr>
            </w:pPr>
            <w:r w:rsidRPr="00803BE6">
              <w:rPr>
                <w:rFonts w:ascii="Arial" w:hAnsi="Arial" w:cs="Arial"/>
                <w:kern w:val="28"/>
                <w:sz w:val="20"/>
                <w:szCs w:val="20"/>
              </w:rPr>
              <w:t xml:space="preserve"> (Unit: </w:t>
            </w:r>
            <w:r w:rsidR="00F12602" w:rsidRPr="00803BE6">
              <w:rPr>
                <w:rFonts w:ascii="Arial" w:hAnsi="Arial" w:cs="Arial"/>
                <w:kern w:val="28"/>
                <w:sz w:val="20"/>
                <w:szCs w:val="20"/>
              </w:rPr>
              <w:t>Million</w:t>
            </w:r>
            <w:r w:rsidR="00B45AD1" w:rsidRPr="00803BE6">
              <w:rPr>
                <w:rFonts w:ascii="Arial" w:hAnsi="Arial" w:cs="Arial"/>
                <w:kern w:val="28"/>
                <w:sz w:val="20"/>
                <w:szCs w:val="20"/>
              </w:rPr>
              <w:t xml:space="preserve"> Baht</w:t>
            </w:r>
            <w:r w:rsidRPr="00803BE6">
              <w:rPr>
                <w:rFonts w:ascii="Arial" w:hAnsi="Arial" w:cs="Arial"/>
                <w:kern w:val="28"/>
                <w:sz w:val="20"/>
                <w:szCs w:val="20"/>
              </w:rPr>
              <w:t>)</w:t>
            </w:r>
          </w:p>
        </w:tc>
      </w:tr>
      <w:tr w:rsidR="00F05EC4" w:rsidRPr="00803BE6" w:rsidTr="00E20CF3">
        <w:trPr>
          <w:trHeight w:val="144"/>
        </w:trPr>
        <w:tc>
          <w:tcPr>
            <w:tcW w:w="3870" w:type="dxa"/>
            <w:vAlign w:val="bottom"/>
          </w:tcPr>
          <w:p w:rsidR="00F05EC4" w:rsidRPr="00803BE6" w:rsidRDefault="00F05EC4" w:rsidP="00EC5DE0">
            <w:pPr>
              <w:spacing w:line="360" w:lineRule="exact"/>
              <w:ind w:left="243" w:hanging="180"/>
              <w:jc w:val="thaiDistribute"/>
              <w:rPr>
                <w:rFonts w:ascii="Arial" w:hAnsi="Arial" w:cs="Arial"/>
                <w:kern w:val="28"/>
                <w:sz w:val="20"/>
                <w:szCs w:val="20"/>
              </w:rPr>
            </w:pPr>
          </w:p>
        </w:tc>
        <w:tc>
          <w:tcPr>
            <w:tcW w:w="5226" w:type="dxa"/>
            <w:gridSpan w:val="6"/>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Consolidated</w:t>
            </w:r>
            <w:r w:rsidR="0009453F">
              <w:rPr>
                <w:rFonts w:ascii="Arial" w:hAnsi="Arial" w:cs="Arial"/>
                <w:kern w:val="28"/>
                <w:sz w:val="20"/>
                <w:szCs w:val="20"/>
              </w:rPr>
              <w:t xml:space="preserve"> financial statements</w:t>
            </w:r>
          </w:p>
        </w:tc>
      </w:tr>
      <w:tr w:rsidR="00E87ECB" w:rsidRPr="00803BE6" w:rsidTr="00E20CF3">
        <w:trPr>
          <w:trHeight w:val="144"/>
        </w:trPr>
        <w:tc>
          <w:tcPr>
            <w:tcW w:w="3870" w:type="dxa"/>
            <w:vAlign w:val="bottom"/>
          </w:tcPr>
          <w:p w:rsidR="00E87ECB" w:rsidRPr="00803BE6" w:rsidRDefault="00E87ECB" w:rsidP="00EC5DE0">
            <w:pPr>
              <w:spacing w:line="360" w:lineRule="exact"/>
              <w:ind w:left="243" w:hanging="180"/>
              <w:jc w:val="thaiDistribute"/>
              <w:rPr>
                <w:rFonts w:ascii="Arial" w:hAnsi="Arial" w:cs="Arial"/>
                <w:kern w:val="28"/>
                <w:sz w:val="20"/>
                <w:szCs w:val="20"/>
              </w:rPr>
            </w:pPr>
          </w:p>
        </w:tc>
        <w:tc>
          <w:tcPr>
            <w:tcW w:w="5226" w:type="dxa"/>
            <w:gridSpan w:val="6"/>
          </w:tcPr>
          <w:p w:rsidR="00E87ECB" w:rsidRPr="00803BE6" w:rsidRDefault="00E87ECB" w:rsidP="00EC5DE0">
            <w:pPr>
              <w:pBdr>
                <w:bottom w:val="single" w:sz="4" w:space="1" w:color="auto"/>
              </w:pBdr>
              <w:spacing w:line="360" w:lineRule="exact"/>
              <w:jc w:val="center"/>
              <w:rPr>
                <w:rFonts w:ascii="Arial" w:hAnsi="Arial" w:cs="Arial"/>
                <w:kern w:val="28"/>
                <w:sz w:val="20"/>
                <w:szCs w:val="20"/>
              </w:rPr>
            </w:pPr>
            <w:r w:rsidRPr="00E87ECB">
              <w:rPr>
                <w:rFonts w:ascii="Arial" w:hAnsi="Arial" w:cs="Arial"/>
                <w:kern w:val="28"/>
                <w:sz w:val="20"/>
                <w:szCs w:val="20"/>
              </w:rPr>
              <w:t xml:space="preserve">As </w:t>
            </w:r>
            <w:r>
              <w:rPr>
                <w:rFonts w:ascii="Arial" w:hAnsi="Arial" w:cs="Arial"/>
                <w:kern w:val="28"/>
                <w:sz w:val="20"/>
                <w:szCs w:val="20"/>
              </w:rPr>
              <w:t>at</w:t>
            </w:r>
            <w:r w:rsidRPr="00E87ECB">
              <w:rPr>
                <w:rFonts w:ascii="Arial" w:hAnsi="Arial" w:cs="Arial"/>
                <w:kern w:val="28"/>
                <w:sz w:val="20"/>
                <w:szCs w:val="20"/>
              </w:rPr>
              <w:t xml:space="preserve"> </w:t>
            </w:r>
            <w:r w:rsidR="00766653" w:rsidRPr="00766653">
              <w:rPr>
                <w:rFonts w:ascii="Arial" w:hAnsi="Arial" w:cs="Arial"/>
                <w:kern w:val="28"/>
                <w:sz w:val="20"/>
                <w:szCs w:val="20"/>
              </w:rPr>
              <w:t xml:space="preserve">30 </w:t>
            </w:r>
            <w:r w:rsidR="00004B36" w:rsidRPr="00004B36">
              <w:rPr>
                <w:rFonts w:ascii="Arial" w:hAnsi="Arial" w:cs="Arial"/>
                <w:kern w:val="28"/>
                <w:sz w:val="20"/>
                <w:szCs w:val="20"/>
              </w:rPr>
              <w:t xml:space="preserve">September </w:t>
            </w:r>
            <w:r w:rsidR="00F70AAF">
              <w:rPr>
                <w:rFonts w:ascii="Arial" w:hAnsi="Arial" w:cs="Arial"/>
                <w:kern w:val="28"/>
                <w:sz w:val="20"/>
                <w:szCs w:val="20"/>
              </w:rPr>
              <w:t>2020</w:t>
            </w:r>
          </w:p>
        </w:tc>
      </w:tr>
      <w:tr w:rsidR="00F05EC4" w:rsidRPr="00803BE6" w:rsidTr="00E20CF3">
        <w:tc>
          <w:tcPr>
            <w:tcW w:w="3870" w:type="dxa"/>
            <w:vAlign w:val="bottom"/>
          </w:tcPr>
          <w:p w:rsidR="00F05EC4" w:rsidRPr="00803BE6" w:rsidRDefault="00F05EC4" w:rsidP="00EC5DE0">
            <w:pPr>
              <w:spacing w:line="360" w:lineRule="exact"/>
              <w:ind w:left="243" w:hanging="180"/>
              <w:jc w:val="thaiDistribute"/>
              <w:rPr>
                <w:rFonts w:ascii="Arial" w:hAnsi="Arial" w:cs="Arial"/>
                <w:kern w:val="28"/>
                <w:sz w:val="20"/>
                <w:szCs w:val="20"/>
              </w:rPr>
            </w:pPr>
          </w:p>
        </w:tc>
        <w:tc>
          <w:tcPr>
            <w:tcW w:w="1312" w:type="dxa"/>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F05EC4" w:rsidRPr="00803BE6" w:rsidRDefault="00F05EC4" w:rsidP="00EC5DE0">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F05EC4" w:rsidRPr="00803BE6" w:rsidRDefault="00F05EC4" w:rsidP="00EC5DE0">
            <w:pPr>
              <w:pBdr>
                <w:bottom w:val="single" w:sz="4" w:space="1" w:color="auto"/>
              </w:pBdr>
              <w:spacing w:line="360" w:lineRule="exact"/>
              <w:jc w:val="center"/>
              <w:rPr>
                <w:rFonts w:ascii="Arial" w:hAnsi="Arial" w:cs="Arial"/>
                <w:kern w:val="28"/>
                <w:sz w:val="20"/>
                <w:szCs w:val="20"/>
                <w:cs/>
              </w:rPr>
            </w:pPr>
            <w:r w:rsidRPr="00803BE6">
              <w:rPr>
                <w:rFonts w:ascii="Arial" w:hAnsi="Arial" w:cs="Arial"/>
                <w:kern w:val="28"/>
                <w:sz w:val="20"/>
                <w:szCs w:val="20"/>
              </w:rPr>
              <w:t>Total</w:t>
            </w:r>
          </w:p>
        </w:tc>
      </w:tr>
      <w:tr w:rsidR="00F05EC4" w:rsidRPr="00803BE6" w:rsidTr="00E20CF3">
        <w:tc>
          <w:tcPr>
            <w:tcW w:w="6441" w:type="dxa"/>
            <w:gridSpan w:val="3"/>
            <w:vAlign w:val="bottom"/>
          </w:tcPr>
          <w:p w:rsidR="00F05EC4" w:rsidRPr="00803BE6" w:rsidRDefault="007D6A8F" w:rsidP="00EC5DE0">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Financial a</w:t>
            </w:r>
            <w:r w:rsidR="00F05EC4" w:rsidRPr="00803BE6">
              <w:rPr>
                <w:rFonts w:ascii="Arial" w:hAnsi="Arial" w:cs="Arial"/>
                <w:b/>
                <w:bCs/>
                <w:kern w:val="28"/>
                <w:sz w:val="20"/>
                <w:szCs w:val="20"/>
              </w:rPr>
              <w:t xml:space="preserve">ssets measured at fair value </w:t>
            </w:r>
          </w:p>
        </w:tc>
        <w:tc>
          <w:tcPr>
            <w:tcW w:w="1331" w:type="dxa"/>
            <w:gridSpan w:val="2"/>
            <w:vAlign w:val="bottom"/>
          </w:tcPr>
          <w:p w:rsidR="00F05EC4" w:rsidRPr="00803BE6" w:rsidRDefault="00F05EC4" w:rsidP="00EC5DE0">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F05EC4" w:rsidRPr="00803BE6" w:rsidRDefault="00F05EC4" w:rsidP="00EC5DE0">
            <w:pPr>
              <w:tabs>
                <w:tab w:val="right" w:pos="1422"/>
              </w:tabs>
              <w:spacing w:line="360" w:lineRule="exact"/>
              <w:ind w:hanging="18"/>
              <w:jc w:val="thaiDistribute"/>
              <w:rPr>
                <w:rFonts w:ascii="Arial" w:hAnsi="Arial" w:cs="Arial"/>
                <w:kern w:val="28"/>
                <w:sz w:val="20"/>
                <w:szCs w:val="20"/>
                <w:cs/>
              </w:rPr>
            </w:pPr>
          </w:p>
        </w:tc>
      </w:tr>
      <w:tr w:rsidR="00F05EC4" w:rsidRPr="00803BE6" w:rsidTr="00E20CF3">
        <w:tc>
          <w:tcPr>
            <w:tcW w:w="3870" w:type="dxa"/>
            <w:vAlign w:val="bottom"/>
          </w:tcPr>
          <w:p w:rsidR="00F05EC4" w:rsidRPr="00803BE6" w:rsidRDefault="007D6A8F" w:rsidP="00EC5DE0">
            <w:pPr>
              <w:spacing w:line="360" w:lineRule="exact"/>
              <w:jc w:val="thaiDistribute"/>
              <w:rPr>
                <w:rFonts w:ascii="Arial" w:hAnsi="Arial" w:cs="Arial"/>
                <w:kern w:val="28"/>
                <w:sz w:val="20"/>
                <w:szCs w:val="20"/>
                <w:cs/>
              </w:rPr>
            </w:pPr>
            <w:r w:rsidRPr="00803BE6">
              <w:rPr>
                <w:rFonts w:ascii="Arial" w:hAnsi="Arial" w:cs="Arial"/>
                <w:kern w:val="28"/>
                <w:sz w:val="20"/>
                <w:szCs w:val="20"/>
              </w:rPr>
              <w:t>Available-for-sale</w:t>
            </w:r>
            <w:r w:rsidR="00F05EC4" w:rsidRPr="00803BE6">
              <w:rPr>
                <w:rFonts w:ascii="Arial" w:hAnsi="Arial" w:cs="Arial"/>
                <w:kern w:val="28"/>
                <w:sz w:val="20"/>
                <w:szCs w:val="20"/>
              </w:rPr>
              <w:t xml:space="preserve"> investments </w:t>
            </w:r>
          </w:p>
        </w:tc>
        <w:tc>
          <w:tcPr>
            <w:tcW w:w="1312" w:type="dxa"/>
          </w:tcPr>
          <w:p w:rsidR="00F05EC4" w:rsidRPr="00803BE6" w:rsidRDefault="00F05EC4" w:rsidP="00EC5DE0">
            <w:pPr>
              <w:tabs>
                <w:tab w:val="decimal" w:pos="972"/>
              </w:tabs>
              <w:spacing w:line="360" w:lineRule="exact"/>
              <w:ind w:hanging="18"/>
              <w:jc w:val="thaiDistribute"/>
              <w:rPr>
                <w:rFonts w:ascii="Arial" w:hAnsi="Arial" w:cs="Arial"/>
                <w:kern w:val="28"/>
                <w:sz w:val="20"/>
                <w:szCs w:val="20"/>
              </w:rPr>
            </w:pPr>
          </w:p>
        </w:tc>
        <w:tc>
          <w:tcPr>
            <w:tcW w:w="1313" w:type="dxa"/>
            <w:gridSpan w:val="2"/>
          </w:tcPr>
          <w:p w:rsidR="00F05EC4" w:rsidRPr="00803BE6" w:rsidRDefault="00F05EC4" w:rsidP="00EC5DE0">
            <w:pPr>
              <w:tabs>
                <w:tab w:val="decimal" w:pos="882"/>
              </w:tabs>
              <w:spacing w:line="360" w:lineRule="exact"/>
              <w:ind w:hanging="18"/>
              <w:jc w:val="thaiDistribute"/>
              <w:rPr>
                <w:rFonts w:ascii="Arial" w:hAnsi="Arial" w:cs="Arial"/>
                <w:kern w:val="28"/>
                <w:sz w:val="20"/>
                <w:szCs w:val="20"/>
              </w:rPr>
            </w:pPr>
          </w:p>
        </w:tc>
        <w:tc>
          <w:tcPr>
            <w:tcW w:w="1314" w:type="dxa"/>
            <w:gridSpan w:val="2"/>
          </w:tcPr>
          <w:p w:rsidR="00F05EC4" w:rsidRPr="00803BE6" w:rsidRDefault="00F05EC4" w:rsidP="00EC5DE0">
            <w:pPr>
              <w:tabs>
                <w:tab w:val="decimal" w:pos="882"/>
              </w:tabs>
              <w:spacing w:line="360" w:lineRule="exact"/>
              <w:ind w:hanging="18"/>
              <w:jc w:val="thaiDistribute"/>
              <w:rPr>
                <w:rFonts w:ascii="Arial" w:hAnsi="Arial" w:cs="Arial"/>
                <w:kern w:val="28"/>
                <w:sz w:val="20"/>
                <w:szCs w:val="20"/>
              </w:rPr>
            </w:pPr>
          </w:p>
        </w:tc>
        <w:tc>
          <w:tcPr>
            <w:tcW w:w="1287" w:type="dxa"/>
          </w:tcPr>
          <w:p w:rsidR="00F05EC4" w:rsidRPr="00803BE6" w:rsidRDefault="00F05EC4" w:rsidP="00EC5DE0">
            <w:pPr>
              <w:tabs>
                <w:tab w:val="decimal" w:pos="882"/>
              </w:tabs>
              <w:spacing w:line="360" w:lineRule="exact"/>
              <w:ind w:hanging="18"/>
              <w:jc w:val="thaiDistribute"/>
              <w:rPr>
                <w:rFonts w:ascii="Arial" w:hAnsi="Arial" w:cs="Arial"/>
                <w:kern w:val="28"/>
                <w:sz w:val="20"/>
                <w:szCs w:val="20"/>
              </w:rPr>
            </w:pPr>
          </w:p>
        </w:tc>
      </w:tr>
      <w:tr w:rsidR="00C32809" w:rsidRPr="00803BE6" w:rsidTr="00E20CF3">
        <w:tc>
          <w:tcPr>
            <w:tcW w:w="3870" w:type="dxa"/>
            <w:vAlign w:val="bottom"/>
          </w:tcPr>
          <w:p w:rsidR="00C32809" w:rsidRPr="00803BE6" w:rsidRDefault="00C32809"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Equity instruments</w:t>
            </w:r>
          </w:p>
        </w:tc>
        <w:tc>
          <w:tcPr>
            <w:tcW w:w="1312" w:type="dxa"/>
          </w:tcPr>
          <w:p w:rsidR="00C32809" w:rsidRPr="009532EA" w:rsidRDefault="00E23842" w:rsidP="00EC5DE0">
            <w:pPr>
              <w:tabs>
                <w:tab w:val="decimal" w:pos="882"/>
              </w:tabs>
              <w:spacing w:line="360" w:lineRule="exact"/>
              <w:rPr>
                <w:rFonts w:ascii="Arial" w:hAnsi="Arial" w:cs="Arial"/>
                <w:kern w:val="28"/>
                <w:sz w:val="18"/>
                <w:szCs w:val="18"/>
              </w:rPr>
            </w:pPr>
            <w:r>
              <w:rPr>
                <w:rFonts w:ascii="Arial" w:hAnsi="Arial" w:cs="Arial"/>
                <w:kern w:val="28"/>
                <w:sz w:val="18"/>
                <w:szCs w:val="18"/>
              </w:rPr>
              <w:t>230</w:t>
            </w:r>
          </w:p>
        </w:tc>
        <w:tc>
          <w:tcPr>
            <w:tcW w:w="1313" w:type="dxa"/>
            <w:gridSpan w:val="2"/>
          </w:tcPr>
          <w:p w:rsidR="00C32809" w:rsidRPr="009532EA" w:rsidRDefault="00E23842"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4" w:type="dxa"/>
            <w:gridSpan w:val="2"/>
          </w:tcPr>
          <w:p w:rsidR="00C32809" w:rsidRPr="009532EA" w:rsidRDefault="00E23842"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C32809" w:rsidRPr="009532EA" w:rsidRDefault="00E23842"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230</w:t>
            </w:r>
          </w:p>
        </w:tc>
      </w:tr>
      <w:tr w:rsidR="00C32809" w:rsidRPr="00803BE6" w:rsidTr="00E20CF3">
        <w:tc>
          <w:tcPr>
            <w:tcW w:w="3870" w:type="dxa"/>
            <w:vAlign w:val="bottom"/>
          </w:tcPr>
          <w:p w:rsidR="00C32809" w:rsidRPr="00803BE6" w:rsidRDefault="00C32809"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Debt instruments</w:t>
            </w:r>
          </w:p>
        </w:tc>
        <w:tc>
          <w:tcPr>
            <w:tcW w:w="1312" w:type="dxa"/>
          </w:tcPr>
          <w:p w:rsidR="00C32809" w:rsidRPr="009532EA" w:rsidRDefault="00E23842"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3" w:type="dxa"/>
            <w:gridSpan w:val="2"/>
          </w:tcPr>
          <w:p w:rsidR="00C32809" w:rsidRPr="009532EA" w:rsidRDefault="00E23842"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170</w:t>
            </w:r>
          </w:p>
        </w:tc>
        <w:tc>
          <w:tcPr>
            <w:tcW w:w="1314" w:type="dxa"/>
            <w:gridSpan w:val="2"/>
          </w:tcPr>
          <w:p w:rsidR="00C32809" w:rsidRPr="009532EA" w:rsidRDefault="00E23842"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C32809" w:rsidRPr="009532EA" w:rsidRDefault="00E23842" w:rsidP="00EC5DE0">
            <w:pPr>
              <w:tabs>
                <w:tab w:val="decimal" w:pos="882"/>
              </w:tabs>
              <w:spacing w:line="360" w:lineRule="exact"/>
              <w:rPr>
                <w:rFonts w:ascii="Arial" w:hAnsi="Arial" w:cs="Arial"/>
                <w:kern w:val="28"/>
                <w:sz w:val="18"/>
                <w:szCs w:val="18"/>
                <w:cs/>
              </w:rPr>
            </w:pPr>
            <w:r>
              <w:rPr>
                <w:rFonts w:ascii="Arial" w:hAnsi="Arial" w:cs="Arial"/>
                <w:kern w:val="28"/>
                <w:sz w:val="18"/>
                <w:szCs w:val="18"/>
              </w:rPr>
              <w:t>170</w:t>
            </w:r>
          </w:p>
        </w:tc>
      </w:tr>
      <w:tr w:rsidR="008F61E3" w:rsidRPr="00803BE6" w:rsidTr="00E20CF3">
        <w:tc>
          <w:tcPr>
            <w:tcW w:w="6441" w:type="dxa"/>
            <w:gridSpan w:val="3"/>
            <w:vAlign w:val="bottom"/>
          </w:tcPr>
          <w:p w:rsidR="008F61E3" w:rsidRPr="00803BE6" w:rsidRDefault="008F61E3" w:rsidP="001B0C28">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w:t>
            </w:r>
            <w:r>
              <w:rPr>
                <w:rFonts w:ascii="Arial" w:hAnsi="Arial" w:cs="Arial"/>
                <w:b/>
                <w:bCs/>
                <w:kern w:val="28"/>
                <w:sz w:val="20"/>
                <w:szCs w:val="20"/>
              </w:rPr>
              <w:t>liabilities</w:t>
            </w:r>
            <w:r w:rsidRPr="00803BE6">
              <w:rPr>
                <w:rFonts w:ascii="Arial" w:hAnsi="Arial" w:cs="Arial"/>
                <w:b/>
                <w:bCs/>
                <w:kern w:val="28"/>
                <w:sz w:val="20"/>
                <w:szCs w:val="20"/>
              </w:rPr>
              <w:t xml:space="preserve"> measured at fair value </w:t>
            </w:r>
          </w:p>
        </w:tc>
        <w:tc>
          <w:tcPr>
            <w:tcW w:w="1331" w:type="dxa"/>
            <w:gridSpan w:val="2"/>
            <w:vAlign w:val="bottom"/>
          </w:tcPr>
          <w:p w:rsidR="008F61E3" w:rsidRPr="00803BE6" w:rsidRDefault="008F61E3" w:rsidP="001B0C28">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8F61E3" w:rsidRPr="00803BE6" w:rsidRDefault="008F61E3" w:rsidP="001B0C28">
            <w:pPr>
              <w:tabs>
                <w:tab w:val="right" w:pos="1422"/>
              </w:tabs>
              <w:spacing w:line="360" w:lineRule="exact"/>
              <w:ind w:hanging="18"/>
              <w:jc w:val="thaiDistribute"/>
              <w:rPr>
                <w:rFonts w:ascii="Arial" w:hAnsi="Arial" w:cs="Arial"/>
                <w:kern w:val="28"/>
                <w:sz w:val="20"/>
                <w:szCs w:val="20"/>
                <w:cs/>
              </w:rPr>
            </w:pPr>
          </w:p>
        </w:tc>
      </w:tr>
      <w:tr w:rsidR="0009453F" w:rsidRPr="00803BE6" w:rsidTr="00E20CF3">
        <w:tc>
          <w:tcPr>
            <w:tcW w:w="3870" w:type="dxa"/>
            <w:vAlign w:val="bottom"/>
          </w:tcPr>
          <w:p w:rsidR="0009453F" w:rsidRDefault="0009453F" w:rsidP="00EC5DE0">
            <w:pPr>
              <w:spacing w:line="360" w:lineRule="exact"/>
              <w:jc w:val="thaiDistribute"/>
              <w:rPr>
                <w:rFonts w:ascii="Arial" w:hAnsi="Arial" w:cs="Arial"/>
                <w:kern w:val="28"/>
                <w:sz w:val="20"/>
                <w:szCs w:val="20"/>
              </w:rPr>
            </w:pPr>
            <w:r>
              <w:rPr>
                <w:rFonts w:ascii="Arial" w:hAnsi="Arial" w:cs="Arial"/>
                <w:kern w:val="28"/>
                <w:sz w:val="20"/>
                <w:szCs w:val="20"/>
              </w:rPr>
              <w:t>Derivatives</w:t>
            </w:r>
          </w:p>
        </w:tc>
        <w:tc>
          <w:tcPr>
            <w:tcW w:w="1312" w:type="dxa"/>
          </w:tcPr>
          <w:p w:rsidR="0009453F" w:rsidRDefault="0009453F" w:rsidP="00EC5DE0">
            <w:pPr>
              <w:tabs>
                <w:tab w:val="decimal" w:pos="882"/>
              </w:tabs>
              <w:spacing w:line="360" w:lineRule="exact"/>
              <w:rPr>
                <w:rFonts w:ascii="Arial" w:hAnsi="Arial" w:cs="Arial"/>
                <w:kern w:val="28"/>
                <w:sz w:val="18"/>
                <w:szCs w:val="18"/>
              </w:rPr>
            </w:pPr>
          </w:p>
        </w:tc>
        <w:tc>
          <w:tcPr>
            <w:tcW w:w="1313" w:type="dxa"/>
            <w:gridSpan w:val="2"/>
          </w:tcPr>
          <w:p w:rsidR="0009453F" w:rsidRDefault="0009453F" w:rsidP="00EC5DE0">
            <w:pPr>
              <w:tabs>
                <w:tab w:val="decimal" w:pos="882"/>
              </w:tabs>
              <w:spacing w:line="360" w:lineRule="exact"/>
              <w:rPr>
                <w:rFonts w:ascii="Arial" w:hAnsi="Arial" w:cs="Arial"/>
                <w:kern w:val="28"/>
                <w:sz w:val="18"/>
                <w:szCs w:val="18"/>
              </w:rPr>
            </w:pPr>
          </w:p>
        </w:tc>
        <w:tc>
          <w:tcPr>
            <w:tcW w:w="1314" w:type="dxa"/>
            <w:gridSpan w:val="2"/>
          </w:tcPr>
          <w:p w:rsidR="0009453F" w:rsidRDefault="0009453F" w:rsidP="00EC5DE0">
            <w:pPr>
              <w:tabs>
                <w:tab w:val="decimal" w:pos="882"/>
              </w:tabs>
              <w:spacing w:line="360" w:lineRule="exact"/>
              <w:rPr>
                <w:rFonts w:ascii="Arial" w:hAnsi="Arial" w:cs="Arial"/>
                <w:kern w:val="28"/>
                <w:sz w:val="18"/>
                <w:szCs w:val="18"/>
              </w:rPr>
            </w:pPr>
          </w:p>
        </w:tc>
        <w:tc>
          <w:tcPr>
            <w:tcW w:w="1287" w:type="dxa"/>
          </w:tcPr>
          <w:p w:rsidR="0009453F" w:rsidRDefault="0009453F" w:rsidP="00EC5DE0">
            <w:pPr>
              <w:tabs>
                <w:tab w:val="decimal" w:pos="882"/>
              </w:tabs>
              <w:spacing w:line="360" w:lineRule="exact"/>
              <w:rPr>
                <w:rFonts w:ascii="Arial" w:hAnsi="Arial" w:cs="Arial"/>
                <w:kern w:val="28"/>
                <w:sz w:val="18"/>
                <w:szCs w:val="18"/>
              </w:rPr>
            </w:pPr>
          </w:p>
        </w:tc>
      </w:tr>
      <w:tr w:rsidR="009532EA" w:rsidRPr="00803BE6" w:rsidTr="00E20CF3">
        <w:tc>
          <w:tcPr>
            <w:tcW w:w="3870" w:type="dxa"/>
            <w:vAlign w:val="bottom"/>
          </w:tcPr>
          <w:p w:rsidR="009532EA" w:rsidRDefault="0009453F"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002D54D6">
              <w:rPr>
                <w:rFonts w:ascii="Arial" w:hAnsi="Arial" w:cs="Arial"/>
                <w:kern w:val="28"/>
                <w:sz w:val="20"/>
                <w:szCs w:val="20"/>
              </w:rPr>
              <w:t>Forward contracts</w:t>
            </w:r>
          </w:p>
        </w:tc>
        <w:tc>
          <w:tcPr>
            <w:tcW w:w="1312" w:type="dxa"/>
          </w:tcPr>
          <w:p w:rsidR="009532EA" w:rsidRDefault="00930634"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13" w:type="dxa"/>
            <w:gridSpan w:val="2"/>
          </w:tcPr>
          <w:p w:rsidR="009532EA" w:rsidRDefault="00930634" w:rsidP="00EC5DE0">
            <w:pPr>
              <w:tabs>
                <w:tab w:val="decimal" w:pos="882"/>
              </w:tabs>
              <w:spacing w:line="360" w:lineRule="exact"/>
              <w:rPr>
                <w:rFonts w:ascii="Arial" w:hAnsi="Arial" w:cs="Arial"/>
                <w:kern w:val="28"/>
                <w:sz w:val="18"/>
                <w:szCs w:val="18"/>
              </w:rPr>
            </w:pPr>
            <w:r>
              <w:rPr>
                <w:rFonts w:ascii="Arial" w:hAnsi="Arial" w:cs="Arial"/>
                <w:kern w:val="28"/>
                <w:sz w:val="18"/>
                <w:szCs w:val="18"/>
              </w:rPr>
              <w:t>12</w:t>
            </w:r>
          </w:p>
        </w:tc>
        <w:tc>
          <w:tcPr>
            <w:tcW w:w="1314" w:type="dxa"/>
            <w:gridSpan w:val="2"/>
          </w:tcPr>
          <w:p w:rsidR="009532EA" w:rsidRDefault="00930634"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87" w:type="dxa"/>
          </w:tcPr>
          <w:p w:rsidR="009532EA" w:rsidRDefault="00930634" w:rsidP="00EC5DE0">
            <w:pPr>
              <w:tabs>
                <w:tab w:val="decimal" w:pos="882"/>
              </w:tabs>
              <w:spacing w:line="360" w:lineRule="exact"/>
              <w:rPr>
                <w:rFonts w:ascii="Arial" w:hAnsi="Arial" w:cs="Arial"/>
                <w:kern w:val="28"/>
                <w:sz w:val="18"/>
                <w:szCs w:val="18"/>
              </w:rPr>
            </w:pPr>
            <w:r>
              <w:rPr>
                <w:rFonts w:ascii="Arial" w:hAnsi="Arial" w:cs="Arial"/>
                <w:kern w:val="28"/>
                <w:sz w:val="18"/>
                <w:szCs w:val="18"/>
              </w:rPr>
              <w:t>12</w:t>
            </w:r>
          </w:p>
        </w:tc>
      </w:tr>
      <w:tr w:rsidR="0009453F" w:rsidRPr="00803BE6" w:rsidTr="00E20CF3">
        <w:tc>
          <w:tcPr>
            <w:tcW w:w="3870" w:type="dxa"/>
            <w:vAlign w:val="bottom"/>
          </w:tcPr>
          <w:p w:rsidR="0009453F" w:rsidRDefault="0009453F" w:rsidP="00EC5DE0">
            <w:pPr>
              <w:spacing w:line="360" w:lineRule="exact"/>
              <w:jc w:val="thaiDistribute"/>
              <w:rPr>
                <w:rFonts w:ascii="Arial" w:hAnsi="Arial" w:cs="Arial"/>
                <w:kern w:val="28"/>
                <w:sz w:val="20"/>
                <w:szCs w:val="20"/>
              </w:rPr>
            </w:pPr>
            <w:r>
              <w:rPr>
                <w:rFonts w:ascii="Arial" w:hAnsi="Arial" w:cs="Arial"/>
                <w:kern w:val="28"/>
                <w:sz w:val="20"/>
                <w:szCs w:val="20"/>
              </w:rPr>
              <w:t xml:space="preserve">   Interest swap agreement </w:t>
            </w:r>
          </w:p>
        </w:tc>
        <w:tc>
          <w:tcPr>
            <w:tcW w:w="1312" w:type="dxa"/>
          </w:tcPr>
          <w:p w:rsidR="0009453F" w:rsidRDefault="00930634"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13" w:type="dxa"/>
            <w:gridSpan w:val="2"/>
          </w:tcPr>
          <w:p w:rsidR="0009453F" w:rsidRDefault="00930634" w:rsidP="00EC5DE0">
            <w:pPr>
              <w:tabs>
                <w:tab w:val="decimal" w:pos="882"/>
              </w:tabs>
              <w:spacing w:line="360" w:lineRule="exact"/>
              <w:rPr>
                <w:rFonts w:ascii="Arial" w:hAnsi="Arial" w:cs="Arial"/>
                <w:kern w:val="28"/>
                <w:sz w:val="18"/>
                <w:szCs w:val="18"/>
              </w:rPr>
            </w:pPr>
            <w:r>
              <w:rPr>
                <w:rFonts w:ascii="Arial" w:hAnsi="Arial" w:cs="Arial"/>
                <w:kern w:val="28"/>
                <w:sz w:val="18"/>
                <w:szCs w:val="18"/>
              </w:rPr>
              <w:t>6</w:t>
            </w:r>
          </w:p>
        </w:tc>
        <w:tc>
          <w:tcPr>
            <w:tcW w:w="1314" w:type="dxa"/>
            <w:gridSpan w:val="2"/>
          </w:tcPr>
          <w:p w:rsidR="0009453F" w:rsidRDefault="00930634" w:rsidP="00EC5DE0">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87" w:type="dxa"/>
          </w:tcPr>
          <w:p w:rsidR="0009453F" w:rsidRDefault="00930634" w:rsidP="00EC5DE0">
            <w:pPr>
              <w:tabs>
                <w:tab w:val="decimal" w:pos="882"/>
              </w:tabs>
              <w:spacing w:line="360" w:lineRule="exact"/>
              <w:rPr>
                <w:rFonts w:ascii="Arial" w:hAnsi="Arial" w:cs="Arial"/>
                <w:kern w:val="28"/>
                <w:sz w:val="18"/>
                <w:szCs w:val="18"/>
              </w:rPr>
            </w:pPr>
            <w:r>
              <w:rPr>
                <w:rFonts w:ascii="Arial" w:hAnsi="Arial" w:cs="Arial"/>
                <w:kern w:val="28"/>
                <w:sz w:val="18"/>
                <w:szCs w:val="18"/>
              </w:rPr>
              <w:t>6</w:t>
            </w:r>
          </w:p>
        </w:tc>
      </w:tr>
      <w:tr w:rsidR="0009453F" w:rsidRPr="00803BE6" w:rsidTr="00E20CF3">
        <w:tc>
          <w:tcPr>
            <w:tcW w:w="9096" w:type="dxa"/>
            <w:gridSpan w:val="7"/>
            <w:vAlign w:val="bottom"/>
          </w:tcPr>
          <w:p w:rsidR="0009453F" w:rsidRPr="00803BE6" w:rsidRDefault="0020037D" w:rsidP="0020037D">
            <w:pPr>
              <w:spacing w:before="240" w:line="360" w:lineRule="exact"/>
              <w:jc w:val="right"/>
              <w:rPr>
                <w:rFonts w:ascii="Arial" w:hAnsi="Arial" w:cs="Arial"/>
                <w:kern w:val="28"/>
                <w:sz w:val="20"/>
                <w:szCs w:val="20"/>
              </w:rPr>
            </w:pPr>
            <w:r w:rsidRPr="00803BE6">
              <w:rPr>
                <w:rFonts w:ascii="Arial" w:hAnsi="Arial" w:cs="Arial"/>
                <w:kern w:val="28"/>
                <w:sz w:val="20"/>
                <w:szCs w:val="20"/>
              </w:rPr>
              <w:t xml:space="preserve"> </w:t>
            </w:r>
            <w:r w:rsidR="0009453F" w:rsidRPr="00803BE6">
              <w:rPr>
                <w:rFonts w:ascii="Arial" w:hAnsi="Arial" w:cs="Arial"/>
                <w:kern w:val="28"/>
                <w:sz w:val="20"/>
                <w:szCs w:val="20"/>
              </w:rPr>
              <w:t>(Unit: Million Baht)</w:t>
            </w:r>
          </w:p>
        </w:tc>
      </w:tr>
      <w:tr w:rsidR="0009453F" w:rsidRPr="00803BE6" w:rsidTr="00E20CF3">
        <w:trPr>
          <w:trHeight w:val="144"/>
        </w:trPr>
        <w:tc>
          <w:tcPr>
            <w:tcW w:w="3870" w:type="dxa"/>
            <w:vAlign w:val="bottom"/>
          </w:tcPr>
          <w:p w:rsidR="0009453F" w:rsidRPr="00803BE6" w:rsidRDefault="0009453F" w:rsidP="0009453F">
            <w:pPr>
              <w:spacing w:line="360" w:lineRule="exact"/>
              <w:ind w:left="243" w:hanging="180"/>
              <w:jc w:val="thaiDistribute"/>
              <w:rPr>
                <w:rFonts w:ascii="Arial" w:hAnsi="Arial" w:cs="Arial"/>
                <w:kern w:val="28"/>
                <w:sz w:val="20"/>
                <w:szCs w:val="20"/>
              </w:rPr>
            </w:pPr>
          </w:p>
        </w:tc>
        <w:tc>
          <w:tcPr>
            <w:tcW w:w="5226" w:type="dxa"/>
            <w:gridSpan w:val="6"/>
          </w:tcPr>
          <w:p w:rsidR="0009453F" w:rsidRPr="00803BE6" w:rsidRDefault="0009453F" w:rsidP="0009453F">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 financial statements</w:t>
            </w:r>
          </w:p>
        </w:tc>
      </w:tr>
      <w:tr w:rsidR="0009453F" w:rsidRPr="00803BE6" w:rsidTr="00E20CF3">
        <w:trPr>
          <w:trHeight w:val="144"/>
        </w:trPr>
        <w:tc>
          <w:tcPr>
            <w:tcW w:w="3870" w:type="dxa"/>
            <w:vAlign w:val="bottom"/>
          </w:tcPr>
          <w:p w:rsidR="0009453F" w:rsidRPr="00803BE6" w:rsidRDefault="0009453F" w:rsidP="0009453F">
            <w:pPr>
              <w:spacing w:line="360" w:lineRule="exact"/>
              <w:ind w:left="243" w:hanging="180"/>
              <w:jc w:val="thaiDistribute"/>
              <w:rPr>
                <w:rFonts w:ascii="Arial" w:hAnsi="Arial" w:cs="Arial"/>
                <w:kern w:val="28"/>
                <w:sz w:val="20"/>
                <w:szCs w:val="20"/>
              </w:rPr>
            </w:pPr>
          </w:p>
        </w:tc>
        <w:tc>
          <w:tcPr>
            <w:tcW w:w="5226" w:type="dxa"/>
            <w:gridSpan w:val="6"/>
          </w:tcPr>
          <w:p w:rsidR="0009453F" w:rsidRPr="00803BE6" w:rsidRDefault="0009453F" w:rsidP="0009453F">
            <w:pPr>
              <w:pBdr>
                <w:bottom w:val="single" w:sz="4" w:space="1" w:color="auto"/>
              </w:pBdr>
              <w:spacing w:line="360" w:lineRule="exact"/>
              <w:jc w:val="center"/>
              <w:rPr>
                <w:rFonts w:ascii="Arial" w:hAnsi="Arial" w:cs="Arial"/>
                <w:kern w:val="28"/>
                <w:sz w:val="20"/>
                <w:szCs w:val="20"/>
              </w:rPr>
            </w:pPr>
            <w:r w:rsidRPr="00E87ECB">
              <w:rPr>
                <w:rFonts w:ascii="Arial" w:hAnsi="Arial" w:cs="Arial"/>
                <w:kern w:val="28"/>
                <w:sz w:val="20"/>
                <w:szCs w:val="20"/>
              </w:rPr>
              <w:t xml:space="preserve">As </w:t>
            </w:r>
            <w:r>
              <w:rPr>
                <w:rFonts w:ascii="Arial" w:hAnsi="Arial" w:cs="Arial"/>
                <w:kern w:val="28"/>
                <w:sz w:val="20"/>
                <w:szCs w:val="20"/>
              </w:rPr>
              <w:t>at</w:t>
            </w:r>
            <w:r w:rsidRPr="00E87ECB">
              <w:rPr>
                <w:rFonts w:ascii="Arial" w:hAnsi="Arial" w:cs="Arial"/>
                <w:kern w:val="28"/>
                <w:sz w:val="20"/>
                <w:szCs w:val="20"/>
              </w:rPr>
              <w:t xml:space="preserve"> </w:t>
            </w:r>
            <w:r w:rsidRPr="00766653">
              <w:rPr>
                <w:rFonts w:ascii="Arial" w:hAnsi="Arial" w:cs="Arial"/>
                <w:kern w:val="28"/>
                <w:sz w:val="20"/>
                <w:szCs w:val="20"/>
              </w:rPr>
              <w:t xml:space="preserve">30 </w:t>
            </w:r>
            <w:r w:rsidR="00B1609C" w:rsidRPr="00B1609C">
              <w:rPr>
                <w:rFonts w:ascii="Arial" w:hAnsi="Arial" w:cs="Arial"/>
                <w:kern w:val="28"/>
                <w:sz w:val="20"/>
                <w:szCs w:val="20"/>
              </w:rPr>
              <w:t xml:space="preserve">September </w:t>
            </w:r>
            <w:r>
              <w:rPr>
                <w:rFonts w:ascii="Arial" w:hAnsi="Arial" w:cs="Arial"/>
                <w:kern w:val="28"/>
                <w:sz w:val="20"/>
                <w:szCs w:val="20"/>
              </w:rPr>
              <w:t>2020</w:t>
            </w:r>
          </w:p>
        </w:tc>
      </w:tr>
      <w:tr w:rsidR="0009453F" w:rsidRPr="00803BE6" w:rsidTr="00E20CF3">
        <w:tc>
          <w:tcPr>
            <w:tcW w:w="3870" w:type="dxa"/>
            <w:vAlign w:val="bottom"/>
          </w:tcPr>
          <w:p w:rsidR="0009453F" w:rsidRPr="00803BE6" w:rsidRDefault="0009453F" w:rsidP="0009453F">
            <w:pPr>
              <w:spacing w:line="360" w:lineRule="exact"/>
              <w:ind w:left="243" w:hanging="180"/>
              <w:jc w:val="thaiDistribute"/>
              <w:rPr>
                <w:rFonts w:ascii="Arial" w:hAnsi="Arial" w:cs="Arial"/>
                <w:kern w:val="28"/>
                <w:sz w:val="20"/>
                <w:szCs w:val="20"/>
              </w:rPr>
            </w:pPr>
          </w:p>
        </w:tc>
        <w:tc>
          <w:tcPr>
            <w:tcW w:w="1312" w:type="dxa"/>
          </w:tcPr>
          <w:p w:rsidR="0009453F" w:rsidRPr="00803BE6" w:rsidRDefault="0009453F" w:rsidP="0009453F">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09453F" w:rsidRPr="00803BE6" w:rsidRDefault="0009453F" w:rsidP="0009453F">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09453F" w:rsidRPr="00803BE6" w:rsidRDefault="0009453F" w:rsidP="0009453F">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09453F" w:rsidRPr="00803BE6" w:rsidRDefault="0009453F" w:rsidP="0009453F">
            <w:pPr>
              <w:pBdr>
                <w:bottom w:val="single" w:sz="4" w:space="1" w:color="auto"/>
              </w:pBdr>
              <w:spacing w:line="360" w:lineRule="exact"/>
              <w:jc w:val="center"/>
              <w:rPr>
                <w:rFonts w:ascii="Arial" w:hAnsi="Arial" w:cs="Arial"/>
                <w:kern w:val="28"/>
                <w:sz w:val="20"/>
                <w:szCs w:val="20"/>
                <w:cs/>
              </w:rPr>
            </w:pPr>
            <w:r w:rsidRPr="00803BE6">
              <w:rPr>
                <w:rFonts w:ascii="Arial" w:hAnsi="Arial" w:cs="Arial"/>
                <w:kern w:val="28"/>
                <w:sz w:val="20"/>
                <w:szCs w:val="20"/>
              </w:rPr>
              <w:t>Total</w:t>
            </w:r>
          </w:p>
        </w:tc>
      </w:tr>
      <w:tr w:rsidR="0009453F" w:rsidRPr="00803BE6" w:rsidTr="00E20CF3">
        <w:tc>
          <w:tcPr>
            <w:tcW w:w="6441" w:type="dxa"/>
            <w:gridSpan w:val="3"/>
            <w:vAlign w:val="bottom"/>
          </w:tcPr>
          <w:p w:rsidR="0009453F" w:rsidRPr="00803BE6" w:rsidRDefault="0009453F" w:rsidP="0009453F">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assets measured at fair value </w:t>
            </w:r>
          </w:p>
        </w:tc>
        <w:tc>
          <w:tcPr>
            <w:tcW w:w="1331" w:type="dxa"/>
            <w:gridSpan w:val="2"/>
            <w:vAlign w:val="bottom"/>
          </w:tcPr>
          <w:p w:rsidR="0009453F" w:rsidRPr="00803BE6" w:rsidRDefault="0009453F" w:rsidP="0009453F">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09453F" w:rsidRPr="00803BE6" w:rsidRDefault="0009453F" w:rsidP="0009453F">
            <w:pPr>
              <w:tabs>
                <w:tab w:val="right" w:pos="1422"/>
              </w:tabs>
              <w:spacing w:line="360" w:lineRule="exact"/>
              <w:ind w:hanging="18"/>
              <w:jc w:val="thaiDistribute"/>
              <w:rPr>
                <w:rFonts w:ascii="Arial" w:hAnsi="Arial" w:cs="Arial"/>
                <w:kern w:val="28"/>
                <w:sz w:val="20"/>
                <w:szCs w:val="20"/>
                <w:cs/>
              </w:rPr>
            </w:pPr>
          </w:p>
        </w:tc>
      </w:tr>
      <w:tr w:rsidR="0009453F" w:rsidRPr="00803BE6" w:rsidTr="00E20CF3">
        <w:tc>
          <w:tcPr>
            <w:tcW w:w="3870" w:type="dxa"/>
            <w:vAlign w:val="bottom"/>
          </w:tcPr>
          <w:p w:rsidR="0009453F" w:rsidRPr="00803BE6" w:rsidRDefault="0009453F" w:rsidP="0009453F">
            <w:pPr>
              <w:spacing w:line="360" w:lineRule="exact"/>
              <w:jc w:val="thaiDistribute"/>
              <w:rPr>
                <w:rFonts w:ascii="Arial" w:hAnsi="Arial" w:cs="Arial"/>
                <w:kern w:val="28"/>
                <w:sz w:val="20"/>
                <w:szCs w:val="20"/>
                <w:cs/>
              </w:rPr>
            </w:pPr>
            <w:r w:rsidRPr="00803BE6">
              <w:rPr>
                <w:rFonts w:ascii="Arial" w:hAnsi="Arial" w:cs="Arial"/>
                <w:kern w:val="28"/>
                <w:sz w:val="20"/>
                <w:szCs w:val="20"/>
              </w:rPr>
              <w:t xml:space="preserve">Available-for-sale investments </w:t>
            </w:r>
          </w:p>
        </w:tc>
        <w:tc>
          <w:tcPr>
            <w:tcW w:w="1312" w:type="dxa"/>
          </w:tcPr>
          <w:p w:rsidR="0009453F" w:rsidRPr="00803BE6" w:rsidRDefault="0009453F" w:rsidP="0009453F">
            <w:pPr>
              <w:tabs>
                <w:tab w:val="decimal" w:pos="972"/>
              </w:tabs>
              <w:spacing w:line="360" w:lineRule="exact"/>
              <w:ind w:hanging="18"/>
              <w:jc w:val="thaiDistribute"/>
              <w:rPr>
                <w:rFonts w:ascii="Arial" w:hAnsi="Arial" w:cs="Arial"/>
                <w:kern w:val="28"/>
                <w:sz w:val="20"/>
                <w:szCs w:val="20"/>
              </w:rPr>
            </w:pPr>
          </w:p>
        </w:tc>
        <w:tc>
          <w:tcPr>
            <w:tcW w:w="1313" w:type="dxa"/>
            <w:gridSpan w:val="2"/>
          </w:tcPr>
          <w:p w:rsidR="0009453F" w:rsidRPr="00803BE6" w:rsidRDefault="0009453F" w:rsidP="0009453F">
            <w:pPr>
              <w:tabs>
                <w:tab w:val="decimal" w:pos="882"/>
              </w:tabs>
              <w:spacing w:line="360" w:lineRule="exact"/>
              <w:ind w:hanging="18"/>
              <w:jc w:val="thaiDistribute"/>
              <w:rPr>
                <w:rFonts w:ascii="Arial" w:hAnsi="Arial" w:cs="Arial"/>
                <w:kern w:val="28"/>
                <w:sz w:val="20"/>
                <w:szCs w:val="20"/>
              </w:rPr>
            </w:pPr>
          </w:p>
        </w:tc>
        <w:tc>
          <w:tcPr>
            <w:tcW w:w="1314" w:type="dxa"/>
            <w:gridSpan w:val="2"/>
          </w:tcPr>
          <w:p w:rsidR="0009453F" w:rsidRPr="00803BE6" w:rsidRDefault="0009453F" w:rsidP="0009453F">
            <w:pPr>
              <w:tabs>
                <w:tab w:val="decimal" w:pos="882"/>
              </w:tabs>
              <w:spacing w:line="360" w:lineRule="exact"/>
              <w:ind w:hanging="18"/>
              <w:jc w:val="thaiDistribute"/>
              <w:rPr>
                <w:rFonts w:ascii="Arial" w:hAnsi="Arial" w:cs="Arial"/>
                <w:kern w:val="28"/>
                <w:sz w:val="20"/>
                <w:szCs w:val="20"/>
              </w:rPr>
            </w:pPr>
          </w:p>
        </w:tc>
        <w:tc>
          <w:tcPr>
            <w:tcW w:w="1287" w:type="dxa"/>
          </w:tcPr>
          <w:p w:rsidR="0009453F" w:rsidRPr="00803BE6" w:rsidRDefault="0009453F" w:rsidP="0009453F">
            <w:pPr>
              <w:tabs>
                <w:tab w:val="decimal" w:pos="882"/>
              </w:tabs>
              <w:spacing w:line="360" w:lineRule="exact"/>
              <w:ind w:hanging="18"/>
              <w:jc w:val="thaiDistribute"/>
              <w:rPr>
                <w:rFonts w:ascii="Arial" w:hAnsi="Arial" w:cs="Arial"/>
                <w:kern w:val="28"/>
                <w:sz w:val="20"/>
                <w:szCs w:val="20"/>
              </w:rPr>
            </w:pPr>
          </w:p>
        </w:tc>
      </w:tr>
      <w:tr w:rsidR="00E23842" w:rsidRPr="00803BE6" w:rsidTr="00E20CF3">
        <w:tc>
          <w:tcPr>
            <w:tcW w:w="3870" w:type="dxa"/>
            <w:vAlign w:val="bottom"/>
          </w:tcPr>
          <w:p w:rsidR="00E23842" w:rsidRPr="00803BE6" w:rsidRDefault="00E23842" w:rsidP="00E23842">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Equity instruments</w:t>
            </w:r>
          </w:p>
        </w:tc>
        <w:tc>
          <w:tcPr>
            <w:tcW w:w="1312" w:type="dxa"/>
          </w:tcPr>
          <w:p w:rsidR="00E23842" w:rsidRPr="009532EA" w:rsidRDefault="00E23842" w:rsidP="00E23842">
            <w:pPr>
              <w:tabs>
                <w:tab w:val="decimal" w:pos="882"/>
              </w:tabs>
              <w:spacing w:line="360" w:lineRule="exact"/>
              <w:rPr>
                <w:rFonts w:ascii="Arial" w:hAnsi="Arial" w:cs="Arial"/>
                <w:kern w:val="28"/>
                <w:sz w:val="18"/>
                <w:szCs w:val="18"/>
              </w:rPr>
            </w:pPr>
            <w:r>
              <w:rPr>
                <w:rFonts w:ascii="Arial" w:hAnsi="Arial" w:cs="Arial"/>
                <w:kern w:val="28"/>
                <w:sz w:val="18"/>
                <w:szCs w:val="18"/>
              </w:rPr>
              <w:t>230</w:t>
            </w:r>
          </w:p>
        </w:tc>
        <w:tc>
          <w:tcPr>
            <w:tcW w:w="1313" w:type="dxa"/>
            <w:gridSpan w:val="2"/>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4" w:type="dxa"/>
            <w:gridSpan w:val="2"/>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230</w:t>
            </w:r>
          </w:p>
        </w:tc>
      </w:tr>
      <w:tr w:rsidR="00E23842" w:rsidRPr="00803BE6" w:rsidTr="00E20CF3">
        <w:tc>
          <w:tcPr>
            <w:tcW w:w="3870" w:type="dxa"/>
            <w:vAlign w:val="bottom"/>
          </w:tcPr>
          <w:p w:rsidR="00E23842" w:rsidRPr="00803BE6" w:rsidRDefault="00E23842" w:rsidP="00E23842">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Debt instruments</w:t>
            </w:r>
          </w:p>
        </w:tc>
        <w:tc>
          <w:tcPr>
            <w:tcW w:w="1312" w:type="dxa"/>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3" w:type="dxa"/>
            <w:gridSpan w:val="2"/>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170</w:t>
            </w:r>
          </w:p>
        </w:tc>
        <w:tc>
          <w:tcPr>
            <w:tcW w:w="1314" w:type="dxa"/>
            <w:gridSpan w:val="2"/>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170</w:t>
            </w:r>
          </w:p>
        </w:tc>
      </w:tr>
      <w:tr w:rsidR="00E23842" w:rsidRPr="00803BE6" w:rsidTr="00E20CF3">
        <w:tc>
          <w:tcPr>
            <w:tcW w:w="6441" w:type="dxa"/>
            <w:gridSpan w:val="3"/>
            <w:vAlign w:val="bottom"/>
          </w:tcPr>
          <w:p w:rsidR="00E23842" w:rsidRPr="00803BE6" w:rsidRDefault="00E23842" w:rsidP="00E23842">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w:t>
            </w:r>
            <w:r>
              <w:rPr>
                <w:rFonts w:ascii="Arial" w:hAnsi="Arial" w:cs="Arial"/>
                <w:b/>
                <w:bCs/>
                <w:kern w:val="28"/>
                <w:sz w:val="20"/>
                <w:szCs w:val="20"/>
              </w:rPr>
              <w:t>liabilities</w:t>
            </w:r>
            <w:r w:rsidRPr="00803BE6">
              <w:rPr>
                <w:rFonts w:ascii="Arial" w:hAnsi="Arial" w:cs="Arial"/>
                <w:b/>
                <w:bCs/>
                <w:kern w:val="28"/>
                <w:sz w:val="20"/>
                <w:szCs w:val="20"/>
              </w:rPr>
              <w:t xml:space="preserve"> measured at fair value </w:t>
            </w:r>
          </w:p>
        </w:tc>
        <w:tc>
          <w:tcPr>
            <w:tcW w:w="1331" w:type="dxa"/>
            <w:gridSpan w:val="2"/>
            <w:vAlign w:val="bottom"/>
          </w:tcPr>
          <w:p w:rsidR="00E23842" w:rsidRPr="00803BE6" w:rsidRDefault="00E23842" w:rsidP="00E23842">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E23842" w:rsidRPr="00803BE6" w:rsidRDefault="00E23842" w:rsidP="00E23842">
            <w:pPr>
              <w:tabs>
                <w:tab w:val="right" w:pos="1422"/>
              </w:tabs>
              <w:spacing w:line="360" w:lineRule="exact"/>
              <w:ind w:hanging="18"/>
              <w:jc w:val="thaiDistribute"/>
              <w:rPr>
                <w:rFonts w:ascii="Arial" w:hAnsi="Arial" w:cs="Arial"/>
                <w:kern w:val="28"/>
                <w:sz w:val="20"/>
                <w:szCs w:val="20"/>
                <w:cs/>
              </w:rPr>
            </w:pPr>
          </w:p>
        </w:tc>
      </w:tr>
      <w:tr w:rsidR="00E23842" w:rsidRPr="00803BE6" w:rsidTr="00E20CF3">
        <w:tc>
          <w:tcPr>
            <w:tcW w:w="3870" w:type="dxa"/>
            <w:vAlign w:val="bottom"/>
          </w:tcPr>
          <w:p w:rsidR="00E23842" w:rsidRDefault="00E23842" w:rsidP="00E23842">
            <w:pPr>
              <w:spacing w:line="360" w:lineRule="exact"/>
              <w:jc w:val="thaiDistribute"/>
              <w:rPr>
                <w:rFonts w:ascii="Arial" w:hAnsi="Arial" w:cs="Arial"/>
                <w:kern w:val="28"/>
                <w:sz w:val="20"/>
                <w:szCs w:val="20"/>
              </w:rPr>
            </w:pPr>
            <w:r>
              <w:rPr>
                <w:rFonts w:ascii="Arial" w:hAnsi="Arial" w:cs="Arial"/>
                <w:kern w:val="28"/>
                <w:sz w:val="20"/>
                <w:szCs w:val="20"/>
              </w:rPr>
              <w:t>Derivatives</w:t>
            </w:r>
          </w:p>
        </w:tc>
        <w:tc>
          <w:tcPr>
            <w:tcW w:w="1312" w:type="dxa"/>
          </w:tcPr>
          <w:p w:rsidR="00E23842" w:rsidRDefault="00E23842" w:rsidP="00E23842">
            <w:pPr>
              <w:tabs>
                <w:tab w:val="decimal" w:pos="882"/>
              </w:tabs>
              <w:spacing w:line="360" w:lineRule="exact"/>
              <w:rPr>
                <w:rFonts w:ascii="Arial" w:hAnsi="Arial" w:cs="Arial"/>
                <w:kern w:val="28"/>
                <w:sz w:val="18"/>
                <w:szCs w:val="18"/>
              </w:rPr>
            </w:pPr>
          </w:p>
        </w:tc>
        <w:tc>
          <w:tcPr>
            <w:tcW w:w="1313" w:type="dxa"/>
            <w:gridSpan w:val="2"/>
          </w:tcPr>
          <w:p w:rsidR="00E23842" w:rsidRDefault="00E23842" w:rsidP="00E23842">
            <w:pPr>
              <w:tabs>
                <w:tab w:val="decimal" w:pos="882"/>
              </w:tabs>
              <w:spacing w:line="360" w:lineRule="exact"/>
              <w:rPr>
                <w:rFonts w:ascii="Arial" w:hAnsi="Arial" w:cs="Arial"/>
                <w:kern w:val="28"/>
                <w:sz w:val="18"/>
                <w:szCs w:val="18"/>
              </w:rPr>
            </w:pPr>
          </w:p>
        </w:tc>
        <w:tc>
          <w:tcPr>
            <w:tcW w:w="1314" w:type="dxa"/>
            <w:gridSpan w:val="2"/>
          </w:tcPr>
          <w:p w:rsidR="00E23842" w:rsidRDefault="00E23842" w:rsidP="00E23842">
            <w:pPr>
              <w:tabs>
                <w:tab w:val="decimal" w:pos="882"/>
              </w:tabs>
              <w:spacing w:line="360" w:lineRule="exact"/>
              <w:rPr>
                <w:rFonts w:ascii="Arial" w:hAnsi="Arial" w:cs="Arial"/>
                <w:kern w:val="28"/>
                <w:sz w:val="18"/>
                <w:szCs w:val="18"/>
              </w:rPr>
            </w:pPr>
          </w:p>
        </w:tc>
        <w:tc>
          <w:tcPr>
            <w:tcW w:w="1287" w:type="dxa"/>
          </w:tcPr>
          <w:p w:rsidR="00E23842" w:rsidRDefault="00E23842" w:rsidP="00E23842">
            <w:pPr>
              <w:tabs>
                <w:tab w:val="decimal" w:pos="882"/>
              </w:tabs>
              <w:spacing w:line="360" w:lineRule="exact"/>
              <w:rPr>
                <w:rFonts w:ascii="Arial" w:hAnsi="Arial" w:cs="Arial"/>
                <w:kern w:val="28"/>
                <w:sz w:val="18"/>
                <w:szCs w:val="18"/>
              </w:rPr>
            </w:pPr>
          </w:p>
        </w:tc>
      </w:tr>
      <w:tr w:rsidR="00E23842" w:rsidRPr="00803BE6" w:rsidTr="00E20CF3">
        <w:tc>
          <w:tcPr>
            <w:tcW w:w="3870" w:type="dxa"/>
            <w:vAlign w:val="bottom"/>
          </w:tcPr>
          <w:p w:rsidR="00E23842" w:rsidRDefault="00E23842" w:rsidP="00E23842">
            <w:pPr>
              <w:spacing w:line="360" w:lineRule="exact"/>
              <w:jc w:val="thaiDistribute"/>
              <w:rPr>
                <w:rFonts w:ascii="Arial" w:hAnsi="Arial" w:cs="Arial"/>
                <w:kern w:val="28"/>
                <w:sz w:val="20"/>
                <w:szCs w:val="20"/>
              </w:rPr>
            </w:pPr>
            <w:r>
              <w:rPr>
                <w:rFonts w:ascii="Arial" w:hAnsi="Arial" w:cs="Arial"/>
                <w:kern w:val="28"/>
                <w:sz w:val="20"/>
                <w:szCs w:val="20"/>
              </w:rPr>
              <w:t xml:space="preserve">   Forward contracts</w:t>
            </w:r>
          </w:p>
        </w:tc>
        <w:tc>
          <w:tcPr>
            <w:tcW w:w="1312" w:type="dxa"/>
          </w:tcPr>
          <w:p w:rsidR="00E23842" w:rsidRDefault="00E23842" w:rsidP="00E23842">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313" w:type="dxa"/>
            <w:gridSpan w:val="2"/>
          </w:tcPr>
          <w:p w:rsidR="00E23842" w:rsidRDefault="00930634" w:rsidP="00E23842">
            <w:pPr>
              <w:tabs>
                <w:tab w:val="decimal" w:pos="882"/>
              </w:tabs>
              <w:spacing w:line="360" w:lineRule="exact"/>
              <w:rPr>
                <w:rFonts w:ascii="Arial" w:hAnsi="Arial" w:cs="Arial"/>
                <w:kern w:val="28"/>
                <w:sz w:val="18"/>
                <w:szCs w:val="18"/>
              </w:rPr>
            </w:pPr>
            <w:r>
              <w:rPr>
                <w:rFonts w:ascii="Arial" w:hAnsi="Arial" w:cs="Arial"/>
                <w:kern w:val="28"/>
                <w:sz w:val="18"/>
                <w:szCs w:val="18"/>
              </w:rPr>
              <w:t>12</w:t>
            </w:r>
          </w:p>
        </w:tc>
        <w:tc>
          <w:tcPr>
            <w:tcW w:w="1314" w:type="dxa"/>
            <w:gridSpan w:val="2"/>
          </w:tcPr>
          <w:p w:rsidR="00E23842" w:rsidRDefault="00E23842" w:rsidP="00E23842">
            <w:pPr>
              <w:tabs>
                <w:tab w:val="decimal" w:pos="882"/>
              </w:tabs>
              <w:spacing w:line="360" w:lineRule="exact"/>
              <w:rPr>
                <w:rFonts w:ascii="Arial" w:hAnsi="Arial" w:cs="Arial"/>
                <w:kern w:val="28"/>
                <w:sz w:val="18"/>
                <w:szCs w:val="18"/>
              </w:rPr>
            </w:pPr>
            <w:r>
              <w:rPr>
                <w:rFonts w:ascii="Arial" w:hAnsi="Arial" w:cs="Arial"/>
                <w:kern w:val="28"/>
                <w:sz w:val="18"/>
                <w:szCs w:val="18"/>
              </w:rPr>
              <w:t>-</w:t>
            </w:r>
          </w:p>
        </w:tc>
        <w:tc>
          <w:tcPr>
            <w:tcW w:w="1287" w:type="dxa"/>
          </w:tcPr>
          <w:p w:rsidR="00E23842" w:rsidRDefault="00930634" w:rsidP="00E23842">
            <w:pPr>
              <w:tabs>
                <w:tab w:val="decimal" w:pos="882"/>
              </w:tabs>
              <w:spacing w:line="360" w:lineRule="exact"/>
              <w:rPr>
                <w:rFonts w:ascii="Arial" w:hAnsi="Arial" w:cs="Arial"/>
                <w:kern w:val="28"/>
                <w:sz w:val="18"/>
                <w:szCs w:val="18"/>
              </w:rPr>
            </w:pPr>
            <w:r>
              <w:rPr>
                <w:rFonts w:ascii="Arial" w:hAnsi="Arial" w:cs="Arial"/>
                <w:kern w:val="28"/>
                <w:sz w:val="18"/>
                <w:szCs w:val="18"/>
              </w:rPr>
              <w:t>12</w:t>
            </w:r>
          </w:p>
        </w:tc>
      </w:tr>
    </w:tbl>
    <w:p w:rsidR="00927272" w:rsidRDefault="00927272"/>
    <w:tbl>
      <w:tblPr>
        <w:tblW w:w="9096" w:type="dxa"/>
        <w:tblInd w:w="558" w:type="dxa"/>
        <w:tblLayout w:type="fixed"/>
        <w:tblLook w:val="04A0" w:firstRow="1" w:lastRow="0" w:firstColumn="1" w:lastColumn="0" w:noHBand="0" w:noVBand="1"/>
      </w:tblPr>
      <w:tblGrid>
        <w:gridCol w:w="3870"/>
        <w:gridCol w:w="1312"/>
        <w:gridCol w:w="1259"/>
        <w:gridCol w:w="54"/>
        <w:gridCol w:w="1277"/>
        <w:gridCol w:w="37"/>
        <w:gridCol w:w="1287"/>
      </w:tblGrid>
      <w:tr w:rsidR="00E23842" w:rsidRPr="00803BE6" w:rsidTr="00E20CF3">
        <w:tc>
          <w:tcPr>
            <w:tcW w:w="9096" w:type="dxa"/>
            <w:gridSpan w:val="7"/>
            <w:vAlign w:val="bottom"/>
          </w:tcPr>
          <w:p w:rsidR="00E23842" w:rsidRPr="00803BE6" w:rsidRDefault="00E23842" w:rsidP="00927272">
            <w:pPr>
              <w:spacing w:line="360" w:lineRule="exact"/>
              <w:jc w:val="right"/>
              <w:rPr>
                <w:rFonts w:ascii="Arial" w:hAnsi="Arial" w:cs="Arial"/>
                <w:kern w:val="28"/>
                <w:sz w:val="20"/>
                <w:szCs w:val="20"/>
              </w:rPr>
            </w:pPr>
            <w:r w:rsidRPr="00803BE6">
              <w:rPr>
                <w:rFonts w:ascii="Arial" w:hAnsi="Arial" w:cs="Arial"/>
                <w:kern w:val="28"/>
                <w:sz w:val="20"/>
                <w:szCs w:val="20"/>
              </w:rPr>
              <w:t>(Unit: Million Baht)</w:t>
            </w:r>
          </w:p>
        </w:tc>
      </w:tr>
      <w:tr w:rsidR="00E23842" w:rsidRPr="00803BE6" w:rsidTr="00E20CF3">
        <w:trPr>
          <w:trHeight w:val="144"/>
        </w:trPr>
        <w:tc>
          <w:tcPr>
            <w:tcW w:w="3870" w:type="dxa"/>
            <w:vAlign w:val="bottom"/>
          </w:tcPr>
          <w:p w:rsidR="00E23842" w:rsidRPr="00803BE6" w:rsidRDefault="00E23842" w:rsidP="00E23842">
            <w:pPr>
              <w:spacing w:line="360" w:lineRule="exact"/>
              <w:ind w:left="243" w:hanging="180"/>
              <w:jc w:val="thaiDistribute"/>
              <w:rPr>
                <w:rFonts w:ascii="Arial" w:hAnsi="Arial" w:cs="Arial"/>
                <w:kern w:val="28"/>
                <w:sz w:val="20"/>
                <w:szCs w:val="20"/>
              </w:rPr>
            </w:pPr>
          </w:p>
        </w:tc>
        <w:tc>
          <w:tcPr>
            <w:tcW w:w="5226" w:type="dxa"/>
            <w:gridSpan w:val="6"/>
          </w:tcPr>
          <w:p w:rsidR="00E23842" w:rsidRPr="00803BE6" w:rsidRDefault="00E23842" w:rsidP="00E23842">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 xml:space="preserve">Consolidated </w:t>
            </w:r>
            <w:r>
              <w:rPr>
                <w:rFonts w:ascii="Arial" w:hAnsi="Arial" w:cs="Arial"/>
                <w:kern w:val="28"/>
                <w:sz w:val="20"/>
                <w:szCs w:val="20"/>
              </w:rPr>
              <w:t>/</w:t>
            </w:r>
            <w:r w:rsidRPr="00803BE6">
              <w:rPr>
                <w:rFonts w:ascii="Arial" w:hAnsi="Arial" w:cs="Arial"/>
                <w:kern w:val="28"/>
                <w:sz w:val="20"/>
                <w:szCs w:val="20"/>
              </w:rPr>
              <w:t xml:space="preserve"> separate financial statements </w:t>
            </w:r>
          </w:p>
        </w:tc>
      </w:tr>
      <w:tr w:rsidR="00E23842" w:rsidRPr="00803BE6" w:rsidTr="00E20CF3">
        <w:trPr>
          <w:trHeight w:val="144"/>
        </w:trPr>
        <w:tc>
          <w:tcPr>
            <w:tcW w:w="3870" w:type="dxa"/>
            <w:vAlign w:val="bottom"/>
          </w:tcPr>
          <w:p w:rsidR="00E23842" w:rsidRPr="00803BE6" w:rsidRDefault="00E23842" w:rsidP="00E23842">
            <w:pPr>
              <w:spacing w:line="360" w:lineRule="exact"/>
              <w:ind w:left="243" w:hanging="180"/>
              <w:jc w:val="thaiDistribute"/>
              <w:rPr>
                <w:rFonts w:ascii="Arial" w:hAnsi="Arial" w:cs="Arial"/>
                <w:kern w:val="28"/>
                <w:sz w:val="20"/>
                <w:szCs w:val="20"/>
              </w:rPr>
            </w:pPr>
          </w:p>
        </w:tc>
        <w:tc>
          <w:tcPr>
            <w:tcW w:w="5226" w:type="dxa"/>
            <w:gridSpan w:val="6"/>
          </w:tcPr>
          <w:p w:rsidR="00E23842" w:rsidRPr="00803BE6" w:rsidRDefault="00E23842" w:rsidP="00E23842">
            <w:pPr>
              <w:pBdr>
                <w:bottom w:val="single" w:sz="4" w:space="1" w:color="auto"/>
              </w:pBdr>
              <w:spacing w:line="360" w:lineRule="exact"/>
              <w:jc w:val="center"/>
              <w:rPr>
                <w:rFonts w:ascii="Arial" w:hAnsi="Arial" w:cs="Arial"/>
                <w:kern w:val="28"/>
                <w:sz w:val="20"/>
                <w:szCs w:val="20"/>
              </w:rPr>
            </w:pPr>
            <w:r w:rsidRPr="00E87ECB">
              <w:rPr>
                <w:rFonts w:ascii="Arial" w:hAnsi="Arial" w:cs="Arial"/>
                <w:kern w:val="28"/>
                <w:sz w:val="20"/>
                <w:szCs w:val="20"/>
              </w:rPr>
              <w:t xml:space="preserve">As </w:t>
            </w:r>
            <w:r>
              <w:rPr>
                <w:rFonts w:ascii="Arial" w:hAnsi="Arial" w:cs="Arial"/>
                <w:kern w:val="28"/>
                <w:sz w:val="20"/>
                <w:szCs w:val="20"/>
              </w:rPr>
              <w:t>at</w:t>
            </w:r>
            <w:r w:rsidRPr="00E87ECB">
              <w:rPr>
                <w:rFonts w:ascii="Arial" w:hAnsi="Arial" w:cs="Arial"/>
                <w:kern w:val="28"/>
                <w:sz w:val="20"/>
                <w:szCs w:val="20"/>
              </w:rPr>
              <w:t xml:space="preserve"> 31 </w:t>
            </w:r>
            <w:r>
              <w:rPr>
                <w:rFonts w:ascii="Arial" w:hAnsi="Arial" w:cs="Arial"/>
                <w:kern w:val="28"/>
                <w:sz w:val="20"/>
                <w:szCs w:val="20"/>
              </w:rPr>
              <w:t>December</w:t>
            </w:r>
            <w:r w:rsidRPr="00E87ECB">
              <w:rPr>
                <w:rFonts w:ascii="Arial" w:hAnsi="Arial" w:cs="Arial"/>
                <w:kern w:val="28"/>
                <w:sz w:val="20"/>
                <w:szCs w:val="20"/>
              </w:rPr>
              <w:t xml:space="preserve"> </w:t>
            </w:r>
            <w:r>
              <w:rPr>
                <w:rFonts w:ascii="Arial" w:hAnsi="Arial" w:cs="Arial"/>
                <w:kern w:val="28"/>
                <w:sz w:val="20"/>
                <w:szCs w:val="20"/>
              </w:rPr>
              <w:t>2019</w:t>
            </w:r>
          </w:p>
        </w:tc>
      </w:tr>
      <w:tr w:rsidR="00E23842" w:rsidRPr="00803BE6" w:rsidTr="00E20CF3">
        <w:tc>
          <w:tcPr>
            <w:tcW w:w="3870" w:type="dxa"/>
            <w:vAlign w:val="bottom"/>
          </w:tcPr>
          <w:p w:rsidR="00E23842" w:rsidRPr="00803BE6" w:rsidRDefault="00E23842" w:rsidP="00E23842">
            <w:pPr>
              <w:spacing w:line="360" w:lineRule="exact"/>
              <w:ind w:left="243" w:hanging="180"/>
              <w:jc w:val="thaiDistribute"/>
              <w:rPr>
                <w:rFonts w:ascii="Arial" w:hAnsi="Arial" w:cs="Arial"/>
                <w:kern w:val="28"/>
                <w:sz w:val="20"/>
                <w:szCs w:val="20"/>
              </w:rPr>
            </w:pPr>
          </w:p>
        </w:tc>
        <w:tc>
          <w:tcPr>
            <w:tcW w:w="1312" w:type="dxa"/>
          </w:tcPr>
          <w:p w:rsidR="00E23842" w:rsidRPr="00803BE6" w:rsidRDefault="00E23842" w:rsidP="00E23842">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1</w:t>
            </w:r>
          </w:p>
        </w:tc>
        <w:tc>
          <w:tcPr>
            <w:tcW w:w="1313" w:type="dxa"/>
            <w:gridSpan w:val="2"/>
          </w:tcPr>
          <w:p w:rsidR="00E23842" w:rsidRPr="00803BE6" w:rsidRDefault="00E23842" w:rsidP="00E23842">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2</w:t>
            </w:r>
          </w:p>
        </w:tc>
        <w:tc>
          <w:tcPr>
            <w:tcW w:w="1314" w:type="dxa"/>
            <w:gridSpan w:val="2"/>
            <w:vAlign w:val="bottom"/>
          </w:tcPr>
          <w:p w:rsidR="00E23842" w:rsidRPr="00803BE6" w:rsidRDefault="00E23842" w:rsidP="00E23842">
            <w:pPr>
              <w:pBdr>
                <w:bottom w:val="single" w:sz="4" w:space="1" w:color="auto"/>
              </w:pBdr>
              <w:spacing w:line="360" w:lineRule="exact"/>
              <w:jc w:val="center"/>
              <w:rPr>
                <w:rFonts w:ascii="Arial" w:hAnsi="Arial" w:cs="Arial"/>
                <w:kern w:val="28"/>
                <w:sz w:val="20"/>
                <w:szCs w:val="20"/>
              </w:rPr>
            </w:pPr>
            <w:r w:rsidRPr="00803BE6">
              <w:rPr>
                <w:rFonts w:ascii="Arial" w:hAnsi="Arial" w:cs="Arial"/>
                <w:kern w:val="28"/>
                <w:sz w:val="20"/>
                <w:szCs w:val="20"/>
              </w:rPr>
              <w:t>Level</w:t>
            </w:r>
            <w:r w:rsidRPr="00803BE6">
              <w:rPr>
                <w:rFonts w:ascii="Arial" w:hAnsi="Arial" w:cs="Arial"/>
                <w:kern w:val="28"/>
                <w:sz w:val="20"/>
                <w:szCs w:val="20"/>
                <w:cs/>
              </w:rPr>
              <w:t xml:space="preserve"> </w:t>
            </w:r>
            <w:r w:rsidRPr="00803BE6">
              <w:rPr>
                <w:rFonts w:ascii="Arial" w:hAnsi="Arial" w:cs="Arial"/>
                <w:kern w:val="28"/>
                <w:sz w:val="20"/>
                <w:szCs w:val="20"/>
              </w:rPr>
              <w:t>3</w:t>
            </w:r>
          </w:p>
        </w:tc>
        <w:tc>
          <w:tcPr>
            <w:tcW w:w="1287" w:type="dxa"/>
            <w:vAlign w:val="bottom"/>
          </w:tcPr>
          <w:p w:rsidR="00E23842" w:rsidRPr="00803BE6" w:rsidRDefault="00E23842" w:rsidP="00E23842">
            <w:pPr>
              <w:pBdr>
                <w:bottom w:val="single" w:sz="4" w:space="1" w:color="auto"/>
              </w:pBdr>
              <w:spacing w:line="360" w:lineRule="exact"/>
              <w:jc w:val="center"/>
              <w:rPr>
                <w:rFonts w:ascii="Arial" w:hAnsi="Arial" w:cs="Arial"/>
                <w:kern w:val="28"/>
                <w:sz w:val="20"/>
                <w:szCs w:val="20"/>
                <w:cs/>
              </w:rPr>
            </w:pPr>
            <w:r w:rsidRPr="00803BE6">
              <w:rPr>
                <w:rFonts w:ascii="Arial" w:hAnsi="Arial" w:cs="Arial"/>
                <w:kern w:val="28"/>
                <w:sz w:val="20"/>
                <w:szCs w:val="20"/>
              </w:rPr>
              <w:t>Total</w:t>
            </w:r>
          </w:p>
        </w:tc>
      </w:tr>
      <w:tr w:rsidR="00E23842" w:rsidRPr="00803BE6" w:rsidTr="00E20CF3">
        <w:tc>
          <w:tcPr>
            <w:tcW w:w="6441" w:type="dxa"/>
            <w:gridSpan w:val="3"/>
            <w:vAlign w:val="bottom"/>
          </w:tcPr>
          <w:p w:rsidR="00E23842" w:rsidRPr="00803BE6" w:rsidRDefault="00E23842" w:rsidP="00E23842">
            <w:pPr>
              <w:tabs>
                <w:tab w:val="right" w:pos="1422"/>
              </w:tabs>
              <w:spacing w:line="360" w:lineRule="exact"/>
              <w:ind w:hanging="18"/>
              <w:jc w:val="thaiDistribute"/>
              <w:rPr>
                <w:rFonts w:ascii="Arial" w:hAnsi="Arial" w:cs="Arial"/>
                <w:b/>
                <w:bCs/>
                <w:kern w:val="28"/>
                <w:sz w:val="20"/>
                <w:szCs w:val="20"/>
              </w:rPr>
            </w:pPr>
            <w:r w:rsidRPr="00803BE6">
              <w:rPr>
                <w:rFonts w:ascii="Arial" w:hAnsi="Arial" w:cs="Arial"/>
                <w:b/>
                <w:bCs/>
                <w:kern w:val="28"/>
                <w:sz w:val="20"/>
                <w:szCs w:val="20"/>
              </w:rPr>
              <w:t xml:space="preserve">Financial assets measured at fair value </w:t>
            </w:r>
          </w:p>
        </w:tc>
        <w:tc>
          <w:tcPr>
            <w:tcW w:w="1331" w:type="dxa"/>
            <w:gridSpan w:val="2"/>
            <w:vAlign w:val="bottom"/>
          </w:tcPr>
          <w:p w:rsidR="00E23842" w:rsidRPr="00803BE6" w:rsidRDefault="00E23842" w:rsidP="00E23842">
            <w:pPr>
              <w:tabs>
                <w:tab w:val="right" w:pos="1422"/>
              </w:tabs>
              <w:spacing w:line="360" w:lineRule="exact"/>
              <w:ind w:hanging="18"/>
              <w:jc w:val="thaiDistribute"/>
              <w:rPr>
                <w:rFonts w:ascii="Arial" w:hAnsi="Arial" w:cs="Arial"/>
                <w:b/>
                <w:bCs/>
                <w:kern w:val="28"/>
                <w:sz w:val="20"/>
                <w:szCs w:val="20"/>
              </w:rPr>
            </w:pPr>
          </w:p>
        </w:tc>
        <w:tc>
          <w:tcPr>
            <w:tcW w:w="1324" w:type="dxa"/>
            <w:gridSpan w:val="2"/>
            <w:vAlign w:val="bottom"/>
          </w:tcPr>
          <w:p w:rsidR="00E23842" w:rsidRPr="00803BE6" w:rsidRDefault="00E23842" w:rsidP="00E23842">
            <w:pPr>
              <w:tabs>
                <w:tab w:val="right" w:pos="1422"/>
              </w:tabs>
              <w:spacing w:line="360" w:lineRule="exact"/>
              <w:ind w:hanging="18"/>
              <w:jc w:val="thaiDistribute"/>
              <w:rPr>
                <w:rFonts w:ascii="Arial" w:hAnsi="Arial" w:cs="Arial"/>
                <w:kern w:val="28"/>
                <w:sz w:val="20"/>
                <w:szCs w:val="20"/>
                <w:cs/>
              </w:rPr>
            </w:pPr>
          </w:p>
        </w:tc>
      </w:tr>
      <w:tr w:rsidR="00E23842" w:rsidRPr="00803BE6" w:rsidTr="00E20CF3">
        <w:tc>
          <w:tcPr>
            <w:tcW w:w="3870" w:type="dxa"/>
            <w:vAlign w:val="bottom"/>
          </w:tcPr>
          <w:p w:rsidR="00E23842" w:rsidRPr="00803BE6" w:rsidRDefault="00E23842" w:rsidP="00E23842">
            <w:pPr>
              <w:spacing w:line="360" w:lineRule="exact"/>
              <w:jc w:val="thaiDistribute"/>
              <w:rPr>
                <w:rFonts w:ascii="Arial" w:hAnsi="Arial" w:cs="Arial"/>
                <w:kern w:val="28"/>
                <w:sz w:val="20"/>
                <w:szCs w:val="20"/>
                <w:cs/>
              </w:rPr>
            </w:pPr>
            <w:r w:rsidRPr="00803BE6">
              <w:rPr>
                <w:rFonts w:ascii="Arial" w:hAnsi="Arial" w:cs="Arial"/>
                <w:kern w:val="28"/>
                <w:sz w:val="20"/>
                <w:szCs w:val="20"/>
              </w:rPr>
              <w:t xml:space="preserve">Available-for-sale investments </w:t>
            </w:r>
          </w:p>
        </w:tc>
        <w:tc>
          <w:tcPr>
            <w:tcW w:w="1312" w:type="dxa"/>
          </w:tcPr>
          <w:p w:rsidR="00E23842" w:rsidRPr="00803BE6" w:rsidRDefault="00E23842" w:rsidP="00E23842">
            <w:pPr>
              <w:tabs>
                <w:tab w:val="decimal" w:pos="972"/>
              </w:tabs>
              <w:spacing w:line="360" w:lineRule="exact"/>
              <w:ind w:hanging="18"/>
              <w:jc w:val="thaiDistribute"/>
              <w:rPr>
                <w:rFonts w:ascii="Arial" w:hAnsi="Arial" w:cs="Arial"/>
                <w:kern w:val="28"/>
                <w:sz w:val="20"/>
                <w:szCs w:val="20"/>
              </w:rPr>
            </w:pPr>
          </w:p>
        </w:tc>
        <w:tc>
          <w:tcPr>
            <w:tcW w:w="1313" w:type="dxa"/>
            <w:gridSpan w:val="2"/>
          </w:tcPr>
          <w:p w:rsidR="00E23842" w:rsidRPr="00803BE6" w:rsidRDefault="00E23842" w:rsidP="00E23842">
            <w:pPr>
              <w:tabs>
                <w:tab w:val="decimal" w:pos="882"/>
              </w:tabs>
              <w:spacing w:line="360" w:lineRule="exact"/>
              <w:ind w:hanging="18"/>
              <w:jc w:val="thaiDistribute"/>
              <w:rPr>
                <w:rFonts w:ascii="Arial" w:hAnsi="Arial" w:cs="Arial"/>
                <w:kern w:val="28"/>
                <w:sz w:val="20"/>
                <w:szCs w:val="20"/>
              </w:rPr>
            </w:pPr>
          </w:p>
        </w:tc>
        <w:tc>
          <w:tcPr>
            <w:tcW w:w="1314" w:type="dxa"/>
            <w:gridSpan w:val="2"/>
          </w:tcPr>
          <w:p w:rsidR="00E23842" w:rsidRPr="00803BE6" w:rsidRDefault="00E23842" w:rsidP="00E23842">
            <w:pPr>
              <w:tabs>
                <w:tab w:val="decimal" w:pos="882"/>
              </w:tabs>
              <w:spacing w:line="360" w:lineRule="exact"/>
              <w:ind w:hanging="18"/>
              <w:jc w:val="thaiDistribute"/>
              <w:rPr>
                <w:rFonts w:ascii="Arial" w:hAnsi="Arial" w:cs="Arial"/>
                <w:kern w:val="28"/>
                <w:sz w:val="20"/>
                <w:szCs w:val="20"/>
              </w:rPr>
            </w:pPr>
          </w:p>
        </w:tc>
        <w:tc>
          <w:tcPr>
            <w:tcW w:w="1287" w:type="dxa"/>
          </w:tcPr>
          <w:p w:rsidR="00E23842" w:rsidRPr="00803BE6" w:rsidRDefault="00E23842" w:rsidP="00E23842">
            <w:pPr>
              <w:tabs>
                <w:tab w:val="decimal" w:pos="882"/>
              </w:tabs>
              <w:spacing w:line="360" w:lineRule="exact"/>
              <w:ind w:hanging="18"/>
              <w:jc w:val="thaiDistribute"/>
              <w:rPr>
                <w:rFonts w:ascii="Arial" w:hAnsi="Arial" w:cs="Arial"/>
                <w:kern w:val="28"/>
                <w:sz w:val="20"/>
                <w:szCs w:val="20"/>
              </w:rPr>
            </w:pPr>
          </w:p>
        </w:tc>
      </w:tr>
      <w:tr w:rsidR="00E23842" w:rsidRPr="00803BE6" w:rsidTr="00E20CF3">
        <w:tc>
          <w:tcPr>
            <w:tcW w:w="3870" w:type="dxa"/>
            <w:vAlign w:val="bottom"/>
          </w:tcPr>
          <w:p w:rsidR="00E23842" w:rsidRPr="00803BE6" w:rsidRDefault="00E23842" w:rsidP="00E23842">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Equity instruments</w:t>
            </w:r>
          </w:p>
        </w:tc>
        <w:tc>
          <w:tcPr>
            <w:tcW w:w="1312" w:type="dxa"/>
          </w:tcPr>
          <w:p w:rsidR="00E23842" w:rsidRPr="009532EA" w:rsidRDefault="00E23842" w:rsidP="00E23842">
            <w:pPr>
              <w:tabs>
                <w:tab w:val="decimal" w:pos="882"/>
              </w:tabs>
              <w:spacing w:line="360" w:lineRule="exact"/>
              <w:rPr>
                <w:rFonts w:ascii="Arial" w:hAnsi="Arial" w:cs="Arial"/>
                <w:kern w:val="28"/>
                <w:sz w:val="18"/>
                <w:szCs w:val="18"/>
              </w:rPr>
            </w:pPr>
            <w:r>
              <w:rPr>
                <w:rFonts w:ascii="Arial" w:hAnsi="Arial" w:cs="Arial"/>
                <w:kern w:val="28"/>
                <w:sz w:val="18"/>
                <w:szCs w:val="18"/>
              </w:rPr>
              <w:t>477</w:t>
            </w:r>
          </w:p>
        </w:tc>
        <w:tc>
          <w:tcPr>
            <w:tcW w:w="1313" w:type="dxa"/>
            <w:gridSpan w:val="2"/>
          </w:tcPr>
          <w:p w:rsidR="00E23842" w:rsidRPr="009532EA" w:rsidRDefault="00E23842" w:rsidP="00E23842">
            <w:pPr>
              <w:tabs>
                <w:tab w:val="decimal" w:pos="882"/>
              </w:tabs>
              <w:spacing w:line="360" w:lineRule="exact"/>
              <w:rPr>
                <w:rFonts w:ascii="Arial" w:hAnsi="Arial" w:cs="Arial"/>
                <w:kern w:val="28"/>
                <w:sz w:val="18"/>
                <w:szCs w:val="18"/>
                <w:cs/>
              </w:rPr>
            </w:pPr>
            <w:r w:rsidRPr="009532EA">
              <w:rPr>
                <w:rFonts w:ascii="Arial" w:hAnsi="Arial" w:cs="Arial"/>
                <w:kern w:val="28"/>
                <w:sz w:val="18"/>
                <w:szCs w:val="18"/>
              </w:rPr>
              <w:t>-</w:t>
            </w:r>
          </w:p>
        </w:tc>
        <w:tc>
          <w:tcPr>
            <w:tcW w:w="1314" w:type="dxa"/>
            <w:gridSpan w:val="2"/>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477</w:t>
            </w:r>
          </w:p>
        </w:tc>
      </w:tr>
      <w:tr w:rsidR="00E23842" w:rsidRPr="00803BE6" w:rsidTr="00E20CF3">
        <w:tc>
          <w:tcPr>
            <w:tcW w:w="3870" w:type="dxa"/>
            <w:vAlign w:val="bottom"/>
          </w:tcPr>
          <w:p w:rsidR="00E23842" w:rsidRPr="00803BE6" w:rsidRDefault="00E23842" w:rsidP="00E23842">
            <w:pPr>
              <w:spacing w:line="360" w:lineRule="exact"/>
              <w:jc w:val="thaiDistribute"/>
              <w:rPr>
                <w:rFonts w:ascii="Arial" w:hAnsi="Arial" w:cs="Arial"/>
                <w:kern w:val="28"/>
                <w:sz w:val="20"/>
                <w:szCs w:val="20"/>
              </w:rPr>
            </w:pPr>
            <w:r>
              <w:rPr>
                <w:rFonts w:ascii="Arial" w:hAnsi="Arial" w:cs="Arial"/>
                <w:kern w:val="28"/>
                <w:sz w:val="20"/>
                <w:szCs w:val="20"/>
              </w:rPr>
              <w:t xml:space="preserve">   </w:t>
            </w:r>
            <w:r w:rsidRPr="00803BE6">
              <w:rPr>
                <w:rFonts w:ascii="Arial" w:hAnsi="Arial" w:cs="Arial"/>
                <w:kern w:val="28"/>
                <w:sz w:val="20"/>
                <w:szCs w:val="20"/>
              </w:rPr>
              <w:t>Debt instruments</w:t>
            </w:r>
          </w:p>
        </w:tc>
        <w:tc>
          <w:tcPr>
            <w:tcW w:w="1312" w:type="dxa"/>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13" w:type="dxa"/>
            <w:gridSpan w:val="2"/>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175</w:t>
            </w:r>
          </w:p>
        </w:tc>
        <w:tc>
          <w:tcPr>
            <w:tcW w:w="1314" w:type="dxa"/>
            <w:gridSpan w:val="2"/>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287" w:type="dxa"/>
          </w:tcPr>
          <w:p w:rsidR="00E23842" w:rsidRPr="009532EA" w:rsidRDefault="00E23842" w:rsidP="00E23842">
            <w:pPr>
              <w:tabs>
                <w:tab w:val="decimal" w:pos="882"/>
              </w:tabs>
              <w:spacing w:line="360" w:lineRule="exact"/>
              <w:rPr>
                <w:rFonts w:ascii="Arial" w:hAnsi="Arial" w:cs="Arial"/>
                <w:kern w:val="28"/>
                <w:sz w:val="18"/>
                <w:szCs w:val="18"/>
                <w:cs/>
              </w:rPr>
            </w:pPr>
            <w:r>
              <w:rPr>
                <w:rFonts w:ascii="Arial" w:hAnsi="Arial" w:cs="Arial"/>
                <w:kern w:val="28"/>
                <w:sz w:val="18"/>
                <w:szCs w:val="18"/>
              </w:rPr>
              <w:t>175</w:t>
            </w:r>
          </w:p>
        </w:tc>
      </w:tr>
    </w:tbl>
    <w:p w:rsidR="00CB088D" w:rsidRDefault="00CB088D" w:rsidP="001C1F1C">
      <w:pPr>
        <w:tabs>
          <w:tab w:val="left" w:pos="540"/>
          <w:tab w:val="left" w:pos="720"/>
          <w:tab w:val="left" w:pos="2160"/>
          <w:tab w:val="right" w:pos="7200"/>
          <w:tab w:val="right" w:pos="8540"/>
        </w:tabs>
        <w:spacing w:before="240" w:after="120" w:line="380" w:lineRule="exact"/>
        <w:ind w:left="1440" w:right="-43" w:hanging="1440"/>
        <w:jc w:val="thaiDistribute"/>
        <w:rPr>
          <w:rFonts w:ascii="Arial" w:hAnsi="Arial" w:cs="Arial"/>
          <w:sz w:val="22"/>
          <w:szCs w:val="22"/>
        </w:rPr>
      </w:pPr>
    </w:p>
    <w:p w:rsidR="00B4742C" w:rsidRPr="00931075" w:rsidRDefault="00B4742C" w:rsidP="001C1F1C">
      <w:pPr>
        <w:tabs>
          <w:tab w:val="left" w:pos="540"/>
          <w:tab w:val="left" w:pos="720"/>
          <w:tab w:val="left" w:pos="2160"/>
          <w:tab w:val="right" w:pos="7200"/>
          <w:tab w:val="right" w:pos="8540"/>
        </w:tabs>
        <w:spacing w:before="240" w:after="120" w:line="380" w:lineRule="exact"/>
        <w:ind w:left="1440" w:right="-43" w:hanging="1440"/>
        <w:jc w:val="thaiDistribute"/>
        <w:rPr>
          <w:rFonts w:ascii="Arial" w:hAnsi="Arial" w:cs="Arial"/>
          <w:sz w:val="22"/>
          <w:szCs w:val="22"/>
          <w:u w:val="single"/>
        </w:rPr>
      </w:pPr>
      <w:r w:rsidRPr="00931075">
        <w:rPr>
          <w:rFonts w:ascii="Arial" w:hAnsi="Arial" w:cs="Arial"/>
          <w:sz w:val="22"/>
          <w:szCs w:val="22"/>
        </w:rPr>
        <w:lastRenderedPageBreak/>
        <w:tab/>
      </w:r>
      <w:r w:rsidRPr="00931075">
        <w:rPr>
          <w:rFonts w:ascii="Arial" w:hAnsi="Arial" w:cs="Arial"/>
          <w:sz w:val="22"/>
          <w:szCs w:val="22"/>
          <w:u w:val="single"/>
        </w:rPr>
        <w:t>Valuation techniques and inputs to level 2 valuation</w:t>
      </w:r>
    </w:p>
    <w:p w:rsidR="00931075" w:rsidRPr="00486123" w:rsidRDefault="00931075" w:rsidP="00931075">
      <w:pPr>
        <w:spacing w:before="120" w:after="120" w:line="380" w:lineRule="exact"/>
        <w:ind w:left="547" w:hanging="547"/>
        <w:jc w:val="thaiDistribute"/>
        <w:rPr>
          <w:rFonts w:ascii="Arial" w:hAnsi="Arial" w:cs="Arial"/>
          <w:sz w:val="22"/>
          <w:szCs w:val="22"/>
          <w:cs/>
        </w:rPr>
      </w:pPr>
      <w:r w:rsidRPr="00486123">
        <w:rPr>
          <w:rFonts w:ascii="Arial" w:hAnsi="Arial" w:cs="Arial"/>
          <w:sz w:val="22"/>
          <w:szCs w:val="22"/>
        </w:rPr>
        <w:t>         The fair value of derivatives have been determined by using a discounted future cash flows model and a valuation model technique. Most of the inputs used for the valuation are observable in the relevant market, such as spot rates of foreign currencies</w:t>
      </w:r>
      <w:r w:rsidR="008F61E3">
        <w:rPr>
          <w:rFonts w:ascii="Arial" w:hAnsi="Arial" w:cs="Arial"/>
          <w:sz w:val="22"/>
          <w:szCs w:val="22"/>
        </w:rPr>
        <w:t xml:space="preserve"> and </w:t>
      </w:r>
      <w:r w:rsidRPr="00486123">
        <w:rPr>
          <w:rFonts w:ascii="Arial" w:hAnsi="Arial" w:cs="Arial"/>
          <w:sz w:val="22"/>
          <w:szCs w:val="22"/>
        </w:rPr>
        <w:t xml:space="preserve">yield curves of the respective currencies. </w:t>
      </w:r>
    </w:p>
    <w:p w:rsidR="00931075" w:rsidRPr="00486123" w:rsidRDefault="00931075" w:rsidP="00931075">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486123">
        <w:rPr>
          <w:rFonts w:ascii="Arial" w:hAnsi="Arial" w:cs="Arial"/>
          <w:sz w:val="22"/>
          <w:szCs w:val="22"/>
        </w:rPr>
        <w:t>         During the current period, there were no transfers within the fair value hierarchy.</w:t>
      </w:r>
      <w:r w:rsidRPr="00486123">
        <w:rPr>
          <w:rFonts w:ascii="Arial" w:hAnsi="Arial" w:cs="Arial"/>
          <w:b/>
          <w:bCs/>
          <w:sz w:val="22"/>
          <w:szCs w:val="22"/>
        </w:rPr>
        <w:t xml:space="preserve"> </w:t>
      </w:r>
    </w:p>
    <w:p w:rsidR="00A854D3" w:rsidRPr="00803BE6" w:rsidRDefault="00A854D3" w:rsidP="00A40203">
      <w:pPr>
        <w:tabs>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theme="minorBidi"/>
          <w:b/>
          <w:bCs/>
          <w:sz w:val="22"/>
          <w:szCs w:val="22"/>
        </w:rPr>
        <w:t>32.</w:t>
      </w:r>
      <w:r>
        <w:rPr>
          <w:rFonts w:ascii="Arial" w:hAnsi="Arial" w:cstheme="minorBidi"/>
          <w:b/>
          <w:bCs/>
          <w:sz w:val="22"/>
          <w:szCs w:val="22"/>
        </w:rPr>
        <w:tab/>
        <w:t>Event after the reporting period</w:t>
      </w:r>
    </w:p>
    <w:p w:rsidR="00447623" w:rsidRPr="00A40203" w:rsidRDefault="00A40203" w:rsidP="00A40203">
      <w:pPr>
        <w:tabs>
          <w:tab w:val="right" w:pos="7200"/>
          <w:tab w:val="right" w:pos="8540"/>
        </w:tabs>
        <w:spacing w:before="120" w:after="120" w:line="380" w:lineRule="exact"/>
        <w:ind w:left="540" w:right="-43" w:hanging="540"/>
        <w:jc w:val="thaiDistribute"/>
        <w:rPr>
          <w:rFonts w:ascii="Arial" w:hAnsi="Arial" w:cstheme="minorBidi"/>
          <w:color w:val="000000"/>
          <w:sz w:val="22"/>
          <w:szCs w:val="22"/>
        </w:rPr>
      </w:pPr>
      <w:r>
        <w:rPr>
          <w:rFonts w:ascii="Arial" w:hAnsi="Arial" w:cstheme="minorBidi"/>
          <w:color w:val="000000"/>
          <w:sz w:val="22"/>
          <w:szCs w:val="22"/>
          <w:cs/>
        </w:rPr>
        <w:tab/>
      </w:r>
      <w:r>
        <w:rPr>
          <w:rFonts w:ascii="Arial" w:hAnsi="Arial" w:cstheme="minorBidi"/>
          <w:color w:val="000000"/>
          <w:sz w:val="22"/>
          <w:szCs w:val="22"/>
        </w:rPr>
        <w:t>On 11 November 2020, a meeting of the Board of Directors of the Company approved a resolution to establish a subsidiary in the United State of America for business operation.</w:t>
      </w:r>
    </w:p>
    <w:p w:rsidR="00FF617F" w:rsidRPr="00803BE6" w:rsidRDefault="00A854D3" w:rsidP="00A854D3">
      <w:pPr>
        <w:tabs>
          <w:tab w:val="left" w:pos="540"/>
          <w:tab w:val="left" w:pos="720"/>
          <w:tab w:val="left" w:pos="2160"/>
          <w:tab w:val="right" w:pos="7200"/>
          <w:tab w:val="right" w:pos="8540"/>
        </w:tabs>
        <w:spacing w:before="120" w:after="120" w:line="380" w:lineRule="exact"/>
        <w:ind w:left="1440" w:right="-43" w:hanging="1440"/>
        <w:jc w:val="thaiDistribute"/>
        <w:rPr>
          <w:rFonts w:ascii="Arial" w:hAnsi="Arial" w:cs="Arial"/>
          <w:b/>
          <w:bCs/>
          <w:sz w:val="22"/>
          <w:szCs w:val="22"/>
        </w:rPr>
      </w:pPr>
      <w:r>
        <w:rPr>
          <w:rFonts w:ascii="Arial" w:hAnsi="Arial" w:cstheme="minorBidi"/>
          <w:b/>
          <w:bCs/>
          <w:sz w:val="22"/>
          <w:szCs w:val="22"/>
        </w:rPr>
        <w:t>33</w:t>
      </w:r>
      <w:r w:rsidR="00B47FB5" w:rsidRPr="00803BE6">
        <w:rPr>
          <w:rFonts w:ascii="Arial" w:hAnsi="Arial" w:cs="Arial"/>
          <w:b/>
          <w:bCs/>
          <w:sz w:val="22"/>
          <w:szCs w:val="22"/>
        </w:rPr>
        <w:t>.</w:t>
      </w:r>
      <w:r w:rsidR="00B47FB5" w:rsidRPr="00803BE6">
        <w:rPr>
          <w:rFonts w:ascii="Arial" w:hAnsi="Arial" w:cs="Arial"/>
          <w:b/>
          <w:bCs/>
          <w:sz w:val="22"/>
          <w:szCs w:val="22"/>
        </w:rPr>
        <w:tab/>
      </w:r>
      <w:r w:rsidR="00FF617F" w:rsidRPr="00803BE6">
        <w:rPr>
          <w:rFonts w:ascii="Arial" w:hAnsi="Arial" w:cs="Arial"/>
          <w:b/>
          <w:bCs/>
          <w:sz w:val="22"/>
          <w:szCs w:val="22"/>
        </w:rPr>
        <w:t xml:space="preserve">Approval of </w:t>
      </w:r>
      <w:r w:rsidR="00BF3DC5" w:rsidRPr="00803BE6">
        <w:rPr>
          <w:rFonts w:ascii="Arial" w:hAnsi="Arial" w:cs="Arial"/>
          <w:b/>
          <w:bCs/>
          <w:sz w:val="22"/>
          <w:szCs w:val="22"/>
        </w:rPr>
        <w:t xml:space="preserve">interim </w:t>
      </w:r>
      <w:r w:rsidR="00FF617F" w:rsidRPr="00803BE6">
        <w:rPr>
          <w:rFonts w:ascii="Arial" w:hAnsi="Arial" w:cs="Arial"/>
          <w:b/>
          <w:bCs/>
          <w:sz w:val="22"/>
          <w:szCs w:val="22"/>
        </w:rPr>
        <w:t xml:space="preserve">financial </w:t>
      </w:r>
      <w:r w:rsidR="001C1F1C">
        <w:rPr>
          <w:rFonts w:ascii="Arial" w:hAnsi="Arial" w:cs="Arial"/>
          <w:b/>
          <w:bCs/>
          <w:sz w:val="22"/>
          <w:szCs w:val="22"/>
        </w:rPr>
        <w:t>information</w:t>
      </w:r>
    </w:p>
    <w:p w:rsidR="00FC103D" w:rsidRPr="00803BE6" w:rsidRDefault="00FF617F" w:rsidP="00A854D3">
      <w:pPr>
        <w:tabs>
          <w:tab w:val="left" w:pos="540"/>
        </w:tabs>
        <w:overflowPunct/>
        <w:spacing w:before="120" w:after="120" w:line="380" w:lineRule="exact"/>
        <w:ind w:left="540"/>
        <w:jc w:val="both"/>
        <w:textAlignment w:val="auto"/>
        <w:rPr>
          <w:rFonts w:ascii="Arial" w:hAnsi="Arial" w:cs="Arial"/>
          <w:color w:val="000000"/>
          <w:sz w:val="22"/>
          <w:szCs w:val="22"/>
        </w:rPr>
      </w:pPr>
      <w:r w:rsidRPr="00803BE6">
        <w:rPr>
          <w:rFonts w:ascii="Arial" w:hAnsi="Arial" w:cs="Arial"/>
          <w:color w:val="000000"/>
          <w:sz w:val="22"/>
          <w:szCs w:val="22"/>
        </w:rPr>
        <w:t>Th</w:t>
      </w:r>
      <w:r w:rsidR="001C1F1C">
        <w:rPr>
          <w:rFonts w:ascii="Arial" w:hAnsi="Arial" w:cs="Arial"/>
          <w:color w:val="000000"/>
          <w:sz w:val="22"/>
          <w:szCs w:val="22"/>
        </w:rPr>
        <w:t>is</w:t>
      </w:r>
      <w:r w:rsidRPr="00803BE6">
        <w:rPr>
          <w:rFonts w:ascii="Arial" w:hAnsi="Arial" w:cs="Arial"/>
          <w:color w:val="000000"/>
          <w:sz w:val="22"/>
          <w:szCs w:val="22"/>
        </w:rPr>
        <w:t xml:space="preserve"> </w:t>
      </w:r>
      <w:r w:rsidR="00BF3DC5" w:rsidRPr="00803BE6">
        <w:rPr>
          <w:rFonts w:ascii="Arial" w:hAnsi="Arial" w:cs="Arial"/>
          <w:color w:val="000000"/>
          <w:sz w:val="22"/>
          <w:szCs w:val="22"/>
        </w:rPr>
        <w:t xml:space="preserve">interim </w:t>
      </w:r>
      <w:r w:rsidRPr="00803BE6">
        <w:rPr>
          <w:rFonts w:ascii="Arial" w:hAnsi="Arial" w:cs="Arial"/>
          <w:color w:val="000000"/>
          <w:sz w:val="22"/>
          <w:szCs w:val="22"/>
        </w:rPr>
        <w:t xml:space="preserve">financial </w:t>
      </w:r>
      <w:r w:rsidR="001C1F1C">
        <w:rPr>
          <w:rFonts w:ascii="Arial" w:hAnsi="Arial" w:cs="Arial"/>
          <w:color w:val="000000"/>
          <w:sz w:val="22"/>
          <w:szCs w:val="22"/>
        </w:rPr>
        <w:t>information</w:t>
      </w:r>
      <w:r w:rsidRPr="00803BE6">
        <w:rPr>
          <w:rFonts w:ascii="Arial" w:hAnsi="Arial" w:cs="Arial"/>
          <w:color w:val="000000"/>
          <w:sz w:val="22"/>
          <w:szCs w:val="22"/>
        </w:rPr>
        <w:t xml:space="preserve"> </w:t>
      </w:r>
      <w:r w:rsidR="001C1F1C">
        <w:rPr>
          <w:rFonts w:ascii="Arial" w:hAnsi="Arial" w:cs="Arial"/>
          <w:color w:val="000000"/>
          <w:sz w:val="22"/>
          <w:szCs w:val="22"/>
        </w:rPr>
        <w:t>was</w:t>
      </w:r>
      <w:r w:rsidRPr="00803BE6">
        <w:rPr>
          <w:rFonts w:ascii="Arial" w:hAnsi="Arial" w:cs="Arial"/>
          <w:color w:val="000000"/>
          <w:sz w:val="22"/>
          <w:szCs w:val="22"/>
        </w:rPr>
        <w:t xml:space="preserve"> authorised for issue by the </w:t>
      </w:r>
      <w:r w:rsidR="00F05EC4" w:rsidRPr="00803BE6">
        <w:rPr>
          <w:rFonts w:ascii="Arial" w:hAnsi="Arial" w:cs="Arial"/>
          <w:color w:val="000000"/>
          <w:sz w:val="22"/>
          <w:szCs w:val="22"/>
        </w:rPr>
        <w:t xml:space="preserve">Company’s Board of Directors on </w:t>
      </w:r>
      <w:r w:rsidR="00447623">
        <w:rPr>
          <w:rFonts w:ascii="Arial" w:hAnsi="Arial" w:cs="Arial"/>
          <w:color w:val="000000"/>
          <w:sz w:val="22"/>
          <w:szCs w:val="22"/>
        </w:rPr>
        <w:t>11 November</w:t>
      </w:r>
      <w:r w:rsidR="00F05EC4" w:rsidRPr="00803BE6">
        <w:rPr>
          <w:rFonts w:ascii="Arial" w:hAnsi="Arial" w:cs="Arial"/>
          <w:color w:val="000000"/>
          <w:sz w:val="22"/>
          <w:szCs w:val="22"/>
        </w:rPr>
        <w:t xml:space="preserve"> </w:t>
      </w:r>
      <w:r w:rsidR="00F70AAF">
        <w:rPr>
          <w:rFonts w:ascii="Arial" w:hAnsi="Arial" w:cs="Arial"/>
          <w:color w:val="000000"/>
          <w:sz w:val="22"/>
          <w:szCs w:val="22"/>
        </w:rPr>
        <w:t>2020</w:t>
      </w:r>
      <w:r w:rsidR="005F2688" w:rsidRPr="00803BE6">
        <w:rPr>
          <w:rFonts w:ascii="Arial" w:hAnsi="Arial" w:cs="Arial"/>
          <w:color w:val="000000"/>
          <w:sz w:val="22"/>
          <w:szCs w:val="22"/>
        </w:rPr>
        <w:t>.</w:t>
      </w:r>
    </w:p>
    <w:sectPr w:rsidR="00FC103D" w:rsidRPr="00803BE6"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017" w:rsidRDefault="006F7017" w:rsidP="00267C8C">
      <w:r>
        <w:separator/>
      </w:r>
    </w:p>
  </w:endnote>
  <w:endnote w:type="continuationSeparator" w:id="0">
    <w:p w:rsidR="006F7017" w:rsidRDefault="006F7017"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charset w:val="00"/>
    <w:family w:val="auto"/>
    <w:pitch w:val="variable"/>
    <w:sig w:usb0="800002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723167"/>
      <w:docPartObj>
        <w:docPartGallery w:val="Page Numbers (Bottom of Page)"/>
        <w:docPartUnique/>
      </w:docPartObj>
    </w:sdtPr>
    <w:sdtEndPr>
      <w:rPr>
        <w:rFonts w:ascii="Arial" w:hAnsi="Arial" w:cs="Arial"/>
        <w:noProof/>
        <w:sz w:val="22"/>
        <w:szCs w:val="22"/>
      </w:rPr>
    </w:sdtEndPr>
    <w:sdtContent>
      <w:p w:rsidR="00EB6A7F" w:rsidRPr="00EC5DE0" w:rsidRDefault="00EB6A7F" w:rsidP="006A2699">
        <w:pPr>
          <w:pStyle w:val="Footer"/>
          <w:jc w:val="right"/>
          <w:rPr>
            <w:rFonts w:ascii="Arial" w:hAnsi="Arial" w:cs="Arial"/>
            <w:sz w:val="22"/>
            <w:szCs w:val="22"/>
          </w:rPr>
        </w:pPr>
        <w:r w:rsidRPr="00EC5DE0">
          <w:rPr>
            <w:rFonts w:ascii="Arial" w:hAnsi="Arial" w:cs="Arial"/>
            <w:sz w:val="22"/>
            <w:szCs w:val="22"/>
          </w:rPr>
          <w:fldChar w:fldCharType="begin"/>
        </w:r>
        <w:r w:rsidRPr="00EC5DE0">
          <w:rPr>
            <w:rFonts w:ascii="Arial" w:hAnsi="Arial" w:cs="Arial"/>
            <w:sz w:val="22"/>
            <w:szCs w:val="22"/>
          </w:rPr>
          <w:instrText xml:space="preserve"> PAGE   \* MERGEFORMAT </w:instrText>
        </w:r>
        <w:r w:rsidRPr="00EC5DE0">
          <w:rPr>
            <w:rFonts w:ascii="Arial" w:hAnsi="Arial" w:cs="Arial"/>
            <w:sz w:val="22"/>
            <w:szCs w:val="22"/>
          </w:rPr>
          <w:fldChar w:fldCharType="separate"/>
        </w:r>
        <w:r w:rsidR="005D54E2">
          <w:rPr>
            <w:rFonts w:ascii="Arial" w:hAnsi="Arial" w:cs="Arial"/>
            <w:noProof/>
            <w:sz w:val="22"/>
            <w:szCs w:val="22"/>
          </w:rPr>
          <w:t>1</w:t>
        </w:r>
        <w:r w:rsidRPr="00EC5DE0">
          <w:rPr>
            <w:rFonts w:ascii="Arial" w:hAnsi="Arial" w:cs="Arial"/>
            <w:noProof/>
            <w:sz w:val="22"/>
            <w:szCs w:val="22"/>
          </w:rPr>
          <w:fldChar w:fldCharType="end"/>
        </w:r>
      </w:p>
    </w:sdtContent>
  </w:sdt>
  <w:p w:rsidR="00EB6A7F" w:rsidRDefault="00EB6A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A7F" w:rsidRDefault="00EB6A7F"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6A7F" w:rsidRDefault="00EB6A7F" w:rsidP="00837009">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A7F" w:rsidRPr="00167B71" w:rsidRDefault="00EB6A7F"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sidR="005D54E2">
      <w:rPr>
        <w:rStyle w:val="PageNumber"/>
        <w:rFonts w:ascii="Arial" w:eastAsia="Arial Unicode MS" w:hAnsi="Arial" w:cs="Arial Unicode MS"/>
        <w:noProof/>
        <w:sz w:val="22"/>
        <w:szCs w:val="22"/>
      </w:rPr>
      <w:t>43</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rsidR="00EB6A7F" w:rsidRDefault="00EB6A7F" w:rsidP="00837009">
    <w:pPr>
      <w:pStyle w:val="Footer"/>
      <w:ind w:right="360"/>
      <w:jc w:val="cen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017" w:rsidRDefault="006F7017" w:rsidP="00267C8C">
      <w:r>
        <w:separator/>
      </w:r>
    </w:p>
  </w:footnote>
  <w:footnote w:type="continuationSeparator" w:id="0">
    <w:p w:rsidR="006F7017" w:rsidRDefault="006F7017" w:rsidP="00267C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A7F" w:rsidRPr="00EC5DE0" w:rsidRDefault="00EB6A7F" w:rsidP="00EC5DE0">
    <w:pPr>
      <w:pStyle w:val="Header"/>
      <w:ind w:firstLine="720"/>
      <w:jc w:val="right"/>
      <w:rPr>
        <w:rFonts w:ascii="Arial" w:hAnsi="Arial" w:cs="Browallia New"/>
        <w:sz w:val="22"/>
      </w:rPr>
    </w:pPr>
    <w:r>
      <w:rPr>
        <w:rFonts w:ascii="Arial" w:hAnsi="Arial" w:cs="Browallia New"/>
        <w:sz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A7F" w:rsidRPr="00E63574" w:rsidRDefault="00EB6A7F"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7"/>
  </w:num>
  <w:num w:numId="3">
    <w:abstractNumId w:val="1"/>
  </w:num>
  <w:num w:numId="4">
    <w:abstractNumId w:val="8"/>
  </w:num>
  <w:num w:numId="5">
    <w:abstractNumId w:val="11"/>
  </w:num>
  <w:num w:numId="6">
    <w:abstractNumId w:val="5"/>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094"/>
    <w:rsid w:val="00000A0B"/>
    <w:rsid w:val="0000369B"/>
    <w:rsid w:val="00004B36"/>
    <w:rsid w:val="0000618D"/>
    <w:rsid w:val="00006478"/>
    <w:rsid w:val="00013BA7"/>
    <w:rsid w:val="000145C4"/>
    <w:rsid w:val="000259FE"/>
    <w:rsid w:val="00030CAF"/>
    <w:rsid w:val="00032EFD"/>
    <w:rsid w:val="0003331C"/>
    <w:rsid w:val="00034852"/>
    <w:rsid w:val="0003631E"/>
    <w:rsid w:val="00041EC1"/>
    <w:rsid w:val="00042199"/>
    <w:rsid w:val="00042422"/>
    <w:rsid w:val="00043B19"/>
    <w:rsid w:val="00046F52"/>
    <w:rsid w:val="0004725A"/>
    <w:rsid w:val="000518B8"/>
    <w:rsid w:val="000545D4"/>
    <w:rsid w:val="00055A37"/>
    <w:rsid w:val="000574C9"/>
    <w:rsid w:val="0006123B"/>
    <w:rsid w:val="00062773"/>
    <w:rsid w:val="00064D2A"/>
    <w:rsid w:val="00067462"/>
    <w:rsid w:val="00067766"/>
    <w:rsid w:val="00071F15"/>
    <w:rsid w:val="000726E2"/>
    <w:rsid w:val="000775D0"/>
    <w:rsid w:val="000810C6"/>
    <w:rsid w:val="00083A88"/>
    <w:rsid w:val="000870F9"/>
    <w:rsid w:val="00090728"/>
    <w:rsid w:val="00090875"/>
    <w:rsid w:val="000923A4"/>
    <w:rsid w:val="0009453F"/>
    <w:rsid w:val="000970FC"/>
    <w:rsid w:val="000A0077"/>
    <w:rsid w:val="000A11A9"/>
    <w:rsid w:val="000B0F30"/>
    <w:rsid w:val="000B1877"/>
    <w:rsid w:val="000B2008"/>
    <w:rsid w:val="000B2957"/>
    <w:rsid w:val="000B73A2"/>
    <w:rsid w:val="000C074D"/>
    <w:rsid w:val="000C3EB6"/>
    <w:rsid w:val="000C6FB8"/>
    <w:rsid w:val="000D36BE"/>
    <w:rsid w:val="000D4B9A"/>
    <w:rsid w:val="000D50AF"/>
    <w:rsid w:val="001006C2"/>
    <w:rsid w:val="00101012"/>
    <w:rsid w:val="001017C4"/>
    <w:rsid w:val="00103BE3"/>
    <w:rsid w:val="001059DB"/>
    <w:rsid w:val="00106C4F"/>
    <w:rsid w:val="00107205"/>
    <w:rsid w:val="00110424"/>
    <w:rsid w:val="00110944"/>
    <w:rsid w:val="001144F1"/>
    <w:rsid w:val="00114F08"/>
    <w:rsid w:val="00115F0A"/>
    <w:rsid w:val="00117E24"/>
    <w:rsid w:val="00120CD9"/>
    <w:rsid w:val="00121F48"/>
    <w:rsid w:val="001312E8"/>
    <w:rsid w:val="00136A07"/>
    <w:rsid w:val="001414E8"/>
    <w:rsid w:val="001419C7"/>
    <w:rsid w:val="00141DD6"/>
    <w:rsid w:val="00142442"/>
    <w:rsid w:val="00145EA6"/>
    <w:rsid w:val="0015368C"/>
    <w:rsid w:val="0015584B"/>
    <w:rsid w:val="00156269"/>
    <w:rsid w:val="001604F4"/>
    <w:rsid w:val="00161056"/>
    <w:rsid w:val="00161AAD"/>
    <w:rsid w:val="00164D31"/>
    <w:rsid w:val="0016662A"/>
    <w:rsid w:val="00167668"/>
    <w:rsid w:val="00170E41"/>
    <w:rsid w:val="00172C83"/>
    <w:rsid w:val="00173094"/>
    <w:rsid w:val="001766B3"/>
    <w:rsid w:val="00177D05"/>
    <w:rsid w:val="001812B7"/>
    <w:rsid w:val="001820A4"/>
    <w:rsid w:val="00185F5F"/>
    <w:rsid w:val="00187C14"/>
    <w:rsid w:val="00187D43"/>
    <w:rsid w:val="001935E5"/>
    <w:rsid w:val="001A02BF"/>
    <w:rsid w:val="001A148B"/>
    <w:rsid w:val="001B0BE5"/>
    <w:rsid w:val="001B0C28"/>
    <w:rsid w:val="001B0C2E"/>
    <w:rsid w:val="001B133F"/>
    <w:rsid w:val="001B2F1F"/>
    <w:rsid w:val="001B497A"/>
    <w:rsid w:val="001B7341"/>
    <w:rsid w:val="001C1F1C"/>
    <w:rsid w:val="001C350B"/>
    <w:rsid w:val="001C5E98"/>
    <w:rsid w:val="001C5FE2"/>
    <w:rsid w:val="001C6150"/>
    <w:rsid w:val="001D7112"/>
    <w:rsid w:val="001E21E3"/>
    <w:rsid w:val="001E2534"/>
    <w:rsid w:val="001E5D92"/>
    <w:rsid w:val="001F50E8"/>
    <w:rsid w:val="001F5130"/>
    <w:rsid w:val="001F54E3"/>
    <w:rsid w:val="001F66C3"/>
    <w:rsid w:val="0020037D"/>
    <w:rsid w:val="00202AC9"/>
    <w:rsid w:val="002047A3"/>
    <w:rsid w:val="002055FE"/>
    <w:rsid w:val="00211994"/>
    <w:rsid w:val="00214E4F"/>
    <w:rsid w:val="00215E7B"/>
    <w:rsid w:val="00220419"/>
    <w:rsid w:val="00223C9D"/>
    <w:rsid w:val="0022433F"/>
    <w:rsid w:val="002244C7"/>
    <w:rsid w:val="002259C3"/>
    <w:rsid w:val="002350BD"/>
    <w:rsid w:val="00240A02"/>
    <w:rsid w:val="002461BC"/>
    <w:rsid w:val="002475FC"/>
    <w:rsid w:val="002505E5"/>
    <w:rsid w:val="00254C3E"/>
    <w:rsid w:val="00256E27"/>
    <w:rsid w:val="0025789A"/>
    <w:rsid w:val="00261026"/>
    <w:rsid w:val="00267C8C"/>
    <w:rsid w:val="002740E3"/>
    <w:rsid w:val="00276D46"/>
    <w:rsid w:val="00287EF1"/>
    <w:rsid w:val="00291F92"/>
    <w:rsid w:val="00293AED"/>
    <w:rsid w:val="00295AF5"/>
    <w:rsid w:val="00296D6F"/>
    <w:rsid w:val="002A41E8"/>
    <w:rsid w:val="002A4572"/>
    <w:rsid w:val="002A4D85"/>
    <w:rsid w:val="002B3295"/>
    <w:rsid w:val="002C2EE8"/>
    <w:rsid w:val="002C3827"/>
    <w:rsid w:val="002C4A36"/>
    <w:rsid w:val="002C5A0E"/>
    <w:rsid w:val="002D2EBA"/>
    <w:rsid w:val="002D54D6"/>
    <w:rsid w:val="002D6BF3"/>
    <w:rsid w:val="002E0D22"/>
    <w:rsid w:val="002E1108"/>
    <w:rsid w:val="002E33DE"/>
    <w:rsid w:val="002F01C8"/>
    <w:rsid w:val="002F3EC9"/>
    <w:rsid w:val="002F5953"/>
    <w:rsid w:val="0030058E"/>
    <w:rsid w:val="003018E3"/>
    <w:rsid w:val="00301BFC"/>
    <w:rsid w:val="00302420"/>
    <w:rsid w:val="00303918"/>
    <w:rsid w:val="003060B3"/>
    <w:rsid w:val="003124C0"/>
    <w:rsid w:val="00313297"/>
    <w:rsid w:val="003133FF"/>
    <w:rsid w:val="003153D2"/>
    <w:rsid w:val="00317650"/>
    <w:rsid w:val="003211D3"/>
    <w:rsid w:val="00324819"/>
    <w:rsid w:val="00324DB8"/>
    <w:rsid w:val="00324F10"/>
    <w:rsid w:val="00331C2E"/>
    <w:rsid w:val="00336250"/>
    <w:rsid w:val="0034569B"/>
    <w:rsid w:val="00345E76"/>
    <w:rsid w:val="00347768"/>
    <w:rsid w:val="00350C72"/>
    <w:rsid w:val="00364438"/>
    <w:rsid w:val="00374911"/>
    <w:rsid w:val="00377B93"/>
    <w:rsid w:val="00377ECD"/>
    <w:rsid w:val="0038017D"/>
    <w:rsid w:val="00384437"/>
    <w:rsid w:val="00386105"/>
    <w:rsid w:val="00386140"/>
    <w:rsid w:val="00386700"/>
    <w:rsid w:val="00386758"/>
    <w:rsid w:val="0039295A"/>
    <w:rsid w:val="00394846"/>
    <w:rsid w:val="003968CB"/>
    <w:rsid w:val="003A1303"/>
    <w:rsid w:val="003A16C4"/>
    <w:rsid w:val="003A4A10"/>
    <w:rsid w:val="003A5BD1"/>
    <w:rsid w:val="003A61FD"/>
    <w:rsid w:val="003B0707"/>
    <w:rsid w:val="003B3630"/>
    <w:rsid w:val="003B5E7F"/>
    <w:rsid w:val="003C1A5A"/>
    <w:rsid w:val="003C4137"/>
    <w:rsid w:val="003C4D83"/>
    <w:rsid w:val="003D0D5C"/>
    <w:rsid w:val="003D21A8"/>
    <w:rsid w:val="003D29B5"/>
    <w:rsid w:val="003D35A1"/>
    <w:rsid w:val="003D3866"/>
    <w:rsid w:val="003D3F7A"/>
    <w:rsid w:val="003D4254"/>
    <w:rsid w:val="003D7E76"/>
    <w:rsid w:val="003E0528"/>
    <w:rsid w:val="003E163C"/>
    <w:rsid w:val="003E17F6"/>
    <w:rsid w:val="003E3016"/>
    <w:rsid w:val="003E383C"/>
    <w:rsid w:val="003F0DB3"/>
    <w:rsid w:val="003F1E67"/>
    <w:rsid w:val="003F6610"/>
    <w:rsid w:val="0040120F"/>
    <w:rsid w:val="0040373C"/>
    <w:rsid w:val="00403C39"/>
    <w:rsid w:val="00404D4A"/>
    <w:rsid w:val="00407F02"/>
    <w:rsid w:val="004108C8"/>
    <w:rsid w:val="00411355"/>
    <w:rsid w:val="004116D1"/>
    <w:rsid w:val="00411D38"/>
    <w:rsid w:val="00411D47"/>
    <w:rsid w:val="004131C8"/>
    <w:rsid w:val="00416948"/>
    <w:rsid w:val="004248C8"/>
    <w:rsid w:val="00426FE2"/>
    <w:rsid w:val="00431728"/>
    <w:rsid w:val="00432311"/>
    <w:rsid w:val="004415A9"/>
    <w:rsid w:val="00442582"/>
    <w:rsid w:val="00444904"/>
    <w:rsid w:val="00445923"/>
    <w:rsid w:val="00447623"/>
    <w:rsid w:val="004523B0"/>
    <w:rsid w:val="0045596A"/>
    <w:rsid w:val="00471CCB"/>
    <w:rsid w:val="004746FB"/>
    <w:rsid w:val="00474FC4"/>
    <w:rsid w:val="00475B1B"/>
    <w:rsid w:val="00480124"/>
    <w:rsid w:val="00481F02"/>
    <w:rsid w:val="004836B0"/>
    <w:rsid w:val="00492C4F"/>
    <w:rsid w:val="0049338E"/>
    <w:rsid w:val="0049375C"/>
    <w:rsid w:val="0049624F"/>
    <w:rsid w:val="004A2420"/>
    <w:rsid w:val="004A4908"/>
    <w:rsid w:val="004A688D"/>
    <w:rsid w:val="004A76B9"/>
    <w:rsid w:val="004A7807"/>
    <w:rsid w:val="004B11CA"/>
    <w:rsid w:val="004B241E"/>
    <w:rsid w:val="004B51ED"/>
    <w:rsid w:val="004B75BA"/>
    <w:rsid w:val="004C088B"/>
    <w:rsid w:val="004C0F9D"/>
    <w:rsid w:val="004C120B"/>
    <w:rsid w:val="004C2EF8"/>
    <w:rsid w:val="004C5D52"/>
    <w:rsid w:val="004C6B7B"/>
    <w:rsid w:val="004D2312"/>
    <w:rsid w:val="004D347B"/>
    <w:rsid w:val="004D56DC"/>
    <w:rsid w:val="004E5F3A"/>
    <w:rsid w:val="004F01DA"/>
    <w:rsid w:val="004F2FFF"/>
    <w:rsid w:val="004F5839"/>
    <w:rsid w:val="004F691D"/>
    <w:rsid w:val="005137E9"/>
    <w:rsid w:val="00515D0B"/>
    <w:rsid w:val="0051694B"/>
    <w:rsid w:val="00522A4E"/>
    <w:rsid w:val="0052495B"/>
    <w:rsid w:val="00531C93"/>
    <w:rsid w:val="00532E3A"/>
    <w:rsid w:val="00540973"/>
    <w:rsid w:val="00541446"/>
    <w:rsid w:val="00545EFF"/>
    <w:rsid w:val="00546400"/>
    <w:rsid w:val="00547769"/>
    <w:rsid w:val="0055595E"/>
    <w:rsid w:val="005643CB"/>
    <w:rsid w:val="005678C5"/>
    <w:rsid w:val="00570094"/>
    <w:rsid w:val="00572166"/>
    <w:rsid w:val="00573773"/>
    <w:rsid w:val="005747D5"/>
    <w:rsid w:val="0057673C"/>
    <w:rsid w:val="00583305"/>
    <w:rsid w:val="0058647C"/>
    <w:rsid w:val="00586645"/>
    <w:rsid w:val="005958FB"/>
    <w:rsid w:val="005973D1"/>
    <w:rsid w:val="005A199B"/>
    <w:rsid w:val="005A2647"/>
    <w:rsid w:val="005A6251"/>
    <w:rsid w:val="005A6819"/>
    <w:rsid w:val="005B255A"/>
    <w:rsid w:val="005B2AEF"/>
    <w:rsid w:val="005B4221"/>
    <w:rsid w:val="005B59C9"/>
    <w:rsid w:val="005B60BF"/>
    <w:rsid w:val="005D457E"/>
    <w:rsid w:val="005D54E2"/>
    <w:rsid w:val="005D67D9"/>
    <w:rsid w:val="005D7968"/>
    <w:rsid w:val="005E0C52"/>
    <w:rsid w:val="005E3AEC"/>
    <w:rsid w:val="005E5EA8"/>
    <w:rsid w:val="005F2688"/>
    <w:rsid w:val="005F696B"/>
    <w:rsid w:val="005F6DDF"/>
    <w:rsid w:val="00603037"/>
    <w:rsid w:val="006072FD"/>
    <w:rsid w:val="00607B23"/>
    <w:rsid w:val="00614870"/>
    <w:rsid w:val="00621419"/>
    <w:rsid w:val="00621F3C"/>
    <w:rsid w:val="0062349A"/>
    <w:rsid w:val="00627AE1"/>
    <w:rsid w:val="00627C15"/>
    <w:rsid w:val="00630BB4"/>
    <w:rsid w:val="00633084"/>
    <w:rsid w:val="00634D72"/>
    <w:rsid w:val="0063751B"/>
    <w:rsid w:val="006376D0"/>
    <w:rsid w:val="00641139"/>
    <w:rsid w:val="00644BDC"/>
    <w:rsid w:val="00650D21"/>
    <w:rsid w:val="00650DE7"/>
    <w:rsid w:val="00652472"/>
    <w:rsid w:val="0065410A"/>
    <w:rsid w:val="006555F3"/>
    <w:rsid w:val="00656399"/>
    <w:rsid w:val="00665057"/>
    <w:rsid w:val="00665A00"/>
    <w:rsid w:val="00672953"/>
    <w:rsid w:val="006743DC"/>
    <w:rsid w:val="006764E1"/>
    <w:rsid w:val="00683E59"/>
    <w:rsid w:val="006875E3"/>
    <w:rsid w:val="006905B9"/>
    <w:rsid w:val="00691740"/>
    <w:rsid w:val="00692BAB"/>
    <w:rsid w:val="00692D7F"/>
    <w:rsid w:val="00692EFF"/>
    <w:rsid w:val="00692F8F"/>
    <w:rsid w:val="0069420A"/>
    <w:rsid w:val="00694364"/>
    <w:rsid w:val="0069499D"/>
    <w:rsid w:val="00695523"/>
    <w:rsid w:val="00695E9B"/>
    <w:rsid w:val="006A2699"/>
    <w:rsid w:val="006A29A6"/>
    <w:rsid w:val="006A2B3C"/>
    <w:rsid w:val="006A5211"/>
    <w:rsid w:val="006B2D6F"/>
    <w:rsid w:val="006B30D1"/>
    <w:rsid w:val="006B5523"/>
    <w:rsid w:val="006C34A0"/>
    <w:rsid w:val="006D5E51"/>
    <w:rsid w:val="006E3255"/>
    <w:rsid w:val="006E6705"/>
    <w:rsid w:val="006E732B"/>
    <w:rsid w:val="006F5DBD"/>
    <w:rsid w:val="006F6A3F"/>
    <w:rsid w:val="006F7017"/>
    <w:rsid w:val="006F7AB5"/>
    <w:rsid w:val="00700319"/>
    <w:rsid w:val="00704087"/>
    <w:rsid w:val="00705E5D"/>
    <w:rsid w:val="0071121D"/>
    <w:rsid w:val="00711ADD"/>
    <w:rsid w:val="00713453"/>
    <w:rsid w:val="00716D45"/>
    <w:rsid w:val="0071744B"/>
    <w:rsid w:val="00722292"/>
    <w:rsid w:val="00734649"/>
    <w:rsid w:val="007426E1"/>
    <w:rsid w:val="00746C12"/>
    <w:rsid w:val="00747920"/>
    <w:rsid w:val="00750221"/>
    <w:rsid w:val="00754BF4"/>
    <w:rsid w:val="00762309"/>
    <w:rsid w:val="0076390F"/>
    <w:rsid w:val="00764C30"/>
    <w:rsid w:val="007650F2"/>
    <w:rsid w:val="00766653"/>
    <w:rsid w:val="00767637"/>
    <w:rsid w:val="00781779"/>
    <w:rsid w:val="00781EA0"/>
    <w:rsid w:val="00783326"/>
    <w:rsid w:val="007917D1"/>
    <w:rsid w:val="007A37FF"/>
    <w:rsid w:val="007A3CCB"/>
    <w:rsid w:val="007A54B0"/>
    <w:rsid w:val="007A6FDD"/>
    <w:rsid w:val="007B002E"/>
    <w:rsid w:val="007B06F1"/>
    <w:rsid w:val="007B2B3E"/>
    <w:rsid w:val="007B5F86"/>
    <w:rsid w:val="007B6191"/>
    <w:rsid w:val="007B7127"/>
    <w:rsid w:val="007C1F22"/>
    <w:rsid w:val="007C5C25"/>
    <w:rsid w:val="007C628B"/>
    <w:rsid w:val="007C6BFB"/>
    <w:rsid w:val="007D6A8F"/>
    <w:rsid w:val="007E0B46"/>
    <w:rsid w:val="007E2204"/>
    <w:rsid w:val="007E270E"/>
    <w:rsid w:val="007E5EBA"/>
    <w:rsid w:val="007E6BC1"/>
    <w:rsid w:val="007E70F6"/>
    <w:rsid w:val="007E7195"/>
    <w:rsid w:val="007E7B2F"/>
    <w:rsid w:val="007F2601"/>
    <w:rsid w:val="007F50EF"/>
    <w:rsid w:val="00801124"/>
    <w:rsid w:val="00801762"/>
    <w:rsid w:val="00803BE6"/>
    <w:rsid w:val="00804089"/>
    <w:rsid w:val="00804BFE"/>
    <w:rsid w:val="00805795"/>
    <w:rsid w:val="00807D11"/>
    <w:rsid w:val="008101F9"/>
    <w:rsid w:val="008117E7"/>
    <w:rsid w:val="00812FBB"/>
    <w:rsid w:val="008137E0"/>
    <w:rsid w:val="00814AE1"/>
    <w:rsid w:val="00817192"/>
    <w:rsid w:val="0082177F"/>
    <w:rsid w:val="0083269A"/>
    <w:rsid w:val="00837009"/>
    <w:rsid w:val="00844FE8"/>
    <w:rsid w:val="00851A3C"/>
    <w:rsid w:val="00853582"/>
    <w:rsid w:val="00855382"/>
    <w:rsid w:val="008617D5"/>
    <w:rsid w:val="00862AEA"/>
    <w:rsid w:val="008635B0"/>
    <w:rsid w:val="008652B4"/>
    <w:rsid w:val="00866100"/>
    <w:rsid w:val="00867BF9"/>
    <w:rsid w:val="00875BF3"/>
    <w:rsid w:val="00876C00"/>
    <w:rsid w:val="00876F85"/>
    <w:rsid w:val="008774F1"/>
    <w:rsid w:val="00877DE1"/>
    <w:rsid w:val="00880564"/>
    <w:rsid w:val="00884599"/>
    <w:rsid w:val="00887DCE"/>
    <w:rsid w:val="00890D4D"/>
    <w:rsid w:val="00892DE5"/>
    <w:rsid w:val="008959F0"/>
    <w:rsid w:val="0089653E"/>
    <w:rsid w:val="00896832"/>
    <w:rsid w:val="008A1842"/>
    <w:rsid w:val="008A2588"/>
    <w:rsid w:val="008A3503"/>
    <w:rsid w:val="008A3AED"/>
    <w:rsid w:val="008A6313"/>
    <w:rsid w:val="008B1090"/>
    <w:rsid w:val="008B6FF6"/>
    <w:rsid w:val="008C2139"/>
    <w:rsid w:val="008C56D2"/>
    <w:rsid w:val="008C7C9A"/>
    <w:rsid w:val="008D170E"/>
    <w:rsid w:val="008D5173"/>
    <w:rsid w:val="008D7A02"/>
    <w:rsid w:val="008E0153"/>
    <w:rsid w:val="008E5553"/>
    <w:rsid w:val="008F3980"/>
    <w:rsid w:val="008F41DC"/>
    <w:rsid w:val="008F61E3"/>
    <w:rsid w:val="0090280A"/>
    <w:rsid w:val="00904184"/>
    <w:rsid w:val="00916402"/>
    <w:rsid w:val="0092076E"/>
    <w:rsid w:val="00927272"/>
    <w:rsid w:val="00930634"/>
    <w:rsid w:val="00931075"/>
    <w:rsid w:val="009351CA"/>
    <w:rsid w:val="00935BF6"/>
    <w:rsid w:val="00936FE3"/>
    <w:rsid w:val="00937CD0"/>
    <w:rsid w:val="009413ED"/>
    <w:rsid w:val="00944DB8"/>
    <w:rsid w:val="009453FA"/>
    <w:rsid w:val="009502AF"/>
    <w:rsid w:val="009517AF"/>
    <w:rsid w:val="009532EA"/>
    <w:rsid w:val="009576FE"/>
    <w:rsid w:val="009640A5"/>
    <w:rsid w:val="00970C53"/>
    <w:rsid w:val="00971932"/>
    <w:rsid w:val="009738B2"/>
    <w:rsid w:val="00976F56"/>
    <w:rsid w:val="00981EBA"/>
    <w:rsid w:val="009821F5"/>
    <w:rsid w:val="00983223"/>
    <w:rsid w:val="009839B5"/>
    <w:rsid w:val="00984A14"/>
    <w:rsid w:val="00985B5E"/>
    <w:rsid w:val="00987A34"/>
    <w:rsid w:val="00991080"/>
    <w:rsid w:val="00992406"/>
    <w:rsid w:val="00993BA8"/>
    <w:rsid w:val="00997A2F"/>
    <w:rsid w:val="009A0C92"/>
    <w:rsid w:val="009A2DCB"/>
    <w:rsid w:val="009A5E68"/>
    <w:rsid w:val="009A6775"/>
    <w:rsid w:val="009A6B48"/>
    <w:rsid w:val="009B080C"/>
    <w:rsid w:val="009B5BE6"/>
    <w:rsid w:val="009B6811"/>
    <w:rsid w:val="009C31F3"/>
    <w:rsid w:val="009C5815"/>
    <w:rsid w:val="009D0E56"/>
    <w:rsid w:val="009D2152"/>
    <w:rsid w:val="009D2FAF"/>
    <w:rsid w:val="009D3D07"/>
    <w:rsid w:val="009D5872"/>
    <w:rsid w:val="009E0A39"/>
    <w:rsid w:val="009E1436"/>
    <w:rsid w:val="009E180D"/>
    <w:rsid w:val="009E2D10"/>
    <w:rsid w:val="009E32F0"/>
    <w:rsid w:val="009E4434"/>
    <w:rsid w:val="009E4CC7"/>
    <w:rsid w:val="009F0032"/>
    <w:rsid w:val="009F07EF"/>
    <w:rsid w:val="009F2219"/>
    <w:rsid w:val="009F2771"/>
    <w:rsid w:val="009F2DE0"/>
    <w:rsid w:val="009F43A4"/>
    <w:rsid w:val="009F766B"/>
    <w:rsid w:val="00A00E8A"/>
    <w:rsid w:val="00A011D6"/>
    <w:rsid w:val="00A013BC"/>
    <w:rsid w:val="00A0144F"/>
    <w:rsid w:val="00A022C7"/>
    <w:rsid w:val="00A033FC"/>
    <w:rsid w:val="00A034D7"/>
    <w:rsid w:val="00A05549"/>
    <w:rsid w:val="00A05D82"/>
    <w:rsid w:val="00A10D7A"/>
    <w:rsid w:val="00A11F49"/>
    <w:rsid w:val="00A1351F"/>
    <w:rsid w:val="00A14E08"/>
    <w:rsid w:val="00A16889"/>
    <w:rsid w:val="00A21BB3"/>
    <w:rsid w:val="00A25C38"/>
    <w:rsid w:val="00A3008D"/>
    <w:rsid w:val="00A32A40"/>
    <w:rsid w:val="00A37742"/>
    <w:rsid w:val="00A40203"/>
    <w:rsid w:val="00A4024C"/>
    <w:rsid w:val="00A412EB"/>
    <w:rsid w:val="00A4147F"/>
    <w:rsid w:val="00A44040"/>
    <w:rsid w:val="00A526DF"/>
    <w:rsid w:val="00A52E38"/>
    <w:rsid w:val="00A5316C"/>
    <w:rsid w:val="00A53807"/>
    <w:rsid w:val="00A53BCD"/>
    <w:rsid w:val="00A552C4"/>
    <w:rsid w:val="00A61848"/>
    <w:rsid w:val="00A736C9"/>
    <w:rsid w:val="00A76347"/>
    <w:rsid w:val="00A854D3"/>
    <w:rsid w:val="00A91105"/>
    <w:rsid w:val="00A91789"/>
    <w:rsid w:val="00A971BE"/>
    <w:rsid w:val="00AA5D2E"/>
    <w:rsid w:val="00AA6A26"/>
    <w:rsid w:val="00AA6B0D"/>
    <w:rsid w:val="00AB0E58"/>
    <w:rsid w:val="00AB3B4C"/>
    <w:rsid w:val="00AB5B3C"/>
    <w:rsid w:val="00AC2797"/>
    <w:rsid w:val="00AD1F6A"/>
    <w:rsid w:val="00AD53A1"/>
    <w:rsid w:val="00AE1D35"/>
    <w:rsid w:val="00AE37B5"/>
    <w:rsid w:val="00AE3A45"/>
    <w:rsid w:val="00AE43D2"/>
    <w:rsid w:val="00AE4ED6"/>
    <w:rsid w:val="00AE53A4"/>
    <w:rsid w:val="00AE79C5"/>
    <w:rsid w:val="00AF1B95"/>
    <w:rsid w:val="00AF2829"/>
    <w:rsid w:val="00AF7AE4"/>
    <w:rsid w:val="00AF7F2C"/>
    <w:rsid w:val="00B000BD"/>
    <w:rsid w:val="00B02729"/>
    <w:rsid w:val="00B0656A"/>
    <w:rsid w:val="00B114E4"/>
    <w:rsid w:val="00B152D6"/>
    <w:rsid w:val="00B1609C"/>
    <w:rsid w:val="00B2343A"/>
    <w:rsid w:val="00B23653"/>
    <w:rsid w:val="00B241F3"/>
    <w:rsid w:val="00B26962"/>
    <w:rsid w:val="00B27702"/>
    <w:rsid w:val="00B319CB"/>
    <w:rsid w:val="00B335B8"/>
    <w:rsid w:val="00B44408"/>
    <w:rsid w:val="00B45AD1"/>
    <w:rsid w:val="00B4678E"/>
    <w:rsid w:val="00B4742C"/>
    <w:rsid w:val="00B47FB5"/>
    <w:rsid w:val="00B500A3"/>
    <w:rsid w:val="00B52DEB"/>
    <w:rsid w:val="00B53221"/>
    <w:rsid w:val="00B54C3A"/>
    <w:rsid w:val="00B603E9"/>
    <w:rsid w:val="00B617A4"/>
    <w:rsid w:val="00B62EA5"/>
    <w:rsid w:val="00B65706"/>
    <w:rsid w:val="00B71B64"/>
    <w:rsid w:val="00B72C3A"/>
    <w:rsid w:val="00B761D2"/>
    <w:rsid w:val="00B80396"/>
    <w:rsid w:val="00B84083"/>
    <w:rsid w:val="00B86FFE"/>
    <w:rsid w:val="00B90C96"/>
    <w:rsid w:val="00B91C19"/>
    <w:rsid w:val="00B92BDF"/>
    <w:rsid w:val="00BA1556"/>
    <w:rsid w:val="00BB0C0D"/>
    <w:rsid w:val="00BB7615"/>
    <w:rsid w:val="00BB7FA0"/>
    <w:rsid w:val="00BC639B"/>
    <w:rsid w:val="00BC782B"/>
    <w:rsid w:val="00BE37DE"/>
    <w:rsid w:val="00BE3DBB"/>
    <w:rsid w:val="00BF0E6A"/>
    <w:rsid w:val="00BF3DC5"/>
    <w:rsid w:val="00C01303"/>
    <w:rsid w:val="00C01567"/>
    <w:rsid w:val="00C13AB2"/>
    <w:rsid w:val="00C163AF"/>
    <w:rsid w:val="00C16727"/>
    <w:rsid w:val="00C20A7C"/>
    <w:rsid w:val="00C20CBE"/>
    <w:rsid w:val="00C20D79"/>
    <w:rsid w:val="00C22027"/>
    <w:rsid w:val="00C259C6"/>
    <w:rsid w:val="00C26E5D"/>
    <w:rsid w:val="00C32809"/>
    <w:rsid w:val="00C32854"/>
    <w:rsid w:val="00C34E0F"/>
    <w:rsid w:val="00C35B7C"/>
    <w:rsid w:val="00C37B05"/>
    <w:rsid w:val="00C40B8D"/>
    <w:rsid w:val="00C41083"/>
    <w:rsid w:val="00C429AD"/>
    <w:rsid w:val="00C43AE6"/>
    <w:rsid w:val="00C477B2"/>
    <w:rsid w:val="00C50251"/>
    <w:rsid w:val="00C542A1"/>
    <w:rsid w:val="00C54C06"/>
    <w:rsid w:val="00C56ACC"/>
    <w:rsid w:val="00C64ACD"/>
    <w:rsid w:val="00C65BE1"/>
    <w:rsid w:val="00C66C50"/>
    <w:rsid w:val="00C67457"/>
    <w:rsid w:val="00C83114"/>
    <w:rsid w:val="00C876BD"/>
    <w:rsid w:val="00C916ED"/>
    <w:rsid w:val="00C94B35"/>
    <w:rsid w:val="00C95ED8"/>
    <w:rsid w:val="00C975DF"/>
    <w:rsid w:val="00CA1837"/>
    <w:rsid w:val="00CA1A01"/>
    <w:rsid w:val="00CA2806"/>
    <w:rsid w:val="00CA428E"/>
    <w:rsid w:val="00CA4301"/>
    <w:rsid w:val="00CA5D47"/>
    <w:rsid w:val="00CB088D"/>
    <w:rsid w:val="00CB2E51"/>
    <w:rsid w:val="00CB44C8"/>
    <w:rsid w:val="00CB51C6"/>
    <w:rsid w:val="00CC0975"/>
    <w:rsid w:val="00CC240C"/>
    <w:rsid w:val="00CC2417"/>
    <w:rsid w:val="00CC789B"/>
    <w:rsid w:val="00CC7DD2"/>
    <w:rsid w:val="00CD26E7"/>
    <w:rsid w:val="00CD4E86"/>
    <w:rsid w:val="00CD6E5A"/>
    <w:rsid w:val="00CE2FD8"/>
    <w:rsid w:val="00CE531D"/>
    <w:rsid w:val="00CE65B0"/>
    <w:rsid w:val="00CE6961"/>
    <w:rsid w:val="00CF1DC9"/>
    <w:rsid w:val="00D01A80"/>
    <w:rsid w:val="00D0230C"/>
    <w:rsid w:val="00D0299D"/>
    <w:rsid w:val="00D02D91"/>
    <w:rsid w:val="00D02E0C"/>
    <w:rsid w:val="00D04856"/>
    <w:rsid w:val="00D11BBA"/>
    <w:rsid w:val="00D13922"/>
    <w:rsid w:val="00D17CC8"/>
    <w:rsid w:val="00D17D04"/>
    <w:rsid w:val="00D21EBE"/>
    <w:rsid w:val="00D31137"/>
    <w:rsid w:val="00D3397E"/>
    <w:rsid w:val="00D343C6"/>
    <w:rsid w:val="00D4014C"/>
    <w:rsid w:val="00D40835"/>
    <w:rsid w:val="00D43526"/>
    <w:rsid w:val="00D4413F"/>
    <w:rsid w:val="00D44345"/>
    <w:rsid w:val="00D536B7"/>
    <w:rsid w:val="00D5579C"/>
    <w:rsid w:val="00D560AC"/>
    <w:rsid w:val="00D604E7"/>
    <w:rsid w:val="00D61CE7"/>
    <w:rsid w:val="00D61D1B"/>
    <w:rsid w:val="00D644E0"/>
    <w:rsid w:val="00D70B41"/>
    <w:rsid w:val="00D71D00"/>
    <w:rsid w:val="00D71E95"/>
    <w:rsid w:val="00D7486A"/>
    <w:rsid w:val="00D76BBD"/>
    <w:rsid w:val="00D81EA8"/>
    <w:rsid w:val="00D85D64"/>
    <w:rsid w:val="00D86A58"/>
    <w:rsid w:val="00D87391"/>
    <w:rsid w:val="00D873F7"/>
    <w:rsid w:val="00D9122C"/>
    <w:rsid w:val="00D96427"/>
    <w:rsid w:val="00DA4190"/>
    <w:rsid w:val="00DB02F8"/>
    <w:rsid w:val="00DB294D"/>
    <w:rsid w:val="00DB4801"/>
    <w:rsid w:val="00DB6788"/>
    <w:rsid w:val="00DB7EF7"/>
    <w:rsid w:val="00DC1868"/>
    <w:rsid w:val="00DC3CE8"/>
    <w:rsid w:val="00DC7E1D"/>
    <w:rsid w:val="00DD12B5"/>
    <w:rsid w:val="00DD147F"/>
    <w:rsid w:val="00DE355E"/>
    <w:rsid w:val="00DE4B11"/>
    <w:rsid w:val="00DE7B3F"/>
    <w:rsid w:val="00DF03E5"/>
    <w:rsid w:val="00DF091E"/>
    <w:rsid w:val="00DF0BF8"/>
    <w:rsid w:val="00DF21BC"/>
    <w:rsid w:val="00DF7914"/>
    <w:rsid w:val="00E01D28"/>
    <w:rsid w:val="00E035B0"/>
    <w:rsid w:val="00E03CB6"/>
    <w:rsid w:val="00E045E8"/>
    <w:rsid w:val="00E05453"/>
    <w:rsid w:val="00E05D51"/>
    <w:rsid w:val="00E07107"/>
    <w:rsid w:val="00E102C3"/>
    <w:rsid w:val="00E103D1"/>
    <w:rsid w:val="00E14784"/>
    <w:rsid w:val="00E14E6F"/>
    <w:rsid w:val="00E2093F"/>
    <w:rsid w:val="00E20CF3"/>
    <w:rsid w:val="00E23842"/>
    <w:rsid w:val="00E24AB6"/>
    <w:rsid w:val="00E2640A"/>
    <w:rsid w:val="00E265E9"/>
    <w:rsid w:val="00E27513"/>
    <w:rsid w:val="00E36537"/>
    <w:rsid w:val="00E406CC"/>
    <w:rsid w:val="00E4459D"/>
    <w:rsid w:val="00E45D7B"/>
    <w:rsid w:val="00E46387"/>
    <w:rsid w:val="00E4765D"/>
    <w:rsid w:val="00E47D0C"/>
    <w:rsid w:val="00E506B5"/>
    <w:rsid w:val="00E515AA"/>
    <w:rsid w:val="00E52427"/>
    <w:rsid w:val="00E542B2"/>
    <w:rsid w:val="00E54AF8"/>
    <w:rsid w:val="00E63574"/>
    <w:rsid w:val="00E64B0B"/>
    <w:rsid w:val="00E70028"/>
    <w:rsid w:val="00E7155E"/>
    <w:rsid w:val="00E72DAD"/>
    <w:rsid w:val="00E7304B"/>
    <w:rsid w:val="00E767C5"/>
    <w:rsid w:val="00E76D21"/>
    <w:rsid w:val="00E80EB9"/>
    <w:rsid w:val="00E80F33"/>
    <w:rsid w:val="00E8534C"/>
    <w:rsid w:val="00E87ECB"/>
    <w:rsid w:val="00E93781"/>
    <w:rsid w:val="00E95BBA"/>
    <w:rsid w:val="00E962BA"/>
    <w:rsid w:val="00EA0BAB"/>
    <w:rsid w:val="00EA35F7"/>
    <w:rsid w:val="00EA4D73"/>
    <w:rsid w:val="00EA50CE"/>
    <w:rsid w:val="00EB249C"/>
    <w:rsid w:val="00EB2857"/>
    <w:rsid w:val="00EB4417"/>
    <w:rsid w:val="00EB478B"/>
    <w:rsid w:val="00EB5652"/>
    <w:rsid w:val="00EB6A7F"/>
    <w:rsid w:val="00EB7E25"/>
    <w:rsid w:val="00EC2036"/>
    <w:rsid w:val="00EC3A29"/>
    <w:rsid w:val="00EC5DE0"/>
    <w:rsid w:val="00EC7437"/>
    <w:rsid w:val="00EC7538"/>
    <w:rsid w:val="00ED212A"/>
    <w:rsid w:val="00ED292D"/>
    <w:rsid w:val="00EE0707"/>
    <w:rsid w:val="00EE0B4B"/>
    <w:rsid w:val="00EE2966"/>
    <w:rsid w:val="00EE6984"/>
    <w:rsid w:val="00EF23F2"/>
    <w:rsid w:val="00EF2638"/>
    <w:rsid w:val="00EF2EFA"/>
    <w:rsid w:val="00EF52E0"/>
    <w:rsid w:val="00EF55BA"/>
    <w:rsid w:val="00EF5DE0"/>
    <w:rsid w:val="00EF637B"/>
    <w:rsid w:val="00EF6DC5"/>
    <w:rsid w:val="00EF6F33"/>
    <w:rsid w:val="00F02E8E"/>
    <w:rsid w:val="00F049B8"/>
    <w:rsid w:val="00F05C1E"/>
    <w:rsid w:val="00F05EC4"/>
    <w:rsid w:val="00F06F27"/>
    <w:rsid w:val="00F07096"/>
    <w:rsid w:val="00F07E3C"/>
    <w:rsid w:val="00F12602"/>
    <w:rsid w:val="00F136C7"/>
    <w:rsid w:val="00F152AE"/>
    <w:rsid w:val="00F2682F"/>
    <w:rsid w:val="00F27BA1"/>
    <w:rsid w:val="00F27C45"/>
    <w:rsid w:val="00F31FF3"/>
    <w:rsid w:val="00F35A2E"/>
    <w:rsid w:val="00F361C2"/>
    <w:rsid w:val="00F4736F"/>
    <w:rsid w:val="00F51532"/>
    <w:rsid w:val="00F57D6B"/>
    <w:rsid w:val="00F6138A"/>
    <w:rsid w:val="00F641A5"/>
    <w:rsid w:val="00F6482C"/>
    <w:rsid w:val="00F648C1"/>
    <w:rsid w:val="00F70AAF"/>
    <w:rsid w:val="00F7105A"/>
    <w:rsid w:val="00F710BD"/>
    <w:rsid w:val="00F76748"/>
    <w:rsid w:val="00F87E27"/>
    <w:rsid w:val="00F94037"/>
    <w:rsid w:val="00F94335"/>
    <w:rsid w:val="00F94337"/>
    <w:rsid w:val="00F944BB"/>
    <w:rsid w:val="00F946DF"/>
    <w:rsid w:val="00FA557D"/>
    <w:rsid w:val="00FC103D"/>
    <w:rsid w:val="00FC1F11"/>
    <w:rsid w:val="00FC3CEB"/>
    <w:rsid w:val="00FC4D20"/>
    <w:rsid w:val="00FC713D"/>
    <w:rsid w:val="00FE1A65"/>
    <w:rsid w:val="00FE2D59"/>
    <w:rsid w:val="00FE79ED"/>
    <w:rsid w:val="00FF080E"/>
    <w:rsid w:val="00FF0B6C"/>
    <w:rsid w:val="00FF1A03"/>
    <w:rsid w:val="00FF5680"/>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8A04A-6D22-4193-AC2E-D97F44ABA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10506</Words>
  <Characters>59887</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Apitchaya Khotabutra</cp:lastModifiedBy>
  <cp:revision>2</cp:revision>
  <cp:lastPrinted>2020-11-10T04:32:00Z</cp:lastPrinted>
  <dcterms:created xsi:type="dcterms:W3CDTF">2020-11-11T10:50:00Z</dcterms:created>
  <dcterms:modified xsi:type="dcterms:W3CDTF">2020-11-11T10:50:00Z</dcterms:modified>
</cp:coreProperties>
</file>