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049" w:rsidRPr="00C64B5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C64B5E">
        <w:rPr>
          <w:rFonts w:ascii="Arial" w:eastAsia="Arial Unicode MS" w:hAnsi="Arial" w:cs="Arial Unicode MS"/>
          <w:b/>
          <w:bCs/>
          <w:szCs w:val="22"/>
        </w:rPr>
        <w:t xml:space="preserve">Thai Wah Public Company Limited </w:t>
      </w:r>
      <w:r w:rsidR="008256F0">
        <w:rPr>
          <w:rFonts w:ascii="Arial" w:eastAsia="Arial Unicode MS" w:hAnsi="Arial" w:cs="Arial Unicode MS"/>
          <w:b/>
          <w:bCs/>
          <w:szCs w:val="22"/>
        </w:rPr>
        <w:t>and its subsidiaries</w:t>
      </w:r>
    </w:p>
    <w:p w:rsidR="00196049" w:rsidRPr="00C64B5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C64B5E">
        <w:rPr>
          <w:rFonts w:ascii="Arial" w:eastAsia="Arial Unicode MS" w:hAnsi="Arial" w:cs="Arial Unicode MS"/>
          <w:b/>
          <w:bCs/>
          <w:szCs w:val="22"/>
          <w:lang w:val="en-GB"/>
        </w:rPr>
        <w:t>Notes to</w:t>
      </w:r>
      <w:r w:rsidR="00D50BF1">
        <w:rPr>
          <w:rFonts w:ascii="Arial" w:eastAsia="Arial Unicode MS" w:hAnsi="Arial" w:cs="Arial Unicode MS"/>
          <w:b/>
          <w:bCs/>
          <w:szCs w:val="22"/>
          <w:lang w:val="en-GB"/>
        </w:rPr>
        <w:t xml:space="preserve"> </w:t>
      </w:r>
      <w:r w:rsidR="008256F0">
        <w:rPr>
          <w:rFonts w:ascii="Arial" w:eastAsia="Arial Unicode MS" w:hAnsi="Arial" w:cs="Arial Unicode MS"/>
          <w:b/>
          <w:bCs/>
          <w:szCs w:val="22"/>
          <w:lang w:val="en-GB"/>
        </w:rPr>
        <w:t>interim</w:t>
      </w:r>
      <w:r w:rsidR="00D50BF1">
        <w:rPr>
          <w:rFonts w:ascii="Arial" w:eastAsia="Arial Unicode MS" w:hAnsi="Arial" w:cs="Arial Unicode MS"/>
          <w:b/>
          <w:bCs/>
          <w:szCs w:val="22"/>
          <w:lang w:val="en-GB"/>
        </w:rPr>
        <w:t xml:space="preserve"> consolidated</w:t>
      </w:r>
      <w:r w:rsidR="009D10CC" w:rsidRPr="00C64B5E">
        <w:rPr>
          <w:rFonts w:ascii="Arial" w:eastAsia="Arial Unicode MS" w:hAnsi="Arial" w:cs="Arial Unicode MS"/>
          <w:b/>
          <w:bCs/>
          <w:szCs w:val="22"/>
          <w:lang w:val="en-GB"/>
        </w:rPr>
        <w:t xml:space="preserve"> </w:t>
      </w:r>
      <w:r w:rsidRPr="00C64B5E">
        <w:rPr>
          <w:rFonts w:ascii="Arial" w:eastAsia="Arial Unicode MS" w:hAnsi="Arial" w:cs="Arial Unicode MS"/>
          <w:b/>
          <w:bCs/>
          <w:szCs w:val="22"/>
          <w:lang w:val="en-GB"/>
        </w:rPr>
        <w:t>financial statements</w:t>
      </w:r>
    </w:p>
    <w:p w:rsidR="00196049" w:rsidRPr="00C64B5E"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Unicode MS"/>
          <w:b/>
          <w:bCs/>
          <w:szCs w:val="22"/>
        </w:rPr>
      </w:pPr>
      <w:r w:rsidRPr="00C64B5E">
        <w:rPr>
          <w:rFonts w:ascii="Arial" w:eastAsia="Arial Unicode MS" w:hAnsi="Arial" w:cs="Arial Unicode MS"/>
          <w:b/>
          <w:bCs/>
          <w:szCs w:val="22"/>
        </w:rPr>
        <w:t>For</w:t>
      </w:r>
      <w:r w:rsidR="00190956" w:rsidRPr="00C64B5E">
        <w:rPr>
          <w:rFonts w:ascii="Arial" w:eastAsia="Arial Unicode MS" w:hAnsi="Arial" w:cs="Arial Unicode MS"/>
          <w:b/>
          <w:bCs/>
          <w:szCs w:val="22"/>
        </w:rPr>
        <w:t xml:space="preserve"> the</w:t>
      </w:r>
      <w:r w:rsidRPr="00C64B5E">
        <w:rPr>
          <w:rFonts w:ascii="Arial" w:eastAsia="Arial Unicode MS" w:hAnsi="Arial" w:cs="Arial Unicode MS"/>
          <w:b/>
          <w:bCs/>
          <w:szCs w:val="22"/>
        </w:rPr>
        <w:t xml:space="preserve"> </w:t>
      </w:r>
      <w:r w:rsidR="008256F0">
        <w:rPr>
          <w:rFonts w:ascii="Arial" w:eastAsia="Arial Unicode MS" w:hAnsi="Arial" w:cs="Arial Unicode MS"/>
          <w:b/>
          <w:bCs/>
          <w:szCs w:val="22"/>
        </w:rPr>
        <w:t xml:space="preserve">three-month </w:t>
      </w:r>
      <w:r w:rsidR="009426C4">
        <w:rPr>
          <w:rFonts w:ascii="Arial" w:eastAsia="Arial Unicode MS" w:hAnsi="Arial" w:cs="Arial Unicode MS"/>
          <w:b/>
          <w:bCs/>
          <w:szCs w:val="22"/>
        </w:rPr>
        <w:t xml:space="preserve">and </w:t>
      </w:r>
      <w:r w:rsidR="00B8250E">
        <w:rPr>
          <w:rFonts w:ascii="Arial" w:eastAsia="Arial Unicode MS" w:hAnsi="Arial" w:cs="Arial Unicode MS"/>
          <w:b/>
          <w:bCs/>
          <w:szCs w:val="22"/>
        </w:rPr>
        <w:t>nine</w:t>
      </w:r>
      <w:r w:rsidR="009426C4">
        <w:rPr>
          <w:rFonts w:ascii="Arial" w:eastAsia="Arial Unicode MS" w:hAnsi="Arial" w:cs="Arial Unicode MS"/>
          <w:b/>
          <w:bCs/>
          <w:szCs w:val="22"/>
        </w:rPr>
        <w:t xml:space="preserve">-month </w:t>
      </w:r>
      <w:r w:rsidR="008256F0">
        <w:rPr>
          <w:rFonts w:ascii="Arial" w:eastAsia="Arial Unicode MS" w:hAnsi="Arial" w:cs="Arial Unicode MS"/>
          <w:b/>
          <w:bCs/>
          <w:szCs w:val="22"/>
        </w:rPr>
        <w:t>period</w:t>
      </w:r>
      <w:r w:rsidR="008C3FCC">
        <w:rPr>
          <w:rFonts w:ascii="Arial" w:eastAsia="Arial Unicode MS" w:hAnsi="Arial" w:cs="Arial Unicode MS"/>
          <w:b/>
          <w:bCs/>
          <w:szCs w:val="22"/>
        </w:rPr>
        <w:t>s</w:t>
      </w:r>
      <w:r w:rsidR="008256F0">
        <w:rPr>
          <w:rFonts w:ascii="Arial" w:eastAsia="Arial Unicode MS" w:hAnsi="Arial" w:cs="Arial Unicode MS"/>
          <w:b/>
          <w:bCs/>
          <w:szCs w:val="22"/>
        </w:rPr>
        <w:t xml:space="preserve"> ended </w:t>
      </w:r>
      <w:r w:rsidR="00B8250E">
        <w:rPr>
          <w:rFonts w:ascii="Arial" w:eastAsia="Arial Unicode MS" w:hAnsi="Arial" w:cs="Arial Unicode MS"/>
          <w:b/>
          <w:bCs/>
          <w:szCs w:val="22"/>
        </w:rPr>
        <w:t>30 September</w:t>
      </w:r>
      <w:r w:rsidR="008256F0">
        <w:rPr>
          <w:rFonts w:ascii="Arial" w:eastAsia="Arial Unicode MS" w:hAnsi="Arial" w:cs="Arial Unicode MS"/>
          <w:b/>
          <w:bCs/>
          <w:szCs w:val="22"/>
        </w:rPr>
        <w:t xml:space="preserve"> </w:t>
      </w:r>
      <w:r w:rsidR="006F70AC">
        <w:rPr>
          <w:rFonts w:ascii="Arial" w:eastAsia="Arial Unicode MS" w:hAnsi="Arial" w:cs="Arial Unicode MS"/>
          <w:b/>
          <w:bCs/>
          <w:szCs w:val="22"/>
        </w:rPr>
        <w:t>20</w:t>
      </w:r>
      <w:r w:rsidR="00A65AD2">
        <w:rPr>
          <w:rFonts w:ascii="Arial" w:eastAsia="Arial Unicode MS" w:hAnsi="Arial" w:cs="Arial Unicode MS"/>
          <w:b/>
          <w:bCs/>
          <w:szCs w:val="22"/>
        </w:rPr>
        <w:t>20</w:t>
      </w:r>
    </w:p>
    <w:p w:rsidR="00196049"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Unicode MS"/>
          <w:b/>
          <w:bCs/>
          <w:szCs w:val="22"/>
          <w:lang w:val="en-GB"/>
        </w:rPr>
      </w:pPr>
      <w:r w:rsidRPr="00C64B5E">
        <w:rPr>
          <w:rFonts w:ascii="Arial" w:eastAsia="Arial Unicode MS" w:hAnsi="Arial" w:cs="Arial Unicode MS"/>
          <w:b/>
          <w:bCs/>
          <w:szCs w:val="22"/>
          <w:lang w:val="en-GB"/>
        </w:rPr>
        <w:t>1.</w:t>
      </w:r>
      <w:r w:rsidRPr="00C64B5E">
        <w:rPr>
          <w:rFonts w:ascii="Arial" w:eastAsia="Arial Unicode MS" w:hAnsi="Arial" w:cs="Arial Unicode MS"/>
          <w:b/>
          <w:bCs/>
          <w:szCs w:val="22"/>
          <w:lang w:val="en-GB"/>
        </w:rPr>
        <w:tab/>
        <w:t>General information</w:t>
      </w:r>
    </w:p>
    <w:p w:rsidR="008256F0" w:rsidRPr="00C64B5E"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1.1</w:t>
      </w:r>
      <w:r>
        <w:rPr>
          <w:rFonts w:ascii="Arial" w:eastAsia="Arial Unicode MS" w:hAnsi="Arial" w:cs="Arial Unicode MS"/>
          <w:b/>
          <w:bCs/>
          <w:szCs w:val="22"/>
          <w:lang w:val="en-GB"/>
        </w:rPr>
        <w:tab/>
      </w:r>
      <w:r w:rsidR="00065123">
        <w:rPr>
          <w:rFonts w:ascii="Arial" w:eastAsia="Arial Unicode MS" w:hAnsi="Arial" w:cs="Arial Unicode MS"/>
          <w:b/>
          <w:bCs/>
          <w:szCs w:val="22"/>
          <w:lang w:val="en-GB"/>
        </w:rPr>
        <w:t>General information of the Company</w:t>
      </w:r>
    </w:p>
    <w:p w:rsidR="00196049" w:rsidRPr="00C64B5E" w:rsidRDefault="00196049" w:rsidP="009D10CC">
      <w:pPr>
        <w:spacing w:line="380" w:lineRule="exact"/>
        <w:jc w:val="thaiDistribute"/>
      </w:pPr>
      <w:r w:rsidRPr="00C64B5E">
        <w:rPr>
          <w:rFonts w:ascii="Arial" w:eastAsia="Arial Unicode MS" w:hAnsi="Arial" w:cs="Arial Unicode MS"/>
          <w:szCs w:val="22"/>
        </w:rPr>
        <w:tab/>
        <w:t xml:space="preserve">Thai Wah Public Company Limited (“the Company”) is a public company incorporated and domiciled in Thailand. The Company </w:t>
      </w:r>
      <w:r w:rsidR="004152CD">
        <w:rPr>
          <w:rFonts w:ascii="Arial" w:eastAsia="Arial Unicode MS" w:hAnsi="Arial" w:cs="Arial Unicode MS"/>
          <w:szCs w:val="22"/>
        </w:rPr>
        <w:t>was</w:t>
      </w:r>
      <w:r w:rsidRPr="00C64B5E">
        <w:rPr>
          <w:rFonts w:ascii="Arial" w:eastAsia="Arial Unicode MS" w:hAnsi="Arial" w:cs="Arial Unicode MS"/>
          <w:szCs w:val="22"/>
        </w:rPr>
        <w:t xml:space="preserve"> listed </w:t>
      </w:r>
      <w:r w:rsidR="00971B4D" w:rsidRPr="00C64B5E">
        <w:rPr>
          <w:rFonts w:ascii="Arial" w:eastAsia="Arial Unicode MS" w:hAnsi="Arial" w:cs="Arial Unicode MS"/>
          <w:szCs w:val="22"/>
        </w:rPr>
        <w:t>on</w:t>
      </w:r>
      <w:r w:rsidRPr="00C64B5E">
        <w:rPr>
          <w:rFonts w:ascii="Arial" w:eastAsia="Arial Unicode MS" w:hAnsi="Arial" w:cs="Arial Unicode MS"/>
          <w:szCs w:val="22"/>
        </w:rPr>
        <w:t xml:space="preserve"> the Stock Exchange of Thailand on </w:t>
      </w:r>
      <w:r w:rsidR="00004D98">
        <w:rPr>
          <w:rFonts w:ascii="Arial" w:eastAsia="Arial Unicode MS" w:hAnsi="Arial" w:cs="Arial Unicode MS"/>
          <w:szCs w:val="22"/>
        </w:rPr>
        <w:t xml:space="preserve">          </w:t>
      </w:r>
      <w:r w:rsidR="00C23CC5" w:rsidRPr="00C64B5E">
        <w:rPr>
          <w:rFonts w:ascii="Arial" w:eastAsia="Arial Unicode MS" w:hAnsi="Arial" w:cs="Arial Unicode MS"/>
          <w:szCs w:val="22"/>
        </w:rPr>
        <w:t>1</w:t>
      </w:r>
      <w:r w:rsidRPr="00C64B5E">
        <w:rPr>
          <w:rFonts w:ascii="Arial" w:eastAsia="Arial Unicode MS" w:hAnsi="Arial" w:cs="Arial Unicode MS"/>
          <w:szCs w:val="22"/>
        </w:rPr>
        <w:t xml:space="preserve"> </w:t>
      </w:r>
      <w:r w:rsidR="00C23CC5" w:rsidRPr="00C64B5E">
        <w:rPr>
          <w:rFonts w:ascii="Arial" w:eastAsia="Arial Unicode MS" w:hAnsi="Arial" w:cs="Arial Unicode MS"/>
          <w:szCs w:val="22"/>
        </w:rPr>
        <w:t>October</w:t>
      </w:r>
      <w:r w:rsidRPr="00C64B5E">
        <w:rPr>
          <w:rFonts w:ascii="Arial" w:eastAsia="Arial Unicode MS" w:hAnsi="Arial" w:cs="Arial Unicode MS"/>
          <w:szCs w:val="22"/>
        </w:rPr>
        <w:t xml:space="preserve"> </w:t>
      </w:r>
      <w:r w:rsidR="00C23CC5" w:rsidRPr="00C64B5E">
        <w:rPr>
          <w:rFonts w:ascii="Arial" w:eastAsia="Arial Unicode MS" w:hAnsi="Arial" w:cs="Arial Unicode MS"/>
          <w:szCs w:val="22"/>
        </w:rPr>
        <w:t>2015</w:t>
      </w:r>
      <w:r w:rsidRPr="00C64B5E">
        <w:rPr>
          <w:rFonts w:ascii="Arial" w:eastAsia="Arial Unicode MS" w:hAnsi="Arial" w:cs="Arial Unicode MS"/>
          <w:szCs w:val="22"/>
        </w:rPr>
        <w:t xml:space="preserve">. </w:t>
      </w:r>
      <w:r w:rsidR="009D10CC" w:rsidRPr="00C64B5E">
        <w:rPr>
          <w:rFonts w:ascii="Arial" w:hAnsi="Arial" w:cs="Arial"/>
          <w:szCs w:val="22"/>
        </w:rPr>
        <w:t xml:space="preserve">The </w:t>
      </w:r>
      <w:r w:rsidR="009D10CC" w:rsidRPr="00C64B5E">
        <w:rPr>
          <w:rFonts w:ascii="Arial" w:hAnsi="Arial" w:cs="Cordia New"/>
          <w:szCs w:val="22"/>
        </w:rPr>
        <w:t>Company</w:t>
      </w:r>
      <w:r w:rsidR="009D10CC" w:rsidRPr="00C64B5E">
        <w:rPr>
          <w:rFonts w:ascii="Arial" w:hAnsi="Arial" w:cs="Arial"/>
          <w:szCs w:val="22"/>
        </w:rPr>
        <w:t xml:space="preserve"> was formed as a result of the amalgamation between</w:t>
      </w:r>
      <w:r w:rsidR="008C3FCC">
        <w:rPr>
          <w:rFonts w:ascii="Arial" w:hAnsi="Arial" w:cs="Arial"/>
          <w:szCs w:val="22"/>
        </w:rPr>
        <w:t xml:space="preserve">            </w:t>
      </w:r>
      <w:r w:rsidR="009D10CC" w:rsidRPr="00C64B5E">
        <w:rPr>
          <w:rFonts w:ascii="Arial" w:hAnsi="Arial" w:cs="Arial"/>
          <w:szCs w:val="22"/>
        </w:rPr>
        <w:t xml:space="preserve"> Thai Wah Starch Public Company Limited (“TWS”) and Thai Wah Food Products Public Company Limited (“TWFP”).</w:t>
      </w:r>
      <w:r w:rsidR="009D10CC" w:rsidRPr="00C64B5E">
        <w:t xml:space="preserve"> </w:t>
      </w:r>
      <w:r w:rsidR="009014C4" w:rsidRPr="00C64B5E">
        <w:rPr>
          <w:rFonts w:ascii="Arial" w:eastAsia="Arial Unicode MS" w:hAnsi="Arial" w:cs="Arial Unicode MS"/>
          <w:szCs w:val="22"/>
        </w:rPr>
        <w:t xml:space="preserve">The Company is principally engaged in the manufacture and distribution of vermicelli, tapioca starch and other food products. Its registered address is </w:t>
      </w:r>
      <w:r w:rsidR="00065123">
        <w:rPr>
          <w:rFonts w:ascii="Arial" w:eastAsia="Arial Unicode MS" w:hAnsi="Arial" w:cs="Arial Unicode MS"/>
          <w:szCs w:val="22"/>
        </w:rPr>
        <w:t>21/11, 21/13</w:t>
      </w:r>
      <w:r w:rsidR="009014C4" w:rsidRPr="00C64B5E">
        <w:rPr>
          <w:rFonts w:ascii="Arial" w:eastAsia="Arial Unicode MS" w:hAnsi="Arial" w:cs="Arial Unicode MS"/>
          <w:szCs w:val="22"/>
        </w:rPr>
        <w:t xml:space="preserve"> Thai Wah Tower 1 Bldg., </w:t>
      </w:r>
      <w:r w:rsidR="00F16AA0">
        <w:rPr>
          <w:rFonts w:ascii="Arial" w:eastAsia="Arial Unicode MS" w:hAnsi="Arial" w:cs="Arial Unicode MS"/>
          <w:szCs w:val="22"/>
        </w:rPr>
        <w:t>6th</w:t>
      </w:r>
      <w:r w:rsidR="009014C4" w:rsidRPr="00C64B5E">
        <w:rPr>
          <w:rFonts w:ascii="Arial" w:eastAsia="Arial Unicode MS" w:hAnsi="Arial" w:cs="Arial Unicode MS"/>
          <w:szCs w:val="22"/>
        </w:rPr>
        <w:t xml:space="preserve"> Floor, South Sathorn Road, </w:t>
      </w:r>
      <w:proofErr w:type="spellStart"/>
      <w:r w:rsidR="009014C4" w:rsidRPr="00C64B5E">
        <w:rPr>
          <w:rFonts w:ascii="Arial" w:eastAsia="Arial Unicode MS" w:hAnsi="Arial" w:cs="Arial Unicode MS"/>
          <w:szCs w:val="22"/>
        </w:rPr>
        <w:t>Tungmahamek</w:t>
      </w:r>
      <w:proofErr w:type="spellEnd"/>
      <w:r w:rsidR="009014C4" w:rsidRPr="00C64B5E">
        <w:rPr>
          <w:rFonts w:ascii="Arial" w:eastAsia="Arial Unicode MS" w:hAnsi="Arial" w:cs="Arial Unicode MS"/>
          <w:szCs w:val="22"/>
        </w:rPr>
        <w:t>, Sathorn, Bangkok</w:t>
      </w:r>
      <w:r w:rsidRPr="00C64B5E">
        <w:rPr>
          <w:rFonts w:ascii="Arial" w:eastAsia="Arial Unicode MS" w:hAnsi="Arial" w:cs="Arial Unicode MS"/>
          <w:szCs w:val="22"/>
        </w:rPr>
        <w:t>.</w:t>
      </w:r>
    </w:p>
    <w:p w:rsidR="00F05266" w:rsidRPr="00F05266" w:rsidRDefault="00F05266" w:rsidP="00F0526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lang w:val="en-GB"/>
        </w:rPr>
      </w:pPr>
      <w:r w:rsidRPr="00F05266">
        <w:rPr>
          <w:rFonts w:ascii="Arial" w:eastAsia="Arial Unicode MS" w:hAnsi="Arial" w:cs="Arial Unicode MS"/>
          <w:b/>
          <w:bCs/>
          <w:szCs w:val="22"/>
          <w:lang w:val="en-GB"/>
        </w:rPr>
        <w:t>1.2 </w:t>
      </w:r>
      <w:r>
        <w:rPr>
          <w:rFonts w:ascii="Arial" w:eastAsia="Arial Unicode MS" w:hAnsi="Arial" w:cs="Arial Unicode MS"/>
          <w:b/>
          <w:bCs/>
          <w:szCs w:val="22"/>
          <w:lang w:val="en-GB"/>
        </w:rPr>
        <w:tab/>
      </w:r>
      <w:r w:rsidRPr="00F05266">
        <w:rPr>
          <w:rFonts w:ascii="Arial" w:eastAsia="Arial Unicode MS" w:hAnsi="Arial" w:cs="Arial Unicode MS"/>
          <w:b/>
          <w:bCs/>
          <w:szCs w:val="22"/>
          <w:lang w:val="en-GB"/>
        </w:rPr>
        <w:t>Coronavirus disease 2019 Pandemic</w:t>
      </w:r>
    </w:p>
    <w:p w:rsidR="00F05266" w:rsidRPr="00F05266" w:rsidRDefault="00F05266" w:rsidP="00F0526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F05266">
        <w:rPr>
          <w:rFonts w:ascii="Arial" w:eastAsia="Arial Unicode MS" w:hAnsi="Arial" w:cs="Arial Unicode MS"/>
          <w:szCs w:val="22"/>
          <w:lang w:val="en-GB"/>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2779DD">
        <w:rPr>
          <w:rFonts w:ascii="Arial" w:eastAsia="Arial Unicode MS" w:hAnsi="Arial" w:cs="Arial Unicode MS"/>
          <w:szCs w:val="22"/>
          <w:lang w:val="en-GB"/>
        </w:rPr>
        <w:t>G</w:t>
      </w:r>
      <w:r w:rsidRPr="00F05266">
        <w:rPr>
          <w:rFonts w:ascii="Arial" w:eastAsia="Arial Unicode MS" w:hAnsi="Arial" w:cs="Arial Unicode MS"/>
          <w:szCs w:val="22"/>
          <w:lang w:val="en-GB"/>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96049" w:rsidRPr="00C64B5E"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Times New Roman" w:eastAsia="Times New Roman" w:hAnsi="CordiaUPC" w:cs="Arial Unicode MS"/>
          <w:b/>
          <w:bCs/>
          <w:szCs w:val="22"/>
          <w:cs/>
          <w:lang w:val="en-GB"/>
        </w:rPr>
      </w:pPr>
      <w:r>
        <w:rPr>
          <w:rFonts w:ascii="Arial" w:eastAsia="Arial Unicode MS" w:hAnsi="Arial" w:cs="Arial Unicode MS"/>
          <w:b/>
          <w:bCs/>
          <w:szCs w:val="22"/>
          <w:lang w:val="en-GB"/>
        </w:rPr>
        <w:t>1.</w:t>
      </w:r>
      <w:r w:rsidR="00E50506">
        <w:rPr>
          <w:rFonts w:ascii="Arial" w:eastAsia="Arial Unicode MS" w:hAnsi="Arial" w:cs="Arial Unicode MS"/>
          <w:b/>
          <w:bCs/>
          <w:szCs w:val="22"/>
          <w:lang w:val="en-GB"/>
        </w:rPr>
        <w:t>3</w:t>
      </w:r>
      <w:r w:rsidR="00196049" w:rsidRPr="00C64B5E">
        <w:rPr>
          <w:rFonts w:ascii="Arial" w:eastAsia="Arial Unicode MS" w:hAnsi="Arial" w:cs="Arial Unicode MS"/>
          <w:b/>
          <w:bCs/>
          <w:szCs w:val="22"/>
          <w:lang w:val="en-GB"/>
        </w:rPr>
        <w:tab/>
        <w:t xml:space="preserve">Basis </w:t>
      </w:r>
      <w:r w:rsidR="00F16AA0">
        <w:rPr>
          <w:rFonts w:ascii="Arial" w:eastAsia="Arial Unicode MS" w:hAnsi="Arial" w:cs="Arial Unicode MS"/>
          <w:b/>
          <w:bCs/>
          <w:szCs w:val="22"/>
          <w:lang w:val="en-GB"/>
        </w:rPr>
        <w:t>for the</w:t>
      </w:r>
      <w:r w:rsidR="00196049" w:rsidRPr="00C64B5E">
        <w:rPr>
          <w:rFonts w:ascii="Arial" w:eastAsia="Arial Unicode MS" w:hAnsi="Arial" w:cs="Arial Unicode MS"/>
          <w:b/>
          <w:bCs/>
          <w:szCs w:val="22"/>
          <w:lang w:val="en-GB"/>
        </w:rPr>
        <w:t xml:space="preserve"> preparation</w:t>
      </w:r>
      <w:r>
        <w:rPr>
          <w:rFonts w:ascii="Arial" w:eastAsia="Arial Unicode MS" w:hAnsi="Arial" w:cs="Arial Unicode MS"/>
          <w:b/>
          <w:bCs/>
          <w:szCs w:val="22"/>
          <w:lang w:val="en-GB"/>
        </w:rPr>
        <w:t xml:space="preserve"> of interim financial </w:t>
      </w:r>
      <w:r w:rsidR="00F05266">
        <w:rPr>
          <w:rFonts w:ascii="Arial" w:eastAsia="Arial Unicode MS" w:hAnsi="Arial" w:cs="Arial Unicode MS"/>
          <w:b/>
          <w:bCs/>
          <w:szCs w:val="22"/>
          <w:lang w:val="en-GB"/>
        </w:rPr>
        <w:t>information</w:t>
      </w:r>
    </w:p>
    <w:p w:rsidR="008256F0" w:rsidRPr="006B1A93" w:rsidRDefault="008256F0" w:rsidP="008256F0">
      <w:pPr>
        <w:tabs>
          <w:tab w:val="left" w:pos="2880"/>
        </w:tabs>
        <w:spacing w:line="380" w:lineRule="exact"/>
        <w:ind w:left="540" w:hanging="540"/>
        <w:jc w:val="thaiDistribute"/>
        <w:rPr>
          <w:rFonts w:ascii="Arial" w:hAnsi="Arial"/>
          <w:szCs w:val="22"/>
        </w:rPr>
      </w:pPr>
      <w:r>
        <w:rPr>
          <w:rFonts w:ascii="Arial" w:hAnsi="Arial"/>
          <w:szCs w:val="22"/>
        </w:rPr>
        <w:tab/>
      </w:r>
      <w:r w:rsidR="002779DD">
        <w:rPr>
          <w:rFonts w:ascii="Arial" w:hAnsi="Arial"/>
          <w:szCs w:val="22"/>
        </w:rPr>
        <w:t>The</w:t>
      </w:r>
      <w:r w:rsidRPr="006B1A93">
        <w:rPr>
          <w:rFonts w:ascii="Arial" w:hAnsi="Arial"/>
          <w:szCs w:val="22"/>
        </w:rPr>
        <w:t xml:space="preserv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144EAC">
        <w:rPr>
          <w:rFonts w:ascii="Arial" w:hAnsi="Arial"/>
          <w:szCs w:val="22"/>
        </w:rPr>
        <w:t>is</w:t>
      </w:r>
      <w:r w:rsidRPr="006B1A93">
        <w:rPr>
          <w:rFonts w:ascii="Arial" w:hAnsi="Arial"/>
          <w:szCs w:val="22"/>
        </w:rPr>
        <w:t xml:space="preserve"> prepared in accordance with </w:t>
      </w:r>
      <w:r w:rsidR="00CA10A7">
        <w:rPr>
          <w:rFonts w:ascii="Arial" w:hAnsi="Arial"/>
          <w:szCs w:val="22"/>
        </w:rPr>
        <w:t xml:space="preserve">Thai </w:t>
      </w:r>
      <w:r w:rsidRPr="006B1A93">
        <w:rPr>
          <w:rFonts w:ascii="Arial" w:hAnsi="Arial"/>
          <w:szCs w:val="22"/>
        </w:rPr>
        <w:t xml:space="preserve">Accounting </w:t>
      </w:r>
      <w:r w:rsidR="008C3FCC">
        <w:rPr>
          <w:rFonts w:ascii="Arial" w:hAnsi="Arial"/>
          <w:szCs w:val="22"/>
        </w:rPr>
        <w:t xml:space="preserve">             </w:t>
      </w:r>
      <w:r w:rsidRPr="006B1A93">
        <w:rPr>
          <w:rFonts w:ascii="Arial" w:hAnsi="Arial"/>
          <w:szCs w:val="22"/>
        </w:rPr>
        <w:t>Standard</w:t>
      </w:r>
      <w:r w:rsidR="00D30654">
        <w:rPr>
          <w:rFonts w:ascii="Arial" w:hAnsi="Arial"/>
          <w:szCs w:val="22"/>
        </w:rPr>
        <w:t xml:space="preserve"> </w:t>
      </w:r>
      <w:r w:rsidRPr="006B1A93">
        <w:rPr>
          <w:rFonts w:ascii="Arial" w:hAnsi="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8256F0" w:rsidRDefault="00D50BF1" w:rsidP="008256F0">
      <w:pPr>
        <w:tabs>
          <w:tab w:val="left" w:pos="2880"/>
        </w:tabs>
        <w:spacing w:line="380" w:lineRule="exact"/>
        <w:ind w:left="540" w:hanging="540"/>
        <w:jc w:val="thaiDistribute"/>
        <w:rPr>
          <w:rFonts w:ascii="Arial" w:hAnsi="Arial"/>
          <w:szCs w:val="22"/>
          <w:cs/>
        </w:rPr>
      </w:pPr>
      <w:r>
        <w:rPr>
          <w:rFonts w:ascii="Arial" w:hAnsi="Arial"/>
          <w:szCs w:val="22"/>
        </w:rPr>
        <w:tab/>
      </w:r>
      <w:r w:rsidR="008256F0" w:rsidRPr="006B1A93">
        <w:rPr>
          <w:rFonts w:ascii="Arial" w:hAnsi="Arial"/>
          <w:szCs w:val="22"/>
        </w:rPr>
        <w:t xml:space="preserve">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144EAC">
        <w:rPr>
          <w:rFonts w:ascii="Arial" w:hAnsi="Arial"/>
          <w:szCs w:val="22"/>
        </w:rPr>
        <w:t>is</w:t>
      </w:r>
      <w:r w:rsidR="008256F0" w:rsidRPr="006B1A93">
        <w:rPr>
          <w:rFonts w:ascii="Arial" w:hAnsi="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Pr>
          <w:rFonts w:ascii="Arial" w:hAnsi="Arial"/>
          <w:szCs w:val="22"/>
        </w:rPr>
        <w:t>This</w:t>
      </w:r>
      <w:r w:rsidR="008256F0" w:rsidRPr="006B1A93">
        <w:rPr>
          <w:rFonts w:ascii="Arial" w:hAnsi="Arial"/>
          <w:szCs w:val="22"/>
        </w:rPr>
        <w:t xml:space="preserv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8256F0" w:rsidRPr="006B1A93">
        <w:rPr>
          <w:rFonts w:ascii="Arial" w:hAnsi="Arial"/>
          <w:szCs w:val="22"/>
        </w:rPr>
        <w:t xml:space="preserve">should therefore be read in </w:t>
      </w:r>
      <w:r w:rsidR="008256F0">
        <w:rPr>
          <w:rFonts w:ascii="Arial" w:hAnsi="Arial"/>
          <w:szCs w:val="22"/>
        </w:rPr>
        <w:t>conjunction with the latest annual financial statements.</w:t>
      </w:r>
    </w:p>
    <w:p w:rsidR="008256F0" w:rsidRDefault="008256F0" w:rsidP="007B29AE">
      <w:pPr>
        <w:tabs>
          <w:tab w:val="left" w:pos="2880"/>
        </w:tabs>
        <w:spacing w:line="380" w:lineRule="exact"/>
        <w:ind w:hanging="540"/>
        <w:jc w:val="thaiDistribute"/>
        <w:rPr>
          <w:rFonts w:ascii="Arial" w:hAnsi="Arial"/>
          <w:szCs w:val="22"/>
        </w:rPr>
      </w:pPr>
      <w:r>
        <w:rPr>
          <w:rFonts w:ascii="Arial" w:hAnsi="Arial"/>
          <w:szCs w:val="22"/>
        </w:rPr>
        <w:lastRenderedPageBreak/>
        <w:tab/>
        <w:t xml:space="preserve">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in Thai language </w:t>
      </w:r>
      <w:r w:rsidR="001B6A9F">
        <w:rPr>
          <w:rFonts w:ascii="Arial" w:hAnsi="Arial"/>
          <w:szCs w:val="22"/>
        </w:rPr>
        <w:t>is</w:t>
      </w:r>
      <w:r>
        <w:rPr>
          <w:rFonts w:ascii="Arial" w:hAnsi="Arial"/>
          <w:szCs w:val="22"/>
        </w:rPr>
        <w:t xml:space="preserve"> the official statutory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of the Company. 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in English language </w:t>
      </w:r>
      <w:r w:rsidR="001B6A9F">
        <w:rPr>
          <w:rFonts w:ascii="Arial" w:hAnsi="Arial"/>
          <w:szCs w:val="22"/>
        </w:rPr>
        <w:t>has</w:t>
      </w:r>
      <w:r>
        <w:rPr>
          <w:rFonts w:ascii="Arial" w:hAnsi="Arial"/>
          <w:szCs w:val="22"/>
        </w:rPr>
        <w:t xml:space="preserve"> been translated from the Thai language financial </w:t>
      </w:r>
      <w:r w:rsidR="00F05266" w:rsidRPr="00F05266">
        <w:rPr>
          <w:rFonts w:ascii="Arial" w:eastAsia="Arial Unicode MS" w:hAnsi="Arial" w:cs="Arial Unicode MS"/>
          <w:szCs w:val="22"/>
          <w:lang w:val="en-GB"/>
        </w:rPr>
        <w:t>information</w:t>
      </w:r>
      <w:r>
        <w:rPr>
          <w:rFonts w:ascii="Arial" w:hAnsi="Arial"/>
          <w:szCs w:val="22"/>
        </w:rPr>
        <w:t>.</w:t>
      </w:r>
    </w:p>
    <w:p w:rsidR="008256F0" w:rsidRPr="006B1A93" w:rsidRDefault="008256F0" w:rsidP="004E61CB">
      <w:pPr>
        <w:tabs>
          <w:tab w:val="left" w:pos="720"/>
        </w:tabs>
        <w:spacing w:line="380" w:lineRule="exact"/>
        <w:ind w:left="540" w:hanging="540"/>
        <w:rPr>
          <w:rFonts w:ascii="Arial" w:hAnsi="Arial"/>
          <w:b/>
          <w:bCs/>
          <w:szCs w:val="22"/>
        </w:rPr>
      </w:pPr>
      <w:r w:rsidRPr="006B1A93">
        <w:rPr>
          <w:rFonts w:ascii="Arial" w:hAnsi="Arial"/>
          <w:b/>
          <w:bCs/>
          <w:szCs w:val="22"/>
        </w:rPr>
        <w:t>1</w:t>
      </w:r>
      <w:r w:rsidR="007B29AE">
        <w:rPr>
          <w:rFonts w:ascii="Arial" w:hAnsi="Arial"/>
          <w:b/>
          <w:bCs/>
          <w:szCs w:val="22"/>
        </w:rPr>
        <w:t>.</w:t>
      </w:r>
      <w:r w:rsidR="004C39F4">
        <w:rPr>
          <w:rFonts w:ascii="Arial" w:hAnsi="Arial"/>
          <w:b/>
          <w:bCs/>
          <w:szCs w:val="22"/>
        </w:rPr>
        <w:t>4</w:t>
      </w:r>
      <w:r w:rsidRPr="006B1A93">
        <w:rPr>
          <w:rFonts w:ascii="Arial" w:hAnsi="Arial"/>
          <w:b/>
          <w:bCs/>
          <w:szCs w:val="22"/>
        </w:rPr>
        <w:tab/>
        <w:t>Basis of consolidation</w:t>
      </w:r>
    </w:p>
    <w:p w:rsidR="008256F0" w:rsidRDefault="008256F0" w:rsidP="004E61CB">
      <w:pPr>
        <w:tabs>
          <w:tab w:val="left" w:pos="2880"/>
        </w:tabs>
        <w:spacing w:line="380" w:lineRule="exact"/>
        <w:ind w:left="540" w:hanging="540"/>
        <w:jc w:val="thaiDistribute"/>
        <w:rPr>
          <w:rFonts w:ascii="Arial" w:hAnsi="Arial"/>
          <w:szCs w:val="22"/>
        </w:rPr>
      </w:pPr>
      <w:r w:rsidRPr="006B1A93">
        <w:rPr>
          <w:rFonts w:ascii="Arial" w:hAnsi="Arial"/>
          <w:szCs w:val="22"/>
        </w:rPr>
        <w:tab/>
      </w:r>
      <w:r w:rsidR="001B6A9F">
        <w:rPr>
          <w:rFonts w:ascii="Arial" w:hAnsi="Arial"/>
          <w:szCs w:val="22"/>
        </w:rPr>
        <w:t>This</w:t>
      </w:r>
      <w:r w:rsidRPr="006B1A93">
        <w:rPr>
          <w:rFonts w:ascii="Arial" w:hAnsi="Arial"/>
          <w:szCs w:val="22"/>
        </w:rPr>
        <w:t xml:space="preserve"> </w:t>
      </w:r>
      <w:r w:rsidR="00B83DA2">
        <w:rPr>
          <w:rFonts w:ascii="Arial" w:hAnsi="Arial"/>
          <w:szCs w:val="22"/>
        </w:rPr>
        <w:t xml:space="preserve">interim </w:t>
      </w:r>
      <w:r w:rsidRPr="006B1A93">
        <w:rPr>
          <w:rFonts w:ascii="Arial" w:hAnsi="Arial"/>
          <w:szCs w:val="22"/>
        </w:rPr>
        <w:t xml:space="preserve">financial </w:t>
      </w:r>
      <w:r w:rsidR="001B6A9F">
        <w:rPr>
          <w:rFonts w:ascii="Arial" w:hAnsi="Arial"/>
          <w:szCs w:val="22"/>
        </w:rPr>
        <w:t>information is</w:t>
      </w:r>
      <w:r w:rsidRPr="006B1A93">
        <w:rPr>
          <w:rFonts w:ascii="Arial" w:hAnsi="Arial"/>
          <w:szCs w:val="22"/>
        </w:rPr>
        <w:t xml:space="preserve"> prepared on the same basis as that applied for the consolidated financial s</w:t>
      </w:r>
      <w:r w:rsidR="0052553F">
        <w:rPr>
          <w:rFonts w:ascii="Arial" w:hAnsi="Arial"/>
          <w:szCs w:val="22"/>
        </w:rPr>
        <w:t>tatements for the year ended</w:t>
      </w:r>
      <w:r w:rsidR="001B6A9F">
        <w:rPr>
          <w:rFonts w:ascii="Arial" w:hAnsi="Arial"/>
          <w:szCs w:val="22"/>
        </w:rPr>
        <w:t xml:space="preserve"> </w:t>
      </w:r>
      <w:r w:rsidR="0052553F">
        <w:rPr>
          <w:rFonts w:ascii="Arial" w:hAnsi="Arial"/>
          <w:szCs w:val="22"/>
        </w:rPr>
        <w:t xml:space="preserve">31 </w:t>
      </w:r>
      <w:r w:rsidRPr="006B1A93">
        <w:rPr>
          <w:rFonts w:ascii="Arial" w:hAnsi="Arial"/>
          <w:szCs w:val="22"/>
        </w:rPr>
        <w:t xml:space="preserve">December </w:t>
      </w:r>
      <w:r w:rsidR="0037285C">
        <w:rPr>
          <w:rFonts w:ascii="Arial" w:hAnsi="Arial"/>
          <w:szCs w:val="22"/>
        </w:rPr>
        <w:t>201</w:t>
      </w:r>
      <w:r w:rsidR="00F16AA0">
        <w:rPr>
          <w:rFonts w:ascii="Arial" w:hAnsi="Arial"/>
          <w:szCs w:val="22"/>
        </w:rPr>
        <w:t>9</w:t>
      </w:r>
      <w:r w:rsidRPr="006B1A93">
        <w:rPr>
          <w:rFonts w:ascii="Arial" w:hAnsi="Arial"/>
          <w:szCs w:val="22"/>
        </w:rPr>
        <w:t xml:space="preserve">. There have been changes in the composition of the </w:t>
      </w:r>
      <w:r w:rsidR="00DB35B7">
        <w:rPr>
          <w:rFonts w:ascii="Arial" w:hAnsi="Arial"/>
          <w:szCs w:val="22"/>
        </w:rPr>
        <w:t>Group</w:t>
      </w:r>
      <w:r w:rsidR="00603E92">
        <w:rPr>
          <w:rFonts w:ascii="Arial" w:hAnsi="Arial"/>
          <w:szCs w:val="22"/>
        </w:rPr>
        <w:t xml:space="preserve"> during the current period</w:t>
      </w:r>
      <w:r w:rsidR="00F16AA0">
        <w:rPr>
          <w:rFonts w:ascii="Arial" w:hAnsi="Arial"/>
          <w:szCs w:val="22"/>
        </w:rPr>
        <w:t xml:space="preserve"> as follows</w:t>
      </w:r>
      <w:r w:rsidR="00603E92">
        <w:rPr>
          <w:rFonts w:ascii="Arial" w:hAnsi="Arial"/>
          <w:szCs w:val="22"/>
        </w:rPr>
        <w:t>.</w:t>
      </w:r>
    </w:p>
    <w:p w:rsidR="00F05266" w:rsidRDefault="007D2906" w:rsidP="007D2906">
      <w:pPr>
        <w:tabs>
          <w:tab w:val="left" w:pos="2880"/>
        </w:tabs>
        <w:spacing w:line="380" w:lineRule="exact"/>
        <w:ind w:left="540" w:hanging="540"/>
        <w:jc w:val="thaiDistribute"/>
        <w:rPr>
          <w:rFonts w:ascii="Arial" w:hAnsi="Arial"/>
          <w:szCs w:val="22"/>
          <w:cs/>
        </w:rPr>
      </w:pPr>
      <w:r>
        <w:rPr>
          <w:rFonts w:ascii="Arial" w:hAnsi="Arial"/>
          <w:szCs w:val="22"/>
        </w:rPr>
        <w:tab/>
      </w:r>
      <w:r w:rsidRPr="007D2906">
        <w:rPr>
          <w:rFonts w:ascii="Arial" w:hAnsi="Arial"/>
          <w:szCs w:val="22"/>
        </w:rPr>
        <w:t>On 31 January 2020, Thai Wah</w:t>
      </w:r>
      <w:r w:rsidR="001B6A9F">
        <w:rPr>
          <w:rFonts w:ascii="Arial" w:hAnsi="Arial"/>
          <w:szCs w:val="22"/>
        </w:rPr>
        <w:t xml:space="preserve"> </w:t>
      </w:r>
      <w:r w:rsidRPr="007D2906">
        <w:rPr>
          <w:rFonts w:ascii="Arial" w:hAnsi="Arial"/>
          <w:szCs w:val="22"/>
        </w:rPr>
        <w:t xml:space="preserve">(6) Company Limited, a subsidiary, in which the Company is holding 99.99% of the share capital, purchased 973,000 ordinary shares of Asia Tapioca Products Company Limited (ATP) (or 69.50% of the total </w:t>
      </w:r>
      <w:r w:rsidR="002779DD">
        <w:rPr>
          <w:rFonts w:ascii="Arial" w:hAnsi="Arial"/>
          <w:szCs w:val="22"/>
        </w:rPr>
        <w:t xml:space="preserve">issued and paid up </w:t>
      </w:r>
      <w:r w:rsidRPr="007D2906">
        <w:rPr>
          <w:rFonts w:ascii="Arial" w:hAnsi="Arial"/>
          <w:szCs w:val="22"/>
        </w:rPr>
        <w:t xml:space="preserve">1,400,000 shares), or a total of Baht 49.64 million. ATP </w:t>
      </w:r>
      <w:r w:rsidR="002779DD">
        <w:rPr>
          <w:rFonts w:ascii="Arial" w:hAnsi="Arial"/>
          <w:szCs w:val="22"/>
        </w:rPr>
        <w:t xml:space="preserve">is holding 70% interest </w:t>
      </w:r>
      <w:r w:rsidRPr="007D2906">
        <w:rPr>
          <w:rFonts w:ascii="Arial" w:hAnsi="Arial"/>
          <w:szCs w:val="22"/>
        </w:rPr>
        <w:t>investments in a subsidiary in Vietnam. As a result of the transaction, the Group’s investment proportion in ATP and in that indirect associate in Vietnam increased from 30% to 99.50% and from 21% to 69.65%, respectively. The Company changed the recording of the investments in ATP from investments in associated company to investments in subsidiary from Thai Wah</w:t>
      </w:r>
      <w:r w:rsidR="001B6A9F">
        <w:rPr>
          <w:rFonts w:ascii="Arial" w:hAnsi="Arial"/>
          <w:szCs w:val="22"/>
        </w:rPr>
        <w:t xml:space="preserve"> </w:t>
      </w:r>
      <w:r w:rsidRPr="007D2906">
        <w:rPr>
          <w:rFonts w:ascii="Arial" w:hAnsi="Arial"/>
          <w:szCs w:val="22"/>
        </w:rPr>
        <w:t>(6) Company Limited’s investment date onwards.</w:t>
      </w:r>
      <w:r w:rsidR="006B7273" w:rsidRPr="006B7273">
        <w:rPr>
          <w:rFonts w:ascii="Arial" w:hAnsi="Arial"/>
          <w:szCs w:val="22"/>
          <w:cs/>
        </w:rPr>
        <w:tab/>
      </w:r>
    </w:p>
    <w:p w:rsidR="006B7273" w:rsidRPr="006B7273" w:rsidRDefault="00F05266" w:rsidP="006B7273">
      <w:pPr>
        <w:tabs>
          <w:tab w:val="left" w:pos="2880"/>
        </w:tabs>
        <w:spacing w:line="380" w:lineRule="exact"/>
        <w:jc w:val="thaiDistribute"/>
        <w:rPr>
          <w:rFonts w:ascii="Arial" w:hAnsi="Arial"/>
          <w:szCs w:val="22"/>
        </w:rPr>
      </w:pPr>
      <w:r>
        <w:rPr>
          <w:rFonts w:ascii="Arial" w:hAnsi="Arial"/>
          <w:szCs w:val="22"/>
        </w:rPr>
        <w:tab/>
      </w:r>
      <w:r w:rsidR="006B7273" w:rsidRPr="006B7273">
        <w:rPr>
          <w:rFonts w:ascii="Arial" w:hAnsi="Arial"/>
          <w:szCs w:val="22"/>
        </w:rPr>
        <w:t xml:space="preserve">These consolidated financial statements included the </w:t>
      </w:r>
      <w:r w:rsidR="001B6A9F">
        <w:rPr>
          <w:rFonts w:ascii="Arial" w:hAnsi="Arial"/>
          <w:szCs w:val="22"/>
        </w:rPr>
        <w:t xml:space="preserve">consolidated </w:t>
      </w:r>
      <w:r w:rsidR="006B7273" w:rsidRPr="006B7273">
        <w:rPr>
          <w:rFonts w:ascii="Arial" w:hAnsi="Arial"/>
          <w:szCs w:val="22"/>
        </w:rPr>
        <w:t xml:space="preserve">statement of financial position of ATP as at </w:t>
      </w:r>
      <w:r w:rsidR="00B8250E">
        <w:rPr>
          <w:rFonts w:ascii="Arial" w:hAnsi="Arial"/>
          <w:szCs w:val="22"/>
        </w:rPr>
        <w:t>30 September</w:t>
      </w:r>
      <w:r w:rsidR="006B7273" w:rsidRPr="006B7273">
        <w:rPr>
          <w:rFonts w:ascii="Arial" w:hAnsi="Arial"/>
          <w:szCs w:val="22"/>
        </w:rPr>
        <w:t xml:space="preserve"> 2020 and the </w:t>
      </w:r>
      <w:r w:rsidR="001B6A9F">
        <w:rPr>
          <w:rFonts w:ascii="Arial" w:hAnsi="Arial"/>
          <w:szCs w:val="22"/>
        </w:rPr>
        <w:t xml:space="preserve">consolidated </w:t>
      </w:r>
      <w:r w:rsidR="006B7273" w:rsidRPr="006B7273">
        <w:rPr>
          <w:rFonts w:ascii="Arial" w:hAnsi="Arial"/>
          <w:szCs w:val="22"/>
        </w:rPr>
        <w:t xml:space="preserve">comprehensive income for the period from the investment date to </w:t>
      </w:r>
      <w:r w:rsidR="00B8250E">
        <w:rPr>
          <w:rFonts w:ascii="Arial" w:hAnsi="Arial"/>
          <w:szCs w:val="22"/>
        </w:rPr>
        <w:t>30 September</w:t>
      </w:r>
      <w:r w:rsidR="006B7273" w:rsidRPr="006B7273">
        <w:rPr>
          <w:rFonts w:ascii="Arial" w:hAnsi="Arial"/>
          <w:szCs w:val="22"/>
        </w:rPr>
        <w:t xml:space="preserve"> 2020. </w:t>
      </w:r>
      <w:r w:rsidR="001B6A9F">
        <w:rPr>
          <w:rFonts w:ascii="Arial" w:hAnsi="Arial"/>
          <w:szCs w:val="22"/>
        </w:rPr>
        <w:t>The</w:t>
      </w:r>
      <w:r w:rsidR="006B7273" w:rsidRPr="006B7273">
        <w:rPr>
          <w:rFonts w:ascii="Arial" w:hAnsi="Arial"/>
          <w:szCs w:val="22"/>
        </w:rPr>
        <w:t xml:space="preserve"> company recorded the net assets acquired at their fair value as of the acquisition date. The remaining excess of the purchase price under the fair value of the net assets acquired has been recorded as gain from business acquisition in consolidated income statement. During the </w:t>
      </w:r>
      <w:r w:rsidR="001B6A9F">
        <w:rPr>
          <w:rFonts w:ascii="Arial" w:hAnsi="Arial"/>
          <w:szCs w:val="22"/>
        </w:rPr>
        <w:t>first</w:t>
      </w:r>
      <w:r w:rsidR="006B7273" w:rsidRPr="006B7273">
        <w:rPr>
          <w:rFonts w:ascii="Arial" w:hAnsi="Arial"/>
          <w:szCs w:val="22"/>
        </w:rPr>
        <w:t xml:space="preserve"> quarter of the current year, the Company already obtained the appraisal report of fair value of assets acquired and liabilities assumed as prepared by an independent valuation </w:t>
      </w:r>
      <w:r w:rsidR="002779DD">
        <w:rPr>
          <w:rFonts w:ascii="Arial" w:hAnsi="Arial"/>
          <w:szCs w:val="22"/>
        </w:rPr>
        <w:t>appraiser</w:t>
      </w:r>
      <w:r w:rsidR="006B7273" w:rsidRPr="006B7273">
        <w:rPr>
          <w:rFonts w:ascii="Arial" w:hAnsi="Arial"/>
          <w:szCs w:val="22"/>
        </w:rPr>
        <w:t>.</w:t>
      </w:r>
    </w:p>
    <w:p w:rsidR="00004D98" w:rsidRDefault="00004D98">
      <w:pPr>
        <w:rPr>
          <w:rFonts w:ascii="Arial" w:hAnsi="Arial"/>
          <w:szCs w:val="22"/>
        </w:rPr>
      </w:pPr>
      <w:r>
        <w:rPr>
          <w:rFonts w:ascii="Arial" w:hAnsi="Arial"/>
          <w:szCs w:val="22"/>
        </w:rPr>
        <w:br w:type="page"/>
      </w:r>
    </w:p>
    <w:p w:rsidR="006B7273" w:rsidRPr="006B7273" w:rsidRDefault="007D2906" w:rsidP="006B7273">
      <w:pPr>
        <w:tabs>
          <w:tab w:val="left" w:pos="2880"/>
        </w:tabs>
        <w:spacing w:line="380" w:lineRule="exact"/>
        <w:jc w:val="thaiDistribute"/>
        <w:rPr>
          <w:rFonts w:ascii="Arial" w:hAnsi="Arial"/>
          <w:szCs w:val="22"/>
        </w:rPr>
      </w:pPr>
      <w:r>
        <w:rPr>
          <w:rFonts w:ascii="Arial" w:hAnsi="Arial"/>
          <w:szCs w:val="22"/>
        </w:rPr>
        <w:lastRenderedPageBreak/>
        <w:tab/>
      </w:r>
      <w:r w:rsidR="006B7273" w:rsidRPr="006B7273">
        <w:rPr>
          <w:rFonts w:ascii="Arial" w:hAnsi="Arial"/>
          <w:szCs w:val="22"/>
        </w:rPr>
        <w:t xml:space="preserve">Details of the fair value for net assets of ATP </w:t>
      </w:r>
      <w:r w:rsidR="00F05266">
        <w:rPr>
          <w:rFonts w:ascii="Arial" w:hAnsi="Arial"/>
          <w:szCs w:val="22"/>
        </w:rPr>
        <w:t xml:space="preserve">and </w:t>
      </w:r>
      <w:r w:rsidR="001B6A9F">
        <w:rPr>
          <w:rFonts w:ascii="Arial" w:hAnsi="Arial"/>
          <w:szCs w:val="22"/>
        </w:rPr>
        <w:t>its subsidiary</w:t>
      </w:r>
      <w:r w:rsidR="00F05266">
        <w:rPr>
          <w:rFonts w:ascii="Arial" w:hAnsi="Arial"/>
          <w:szCs w:val="22"/>
        </w:rPr>
        <w:t xml:space="preserve"> </w:t>
      </w:r>
      <w:r w:rsidR="006B7273" w:rsidRPr="006B7273">
        <w:rPr>
          <w:rFonts w:ascii="Arial" w:hAnsi="Arial"/>
          <w:szCs w:val="22"/>
        </w:rPr>
        <w:t>are as follows:</w:t>
      </w:r>
    </w:p>
    <w:p w:rsidR="006B7273" w:rsidRPr="00DE6C6B" w:rsidRDefault="006B7273" w:rsidP="006B7273">
      <w:pPr>
        <w:spacing w:line="380" w:lineRule="exact"/>
        <w:jc w:val="right"/>
        <w:rPr>
          <w:rFonts w:ascii="Arial" w:hAnsi="Arial" w:cs="Arial"/>
          <w:szCs w:val="22"/>
          <w:cs/>
        </w:rPr>
      </w:pPr>
      <w:r w:rsidRPr="00DE6C6B">
        <w:rPr>
          <w:rFonts w:ascii="Arial" w:hAnsi="Arial" w:cs="Arial"/>
          <w:szCs w:val="22"/>
          <w:cs/>
        </w:rPr>
        <w:t>(</w:t>
      </w:r>
      <w:proofErr w:type="spellStart"/>
      <w:r w:rsidRPr="00DE6C6B">
        <w:rPr>
          <w:rFonts w:ascii="Arial" w:hAnsi="Arial" w:cs="Arial"/>
          <w:szCs w:val="22"/>
          <w:cs/>
        </w:rPr>
        <w:t>Unit</w:t>
      </w:r>
      <w:proofErr w:type="spellEnd"/>
      <w:r w:rsidRPr="00DE6C6B">
        <w:rPr>
          <w:rFonts w:ascii="Arial" w:hAnsi="Arial" w:cs="Arial"/>
          <w:szCs w:val="22"/>
          <w:cs/>
        </w:rPr>
        <w:t xml:space="preserve">: </w:t>
      </w:r>
      <w:r>
        <w:rPr>
          <w:rFonts w:ascii="Arial" w:hAnsi="Arial" w:cs="Arial"/>
          <w:szCs w:val="22"/>
        </w:rPr>
        <w:t>Thousand</w:t>
      </w:r>
      <w:r w:rsidRPr="00DE6C6B">
        <w:rPr>
          <w:rFonts w:ascii="Arial" w:hAnsi="Arial" w:cs="Arial"/>
          <w:szCs w:val="22"/>
          <w:cs/>
        </w:rPr>
        <w:t xml:space="preserve"> </w:t>
      </w:r>
      <w:proofErr w:type="spellStart"/>
      <w:r w:rsidRPr="00DE6C6B">
        <w:rPr>
          <w:rFonts w:ascii="Arial" w:hAnsi="Arial" w:cs="Arial"/>
          <w:szCs w:val="22"/>
          <w:cs/>
        </w:rPr>
        <w:t>Baht</w:t>
      </w:r>
      <w:proofErr w:type="spellEnd"/>
      <w:r w:rsidRPr="00DE6C6B">
        <w:rPr>
          <w:rFonts w:ascii="Arial" w:hAnsi="Arial" w:cs="Arial"/>
          <w:szCs w:val="22"/>
          <w:cs/>
        </w:rPr>
        <w:t>)</w:t>
      </w:r>
    </w:p>
    <w:tbl>
      <w:tblPr>
        <w:tblW w:w="9189" w:type="dxa"/>
        <w:tblInd w:w="558" w:type="dxa"/>
        <w:tblLayout w:type="fixed"/>
        <w:tblLook w:val="01E0" w:firstRow="1" w:lastRow="1" w:firstColumn="1" w:lastColumn="1" w:noHBand="0" w:noVBand="0"/>
      </w:tblPr>
      <w:tblGrid>
        <w:gridCol w:w="7470"/>
        <w:gridCol w:w="1719"/>
      </w:tblGrid>
      <w:tr w:rsidR="007D2906" w:rsidRPr="00274704" w:rsidTr="00004D98">
        <w:tc>
          <w:tcPr>
            <w:tcW w:w="7470" w:type="dxa"/>
          </w:tcPr>
          <w:p w:rsidR="007D2906" w:rsidRPr="00274704" w:rsidRDefault="007D2906" w:rsidP="00274704">
            <w:pPr>
              <w:spacing w:before="0" w:after="0" w:line="380" w:lineRule="exact"/>
              <w:ind w:left="0" w:firstLine="0"/>
              <w:jc w:val="center"/>
              <w:rPr>
                <w:rFonts w:ascii="Arial" w:hAnsi="Arial" w:cs="Arial"/>
                <w:szCs w:val="22"/>
                <w:cs/>
              </w:rPr>
            </w:pPr>
          </w:p>
        </w:tc>
        <w:tc>
          <w:tcPr>
            <w:tcW w:w="1719" w:type="dxa"/>
          </w:tcPr>
          <w:p w:rsidR="007D2906" w:rsidRPr="00274704" w:rsidRDefault="007D2906" w:rsidP="00274704">
            <w:pPr>
              <w:pBdr>
                <w:bottom w:val="single" w:sz="4" w:space="1" w:color="auto"/>
              </w:pBdr>
              <w:tabs>
                <w:tab w:val="left" w:pos="1394"/>
              </w:tabs>
              <w:spacing w:before="0" w:after="0" w:line="380" w:lineRule="exact"/>
              <w:ind w:left="0" w:firstLine="0"/>
              <w:jc w:val="center"/>
              <w:rPr>
                <w:rFonts w:ascii="Arial" w:hAnsi="Arial" w:cs="Arial"/>
                <w:szCs w:val="22"/>
                <w:cs/>
              </w:rPr>
            </w:pPr>
            <w:proofErr w:type="spellStart"/>
            <w:r w:rsidRPr="00274704">
              <w:rPr>
                <w:rFonts w:ascii="Arial" w:hAnsi="Arial" w:cs="Arial"/>
                <w:szCs w:val="22"/>
                <w:cs/>
              </w:rPr>
              <w:t>Fair</w:t>
            </w:r>
            <w:proofErr w:type="spellEnd"/>
            <w:r w:rsidRPr="00274704">
              <w:rPr>
                <w:rFonts w:ascii="Arial" w:hAnsi="Arial" w:cs="Arial"/>
                <w:szCs w:val="22"/>
                <w:cs/>
              </w:rPr>
              <w:t xml:space="preserve"> </w:t>
            </w:r>
            <w:proofErr w:type="spellStart"/>
            <w:r w:rsidRPr="00274704">
              <w:rPr>
                <w:rFonts w:ascii="Arial" w:hAnsi="Arial" w:cs="Arial"/>
                <w:szCs w:val="22"/>
                <w:cs/>
              </w:rPr>
              <w:t>value</w:t>
            </w:r>
            <w:proofErr w:type="spellEnd"/>
          </w:p>
        </w:tc>
      </w:tr>
      <w:tr w:rsidR="007D2906" w:rsidRPr="00274704" w:rsidTr="00004D98">
        <w:tc>
          <w:tcPr>
            <w:tcW w:w="7470" w:type="dxa"/>
          </w:tcPr>
          <w:p w:rsidR="007D2906" w:rsidRPr="00274704" w:rsidRDefault="007D2906" w:rsidP="00274704">
            <w:pPr>
              <w:spacing w:before="0" w:after="0" w:line="380" w:lineRule="exact"/>
              <w:ind w:left="0" w:firstLine="0"/>
              <w:jc w:val="thaiDistribute"/>
              <w:rPr>
                <w:rFonts w:ascii="Arial" w:eastAsia="Arial Unicode MS" w:hAnsi="Arial" w:cs="Arial"/>
                <w:b/>
                <w:bCs/>
                <w:szCs w:val="22"/>
                <w:cs/>
              </w:rPr>
            </w:pPr>
            <w:r w:rsidRPr="00274704">
              <w:rPr>
                <w:rFonts w:ascii="Arial" w:eastAsia="Arial Unicode MS" w:hAnsi="Arial" w:cs="Arial"/>
                <w:b/>
                <w:bCs/>
                <w:szCs w:val="22"/>
                <w:cs/>
              </w:rPr>
              <w:t>Assets</w:t>
            </w:r>
          </w:p>
        </w:tc>
        <w:tc>
          <w:tcPr>
            <w:tcW w:w="1719" w:type="dxa"/>
          </w:tcPr>
          <w:p w:rsidR="007D2906" w:rsidRPr="00274704" w:rsidRDefault="007D2906" w:rsidP="00274704">
            <w:pPr>
              <w:tabs>
                <w:tab w:val="decimal" w:pos="1332"/>
              </w:tabs>
              <w:spacing w:before="0" w:after="0" w:line="380" w:lineRule="exact"/>
              <w:ind w:left="0" w:firstLine="0"/>
              <w:jc w:val="both"/>
              <w:rPr>
                <w:rFonts w:ascii="Arial" w:hAnsi="Arial" w:cs="Arial"/>
                <w:szCs w:val="22"/>
                <w:cs/>
              </w:rPr>
            </w:pPr>
          </w:p>
        </w:tc>
      </w:tr>
      <w:tr w:rsidR="007D2906" w:rsidRPr="00274704" w:rsidTr="00004D98">
        <w:trPr>
          <w:trHeight w:val="80"/>
        </w:trPr>
        <w:tc>
          <w:tcPr>
            <w:tcW w:w="7470" w:type="dxa"/>
          </w:tcPr>
          <w:p w:rsidR="007D2906" w:rsidRPr="00274704" w:rsidRDefault="007D2906" w:rsidP="007D2906">
            <w:pPr>
              <w:spacing w:before="0" w:after="0" w:line="380" w:lineRule="exact"/>
              <w:ind w:left="0" w:firstLine="0"/>
              <w:jc w:val="thaiDistribute"/>
              <w:rPr>
                <w:rFonts w:ascii="Arial" w:hAnsi="Arial" w:cs="Arial"/>
                <w:szCs w:val="22"/>
                <w:cs/>
              </w:rPr>
            </w:pPr>
            <w:proofErr w:type="spellStart"/>
            <w:r w:rsidRPr="00274704">
              <w:rPr>
                <w:rFonts w:ascii="Arial" w:eastAsia="Arial Unicode MS" w:hAnsi="Arial" w:cs="Arial"/>
                <w:szCs w:val="22"/>
                <w:cs/>
              </w:rPr>
              <w:t>Cash</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cash</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equivalents</w:t>
            </w:r>
            <w:proofErr w:type="spellEnd"/>
          </w:p>
        </w:tc>
        <w:tc>
          <w:tcPr>
            <w:tcW w:w="1719" w:type="dxa"/>
          </w:tcPr>
          <w:p w:rsidR="007D2906"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4,876</w:t>
            </w:r>
          </w:p>
        </w:tc>
      </w:tr>
      <w:tr w:rsidR="001B6A9F" w:rsidRPr="00274704" w:rsidTr="00004D98">
        <w:trPr>
          <w:trHeight w:val="80"/>
        </w:trPr>
        <w:tc>
          <w:tcPr>
            <w:tcW w:w="7470" w:type="dxa"/>
          </w:tcPr>
          <w:p w:rsidR="001B6A9F" w:rsidRPr="00274704" w:rsidRDefault="00DB35B7" w:rsidP="007D2906">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In</w:t>
            </w:r>
            <w:r w:rsidR="001B6A9F">
              <w:rPr>
                <w:rFonts w:ascii="Arial" w:eastAsia="Arial Unicode MS" w:hAnsi="Arial" w:cs="Arial"/>
                <w:szCs w:val="22"/>
              </w:rPr>
              <w:t>vestments</w:t>
            </w:r>
            <w:r>
              <w:rPr>
                <w:rFonts w:ascii="Arial" w:eastAsia="Arial Unicode MS" w:hAnsi="Arial" w:cs="Arial"/>
                <w:szCs w:val="22"/>
              </w:rPr>
              <w:t xml:space="preserve"> in open ended fund</w:t>
            </w:r>
          </w:p>
        </w:tc>
        <w:tc>
          <w:tcPr>
            <w:tcW w:w="1719" w:type="dxa"/>
          </w:tcPr>
          <w:p w:rsidR="001B6A9F"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1,926</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Trade</w:t>
            </w:r>
            <w:proofErr w:type="spellEnd"/>
            <w:r w:rsidRPr="00274704">
              <w:rPr>
                <w:rFonts w:ascii="Arial" w:eastAsia="Arial Unicode MS" w:hAnsi="Arial" w:cs="Arial"/>
                <w:szCs w:val="22"/>
              </w:rPr>
              <w:t xml:space="preserve"> </w:t>
            </w:r>
            <w:r w:rsidRPr="00274704">
              <w:rPr>
                <w:rFonts w:ascii="Arial" w:eastAsia="Arial Unicode MS" w:hAnsi="Arial" w:cs="Arial"/>
                <w:szCs w:val="22"/>
                <w:cs/>
              </w:rPr>
              <w:t xml:space="preserve">and </w:t>
            </w: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receivables</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12,320</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Inventories</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52,620</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Property</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plant</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equipment</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70,928</w:t>
            </w:r>
          </w:p>
        </w:tc>
      </w:tr>
      <w:tr w:rsidR="007D2906" w:rsidRPr="00274704" w:rsidTr="00004D98">
        <w:tc>
          <w:tcPr>
            <w:tcW w:w="7470" w:type="dxa"/>
          </w:tcPr>
          <w:p w:rsidR="007D2906" w:rsidRPr="00274704" w:rsidRDefault="001B6A9F" w:rsidP="007D2906">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Right-of-use assets - land</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32,348</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assets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2,575</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Total</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assets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177,593</w:t>
            </w:r>
          </w:p>
        </w:tc>
      </w:tr>
      <w:tr w:rsidR="007D2906" w:rsidRPr="00274704" w:rsidTr="00004D98">
        <w:tc>
          <w:tcPr>
            <w:tcW w:w="7470" w:type="dxa"/>
          </w:tcPr>
          <w:p w:rsidR="007D2906" w:rsidRPr="00274704" w:rsidRDefault="007D2906" w:rsidP="00274704">
            <w:pPr>
              <w:spacing w:before="0" w:after="0" w:line="380" w:lineRule="exact"/>
              <w:ind w:left="0" w:firstLine="0"/>
              <w:jc w:val="thaiDistribute"/>
              <w:rPr>
                <w:rFonts w:ascii="Arial" w:eastAsia="Arial Unicode MS" w:hAnsi="Arial" w:cs="Arial"/>
                <w:b/>
                <w:bCs/>
                <w:szCs w:val="22"/>
                <w:cs/>
              </w:rPr>
            </w:pPr>
            <w:proofErr w:type="spellStart"/>
            <w:r w:rsidRPr="00274704">
              <w:rPr>
                <w:rFonts w:ascii="Arial" w:eastAsia="Arial Unicode MS" w:hAnsi="Arial" w:cs="Arial"/>
                <w:b/>
                <w:bCs/>
                <w:szCs w:val="22"/>
                <w:cs/>
              </w:rPr>
              <w:t>Liabilities</w:t>
            </w:r>
            <w:proofErr w:type="spellEnd"/>
          </w:p>
        </w:tc>
        <w:tc>
          <w:tcPr>
            <w:tcW w:w="1719" w:type="dxa"/>
          </w:tcPr>
          <w:p w:rsidR="007D2906" w:rsidRPr="00274704" w:rsidRDefault="007D2906" w:rsidP="00274704">
            <w:pPr>
              <w:tabs>
                <w:tab w:val="decimal" w:pos="1332"/>
              </w:tabs>
              <w:spacing w:before="0" w:after="0" w:line="380" w:lineRule="exact"/>
              <w:rPr>
                <w:rFonts w:ascii="Arial" w:hAnsi="Arial" w:cs="Arial"/>
                <w:szCs w:val="22"/>
              </w:rPr>
            </w:pP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Short-term loans from financial institutions</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19,339</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Trade</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payables</w:t>
            </w:r>
            <w:proofErr w:type="spellEnd"/>
          </w:p>
        </w:tc>
        <w:tc>
          <w:tcPr>
            <w:tcW w:w="1719" w:type="dxa"/>
          </w:tcPr>
          <w:p w:rsidR="007D2906"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3,341</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Provision for long-term employee benefits</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2,052</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Deferred tax liabilities</w:t>
            </w:r>
          </w:p>
        </w:tc>
        <w:tc>
          <w:tcPr>
            <w:tcW w:w="1719" w:type="dxa"/>
          </w:tcPr>
          <w:p w:rsidR="007D2906" w:rsidRPr="007D2906" w:rsidRDefault="007D2906" w:rsidP="001B6A9F">
            <w:pPr>
              <w:tabs>
                <w:tab w:val="decimal" w:pos="1332"/>
              </w:tabs>
              <w:spacing w:before="0" w:after="0" w:line="380" w:lineRule="exact"/>
              <w:rPr>
                <w:rFonts w:ascii="Arial" w:hAnsi="Arial" w:cs="Arial"/>
                <w:szCs w:val="22"/>
              </w:rPr>
            </w:pPr>
            <w:r w:rsidRPr="007D2906">
              <w:rPr>
                <w:rFonts w:ascii="Arial" w:hAnsi="Arial" w:cs="Arial"/>
                <w:szCs w:val="22"/>
              </w:rPr>
              <w:t>13,465</w:t>
            </w:r>
          </w:p>
        </w:tc>
      </w:tr>
      <w:tr w:rsidR="001B6A9F" w:rsidRPr="00274704" w:rsidTr="00004D98">
        <w:tc>
          <w:tcPr>
            <w:tcW w:w="7470" w:type="dxa"/>
          </w:tcPr>
          <w:p w:rsidR="001B6A9F" w:rsidRPr="00274704" w:rsidRDefault="001B6A9F" w:rsidP="007D2906">
            <w:pPr>
              <w:spacing w:before="0" w:after="0" w:line="380" w:lineRule="exact"/>
              <w:ind w:left="0" w:firstLine="0"/>
              <w:jc w:val="thaiDistribute"/>
              <w:rPr>
                <w:rFonts w:ascii="Arial" w:eastAsia="Arial Unicode MS" w:hAnsi="Arial" w:cs="Arial"/>
                <w:szCs w:val="22"/>
              </w:rPr>
            </w:pPr>
            <w:r>
              <w:rPr>
                <w:rFonts w:ascii="Arial" w:eastAsia="Arial Unicode MS" w:hAnsi="Arial" w:cs="Arial"/>
                <w:szCs w:val="22"/>
              </w:rPr>
              <w:t>Other liabilities</w:t>
            </w:r>
          </w:p>
        </w:tc>
        <w:tc>
          <w:tcPr>
            <w:tcW w:w="1719" w:type="dxa"/>
          </w:tcPr>
          <w:p w:rsidR="001B6A9F" w:rsidRPr="007D2906" w:rsidRDefault="001B6A9F" w:rsidP="007D2906">
            <w:pPr>
              <w:pBdr>
                <w:bottom w:val="single" w:sz="4" w:space="1" w:color="auto"/>
              </w:pBdr>
              <w:tabs>
                <w:tab w:val="decimal" w:pos="1332"/>
              </w:tabs>
              <w:spacing w:before="0" w:after="0" w:line="380" w:lineRule="exact"/>
              <w:rPr>
                <w:rFonts w:ascii="Arial" w:hAnsi="Arial" w:cs="Arial"/>
                <w:szCs w:val="22"/>
              </w:rPr>
            </w:pPr>
            <w:r>
              <w:rPr>
                <w:rFonts w:ascii="Arial" w:hAnsi="Arial" w:cs="Arial"/>
                <w:szCs w:val="22"/>
              </w:rPr>
              <w:t>1,894</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Total</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liabilities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40,091</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hAnsi="Arial" w:cs="Arial"/>
                <w:szCs w:val="22"/>
                <w:cs/>
              </w:rPr>
            </w:pPr>
            <w:r w:rsidRPr="00274704">
              <w:rPr>
                <w:rFonts w:ascii="Arial" w:eastAsia="Arial Unicode MS" w:hAnsi="Arial" w:cs="Arial"/>
                <w:szCs w:val="22"/>
                <w:cs/>
              </w:rPr>
              <w:t xml:space="preserve">Net </w:t>
            </w:r>
            <w:proofErr w:type="spellStart"/>
            <w:r w:rsidRPr="00274704">
              <w:rPr>
                <w:rFonts w:ascii="Arial" w:eastAsia="Arial Unicode MS" w:hAnsi="Arial" w:cs="Arial"/>
                <w:szCs w:val="22"/>
                <w:cs/>
              </w:rPr>
              <w:t>assets</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value</w:t>
            </w:r>
            <w:proofErr w:type="spellEnd"/>
          </w:p>
        </w:tc>
        <w:tc>
          <w:tcPr>
            <w:tcW w:w="1719" w:type="dxa"/>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137,502</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Equity of </w:t>
            </w:r>
            <w:proofErr w:type="spellStart"/>
            <w:r w:rsidRPr="00274704">
              <w:rPr>
                <w:rFonts w:ascii="Arial" w:eastAsia="Arial Unicode MS" w:hAnsi="Arial" w:cs="Arial"/>
                <w:szCs w:val="22"/>
                <w:cs/>
              </w:rPr>
              <w:t>the</w:t>
            </w:r>
            <w:proofErr w:type="spellEnd"/>
            <w:r w:rsidRPr="00274704">
              <w:rPr>
                <w:rFonts w:ascii="Arial" w:eastAsia="Arial Unicode MS" w:hAnsi="Arial" w:cs="Arial"/>
                <w:szCs w:val="22"/>
                <w:cs/>
              </w:rPr>
              <w:t xml:space="preserve"> </w:t>
            </w:r>
            <w:r w:rsidR="001B6A9F">
              <w:rPr>
                <w:rFonts w:ascii="Arial" w:eastAsia="Arial Unicode MS" w:hAnsi="Arial" w:cs="Arial"/>
                <w:szCs w:val="22"/>
              </w:rPr>
              <w:t>Group</w:t>
            </w:r>
            <w:r w:rsidRPr="00274704">
              <w:rPr>
                <w:rFonts w:ascii="Arial" w:eastAsia="Arial Unicode MS" w:hAnsi="Arial" w:cs="Arial"/>
                <w:szCs w:val="22"/>
                <w:cs/>
              </w:rPr>
              <w:t xml:space="preserve"> (%)</w:t>
            </w:r>
          </w:p>
        </w:tc>
        <w:tc>
          <w:tcPr>
            <w:tcW w:w="1719" w:type="dxa"/>
          </w:tcPr>
          <w:p w:rsidR="007D2906" w:rsidRPr="007D2906" w:rsidRDefault="007D2906" w:rsidP="007D2906">
            <w:pPr>
              <w:pBdr>
                <w:bottom w:val="single" w:sz="4" w:space="1" w:color="auto"/>
              </w:pBdr>
              <w:tabs>
                <w:tab w:val="decimal" w:pos="885"/>
              </w:tabs>
              <w:spacing w:before="0" w:after="0" w:line="380" w:lineRule="exact"/>
              <w:rPr>
                <w:rFonts w:ascii="Arial" w:hAnsi="Arial" w:cs="Arial"/>
                <w:szCs w:val="22"/>
              </w:rPr>
            </w:pPr>
            <w:r w:rsidRPr="007D2906">
              <w:rPr>
                <w:rFonts w:ascii="Arial" w:hAnsi="Arial" w:cs="Arial"/>
                <w:szCs w:val="22"/>
              </w:rPr>
              <w:t>69.65%</w:t>
            </w:r>
          </w:p>
        </w:tc>
      </w:tr>
      <w:tr w:rsidR="007D2906" w:rsidRPr="00274704" w:rsidTr="00004D98">
        <w:tc>
          <w:tcPr>
            <w:tcW w:w="7470" w:type="dxa"/>
          </w:tcPr>
          <w:p w:rsidR="007D2906" w:rsidRPr="00274704" w:rsidRDefault="007D2906" w:rsidP="007D2906">
            <w:pPr>
              <w:spacing w:before="0" w:after="0" w:line="380" w:lineRule="exact"/>
              <w:ind w:left="0" w:firstLine="0"/>
              <w:rPr>
                <w:rFonts w:ascii="Arial" w:hAnsi="Arial" w:cs="Arial"/>
                <w:szCs w:val="22"/>
                <w:cs/>
              </w:rPr>
            </w:pPr>
            <w:r w:rsidRPr="00274704">
              <w:rPr>
                <w:rFonts w:ascii="Arial" w:eastAsia="Arial Unicode MS" w:hAnsi="Arial" w:cs="Arial"/>
                <w:szCs w:val="22"/>
              </w:rPr>
              <w:t xml:space="preserve">Fair value of net asset value attributable to </w:t>
            </w:r>
            <w:r w:rsidR="001B6A9F">
              <w:rPr>
                <w:rFonts w:ascii="Arial" w:eastAsia="Arial Unicode MS" w:hAnsi="Arial" w:cs="Arial"/>
                <w:szCs w:val="22"/>
              </w:rPr>
              <w:t>the Group’s</w:t>
            </w: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investment</w:t>
            </w:r>
            <w:proofErr w:type="spellEnd"/>
            <w:r w:rsidRPr="00274704">
              <w:rPr>
                <w:rFonts w:ascii="Arial" w:eastAsia="Arial Unicode MS" w:hAnsi="Arial" w:cs="Arial"/>
                <w:szCs w:val="22"/>
              </w:rPr>
              <w:t>s</w:t>
            </w:r>
          </w:p>
        </w:tc>
        <w:tc>
          <w:tcPr>
            <w:tcW w:w="1719" w:type="dxa"/>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bl>
    <w:p w:rsidR="006B7273" w:rsidRPr="006B7273" w:rsidRDefault="006B7273" w:rsidP="006B7273">
      <w:pPr>
        <w:tabs>
          <w:tab w:val="left" w:pos="2880"/>
        </w:tabs>
        <w:spacing w:before="240" w:line="380" w:lineRule="exact"/>
        <w:jc w:val="thaiDistribute"/>
        <w:rPr>
          <w:rFonts w:ascii="Arial" w:hAnsi="Arial"/>
          <w:szCs w:val="22"/>
        </w:rPr>
      </w:pPr>
      <w:r>
        <w:rPr>
          <w:rFonts w:ascii="Arial" w:hAnsi="Arial"/>
          <w:szCs w:val="22"/>
          <w:cs/>
        </w:rPr>
        <w:tab/>
      </w:r>
      <w:r w:rsidRPr="006B7273">
        <w:rPr>
          <w:rFonts w:ascii="Arial" w:hAnsi="Arial"/>
          <w:szCs w:val="22"/>
        </w:rPr>
        <w:t xml:space="preserve">The Group </w:t>
      </w:r>
      <w:proofErr w:type="spellStart"/>
      <w:r w:rsidRPr="006B7273">
        <w:rPr>
          <w:rFonts w:ascii="Arial" w:hAnsi="Arial"/>
          <w:szCs w:val="22"/>
        </w:rPr>
        <w:t>recognised</w:t>
      </w:r>
      <w:proofErr w:type="spellEnd"/>
      <w:r w:rsidRPr="006B7273">
        <w:rPr>
          <w:rFonts w:ascii="Arial" w:hAnsi="Arial"/>
          <w:szCs w:val="22"/>
        </w:rPr>
        <w:t xml:space="preserve"> the loss on revaluation of previously held investments, related to reclassification of investments in associate to investment</w:t>
      </w:r>
      <w:r w:rsidR="001B6A9F">
        <w:rPr>
          <w:rFonts w:ascii="Arial" w:hAnsi="Arial"/>
          <w:szCs w:val="22"/>
        </w:rPr>
        <w:t>s</w:t>
      </w:r>
      <w:r w:rsidRPr="006B7273">
        <w:rPr>
          <w:rFonts w:ascii="Arial" w:hAnsi="Arial"/>
          <w:szCs w:val="22"/>
        </w:rPr>
        <w:t xml:space="preserve"> in subsidiary and gain on bargain purchase in the consolidated income statement, in accordance with related financial reporting standard</w:t>
      </w:r>
      <w:r w:rsidR="002779DD" w:rsidRPr="002779DD">
        <w:rPr>
          <w:rFonts w:ascii="Arial" w:hAnsi="Arial"/>
          <w:szCs w:val="22"/>
        </w:rPr>
        <w:t xml:space="preserve"> </w:t>
      </w:r>
      <w:r w:rsidR="002779DD" w:rsidRPr="006B7273">
        <w:rPr>
          <w:rFonts w:ascii="Arial" w:hAnsi="Arial"/>
          <w:szCs w:val="22"/>
        </w:rPr>
        <w:t>as detailed below</w:t>
      </w:r>
      <w:r w:rsidRPr="006B7273">
        <w:rPr>
          <w:rFonts w:ascii="Arial" w:hAnsi="Arial"/>
          <w:szCs w:val="22"/>
        </w:rPr>
        <w:t>.</w:t>
      </w:r>
    </w:p>
    <w:p w:rsidR="007D2906" w:rsidRDefault="006B7273" w:rsidP="006B7273">
      <w:pPr>
        <w:tabs>
          <w:tab w:val="left" w:pos="2880"/>
        </w:tabs>
        <w:spacing w:line="380" w:lineRule="exact"/>
        <w:jc w:val="thaiDistribute"/>
        <w:rPr>
          <w:rFonts w:ascii="Arial" w:hAnsi="Arial"/>
          <w:szCs w:val="22"/>
        </w:rPr>
      </w:pPr>
      <w:r>
        <w:rPr>
          <w:rFonts w:ascii="Arial" w:hAnsi="Arial"/>
          <w:szCs w:val="22"/>
        </w:rPr>
        <w:tab/>
      </w:r>
    </w:p>
    <w:p w:rsidR="007D2906" w:rsidRDefault="007D2906">
      <w:pPr>
        <w:rPr>
          <w:rFonts w:ascii="Arial" w:hAnsi="Arial"/>
          <w:szCs w:val="22"/>
        </w:rPr>
      </w:pPr>
      <w:r>
        <w:rPr>
          <w:rFonts w:ascii="Arial" w:hAnsi="Arial"/>
          <w:szCs w:val="22"/>
        </w:rPr>
        <w:br w:type="page"/>
      </w:r>
    </w:p>
    <w:p w:rsidR="006B7273" w:rsidRPr="006B7273" w:rsidRDefault="007D2906" w:rsidP="006B7273">
      <w:pPr>
        <w:tabs>
          <w:tab w:val="left" w:pos="2880"/>
        </w:tabs>
        <w:spacing w:line="380" w:lineRule="exact"/>
        <w:jc w:val="thaiDistribute"/>
        <w:rPr>
          <w:rFonts w:ascii="Arial" w:hAnsi="Arial"/>
          <w:szCs w:val="22"/>
        </w:rPr>
      </w:pPr>
      <w:r>
        <w:rPr>
          <w:rFonts w:ascii="Arial" w:hAnsi="Arial"/>
          <w:szCs w:val="22"/>
        </w:rPr>
        <w:lastRenderedPageBreak/>
        <w:tab/>
      </w:r>
      <w:r w:rsidR="006B7273" w:rsidRPr="006B7273">
        <w:rPr>
          <w:rFonts w:ascii="Arial" w:hAnsi="Arial"/>
          <w:szCs w:val="22"/>
        </w:rPr>
        <w:t>Details of the acquisition are as follows:</w:t>
      </w:r>
    </w:p>
    <w:p w:rsidR="006B7273" w:rsidRPr="006B7273" w:rsidRDefault="006B7273" w:rsidP="00004D98">
      <w:pPr>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9180" w:type="dxa"/>
        <w:tblInd w:w="558" w:type="dxa"/>
        <w:tblLayout w:type="fixed"/>
        <w:tblLook w:val="0000" w:firstRow="0" w:lastRow="0" w:firstColumn="0" w:lastColumn="0" w:noHBand="0" w:noVBand="0"/>
      </w:tblPr>
      <w:tblGrid>
        <w:gridCol w:w="7470"/>
        <w:gridCol w:w="1710"/>
      </w:tblGrid>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Book value of previously held investments in equity method as at acquisition date </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(21,325)</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Loss from reclassification of investments </w:t>
            </w:r>
            <w:proofErr w:type="spellStart"/>
            <w:r w:rsidRPr="00274704">
              <w:rPr>
                <w:rFonts w:ascii="Arial" w:eastAsia="Arial Unicode MS" w:hAnsi="Arial" w:cs="Arial"/>
                <w:szCs w:val="22"/>
              </w:rPr>
              <w:t>recognised</w:t>
            </w:r>
            <w:proofErr w:type="spellEnd"/>
            <w:r w:rsidRPr="00274704">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cs/>
              </w:rPr>
            </w:pPr>
            <w:r w:rsidRPr="007D2906">
              <w:rPr>
                <w:rFonts w:ascii="Arial" w:hAnsi="Arial" w:cs="Arial"/>
                <w:szCs w:val="22"/>
              </w:rPr>
              <w:t>(49)</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Consideration paid for additional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(49,643)</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net assets under interests acquired</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r w:rsidR="007D2906" w:rsidRPr="00274704" w:rsidTr="00004D98">
        <w:trPr>
          <w:trHeight w:val="306"/>
        </w:trPr>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Gain on bargain purchase </w:t>
            </w:r>
            <w:proofErr w:type="spellStart"/>
            <w:r w:rsidRPr="00274704">
              <w:rPr>
                <w:rFonts w:ascii="Arial" w:eastAsia="Arial Unicode MS" w:hAnsi="Arial" w:cs="Arial"/>
                <w:szCs w:val="22"/>
              </w:rPr>
              <w:t>recognised</w:t>
            </w:r>
            <w:proofErr w:type="spellEnd"/>
            <w:r w:rsidRPr="00274704">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24,851</w:t>
            </w:r>
          </w:p>
        </w:tc>
      </w:tr>
    </w:tbl>
    <w:p w:rsidR="006B7273" w:rsidRPr="006B7273" w:rsidRDefault="006B7273" w:rsidP="006B7273">
      <w:pPr>
        <w:tabs>
          <w:tab w:val="left" w:pos="2880"/>
        </w:tabs>
        <w:spacing w:before="240" w:line="380" w:lineRule="exact"/>
        <w:jc w:val="thaiDistribute"/>
        <w:rPr>
          <w:rFonts w:ascii="Arial" w:hAnsi="Arial"/>
          <w:szCs w:val="22"/>
        </w:rPr>
      </w:pPr>
      <w:r w:rsidRPr="006B7273">
        <w:rPr>
          <w:rFonts w:ascii="Arial" w:hAnsi="Arial"/>
          <w:szCs w:val="22"/>
          <w:cs/>
        </w:rPr>
        <w:tab/>
      </w:r>
      <w:r w:rsidR="001B6A9F">
        <w:rPr>
          <w:rFonts w:ascii="Arial" w:hAnsi="Arial"/>
          <w:szCs w:val="22"/>
        </w:rPr>
        <w:t>Net</w:t>
      </w:r>
      <w:r w:rsidRPr="006B7273">
        <w:rPr>
          <w:rFonts w:ascii="Arial" w:hAnsi="Arial"/>
          <w:szCs w:val="22"/>
        </w:rPr>
        <w:t xml:space="preserve"> effect from this transaction can be presented as follows:</w:t>
      </w:r>
    </w:p>
    <w:p w:rsidR="006B7273" w:rsidRPr="006B7273" w:rsidRDefault="006B7273" w:rsidP="006B7273">
      <w:pPr>
        <w:tabs>
          <w:tab w:val="right" w:pos="9620"/>
        </w:tabs>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9180" w:type="dxa"/>
        <w:tblInd w:w="558" w:type="dxa"/>
        <w:tblLayout w:type="fixed"/>
        <w:tblLook w:val="0000" w:firstRow="0" w:lastRow="0" w:firstColumn="0" w:lastColumn="0" w:noHBand="0" w:noVBand="0"/>
      </w:tblPr>
      <w:tblGrid>
        <w:gridCol w:w="7470"/>
        <w:gridCol w:w="1710"/>
      </w:tblGrid>
      <w:tr w:rsidR="007D2906" w:rsidRPr="00520470" w:rsidTr="00004D98">
        <w:tc>
          <w:tcPr>
            <w:tcW w:w="7470" w:type="dxa"/>
            <w:vAlign w:val="bottom"/>
          </w:tcPr>
          <w:p w:rsidR="007D2906" w:rsidRPr="006B7273" w:rsidRDefault="007D2906" w:rsidP="007D2906">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 xml:space="preserve">Loss from reclassification of investments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(49)</w:t>
            </w:r>
          </w:p>
        </w:tc>
      </w:tr>
      <w:tr w:rsidR="007D2906" w:rsidRPr="00520470" w:rsidTr="00004D98">
        <w:tc>
          <w:tcPr>
            <w:tcW w:w="7470" w:type="dxa"/>
            <w:vAlign w:val="bottom"/>
          </w:tcPr>
          <w:p w:rsidR="007D2906" w:rsidRPr="006B7273" w:rsidRDefault="007D2906" w:rsidP="007D2906">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 xml:space="preserve">Gain on bargain purchase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w:t>
            </w:r>
            <w:r w:rsidR="007B06BC">
              <w:rPr>
                <w:rFonts w:ascii="Arial" w:hAnsi="Arial" w:cs="Arial"/>
                <w:szCs w:val="22"/>
              </w:rPr>
              <w:t>1</w:t>
            </w:r>
          </w:p>
        </w:tc>
      </w:tr>
      <w:tr w:rsidR="007D2906" w:rsidRPr="00520470" w:rsidTr="00004D98">
        <w:tc>
          <w:tcPr>
            <w:tcW w:w="7470" w:type="dxa"/>
            <w:vAlign w:val="bottom"/>
          </w:tcPr>
          <w:p w:rsidR="007D2906" w:rsidRPr="006B7273" w:rsidRDefault="007D2906" w:rsidP="007D2906">
            <w:pPr>
              <w:spacing w:before="0" w:after="0" w:line="380" w:lineRule="exact"/>
              <w:ind w:left="165" w:hanging="165"/>
              <w:rPr>
                <w:rFonts w:ascii="Arial" w:eastAsia="Arial Unicode MS" w:hAnsi="Arial" w:cs="Arial"/>
                <w:szCs w:val="22"/>
                <w:cs/>
              </w:rPr>
            </w:pPr>
            <w:r w:rsidRPr="006B7273">
              <w:rPr>
                <w:rFonts w:ascii="Arial" w:eastAsia="Arial Unicode MS" w:hAnsi="Arial" w:cs="Arial"/>
                <w:szCs w:val="22"/>
              </w:rPr>
              <w:t xml:space="preserve">Net gain from acquisition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24,802</w:t>
            </w:r>
          </w:p>
        </w:tc>
      </w:tr>
    </w:tbl>
    <w:p w:rsidR="00F16AA0" w:rsidRDefault="00F16AA0" w:rsidP="00BA78D3">
      <w:pPr>
        <w:overflowPunct w:val="0"/>
        <w:autoSpaceDE w:val="0"/>
        <w:autoSpaceDN w:val="0"/>
        <w:adjustRightInd w:val="0"/>
        <w:spacing w:before="240" w:line="380" w:lineRule="exact"/>
        <w:jc w:val="thaiDistribute"/>
        <w:textAlignment w:val="baseline"/>
        <w:rPr>
          <w:rFonts w:ascii="Arial" w:eastAsia="Times New Roman" w:hAnsi="Arial" w:cs="Arial"/>
          <w:b/>
          <w:bCs/>
          <w:szCs w:val="22"/>
        </w:rPr>
      </w:pPr>
      <w:r>
        <w:rPr>
          <w:rFonts w:ascii="Arial" w:eastAsia="Times New Roman" w:hAnsi="Arial" w:cs="Arial"/>
          <w:b/>
          <w:bCs/>
          <w:szCs w:val="22"/>
        </w:rPr>
        <w:t>1.</w:t>
      </w:r>
      <w:r w:rsidR="004C39F4">
        <w:rPr>
          <w:rFonts w:ascii="Arial" w:eastAsia="Times New Roman" w:hAnsi="Arial" w:cs="Arial"/>
          <w:b/>
          <w:bCs/>
          <w:szCs w:val="22"/>
        </w:rPr>
        <w:t>5</w:t>
      </w:r>
      <w:r>
        <w:rPr>
          <w:rFonts w:ascii="Arial" w:eastAsia="Times New Roman" w:hAnsi="Arial" w:cs="Arial"/>
          <w:b/>
          <w:bCs/>
          <w:szCs w:val="22"/>
        </w:rPr>
        <w:tab/>
        <w:t>New</w:t>
      </w:r>
      <w:r>
        <w:rPr>
          <w:rFonts w:ascii="Arial" w:eastAsia="Times New Roman" w:hAnsi="Arial" w:cs="Angsana New" w:hint="cs"/>
          <w:b/>
          <w:bCs/>
          <w:szCs w:val="22"/>
          <w:cs/>
        </w:rPr>
        <w:t xml:space="preserve"> </w:t>
      </w:r>
      <w:r>
        <w:rPr>
          <w:rFonts w:ascii="Arial" w:eastAsia="Times New Roman" w:hAnsi="Arial" w:cs="Arial"/>
          <w:b/>
          <w:bCs/>
          <w:szCs w:val="22"/>
        </w:rPr>
        <w:t>financial reporting standards</w:t>
      </w:r>
    </w:p>
    <w:p w:rsidR="00BA78D3" w:rsidRDefault="00BA78D3" w:rsidP="00C01B47">
      <w:pPr>
        <w:overflowPunct w:val="0"/>
        <w:autoSpaceDE w:val="0"/>
        <w:autoSpaceDN w:val="0"/>
        <w:adjustRightInd w:val="0"/>
        <w:spacing w:line="380" w:lineRule="exact"/>
        <w:ind w:left="900" w:hanging="360"/>
        <w:jc w:val="thaiDistribute"/>
        <w:textAlignment w:val="baseline"/>
        <w:rPr>
          <w:rFonts w:ascii="Arial" w:eastAsia="Times New Roman" w:hAnsi="Arial" w:cs="Arial"/>
          <w:b/>
          <w:bCs/>
          <w:szCs w:val="22"/>
        </w:rPr>
      </w:pPr>
      <w:r w:rsidRPr="00BA78D3">
        <w:rPr>
          <w:rFonts w:ascii="Arial" w:eastAsia="Times New Roman" w:hAnsi="Arial" w:cs="Arial"/>
          <w:b/>
          <w:bCs/>
          <w:szCs w:val="22"/>
        </w:rPr>
        <w:t>a)</w:t>
      </w:r>
      <w:r>
        <w:rPr>
          <w:rFonts w:ascii="Arial" w:eastAsia="Times New Roman" w:hAnsi="Arial" w:cs="Arial"/>
          <w:b/>
          <w:bCs/>
          <w:szCs w:val="22"/>
        </w:rPr>
        <w:tab/>
      </w:r>
      <w:r w:rsidRPr="00BA78D3">
        <w:rPr>
          <w:rFonts w:ascii="Arial" w:eastAsia="Times New Roman" w:hAnsi="Arial" w:cs="Arial"/>
          <w:b/>
          <w:bCs/>
          <w:szCs w:val="22"/>
        </w:rPr>
        <w:t>Financial reporting standards that became effective in the current period</w:t>
      </w:r>
    </w:p>
    <w:p w:rsidR="00F16AA0" w:rsidRDefault="00F16AA0" w:rsidP="00C01B47">
      <w:pPr>
        <w:spacing w:line="380" w:lineRule="exact"/>
        <w:ind w:left="900" w:hanging="360"/>
        <w:jc w:val="thaiDistribute"/>
        <w:rPr>
          <w:rFonts w:asciiTheme="majorBidi" w:hAnsiTheme="majorBidi" w:cstheme="majorBidi"/>
          <w:sz w:val="32"/>
          <w:szCs w:val="32"/>
        </w:rPr>
      </w:pPr>
      <w:r>
        <w:rPr>
          <w:rFonts w:ascii="Arial" w:hAnsi="Arial" w:cs="Arial"/>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cs="Angsana New" w:hint="cs"/>
          <w:szCs w:val="22"/>
          <w:cs/>
        </w:rPr>
        <w:t xml:space="preserve"> </w:t>
      </w:r>
      <w:r>
        <w:rPr>
          <w:rFonts w:ascii="Arial" w:hAnsi="Arial" w:cs="Arial"/>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Cs w:val="22"/>
        </w:rPr>
        <w:t>summarised</w:t>
      </w:r>
      <w:proofErr w:type="spellEnd"/>
      <w:r>
        <w:rPr>
          <w:rFonts w:ascii="Arial" w:hAnsi="Arial" w:cs="Arial"/>
          <w:szCs w:val="22"/>
        </w:rPr>
        <w:t xml:space="preserve"> below:</w:t>
      </w:r>
      <w:r>
        <w:rPr>
          <w:rFonts w:asciiTheme="majorBidi" w:hAnsiTheme="majorBidi" w:cstheme="majorBidi"/>
          <w:color w:val="FF0000"/>
          <w:sz w:val="32"/>
          <w:szCs w:val="32"/>
        </w:rPr>
        <w:t xml:space="preserve"> </w:t>
      </w:r>
    </w:p>
    <w:p w:rsidR="007D2906" w:rsidRDefault="00F16AA0" w:rsidP="00F16AA0">
      <w:pPr>
        <w:spacing w:line="380" w:lineRule="exact"/>
        <w:ind w:left="540" w:hanging="540"/>
        <w:jc w:val="thaiDistribute"/>
        <w:rPr>
          <w:rFonts w:ascii="Arial" w:hAnsi="Arial" w:cs="Arial"/>
          <w:b/>
          <w:bCs/>
          <w:szCs w:val="22"/>
        </w:rPr>
      </w:pPr>
      <w:r>
        <w:rPr>
          <w:rFonts w:ascii="Arial" w:hAnsi="Arial" w:cs="Arial"/>
          <w:b/>
          <w:bCs/>
          <w:szCs w:val="22"/>
        </w:rPr>
        <w:tab/>
      </w:r>
    </w:p>
    <w:p w:rsidR="007D2906" w:rsidRDefault="007D2906">
      <w:pPr>
        <w:rPr>
          <w:rFonts w:ascii="Arial" w:hAnsi="Arial" w:cs="Arial"/>
          <w:b/>
          <w:bCs/>
          <w:szCs w:val="22"/>
        </w:rPr>
      </w:pPr>
      <w:r>
        <w:rPr>
          <w:rFonts w:ascii="Arial" w:hAnsi="Arial" w:cs="Arial"/>
          <w:b/>
          <w:bCs/>
          <w:szCs w:val="22"/>
        </w:rPr>
        <w:br w:type="page"/>
      </w:r>
    </w:p>
    <w:p w:rsidR="00F16AA0" w:rsidRDefault="007D2906" w:rsidP="00C01B47">
      <w:pPr>
        <w:spacing w:line="380" w:lineRule="exact"/>
        <w:ind w:left="900" w:hanging="360"/>
        <w:jc w:val="thaiDistribute"/>
        <w:rPr>
          <w:rFonts w:asciiTheme="majorBidi" w:hAnsiTheme="majorBidi" w:cs="Angsana New"/>
          <w:sz w:val="32"/>
          <w:szCs w:val="32"/>
        </w:rPr>
      </w:pPr>
      <w:r>
        <w:rPr>
          <w:rFonts w:ascii="Arial" w:hAnsi="Arial" w:cs="Arial"/>
          <w:b/>
          <w:bCs/>
          <w:szCs w:val="22"/>
        </w:rPr>
        <w:lastRenderedPageBreak/>
        <w:tab/>
      </w:r>
      <w:r w:rsidR="00F16AA0">
        <w:rPr>
          <w:rFonts w:ascii="Arial" w:hAnsi="Arial" w:cs="Arial"/>
          <w:b/>
          <w:bCs/>
          <w:szCs w:val="22"/>
        </w:rPr>
        <w:t>Financial reporting standards related to financial instruments</w:t>
      </w:r>
    </w:p>
    <w:p w:rsidR="00F16AA0" w:rsidRDefault="00F16AA0" w:rsidP="00C01B47">
      <w:pPr>
        <w:spacing w:line="380" w:lineRule="exact"/>
        <w:ind w:left="900" w:hanging="360"/>
        <w:jc w:val="thaiDistribute"/>
        <w:rPr>
          <w:rFonts w:ascii="Arial" w:eastAsia="Calibri" w:hAnsi="Arial" w:cs="Arial"/>
          <w:szCs w:val="22"/>
          <w:highlight w:val="lightGray"/>
        </w:rPr>
      </w:pPr>
      <w:r>
        <w:rPr>
          <w:rFonts w:ascii="Arial" w:eastAsia="Arial Unicode MS" w:hAnsi="Arial" w:cs="Arial Unicode MS"/>
          <w:szCs w:val="22"/>
        </w:rPr>
        <w:tab/>
        <w:t>A set of TFRSs related to financial instruments consists of five accounting standards and interpretations, as follows:</w:t>
      </w:r>
    </w:p>
    <w:p w:rsidR="00F16AA0" w:rsidRDefault="00F16AA0" w:rsidP="00C01B47">
      <w:pPr>
        <w:tabs>
          <w:tab w:val="left" w:pos="1440"/>
          <w:tab w:val="left" w:pos="4111"/>
        </w:tabs>
        <w:spacing w:line="380" w:lineRule="exact"/>
        <w:ind w:left="900" w:hanging="360"/>
        <w:jc w:val="thaiDistribute"/>
        <w:outlineLvl w:val="0"/>
        <w:rPr>
          <w:rFonts w:ascii="Arial" w:eastAsia="Calibri" w:hAnsi="Arial" w:cs="Arial"/>
          <w:szCs w:val="22"/>
        </w:rPr>
      </w:pPr>
      <w:r>
        <w:rPr>
          <w:rFonts w:ascii="Arial" w:eastAsia="Calibri" w:hAnsi="Arial" w:cs="Arial"/>
          <w:szCs w:val="22"/>
        </w:rPr>
        <w:tab/>
        <w:t>Financial reporting standards:</w:t>
      </w:r>
    </w:p>
    <w:tbl>
      <w:tblPr>
        <w:tblW w:w="9090" w:type="dxa"/>
        <w:tblInd w:w="1008" w:type="dxa"/>
        <w:tblLook w:val="01E0" w:firstRow="1" w:lastRow="1" w:firstColumn="1" w:lastColumn="1" w:noHBand="0" w:noVBand="0"/>
      </w:tblPr>
      <w:tblGrid>
        <w:gridCol w:w="2520"/>
        <w:gridCol w:w="6570"/>
      </w:tblGrid>
      <w:tr w:rsidR="00F16AA0" w:rsidTr="00C01B47">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TFRS 7</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 Disclosures</w:t>
            </w:r>
          </w:p>
        </w:tc>
      </w:tr>
      <w:tr w:rsidR="00F16AA0" w:rsidTr="00C01B47">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TFRS 9 </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w:t>
            </w:r>
          </w:p>
        </w:tc>
      </w:tr>
    </w:tbl>
    <w:p w:rsidR="00F16AA0" w:rsidRDefault="00F16AA0" w:rsidP="00C01B47">
      <w:pPr>
        <w:tabs>
          <w:tab w:val="left" w:pos="1440"/>
          <w:tab w:val="left" w:pos="4111"/>
        </w:tabs>
        <w:spacing w:line="380" w:lineRule="exact"/>
        <w:ind w:left="900" w:hanging="360"/>
        <w:jc w:val="thaiDistribute"/>
        <w:outlineLvl w:val="0"/>
        <w:rPr>
          <w:rFonts w:ascii="Arial" w:eastAsia="Calibri" w:hAnsi="Arial" w:cs="Arial"/>
          <w:szCs w:val="22"/>
        </w:rPr>
      </w:pPr>
      <w:r>
        <w:rPr>
          <w:rFonts w:ascii="Arial" w:eastAsia="Calibri" w:hAnsi="Arial" w:cs="Arial"/>
          <w:szCs w:val="22"/>
        </w:rPr>
        <w:t xml:space="preserve">   </w:t>
      </w:r>
      <w:r>
        <w:rPr>
          <w:rFonts w:ascii="Arial" w:eastAsia="Calibri" w:hAnsi="Arial" w:cs="Arial"/>
          <w:szCs w:val="22"/>
        </w:rPr>
        <w:tab/>
        <w:t>Accounting standard:</w:t>
      </w:r>
    </w:p>
    <w:tbl>
      <w:tblPr>
        <w:tblW w:w="9090" w:type="dxa"/>
        <w:tblInd w:w="1008" w:type="dxa"/>
        <w:tblLook w:val="01E0" w:firstRow="1" w:lastRow="1" w:firstColumn="1" w:lastColumn="1" w:noHBand="0" w:noVBand="0"/>
      </w:tblPr>
      <w:tblGrid>
        <w:gridCol w:w="2520"/>
        <w:gridCol w:w="6570"/>
      </w:tblGrid>
      <w:tr w:rsidR="00F16AA0" w:rsidTr="00C01B47">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TAS 32 </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 Presentation</w:t>
            </w:r>
          </w:p>
        </w:tc>
      </w:tr>
    </w:tbl>
    <w:p w:rsidR="00F16AA0" w:rsidRDefault="00F16AA0" w:rsidP="00C01B47">
      <w:pPr>
        <w:tabs>
          <w:tab w:val="left" w:pos="1440"/>
          <w:tab w:val="left" w:pos="4111"/>
        </w:tabs>
        <w:spacing w:line="380" w:lineRule="exact"/>
        <w:ind w:left="900" w:hanging="360"/>
        <w:jc w:val="thaiDistribute"/>
        <w:outlineLvl w:val="0"/>
        <w:rPr>
          <w:rFonts w:ascii="Arial" w:eastAsia="Calibri" w:hAnsi="Arial" w:cs="Arial"/>
          <w:szCs w:val="22"/>
        </w:rPr>
      </w:pPr>
      <w:r>
        <w:rPr>
          <w:rFonts w:ascii="Arial" w:eastAsia="Calibri" w:hAnsi="Arial" w:cs="Arial"/>
          <w:szCs w:val="22"/>
        </w:rPr>
        <w:tab/>
        <w:t>Financial Reporting Standard Interpretations:</w:t>
      </w:r>
    </w:p>
    <w:tbl>
      <w:tblPr>
        <w:tblW w:w="9090" w:type="dxa"/>
        <w:tblInd w:w="1008" w:type="dxa"/>
        <w:tblLook w:val="01E0" w:firstRow="1" w:lastRow="1" w:firstColumn="1" w:lastColumn="1" w:noHBand="0" w:noVBand="0"/>
      </w:tblPr>
      <w:tblGrid>
        <w:gridCol w:w="2520"/>
        <w:gridCol w:w="6570"/>
      </w:tblGrid>
      <w:tr w:rsidR="00F16AA0" w:rsidTr="00C01B47">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TFRIC 16 </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Hedges of a Net Investment in a Foreign Operation</w:t>
            </w:r>
          </w:p>
        </w:tc>
      </w:tr>
      <w:tr w:rsidR="00F16AA0" w:rsidTr="00C01B47">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TFRIC 19</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Extinguishing Financial Liabilities with Equity Instruments</w:t>
            </w:r>
          </w:p>
        </w:tc>
      </w:tr>
    </w:tbl>
    <w:p w:rsidR="00F16AA0" w:rsidRPr="00F16AA0" w:rsidRDefault="00F16AA0" w:rsidP="00C01B47">
      <w:pPr>
        <w:spacing w:line="380" w:lineRule="exact"/>
        <w:ind w:left="900" w:hanging="36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 xml:space="preserve">These TFRSs related to financial instruments make stipulations relating to the classification of financial instruments and their measurement at fair value or </w:t>
      </w:r>
      <w:proofErr w:type="spellStart"/>
      <w:r w:rsidRPr="00F16AA0">
        <w:rPr>
          <w:rFonts w:ascii="Arial" w:eastAsia="Arial Unicode MS" w:hAnsi="Arial" w:cs="Arial"/>
          <w:szCs w:val="22"/>
        </w:rPr>
        <w:t>amortised</w:t>
      </w:r>
      <w:proofErr w:type="spellEnd"/>
      <w:r w:rsidRPr="00F16AA0">
        <w:rPr>
          <w:rFonts w:ascii="Arial" w:eastAsia="Arial Unicode MS" w:hAnsi="Arial" w:cs="Arial"/>
          <w:szCs w:val="22"/>
        </w:rPr>
        <w:t xml:space="preserve"> cost (</w:t>
      </w:r>
      <w:proofErr w:type="gramStart"/>
      <w:r w:rsidRPr="00F16AA0">
        <w:rPr>
          <w:rFonts w:ascii="Arial" w:eastAsia="Arial Unicode MS" w:hAnsi="Arial" w:cs="Arial"/>
          <w:szCs w:val="22"/>
        </w:rPr>
        <w:t>taking into account</w:t>
      </w:r>
      <w:proofErr w:type="gramEnd"/>
      <w:r w:rsidRPr="00F16AA0">
        <w:rPr>
          <w:rFonts w:ascii="Arial" w:eastAsia="Arial Unicode MS" w:hAnsi="Arial" w:cs="Arial"/>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16AA0" w:rsidRPr="00F16AA0" w:rsidRDefault="00F16AA0" w:rsidP="00C01B47">
      <w:pPr>
        <w:overflowPunct w:val="0"/>
        <w:autoSpaceDE w:val="0"/>
        <w:autoSpaceDN w:val="0"/>
        <w:adjustRightInd w:val="0"/>
        <w:spacing w:line="380" w:lineRule="exact"/>
        <w:ind w:left="900" w:hanging="360"/>
        <w:jc w:val="thaiDistribute"/>
        <w:textAlignment w:val="baseline"/>
        <w:rPr>
          <w:rFonts w:ascii="Arial" w:eastAsia="Times New Roman" w:hAnsi="Arial" w:cs="Arial"/>
          <w:szCs w:val="22"/>
        </w:rPr>
      </w:pPr>
      <w:bookmarkStart w:id="0" w:name="_Hlk30061185"/>
      <w:r w:rsidRPr="00F16AA0">
        <w:rPr>
          <w:rFonts w:ascii="Arial" w:eastAsia="Arial Unicode MS" w:hAnsi="Arial" w:cs="Arial"/>
          <w:szCs w:val="22"/>
        </w:rPr>
        <w:tab/>
      </w:r>
      <w:bookmarkEnd w:id="0"/>
      <w:r w:rsidRPr="00F16AA0">
        <w:rPr>
          <w:rFonts w:ascii="Arial" w:eastAsia="Arial Unicode MS" w:hAnsi="Arial" w:cs="Arial"/>
          <w:szCs w:val="22"/>
        </w:rPr>
        <w:t>The impact of the adoption of these standards on the Group’s financial statements is as follows.</w:t>
      </w:r>
    </w:p>
    <w:p w:rsidR="00F16AA0" w:rsidRPr="00F16AA0" w:rsidRDefault="00F16AA0" w:rsidP="00C01B47">
      <w:pPr>
        <w:pStyle w:val="ListParagraph"/>
        <w:spacing w:before="120" w:after="120" w:line="380" w:lineRule="exact"/>
        <w:ind w:left="1260" w:hanging="360"/>
        <w:contextualSpacing w:val="0"/>
        <w:jc w:val="thaiDistribute"/>
        <w:rPr>
          <w:rFonts w:ascii="Arial" w:eastAsia="Arial Unicode MS" w:hAnsi="Arial" w:cs="Arial"/>
          <w:sz w:val="22"/>
          <w:szCs w:val="22"/>
        </w:rPr>
      </w:pPr>
      <w:r w:rsidRPr="00F16AA0">
        <w:rPr>
          <w:rFonts w:ascii="Arial" w:hAnsi="Arial" w:cs="Arial"/>
          <w:spacing w:val="-4"/>
          <w:sz w:val="22"/>
          <w:szCs w:val="22"/>
          <w:cs/>
        </w:rPr>
        <w:t>-</w:t>
      </w:r>
      <w:r w:rsidRPr="00F16AA0">
        <w:rPr>
          <w:rFonts w:ascii="Arial" w:hAnsi="Arial" w:cs="Arial"/>
          <w:spacing w:val="-4"/>
          <w:sz w:val="22"/>
          <w:szCs w:val="22"/>
          <w:cs/>
        </w:rPr>
        <w:tab/>
      </w:r>
      <w:r w:rsidRPr="00F16AA0">
        <w:rPr>
          <w:rFonts w:ascii="Arial" w:eastAsia="Arial Unicode MS" w:hAnsi="Arial" w:cs="Arial"/>
          <w:sz w:val="22"/>
          <w:szCs w:val="22"/>
        </w:rPr>
        <w:t xml:space="preserve">Recognition of credit losses - The Group </w:t>
      </w:r>
      <w:proofErr w:type="spellStart"/>
      <w:r w:rsidRPr="00F16AA0">
        <w:rPr>
          <w:rFonts w:ascii="Arial" w:eastAsia="Arial Unicode MS" w:hAnsi="Arial" w:cs="Arial"/>
          <w:sz w:val="22"/>
          <w:szCs w:val="22"/>
        </w:rPr>
        <w:t>recognises</w:t>
      </w:r>
      <w:proofErr w:type="spellEnd"/>
      <w:r w:rsidRPr="00F16AA0">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F16AA0" w:rsidRPr="00F16AA0" w:rsidRDefault="00F16AA0" w:rsidP="00C01B47">
      <w:pPr>
        <w:pStyle w:val="ListParagraph"/>
        <w:spacing w:before="120" w:after="120" w:line="380" w:lineRule="exact"/>
        <w:ind w:left="1260" w:hanging="360"/>
        <w:contextualSpacing w:val="0"/>
        <w:jc w:val="thaiDistribute"/>
        <w:rPr>
          <w:rFonts w:ascii="Arial" w:eastAsiaTheme="minorHAnsi" w:hAnsi="Arial" w:cs="Arial"/>
          <w:sz w:val="22"/>
          <w:szCs w:val="22"/>
        </w:rPr>
      </w:pPr>
      <w:r w:rsidRPr="00F16AA0">
        <w:rPr>
          <w:rFonts w:ascii="Arial" w:hAnsi="Arial" w:cs="Arial"/>
          <w:sz w:val="22"/>
          <w:szCs w:val="22"/>
        </w:rPr>
        <w:t>-</w:t>
      </w:r>
      <w:r w:rsidRPr="00F16AA0">
        <w:rPr>
          <w:rFonts w:ascii="Arial" w:hAnsi="Arial" w:cs="Arial"/>
          <w:sz w:val="22"/>
          <w:szCs w:val="22"/>
        </w:rPr>
        <w:tab/>
        <w:t xml:space="preserve">Recognition of derivatives - The Group initially </w:t>
      </w:r>
      <w:proofErr w:type="spellStart"/>
      <w:r w:rsidRPr="00F16AA0">
        <w:rPr>
          <w:rFonts w:ascii="Arial" w:hAnsi="Arial" w:cs="Arial"/>
          <w:sz w:val="22"/>
          <w:szCs w:val="22"/>
        </w:rPr>
        <w:t>recognises</w:t>
      </w:r>
      <w:proofErr w:type="spellEnd"/>
      <w:r w:rsidRPr="00F16AA0">
        <w:rPr>
          <w:rFonts w:ascii="Arial" w:hAnsi="Arial" w:cs="Arial"/>
          <w:sz w:val="22"/>
          <w:szCs w:val="22"/>
        </w:rPr>
        <w:t xml:space="preserve"> derivatives at their fair value on the contract date and subsequently measure</w:t>
      </w:r>
      <w:r w:rsidR="002779DD">
        <w:rPr>
          <w:rFonts w:ascii="Arial" w:hAnsi="Arial" w:cs="Arial"/>
          <w:sz w:val="22"/>
          <w:szCs w:val="22"/>
        </w:rPr>
        <w:t>s</w:t>
      </w:r>
      <w:r w:rsidRPr="00F16AA0">
        <w:rPr>
          <w:rFonts w:ascii="Arial" w:hAnsi="Arial" w:cs="Arial"/>
          <w:sz w:val="22"/>
          <w:szCs w:val="22"/>
        </w:rPr>
        <w:t xml:space="preserve"> them at fair value at the end of each reporting period. Changes in the fair value of derivatives are </w:t>
      </w:r>
      <w:proofErr w:type="spellStart"/>
      <w:r w:rsidRPr="00F16AA0">
        <w:rPr>
          <w:rFonts w:ascii="Arial" w:hAnsi="Arial" w:cs="Arial"/>
          <w:sz w:val="22"/>
          <w:szCs w:val="22"/>
        </w:rPr>
        <w:t>recognised</w:t>
      </w:r>
      <w:proofErr w:type="spellEnd"/>
      <w:r w:rsidRPr="00F16AA0">
        <w:rPr>
          <w:rFonts w:ascii="Arial" w:hAnsi="Arial" w:cs="Arial"/>
          <w:sz w:val="22"/>
          <w:szCs w:val="22"/>
        </w:rPr>
        <w:t xml:space="preserve"> in profit or loss. </w:t>
      </w:r>
    </w:p>
    <w:p w:rsidR="00F16AA0" w:rsidRPr="00F16AA0" w:rsidRDefault="00F16AA0" w:rsidP="00C01B47">
      <w:pPr>
        <w:spacing w:line="380" w:lineRule="exact"/>
        <w:ind w:left="900" w:hanging="36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adopted these financial reporting standards </w:t>
      </w:r>
      <w:r w:rsidR="002779DD">
        <w:rPr>
          <w:rFonts w:ascii="Arial" w:hAnsi="Arial" w:cs="Arial"/>
          <w:szCs w:val="22"/>
        </w:rPr>
        <w:t xml:space="preserve">of </w:t>
      </w:r>
      <w:r w:rsidRPr="00F16AA0">
        <w:rPr>
          <w:rFonts w:ascii="Arial" w:hAnsi="Arial" w:cs="Arial"/>
          <w:szCs w:val="22"/>
        </w:rPr>
        <w:t xml:space="preserve">which the cumulative effect is </w:t>
      </w:r>
      <w:proofErr w:type="spellStart"/>
      <w:r w:rsidRPr="00F16AA0">
        <w:rPr>
          <w:rFonts w:ascii="Arial" w:hAnsi="Arial" w:cs="Arial"/>
          <w:szCs w:val="22"/>
        </w:rPr>
        <w:t>recognised</w:t>
      </w:r>
      <w:proofErr w:type="spellEnd"/>
      <w:r w:rsidRPr="00F16AA0">
        <w:rPr>
          <w:rFonts w:ascii="Arial" w:hAnsi="Arial" w:cs="Arial"/>
          <w:szCs w:val="22"/>
        </w:rPr>
        <w:t xml:space="preserve"> as an adjustment to the retained earnings as at 1 January 2020, and the comparative information was not restated.</w:t>
      </w:r>
    </w:p>
    <w:p w:rsidR="00F16AA0" w:rsidRPr="00F16AA0" w:rsidRDefault="00F16AA0" w:rsidP="00C01B47">
      <w:pPr>
        <w:spacing w:line="380" w:lineRule="exact"/>
        <w:ind w:left="900" w:hanging="360"/>
        <w:jc w:val="thaiDistribute"/>
        <w:rPr>
          <w:rFonts w:ascii="Arial" w:hAnsi="Arial" w:cs="Arial"/>
          <w:szCs w:val="22"/>
        </w:rPr>
      </w:pPr>
      <w:r>
        <w:rPr>
          <w:rFonts w:ascii="Arial" w:hAnsi="Arial" w:cs="Arial"/>
          <w:szCs w:val="22"/>
        </w:rPr>
        <w:lastRenderedPageBreak/>
        <w:tab/>
      </w:r>
      <w:r w:rsidRPr="00F16AA0">
        <w:rPr>
          <w:rFonts w:ascii="Arial" w:hAnsi="Arial" w:cs="Arial"/>
          <w:szCs w:val="22"/>
        </w:rPr>
        <w:t>The cumulative effect of the change is described in Note 2</w:t>
      </w:r>
      <w:r w:rsidR="00004D98">
        <w:rPr>
          <w:rFonts w:ascii="Arial" w:hAnsi="Arial" w:cs="Arial"/>
          <w:szCs w:val="22"/>
        </w:rPr>
        <w:t xml:space="preserve"> </w:t>
      </w:r>
      <w:r w:rsidR="00895DF1">
        <w:rPr>
          <w:rFonts w:ascii="Arial" w:hAnsi="Arial" w:cs="Arial"/>
          <w:szCs w:val="22"/>
        </w:rPr>
        <w:t>to</w:t>
      </w:r>
      <w:r w:rsidR="00004D98">
        <w:rPr>
          <w:rFonts w:ascii="Arial" w:hAnsi="Arial" w:cs="Arial"/>
          <w:szCs w:val="22"/>
        </w:rPr>
        <w:t xml:space="preserve"> the interim consolidated financial statements</w:t>
      </w:r>
      <w:r w:rsidRPr="00F16AA0">
        <w:rPr>
          <w:rFonts w:ascii="Arial" w:hAnsi="Arial" w:cs="Arial"/>
          <w:szCs w:val="22"/>
        </w:rPr>
        <w:t>.</w:t>
      </w:r>
    </w:p>
    <w:p w:rsidR="00F16AA0" w:rsidRPr="00F16AA0" w:rsidRDefault="00F16AA0" w:rsidP="00C01B47">
      <w:pPr>
        <w:spacing w:line="380" w:lineRule="exact"/>
        <w:ind w:left="900" w:hanging="360"/>
        <w:rPr>
          <w:rFonts w:ascii="Arial" w:hAnsi="Arial" w:cs="Arial"/>
          <w:b/>
          <w:bCs/>
          <w:szCs w:val="22"/>
        </w:rPr>
      </w:pPr>
      <w:r>
        <w:rPr>
          <w:rFonts w:ascii="Arial" w:hAnsi="Arial" w:cs="Arial"/>
          <w:b/>
          <w:bCs/>
          <w:szCs w:val="22"/>
        </w:rPr>
        <w:tab/>
      </w:r>
      <w:r w:rsidRPr="00F16AA0">
        <w:rPr>
          <w:rFonts w:ascii="Arial" w:hAnsi="Arial" w:cs="Arial"/>
          <w:b/>
          <w:bCs/>
          <w:szCs w:val="22"/>
        </w:rPr>
        <w:t>TFRS 16 Leases</w:t>
      </w:r>
    </w:p>
    <w:p w:rsidR="00F16AA0" w:rsidRPr="00F16AA0" w:rsidRDefault="00F16AA0" w:rsidP="00C01B47">
      <w:pPr>
        <w:spacing w:line="380" w:lineRule="exact"/>
        <w:ind w:left="900" w:hanging="36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F16AA0">
        <w:rPr>
          <w:rFonts w:ascii="Arial" w:eastAsia="Arial Unicode MS" w:hAnsi="Arial" w:cs="Arial"/>
          <w:szCs w:val="22"/>
        </w:rPr>
        <w:t>recognise</w:t>
      </w:r>
      <w:proofErr w:type="spellEnd"/>
      <w:r w:rsidRPr="00F16AA0">
        <w:rPr>
          <w:rFonts w:ascii="Arial" w:eastAsia="Arial Unicode MS" w:hAnsi="Arial" w:cs="Arial"/>
          <w:szCs w:val="22"/>
        </w:rPr>
        <w:t xml:space="preserve"> assets and liabilities for all leases with a term of more than 12 months, unless the underlying asset</w:t>
      </w:r>
      <w:r w:rsidRPr="00F16AA0">
        <w:rPr>
          <w:rFonts w:ascii="Arial" w:eastAsia="Arial Unicode MS" w:hAnsi="Arial" w:cs="Arial"/>
          <w:szCs w:val="22"/>
          <w:cs/>
        </w:rPr>
        <w:t xml:space="preserve"> </w:t>
      </w:r>
      <w:r w:rsidRPr="00F16AA0">
        <w:rPr>
          <w:rFonts w:ascii="Arial" w:eastAsia="Arial Unicode MS" w:hAnsi="Arial" w:cs="Arial"/>
          <w:szCs w:val="22"/>
        </w:rPr>
        <w:t xml:space="preserve">is </w:t>
      </w:r>
      <w:r w:rsidR="002779DD">
        <w:rPr>
          <w:rFonts w:ascii="Arial" w:eastAsia="Arial Unicode MS" w:hAnsi="Arial" w:cs="Arial"/>
          <w:szCs w:val="22"/>
        </w:rPr>
        <w:t xml:space="preserve">of </w:t>
      </w:r>
      <w:r w:rsidRPr="00F16AA0">
        <w:rPr>
          <w:rFonts w:ascii="Arial" w:eastAsia="Arial Unicode MS" w:hAnsi="Arial" w:cs="Arial"/>
          <w:szCs w:val="22"/>
        </w:rPr>
        <w:t>low value.</w:t>
      </w:r>
    </w:p>
    <w:p w:rsidR="00F16AA0" w:rsidRPr="00F16AA0" w:rsidRDefault="00F16AA0" w:rsidP="00C01B47">
      <w:pPr>
        <w:spacing w:line="380" w:lineRule="exact"/>
        <w:ind w:left="900" w:hanging="36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Accounting by lessors under TFRS 16 is substantially unchanged from TAS 17. Lessors will continue to classify leases as either operating or finance leases.</w:t>
      </w:r>
    </w:p>
    <w:p w:rsidR="00F16AA0" w:rsidRPr="00F16AA0" w:rsidRDefault="00F16AA0" w:rsidP="00C01B47">
      <w:pPr>
        <w:spacing w:line="380" w:lineRule="exact"/>
        <w:ind w:left="900" w:hanging="36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adopted these financial reporting standards using the modified retrospective method of initial adoption of which the cumulative effect is </w:t>
      </w:r>
      <w:proofErr w:type="spellStart"/>
      <w:r w:rsidRPr="00F16AA0">
        <w:rPr>
          <w:rFonts w:ascii="Arial" w:hAnsi="Arial" w:cs="Arial"/>
          <w:szCs w:val="22"/>
        </w:rPr>
        <w:t>recognised</w:t>
      </w:r>
      <w:proofErr w:type="spellEnd"/>
      <w:r w:rsidRPr="00F16AA0">
        <w:rPr>
          <w:rFonts w:ascii="Arial" w:hAnsi="Arial" w:cs="Arial"/>
          <w:szCs w:val="22"/>
        </w:rPr>
        <w:t xml:space="preserve"> as an adjustment to the retained earnings as at 1 January 2020, and the comparative information was not restated.</w:t>
      </w:r>
    </w:p>
    <w:p w:rsidR="00F16AA0" w:rsidRDefault="00F16AA0" w:rsidP="00C01B47">
      <w:pPr>
        <w:spacing w:line="380" w:lineRule="exact"/>
        <w:ind w:left="900" w:hanging="360"/>
        <w:jc w:val="thaiDistribute"/>
        <w:rPr>
          <w:rFonts w:ascii="Arial" w:hAnsi="Arial" w:cs="Arial"/>
          <w:szCs w:val="22"/>
        </w:rPr>
      </w:pPr>
      <w:r>
        <w:rPr>
          <w:rFonts w:ascii="Arial" w:hAnsi="Arial" w:cs="Arial"/>
          <w:szCs w:val="22"/>
        </w:rPr>
        <w:tab/>
      </w:r>
      <w:r w:rsidRPr="00F16AA0">
        <w:rPr>
          <w:rFonts w:ascii="Arial" w:hAnsi="Arial" w:cs="Arial"/>
          <w:szCs w:val="22"/>
        </w:rPr>
        <w:t>The cumulative effect of the change is described in Note 2</w:t>
      </w:r>
      <w:r w:rsidR="00004D98">
        <w:rPr>
          <w:rFonts w:ascii="Arial" w:hAnsi="Arial" w:cs="Arial"/>
          <w:szCs w:val="22"/>
        </w:rPr>
        <w:t xml:space="preserve"> </w:t>
      </w:r>
      <w:r w:rsidR="00895DF1">
        <w:rPr>
          <w:rFonts w:ascii="Arial" w:hAnsi="Arial" w:cs="Arial"/>
          <w:szCs w:val="22"/>
        </w:rPr>
        <w:t>to</w:t>
      </w:r>
      <w:r w:rsidR="00004D98">
        <w:rPr>
          <w:rFonts w:ascii="Arial" w:hAnsi="Arial" w:cs="Arial"/>
          <w:szCs w:val="22"/>
        </w:rPr>
        <w:t xml:space="preserve"> the interim consolidated financial statements</w:t>
      </w:r>
      <w:r w:rsidRPr="00F16AA0">
        <w:rPr>
          <w:rFonts w:ascii="Arial" w:hAnsi="Arial" w:cs="Arial"/>
          <w:szCs w:val="22"/>
        </w:rPr>
        <w:t>.</w:t>
      </w:r>
    </w:p>
    <w:p w:rsidR="007D2906" w:rsidRPr="007D2906" w:rsidRDefault="007D2906" w:rsidP="00C01B47">
      <w:pPr>
        <w:overflowPunct w:val="0"/>
        <w:autoSpaceDE w:val="0"/>
        <w:autoSpaceDN w:val="0"/>
        <w:spacing w:line="380" w:lineRule="exact"/>
        <w:ind w:left="900" w:hanging="360"/>
        <w:jc w:val="thaiDistribute"/>
        <w:textAlignment w:val="baseline"/>
        <w:rPr>
          <w:rFonts w:ascii="Arial" w:hAnsi="Arial" w:cs="Arial"/>
          <w:b/>
          <w:bCs/>
          <w:szCs w:val="22"/>
        </w:rPr>
      </w:pPr>
      <w:r>
        <w:rPr>
          <w:rFonts w:ascii="Arial" w:hAnsi="Arial" w:cs="Arial"/>
          <w:b/>
          <w:bCs/>
          <w:szCs w:val="22"/>
        </w:rPr>
        <w:tab/>
      </w:r>
      <w:r w:rsidRPr="007D2906">
        <w:rPr>
          <w:rFonts w:ascii="Arial" w:hAnsi="Arial" w:cs="Arial"/>
          <w:b/>
          <w:bCs/>
          <w:szCs w:val="22"/>
        </w:rPr>
        <w:t xml:space="preserve">Accounting Guidance on Temporary </w:t>
      </w:r>
      <w:r w:rsidR="00272AED">
        <w:rPr>
          <w:rFonts w:ascii="Arial" w:hAnsi="Arial" w:cs="Arial"/>
          <w:b/>
          <w:bCs/>
          <w:szCs w:val="22"/>
        </w:rPr>
        <w:t>R</w:t>
      </w:r>
      <w:r w:rsidRPr="007D2906">
        <w:rPr>
          <w:rFonts w:ascii="Arial" w:hAnsi="Arial" w:cs="Arial"/>
          <w:b/>
          <w:bCs/>
          <w:szCs w:val="22"/>
        </w:rPr>
        <w:t xml:space="preserve">elief </w:t>
      </w:r>
      <w:r w:rsidR="00272AED">
        <w:rPr>
          <w:rFonts w:ascii="Arial" w:hAnsi="Arial" w:cs="Arial"/>
          <w:b/>
          <w:bCs/>
          <w:szCs w:val="22"/>
        </w:rPr>
        <w:t>M</w:t>
      </w:r>
      <w:r w:rsidRPr="007D2906">
        <w:rPr>
          <w:rFonts w:ascii="Arial" w:hAnsi="Arial" w:cs="Arial"/>
          <w:b/>
          <w:bCs/>
          <w:szCs w:val="22"/>
        </w:rPr>
        <w:t xml:space="preserve">easures </w:t>
      </w:r>
      <w:r w:rsidR="00272AED">
        <w:rPr>
          <w:rFonts w:ascii="Arial" w:hAnsi="Arial" w:cs="Arial"/>
          <w:b/>
          <w:bCs/>
          <w:szCs w:val="22"/>
        </w:rPr>
        <w:t>for</w:t>
      </w:r>
      <w:r w:rsidRPr="007D2906">
        <w:rPr>
          <w:rFonts w:ascii="Arial" w:hAnsi="Arial" w:cs="Arial"/>
          <w:b/>
          <w:bCs/>
          <w:szCs w:val="22"/>
        </w:rPr>
        <w:t xml:space="preserve"> </w:t>
      </w:r>
      <w:r w:rsidR="00272AED">
        <w:rPr>
          <w:rFonts w:ascii="Arial" w:hAnsi="Arial" w:cs="Arial"/>
          <w:b/>
          <w:bCs/>
          <w:szCs w:val="22"/>
        </w:rPr>
        <w:t>A</w:t>
      </w:r>
      <w:r w:rsidRPr="007D2906">
        <w:rPr>
          <w:rFonts w:ascii="Arial" w:hAnsi="Arial" w:cs="Arial"/>
          <w:b/>
          <w:bCs/>
          <w:szCs w:val="22"/>
        </w:rPr>
        <w:t xml:space="preserve">ccounting </w:t>
      </w:r>
      <w:r w:rsidR="00272AED">
        <w:rPr>
          <w:rFonts w:ascii="Arial" w:hAnsi="Arial" w:cs="Arial"/>
          <w:b/>
          <w:bCs/>
          <w:szCs w:val="22"/>
        </w:rPr>
        <w:t>A</w:t>
      </w:r>
      <w:r w:rsidRPr="007D2906">
        <w:rPr>
          <w:rFonts w:ascii="Arial" w:hAnsi="Arial" w:cs="Arial"/>
          <w:b/>
          <w:bCs/>
          <w:szCs w:val="22"/>
        </w:rPr>
        <w:t xml:space="preserve">lternatives in </w:t>
      </w:r>
      <w:r w:rsidR="00272AED">
        <w:rPr>
          <w:rFonts w:ascii="Arial" w:hAnsi="Arial" w:cs="Arial"/>
          <w:b/>
          <w:bCs/>
          <w:szCs w:val="22"/>
        </w:rPr>
        <w:t>R</w:t>
      </w:r>
      <w:r w:rsidRPr="007D2906">
        <w:rPr>
          <w:rFonts w:ascii="Arial" w:hAnsi="Arial" w:cs="Arial"/>
          <w:b/>
          <w:bCs/>
          <w:szCs w:val="22"/>
        </w:rPr>
        <w:t xml:space="preserve">esponse to the </w:t>
      </w:r>
      <w:r w:rsidR="00272AED">
        <w:rPr>
          <w:rFonts w:ascii="Arial" w:hAnsi="Arial" w:cs="Arial"/>
          <w:b/>
          <w:bCs/>
          <w:szCs w:val="22"/>
        </w:rPr>
        <w:t>I</w:t>
      </w:r>
      <w:r w:rsidRPr="007D2906">
        <w:rPr>
          <w:rFonts w:ascii="Arial" w:hAnsi="Arial" w:cs="Arial"/>
          <w:b/>
          <w:bCs/>
          <w:szCs w:val="22"/>
        </w:rPr>
        <w:t xml:space="preserve">mpact of the COVID-19 </w:t>
      </w:r>
      <w:r w:rsidR="00272AED">
        <w:rPr>
          <w:rFonts w:ascii="Arial" w:hAnsi="Arial" w:cs="Arial"/>
          <w:b/>
          <w:bCs/>
          <w:szCs w:val="22"/>
        </w:rPr>
        <w:t>Pandemic</w:t>
      </w:r>
    </w:p>
    <w:p w:rsidR="007D2906" w:rsidRPr="007D2906" w:rsidRDefault="007D2906" w:rsidP="00C01B47">
      <w:pPr>
        <w:overflowPunct w:val="0"/>
        <w:autoSpaceDE w:val="0"/>
        <w:autoSpaceDN w:val="0"/>
        <w:spacing w:line="380" w:lineRule="exact"/>
        <w:ind w:left="900" w:hanging="360"/>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The Federation of Accounting Professions announced Accounting Guidance on Temporary </w:t>
      </w:r>
      <w:r w:rsidR="00272AED" w:rsidRPr="00272AED">
        <w:rPr>
          <w:rFonts w:ascii="Arial" w:hAnsi="Arial" w:cs="Arial"/>
          <w:szCs w:val="22"/>
        </w:rPr>
        <w:t>Relief Measures for Accounting Alternatives in Response to the Impact</w:t>
      </w:r>
      <w:r w:rsidR="00272AED" w:rsidRPr="007D2906">
        <w:rPr>
          <w:rFonts w:ascii="Arial" w:hAnsi="Arial" w:cs="Arial"/>
          <w:szCs w:val="22"/>
        </w:rPr>
        <w:t xml:space="preserve"> </w:t>
      </w:r>
      <w:r w:rsidRPr="007D2906">
        <w:rPr>
          <w:rFonts w:ascii="Arial" w:hAnsi="Arial" w:cs="Arial"/>
          <w:szCs w:val="22"/>
        </w:rPr>
        <w:t>of the COVID-19</w:t>
      </w:r>
      <w:r w:rsidR="00272AED">
        <w:rPr>
          <w:rFonts w:ascii="Arial" w:hAnsi="Arial" w:cs="Arial"/>
          <w:szCs w:val="22"/>
        </w:rPr>
        <w:t xml:space="preserve"> Pandemic</w:t>
      </w:r>
      <w:r w:rsidRPr="007D2906">
        <w:rPr>
          <w:rFonts w:ascii="Arial" w:hAnsi="Arial" w:cs="Arial"/>
          <w:szCs w:val="22"/>
        </w:rPr>
        <w:t>. Its objectives are to alleviate some of the impact of applying certain financial reporting standards, and to provide clarification about accounting treatments during the period of uncertainty relating to this situation.</w:t>
      </w:r>
    </w:p>
    <w:p w:rsidR="007D2906" w:rsidRPr="007D2906" w:rsidRDefault="007D2906" w:rsidP="00C01B47">
      <w:pPr>
        <w:overflowPunct w:val="0"/>
        <w:autoSpaceDE w:val="0"/>
        <w:autoSpaceDN w:val="0"/>
        <w:spacing w:line="380" w:lineRule="exact"/>
        <w:ind w:left="900" w:hanging="360"/>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On 22 April 2020, the Accounting Guidance was announced in the Royal Gazette and it is effective for the financial statements prepared for reporting periods ending between </w:t>
      </w:r>
      <w:r w:rsidR="00004D98">
        <w:rPr>
          <w:rFonts w:ascii="Arial" w:hAnsi="Arial" w:cs="Arial"/>
          <w:szCs w:val="22"/>
        </w:rPr>
        <w:t xml:space="preserve">                     </w:t>
      </w:r>
      <w:r w:rsidRPr="007D2906">
        <w:rPr>
          <w:rFonts w:ascii="Arial" w:hAnsi="Arial" w:cs="Arial"/>
          <w:szCs w:val="22"/>
        </w:rPr>
        <w:t xml:space="preserve">1 January 2020 and 31 December 2020. </w:t>
      </w:r>
    </w:p>
    <w:p w:rsidR="007D2906" w:rsidRPr="007D2906" w:rsidRDefault="007D2906" w:rsidP="00C01B47">
      <w:pPr>
        <w:overflowPunct w:val="0"/>
        <w:autoSpaceDE w:val="0"/>
        <w:autoSpaceDN w:val="0"/>
        <w:spacing w:line="380" w:lineRule="exact"/>
        <w:ind w:left="900" w:hanging="360"/>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The Group has elected to apply the following temporary relief measures </w:t>
      </w:r>
      <w:r w:rsidR="00D50BF1">
        <w:rPr>
          <w:rFonts w:ascii="Arial" w:hAnsi="Arial" w:cs="Arial"/>
          <w:szCs w:val="22"/>
        </w:rPr>
        <w:t>for</w:t>
      </w:r>
      <w:r w:rsidRPr="007D2906">
        <w:rPr>
          <w:rFonts w:ascii="Arial" w:hAnsi="Arial" w:cs="Arial"/>
          <w:szCs w:val="22"/>
        </w:rPr>
        <w:t xml:space="preserve"> accounting alternatives:</w:t>
      </w:r>
      <w:r w:rsidRPr="007D2906">
        <w:rPr>
          <w:rFonts w:ascii="AngsanaUPC" w:hAnsi="AngsanaUPC" w:cs="AngsanaUPC"/>
          <w:szCs w:val="22"/>
          <w:cs/>
        </w:rPr>
        <w:t xml:space="preserve"> </w:t>
      </w:r>
    </w:p>
    <w:p w:rsidR="007D2906" w:rsidRPr="007D2906" w:rsidRDefault="007D2906" w:rsidP="00C01B47">
      <w:pPr>
        <w:pStyle w:val="ListParagraph"/>
        <w:numPr>
          <w:ilvl w:val="0"/>
          <w:numId w:val="13"/>
        </w:numPr>
        <w:adjustRightInd/>
        <w:spacing w:before="120" w:after="120" w:line="380" w:lineRule="exact"/>
        <w:ind w:left="1260"/>
        <w:contextualSpacing w:val="0"/>
        <w:jc w:val="thaiDistribute"/>
        <w:rPr>
          <w:rFonts w:ascii="Arial" w:hAnsi="Arial" w:cs="Arial"/>
          <w:sz w:val="22"/>
          <w:szCs w:val="22"/>
        </w:rPr>
      </w:pPr>
      <w:r w:rsidRPr="007D2906">
        <w:rPr>
          <w:rFonts w:ascii="Arial" w:hAnsi="Arial" w:cs="Arial"/>
          <w:sz w:val="22"/>
          <w:szCs w:val="22"/>
        </w:rPr>
        <w:t xml:space="preserve">Not to </w:t>
      </w:r>
      <w:proofErr w:type="gramStart"/>
      <w:r w:rsidRPr="007D2906">
        <w:rPr>
          <w:rFonts w:ascii="Arial" w:hAnsi="Arial" w:cs="Arial"/>
          <w:sz w:val="22"/>
          <w:szCs w:val="22"/>
        </w:rPr>
        <w:t>take into account</w:t>
      </w:r>
      <w:proofErr w:type="gramEnd"/>
      <w:r w:rsidRPr="007D2906">
        <w:rPr>
          <w:rFonts w:ascii="Arial" w:hAnsi="Arial" w:cs="Arial"/>
          <w:sz w:val="22"/>
          <w:szCs w:val="22"/>
        </w:rPr>
        <w:t xml:space="preserve"> forward-looking information when determining expected credit losses, in cases where the Group uses a simplified approach to determine expected credit losses. </w:t>
      </w:r>
    </w:p>
    <w:p w:rsidR="007D2906" w:rsidRPr="007D2906" w:rsidRDefault="007D2906" w:rsidP="00C01B47">
      <w:pPr>
        <w:pStyle w:val="ListParagraph"/>
        <w:numPr>
          <w:ilvl w:val="0"/>
          <w:numId w:val="13"/>
        </w:numPr>
        <w:adjustRightInd/>
        <w:spacing w:before="120" w:after="120" w:line="380" w:lineRule="exact"/>
        <w:ind w:left="1260"/>
        <w:contextualSpacing w:val="0"/>
        <w:jc w:val="thaiDistribute"/>
        <w:rPr>
          <w:rFonts w:ascii="Arial" w:hAnsi="Arial" w:cs="Arial"/>
          <w:sz w:val="22"/>
          <w:szCs w:val="22"/>
        </w:rPr>
      </w:pPr>
      <w:r w:rsidRPr="007D2906">
        <w:rPr>
          <w:rFonts w:ascii="Arial" w:hAnsi="Arial" w:cs="Arial"/>
          <w:sz w:val="22"/>
          <w:szCs w:val="22"/>
        </w:rPr>
        <w:lastRenderedPageBreak/>
        <w:t>To lightly weight information relating to the COVID-19 situation in applying the valuation technique to measure the fair value of financial assets in the form of debt instruments using Level 2 inputs.</w:t>
      </w:r>
    </w:p>
    <w:p w:rsidR="007D2906" w:rsidRPr="007D2906" w:rsidRDefault="007D2906" w:rsidP="00C01B47">
      <w:pPr>
        <w:pStyle w:val="ListParagraph"/>
        <w:numPr>
          <w:ilvl w:val="0"/>
          <w:numId w:val="13"/>
        </w:numPr>
        <w:adjustRightInd/>
        <w:spacing w:before="120" w:after="120" w:line="380" w:lineRule="exact"/>
        <w:ind w:left="1260"/>
        <w:contextualSpacing w:val="0"/>
        <w:jc w:val="thaiDistribute"/>
        <w:rPr>
          <w:rFonts w:ascii="Arial" w:hAnsi="Arial" w:cs="Arial"/>
          <w:sz w:val="22"/>
          <w:szCs w:val="22"/>
        </w:rPr>
      </w:pPr>
      <w:r w:rsidRPr="007D2906">
        <w:rPr>
          <w:rFonts w:ascii="Arial" w:hAnsi="Arial" w:cs="Arial"/>
          <w:sz w:val="22"/>
          <w:szCs w:val="22"/>
        </w:rPr>
        <w:t>Not to use information relating to the COVID-19 situation that may affect financial forecasts used in measuring the fair values of property, plant, and investment property.</w:t>
      </w:r>
    </w:p>
    <w:p w:rsidR="007D2906" w:rsidRPr="007D2906" w:rsidRDefault="007D2906" w:rsidP="00C01B47">
      <w:pPr>
        <w:pStyle w:val="ListParagraph"/>
        <w:numPr>
          <w:ilvl w:val="0"/>
          <w:numId w:val="13"/>
        </w:numPr>
        <w:adjustRightInd/>
        <w:spacing w:before="120" w:after="120" w:line="380" w:lineRule="exact"/>
        <w:ind w:left="1260"/>
        <w:contextualSpacing w:val="0"/>
        <w:jc w:val="thaiDistribute"/>
        <w:rPr>
          <w:rFonts w:ascii="Arial" w:hAnsi="Arial" w:cs="Arial"/>
          <w:sz w:val="22"/>
          <w:szCs w:val="22"/>
        </w:rPr>
      </w:pPr>
      <w:r w:rsidRPr="007D2906">
        <w:rPr>
          <w:rFonts w:ascii="Arial" w:hAnsi="Arial" w:cs="Arial"/>
          <w:sz w:val="22"/>
          <w:szCs w:val="22"/>
        </w:rPr>
        <w:t xml:space="preserve">Not to use information relating to the COVID-19 situation in determining whether </w:t>
      </w:r>
      <w:proofErr w:type="gramStart"/>
      <w:r w:rsidRPr="007D2906">
        <w:rPr>
          <w:rFonts w:ascii="Arial" w:hAnsi="Arial" w:cs="Arial"/>
          <w:sz w:val="22"/>
          <w:szCs w:val="22"/>
        </w:rPr>
        <w:t>sufficient</w:t>
      </w:r>
      <w:proofErr w:type="gramEnd"/>
      <w:r w:rsidRPr="007D2906">
        <w:rPr>
          <w:rFonts w:ascii="Arial" w:hAnsi="Arial" w:cs="Arial"/>
          <w:sz w:val="22"/>
          <w:szCs w:val="22"/>
        </w:rPr>
        <w:t xml:space="preserve"> taxable profits will be available in future periods against which deferred tax assets can be </w:t>
      </w:r>
      <w:proofErr w:type="spellStart"/>
      <w:r w:rsidRPr="007D2906">
        <w:rPr>
          <w:rFonts w:ascii="Arial" w:hAnsi="Arial" w:cs="Arial"/>
          <w:sz w:val="22"/>
          <w:szCs w:val="22"/>
        </w:rPr>
        <w:t>utilised</w:t>
      </w:r>
      <w:proofErr w:type="spellEnd"/>
      <w:r w:rsidRPr="007D2906">
        <w:rPr>
          <w:rFonts w:ascii="Arial" w:hAnsi="Arial" w:cs="Arial"/>
          <w:sz w:val="22"/>
          <w:szCs w:val="22"/>
        </w:rPr>
        <w:t>.</w:t>
      </w:r>
    </w:p>
    <w:p w:rsidR="007D2906" w:rsidRPr="007D2906" w:rsidRDefault="007D2906" w:rsidP="00C01B47">
      <w:pPr>
        <w:pStyle w:val="ListParagraph"/>
        <w:numPr>
          <w:ilvl w:val="0"/>
          <w:numId w:val="13"/>
        </w:numPr>
        <w:adjustRightInd/>
        <w:spacing w:before="120" w:after="120" w:line="380" w:lineRule="exact"/>
        <w:ind w:left="1260"/>
        <w:contextualSpacing w:val="0"/>
        <w:jc w:val="thaiDistribute"/>
        <w:rPr>
          <w:rFonts w:ascii="Arial" w:hAnsi="Arial" w:cs="Arial"/>
          <w:sz w:val="22"/>
          <w:szCs w:val="22"/>
        </w:rPr>
      </w:pPr>
      <w:r w:rsidRPr="007D2906">
        <w:rPr>
          <w:rFonts w:ascii="Arial" w:hAnsi="Arial" w:cs="Arial"/>
          <w:sz w:val="22"/>
          <w:szCs w:val="22"/>
        </w:rPr>
        <w:t xml:space="preserve">Not to </w:t>
      </w:r>
      <w:r w:rsidR="001B6A9F">
        <w:rPr>
          <w:rFonts w:ascii="Arial" w:hAnsi="Arial" w:cs="Arial"/>
          <w:sz w:val="22"/>
          <w:szCs w:val="22"/>
        </w:rPr>
        <w:t>use</w:t>
      </w:r>
      <w:r w:rsidRPr="007D2906">
        <w:rPr>
          <w:rFonts w:ascii="Arial" w:hAnsi="Arial" w:cs="Arial"/>
          <w:sz w:val="22"/>
          <w:szCs w:val="22"/>
        </w:rPr>
        <w:t xml:space="preserve"> the COVID-19 situation as an indication that an asset may be impaired in accordance with TAS 36, </w:t>
      </w:r>
      <w:r w:rsidRPr="007D2906">
        <w:rPr>
          <w:rFonts w:ascii="Arial" w:hAnsi="Arial" w:cs="Arial"/>
          <w:i/>
          <w:iCs/>
          <w:sz w:val="22"/>
          <w:szCs w:val="22"/>
        </w:rPr>
        <w:t>Impairment of Assets</w:t>
      </w:r>
      <w:r w:rsidRPr="007D2906">
        <w:rPr>
          <w:rFonts w:ascii="Arial" w:hAnsi="Arial" w:cs="Arial"/>
          <w:sz w:val="22"/>
          <w:szCs w:val="22"/>
        </w:rPr>
        <w:t>.</w:t>
      </w:r>
    </w:p>
    <w:p w:rsidR="007D2906" w:rsidRPr="007D2906" w:rsidRDefault="007D2906" w:rsidP="00C01B47">
      <w:pPr>
        <w:pStyle w:val="ListParagraph"/>
        <w:numPr>
          <w:ilvl w:val="0"/>
          <w:numId w:val="13"/>
        </w:numPr>
        <w:adjustRightInd/>
        <w:spacing w:before="120" w:after="120" w:line="380" w:lineRule="exact"/>
        <w:ind w:left="1260"/>
        <w:contextualSpacing w:val="0"/>
        <w:jc w:val="thaiDistribute"/>
        <w:rPr>
          <w:rFonts w:ascii="Arial" w:hAnsi="Arial" w:cs="Arial"/>
          <w:sz w:val="22"/>
          <w:szCs w:val="22"/>
        </w:rPr>
      </w:pPr>
      <w:r w:rsidRPr="007D2906">
        <w:rPr>
          <w:rFonts w:ascii="Arial" w:hAnsi="Arial" w:cs="Arial"/>
          <w:sz w:val="22"/>
          <w:szCs w:val="22"/>
        </w:rPr>
        <w:t>Not to use information relating to the COVID-19 situation that may affect the cash flow forecasts used in testing goodwill and trademarks which are intangible assets with an indefinite useful life for impairment.</w:t>
      </w:r>
    </w:p>
    <w:p w:rsidR="00BA78D3" w:rsidRPr="00BA78D3" w:rsidRDefault="00BA78D3" w:rsidP="00C01B47">
      <w:pPr>
        <w:tabs>
          <w:tab w:val="left" w:pos="2160"/>
          <w:tab w:val="right" w:pos="7200"/>
          <w:tab w:val="right" w:pos="8540"/>
        </w:tabs>
        <w:spacing w:line="380" w:lineRule="exact"/>
        <w:ind w:left="900" w:right="-34" w:hanging="360"/>
        <w:jc w:val="thaiDistribute"/>
        <w:rPr>
          <w:rFonts w:ascii="Arial" w:hAnsi="Arial" w:cs="Arial"/>
          <w:b/>
          <w:bCs/>
          <w:szCs w:val="22"/>
        </w:rPr>
      </w:pPr>
      <w:r w:rsidRPr="00BA78D3">
        <w:rPr>
          <w:rFonts w:ascii="Arial" w:hAnsi="Arial" w:cs="Arial"/>
          <w:b/>
          <w:bCs/>
          <w:szCs w:val="22"/>
        </w:rPr>
        <w:t>b)</w:t>
      </w:r>
      <w:r>
        <w:rPr>
          <w:rFonts w:ascii="Arial" w:hAnsi="Arial" w:cs="Arial"/>
          <w:b/>
          <w:bCs/>
          <w:szCs w:val="22"/>
        </w:rPr>
        <w:tab/>
      </w:r>
      <w:r w:rsidRPr="00BA78D3">
        <w:rPr>
          <w:rFonts w:ascii="Arial" w:hAnsi="Arial" w:cs="Arial"/>
          <w:b/>
          <w:bCs/>
          <w:szCs w:val="22"/>
        </w:rPr>
        <w:t>Financial reporting standards that became effective for fiscal years beginning on or after 1 January 2021</w:t>
      </w:r>
    </w:p>
    <w:p w:rsidR="00BA78D3" w:rsidRPr="00BA78D3" w:rsidRDefault="00BA78D3" w:rsidP="00C01B47">
      <w:pPr>
        <w:spacing w:line="380" w:lineRule="exact"/>
        <w:ind w:left="900" w:hanging="360"/>
        <w:jc w:val="thaiDistribute"/>
        <w:rPr>
          <w:rFonts w:ascii="Arial" w:hAnsi="Arial" w:cs="Arial"/>
          <w:szCs w:val="22"/>
        </w:rPr>
      </w:pPr>
      <w:r>
        <w:rPr>
          <w:rFonts w:ascii="Arial" w:hAnsi="Arial" w:cs="Arial"/>
          <w:szCs w:val="22"/>
        </w:rPr>
        <w:tab/>
      </w:r>
      <w:r w:rsidRPr="00BA78D3">
        <w:rPr>
          <w:rFonts w:ascii="Arial" w:hAnsi="Arial" w:cs="Arial"/>
          <w:szCs w:val="22"/>
        </w:rPr>
        <w:t xml:space="preserve">The Federation of Accounting Professions issued </w:t>
      </w:r>
      <w:proofErr w:type="gramStart"/>
      <w:r w:rsidRPr="00BA78D3">
        <w:rPr>
          <w:rFonts w:ascii="Arial" w:hAnsi="Arial" w:cs="Arial"/>
          <w:szCs w:val="22"/>
        </w:rPr>
        <w:t>a number of</w:t>
      </w:r>
      <w:proofErr w:type="gramEnd"/>
      <w:r w:rsidRPr="00BA78D3">
        <w:rPr>
          <w:rFonts w:ascii="Arial" w:hAnsi="Arial" w:cs="Arial"/>
          <w:szCs w:val="22"/>
        </w:rPr>
        <w:t xml:space="preserve"> revised financial reporting standards and interpretations, which are effective for fiscal years beginning on or after </w:t>
      </w:r>
      <w:r>
        <w:rPr>
          <w:rFonts w:ascii="Arial" w:hAnsi="Arial" w:cs="Arial"/>
          <w:szCs w:val="22"/>
        </w:rPr>
        <w:t xml:space="preserve">                 </w:t>
      </w:r>
      <w:r w:rsidRPr="00BA78D3">
        <w:rPr>
          <w:rFonts w:ascii="Arial" w:hAnsi="Arial" w:cs="Arial"/>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BA78D3" w:rsidRPr="00BA78D3" w:rsidRDefault="00BA78D3" w:rsidP="00C01B47">
      <w:pPr>
        <w:spacing w:line="380" w:lineRule="exact"/>
        <w:ind w:left="900" w:hanging="360"/>
        <w:jc w:val="thaiDistribute"/>
        <w:rPr>
          <w:rFonts w:ascii="Arial" w:hAnsi="Arial" w:cs="Arial"/>
          <w:szCs w:val="22"/>
        </w:rPr>
      </w:pPr>
      <w:r>
        <w:rPr>
          <w:rFonts w:ascii="Arial" w:hAnsi="Arial" w:cs="Arial"/>
          <w:szCs w:val="22"/>
        </w:rPr>
        <w:tab/>
      </w:r>
      <w:r w:rsidRPr="00BA78D3">
        <w:rPr>
          <w:rFonts w:ascii="Arial" w:hAnsi="Arial" w:cs="Arial"/>
          <w:szCs w:val="22"/>
        </w:rPr>
        <w:t>The management of the Group is currently evaluating the impact of these standards to the financial statements in the year when they are adopted.</w:t>
      </w:r>
    </w:p>
    <w:p w:rsidR="00F16AA0" w:rsidRPr="00F16AA0"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F16AA0">
        <w:rPr>
          <w:rFonts w:ascii="Arial" w:hAnsi="Arial" w:cs="Arial"/>
          <w:b/>
          <w:bCs/>
          <w:szCs w:val="22"/>
        </w:rPr>
        <w:t>1.</w:t>
      </w:r>
      <w:r w:rsidR="004C39F4">
        <w:rPr>
          <w:rFonts w:ascii="Arial" w:hAnsi="Arial" w:cs="Arial"/>
          <w:b/>
          <w:bCs/>
          <w:szCs w:val="22"/>
        </w:rPr>
        <w:t>6</w:t>
      </w:r>
      <w:r w:rsidRPr="00F16AA0">
        <w:rPr>
          <w:rFonts w:ascii="Arial" w:hAnsi="Arial" w:cs="Arial"/>
          <w:b/>
          <w:bCs/>
          <w:szCs w:val="22"/>
        </w:rPr>
        <w:tab/>
        <w:t>Significant accounting policies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interim financial </w:t>
      </w:r>
      <w:r w:rsidR="00274704">
        <w:rPr>
          <w:rFonts w:ascii="Arial" w:hAnsi="Arial" w:cs="Arial"/>
          <w:szCs w:val="22"/>
        </w:rPr>
        <w:t>information</w:t>
      </w:r>
      <w:r w:rsidRPr="00F16AA0">
        <w:rPr>
          <w:rFonts w:ascii="Arial" w:hAnsi="Arial" w:cs="Arial"/>
          <w:szCs w:val="22"/>
        </w:rPr>
        <w:t xml:space="preserve"> </w:t>
      </w:r>
      <w:r w:rsidR="001B6A9F">
        <w:rPr>
          <w:rFonts w:ascii="Arial" w:hAnsi="Arial" w:cs="Arial"/>
          <w:szCs w:val="22"/>
        </w:rPr>
        <w:t>is</w:t>
      </w:r>
      <w:r w:rsidRPr="00F16AA0">
        <w:rPr>
          <w:rFonts w:ascii="Arial" w:hAnsi="Arial" w:cs="Arial"/>
          <w:szCs w:val="22"/>
        </w:rPr>
        <w:t xml:space="preserve"> prepared by using the same accounting policies and methods of computation as were used for the financial statements for the year ended</w:t>
      </w:r>
      <w:r w:rsidR="00274704">
        <w:rPr>
          <w:rFonts w:ascii="Arial" w:hAnsi="Arial" w:cs="Arial"/>
          <w:szCs w:val="22"/>
        </w:rPr>
        <w:t xml:space="preserve"> </w:t>
      </w:r>
      <w:r w:rsidR="00A01926">
        <w:rPr>
          <w:rFonts w:ascii="Arial" w:hAnsi="Arial" w:cs="Arial"/>
          <w:szCs w:val="22"/>
        </w:rPr>
        <w:t xml:space="preserve">             </w:t>
      </w:r>
      <w:r w:rsidRPr="00F16AA0">
        <w:rPr>
          <w:rFonts w:ascii="Arial" w:hAnsi="Arial" w:cs="Arial"/>
          <w:szCs w:val="22"/>
        </w:rPr>
        <w:t>31</w:t>
      </w:r>
      <w:r w:rsidR="00A01926">
        <w:rPr>
          <w:rFonts w:ascii="Arial" w:hAnsi="Arial" w:cs="Arial"/>
          <w:szCs w:val="22"/>
        </w:rPr>
        <w:t xml:space="preserve"> </w:t>
      </w:r>
      <w:r w:rsidRPr="00F16AA0">
        <w:rPr>
          <w:rFonts w:ascii="Arial" w:hAnsi="Arial" w:cs="Arial"/>
          <w:szCs w:val="22"/>
        </w:rPr>
        <w:t>December 2019 except the changes in accounting policies related to financial instruments and leases.</w:t>
      </w:r>
    </w:p>
    <w:p w:rsidR="00C01B47" w:rsidRDefault="00C01B47">
      <w:pPr>
        <w:rPr>
          <w:rFonts w:ascii="Arial" w:eastAsia="Times New Roman" w:hAnsi="Arial" w:cs="Arial"/>
          <w:b/>
          <w:bCs/>
          <w:szCs w:val="22"/>
        </w:rPr>
      </w:pPr>
      <w:r>
        <w:rPr>
          <w:rFonts w:ascii="Arial" w:eastAsia="Times New Roman" w:hAnsi="Arial" w:cs="Arial"/>
          <w:b/>
          <w:bCs/>
          <w:szCs w:val="22"/>
        </w:rPr>
        <w:br w:type="page"/>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cs/>
        </w:rPr>
      </w:pPr>
      <w:r w:rsidRPr="00F16AA0">
        <w:rPr>
          <w:rFonts w:ascii="Arial" w:eastAsia="Times New Roman" w:hAnsi="Arial" w:cs="Arial"/>
          <w:b/>
          <w:bCs/>
          <w:szCs w:val="22"/>
        </w:rPr>
        <w:lastRenderedPageBreak/>
        <w:t>1.</w:t>
      </w:r>
      <w:r w:rsidR="004C39F4">
        <w:rPr>
          <w:rFonts w:ascii="Arial" w:eastAsia="Times New Roman" w:hAnsi="Arial" w:cs="Arial"/>
          <w:b/>
          <w:bCs/>
          <w:szCs w:val="22"/>
        </w:rPr>
        <w:t>6</w:t>
      </w:r>
      <w:r w:rsidRPr="00F16AA0">
        <w:rPr>
          <w:rFonts w:ascii="Arial" w:eastAsia="Times New Roman" w:hAnsi="Arial" w:cs="Arial"/>
          <w:b/>
          <w:bCs/>
          <w:szCs w:val="22"/>
        </w:rPr>
        <w:t>.1</w:t>
      </w:r>
      <w:r w:rsidRPr="00F16AA0">
        <w:rPr>
          <w:rFonts w:ascii="Arial" w:eastAsia="Times New Roman" w:hAnsi="Arial" w:cs="Arial"/>
          <w:b/>
          <w:bCs/>
          <w:szCs w:val="22"/>
        </w:rPr>
        <w:tab/>
      </w:r>
      <w:r w:rsidRPr="00F16AA0">
        <w:rPr>
          <w:rFonts w:ascii="Arial" w:hAnsi="Arial" w:cs="Arial"/>
          <w:b/>
          <w:bCs/>
          <w:szCs w:val="22"/>
        </w:rPr>
        <w:t>Financial instruments</w:t>
      </w:r>
    </w:p>
    <w:p w:rsidR="00F16AA0" w:rsidRPr="00495EA5" w:rsidRDefault="00F16AA0" w:rsidP="00F16AA0">
      <w:pPr>
        <w:spacing w:line="380" w:lineRule="exact"/>
        <w:ind w:left="540" w:hanging="540"/>
        <w:jc w:val="thaiDistribute"/>
        <w:rPr>
          <w:rFonts w:ascii="Arial" w:hAnsi="Arial" w:cs="Arial"/>
          <w:b/>
          <w:bCs/>
          <w:i/>
          <w:iCs/>
          <w:szCs w:val="22"/>
        </w:rPr>
      </w:pPr>
      <w:r w:rsidRPr="00495EA5">
        <w:rPr>
          <w:rFonts w:ascii="Arial" w:hAnsi="Arial" w:cs="Arial"/>
          <w:b/>
          <w:bCs/>
          <w:i/>
          <w:iCs/>
          <w:szCs w:val="22"/>
        </w:rPr>
        <w:tab/>
        <w:t>Classification and measurement</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Financial assets that are debt instruments are measured at fair value through profit or loss, fair value through other comprehensive income, or </w:t>
      </w:r>
      <w:proofErr w:type="spellStart"/>
      <w:r w:rsidRPr="00F16AA0">
        <w:rPr>
          <w:rFonts w:ascii="Arial" w:hAnsi="Arial" w:cs="Arial"/>
          <w:szCs w:val="22"/>
        </w:rPr>
        <w:t>amortised</w:t>
      </w:r>
      <w:proofErr w:type="spellEnd"/>
      <w:r w:rsidRPr="00F16AA0">
        <w:rPr>
          <w:rFonts w:ascii="Arial" w:hAnsi="Arial" w:cs="Arial"/>
          <w:szCs w:val="22"/>
        </w:rPr>
        <w:t xml:space="preserve"> cost. Classification is driven by the Group’s business model for managing the financial assets and the contractual cash flows characteristics of the financial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Financial liabilities are classified and measured at </w:t>
      </w:r>
      <w:proofErr w:type="spellStart"/>
      <w:r w:rsidRPr="00F16AA0">
        <w:rPr>
          <w:rFonts w:ascii="Arial" w:hAnsi="Arial" w:cs="Arial"/>
          <w:szCs w:val="22"/>
        </w:rPr>
        <w:t>amortised</w:t>
      </w:r>
      <w:proofErr w:type="spellEnd"/>
      <w:r w:rsidRPr="00F16AA0">
        <w:rPr>
          <w:rFonts w:ascii="Arial" w:hAnsi="Arial" w:cs="Arial"/>
          <w:szCs w:val="22"/>
        </w:rPr>
        <w:t xml:space="preserve"> cost. </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Derivatives are classified and measured at fair value through profit or loss.</w:t>
      </w:r>
    </w:p>
    <w:p w:rsidR="00F16AA0" w:rsidRPr="00495EA5" w:rsidRDefault="00004D98" w:rsidP="00F16AA0">
      <w:pPr>
        <w:spacing w:line="380" w:lineRule="exact"/>
        <w:ind w:left="540" w:hanging="540"/>
        <w:jc w:val="thaiDistribute"/>
        <w:rPr>
          <w:rFonts w:ascii="Arial" w:hAnsi="Arial" w:cs="Arial"/>
          <w:b/>
          <w:bCs/>
          <w:i/>
          <w:iCs/>
          <w:szCs w:val="22"/>
        </w:rPr>
      </w:pPr>
      <w:r w:rsidRPr="00495EA5">
        <w:rPr>
          <w:rFonts w:ascii="Arial" w:hAnsi="Arial" w:cs="Arial"/>
          <w:b/>
          <w:bCs/>
          <w:i/>
          <w:iCs/>
          <w:szCs w:val="22"/>
        </w:rPr>
        <w:tab/>
      </w:r>
      <w:r w:rsidR="00F16AA0" w:rsidRPr="00495EA5">
        <w:rPr>
          <w:rFonts w:ascii="Arial" w:hAnsi="Arial" w:cs="Arial"/>
          <w:b/>
          <w:bCs/>
          <w:i/>
          <w:iCs/>
          <w:szCs w:val="22"/>
        </w:rPr>
        <w:t>Impairment of financial assets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szCs w:val="22"/>
          <w:cs/>
        </w:rPr>
      </w:pPr>
      <w:r w:rsidRPr="00F16AA0">
        <w:rPr>
          <w:rFonts w:ascii="Arial" w:eastAsia="Times New Roman" w:hAnsi="Arial" w:cs="Arial"/>
          <w:b/>
          <w:bCs/>
          <w:szCs w:val="22"/>
        </w:rPr>
        <w:tab/>
      </w:r>
      <w:r w:rsidRPr="00F16AA0">
        <w:rPr>
          <w:rFonts w:ascii="Arial" w:hAnsi="Arial" w:cs="Arial"/>
          <w:szCs w:val="22"/>
        </w:rPr>
        <w:t xml:space="preserve">The Group </w:t>
      </w:r>
      <w:proofErr w:type="spellStart"/>
      <w:r w:rsidRPr="00F16AA0">
        <w:rPr>
          <w:rFonts w:ascii="Arial" w:hAnsi="Arial" w:cs="Arial"/>
          <w:szCs w:val="22"/>
        </w:rPr>
        <w:t>recognises</w:t>
      </w:r>
      <w:proofErr w:type="spellEnd"/>
      <w:r w:rsidRPr="00F16AA0">
        <w:rPr>
          <w:rFonts w:ascii="Arial" w:hAnsi="Arial" w:cs="Arial"/>
          <w:szCs w:val="22"/>
        </w:rPr>
        <w:t xml:space="preserve"> an allowance for expected credit losses on its financial assets measured at </w:t>
      </w:r>
      <w:proofErr w:type="spellStart"/>
      <w:r w:rsidRPr="00F16AA0">
        <w:rPr>
          <w:rFonts w:ascii="Arial" w:hAnsi="Arial" w:cs="Arial"/>
          <w:szCs w:val="22"/>
        </w:rPr>
        <w:t>amortised</w:t>
      </w:r>
      <w:proofErr w:type="spellEnd"/>
      <w:r w:rsidRPr="00F16AA0">
        <w:rPr>
          <w:rFonts w:ascii="Arial" w:hAnsi="Arial" w:cs="Arial"/>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rPr>
      </w:pPr>
      <w:r w:rsidRPr="00F16AA0">
        <w:rPr>
          <w:rFonts w:ascii="Arial" w:eastAsia="Times New Roman" w:hAnsi="Arial" w:cs="Arial"/>
          <w:b/>
          <w:bCs/>
          <w:szCs w:val="22"/>
        </w:rPr>
        <w:t>1.</w:t>
      </w:r>
      <w:r w:rsidR="004C39F4">
        <w:rPr>
          <w:rFonts w:ascii="Arial" w:eastAsia="Times New Roman" w:hAnsi="Arial" w:cs="Arial"/>
          <w:b/>
          <w:bCs/>
          <w:szCs w:val="22"/>
        </w:rPr>
        <w:t>6</w:t>
      </w:r>
      <w:r w:rsidRPr="00F16AA0">
        <w:rPr>
          <w:rFonts w:ascii="Arial" w:eastAsia="Times New Roman" w:hAnsi="Arial" w:cs="Arial"/>
          <w:b/>
          <w:bCs/>
          <w:szCs w:val="22"/>
        </w:rPr>
        <w:t>.2</w:t>
      </w:r>
      <w:r w:rsidRPr="00F16AA0">
        <w:rPr>
          <w:rFonts w:ascii="Arial" w:eastAsia="Times New Roman" w:hAnsi="Arial" w:cs="Arial"/>
          <w:b/>
          <w:bCs/>
          <w:szCs w:val="22"/>
        </w:rPr>
        <w:tab/>
      </w:r>
      <w:r w:rsidRPr="00F16AA0">
        <w:rPr>
          <w:rFonts w:ascii="Arial" w:hAnsi="Arial" w:cs="Arial"/>
          <w:b/>
          <w:bCs/>
          <w:szCs w:val="22"/>
        </w:rPr>
        <w:t>Leases</w:t>
      </w:r>
    </w:p>
    <w:p w:rsidR="00F16AA0" w:rsidRPr="00F16AA0" w:rsidRDefault="00F16AA0" w:rsidP="00F16AA0">
      <w:pPr>
        <w:spacing w:line="380" w:lineRule="exact"/>
        <w:ind w:left="540" w:hanging="540"/>
        <w:rPr>
          <w:rFonts w:ascii="Arial" w:eastAsia="Times New Roman" w:hAnsi="Arial" w:cs="Arial"/>
          <w:b/>
          <w:bCs/>
          <w:i/>
          <w:iCs/>
          <w:szCs w:val="22"/>
        </w:rPr>
      </w:pPr>
      <w:r>
        <w:rPr>
          <w:rFonts w:ascii="Arial" w:hAnsi="Arial" w:cs="Arial"/>
          <w:b/>
          <w:bCs/>
          <w:i/>
          <w:iCs/>
          <w:szCs w:val="22"/>
        </w:rPr>
        <w:tab/>
      </w:r>
      <w:r w:rsidRPr="00F16AA0">
        <w:rPr>
          <w:rFonts w:ascii="Arial" w:hAnsi="Arial" w:cs="Arial"/>
          <w:b/>
          <w:bCs/>
          <w:i/>
          <w:iCs/>
          <w:szCs w:val="22"/>
        </w:rPr>
        <w:t>Right-of-use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w:t>
      </w:r>
      <w:proofErr w:type="spellStart"/>
      <w:r w:rsidRPr="00F16AA0">
        <w:rPr>
          <w:rFonts w:ascii="Arial" w:hAnsi="Arial" w:cs="Arial"/>
          <w:szCs w:val="22"/>
        </w:rPr>
        <w:t>recognises</w:t>
      </w:r>
      <w:proofErr w:type="spellEnd"/>
      <w:r w:rsidRPr="00F16AA0">
        <w:rPr>
          <w:rFonts w:ascii="Arial" w:hAnsi="Arial" w:cs="Arial"/>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16AA0">
        <w:rPr>
          <w:rFonts w:ascii="Arial" w:hAnsi="Arial" w:cs="Arial"/>
          <w:szCs w:val="22"/>
        </w:rPr>
        <w:t>recognised</w:t>
      </w:r>
      <w:proofErr w:type="spellEnd"/>
      <w:r w:rsidRPr="00F16AA0">
        <w:rPr>
          <w:rFonts w:ascii="Arial" w:hAnsi="Arial" w:cs="Arial"/>
          <w:szCs w:val="22"/>
        </w:rPr>
        <w:t xml:space="preserve"> through initial measurement, initial direct costs incurred, and lease payments made at or before the commencement date, less any lease incentives received.</w:t>
      </w:r>
    </w:p>
    <w:p w:rsidR="00F16AA0" w:rsidRPr="00F16AA0" w:rsidRDefault="00F16AA0" w:rsidP="00F16AA0">
      <w:pPr>
        <w:spacing w:line="380" w:lineRule="exact"/>
        <w:ind w:left="540" w:hanging="540"/>
        <w:jc w:val="thaiDistribute"/>
        <w:rPr>
          <w:rFonts w:ascii="Arial" w:eastAsia="Times New Roman" w:hAnsi="Arial" w:cs="Arial"/>
          <w:szCs w:val="22"/>
        </w:rPr>
      </w:pPr>
      <w:r>
        <w:rPr>
          <w:rFonts w:ascii="Arial" w:hAnsi="Arial" w:cs="Arial"/>
          <w:szCs w:val="22"/>
        </w:rPr>
        <w:tab/>
      </w:r>
      <w:r w:rsidRPr="00F16AA0">
        <w:rPr>
          <w:rFonts w:ascii="Arial" w:hAnsi="Arial" w:cs="Arial"/>
          <w:szCs w:val="22"/>
        </w:rPr>
        <w:t xml:space="preserve">Unless the Group is reasonably certain that it will obtain ownership of the leased asset at the end of the lease term, the </w:t>
      </w:r>
      <w:proofErr w:type="spellStart"/>
      <w:r w:rsidRPr="00F16AA0">
        <w:rPr>
          <w:rFonts w:ascii="Arial" w:hAnsi="Arial" w:cs="Arial"/>
          <w:szCs w:val="22"/>
        </w:rPr>
        <w:t>recognised</w:t>
      </w:r>
      <w:proofErr w:type="spellEnd"/>
      <w:r w:rsidRPr="00F16AA0">
        <w:rPr>
          <w:rFonts w:ascii="Arial" w:hAnsi="Arial" w:cs="Arial"/>
          <w:szCs w:val="22"/>
        </w:rPr>
        <w:t xml:space="preserve"> right-of-use assets are depreciated on a straight-line basis from the commencement date of the lease to the earlier of the end of the useful life of the right-of-use asset or the end of the lease term.</w:t>
      </w:r>
    </w:p>
    <w:p w:rsidR="00C01B47" w:rsidRDefault="00F16AA0" w:rsidP="00F16AA0">
      <w:pPr>
        <w:spacing w:line="380" w:lineRule="exact"/>
        <w:ind w:left="540" w:hanging="540"/>
        <w:jc w:val="thaiDistribute"/>
        <w:rPr>
          <w:rFonts w:ascii="Arial" w:hAnsi="Arial" w:cs="Arial"/>
          <w:b/>
          <w:bCs/>
          <w:i/>
          <w:iCs/>
          <w:szCs w:val="22"/>
        </w:rPr>
      </w:pPr>
      <w:r>
        <w:rPr>
          <w:rFonts w:ascii="Arial" w:hAnsi="Arial" w:cs="Arial"/>
          <w:b/>
          <w:bCs/>
          <w:i/>
          <w:iCs/>
          <w:szCs w:val="22"/>
        </w:rPr>
        <w:tab/>
      </w:r>
    </w:p>
    <w:p w:rsidR="00F16AA0" w:rsidRPr="00F16AA0" w:rsidRDefault="00C01B47" w:rsidP="00F16AA0">
      <w:pPr>
        <w:spacing w:line="380" w:lineRule="exact"/>
        <w:ind w:left="540" w:hanging="540"/>
        <w:jc w:val="thaiDistribute"/>
        <w:rPr>
          <w:rFonts w:ascii="Arial" w:eastAsia="Times New Roman" w:hAnsi="Arial" w:cs="Arial"/>
          <w:szCs w:val="22"/>
        </w:rPr>
      </w:pPr>
      <w:r>
        <w:rPr>
          <w:rFonts w:ascii="Arial" w:hAnsi="Arial"/>
          <w:b/>
          <w:bCs/>
          <w:i/>
          <w:iCs/>
          <w:szCs w:val="22"/>
          <w:cs/>
        </w:rPr>
        <w:lastRenderedPageBreak/>
        <w:tab/>
      </w:r>
      <w:r w:rsidR="00F16AA0" w:rsidRPr="00F16AA0">
        <w:rPr>
          <w:rFonts w:ascii="Arial" w:hAnsi="Arial" w:cs="Arial"/>
          <w:b/>
          <w:bCs/>
          <w:i/>
          <w:iCs/>
          <w:szCs w:val="22"/>
        </w:rPr>
        <w:t>Lease liabilities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hAnsi="Arial" w:cs="Arial"/>
          <w:szCs w:val="22"/>
        </w:rPr>
      </w:pPr>
      <w:r>
        <w:rPr>
          <w:rFonts w:ascii="Arial" w:hAnsi="Arial" w:cs="Arial"/>
          <w:szCs w:val="22"/>
        </w:rPr>
        <w:tab/>
      </w:r>
      <w:r w:rsidRPr="00F16AA0">
        <w:rPr>
          <w:rFonts w:ascii="Arial" w:hAnsi="Arial" w:cs="Arial"/>
          <w:szCs w:val="22"/>
        </w:rPr>
        <w:t xml:space="preserve">At the commencement date of the lease, the Group </w:t>
      </w:r>
      <w:proofErr w:type="spellStart"/>
      <w:r w:rsidRPr="00F16AA0">
        <w:rPr>
          <w:rFonts w:ascii="Arial" w:hAnsi="Arial" w:cs="Arial"/>
          <w:szCs w:val="22"/>
        </w:rPr>
        <w:t>recognises</w:t>
      </w:r>
      <w:proofErr w:type="spellEnd"/>
      <w:r w:rsidRPr="00F16AA0">
        <w:rPr>
          <w:rFonts w:ascii="Arial" w:hAnsi="Arial" w:cs="Arial"/>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hAnsi="Arial" w:cs="Arial"/>
          <w:b/>
          <w:bCs/>
          <w:i/>
          <w:iCs/>
          <w:szCs w:val="22"/>
        </w:rPr>
      </w:pPr>
      <w:r>
        <w:rPr>
          <w:rFonts w:ascii="Arial" w:hAnsi="Arial" w:cs="Arial"/>
          <w:b/>
          <w:bCs/>
          <w:i/>
          <w:iCs/>
          <w:szCs w:val="22"/>
        </w:rPr>
        <w:tab/>
      </w:r>
      <w:r w:rsidRPr="00F16AA0">
        <w:rPr>
          <w:rFonts w:ascii="Arial" w:hAnsi="Arial" w:cs="Arial"/>
          <w:b/>
          <w:bCs/>
          <w:i/>
          <w:iCs/>
          <w:szCs w:val="22"/>
        </w:rPr>
        <w:t>Short-term leases and Leases of low-value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Payments under leases that, have a lease term of 12 months or less at the commencement date, or are leases of low-value assets, are </w:t>
      </w:r>
      <w:proofErr w:type="spellStart"/>
      <w:r w:rsidRPr="00F16AA0">
        <w:rPr>
          <w:rFonts w:ascii="Arial" w:hAnsi="Arial" w:cs="Arial"/>
          <w:szCs w:val="22"/>
        </w:rPr>
        <w:t>recognised</w:t>
      </w:r>
      <w:proofErr w:type="spellEnd"/>
      <w:r w:rsidRPr="00F16AA0">
        <w:rPr>
          <w:rFonts w:ascii="Arial" w:hAnsi="Arial" w:cs="Arial"/>
          <w:szCs w:val="22"/>
        </w:rPr>
        <w:t xml:space="preserve"> as expenses on a straight-line basis over the lease term.</w:t>
      </w:r>
    </w:p>
    <w:p w:rsidR="00F16AA0" w:rsidRDefault="00F16AA0" w:rsidP="00F16AA0">
      <w:pPr>
        <w:overflowPunct w:val="0"/>
        <w:autoSpaceDE w:val="0"/>
        <w:autoSpaceDN w:val="0"/>
        <w:adjustRightInd w:val="0"/>
        <w:spacing w:line="380" w:lineRule="exact"/>
        <w:jc w:val="thaiDistribute"/>
        <w:textAlignment w:val="baseline"/>
        <w:rPr>
          <w:rFonts w:asciiTheme="majorBidi" w:eastAsia="Times New Roman" w:hAnsiTheme="majorBidi" w:cstheme="majorBidi"/>
          <w:b/>
          <w:bCs/>
          <w:sz w:val="32"/>
          <w:szCs w:val="32"/>
        </w:rPr>
      </w:pPr>
      <w:r>
        <w:rPr>
          <w:rFonts w:ascii="Arial" w:hAnsi="Arial"/>
          <w:b/>
          <w:bCs/>
          <w:szCs w:val="22"/>
        </w:rPr>
        <w:t>2.</w:t>
      </w:r>
      <w:r>
        <w:rPr>
          <w:rFonts w:ascii="Arial" w:hAnsi="Arial"/>
          <w:b/>
          <w:bCs/>
          <w:szCs w:val="22"/>
        </w:rPr>
        <w:tab/>
        <w:t>Cumulative effects of changes in accounting policies due to the adoption of new financial reporting standards</w:t>
      </w:r>
    </w:p>
    <w:p w:rsidR="00F16AA0" w:rsidRDefault="00F16AA0" w:rsidP="00F16AA0">
      <w:pPr>
        <w:spacing w:line="380" w:lineRule="exact"/>
        <w:jc w:val="thaiDistribute"/>
        <w:rPr>
          <w:rFonts w:ascii="Arial" w:hAnsi="Arial"/>
          <w:szCs w:val="20"/>
        </w:rPr>
      </w:pPr>
      <w:r>
        <w:rPr>
          <w:rFonts w:ascii="Arial" w:hAnsi="Arial"/>
          <w:szCs w:val="20"/>
        </w:rPr>
        <w:tab/>
        <w:t>As described in Note 1.</w:t>
      </w:r>
      <w:r w:rsidR="001B6A9F">
        <w:rPr>
          <w:rFonts w:ascii="Arial" w:hAnsi="Arial"/>
          <w:szCs w:val="20"/>
        </w:rPr>
        <w:t>5</w:t>
      </w:r>
      <w:r>
        <w:rPr>
          <w:rFonts w:ascii="Arial" w:hAnsi="Arial"/>
          <w:szCs w:val="20"/>
        </w:rPr>
        <w:t xml:space="preserve"> to the </w:t>
      </w:r>
      <w:r w:rsidR="00004D98">
        <w:rPr>
          <w:rFonts w:ascii="Arial" w:hAnsi="Arial"/>
          <w:szCs w:val="20"/>
        </w:rPr>
        <w:t xml:space="preserve">interim consolidated </w:t>
      </w:r>
      <w:r>
        <w:rPr>
          <w:rFonts w:ascii="Arial" w:hAnsi="Arial"/>
          <w:szCs w:val="20"/>
        </w:rPr>
        <w:t xml:space="preserve">financial statements, during the current period, the Group has adopted financial reporting standards related to financial instruments and TFRS 16. The cumulative effect of initially applying these standards is </w:t>
      </w:r>
      <w:proofErr w:type="spellStart"/>
      <w:r>
        <w:rPr>
          <w:rFonts w:ascii="Arial" w:hAnsi="Arial"/>
          <w:szCs w:val="20"/>
        </w:rPr>
        <w:t>recognised</w:t>
      </w:r>
      <w:proofErr w:type="spellEnd"/>
      <w:r>
        <w:rPr>
          <w:rFonts w:ascii="Arial" w:hAnsi="Arial"/>
          <w:szCs w:val="20"/>
        </w:rPr>
        <w:t xml:space="preserve"> as an adjustment to retained earnings as at 1 January 2020. Therefore, the comparative information was not restated.</w:t>
      </w:r>
    </w:p>
    <w:p w:rsidR="00DB35B7" w:rsidRPr="00DB35B7" w:rsidRDefault="00DB35B7" w:rsidP="00DB35B7">
      <w:pPr>
        <w:spacing w:line="380" w:lineRule="exact"/>
        <w:jc w:val="thaiDistribute"/>
        <w:rPr>
          <w:rFonts w:ascii="Arial" w:hAnsi="Arial"/>
          <w:szCs w:val="20"/>
        </w:rPr>
      </w:pPr>
      <w:r>
        <w:rPr>
          <w:rFonts w:ascii="Arial" w:hAnsi="Arial"/>
          <w:szCs w:val="20"/>
        </w:rPr>
        <w:tab/>
      </w:r>
      <w:r w:rsidRPr="00DB35B7">
        <w:rPr>
          <w:rFonts w:ascii="Arial" w:hAnsi="Arial"/>
          <w:szCs w:val="20"/>
        </w:rPr>
        <w:t>Changes in accounting policies due to the adoption of these standards ha</w:t>
      </w:r>
      <w:r w:rsidR="00A01926">
        <w:rPr>
          <w:rFonts w:ascii="Arial" w:hAnsi="Arial"/>
          <w:szCs w:val="20"/>
        </w:rPr>
        <w:t>ve</w:t>
      </w:r>
      <w:r w:rsidRPr="00DB35B7">
        <w:rPr>
          <w:rFonts w:ascii="Arial" w:hAnsi="Arial"/>
          <w:szCs w:val="20"/>
        </w:rPr>
        <w:t xml:space="preserve"> no impact on the </w:t>
      </w:r>
      <w:r w:rsidR="00495EA5">
        <w:rPr>
          <w:rFonts w:ascii="Arial" w:hAnsi="Arial"/>
          <w:szCs w:val="20"/>
        </w:rPr>
        <w:t>Group</w:t>
      </w:r>
      <w:r w:rsidRPr="00DB35B7">
        <w:rPr>
          <w:rFonts w:ascii="Arial" w:hAnsi="Arial"/>
          <w:szCs w:val="20"/>
        </w:rPr>
        <w:t>’s retained earnings as at 1 January 2020.</w:t>
      </w:r>
    </w:p>
    <w:p w:rsidR="00DB35B7" w:rsidRPr="00DB35B7" w:rsidRDefault="00DB35B7" w:rsidP="00DB35B7">
      <w:pPr>
        <w:spacing w:line="380" w:lineRule="exact"/>
        <w:jc w:val="thaiDistribute"/>
        <w:rPr>
          <w:rFonts w:ascii="Arial" w:hAnsi="Arial"/>
          <w:szCs w:val="20"/>
        </w:rPr>
      </w:pPr>
      <w:r>
        <w:rPr>
          <w:rFonts w:ascii="Arial" w:hAnsi="Arial"/>
          <w:szCs w:val="20"/>
        </w:rPr>
        <w:tab/>
      </w:r>
      <w:r w:rsidRPr="00DB35B7">
        <w:rPr>
          <w:rFonts w:ascii="Arial" w:hAnsi="Arial"/>
          <w:szCs w:val="20"/>
        </w:rPr>
        <w:t>The amounts of adjustments affecting the statement</w:t>
      </w:r>
      <w:r w:rsidR="00495EA5">
        <w:rPr>
          <w:rFonts w:ascii="Arial" w:hAnsi="Arial"/>
          <w:szCs w:val="20"/>
        </w:rPr>
        <w:t>s</w:t>
      </w:r>
      <w:r w:rsidRPr="00DB35B7">
        <w:rPr>
          <w:rFonts w:ascii="Arial" w:hAnsi="Arial"/>
          <w:szCs w:val="20"/>
        </w:rPr>
        <w:t xml:space="preserve"> of financial position as at 1 January 2020 are </w:t>
      </w:r>
      <w:proofErr w:type="spellStart"/>
      <w:r w:rsidRPr="00DB35B7">
        <w:rPr>
          <w:rFonts w:ascii="Arial" w:hAnsi="Arial"/>
          <w:szCs w:val="20"/>
        </w:rPr>
        <w:t>summarised</w:t>
      </w:r>
      <w:proofErr w:type="spellEnd"/>
      <w:r w:rsidRPr="00DB35B7">
        <w:rPr>
          <w:rFonts w:ascii="Arial" w:hAnsi="Arial"/>
          <w:szCs w:val="20"/>
        </w:rPr>
        <w:t xml:space="preserve"> below:</w:t>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F16AA0" w:rsidTr="007D2906">
        <w:trPr>
          <w:tblHeader/>
        </w:trPr>
        <w:tc>
          <w:tcPr>
            <w:tcW w:w="9360" w:type="dxa"/>
            <w:gridSpan w:val="5"/>
            <w:hideMark/>
          </w:tcPr>
          <w:p w:rsidR="00F16AA0" w:rsidRPr="00F16AA0" w:rsidRDefault="00F16AA0" w:rsidP="007D2906">
            <w:pPr>
              <w:spacing w:line="320" w:lineRule="exact"/>
              <w:jc w:val="right"/>
              <w:textAlignment w:val="baseline"/>
              <w:rPr>
                <w:rFonts w:ascii="Arial" w:hAnsi="Arial" w:cs="Arial"/>
                <w:sz w:val="16"/>
                <w:szCs w:val="16"/>
              </w:rPr>
            </w:pPr>
            <w:r w:rsidRPr="00F16AA0">
              <w:rPr>
                <w:rFonts w:ascii="Arial" w:hAnsi="Arial" w:cs="Arial"/>
                <w:sz w:val="16"/>
                <w:szCs w:val="16"/>
              </w:rPr>
              <w:t>(Unit: Thousand Baht)</w:t>
            </w: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6300" w:type="dxa"/>
            <w:gridSpan w:val="4"/>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Consolidated financial statements</w:t>
            </w: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c>
          <w:tcPr>
            <w:tcW w:w="3150" w:type="dxa"/>
            <w:gridSpan w:val="2"/>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cs/>
              </w:rPr>
            </w:pPr>
            <w:r w:rsidRPr="00F16AA0">
              <w:rPr>
                <w:rFonts w:ascii="Arial" w:hAnsi="Arial" w:cs="Arial"/>
                <w:b/>
                <w:bCs/>
                <w:sz w:val="16"/>
                <w:szCs w:val="16"/>
              </w:rPr>
              <w:t>Statement of financial position</w:t>
            </w: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Current 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Current investments</w:t>
            </w:r>
          </w:p>
        </w:tc>
        <w:tc>
          <w:tcPr>
            <w:tcW w:w="1575" w:type="dxa"/>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384,336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384,336</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current financial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384,336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384,336</w:t>
            </w:r>
          </w:p>
        </w:tc>
      </w:tr>
    </w:tbl>
    <w:p w:rsidR="00C01B47" w:rsidRDefault="00C01B47">
      <w: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C01B47" w:rsidRPr="00F16AA0" w:rsidTr="00976109">
        <w:trPr>
          <w:tblHeader/>
        </w:trPr>
        <w:tc>
          <w:tcPr>
            <w:tcW w:w="9360" w:type="dxa"/>
            <w:gridSpan w:val="5"/>
            <w:hideMark/>
          </w:tcPr>
          <w:p w:rsidR="00C01B47" w:rsidRPr="00F16AA0" w:rsidRDefault="00C01B47" w:rsidP="00976109">
            <w:pPr>
              <w:spacing w:line="320" w:lineRule="exact"/>
              <w:jc w:val="right"/>
              <w:textAlignment w:val="baseline"/>
              <w:rPr>
                <w:rFonts w:ascii="Arial" w:hAnsi="Arial" w:cs="Arial"/>
                <w:sz w:val="16"/>
                <w:szCs w:val="16"/>
              </w:rPr>
            </w:pPr>
            <w:r w:rsidRPr="00F16AA0">
              <w:rPr>
                <w:rFonts w:ascii="Arial" w:hAnsi="Arial" w:cs="Arial"/>
                <w:sz w:val="16"/>
                <w:szCs w:val="16"/>
              </w:rPr>
              <w:lastRenderedPageBreak/>
              <w:t>(Unit: Thousand Baht)</w:t>
            </w:r>
          </w:p>
        </w:tc>
      </w:tr>
      <w:tr w:rsidR="00C01B47" w:rsidRPr="00F16AA0" w:rsidTr="00976109">
        <w:trPr>
          <w:tblHeader/>
        </w:trPr>
        <w:tc>
          <w:tcPr>
            <w:tcW w:w="3060" w:type="dxa"/>
          </w:tcPr>
          <w:p w:rsidR="00C01B47" w:rsidRPr="00F16AA0" w:rsidRDefault="00C01B47" w:rsidP="00976109">
            <w:pPr>
              <w:spacing w:line="320" w:lineRule="exact"/>
              <w:textAlignment w:val="baseline"/>
              <w:rPr>
                <w:rFonts w:ascii="Arial" w:hAnsi="Arial" w:cs="Arial"/>
                <w:sz w:val="16"/>
                <w:szCs w:val="16"/>
              </w:rPr>
            </w:pPr>
          </w:p>
        </w:tc>
        <w:tc>
          <w:tcPr>
            <w:tcW w:w="6300" w:type="dxa"/>
            <w:gridSpan w:val="4"/>
            <w:vAlign w:val="bottom"/>
            <w:hideMark/>
          </w:tcPr>
          <w:p w:rsidR="00C01B47" w:rsidRPr="00F16AA0" w:rsidRDefault="00C01B47" w:rsidP="00976109">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Consolidated financial statements</w:t>
            </w:r>
          </w:p>
        </w:tc>
      </w:tr>
      <w:tr w:rsidR="00C01B47" w:rsidRPr="00F16AA0" w:rsidTr="00976109">
        <w:trPr>
          <w:tblHeader/>
        </w:trPr>
        <w:tc>
          <w:tcPr>
            <w:tcW w:w="3060" w:type="dxa"/>
          </w:tcPr>
          <w:p w:rsidR="00C01B47" w:rsidRPr="00F16AA0" w:rsidRDefault="00C01B47" w:rsidP="00976109">
            <w:pPr>
              <w:spacing w:line="320" w:lineRule="exact"/>
              <w:textAlignment w:val="baseline"/>
              <w:rPr>
                <w:rFonts w:ascii="Arial" w:hAnsi="Arial" w:cs="Arial"/>
                <w:sz w:val="16"/>
                <w:szCs w:val="16"/>
              </w:rPr>
            </w:pPr>
          </w:p>
        </w:tc>
        <w:tc>
          <w:tcPr>
            <w:tcW w:w="1575" w:type="dxa"/>
            <w:vAlign w:val="bottom"/>
          </w:tcPr>
          <w:p w:rsidR="00C01B47" w:rsidRPr="00F16AA0" w:rsidRDefault="00C01B47" w:rsidP="00976109">
            <w:pPr>
              <w:spacing w:line="320" w:lineRule="exact"/>
              <w:ind w:right="-74"/>
              <w:jc w:val="center"/>
              <w:textAlignment w:val="baseline"/>
              <w:rPr>
                <w:rFonts w:ascii="Arial" w:hAnsi="Arial" w:cs="Arial"/>
                <w:sz w:val="16"/>
                <w:szCs w:val="16"/>
              </w:rPr>
            </w:pPr>
          </w:p>
        </w:tc>
        <w:tc>
          <w:tcPr>
            <w:tcW w:w="3150" w:type="dxa"/>
            <w:gridSpan w:val="2"/>
            <w:hideMark/>
          </w:tcPr>
          <w:p w:rsidR="00C01B47" w:rsidRPr="00F16AA0" w:rsidRDefault="00C01B47" w:rsidP="00976109">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C01B47" w:rsidRPr="00F16AA0" w:rsidRDefault="00C01B47" w:rsidP="00976109">
            <w:pPr>
              <w:spacing w:line="320" w:lineRule="exact"/>
              <w:ind w:right="-74"/>
              <w:jc w:val="center"/>
              <w:textAlignment w:val="baseline"/>
              <w:rPr>
                <w:rFonts w:ascii="Arial" w:hAnsi="Arial" w:cs="Arial"/>
                <w:sz w:val="16"/>
                <w:szCs w:val="16"/>
              </w:rPr>
            </w:pPr>
          </w:p>
        </w:tc>
      </w:tr>
      <w:tr w:rsidR="00C01B47" w:rsidRPr="00F16AA0" w:rsidTr="00976109">
        <w:trPr>
          <w:tblHeader/>
        </w:trPr>
        <w:tc>
          <w:tcPr>
            <w:tcW w:w="3060" w:type="dxa"/>
          </w:tcPr>
          <w:p w:rsidR="00C01B47" w:rsidRPr="00F16AA0" w:rsidRDefault="00C01B47" w:rsidP="00976109">
            <w:pPr>
              <w:spacing w:line="320" w:lineRule="exact"/>
              <w:textAlignment w:val="baseline"/>
              <w:rPr>
                <w:rFonts w:ascii="Arial" w:hAnsi="Arial" w:cs="Arial"/>
                <w:sz w:val="16"/>
                <w:szCs w:val="16"/>
              </w:rPr>
            </w:pPr>
          </w:p>
        </w:tc>
        <w:tc>
          <w:tcPr>
            <w:tcW w:w="1575" w:type="dxa"/>
            <w:vAlign w:val="bottom"/>
            <w:hideMark/>
          </w:tcPr>
          <w:p w:rsidR="00C01B47" w:rsidRPr="00F16AA0" w:rsidRDefault="00C01B47" w:rsidP="00976109">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C01B47" w:rsidRPr="00F16AA0" w:rsidRDefault="00C01B47" w:rsidP="00976109">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C01B47" w:rsidRPr="00F16AA0" w:rsidRDefault="00C01B47" w:rsidP="00976109">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C01B47" w:rsidRPr="00F16AA0" w:rsidRDefault="00C01B47" w:rsidP="00976109">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b/>
                <w:bCs/>
                <w:sz w:val="16"/>
                <w:szCs w:val="16"/>
              </w:rPr>
            </w:pPr>
            <w:r w:rsidRPr="00274704">
              <w:rPr>
                <w:rFonts w:ascii="Arial" w:hAnsi="Arial" w:cs="Arial"/>
                <w:b/>
                <w:bCs/>
                <w:sz w:val="16"/>
                <w:szCs w:val="16"/>
              </w:rPr>
              <w:t>Non-current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non-current financial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long-term investments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146,168</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Property, plant and equipment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3,640,086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10,760</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3,629,326</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pacing w:val="-6"/>
                <w:sz w:val="16"/>
                <w:szCs w:val="16"/>
              </w:rPr>
            </w:pPr>
            <w:r w:rsidRPr="00274704">
              <w:rPr>
                <w:rFonts w:ascii="Arial" w:hAnsi="Arial" w:cs="Arial"/>
                <w:sz w:val="16"/>
                <w:szCs w:val="16"/>
              </w:rPr>
              <w:t>Right-of-use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232,934</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232,934</w:t>
            </w:r>
          </w:p>
        </w:tc>
      </w:tr>
      <w:tr w:rsidR="007D2906" w:rsidTr="007D2906">
        <w:tc>
          <w:tcPr>
            <w:tcW w:w="3060" w:type="dxa"/>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Intangible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533,679</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9,377</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524,302</w:t>
            </w:r>
          </w:p>
        </w:tc>
      </w:tr>
      <w:tr w:rsidR="007D2906" w:rsidTr="007D2906">
        <w:tc>
          <w:tcPr>
            <w:tcW w:w="3060" w:type="dxa"/>
            <w:hideMark/>
          </w:tcPr>
          <w:p w:rsidR="007D2906" w:rsidRPr="007D2906" w:rsidRDefault="007D2906" w:rsidP="007D2906">
            <w:pPr>
              <w:spacing w:line="320" w:lineRule="exact"/>
              <w:textAlignment w:val="baseline"/>
              <w:rPr>
                <w:rFonts w:ascii="Arial" w:hAnsi="Arial" w:cs="Arial"/>
                <w:b/>
                <w:bCs/>
                <w:sz w:val="16"/>
                <w:szCs w:val="16"/>
              </w:rPr>
            </w:pPr>
            <w:r w:rsidRPr="007D2906">
              <w:rPr>
                <w:rFonts w:ascii="Arial" w:hAnsi="Arial" w:cs="Arial"/>
                <w:b/>
                <w:bCs/>
                <w:sz w:val="16"/>
                <w:szCs w:val="16"/>
              </w:rPr>
              <w:t>Liabilities and shareholders’ equity</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b/>
                <w:bCs/>
                <w:sz w:val="16"/>
                <w:szCs w:val="16"/>
              </w:rPr>
            </w:pPr>
            <w:r w:rsidRPr="00274704">
              <w:rPr>
                <w:rFonts w:ascii="Arial" w:hAnsi="Arial" w:cs="Arial"/>
                <w:b/>
                <w:bCs/>
                <w:sz w:val="16"/>
                <w:szCs w:val="16"/>
              </w:rPr>
              <w:t>Current liabilities</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ind w:left="162" w:hanging="162"/>
              <w:textAlignment w:val="baseline"/>
              <w:rPr>
                <w:rFonts w:ascii="Arial" w:hAnsi="Arial" w:cs="Arial"/>
                <w:sz w:val="16"/>
                <w:szCs w:val="16"/>
              </w:rPr>
            </w:pPr>
            <w:r w:rsidRPr="00274704">
              <w:rPr>
                <w:rFonts w:ascii="Arial" w:hAnsi="Arial" w:cs="Arial"/>
                <w:sz w:val="16"/>
                <w:szCs w:val="16"/>
              </w:rPr>
              <w:t>Current portion of lease liabilities</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4,591</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30,430</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35,021</w:t>
            </w:r>
          </w:p>
        </w:tc>
      </w:tr>
      <w:tr w:rsidR="007D2906" w:rsidTr="007D2906">
        <w:tc>
          <w:tcPr>
            <w:tcW w:w="3060" w:type="dxa"/>
            <w:hideMark/>
          </w:tcPr>
          <w:p w:rsidR="007D2906" w:rsidRPr="00274704" w:rsidRDefault="007D2906" w:rsidP="007D2906">
            <w:pPr>
              <w:spacing w:line="320" w:lineRule="exact"/>
              <w:ind w:left="162" w:hanging="162"/>
              <w:textAlignment w:val="baseline"/>
              <w:rPr>
                <w:rFonts w:ascii="Arial" w:hAnsi="Arial" w:cs="Arial"/>
                <w:b/>
                <w:bCs/>
                <w:sz w:val="16"/>
                <w:szCs w:val="16"/>
              </w:rPr>
            </w:pPr>
            <w:r w:rsidRPr="00274704">
              <w:rPr>
                <w:rFonts w:ascii="Arial" w:hAnsi="Arial" w:cs="Arial"/>
                <w:b/>
                <w:bCs/>
                <w:sz w:val="16"/>
                <w:szCs w:val="16"/>
              </w:rPr>
              <w:t>Non-current liabilities</w:t>
            </w:r>
          </w:p>
        </w:tc>
        <w:tc>
          <w:tcPr>
            <w:tcW w:w="1575" w:type="dxa"/>
          </w:tcPr>
          <w:p w:rsidR="007D2906" w:rsidRPr="00274704" w:rsidRDefault="007D2906" w:rsidP="007D2906">
            <w:pPr>
              <w:tabs>
                <w:tab w:val="decimal" w:pos="1140"/>
              </w:tabs>
              <w:spacing w:line="320" w:lineRule="exact"/>
              <w:rPr>
                <w:rFonts w:ascii="Arial" w:hAnsi="Arial" w:cs="Arial"/>
                <w:sz w:val="16"/>
                <w:szCs w:val="16"/>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7D2906" w:rsidRDefault="007D2906" w:rsidP="007D2906">
            <w:pPr>
              <w:spacing w:line="320" w:lineRule="exact"/>
              <w:ind w:left="162" w:hanging="162"/>
              <w:textAlignment w:val="baseline"/>
              <w:rPr>
                <w:rFonts w:ascii="Arial" w:hAnsi="Arial" w:cs="Arial"/>
                <w:sz w:val="16"/>
                <w:szCs w:val="16"/>
              </w:rPr>
            </w:pPr>
            <w:r w:rsidRPr="007D2906">
              <w:rPr>
                <w:rFonts w:ascii="Arial" w:hAnsi="Arial" w:cs="Arial"/>
                <w:sz w:val="16"/>
                <w:szCs w:val="16"/>
              </w:rPr>
              <w:t>Lease liabilities, net of current portion</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5,025</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182,367</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187,392</w:t>
            </w:r>
          </w:p>
        </w:tc>
      </w:tr>
      <w:tr w:rsidR="007D2906" w:rsidTr="007D2906">
        <w:tc>
          <w:tcPr>
            <w:tcW w:w="3060" w:type="dxa"/>
            <w:hideMark/>
          </w:tcPr>
          <w:p w:rsidR="007D2906" w:rsidRPr="00274704" w:rsidRDefault="007D2906" w:rsidP="007D2906">
            <w:pPr>
              <w:spacing w:line="320" w:lineRule="exact"/>
              <w:ind w:left="158" w:hanging="158"/>
              <w:textAlignment w:val="baseline"/>
              <w:rPr>
                <w:rFonts w:ascii="Arial" w:hAnsi="Arial" w:cs="Arial"/>
                <w:b/>
                <w:bCs/>
                <w:sz w:val="16"/>
                <w:szCs w:val="16"/>
              </w:rPr>
            </w:pPr>
            <w:r w:rsidRPr="00274704">
              <w:rPr>
                <w:rFonts w:ascii="Arial" w:hAnsi="Arial" w:cs="Arial"/>
                <w:b/>
                <w:bCs/>
                <w:sz w:val="16"/>
                <w:szCs w:val="16"/>
              </w:rPr>
              <w:t>Shareholders' equity</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pacing w:val="-6"/>
                <w:sz w:val="16"/>
                <w:szCs w:val="16"/>
              </w:rPr>
            </w:pPr>
            <w:r w:rsidRPr="00274704">
              <w:rPr>
                <w:rFonts w:ascii="Arial" w:hAnsi="Arial" w:cs="Arial"/>
                <w:spacing w:val="-6"/>
                <w:sz w:val="16"/>
                <w:szCs w:val="16"/>
              </w:rPr>
              <w:t>Retained earnings</w:t>
            </w:r>
            <w:r w:rsidRPr="00274704">
              <w:rPr>
                <w:rFonts w:ascii="Arial" w:hAnsi="Arial" w:cs="Arial"/>
                <w:spacing w:val="-6"/>
                <w:sz w:val="16"/>
                <w:szCs w:val="16"/>
                <w:cs/>
              </w:rPr>
              <w:t xml:space="preserve"> </w:t>
            </w:r>
            <w:r w:rsidRPr="00274704">
              <w:rPr>
                <w:rFonts w:ascii="Arial" w:hAnsi="Arial" w:cs="Arial"/>
                <w:spacing w:val="-6"/>
                <w:sz w:val="16"/>
                <w:szCs w:val="16"/>
              </w:rPr>
              <w:t>-</w:t>
            </w:r>
            <w:r w:rsidRPr="00274704">
              <w:rPr>
                <w:rFonts w:ascii="Arial" w:hAnsi="Arial" w:cs="Arial"/>
                <w:spacing w:val="-6"/>
                <w:sz w:val="16"/>
                <w:szCs w:val="16"/>
                <w:cs/>
              </w:rPr>
              <w:t xml:space="preserve"> </w:t>
            </w:r>
            <w:r w:rsidRPr="00274704">
              <w:rPr>
                <w:rFonts w:ascii="Arial" w:hAnsi="Arial" w:cs="Arial"/>
                <w:spacing w:val="-6"/>
                <w:sz w:val="16"/>
                <w:szCs w:val="16"/>
              </w:rPr>
              <w:t>unappropriated</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3,125,986</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3,125,986</w:t>
            </w:r>
          </w:p>
        </w:tc>
      </w:tr>
    </w:tbl>
    <w:p w:rsidR="007D2906" w:rsidRDefault="007D2906"/>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F16AA0" w:rsidTr="00C079C2">
        <w:trPr>
          <w:tblHeader/>
        </w:trPr>
        <w:tc>
          <w:tcPr>
            <w:tcW w:w="9360" w:type="dxa"/>
            <w:gridSpan w:val="5"/>
            <w:hideMark/>
          </w:tcPr>
          <w:p w:rsidR="00F16AA0" w:rsidRPr="00F16AA0" w:rsidRDefault="00F16AA0" w:rsidP="007D2906">
            <w:pPr>
              <w:spacing w:line="320" w:lineRule="exact"/>
              <w:jc w:val="right"/>
              <w:textAlignment w:val="baseline"/>
              <w:rPr>
                <w:rFonts w:ascii="Arial" w:hAnsi="Arial" w:cs="Arial"/>
                <w:sz w:val="16"/>
                <w:szCs w:val="16"/>
              </w:rPr>
            </w:pPr>
            <w:r w:rsidRPr="00F16AA0">
              <w:rPr>
                <w:rFonts w:asciiTheme="majorBidi" w:hAnsiTheme="majorBidi" w:cstheme="majorBidi"/>
                <w:sz w:val="16"/>
                <w:szCs w:val="16"/>
                <w:cs/>
              </w:rPr>
              <w:br w:type="page"/>
            </w:r>
            <w:r w:rsidRPr="00F16AA0">
              <w:rPr>
                <w:rFonts w:ascii="Arial" w:hAnsi="Arial" w:cs="Arial"/>
                <w:sz w:val="16"/>
                <w:szCs w:val="16"/>
              </w:rPr>
              <w:t>(Unit: Thousand Baht)</w:t>
            </w: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6300" w:type="dxa"/>
            <w:gridSpan w:val="4"/>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Separate financial statements</w:t>
            </w: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c>
          <w:tcPr>
            <w:tcW w:w="3150" w:type="dxa"/>
            <w:gridSpan w:val="2"/>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cs/>
              </w:rPr>
            </w:pPr>
            <w:r w:rsidRPr="00F16AA0">
              <w:rPr>
                <w:rFonts w:ascii="Arial" w:hAnsi="Arial" w:cs="Arial"/>
                <w:b/>
                <w:bCs/>
                <w:sz w:val="16"/>
                <w:szCs w:val="16"/>
              </w:rPr>
              <w:t>Statement of financial position</w:t>
            </w: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Current 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Current investments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343,150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343,150</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current financial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343,150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343,150</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b/>
                <w:bCs/>
                <w:sz w:val="16"/>
                <w:szCs w:val="16"/>
              </w:rPr>
            </w:pPr>
            <w:r w:rsidRPr="00F16AA0">
              <w:rPr>
                <w:rFonts w:ascii="Arial" w:hAnsi="Arial" w:cs="Arial"/>
                <w:b/>
                <w:bCs/>
                <w:sz w:val="16"/>
                <w:szCs w:val="16"/>
              </w:rPr>
              <w:t>Non-current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non-current financial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long-term investments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146,168</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Property, plant and equipment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2,376,500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10,760</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2,365,740</w:t>
            </w:r>
          </w:p>
        </w:tc>
      </w:tr>
      <w:tr w:rsidR="00C079C2" w:rsidTr="00C079C2">
        <w:tc>
          <w:tcPr>
            <w:tcW w:w="3060" w:type="dxa"/>
          </w:tcPr>
          <w:p w:rsidR="00C079C2" w:rsidRPr="00F16AA0" w:rsidRDefault="00C079C2" w:rsidP="00C079C2">
            <w:pPr>
              <w:spacing w:line="320" w:lineRule="exact"/>
              <w:textAlignment w:val="baseline"/>
              <w:rPr>
                <w:rFonts w:ascii="Arial" w:hAnsi="Arial" w:cs="Arial"/>
                <w:spacing w:val="-6"/>
                <w:sz w:val="16"/>
                <w:szCs w:val="16"/>
              </w:rPr>
            </w:pPr>
            <w:r w:rsidRPr="00F16AA0">
              <w:rPr>
                <w:rFonts w:ascii="Arial" w:hAnsi="Arial" w:cs="Arial"/>
                <w:sz w:val="16"/>
                <w:szCs w:val="16"/>
              </w:rPr>
              <w:t>Right-of-use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72,710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72,710</w:t>
            </w:r>
          </w:p>
        </w:tc>
      </w:tr>
      <w:tr w:rsidR="00C079C2" w:rsidTr="00C079C2">
        <w:tc>
          <w:tcPr>
            <w:tcW w:w="3060" w:type="dxa"/>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Intangible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477,167</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12</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477,155</w:t>
            </w:r>
          </w:p>
        </w:tc>
      </w:tr>
    </w:tbl>
    <w:p w:rsidR="00C01B47" w:rsidRDefault="00C01B47">
      <w: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C01B47" w:rsidRPr="00F16AA0" w:rsidTr="00976109">
        <w:trPr>
          <w:tblHeader/>
        </w:trPr>
        <w:tc>
          <w:tcPr>
            <w:tcW w:w="9360" w:type="dxa"/>
            <w:gridSpan w:val="5"/>
            <w:hideMark/>
          </w:tcPr>
          <w:p w:rsidR="00C01B47" w:rsidRPr="00F16AA0" w:rsidRDefault="00C01B47" w:rsidP="00976109">
            <w:pPr>
              <w:spacing w:line="320" w:lineRule="exact"/>
              <w:jc w:val="right"/>
              <w:textAlignment w:val="baseline"/>
              <w:rPr>
                <w:rFonts w:ascii="Arial" w:hAnsi="Arial" w:cs="Arial"/>
                <w:sz w:val="16"/>
                <w:szCs w:val="16"/>
              </w:rPr>
            </w:pPr>
            <w:r w:rsidRPr="00F16AA0">
              <w:rPr>
                <w:rFonts w:asciiTheme="majorBidi" w:hAnsiTheme="majorBidi" w:cstheme="majorBidi"/>
                <w:sz w:val="16"/>
                <w:szCs w:val="16"/>
                <w:cs/>
              </w:rPr>
              <w:lastRenderedPageBreak/>
              <w:br w:type="page"/>
            </w:r>
            <w:r w:rsidRPr="00F16AA0">
              <w:rPr>
                <w:rFonts w:ascii="Arial" w:hAnsi="Arial" w:cs="Arial"/>
                <w:sz w:val="16"/>
                <w:szCs w:val="16"/>
              </w:rPr>
              <w:t>(Unit: Thousand Baht)</w:t>
            </w:r>
          </w:p>
        </w:tc>
      </w:tr>
      <w:tr w:rsidR="00C01B47" w:rsidRPr="00F16AA0" w:rsidTr="00976109">
        <w:trPr>
          <w:tblHeader/>
        </w:trPr>
        <w:tc>
          <w:tcPr>
            <w:tcW w:w="3060" w:type="dxa"/>
          </w:tcPr>
          <w:p w:rsidR="00C01B47" w:rsidRPr="00F16AA0" w:rsidRDefault="00C01B47" w:rsidP="00976109">
            <w:pPr>
              <w:spacing w:line="320" w:lineRule="exact"/>
              <w:textAlignment w:val="baseline"/>
              <w:rPr>
                <w:rFonts w:ascii="Arial" w:hAnsi="Arial" w:cs="Arial"/>
                <w:sz w:val="16"/>
                <w:szCs w:val="16"/>
              </w:rPr>
            </w:pPr>
          </w:p>
        </w:tc>
        <w:tc>
          <w:tcPr>
            <w:tcW w:w="6300" w:type="dxa"/>
            <w:gridSpan w:val="4"/>
            <w:vAlign w:val="bottom"/>
            <w:hideMark/>
          </w:tcPr>
          <w:p w:rsidR="00C01B47" w:rsidRPr="00F16AA0" w:rsidRDefault="00C01B47" w:rsidP="00976109">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Separate financial statements</w:t>
            </w:r>
          </w:p>
        </w:tc>
      </w:tr>
      <w:tr w:rsidR="00C01B47" w:rsidRPr="00F16AA0" w:rsidTr="00976109">
        <w:trPr>
          <w:tblHeader/>
        </w:trPr>
        <w:tc>
          <w:tcPr>
            <w:tcW w:w="3060" w:type="dxa"/>
          </w:tcPr>
          <w:p w:rsidR="00C01B47" w:rsidRPr="00F16AA0" w:rsidRDefault="00C01B47" w:rsidP="00976109">
            <w:pPr>
              <w:spacing w:line="320" w:lineRule="exact"/>
              <w:textAlignment w:val="baseline"/>
              <w:rPr>
                <w:rFonts w:ascii="Arial" w:hAnsi="Arial" w:cs="Arial"/>
                <w:sz w:val="16"/>
                <w:szCs w:val="16"/>
              </w:rPr>
            </w:pPr>
          </w:p>
        </w:tc>
        <w:tc>
          <w:tcPr>
            <w:tcW w:w="1575" w:type="dxa"/>
            <w:vAlign w:val="bottom"/>
          </w:tcPr>
          <w:p w:rsidR="00C01B47" w:rsidRPr="00F16AA0" w:rsidRDefault="00C01B47" w:rsidP="00976109">
            <w:pPr>
              <w:spacing w:line="320" w:lineRule="exact"/>
              <w:ind w:right="-74"/>
              <w:jc w:val="center"/>
              <w:textAlignment w:val="baseline"/>
              <w:rPr>
                <w:rFonts w:ascii="Arial" w:hAnsi="Arial" w:cs="Arial"/>
                <w:sz w:val="16"/>
                <w:szCs w:val="16"/>
              </w:rPr>
            </w:pPr>
          </w:p>
        </w:tc>
        <w:tc>
          <w:tcPr>
            <w:tcW w:w="3150" w:type="dxa"/>
            <w:gridSpan w:val="2"/>
            <w:hideMark/>
          </w:tcPr>
          <w:p w:rsidR="00C01B47" w:rsidRPr="00F16AA0" w:rsidRDefault="00C01B47" w:rsidP="00976109">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C01B47" w:rsidRPr="00F16AA0" w:rsidRDefault="00C01B47" w:rsidP="00976109">
            <w:pPr>
              <w:spacing w:line="320" w:lineRule="exact"/>
              <w:ind w:right="-74"/>
              <w:jc w:val="center"/>
              <w:textAlignment w:val="baseline"/>
              <w:rPr>
                <w:rFonts w:ascii="Arial" w:hAnsi="Arial" w:cs="Arial"/>
                <w:sz w:val="16"/>
                <w:szCs w:val="16"/>
              </w:rPr>
            </w:pPr>
          </w:p>
        </w:tc>
      </w:tr>
      <w:tr w:rsidR="00C01B47" w:rsidRPr="00F16AA0" w:rsidTr="00976109">
        <w:trPr>
          <w:tblHeader/>
        </w:trPr>
        <w:tc>
          <w:tcPr>
            <w:tcW w:w="3060" w:type="dxa"/>
          </w:tcPr>
          <w:p w:rsidR="00C01B47" w:rsidRPr="00F16AA0" w:rsidRDefault="00C01B47" w:rsidP="00976109">
            <w:pPr>
              <w:spacing w:line="320" w:lineRule="exact"/>
              <w:textAlignment w:val="baseline"/>
              <w:rPr>
                <w:rFonts w:ascii="Arial" w:hAnsi="Arial" w:cs="Arial"/>
                <w:sz w:val="16"/>
                <w:szCs w:val="16"/>
              </w:rPr>
            </w:pPr>
          </w:p>
        </w:tc>
        <w:tc>
          <w:tcPr>
            <w:tcW w:w="1575" w:type="dxa"/>
            <w:vAlign w:val="bottom"/>
            <w:hideMark/>
          </w:tcPr>
          <w:p w:rsidR="00C01B47" w:rsidRPr="00F16AA0" w:rsidRDefault="00C01B47" w:rsidP="00976109">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C01B47" w:rsidRPr="00F16AA0" w:rsidRDefault="00C01B47" w:rsidP="00976109">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C01B47" w:rsidRPr="00F16AA0" w:rsidRDefault="00C01B47" w:rsidP="00976109">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C01B47" w:rsidRPr="00F16AA0" w:rsidRDefault="00C01B47" w:rsidP="00976109">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C079C2" w:rsidTr="00C079C2">
        <w:tc>
          <w:tcPr>
            <w:tcW w:w="3060" w:type="dxa"/>
            <w:hideMark/>
          </w:tcPr>
          <w:p w:rsidR="00C079C2" w:rsidRPr="00C079C2" w:rsidRDefault="00C079C2" w:rsidP="00C079C2">
            <w:pPr>
              <w:spacing w:line="320" w:lineRule="exact"/>
              <w:textAlignment w:val="baseline"/>
              <w:rPr>
                <w:rFonts w:ascii="Arial" w:hAnsi="Arial" w:cs="Arial"/>
                <w:b/>
                <w:bCs/>
                <w:sz w:val="16"/>
                <w:szCs w:val="16"/>
              </w:rPr>
            </w:pPr>
            <w:r w:rsidRPr="00C079C2">
              <w:rPr>
                <w:rFonts w:ascii="Arial" w:hAnsi="Arial" w:cs="Arial"/>
                <w:b/>
                <w:bCs/>
                <w:sz w:val="16"/>
                <w:szCs w:val="16"/>
              </w:rPr>
              <w:t>Liabilities and shareholders’ equity</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b/>
                <w:bCs/>
                <w:sz w:val="16"/>
                <w:szCs w:val="16"/>
              </w:rPr>
            </w:pPr>
            <w:r w:rsidRPr="00F16AA0">
              <w:rPr>
                <w:rFonts w:ascii="Arial" w:hAnsi="Arial" w:cs="Arial"/>
                <w:b/>
                <w:bCs/>
                <w:sz w:val="16"/>
                <w:szCs w:val="16"/>
              </w:rPr>
              <w:t>Current liabilities</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sz w:val="16"/>
                <w:szCs w:val="16"/>
              </w:rPr>
            </w:pPr>
            <w:r w:rsidRPr="00F16AA0">
              <w:rPr>
                <w:rFonts w:ascii="Arial" w:hAnsi="Arial" w:cs="Arial"/>
                <w:sz w:val="16"/>
                <w:szCs w:val="16"/>
              </w:rPr>
              <w:t>Current portion of lease liabilities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4,591</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9,841</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14,432</w:t>
            </w: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Non-current liabilities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C079C2" w:rsidRDefault="00C079C2" w:rsidP="00C079C2">
            <w:pPr>
              <w:spacing w:line="320" w:lineRule="exact"/>
              <w:textAlignment w:val="baseline"/>
              <w:rPr>
                <w:rFonts w:ascii="Arial" w:hAnsi="Arial" w:cs="Arial"/>
                <w:sz w:val="16"/>
                <w:szCs w:val="16"/>
              </w:rPr>
            </w:pPr>
            <w:r w:rsidRPr="00C079C2">
              <w:rPr>
                <w:rFonts w:ascii="Arial" w:hAnsi="Arial" w:cs="Arial"/>
                <w:sz w:val="16"/>
                <w:szCs w:val="16"/>
              </w:rPr>
              <w:t>Lease liabilities, net of current portion</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5,025</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52,097</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57,122</w:t>
            </w: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Shareholders' equity</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pacing w:val="-6"/>
                <w:sz w:val="16"/>
                <w:szCs w:val="16"/>
              </w:rPr>
            </w:pPr>
            <w:r w:rsidRPr="00F16AA0">
              <w:rPr>
                <w:rFonts w:ascii="Arial" w:hAnsi="Arial" w:cs="Arial"/>
                <w:spacing w:val="-6"/>
                <w:sz w:val="16"/>
                <w:szCs w:val="16"/>
              </w:rPr>
              <w:t>Retained earnings</w:t>
            </w:r>
            <w:r w:rsidRPr="00F16AA0">
              <w:rPr>
                <w:rFonts w:ascii="Arial" w:hAnsi="Arial"/>
                <w:spacing w:val="-6"/>
                <w:sz w:val="16"/>
                <w:szCs w:val="16"/>
                <w:cs/>
              </w:rPr>
              <w:t xml:space="preserve"> </w:t>
            </w:r>
            <w:r w:rsidRPr="00F16AA0">
              <w:rPr>
                <w:rFonts w:ascii="Arial" w:hAnsi="Arial" w:cs="Arial"/>
                <w:spacing w:val="-6"/>
                <w:sz w:val="16"/>
                <w:szCs w:val="16"/>
              </w:rPr>
              <w:t>-</w:t>
            </w:r>
            <w:r w:rsidRPr="00F16AA0">
              <w:rPr>
                <w:rFonts w:ascii="Arial" w:hAnsi="Arial"/>
                <w:spacing w:val="-6"/>
                <w:sz w:val="16"/>
                <w:szCs w:val="16"/>
                <w:cs/>
              </w:rPr>
              <w:t xml:space="preserve"> </w:t>
            </w:r>
            <w:r w:rsidRPr="00F16AA0">
              <w:rPr>
                <w:rFonts w:ascii="Arial" w:hAnsi="Arial" w:cs="Arial"/>
                <w:spacing w:val="-6"/>
                <w:sz w:val="16"/>
                <w:szCs w:val="16"/>
              </w:rPr>
              <w:t>unappropriated</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2,312,946</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2,312,946</w:t>
            </w:r>
          </w:p>
        </w:tc>
      </w:tr>
    </w:tbl>
    <w:p w:rsid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rPr>
      </w:pPr>
    </w:p>
    <w:p w:rsidR="00F16AA0" w:rsidRDefault="00F16AA0" w:rsidP="00F16AA0">
      <w:pPr>
        <w:spacing w:before="240" w:after="240" w:line="380" w:lineRule="exact"/>
        <w:ind w:left="634"/>
        <w:jc w:val="thaiDistribute"/>
        <w:rPr>
          <w:rFonts w:ascii="Arial" w:hAnsi="Arial" w:cs="Arial"/>
          <w:szCs w:val="22"/>
        </w:rPr>
        <w:sectPr w:rsidR="00F16AA0" w:rsidSect="00C06CA8">
          <w:headerReference w:type="default" r:id="rId8"/>
          <w:footerReference w:type="default" r:id="rId9"/>
          <w:pgSz w:w="11909" w:h="16834" w:code="9"/>
          <w:pgMar w:top="1296" w:right="1080" w:bottom="1080" w:left="1296" w:header="706" w:footer="706" w:gutter="0"/>
          <w:pgNumType w:start="1"/>
          <w:cols w:space="720"/>
        </w:sectPr>
      </w:pPr>
    </w:p>
    <w:p w:rsidR="00C079C2" w:rsidRDefault="00C079C2" w:rsidP="001E50C6">
      <w:pPr>
        <w:spacing w:line="380" w:lineRule="exact"/>
        <w:jc w:val="thaiDistribute"/>
        <w:rPr>
          <w:rFonts w:ascii="Arial" w:hAnsi="Arial"/>
          <w:szCs w:val="22"/>
        </w:rPr>
      </w:pPr>
      <w:r>
        <w:rPr>
          <w:rFonts w:ascii="Arial" w:eastAsia="Times New Roman" w:hAnsi="Arial" w:cs="Arial"/>
          <w:b/>
          <w:bCs/>
          <w:szCs w:val="22"/>
        </w:rPr>
        <w:lastRenderedPageBreak/>
        <w:t>2.1</w:t>
      </w:r>
      <w:r>
        <w:rPr>
          <w:rFonts w:ascii="Arial" w:eastAsia="Times New Roman" w:hAnsi="Arial" w:cs="Arial"/>
          <w:b/>
          <w:bCs/>
          <w:szCs w:val="22"/>
        </w:rPr>
        <w:tab/>
        <w:t>Financial instruments</w:t>
      </w:r>
      <w:r w:rsidR="001E50C6">
        <w:rPr>
          <w:rFonts w:ascii="Arial" w:hAnsi="Arial"/>
          <w:szCs w:val="22"/>
          <w:cs/>
        </w:rPr>
        <w:tab/>
      </w:r>
    </w:p>
    <w:p w:rsidR="00F16AA0" w:rsidRDefault="00C079C2" w:rsidP="001E50C6">
      <w:pPr>
        <w:spacing w:line="380" w:lineRule="exact"/>
        <w:jc w:val="thaiDistribute"/>
        <w:rPr>
          <w:rFonts w:ascii="Arial" w:hAnsi="Arial" w:cs="Arial"/>
          <w:szCs w:val="22"/>
        </w:rPr>
      </w:pPr>
      <w:r>
        <w:rPr>
          <w:rFonts w:ascii="Arial" w:hAnsi="Arial" w:cs="Arial"/>
          <w:szCs w:val="22"/>
        </w:rPr>
        <w:tab/>
      </w:r>
      <w:r w:rsidR="00F16AA0">
        <w:rPr>
          <w:rFonts w:ascii="Arial" w:hAnsi="Arial" w:cs="Arial"/>
          <w:szCs w:val="22"/>
        </w:rPr>
        <w:t>The classifications</w:t>
      </w:r>
      <w:r w:rsidR="006A1110">
        <w:rPr>
          <w:rFonts w:ascii="Arial" w:hAnsi="Arial" w:cs="Arial"/>
          <w:szCs w:val="22"/>
        </w:rPr>
        <w:t xml:space="preserve"> and </w:t>
      </w:r>
      <w:r w:rsidR="00F16AA0">
        <w:rPr>
          <w:rFonts w:ascii="Arial" w:hAnsi="Arial" w:cs="Arial"/>
          <w:szCs w:val="22"/>
        </w:rPr>
        <w:t xml:space="preserve">measurement basis of financial assets in accordance with TFRS 9 as at 1 January 2020, </w:t>
      </w:r>
      <w:r w:rsidR="001B6A9F">
        <w:rPr>
          <w:rFonts w:ascii="Arial" w:hAnsi="Arial" w:cs="Arial"/>
          <w:szCs w:val="22"/>
        </w:rPr>
        <w:t>compare</w:t>
      </w:r>
      <w:r w:rsidR="00F16AA0">
        <w:rPr>
          <w:rFonts w:ascii="Arial" w:hAnsi="Arial" w:cs="Arial"/>
          <w:szCs w:val="22"/>
        </w:rPr>
        <w:t xml:space="preserve"> with the carrying amounts under the former basis, are as follows:</w:t>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16AA0" w:rsidTr="001E50C6">
        <w:trPr>
          <w:trHeight w:val="374"/>
          <w:tblHeader/>
        </w:trPr>
        <w:tc>
          <w:tcPr>
            <w:tcW w:w="4050" w:type="dxa"/>
          </w:tcPr>
          <w:p w:rsidR="00F16AA0" w:rsidRPr="001E50C6" w:rsidRDefault="00F16AA0">
            <w:pPr>
              <w:spacing w:line="380" w:lineRule="exact"/>
              <w:jc w:val="right"/>
              <w:textAlignment w:val="baseline"/>
              <w:rPr>
                <w:rFonts w:ascii="Arial" w:hAnsi="Arial" w:cs="Arial"/>
                <w:sz w:val="18"/>
                <w:szCs w:val="18"/>
              </w:rPr>
            </w:pPr>
          </w:p>
        </w:tc>
        <w:tc>
          <w:tcPr>
            <w:tcW w:w="10080" w:type="dxa"/>
            <w:gridSpan w:val="5"/>
            <w:hideMark/>
          </w:tcPr>
          <w:p w:rsidR="00F16AA0" w:rsidRPr="001E50C6" w:rsidRDefault="00F16AA0">
            <w:pPr>
              <w:spacing w:line="380" w:lineRule="exact"/>
              <w:jc w:val="right"/>
              <w:textAlignment w:val="baseline"/>
              <w:rPr>
                <w:rFonts w:ascii="Arial" w:hAnsi="Arial" w:cs="Arial"/>
                <w:sz w:val="18"/>
                <w:szCs w:val="18"/>
              </w:rPr>
            </w:pPr>
            <w:r w:rsidRPr="001E50C6">
              <w:rPr>
                <w:rFonts w:ascii="Arial" w:hAnsi="Arial" w:cs="Arial"/>
                <w:sz w:val="18"/>
                <w:szCs w:val="18"/>
              </w:rPr>
              <w:t>(Unit: Thousand Baht)</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10080" w:type="dxa"/>
            <w:gridSpan w:val="5"/>
            <w:hideMark/>
          </w:tcPr>
          <w:p w:rsidR="00F16AA0" w:rsidRPr="001E50C6" w:rsidRDefault="00F16AA0">
            <w:pPr>
              <w:pBdr>
                <w:bottom w:val="single" w:sz="4" w:space="1" w:color="auto"/>
              </w:pBdr>
              <w:spacing w:line="380" w:lineRule="exact"/>
              <w:ind w:right="-120"/>
              <w:jc w:val="center"/>
              <w:textAlignment w:val="baseline"/>
              <w:rPr>
                <w:rFonts w:ascii="Arial" w:hAnsi="Arial" w:cs="Arial"/>
                <w:sz w:val="18"/>
                <w:szCs w:val="18"/>
              </w:rPr>
            </w:pPr>
            <w:r w:rsidRPr="001E50C6">
              <w:rPr>
                <w:rFonts w:ascii="Arial" w:hAnsi="Arial" w:cs="Arial"/>
                <w:sz w:val="18"/>
                <w:szCs w:val="18"/>
              </w:rPr>
              <w:t>Consolidated financial statements</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cs/>
              </w:rPr>
            </w:pP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rPr>
            </w:pPr>
            <w:r w:rsidRPr="001E50C6">
              <w:rPr>
                <w:rFonts w:ascii="Arial" w:hAnsi="Arial" w:cs="Arial"/>
                <w:sz w:val="18"/>
                <w:szCs w:val="18"/>
              </w:rPr>
              <w:t>Carrying amounts under the former basis</w:t>
            </w:r>
          </w:p>
        </w:tc>
        <w:tc>
          <w:tcPr>
            <w:tcW w:w="8064" w:type="dxa"/>
            <w:gridSpan w:val="4"/>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Classification and measurement in accordance with TFRS</w:t>
            </w:r>
            <w:r w:rsidRPr="001E50C6">
              <w:rPr>
                <w:rFonts w:ascii="Arial" w:hAnsi="Arial" w:hint="cs"/>
                <w:sz w:val="18"/>
                <w:szCs w:val="18"/>
                <w:cs/>
              </w:rPr>
              <w:t xml:space="preserve"> </w:t>
            </w:r>
            <w:r w:rsidRPr="001E50C6">
              <w:rPr>
                <w:rFonts w:ascii="Arial" w:hAnsi="Arial" w:cs="Arial"/>
                <w:sz w:val="18"/>
                <w:szCs w:val="18"/>
              </w:rPr>
              <w:t>9</w:t>
            </w:r>
          </w:p>
        </w:tc>
      </w:tr>
      <w:tr w:rsidR="00F16AA0" w:rsidTr="001E50C6">
        <w:trPr>
          <w:trHeight w:val="720"/>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2016" w:type="dxa"/>
            <w:vAlign w:val="bottom"/>
          </w:tcPr>
          <w:p w:rsidR="00F16AA0" w:rsidRPr="001E50C6" w:rsidRDefault="00F16AA0">
            <w:pPr>
              <w:spacing w:line="380" w:lineRule="exact"/>
              <w:ind w:right="-15"/>
              <w:jc w:val="center"/>
              <w:textAlignment w:val="baseline"/>
              <w:rPr>
                <w:rFonts w:ascii="Arial" w:hAnsi="Arial" w:cs="Arial"/>
                <w:sz w:val="18"/>
                <w:szCs w:val="18"/>
              </w:rPr>
            </w:pPr>
          </w:p>
        </w:tc>
        <w:tc>
          <w:tcPr>
            <w:tcW w:w="2016" w:type="dxa"/>
            <w:vAlign w:val="bottom"/>
            <w:hideMark/>
          </w:tcPr>
          <w:p w:rsidR="00F16AA0" w:rsidRPr="001E50C6" w:rsidRDefault="00F16AA0">
            <w:pPr>
              <w:pBdr>
                <w:bottom w:val="single" w:sz="4" w:space="1" w:color="auto"/>
              </w:pBdr>
              <w:spacing w:line="380" w:lineRule="exact"/>
              <w:ind w:right="-15"/>
              <w:jc w:val="center"/>
              <w:textAlignment w:val="baseline"/>
              <w:rPr>
                <w:rFonts w:ascii="Arial" w:hAnsi="Arial" w:cs="Arial"/>
                <w:sz w:val="18"/>
                <w:szCs w:val="18"/>
                <w:cs/>
              </w:rPr>
            </w:pPr>
            <w:r w:rsidRPr="001E50C6">
              <w:rPr>
                <w:rFonts w:ascii="Arial" w:hAnsi="Arial" w:cs="Arial"/>
                <w:sz w:val="18"/>
                <w:szCs w:val="18"/>
              </w:rPr>
              <w:t>Fair value through profit or loss</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rPr>
            </w:pPr>
            <w:r w:rsidRPr="001E50C6">
              <w:rPr>
                <w:rFonts w:ascii="Arial" w:hAnsi="Arial" w:cs="Arial"/>
                <w:sz w:val="18"/>
                <w:szCs w:val="18"/>
              </w:rPr>
              <w:t>Fair value through other comprehensive income</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cs/>
              </w:rPr>
            </w:pPr>
            <w:proofErr w:type="spellStart"/>
            <w:r w:rsidRPr="001E50C6">
              <w:rPr>
                <w:rFonts w:ascii="Arial" w:hAnsi="Arial" w:cs="Arial"/>
                <w:sz w:val="18"/>
                <w:szCs w:val="18"/>
              </w:rPr>
              <w:t>Amortised</w:t>
            </w:r>
            <w:proofErr w:type="spellEnd"/>
            <w:r w:rsidRPr="001E50C6">
              <w:rPr>
                <w:rFonts w:ascii="Arial" w:hAnsi="Arial" w:cs="Arial"/>
                <w:sz w:val="18"/>
                <w:szCs w:val="18"/>
              </w:rPr>
              <w:t xml:space="preserve"> cost</w:t>
            </w: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Total</w:t>
            </w:r>
          </w:p>
        </w:tc>
      </w:tr>
      <w:tr w:rsidR="00F16AA0" w:rsidTr="001E50C6">
        <w:trPr>
          <w:trHeight w:val="374"/>
        </w:trPr>
        <w:tc>
          <w:tcPr>
            <w:tcW w:w="4050" w:type="dxa"/>
            <w:hideMark/>
          </w:tcPr>
          <w:p w:rsidR="00F16AA0" w:rsidRPr="001E50C6" w:rsidRDefault="00F16AA0">
            <w:pPr>
              <w:spacing w:line="380" w:lineRule="exact"/>
              <w:textAlignment w:val="baseline"/>
              <w:rPr>
                <w:rFonts w:ascii="Arial" w:hAnsi="Arial" w:cs="Arial"/>
                <w:b/>
                <w:bCs/>
                <w:sz w:val="18"/>
                <w:szCs w:val="18"/>
              </w:rPr>
            </w:pPr>
            <w:r w:rsidRPr="001E50C6">
              <w:rPr>
                <w:rFonts w:ascii="Arial" w:hAnsi="Arial" w:cs="Arial"/>
                <w:b/>
                <w:bCs/>
                <w:sz w:val="18"/>
                <w:szCs w:val="18"/>
              </w:rPr>
              <w:t>Financial assets as at 1 January 2020</w:t>
            </w: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Cash and cash equivalents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857,165</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857</w:t>
            </w:r>
            <w:r w:rsidRPr="00274704">
              <w:rPr>
                <w:rFonts w:ascii="Arial" w:hAnsi="Arial" w:cs="Arial"/>
                <w:sz w:val="18"/>
                <w:szCs w:val="18"/>
              </w:rPr>
              <w:t>,</w:t>
            </w:r>
            <w:r w:rsidRPr="00274704">
              <w:rPr>
                <w:rFonts w:ascii="Arial" w:hAnsi="Arial" w:cs="Arial"/>
                <w:sz w:val="18"/>
                <w:szCs w:val="18"/>
                <w:cs/>
              </w:rPr>
              <w:t>165</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857</w:t>
            </w:r>
            <w:r w:rsidRPr="00274704">
              <w:rPr>
                <w:rFonts w:ascii="Arial" w:hAnsi="Arial" w:cs="Arial"/>
                <w:sz w:val="18"/>
                <w:szCs w:val="18"/>
              </w:rPr>
              <w:t>,</w:t>
            </w:r>
            <w:r w:rsidRPr="00274704">
              <w:rPr>
                <w:rFonts w:ascii="Arial" w:hAnsi="Arial" w:cs="Arial"/>
                <w:sz w:val="18"/>
                <w:szCs w:val="18"/>
                <w:cs/>
              </w:rPr>
              <w:t>165</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Current investments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Trade and other receivables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c>
          <w:tcPr>
            <w:tcW w:w="2016" w:type="dxa"/>
          </w:tcPr>
          <w:p w:rsidR="00274704" w:rsidRPr="00274704" w:rsidRDefault="00C079C2"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w:t>
            </w:r>
          </w:p>
        </w:tc>
        <w:tc>
          <w:tcPr>
            <w:tcW w:w="2016" w:type="dxa"/>
          </w:tcPr>
          <w:p w:rsidR="00274704" w:rsidRPr="00274704" w:rsidRDefault="00C079C2"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Restricted bank deposits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Other long-term investments</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b/>
                <w:bCs/>
                <w:sz w:val="18"/>
                <w:szCs w:val="18"/>
              </w:rPr>
            </w:pPr>
            <w:r w:rsidRPr="001E50C6">
              <w:rPr>
                <w:rFonts w:ascii="Arial" w:hAnsi="Arial" w:cs="Arial"/>
                <w:b/>
                <w:bCs/>
                <w:sz w:val="18"/>
                <w:szCs w:val="18"/>
              </w:rPr>
              <w:t>Total financial assets</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137</w:t>
            </w:r>
            <w:r w:rsidRPr="00274704">
              <w:rPr>
                <w:rFonts w:ascii="Arial" w:hAnsi="Arial" w:cs="Arial"/>
                <w:sz w:val="18"/>
                <w:szCs w:val="18"/>
              </w:rPr>
              <w:t>,</w:t>
            </w:r>
            <w:r w:rsidRPr="00274704">
              <w:rPr>
                <w:rFonts w:ascii="Arial" w:hAnsi="Arial" w:cs="Arial"/>
                <w:sz w:val="18"/>
                <w:szCs w:val="18"/>
                <w:cs/>
              </w:rPr>
              <w:t>148</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w:t>
            </w:r>
            <w:r w:rsidRPr="00274704">
              <w:rPr>
                <w:rFonts w:ascii="Arial" w:hAnsi="Arial" w:cs="Arial"/>
                <w:sz w:val="18"/>
                <w:szCs w:val="18"/>
              </w:rPr>
              <w:t>,</w:t>
            </w:r>
            <w:r w:rsidRPr="00274704">
              <w:rPr>
                <w:rFonts w:ascii="Arial" w:hAnsi="Arial" w:cs="Arial"/>
                <w:sz w:val="18"/>
                <w:szCs w:val="18"/>
                <w:cs/>
              </w:rPr>
              <w:t>606</w:t>
            </w:r>
            <w:r w:rsidRPr="00274704">
              <w:rPr>
                <w:rFonts w:ascii="Arial" w:hAnsi="Arial" w:cs="Arial"/>
                <w:sz w:val="18"/>
                <w:szCs w:val="18"/>
              </w:rPr>
              <w:t>,</w:t>
            </w:r>
            <w:r w:rsidRPr="00274704">
              <w:rPr>
                <w:rFonts w:ascii="Arial" w:hAnsi="Arial" w:cs="Arial"/>
                <w:sz w:val="18"/>
                <w:szCs w:val="18"/>
                <w:cs/>
              </w:rPr>
              <w:t>644</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137</w:t>
            </w:r>
            <w:r w:rsidRPr="00274704">
              <w:rPr>
                <w:rFonts w:ascii="Arial" w:hAnsi="Arial" w:cs="Arial"/>
                <w:sz w:val="18"/>
                <w:szCs w:val="18"/>
              </w:rPr>
              <w:t>,</w:t>
            </w:r>
            <w:r w:rsidRPr="00274704">
              <w:rPr>
                <w:rFonts w:ascii="Arial" w:hAnsi="Arial" w:cs="Arial"/>
                <w:sz w:val="18"/>
                <w:szCs w:val="18"/>
                <w:cs/>
              </w:rPr>
              <w:t>148</w:t>
            </w:r>
          </w:p>
        </w:tc>
      </w:tr>
    </w:tbl>
    <w:p w:rsidR="001E50C6" w:rsidRDefault="001E50C6">
      <w:r>
        <w:br w:type="page"/>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16AA0" w:rsidTr="001E50C6">
        <w:trPr>
          <w:trHeight w:val="374"/>
          <w:tblHeader/>
        </w:trPr>
        <w:tc>
          <w:tcPr>
            <w:tcW w:w="4050" w:type="dxa"/>
          </w:tcPr>
          <w:p w:rsidR="00F16AA0" w:rsidRPr="001E50C6" w:rsidRDefault="00F16AA0">
            <w:pPr>
              <w:spacing w:line="380" w:lineRule="exact"/>
              <w:jc w:val="right"/>
              <w:textAlignment w:val="baseline"/>
              <w:rPr>
                <w:rFonts w:ascii="Arial" w:hAnsi="Arial" w:cs="Arial"/>
                <w:sz w:val="18"/>
                <w:szCs w:val="18"/>
              </w:rPr>
            </w:pPr>
          </w:p>
        </w:tc>
        <w:tc>
          <w:tcPr>
            <w:tcW w:w="10080" w:type="dxa"/>
            <w:gridSpan w:val="5"/>
            <w:hideMark/>
          </w:tcPr>
          <w:p w:rsidR="00F16AA0" w:rsidRPr="001E50C6" w:rsidRDefault="00F16AA0">
            <w:pPr>
              <w:spacing w:line="380" w:lineRule="exact"/>
              <w:jc w:val="right"/>
              <w:textAlignment w:val="baseline"/>
              <w:rPr>
                <w:rFonts w:ascii="Arial" w:hAnsi="Arial" w:cs="Arial"/>
                <w:sz w:val="18"/>
                <w:szCs w:val="18"/>
              </w:rPr>
            </w:pPr>
            <w:r w:rsidRPr="001E50C6">
              <w:rPr>
                <w:rFonts w:ascii="Arial" w:hAnsi="Arial" w:cs="Arial"/>
                <w:sz w:val="18"/>
                <w:szCs w:val="18"/>
              </w:rPr>
              <w:t>(Unit: Thousand Baht)</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10080" w:type="dxa"/>
            <w:gridSpan w:val="5"/>
            <w:hideMark/>
          </w:tcPr>
          <w:p w:rsidR="00F16AA0" w:rsidRPr="001E50C6" w:rsidRDefault="00F16AA0">
            <w:pPr>
              <w:pBdr>
                <w:bottom w:val="single" w:sz="4" w:space="1" w:color="auto"/>
              </w:pBdr>
              <w:spacing w:line="380" w:lineRule="exact"/>
              <w:ind w:right="-120"/>
              <w:jc w:val="center"/>
              <w:textAlignment w:val="baseline"/>
              <w:rPr>
                <w:rFonts w:ascii="Arial" w:hAnsi="Arial" w:cs="Arial"/>
                <w:sz w:val="18"/>
                <w:szCs w:val="18"/>
              </w:rPr>
            </w:pPr>
            <w:r w:rsidRPr="001E50C6">
              <w:rPr>
                <w:rFonts w:ascii="Arial" w:hAnsi="Arial" w:cs="Arial"/>
                <w:sz w:val="18"/>
                <w:szCs w:val="18"/>
              </w:rPr>
              <w:t>Separate financial statements</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cs/>
              </w:rPr>
            </w:pP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rPr>
            </w:pPr>
            <w:r w:rsidRPr="001E50C6">
              <w:rPr>
                <w:rFonts w:ascii="Arial" w:hAnsi="Arial" w:cs="Arial"/>
                <w:sz w:val="18"/>
                <w:szCs w:val="18"/>
              </w:rPr>
              <w:t>Carrying amounts under the former basis</w:t>
            </w:r>
          </w:p>
        </w:tc>
        <w:tc>
          <w:tcPr>
            <w:tcW w:w="8064" w:type="dxa"/>
            <w:gridSpan w:val="4"/>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Classification and measurement in accordance with TFRS</w:t>
            </w:r>
            <w:r w:rsidRPr="001E50C6">
              <w:rPr>
                <w:rFonts w:ascii="Arial" w:hAnsi="Arial" w:hint="cs"/>
                <w:sz w:val="18"/>
                <w:szCs w:val="18"/>
                <w:cs/>
              </w:rPr>
              <w:t xml:space="preserve"> </w:t>
            </w:r>
            <w:r w:rsidRPr="001E50C6">
              <w:rPr>
                <w:rFonts w:ascii="Arial" w:hAnsi="Arial" w:cs="Arial"/>
                <w:sz w:val="18"/>
                <w:szCs w:val="18"/>
              </w:rPr>
              <w:t>9</w:t>
            </w:r>
          </w:p>
        </w:tc>
      </w:tr>
      <w:tr w:rsidR="00F16AA0" w:rsidTr="001E50C6">
        <w:trPr>
          <w:trHeight w:val="720"/>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2016" w:type="dxa"/>
            <w:vAlign w:val="bottom"/>
          </w:tcPr>
          <w:p w:rsidR="00F16AA0" w:rsidRPr="001E50C6" w:rsidRDefault="00F16AA0">
            <w:pPr>
              <w:spacing w:line="380" w:lineRule="exact"/>
              <w:ind w:right="-15"/>
              <w:jc w:val="center"/>
              <w:textAlignment w:val="baseline"/>
              <w:rPr>
                <w:rFonts w:ascii="Arial" w:hAnsi="Arial" w:cs="Arial"/>
                <w:sz w:val="18"/>
                <w:szCs w:val="18"/>
              </w:rPr>
            </w:pPr>
          </w:p>
        </w:tc>
        <w:tc>
          <w:tcPr>
            <w:tcW w:w="2016" w:type="dxa"/>
            <w:vAlign w:val="bottom"/>
            <w:hideMark/>
          </w:tcPr>
          <w:p w:rsidR="00F16AA0" w:rsidRPr="001E50C6" w:rsidRDefault="00F16AA0">
            <w:pPr>
              <w:pBdr>
                <w:bottom w:val="single" w:sz="4" w:space="1" w:color="auto"/>
              </w:pBdr>
              <w:spacing w:line="380" w:lineRule="exact"/>
              <w:ind w:right="-15"/>
              <w:jc w:val="center"/>
              <w:textAlignment w:val="baseline"/>
              <w:rPr>
                <w:rFonts w:ascii="Arial" w:hAnsi="Arial" w:cs="Arial"/>
                <w:sz w:val="18"/>
                <w:szCs w:val="18"/>
                <w:cs/>
              </w:rPr>
            </w:pPr>
            <w:r w:rsidRPr="001E50C6">
              <w:rPr>
                <w:rFonts w:ascii="Arial" w:hAnsi="Arial" w:cs="Arial"/>
                <w:sz w:val="18"/>
                <w:szCs w:val="18"/>
              </w:rPr>
              <w:t>Fair value through profit or loss</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rPr>
            </w:pPr>
            <w:r w:rsidRPr="001E50C6">
              <w:rPr>
                <w:rFonts w:ascii="Arial" w:hAnsi="Arial" w:cs="Arial"/>
                <w:sz w:val="18"/>
                <w:szCs w:val="18"/>
              </w:rPr>
              <w:t>Fair value through other comprehensive income</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cs/>
              </w:rPr>
            </w:pPr>
            <w:proofErr w:type="spellStart"/>
            <w:r w:rsidRPr="001E50C6">
              <w:rPr>
                <w:rFonts w:ascii="Arial" w:hAnsi="Arial" w:cs="Arial"/>
                <w:sz w:val="18"/>
                <w:szCs w:val="18"/>
              </w:rPr>
              <w:t>Amortised</w:t>
            </w:r>
            <w:proofErr w:type="spellEnd"/>
            <w:r w:rsidRPr="001E50C6">
              <w:rPr>
                <w:rFonts w:ascii="Arial" w:hAnsi="Arial" w:cs="Arial"/>
                <w:sz w:val="18"/>
                <w:szCs w:val="18"/>
              </w:rPr>
              <w:t xml:space="preserve"> cost</w:t>
            </w: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Total</w:t>
            </w:r>
          </w:p>
        </w:tc>
      </w:tr>
      <w:tr w:rsidR="00F16AA0" w:rsidTr="001E50C6">
        <w:trPr>
          <w:trHeight w:val="374"/>
        </w:trPr>
        <w:tc>
          <w:tcPr>
            <w:tcW w:w="4050" w:type="dxa"/>
            <w:hideMark/>
          </w:tcPr>
          <w:p w:rsidR="00F16AA0" w:rsidRPr="001E50C6" w:rsidRDefault="00F16AA0">
            <w:pPr>
              <w:spacing w:line="380" w:lineRule="exact"/>
              <w:textAlignment w:val="baseline"/>
              <w:rPr>
                <w:rFonts w:ascii="Arial" w:hAnsi="Arial" w:cs="Arial"/>
                <w:b/>
                <w:bCs/>
                <w:sz w:val="18"/>
                <w:szCs w:val="18"/>
              </w:rPr>
            </w:pPr>
            <w:r w:rsidRPr="001E50C6">
              <w:rPr>
                <w:rFonts w:ascii="Arial" w:hAnsi="Arial" w:cs="Arial"/>
                <w:b/>
                <w:bCs/>
                <w:sz w:val="18"/>
                <w:szCs w:val="18"/>
              </w:rPr>
              <w:t>Financial assets as at 1 January 2020</w:t>
            </w: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Cash and cash equivalents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319,951</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319</w:t>
            </w:r>
            <w:r w:rsidRPr="00274704">
              <w:rPr>
                <w:rFonts w:ascii="Arial" w:hAnsi="Arial" w:cs="Arial"/>
                <w:sz w:val="18"/>
                <w:szCs w:val="18"/>
              </w:rPr>
              <w:t>,</w:t>
            </w:r>
            <w:r w:rsidRPr="00274704">
              <w:rPr>
                <w:rFonts w:ascii="Arial" w:hAnsi="Arial" w:cs="Arial"/>
                <w:sz w:val="18"/>
                <w:szCs w:val="18"/>
                <w:cs/>
              </w:rPr>
              <w:t>951</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319</w:t>
            </w:r>
            <w:r w:rsidRPr="00274704">
              <w:rPr>
                <w:rFonts w:ascii="Arial" w:hAnsi="Arial" w:cs="Arial"/>
                <w:sz w:val="18"/>
                <w:szCs w:val="18"/>
              </w:rPr>
              <w:t>,</w:t>
            </w:r>
            <w:r w:rsidRPr="00274704">
              <w:rPr>
                <w:rFonts w:ascii="Arial" w:hAnsi="Arial" w:cs="Arial"/>
                <w:sz w:val="18"/>
                <w:szCs w:val="18"/>
                <w:cs/>
              </w:rPr>
              <w:t>951</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Current investments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Trade and other receivables</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569,752</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569,752</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rPr>
            </w:pPr>
            <w:r>
              <w:rPr>
                <w:rFonts w:ascii="Arial" w:hAnsi="Arial" w:cs="Arial"/>
                <w:sz w:val="18"/>
                <w:szCs w:val="18"/>
              </w:rPr>
              <w:t>569,752</w:t>
            </w:r>
          </w:p>
        </w:tc>
      </w:tr>
      <w:tr w:rsidR="00274704" w:rsidTr="00274704">
        <w:trPr>
          <w:trHeight w:val="374"/>
        </w:trPr>
        <w:tc>
          <w:tcPr>
            <w:tcW w:w="4050" w:type="dxa"/>
            <w:hideMark/>
          </w:tcPr>
          <w:p w:rsidR="00274704" w:rsidRPr="001E50C6" w:rsidRDefault="00274704" w:rsidP="00C079C2">
            <w:pPr>
              <w:spacing w:line="380" w:lineRule="exact"/>
              <w:ind w:left="165" w:hanging="165"/>
              <w:textAlignment w:val="baseline"/>
              <w:rPr>
                <w:rFonts w:ascii="Arial" w:hAnsi="Arial" w:cs="Arial"/>
                <w:sz w:val="18"/>
                <w:szCs w:val="18"/>
              </w:rPr>
            </w:pPr>
            <w:r w:rsidRPr="001E50C6">
              <w:rPr>
                <w:rFonts w:ascii="Arial" w:hAnsi="Arial" w:cs="Arial"/>
                <w:sz w:val="18"/>
                <w:szCs w:val="18"/>
              </w:rPr>
              <w:t>Short-term</w:t>
            </w:r>
            <w:r w:rsidR="00DB35B7">
              <w:rPr>
                <w:rFonts w:ascii="Arial" w:hAnsi="Arial" w:cs="Arial"/>
                <w:sz w:val="18"/>
                <w:szCs w:val="18"/>
              </w:rPr>
              <w:t xml:space="preserve"> loans to</w:t>
            </w:r>
            <w:r w:rsidR="00C079C2">
              <w:rPr>
                <w:rFonts w:ascii="Arial" w:hAnsi="Arial" w:cs="Arial"/>
                <w:sz w:val="18"/>
                <w:szCs w:val="18"/>
              </w:rPr>
              <w:t xml:space="preserve"> and interest receivable</w:t>
            </w:r>
            <w:r w:rsidR="00DB35B7">
              <w:rPr>
                <w:rFonts w:ascii="Arial" w:hAnsi="Arial" w:cs="Arial"/>
                <w:sz w:val="18"/>
                <w:szCs w:val="18"/>
              </w:rPr>
              <w:t>s</w:t>
            </w:r>
            <w:r w:rsidR="00C079C2">
              <w:rPr>
                <w:rFonts w:ascii="Arial" w:hAnsi="Arial" w:cs="Arial"/>
                <w:sz w:val="18"/>
                <w:szCs w:val="18"/>
              </w:rPr>
              <w:t xml:space="preserve"> </w:t>
            </w:r>
            <w:r w:rsidR="001B6A9F">
              <w:rPr>
                <w:rFonts w:ascii="Arial" w:hAnsi="Arial" w:cs="Arial"/>
                <w:sz w:val="18"/>
                <w:szCs w:val="18"/>
              </w:rPr>
              <w:t>from</w:t>
            </w:r>
            <w:r w:rsidRPr="001E50C6">
              <w:rPr>
                <w:rFonts w:ascii="Arial" w:hAnsi="Arial" w:cs="Arial"/>
                <w:sz w:val="18"/>
                <w:szCs w:val="18"/>
              </w:rPr>
              <w:t xml:space="preserve"> related parties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r>
      <w:tr w:rsidR="00274704" w:rsidTr="006C7738">
        <w:trPr>
          <w:trHeight w:val="648"/>
        </w:trPr>
        <w:tc>
          <w:tcPr>
            <w:tcW w:w="4050" w:type="dxa"/>
            <w:hideMark/>
          </w:tcPr>
          <w:p w:rsidR="00274704" w:rsidRPr="001E50C6" w:rsidRDefault="00274704" w:rsidP="00C079C2">
            <w:pPr>
              <w:spacing w:line="380" w:lineRule="exact"/>
              <w:ind w:left="165" w:hanging="165"/>
              <w:textAlignment w:val="baseline"/>
              <w:rPr>
                <w:rFonts w:ascii="Arial" w:hAnsi="Arial" w:cs="Arial"/>
                <w:sz w:val="18"/>
                <w:szCs w:val="18"/>
              </w:rPr>
            </w:pPr>
            <w:r>
              <w:rPr>
                <w:rFonts w:ascii="Arial" w:hAnsi="Arial" w:cs="Arial"/>
                <w:sz w:val="18"/>
                <w:szCs w:val="18"/>
              </w:rPr>
              <w:t>Long-term</w:t>
            </w:r>
            <w:r w:rsidR="001B6A9F">
              <w:rPr>
                <w:rFonts w:ascii="Arial" w:hAnsi="Arial" w:cs="Arial"/>
                <w:sz w:val="18"/>
                <w:szCs w:val="18"/>
              </w:rPr>
              <w:t xml:space="preserve"> </w:t>
            </w:r>
            <w:r w:rsidR="00DB35B7">
              <w:rPr>
                <w:rFonts w:ascii="Arial" w:hAnsi="Arial" w:cs="Arial"/>
                <w:sz w:val="18"/>
                <w:szCs w:val="18"/>
              </w:rPr>
              <w:t xml:space="preserve">loans to </w:t>
            </w:r>
            <w:r w:rsidR="00C079C2">
              <w:rPr>
                <w:rFonts w:ascii="Arial" w:hAnsi="Arial" w:cs="Arial"/>
                <w:sz w:val="18"/>
                <w:szCs w:val="18"/>
              </w:rPr>
              <w:t>and interest receivable</w:t>
            </w:r>
            <w:r w:rsidR="00DB35B7">
              <w:rPr>
                <w:rFonts w:ascii="Arial" w:hAnsi="Arial" w:cs="Arial"/>
                <w:sz w:val="18"/>
                <w:szCs w:val="18"/>
              </w:rPr>
              <w:t>s</w:t>
            </w:r>
            <w:r w:rsidR="00C079C2">
              <w:rPr>
                <w:rFonts w:ascii="Arial" w:hAnsi="Arial" w:cs="Arial"/>
                <w:sz w:val="18"/>
                <w:szCs w:val="18"/>
              </w:rPr>
              <w:t xml:space="preserve"> </w:t>
            </w:r>
            <w:r w:rsidR="001B6A9F">
              <w:rPr>
                <w:rFonts w:ascii="Arial" w:hAnsi="Arial" w:cs="Arial"/>
                <w:sz w:val="18"/>
                <w:szCs w:val="18"/>
              </w:rPr>
              <w:t>from</w:t>
            </w:r>
            <w:r>
              <w:rPr>
                <w:rFonts w:ascii="Arial" w:hAnsi="Arial" w:cs="Arial"/>
                <w:sz w:val="18"/>
                <w:szCs w:val="18"/>
              </w:rPr>
              <w:t xml:space="preserve"> related parties</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Other long-term investments</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b/>
                <w:bCs/>
                <w:sz w:val="18"/>
                <w:szCs w:val="18"/>
              </w:rPr>
            </w:pPr>
            <w:r w:rsidRPr="001E50C6">
              <w:rPr>
                <w:rFonts w:ascii="Arial" w:hAnsi="Arial" w:cs="Arial"/>
                <w:b/>
                <w:bCs/>
                <w:sz w:val="18"/>
                <w:szCs w:val="18"/>
              </w:rPr>
              <w:t>Total financial assets</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050</w:t>
            </w:r>
            <w:r w:rsidRPr="00274704">
              <w:rPr>
                <w:rFonts w:ascii="Arial" w:hAnsi="Arial" w:cs="Arial"/>
                <w:sz w:val="18"/>
                <w:szCs w:val="18"/>
              </w:rPr>
              <w:t>,</w:t>
            </w:r>
            <w:r w:rsidRPr="00274704">
              <w:rPr>
                <w:rFonts w:ascii="Arial" w:hAnsi="Arial" w:cs="Arial"/>
                <w:sz w:val="18"/>
                <w:szCs w:val="18"/>
                <w:cs/>
              </w:rPr>
              <w:t>077</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w:t>
            </w:r>
            <w:r w:rsidRPr="00274704">
              <w:rPr>
                <w:rFonts w:ascii="Arial" w:hAnsi="Arial" w:cs="Arial"/>
                <w:sz w:val="18"/>
                <w:szCs w:val="18"/>
              </w:rPr>
              <w:t>,</w:t>
            </w:r>
            <w:r w:rsidRPr="00274704">
              <w:rPr>
                <w:rFonts w:ascii="Arial" w:hAnsi="Arial" w:cs="Arial"/>
                <w:sz w:val="18"/>
                <w:szCs w:val="18"/>
                <w:cs/>
              </w:rPr>
              <w:t>560</w:t>
            </w:r>
            <w:r w:rsidRPr="00274704">
              <w:rPr>
                <w:rFonts w:ascii="Arial" w:hAnsi="Arial" w:cs="Arial"/>
                <w:sz w:val="18"/>
                <w:szCs w:val="18"/>
              </w:rPr>
              <w:t>,</w:t>
            </w:r>
            <w:r w:rsidRPr="00274704">
              <w:rPr>
                <w:rFonts w:ascii="Arial" w:hAnsi="Arial" w:cs="Arial"/>
                <w:sz w:val="18"/>
                <w:szCs w:val="18"/>
                <w:cs/>
              </w:rPr>
              <w:t>759</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050</w:t>
            </w:r>
            <w:r w:rsidRPr="00274704">
              <w:rPr>
                <w:rFonts w:ascii="Arial" w:hAnsi="Arial" w:cs="Arial"/>
                <w:sz w:val="18"/>
                <w:szCs w:val="18"/>
              </w:rPr>
              <w:t>,</w:t>
            </w:r>
            <w:r w:rsidRPr="00274704">
              <w:rPr>
                <w:rFonts w:ascii="Arial" w:hAnsi="Arial" w:cs="Arial"/>
                <w:sz w:val="18"/>
                <w:szCs w:val="18"/>
                <w:cs/>
              </w:rPr>
              <w:t>077</w:t>
            </w:r>
          </w:p>
        </w:tc>
      </w:tr>
    </w:tbl>
    <w:p w:rsidR="001E50C6" w:rsidRDefault="001E50C6" w:rsidP="001E50C6">
      <w:pPr>
        <w:spacing w:line="380" w:lineRule="exact"/>
        <w:jc w:val="thaiDistribute"/>
        <w:rPr>
          <w:rFonts w:ascii="Arial" w:hAnsi="Arial"/>
          <w:szCs w:val="22"/>
        </w:rPr>
      </w:pPr>
      <w:r w:rsidRPr="001E50C6">
        <w:rPr>
          <w:rFonts w:ascii="Arial" w:hAnsi="Arial" w:cs="Arial"/>
          <w:szCs w:val="22"/>
          <w:cs/>
        </w:rPr>
        <w:tab/>
      </w:r>
      <w:r w:rsidR="00F16AA0">
        <w:rPr>
          <w:rFonts w:ascii="Arial" w:hAnsi="Arial" w:cs="Arial"/>
          <w:szCs w:val="22"/>
        </w:rPr>
        <w:t xml:space="preserve">As at </w:t>
      </w:r>
      <w:r w:rsidR="00F16AA0" w:rsidRPr="001E50C6">
        <w:rPr>
          <w:rFonts w:ascii="Arial" w:hAnsi="Arial" w:cs="Arial" w:hint="cs"/>
          <w:szCs w:val="22"/>
          <w:cs/>
        </w:rPr>
        <w:t>1</w:t>
      </w:r>
      <w:r w:rsidR="00F16AA0">
        <w:rPr>
          <w:rFonts w:ascii="Arial" w:hAnsi="Arial" w:cs="Arial"/>
          <w:szCs w:val="22"/>
        </w:rPr>
        <w:t xml:space="preserve">January </w:t>
      </w:r>
      <w:r w:rsidR="00F16AA0" w:rsidRPr="001E50C6">
        <w:rPr>
          <w:rFonts w:ascii="Arial" w:hAnsi="Arial" w:cs="Arial" w:hint="cs"/>
          <w:szCs w:val="22"/>
          <w:cs/>
        </w:rPr>
        <w:t>2020</w:t>
      </w:r>
      <w:r w:rsidR="00F16AA0">
        <w:rPr>
          <w:rFonts w:ascii="Arial" w:hAnsi="Arial" w:cs="Arial"/>
          <w:szCs w:val="22"/>
        </w:rPr>
        <w:t>, the Group has not designated any financial liabilities at fair value through profit or loss.</w:t>
      </w:r>
    </w:p>
    <w:p w:rsidR="001E50C6" w:rsidRDefault="001E50C6" w:rsidP="001E50C6">
      <w:pPr>
        <w:spacing w:line="380" w:lineRule="exact"/>
        <w:jc w:val="thaiDistribute"/>
        <w:rPr>
          <w:rFonts w:ascii="Arial" w:hAnsi="Arial" w:cs="Arial"/>
          <w:b/>
          <w:bCs/>
          <w:szCs w:val="22"/>
        </w:rPr>
        <w:sectPr w:rsidR="001E50C6" w:rsidSect="00004D98">
          <w:footerReference w:type="default" r:id="rId10"/>
          <w:pgSz w:w="16834" w:h="11909" w:orient="landscape" w:code="9"/>
          <w:pgMar w:top="1296" w:right="1296" w:bottom="1080" w:left="1080" w:header="706" w:footer="706" w:gutter="0"/>
          <w:cols w:space="720"/>
          <w:docGrid w:linePitch="299"/>
        </w:sectPr>
      </w:pPr>
    </w:p>
    <w:p w:rsidR="001E50C6" w:rsidRDefault="001E50C6" w:rsidP="001E50C6">
      <w:pPr>
        <w:overflowPunct w:val="0"/>
        <w:autoSpaceDE w:val="0"/>
        <w:autoSpaceDN w:val="0"/>
        <w:adjustRightInd w:val="0"/>
        <w:spacing w:line="380" w:lineRule="exact"/>
        <w:jc w:val="thaiDistribute"/>
        <w:textAlignment w:val="baseline"/>
        <w:rPr>
          <w:rFonts w:ascii="Arial" w:eastAsia="Times New Roman" w:hAnsi="Arial" w:cs="Arial"/>
          <w:b/>
          <w:bCs/>
          <w:szCs w:val="22"/>
        </w:rPr>
      </w:pPr>
      <w:r>
        <w:rPr>
          <w:rFonts w:ascii="Arial" w:eastAsia="Times New Roman" w:hAnsi="Arial" w:cs="Arial"/>
          <w:b/>
          <w:bCs/>
          <w:szCs w:val="22"/>
        </w:rPr>
        <w:lastRenderedPageBreak/>
        <w:t>2.2</w:t>
      </w:r>
      <w:r>
        <w:rPr>
          <w:rFonts w:ascii="Arial" w:eastAsia="Times New Roman" w:hAnsi="Arial" w:cs="Arial"/>
          <w:b/>
          <w:bCs/>
          <w:szCs w:val="22"/>
        </w:rPr>
        <w:tab/>
        <w:t>Leases</w:t>
      </w:r>
    </w:p>
    <w:p w:rsidR="001E50C6" w:rsidRDefault="001E50C6" w:rsidP="001E50C6">
      <w:pPr>
        <w:overflowPunct w:val="0"/>
        <w:autoSpaceDE w:val="0"/>
        <w:autoSpaceDN w:val="0"/>
        <w:adjustRightInd w:val="0"/>
        <w:spacing w:line="380" w:lineRule="exact"/>
        <w:jc w:val="thaiDistribute"/>
        <w:textAlignment w:val="baseline"/>
        <w:rPr>
          <w:rFonts w:ascii="Arial" w:eastAsia="Times New Roman" w:hAnsi="Arial"/>
          <w:cs/>
        </w:rPr>
      </w:pPr>
      <w:r>
        <w:rPr>
          <w:rFonts w:ascii="Arial" w:eastAsia="Times New Roman" w:hAnsi="Arial" w:cs="Angsana New"/>
          <w:szCs w:val="22"/>
          <w:cs/>
        </w:rPr>
        <w:tab/>
      </w:r>
      <w:bookmarkStart w:id="1" w:name="_Hlk36815210"/>
      <w:r>
        <w:rPr>
          <w:rFonts w:ascii="Arial" w:eastAsia="Times New Roman" w:hAnsi="Arial" w:cs="Arial"/>
          <w:szCs w:val="22"/>
        </w:rPr>
        <w:t>Upon initial application of TFRS 16</w:t>
      </w:r>
      <w:r w:rsidR="00495EA5">
        <w:rPr>
          <w:rFonts w:ascii="Arial" w:eastAsia="Times New Roman" w:hAnsi="Arial" w:cs="Arial"/>
          <w:szCs w:val="22"/>
        </w:rPr>
        <w:t>,</w:t>
      </w:r>
      <w:r>
        <w:rPr>
          <w:rFonts w:ascii="Arial" w:eastAsia="Times New Roman" w:hAnsi="Arial" w:cs="Arial"/>
          <w:szCs w:val="22"/>
        </w:rPr>
        <w:t xml:space="preserve"> the Group </w:t>
      </w:r>
      <w:proofErr w:type="spellStart"/>
      <w:r>
        <w:rPr>
          <w:rFonts w:ascii="Arial" w:eastAsia="Times New Roman" w:hAnsi="Arial" w:cs="Arial"/>
          <w:szCs w:val="22"/>
        </w:rPr>
        <w:t>recognised</w:t>
      </w:r>
      <w:proofErr w:type="spellEnd"/>
      <w:r>
        <w:rPr>
          <w:rFonts w:ascii="Arial" w:eastAsia="Times New Roman" w:hAnsi="Arial" w:cs="Arial"/>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Pr>
          <w:rFonts w:ascii="Arial" w:eastAsia="Times New Roman" w:hAnsi="Arial" w:cs="Arial"/>
          <w:szCs w:val="22"/>
        </w:rPr>
        <w:t>recognised</w:t>
      </w:r>
      <w:proofErr w:type="spellEnd"/>
      <w:r>
        <w:rPr>
          <w:rFonts w:ascii="Arial" w:eastAsia="Times New Roman" w:hAnsi="Arial" w:cs="Arial"/>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1E50C6" w:rsidTr="00004D98">
        <w:tc>
          <w:tcPr>
            <w:tcW w:w="5670" w:type="dxa"/>
          </w:tcPr>
          <w:p w:rsidR="001E50C6" w:rsidRDefault="001E50C6">
            <w:pPr>
              <w:spacing w:line="380" w:lineRule="exact"/>
              <w:textAlignment w:val="baseline"/>
              <w:rPr>
                <w:rFonts w:ascii="Arial" w:hAnsi="Arial" w:cstheme="minorBidi"/>
                <w:szCs w:val="22"/>
                <w:cs/>
              </w:rPr>
            </w:pPr>
          </w:p>
        </w:tc>
        <w:tc>
          <w:tcPr>
            <w:tcW w:w="3456" w:type="dxa"/>
            <w:gridSpan w:val="2"/>
            <w:hideMark/>
          </w:tcPr>
          <w:p w:rsidR="001E50C6" w:rsidRDefault="001E50C6">
            <w:pPr>
              <w:spacing w:line="380" w:lineRule="exact"/>
              <w:jc w:val="right"/>
              <w:textAlignment w:val="baseline"/>
              <w:rPr>
                <w:rFonts w:ascii="Arial" w:hAnsi="Arial" w:cs="Arial"/>
                <w:szCs w:val="22"/>
                <w:cs/>
              </w:rPr>
            </w:pPr>
            <w:r>
              <w:rPr>
                <w:rFonts w:ascii="Arial" w:hAnsi="Arial" w:cs="Arial"/>
                <w:szCs w:val="22"/>
              </w:rPr>
              <w:t>(Unit: Thousand Baht)</w:t>
            </w:r>
          </w:p>
        </w:tc>
      </w:tr>
      <w:tr w:rsidR="001E50C6" w:rsidTr="00004D98">
        <w:tc>
          <w:tcPr>
            <w:tcW w:w="5670" w:type="dxa"/>
          </w:tcPr>
          <w:p w:rsidR="001E50C6" w:rsidRDefault="001E50C6">
            <w:pPr>
              <w:spacing w:line="380" w:lineRule="exact"/>
              <w:ind w:left="162" w:hanging="162"/>
              <w:textAlignment w:val="baseline"/>
              <w:rPr>
                <w:rFonts w:ascii="Arial" w:hAnsi="Arial" w:cs="Arial"/>
                <w:szCs w:val="22"/>
              </w:rPr>
            </w:pPr>
          </w:p>
        </w:tc>
        <w:tc>
          <w:tcPr>
            <w:tcW w:w="1728" w:type="dxa"/>
            <w:hideMark/>
          </w:tcPr>
          <w:p w:rsidR="001E50C6" w:rsidRDefault="001E50C6">
            <w:pPr>
              <w:pBdr>
                <w:bottom w:val="single" w:sz="4" w:space="1" w:color="auto"/>
              </w:pBdr>
              <w:spacing w:line="380" w:lineRule="exact"/>
              <w:ind w:left="162" w:hanging="162"/>
              <w:jc w:val="center"/>
              <w:textAlignment w:val="baseline"/>
              <w:rPr>
                <w:rFonts w:ascii="Arial" w:hAnsi="Arial" w:cs="Arial"/>
                <w:szCs w:val="22"/>
              </w:rPr>
            </w:pPr>
            <w:r>
              <w:rPr>
                <w:rFonts w:ascii="Arial" w:hAnsi="Arial" w:cs="Arial"/>
                <w:szCs w:val="22"/>
              </w:rPr>
              <w:t>Consolidated financial statements</w:t>
            </w:r>
          </w:p>
        </w:tc>
        <w:tc>
          <w:tcPr>
            <w:tcW w:w="1728" w:type="dxa"/>
            <w:hideMark/>
          </w:tcPr>
          <w:p w:rsidR="001E50C6" w:rsidRDefault="001E50C6">
            <w:pPr>
              <w:pBdr>
                <w:bottom w:val="single" w:sz="4" w:space="1" w:color="auto"/>
              </w:pBdr>
              <w:spacing w:line="380" w:lineRule="exact"/>
              <w:ind w:left="162" w:hanging="162"/>
              <w:jc w:val="center"/>
              <w:textAlignment w:val="baseline"/>
              <w:rPr>
                <w:rFonts w:ascii="Arial" w:hAnsi="Arial" w:cs="Arial"/>
                <w:szCs w:val="22"/>
                <w:cs/>
              </w:rPr>
            </w:pPr>
            <w:r>
              <w:rPr>
                <w:rFonts w:ascii="Arial" w:hAnsi="Arial" w:cs="Arial"/>
                <w:szCs w:val="22"/>
              </w:rPr>
              <w:t>Separate financial statements</w:t>
            </w:r>
          </w:p>
        </w:tc>
      </w:tr>
      <w:tr w:rsidR="00C079C2" w:rsidTr="00004D98">
        <w:tc>
          <w:tcPr>
            <w:tcW w:w="5670" w:type="dxa"/>
            <w:hideMark/>
          </w:tcPr>
          <w:p w:rsidR="00C079C2" w:rsidRPr="00274704" w:rsidRDefault="00C079C2" w:rsidP="00C079C2">
            <w:pPr>
              <w:spacing w:line="380" w:lineRule="exact"/>
              <w:ind w:left="77" w:hanging="77"/>
              <w:textAlignment w:val="baseline"/>
              <w:rPr>
                <w:rFonts w:ascii="Arial" w:hAnsi="Arial" w:cs="Arial"/>
                <w:szCs w:val="22"/>
                <w:cs/>
              </w:rPr>
            </w:pPr>
            <w:r w:rsidRPr="00274704">
              <w:rPr>
                <w:rFonts w:ascii="Arial" w:hAnsi="Arial" w:cs="Arial"/>
                <w:szCs w:val="22"/>
              </w:rPr>
              <w:t>Operating lease commitments as at 31 December 2019</w:t>
            </w:r>
          </w:p>
        </w:tc>
        <w:tc>
          <w:tcPr>
            <w:tcW w:w="1728" w:type="dxa"/>
            <w:vAlign w:val="bottom"/>
          </w:tcPr>
          <w:p w:rsidR="00C079C2" w:rsidRPr="00C079C2" w:rsidRDefault="00C079C2" w:rsidP="00C079C2">
            <w:pPr>
              <w:tabs>
                <w:tab w:val="decimal" w:pos="1335"/>
              </w:tabs>
              <w:spacing w:line="380" w:lineRule="exact"/>
              <w:rPr>
                <w:rFonts w:ascii="Arial" w:hAnsi="Arial" w:cs="Arial"/>
              </w:rPr>
            </w:pPr>
            <w:r w:rsidRPr="00C079C2">
              <w:rPr>
                <w:rFonts w:ascii="Arial" w:hAnsi="Arial" w:cs="Arial"/>
              </w:rPr>
              <w:t>79,996</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21,245</w:t>
            </w:r>
          </w:p>
        </w:tc>
      </w:tr>
      <w:tr w:rsidR="00C079C2" w:rsidTr="00004D98">
        <w:tc>
          <w:tcPr>
            <w:tcW w:w="567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Less:</w:t>
            </w:r>
            <w:r w:rsidRPr="00274704">
              <w:rPr>
                <w:rFonts w:ascii="Arial" w:hAnsi="Arial" w:hint="cs"/>
                <w:szCs w:val="22"/>
                <w:cs/>
              </w:rPr>
              <w:t xml:space="preserve"> </w:t>
            </w:r>
            <w:r w:rsidRPr="00274704">
              <w:rPr>
                <w:rFonts w:ascii="Arial" w:hAnsi="Arial" w:cs="Arial"/>
                <w:szCs w:val="22"/>
              </w:rPr>
              <w:t xml:space="preserve">Short-term leases and leases of low-value assets </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298</w:t>
            </w:r>
            <w:r w:rsidRPr="00C079C2">
              <w:rPr>
                <w:rFonts w:ascii="Arial" w:hAnsi="Arial" w:cs="Arial"/>
                <w:cs/>
              </w:rPr>
              <w:t>)</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163</w:t>
            </w:r>
            <w:r w:rsidRPr="00C079C2">
              <w:rPr>
                <w:rFonts w:ascii="Arial" w:hAnsi="Arial" w:cs="Arial"/>
                <w:cs/>
              </w:rPr>
              <w:t>)</w:t>
            </w:r>
          </w:p>
        </w:tc>
      </w:tr>
      <w:tr w:rsidR="00C079C2" w:rsidTr="00004D98">
        <w:tc>
          <w:tcPr>
            <w:tcW w:w="5670" w:type="dxa"/>
            <w:hideMark/>
          </w:tcPr>
          <w:p w:rsidR="00C079C2" w:rsidRPr="00274704" w:rsidRDefault="00C079C2" w:rsidP="00C079C2">
            <w:pPr>
              <w:spacing w:line="380" w:lineRule="exact"/>
              <w:ind w:left="255" w:hanging="270"/>
              <w:textAlignment w:val="baseline"/>
              <w:rPr>
                <w:rFonts w:ascii="Arial" w:hAnsi="Arial" w:cs="Arial"/>
                <w:szCs w:val="22"/>
              </w:rPr>
            </w:pPr>
            <w:r w:rsidRPr="00274704">
              <w:rPr>
                <w:rFonts w:ascii="Arial" w:hAnsi="Arial" w:cs="Arial"/>
                <w:szCs w:val="22"/>
              </w:rPr>
              <w:t>Add:</w:t>
            </w:r>
            <w:r w:rsidRPr="00274704">
              <w:rPr>
                <w:rFonts w:ascii="Arial" w:hAnsi="Arial" w:hint="cs"/>
                <w:szCs w:val="22"/>
                <w:cs/>
              </w:rPr>
              <w:t xml:space="preserve"> </w:t>
            </w:r>
            <w:r w:rsidRPr="00274704">
              <w:rPr>
                <w:rFonts w:ascii="Arial" w:hAnsi="Arial" w:cs="Arial"/>
                <w:szCs w:val="22"/>
              </w:rPr>
              <w:t xml:space="preserve">Option to extend lease term </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173,469</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50,161</w:t>
            </w:r>
          </w:p>
        </w:tc>
      </w:tr>
      <w:tr w:rsidR="00C079C2" w:rsidTr="00004D98">
        <w:tc>
          <w:tcPr>
            <w:tcW w:w="567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Less:</w:t>
            </w:r>
            <w:r w:rsidRPr="00274704">
              <w:rPr>
                <w:rFonts w:ascii="Arial" w:hAnsi="Arial" w:hint="cs"/>
                <w:szCs w:val="22"/>
                <w:cs/>
              </w:rPr>
              <w:t xml:space="preserve"> </w:t>
            </w:r>
            <w:r w:rsidRPr="00274704">
              <w:rPr>
                <w:rFonts w:ascii="Arial" w:hAnsi="Arial" w:cs="Arial"/>
                <w:szCs w:val="22"/>
              </w:rPr>
              <w:t>Deferred interest expenses</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40,370</w:t>
            </w:r>
            <w:r w:rsidRPr="00C079C2">
              <w:rPr>
                <w:rFonts w:ascii="Arial" w:hAnsi="Arial" w:cs="Arial"/>
                <w:cs/>
              </w:rPr>
              <w:t>)</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9,305</w:t>
            </w:r>
            <w:r w:rsidRPr="00C079C2">
              <w:rPr>
                <w:rFonts w:ascii="Arial" w:hAnsi="Arial" w:cs="Arial"/>
                <w:cs/>
              </w:rPr>
              <w:t>)</w:t>
            </w:r>
          </w:p>
        </w:tc>
      </w:tr>
      <w:tr w:rsidR="00C079C2" w:rsidTr="00004D98">
        <w:tc>
          <w:tcPr>
            <w:tcW w:w="567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Increase in lease liabilities</w:t>
            </w:r>
            <w:r w:rsidRPr="00274704">
              <w:rPr>
                <w:rFonts w:ascii="Arial" w:hAnsi="Arial" w:cs="Arial"/>
                <w:color w:val="000000"/>
                <w:spacing w:val="-4"/>
                <w:szCs w:val="22"/>
              </w:rPr>
              <w:t xml:space="preserve"> due to </w:t>
            </w:r>
            <w:r w:rsidR="001B6A9F">
              <w:rPr>
                <w:rFonts w:ascii="Arial" w:hAnsi="Arial" w:cs="Arial"/>
                <w:color w:val="000000"/>
                <w:spacing w:val="-4"/>
                <w:szCs w:val="22"/>
              </w:rPr>
              <w:t xml:space="preserve">initial </w:t>
            </w:r>
            <w:r w:rsidRPr="00274704">
              <w:rPr>
                <w:rFonts w:ascii="Arial" w:hAnsi="Arial" w:cs="Arial"/>
                <w:color w:val="000000"/>
                <w:spacing w:val="-4"/>
                <w:szCs w:val="22"/>
              </w:rPr>
              <w:t xml:space="preserve">TFRS </w:t>
            </w:r>
            <w:r w:rsidRPr="00274704">
              <w:rPr>
                <w:rFonts w:ascii="Arial" w:hAnsi="Arial"/>
                <w:color w:val="000000"/>
                <w:spacing w:val="-4"/>
                <w:szCs w:val="22"/>
              </w:rPr>
              <w:t>16</w:t>
            </w:r>
            <w:r w:rsidRPr="00274704">
              <w:rPr>
                <w:rFonts w:ascii="Arial" w:hAnsi="Arial" w:cs="Arial"/>
                <w:color w:val="000000"/>
                <w:spacing w:val="-4"/>
                <w:szCs w:val="22"/>
              </w:rPr>
              <w:t xml:space="preserve"> adoption</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212,797</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61,938</w:t>
            </w:r>
          </w:p>
        </w:tc>
      </w:tr>
      <w:tr w:rsidR="00C079C2" w:rsidTr="00004D98">
        <w:tc>
          <w:tcPr>
            <w:tcW w:w="567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Liabilities under finance lease agreements</w:t>
            </w:r>
            <w:r w:rsidRPr="00274704">
              <w:rPr>
                <w:rFonts w:ascii="Arial" w:hAnsi="Arial" w:hint="cs"/>
                <w:szCs w:val="22"/>
                <w:cs/>
              </w:rPr>
              <w:t xml:space="preserve"> </w:t>
            </w:r>
            <w:r w:rsidRPr="00274704">
              <w:rPr>
                <w:rFonts w:ascii="Arial" w:hAnsi="Arial" w:cs="Arial"/>
                <w:szCs w:val="22"/>
              </w:rPr>
              <w:t xml:space="preserve">as at </w:t>
            </w:r>
          </w:p>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 xml:space="preserve">   31 December 2019</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rPr>
              <w:t>9,616</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rPr>
              <w:t>9,616</w:t>
            </w:r>
          </w:p>
        </w:tc>
      </w:tr>
      <w:tr w:rsidR="00C079C2" w:rsidTr="00004D98">
        <w:tc>
          <w:tcPr>
            <w:tcW w:w="5670" w:type="dxa"/>
            <w:hideMark/>
          </w:tcPr>
          <w:p w:rsidR="00C079C2" w:rsidRDefault="00C079C2" w:rsidP="00C079C2">
            <w:pPr>
              <w:spacing w:line="380" w:lineRule="exact"/>
              <w:ind w:left="162" w:hanging="162"/>
              <w:textAlignment w:val="baseline"/>
              <w:rPr>
                <w:rFonts w:ascii="Arial" w:hAnsi="Arial" w:cs="Arial"/>
                <w:szCs w:val="22"/>
              </w:rPr>
            </w:pPr>
            <w:r>
              <w:rPr>
                <w:rFonts w:ascii="Arial" w:hAnsi="Arial" w:cs="Arial"/>
                <w:szCs w:val="22"/>
              </w:rPr>
              <w:t>Lease liabilities</w:t>
            </w:r>
            <w:r>
              <w:rPr>
                <w:rFonts w:ascii="Arial" w:hAnsi="Arial" w:hint="cs"/>
                <w:szCs w:val="22"/>
                <w:cs/>
              </w:rPr>
              <w:t xml:space="preserve"> </w:t>
            </w:r>
            <w:r>
              <w:rPr>
                <w:rFonts w:ascii="Arial" w:hAnsi="Arial" w:cs="Arial"/>
                <w:szCs w:val="22"/>
              </w:rPr>
              <w:t>as at 1 January 2020</w:t>
            </w:r>
          </w:p>
        </w:tc>
        <w:tc>
          <w:tcPr>
            <w:tcW w:w="1728" w:type="dxa"/>
            <w:vAlign w:val="bottom"/>
          </w:tcPr>
          <w:p w:rsidR="00C079C2" w:rsidRPr="00C079C2" w:rsidRDefault="00C079C2" w:rsidP="00C079C2">
            <w:pPr>
              <w:pBdr>
                <w:bottom w:val="double" w:sz="4" w:space="1" w:color="auto"/>
              </w:pBdr>
              <w:tabs>
                <w:tab w:val="decimal" w:pos="1335"/>
              </w:tabs>
              <w:spacing w:line="380" w:lineRule="exact"/>
              <w:rPr>
                <w:rFonts w:ascii="Arial" w:hAnsi="Arial" w:cs="Arial"/>
                <w:cs/>
              </w:rPr>
            </w:pPr>
            <w:r w:rsidRPr="00C079C2">
              <w:rPr>
                <w:rFonts w:ascii="Arial" w:hAnsi="Arial" w:cs="Arial"/>
              </w:rPr>
              <w:t>222,413</w:t>
            </w:r>
          </w:p>
        </w:tc>
        <w:tc>
          <w:tcPr>
            <w:tcW w:w="1728" w:type="dxa"/>
            <w:vAlign w:val="bottom"/>
          </w:tcPr>
          <w:p w:rsidR="00C079C2" w:rsidRPr="00C079C2" w:rsidRDefault="00C079C2" w:rsidP="00C079C2">
            <w:pPr>
              <w:pBdr>
                <w:bottom w:val="double" w:sz="4" w:space="1" w:color="auto"/>
              </w:pBdr>
              <w:tabs>
                <w:tab w:val="decimal" w:pos="1335"/>
              </w:tabs>
              <w:spacing w:line="380" w:lineRule="exact"/>
              <w:rPr>
                <w:rFonts w:ascii="Arial" w:hAnsi="Arial" w:cs="Arial"/>
                <w:cs/>
              </w:rPr>
            </w:pPr>
            <w:r w:rsidRPr="00C079C2">
              <w:rPr>
                <w:rFonts w:ascii="Arial" w:hAnsi="Arial" w:cs="Arial"/>
              </w:rPr>
              <w:t>71,554</w:t>
            </w:r>
          </w:p>
        </w:tc>
      </w:tr>
      <w:tr w:rsidR="00C079C2" w:rsidTr="00004D98">
        <w:tc>
          <w:tcPr>
            <w:tcW w:w="5670" w:type="dxa"/>
          </w:tcPr>
          <w:p w:rsidR="00C079C2" w:rsidRDefault="00C079C2" w:rsidP="00274704">
            <w:pPr>
              <w:spacing w:line="380" w:lineRule="exact"/>
              <w:ind w:left="162" w:hanging="162"/>
              <w:textAlignment w:val="baseline"/>
              <w:rPr>
                <w:rFonts w:ascii="Arial" w:hAnsi="Arial" w:cs="Arial"/>
                <w:szCs w:val="22"/>
              </w:rPr>
            </w:pPr>
          </w:p>
        </w:tc>
        <w:tc>
          <w:tcPr>
            <w:tcW w:w="1728" w:type="dxa"/>
            <w:vAlign w:val="bottom"/>
          </w:tcPr>
          <w:p w:rsidR="00C079C2" w:rsidRPr="00274704" w:rsidRDefault="00C079C2" w:rsidP="00274704">
            <w:pPr>
              <w:tabs>
                <w:tab w:val="decimal" w:pos="1335"/>
              </w:tabs>
              <w:spacing w:line="380" w:lineRule="exact"/>
              <w:rPr>
                <w:rFonts w:ascii="Arial" w:hAnsi="Arial" w:cs="Arial"/>
                <w:cs/>
              </w:rPr>
            </w:pPr>
          </w:p>
        </w:tc>
        <w:tc>
          <w:tcPr>
            <w:tcW w:w="1728" w:type="dxa"/>
            <w:vAlign w:val="bottom"/>
          </w:tcPr>
          <w:p w:rsidR="00C079C2" w:rsidRPr="00274704" w:rsidRDefault="00C079C2" w:rsidP="00274704">
            <w:pPr>
              <w:tabs>
                <w:tab w:val="decimal" w:pos="1335"/>
              </w:tabs>
              <w:spacing w:line="380" w:lineRule="exact"/>
              <w:rPr>
                <w:rFonts w:ascii="Arial" w:hAnsi="Arial" w:cs="Arial"/>
                <w:cs/>
              </w:rPr>
            </w:pPr>
          </w:p>
        </w:tc>
      </w:tr>
      <w:tr w:rsidR="00C079C2" w:rsidTr="00004D98">
        <w:tc>
          <w:tcPr>
            <w:tcW w:w="5670" w:type="dxa"/>
          </w:tcPr>
          <w:p w:rsidR="00C079C2" w:rsidRDefault="00C079C2" w:rsidP="00C079C2">
            <w:pPr>
              <w:spacing w:line="380" w:lineRule="exact"/>
              <w:textAlignment w:val="baseline"/>
              <w:rPr>
                <w:rFonts w:ascii="Arial" w:hAnsi="Arial" w:cs="Arial"/>
                <w:szCs w:val="22"/>
              </w:rPr>
            </w:pPr>
            <w:r>
              <w:rPr>
                <w:rFonts w:ascii="Arial" w:hAnsi="Arial" w:cs="Arial"/>
                <w:szCs w:val="22"/>
              </w:rPr>
              <w:t>Comprise of:</w:t>
            </w:r>
          </w:p>
        </w:tc>
        <w:tc>
          <w:tcPr>
            <w:tcW w:w="1728" w:type="dxa"/>
            <w:vAlign w:val="bottom"/>
          </w:tcPr>
          <w:p w:rsidR="00C079C2" w:rsidRPr="00274704" w:rsidRDefault="00C079C2" w:rsidP="00C079C2">
            <w:pPr>
              <w:tabs>
                <w:tab w:val="decimal" w:pos="1335"/>
              </w:tabs>
              <w:spacing w:line="380" w:lineRule="exact"/>
              <w:rPr>
                <w:rFonts w:ascii="Arial" w:hAnsi="Arial" w:cs="Arial"/>
                <w:cs/>
              </w:rPr>
            </w:pPr>
          </w:p>
        </w:tc>
        <w:tc>
          <w:tcPr>
            <w:tcW w:w="1728" w:type="dxa"/>
            <w:vAlign w:val="bottom"/>
          </w:tcPr>
          <w:p w:rsidR="00C079C2" w:rsidRPr="00274704" w:rsidRDefault="00C079C2" w:rsidP="00C079C2">
            <w:pPr>
              <w:tabs>
                <w:tab w:val="decimal" w:pos="1335"/>
              </w:tabs>
              <w:spacing w:line="380" w:lineRule="exact"/>
              <w:rPr>
                <w:rFonts w:ascii="Arial" w:hAnsi="Arial" w:cs="Arial"/>
                <w:cs/>
              </w:rPr>
            </w:pPr>
          </w:p>
        </w:tc>
      </w:tr>
      <w:tr w:rsidR="00C079C2" w:rsidTr="00004D98">
        <w:tc>
          <w:tcPr>
            <w:tcW w:w="5670" w:type="dxa"/>
          </w:tcPr>
          <w:p w:rsidR="00C079C2" w:rsidRDefault="00C079C2" w:rsidP="00C079C2">
            <w:pPr>
              <w:spacing w:line="380" w:lineRule="exact"/>
              <w:ind w:firstLine="167"/>
              <w:textAlignment w:val="baseline"/>
              <w:rPr>
                <w:rFonts w:ascii="Arial" w:hAnsi="Arial" w:cs="Arial"/>
                <w:szCs w:val="22"/>
              </w:rPr>
            </w:pPr>
            <w:r>
              <w:rPr>
                <w:rFonts w:ascii="Arial" w:hAnsi="Arial" w:cs="Arial"/>
                <w:szCs w:val="22"/>
              </w:rPr>
              <w:t>Current lease liabilities</w:t>
            </w:r>
          </w:p>
        </w:tc>
        <w:tc>
          <w:tcPr>
            <w:tcW w:w="1728" w:type="dxa"/>
            <w:vAlign w:val="bottom"/>
          </w:tcPr>
          <w:p w:rsidR="00C079C2" w:rsidRPr="00274704" w:rsidRDefault="00C079C2" w:rsidP="00C079C2">
            <w:pPr>
              <w:tabs>
                <w:tab w:val="decimal" w:pos="1335"/>
              </w:tabs>
              <w:spacing w:line="380" w:lineRule="exact"/>
              <w:rPr>
                <w:rFonts w:ascii="Arial" w:hAnsi="Arial" w:cs="Arial"/>
                <w:cs/>
              </w:rPr>
            </w:pPr>
            <w:r w:rsidRPr="00274704">
              <w:rPr>
                <w:rFonts w:ascii="Arial" w:hAnsi="Arial" w:cs="Arial"/>
                <w:cs/>
              </w:rPr>
              <w:t>35</w:t>
            </w:r>
            <w:r w:rsidRPr="00274704">
              <w:rPr>
                <w:rFonts w:ascii="Arial" w:hAnsi="Arial" w:cs="Arial"/>
              </w:rPr>
              <w:t>,</w:t>
            </w:r>
            <w:r w:rsidRPr="00274704">
              <w:rPr>
                <w:rFonts w:ascii="Arial" w:hAnsi="Arial" w:cs="Arial"/>
                <w:cs/>
              </w:rPr>
              <w:t>021</w:t>
            </w:r>
          </w:p>
        </w:tc>
        <w:tc>
          <w:tcPr>
            <w:tcW w:w="1728" w:type="dxa"/>
            <w:vAlign w:val="bottom"/>
          </w:tcPr>
          <w:p w:rsidR="00C079C2" w:rsidRPr="00274704" w:rsidRDefault="00C079C2" w:rsidP="00C079C2">
            <w:pPr>
              <w:tabs>
                <w:tab w:val="decimal" w:pos="1335"/>
              </w:tabs>
              <w:spacing w:line="380" w:lineRule="exact"/>
              <w:rPr>
                <w:rFonts w:ascii="Arial" w:hAnsi="Arial" w:cs="Arial"/>
                <w:cs/>
              </w:rPr>
            </w:pPr>
            <w:r w:rsidRPr="00274704">
              <w:rPr>
                <w:rFonts w:ascii="Arial" w:hAnsi="Arial" w:cs="Arial"/>
                <w:cs/>
              </w:rPr>
              <w:t>14</w:t>
            </w:r>
            <w:r w:rsidRPr="00274704">
              <w:rPr>
                <w:rFonts w:ascii="Arial" w:hAnsi="Arial" w:cs="Arial"/>
              </w:rPr>
              <w:t>,</w:t>
            </w:r>
            <w:r w:rsidRPr="00274704">
              <w:rPr>
                <w:rFonts w:ascii="Arial" w:hAnsi="Arial" w:cs="Arial"/>
                <w:cs/>
              </w:rPr>
              <w:t>432</w:t>
            </w:r>
          </w:p>
        </w:tc>
      </w:tr>
      <w:tr w:rsidR="00C079C2" w:rsidTr="00004D98">
        <w:tc>
          <w:tcPr>
            <w:tcW w:w="5670" w:type="dxa"/>
          </w:tcPr>
          <w:p w:rsidR="00C079C2" w:rsidRDefault="00C079C2" w:rsidP="00C079C2">
            <w:pPr>
              <w:spacing w:line="380" w:lineRule="exact"/>
              <w:ind w:firstLine="167"/>
              <w:textAlignment w:val="baseline"/>
              <w:rPr>
                <w:rFonts w:ascii="Arial" w:hAnsi="Arial" w:cs="Arial"/>
                <w:szCs w:val="22"/>
              </w:rPr>
            </w:pPr>
            <w:r>
              <w:rPr>
                <w:rFonts w:ascii="Arial" w:hAnsi="Arial" w:cs="Arial"/>
                <w:szCs w:val="22"/>
              </w:rPr>
              <w:t>Non-current lease liabilities</w:t>
            </w:r>
          </w:p>
        </w:tc>
        <w:tc>
          <w:tcPr>
            <w:tcW w:w="1728" w:type="dxa"/>
            <w:vAlign w:val="bottom"/>
          </w:tcPr>
          <w:p w:rsidR="00C079C2" w:rsidRPr="00274704" w:rsidRDefault="00C079C2" w:rsidP="00C079C2">
            <w:pPr>
              <w:pBdr>
                <w:bottom w:val="single" w:sz="4" w:space="1" w:color="auto"/>
              </w:pBdr>
              <w:tabs>
                <w:tab w:val="decimal" w:pos="1335"/>
              </w:tabs>
              <w:spacing w:line="380" w:lineRule="exact"/>
              <w:rPr>
                <w:rFonts w:ascii="Arial" w:hAnsi="Arial" w:cs="Arial"/>
                <w:cs/>
              </w:rPr>
            </w:pPr>
            <w:r w:rsidRPr="00274704">
              <w:rPr>
                <w:rFonts w:ascii="Arial" w:hAnsi="Arial" w:cs="Arial"/>
                <w:cs/>
              </w:rPr>
              <w:t>187</w:t>
            </w:r>
            <w:r w:rsidRPr="00274704">
              <w:rPr>
                <w:rFonts w:ascii="Arial" w:hAnsi="Arial" w:cs="Arial"/>
              </w:rPr>
              <w:t>,</w:t>
            </w:r>
            <w:r w:rsidRPr="00274704">
              <w:rPr>
                <w:rFonts w:ascii="Arial" w:hAnsi="Arial" w:cs="Arial"/>
                <w:cs/>
              </w:rPr>
              <w:t>392</w:t>
            </w:r>
          </w:p>
        </w:tc>
        <w:tc>
          <w:tcPr>
            <w:tcW w:w="1728" w:type="dxa"/>
            <w:vAlign w:val="bottom"/>
          </w:tcPr>
          <w:p w:rsidR="00C079C2" w:rsidRPr="00274704" w:rsidRDefault="00C079C2" w:rsidP="00C079C2">
            <w:pPr>
              <w:pBdr>
                <w:bottom w:val="single" w:sz="4" w:space="1" w:color="auto"/>
              </w:pBdr>
              <w:tabs>
                <w:tab w:val="decimal" w:pos="1335"/>
              </w:tabs>
              <w:spacing w:line="380" w:lineRule="exact"/>
              <w:rPr>
                <w:rFonts w:ascii="Arial" w:hAnsi="Arial" w:cs="Arial"/>
                <w:cs/>
              </w:rPr>
            </w:pPr>
            <w:r w:rsidRPr="00274704">
              <w:rPr>
                <w:rFonts w:ascii="Arial" w:hAnsi="Arial" w:cs="Arial"/>
                <w:cs/>
              </w:rPr>
              <w:t>57</w:t>
            </w:r>
            <w:r w:rsidRPr="00274704">
              <w:rPr>
                <w:rFonts w:ascii="Arial" w:hAnsi="Arial" w:cs="Arial"/>
              </w:rPr>
              <w:t>,</w:t>
            </w:r>
            <w:r w:rsidRPr="00274704">
              <w:rPr>
                <w:rFonts w:ascii="Arial" w:hAnsi="Arial" w:cs="Arial"/>
                <w:cs/>
              </w:rPr>
              <w:t>122</w:t>
            </w:r>
          </w:p>
        </w:tc>
      </w:tr>
      <w:tr w:rsidR="00C079C2" w:rsidTr="00004D98">
        <w:tc>
          <w:tcPr>
            <w:tcW w:w="5670" w:type="dxa"/>
          </w:tcPr>
          <w:p w:rsidR="00C079C2" w:rsidRDefault="00C079C2" w:rsidP="00C079C2">
            <w:pPr>
              <w:spacing w:line="380" w:lineRule="exact"/>
              <w:ind w:firstLine="167"/>
              <w:textAlignment w:val="baseline"/>
              <w:rPr>
                <w:rFonts w:ascii="Arial" w:hAnsi="Arial" w:cs="Arial"/>
                <w:szCs w:val="22"/>
              </w:rPr>
            </w:pPr>
          </w:p>
        </w:tc>
        <w:tc>
          <w:tcPr>
            <w:tcW w:w="1728" w:type="dxa"/>
            <w:vAlign w:val="bottom"/>
          </w:tcPr>
          <w:p w:rsidR="00C079C2" w:rsidRPr="00274704" w:rsidRDefault="00C079C2" w:rsidP="00C079C2">
            <w:pPr>
              <w:pBdr>
                <w:bottom w:val="double" w:sz="4" w:space="1" w:color="auto"/>
              </w:pBdr>
              <w:tabs>
                <w:tab w:val="decimal" w:pos="1335"/>
              </w:tabs>
              <w:spacing w:line="380" w:lineRule="exact"/>
              <w:rPr>
                <w:rFonts w:ascii="Arial" w:hAnsi="Arial" w:cs="Arial"/>
                <w:cs/>
              </w:rPr>
            </w:pPr>
            <w:r w:rsidRPr="00274704">
              <w:rPr>
                <w:rFonts w:ascii="Arial" w:hAnsi="Arial" w:cs="Arial"/>
                <w:cs/>
              </w:rPr>
              <w:t>222</w:t>
            </w:r>
            <w:r w:rsidRPr="00274704">
              <w:rPr>
                <w:rFonts w:ascii="Arial" w:hAnsi="Arial" w:cs="Arial"/>
              </w:rPr>
              <w:t>,</w:t>
            </w:r>
            <w:r w:rsidRPr="00274704">
              <w:rPr>
                <w:rFonts w:ascii="Arial" w:hAnsi="Arial" w:cs="Arial"/>
                <w:cs/>
              </w:rPr>
              <w:t>413</w:t>
            </w:r>
          </w:p>
        </w:tc>
        <w:tc>
          <w:tcPr>
            <w:tcW w:w="1728" w:type="dxa"/>
            <w:vAlign w:val="bottom"/>
          </w:tcPr>
          <w:p w:rsidR="00C079C2" w:rsidRPr="00274704" w:rsidRDefault="00C079C2" w:rsidP="00C079C2">
            <w:pPr>
              <w:pBdr>
                <w:bottom w:val="double" w:sz="4" w:space="1" w:color="auto"/>
              </w:pBdr>
              <w:tabs>
                <w:tab w:val="decimal" w:pos="1335"/>
              </w:tabs>
              <w:spacing w:line="380" w:lineRule="exact"/>
              <w:rPr>
                <w:rFonts w:ascii="Arial" w:hAnsi="Arial" w:cs="Arial"/>
                <w:cs/>
              </w:rPr>
            </w:pPr>
            <w:r w:rsidRPr="00274704">
              <w:rPr>
                <w:rFonts w:ascii="Arial" w:hAnsi="Arial" w:cs="Arial"/>
                <w:cs/>
              </w:rPr>
              <w:t>71</w:t>
            </w:r>
            <w:r w:rsidRPr="00274704">
              <w:rPr>
                <w:rFonts w:ascii="Arial" w:hAnsi="Arial" w:cs="Arial"/>
              </w:rPr>
              <w:t>,</w:t>
            </w:r>
            <w:r w:rsidRPr="00274704">
              <w:rPr>
                <w:rFonts w:ascii="Arial" w:hAnsi="Arial" w:cs="Arial"/>
                <w:cs/>
              </w:rPr>
              <w:t>554</w:t>
            </w:r>
          </w:p>
        </w:tc>
      </w:tr>
    </w:tbl>
    <w:p w:rsidR="00004D98" w:rsidRDefault="00C079C2" w:rsidP="001E50C6">
      <w:pPr>
        <w:overflowPunct w:val="0"/>
        <w:autoSpaceDE w:val="0"/>
        <w:autoSpaceDN w:val="0"/>
        <w:adjustRightInd w:val="0"/>
        <w:spacing w:line="380" w:lineRule="exact"/>
        <w:jc w:val="thaiDistribute"/>
        <w:textAlignment w:val="baseline"/>
        <w:rPr>
          <w:rFonts w:ascii="Arial" w:eastAsia="Times New Roman" w:hAnsi="Arial" w:cs="Arial"/>
          <w:szCs w:val="22"/>
        </w:rPr>
      </w:pPr>
      <w:r>
        <w:rPr>
          <w:rFonts w:ascii="Arial" w:eastAsia="Times New Roman" w:hAnsi="Arial" w:cs="Arial"/>
          <w:szCs w:val="22"/>
        </w:rPr>
        <w:tab/>
      </w:r>
    </w:p>
    <w:p w:rsidR="00004D98" w:rsidRDefault="00004D98">
      <w:pPr>
        <w:rPr>
          <w:rFonts w:ascii="Arial" w:eastAsia="Times New Roman" w:hAnsi="Arial" w:cs="Arial"/>
          <w:szCs w:val="22"/>
        </w:rPr>
      </w:pPr>
      <w:r>
        <w:rPr>
          <w:rFonts w:ascii="Arial" w:eastAsia="Times New Roman" w:hAnsi="Arial" w:cs="Arial"/>
          <w:szCs w:val="22"/>
        </w:rPr>
        <w:br w:type="page"/>
      </w:r>
    </w:p>
    <w:p w:rsidR="001E50C6" w:rsidRDefault="00004D98" w:rsidP="001E50C6">
      <w:pPr>
        <w:overflowPunct w:val="0"/>
        <w:autoSpaceDE w:val="0"/>
        <w:autoSpaceDN w:val="0"/>
        <w:adjustRightInd w:val="0"/>
        <w:spacing w:line="380" w:lineRule="exact"/>
        <w:jc w:val="thaiDistribute"/>
        <w:textAlignment w:val="baseline"/>
        <w:rPr>
          <w:rFonts w:ascii="Arial" w:eastAsia="Times New Roman" w:hAnsi="Arial" w:cs="Arial"/>
          <w:szCs w:val="22"/>
        </w:rPr>
      </w:pPr>
      <w:r>
        <w:rPr>
          <w:rFonts w:ascii="Arial" w:eastAsia="Times New Roman" w:hAnsi="Arial" w:cs="Arial"/>
          <w:szCs w:val="22"/>
        </w:rPr>
        <w:lastRenderedPageBreak/>
        <w:tab/>
      </w:r>
      <w:r w:rsidR="001E50C6">
        <w:rPr>
          <w:rFonts w:ascii="Arial" w:eastAsia="Times New Roman" w:hAnsi="Arial" w:cs="Arial"/>
          <w:szCs w:val="22"/>
        </w:rPr>
        <w:t xml:space="preserve">The adjustments of right-of-use assets due to </w:t>
      </w:r>
      <w:r w:rsidR="001B6A9F">
        <w:rPr>
          <w:rFonts w:ascii="Arial" w:eastAsia="Times New Roman" w:hAnsi="Arial" w:cs="Arial"/>
          <w:szCs w:val="22"/>
        </w:rPr>
        <w:t xml:space="preserve">initial </w:t>
      </w:r>
      <w:r w:rsidR="001E50C6">
        <w:rPr>
          <w:rFonts w:ascii="Arial" w:eastAsia="Times New Roman" w:hAnsi="Arial" w:cs="Arial"/>
          <w:szCs w:val="22"/>
        </w:rPr>
        <w:t>TFRS 16</w:t>
      </w:r>
      <w:r w:rsidR="001E50C6">
        <w:rPr>
          <w:rFonts w:ascii="Arial" w:eastAsia="Times New Roman" w:hAnsi="Arial" w:cs="Angsana New" w:hint="cs"/>
          <w:szCs w:val="22"/>
          <w:cs/>
        </w:rPr>
        <w:t xml:space="preserve"> </w:t>
      </w:r>
      <w:r w:rsidR="001E50C6">
        <w:rPr>
          <w:rFonts w:ascii="Arial" w:eastAsia="Times New Roman" w:hAnsi="Arial" w:cs="Arial"/>
          <w:szCs w:val="22"/>
        </w:rPr>
        <w:t xml:space="preserve">adoption as at 1 January 2020 are </w:t>
      </w:r>
      <w:proofErr w:type="spellStart"/>
      <w:r w:rsidR="001E50C6">
        <w:rPr>
          <w:rFonts w:ascii="Arial" w:eastAsia="Times New Roman" w:hAnsi="Arial" w:cs="Arial"/>
          <w:szCs w:val="22"/>
        </w:rPr>
        <w:t>summarised</w:t>
      </w:r>
      <w:proofErr w:type="spellEnd"/>
      <w:r w:rsidR="001E50C6">
        <w:rPr>
          <w:rFonts w:ascii="Arial" w:eastAsia="Times New Roman" w:hAnsi="Arial" w:cs="Arial"/>
          <w:szCs w:val="22"/>
        </w:rPr>
        <w:t xml:space="preserve"> below:</w:t>
      </w:r>
    </w:p>
    <w:tbl>
      <w:tblPr>
        <w:tblW w:w="9180" w:type="dxa"/>
        <w:tblInd w:w="558" w:type="dxa"/>
        <w:tblLook w:val="04A0" w:firstRow="1" w:lastRow="0" w:firstColumn="1" w:lastColumn="0" w:noHBand="0" w:noVBand="1"/>
      </w:tblPr>
      <w:tblGrid>
        <w:gridCol w:w="4860"/>
        <w:gridCol w:w="2160"/>
        <w:gridCol w:w="2160"/>
      </w:tblGrid>
      <w:tr w:rsidR="001E50C6" w:rsidRPr="00ED616D" w:rsidTr="00004D98">
        <w:tc>
          <w:tcPr>
            <w:tcW w:w="4860" w:type="dxa"/>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rPr>
            </w:pPr>
          </w:p>
        </w:tc>
        <w:tc>
          <w:tcPr>
            <w:tcW w:w="4320" w:type="dxa"/>
            <w:gridSpan w:val="2"/>
            <w:hideMark/>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Cs w:val="22"/>
              </w:rPr>
            </w:pPr>
            <w:r w:rsidRPr="00ED616D">
              <w:rPr>
                <w:rFonts w:ascii="Arial" w:eastAsia="Times New Roman" w:hAnsi="Arial" w:cs="Arial"/>
                <w:szCs w:val="22"/>
                <w:cs/>
              </w:rPr>
              <w:t>(</w:t>
            </w:r>
            <w:r w:rsidRPr="00ED616D">
              <w:rPr>
                <w:rFonts w:ascii="Arial" w:eastAsia="Times New Roman" w:hAnsi="Arial" w:cs="Arial"/>
                <w:szCs w:val="22"/>
              </w:rPr>
              <w:t>Unit: Thousand Baht)</w:t>
            </w:r>
          </w:p>
        </w:tc>
      </w:tr>
      <w:tr w:rsidR="001E50C6" w:rsidRPr="00ED616D" w:rsidTr="00004D98">
        <w:tc>
          <w:tcPr>
            <w:tcW w:w="4860" w:type="dxa"/>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rPr>
            </w:pPr>
          </w:p>
        </w:tc>
        <w:tc>
          <w:tcPr>
            <w:tcW w:w="2160" w:type="dxa"/>
            <w:hideMark/>
          </w:tcPr>
          <w:p w:rsidR="001E50C6" w:rsidRPr="00ED616D" w:rsidRDefault="001E50C6" w:rsidP="00ED616D">
            <w:pPr>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3" w:firstLine="0"/>
              <w:jc w:val="center"/>
              <w:textAlignment w:val="baseline"/>
              <w:rPr>
                <w:rFonts w:ascii="Arial" w:eastAsia="Times New Roman" w:hAnsi="Arial" w:cs="Arial"/>
                <w:szCs w:val="22"/>
              </w:rPr>
            </w:pPr>
            <w:r w:rsidRPr="00ED616D">
              <w:rPr>
                <w:rFonts w:ascii="Arial" w:hAnsi="Arial" w:cs="Arial"/>
                <w:szCs w:val="22"/>
              </w:rPr>
              <w:t>Consolidated financial statements</w:t>
            </w:r>
          </w:p>
        </w:tc>
        <w:tc>
          <w:tcPr>
            <w:tcW w:w="2160" w:type="dxa"/>
            <w:hideMark/>
          </w:tcPr>
          <w:p w:rsidR="001E50C6" w:rsidRPr="00ED616D" w:rsidRDefault="001E50C6" w:rsidP="00ED616D">
            <w:pPr>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3" w:firstLine="0"/>
              <w:jc w:val="center"/>
              <w:textAlignment w:val="baseline"/>
              <w:rPr>
                <w:rFonts w:ascii="Arial" w:eastAsia="Times New Roman" w:hAnsi="Arial" w:cs="Arial"/>
                <w:szCs w:val="22"/>
              </w:rPr>
            </w:pPr>
            <w:r w:rsidRPr="00ED616D">
              <w:rPr>
                <w:rFonts w:ascii="Arial" w:hAnsi="Arial" w:cs="Arial"/>
                <w:szCs w:val="22"/>
              </w:rPr>
              <w:t>Separate financial statements</w:t>
            </w:r>
          </w:p>
        </w:tc>
      </w:tr>
      <w:tr w:rsidR="00C079C2" w:rsidRPr="00ED616D" w:rsidTr="00004D98">
        <w:tc>
          <w:tcPr>
            <w:tcW w:w="486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Land and land improvement</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rPr>
            </w:pPr>
            <w:r w:rsidRPr="00C079C2">
              <w:rPr>
                <w:rFonts w:ascii="Arial" w:hAnsi="Arial" w:cs="Arial"/>
                <w:szCs w:val="22"/>
              </w:rPr>
              <w:t>95,420</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rPr>
            </w:pPr>
            <w:r w:rsidRPr="00C079C2">
              <w:rPr>
                <w:rFonts w:ascii="Arial" w:hAnsi="Arial" w:cs="Arial"/>
                <w:szCs w:val="22"/>
              </w:rPr>
              <w:t>3,046</w:t>
            </w:r>
          </w:p>
        </w:tc>
      </w:tr>
      <w:tr w:rsidR="00C079C2" w:rsidRPr="00ED616D" w:rsidTr="00004D98">
        <w:tc>
          <w:tcPr>
            <w:tcW w:w="486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Buildings and building improvement</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117,377</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58,89</w:t>
            </w:r>
            <w:r w:rsidR="006A1110">
              <w:rPr>
                <w:rFonts w:ascii="Arial" w:hAnsi="Arial" w:cs="Arial"/>
                <w:szCs w:val="22"/>
              </w:rPr>
              <w:t>2</w:t>
            </w:r>
          </w:p>
        </w:tc>
      </w:tr>
      <w:tr w:rsidR="00C079C2" w:rsidRPr="00ED616D" w:rsidTr="00004D98">
        <w:tc>
          <w:tcPr>
            <w:tcW w:w="4860" w:type="dxa"/>
          </w:tcPr>
          <w:p w:rsidR="00C079C2" w:rsidRPr="00ED616D" w:rsidRDefault="001B6A9F"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Land leasehold</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9,377</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12</w:t>
            </w:r>
          </w:p>
        </w:tc>
      </w:tr>
      <w:tr w:rsidR="00C079C2" w:rsidRPr="00ED616D" w:rsidTr="00004D98">
        <w:tc>
          <w:tcPr>
            <w:tcW w:w="486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Motor vehicles</w:t>
            </w:r>
          </w:p>
        </w:tc>
        <w:tc>
          <w:tcPr>
            <w:tcW w:w="2160" w:type="dxa"/>
          </w:tcPr>
          <w:p w:rsidR="00C079C2" w:rsidRPr="00C079C2" w:rsidRDefault="00C079C2" w:rsidP="00C079C2">
            <w:pPr>
              <w:pBdr>
                <w:bottom w:val="single" w:sz="4" w:space="1" w:color="auto"/>
              </w:pBdr>
              <w:tabs>
                <w:tab w:val="decimal" w:pos="1785"/>
              </w:tabs>
              <w:spacing w:before="0" w:after="0" w:line="380" w:lineRule="exact"/>
              <w:ind w:right="-43"/>
              <w:rPr>
                <w:rFonts w:ascii="Arial" w:hAnsi="Arial" w:cs="Arial"/>
                <w:szCs w:val="22"/>
              </w:rPr>
            </w:pPr>
            <w:r w:rsidRPr="00C079C2">
              <w:rPr>
                <w:rFonts w:ascii="Arial" w:hAnsi="Arial" w:cs="Arial"/>
                <w:szCs w:val="22"/>
              </w:rPr>
              <w:t>10,760</w:t>
            </w:r>
          </w:p>
        </w:tc>
        <w:tc>
          <w:tcPr>
            <w:tcW w:w="2160" w:type="dxa"/>
          </w:tcPr>
          <w:p w:rsidR="00C079C2" w:rsidRPr="00C079C2" w:rsidRDefault="00C079C2" w:rsidP="00C079C2">
            <w:pPr>
              <w:pBdr>
                <w:bottom w:val="sing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10,760</w:t>
            </w:r>
          </w:p>
        </w:tc>
      </w:tr>
      <w:tr w:rsidR="00C079C2" w:rsidRPr="00ED616D" w:rsidTr="00004D98">
        <w:tc>
          <w:tcPr>
            <w:tcW w:w="4860" w:type="dxa"/>
            <w:hideMark/>
          </w:tcPr>
          <w:p w:rsidR="00C079C2" w:rsidRPr="00D739D1" w:rsidRDefault="00C079C2" w:rsidP="00C079C2">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rPr>
            </w:pPr>
            <w:r w:rsidRPr="00D739D1">
              <w:rPr>
                <w:rFonts w:ascii="Arial" w:eastAsia="Times New Roman" w:hAnsi="Arial" w:cs="Arial"/>
                <w:szCs w:val="22"/>
              </w:rPr>
              <w:t>Total right-of-use assets</w:t>
            </w:r>
          </w:p>
        </w:tc>
        <w:tc>
          <w:tcPr>
            <w:tcW w:w="2160" w:type="dxa"/>
          </w:tcPr>
          <w:p w:rsidR="00C079C2" w:rsidRPr="00C079C2" w:rsidRDefault="00C079C2" w:rsidP="00C079C2">
            <w:pPr>
              <w:pBdr>
                <w:bottom w:val="doub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232,934</w:t>
            </w:r>
          </w:p>
        </w:tc>
        <w:tc>
          <w:tcPr>
            <w:tcW w:w="2160" w:type="dxa"/>
          </w:tcPr>
          <w:p w:rsidR="00C079C2" w:rsidRPr="00C079C2" w:rsidRDefault="00C079C2" w:rsidP="00C079C2">
            <w:pPr>
              <w:pBdr>
                <w:bottom w:val="doub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72,7</w:t>
            </w:r>
            <w:r w:rsidR="006A1110">
              <w:rPr>
                <w:rFonts w:ascii="Arial" w:hAnsi="Arial" w:cs="Arial"/>
                <w:szCs w:val="22"/>
              </w:rPr>
              <w:t>10</w:t>
            </w:r>
          </w:p>
        </w:tc>
      </w:tr>
    </w:tbl>
    <w:p w:rsidR="007B29AE" w:rsidRPr="001E50C6" w:rsidRDefault="008A1C6E" w:rsidP="001E50C6">
      <w:pPr>
        <w:spacing w:before="240" w:line="380" w:lineRule="exact"/>
        <w:jc w:val="thaiDistribute"/>
        <w:rPr>
          <w:rFonts w:ascii="Arial" w:hAnsi="Arial" w:cs="Arial"/>
          <w:b/>
          <w:bCs/>
          <w:szCs w:val="22"/>
        </w:rPr>
      </w:pPr>
      <w:r w:rsidRPr="001E50C6">
        <w:rPr>
          <w:rFonts w:ascii="Arial" w:hAnsi="Arial" w:cs="Arial"/>
          <w:b/>
          <w:bCs/>
          <w:szCs w:val="22"/>
        </w:rPr>
        <w:t>3</w:t>
      </w:r>
      <w:r w:rsidR="007B29AE" w:rsidRPr="001E50C6">
        <w:rPr>
          <w:rFonts w:ascii="Arial" w:hAnsi="Arial" w:cs="Arial"/>
          <w:b/>
          <w:bCs/>
          <w:szCs w:val="22"/>
          <w:cs/>
        </w:rPr>
        <w:t>.</w:t>
      </w:r>
      <w:r w:rsidR="007B29AE" w:rsidRPr="001E50C6">
        <w:rPr>
          <w:rFonts w:ascii="Arial" w:hAnsi="Arial" w:cs="Arial"/>
          <w:b/>
          <w:bCs/>
          <w:szCs w:val="22"/>
          <w:cs/>
        </w:rPr>
        <w:tab/>
      </w:r>
      <w:r w:rsidR="007B29AE" w:rsidRPr="001E50C6">
        <w:rPr>
          <w:rFonts w:ascii="Arial" w:hAnsi="Arial" w:cs="Arial"/>
          <w:b/>
          <w:bCs/>
          <w:szCs w:val="22"/>
        </w:rPr>
        <w:t>Cash and cash equivalents</w:t>
      </w:r>
    </w:p>
    <w:p w:rsidR="007B29AE" w:rsidRPr="00E061B5" w:rsidRDefault="007B29AE" w:rsidP="004E61CB">
      <w:pPr>
        <w:tabs>
          <w:tab w:val="left" w:pos="708"/>
          <w:tab w:val="left" w:pos="2160"/>
          <w:tab w:val="left" w:pos="9781"/>
        </w:tabs>
        <w:overflowPunct w:val="0"/>
        <w:autoSpaceDE w:val="0"/>
        <w:autoSpaceDN w:val="0"/>
        <w:adjustRightInd w:val="0"/>
        <w:spacing w:line="380" w:lineRule="exact"/>
        <w:ind w:left="360" w:hanging="360"/>
        <w:jc w:val="right"/>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(Unit: Thousand Baht)</w:t>
      </w:r>
    </w:p>
    <w:tbl>
      <w:tblPr>
        <w:tblW w:w="9180" w:type="dxa"/>
        <w:tblInd w:w="558" w:type="dxa"/>
        <w:tblLayout w:type="fixed"/>
        <w:tblLook w:val="00A0" w:firstRow="1" w:lastRow="0" w:firstColumn="1" w:lastColumn="0" w:noHBand="0" w:noVBand="0"/>
      </w:tblPr>
      <w:tblGrid>
        <w:gridCol w:w="3060"/>
        <w:gridCol w:w="1530"/>
        <w:gridCol w:w="1530"/>
        <w:gridCol w:w="1530"/>
        <w:gridCol w:w="1530"/>
      </w:tblGrid>
      <w:tr w:rsidR="007B29AE" w:rsidRPr="00E061B5" w:rsidTr="001F0C43">
        <w:tc>
          <w:tcPr>
            <w:tcW w:w="3060" w:type="dxa"/>
          </w:tcPr>
          <w:p w:rsidR="007B29AE" w:rsidRPr="00E061B5" w:rsidRDefault="007B29AE" w:rsidP="007B29AE">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3060" w:type="dxa"/>
            <w:gridSpan w:val="2"/>
          </w:tcPr>
          <w:p w:rsidR="007B29AE" w:rsidRPr="00E061B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Consolidated                         financial statements</w:t>
            </w:r>
          </w:p>
        </w:tc>
        <w:tc>
          <w:tcPr>
            <w:tcW w:w="3060" w:type="dxa"/>
            <w:gridSpan w:val="2"/>
          </w:tcPr>
          <w:p w:rsidR="007B29AE" w:rsidRPr="00E061B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Separate                                financial statements</w:t>
            </w:r>
          </w:p>
        </w:tc>
      </w:tr>
      <w:tr w:rsidR="00A65AD2" w:rsidRPr="00E061B5" w:rsidTr="001F0C43">
        <w:tc>
          <w:tcPr>
            <w:tcW w:w="3060" w:type="dxa"/>
          </w:tcPr>
          <w:p w:rsidR="00A65AD2" w:rsidRPr="00E061B5" w:rsidRDefault="00A65AD2" w:rsidP="00A65AD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1530" w:type="dxa"/>
          </w:tcPr>
          <w:p w:rsidR="00A65AD2" w:rsidRPr="00E061B5" w:rsidRDefault="00B8250E"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30 September</w:t>
            </w:r>
            <w:r w:rsidR="00A65AD2" w:rsidRPr="00E061B5">
              <w:rPr>
                <w:rFonts w:ascii="Arial" w:eastAsia="Arial Unicode MS" w:hAnsi="Arial" w:cs="Arial Unicode MS"/>
                <w:sz w:val="20"/>
                <w:szCs w:val="20"/>
                <w:lang w:val="en-GB"/>
              </w:rPr>
              <w:t xml:space="preserve">     </w:t>
            </w:r>
            <w:r w:rsidR="00A65AD2">
              <w:rPr>
                <w:rFonts w:ascii="Arial" w:eastAsia="Arial Unicode MS" w:hAnsi="Arial" w:cs="Arial Unicode MS"/>
                <w:sz w:val="20"/>
                <w:szCs w:val="20"/>
                <w:lang w:val="en-GB"/>
              </w:rPr>
              <w:t>2020</w:t>
            </w:r>
          </w:p>
        </w:tc>
        <w:tc>
          <w:tcPr>
            <w:tcW w:w="1530" w:type="dxa"/>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c>
          <w:tcPr>
            <w:tcW w:w="1530" w:type="dxa"/>
          </w:tcPr>
          <w:p w:rsidR="00A65AD2" w:rsidRPr="00E061B5" w:rsidRDefault="00B8250E"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30 September</w:t>
            </w:r>
            <w:r w:rsidR="00A65AD2" w:rsidRPr="00E061B5">
              <w:rPr>
                <w:rFonts w:ascii="Arial" w:eastAsia="Arial Unicode MS" w:hAnsi="Arial" w:cs="Arial Unicode MS"/>
                <w:sz w:val="20"/>
                <w:szCs w:val="20"/>
                <w:lang w:val="en-GB"/>
              </w:rPr>
              <w:t xml:space="preserve">     </w:t>
            </w:r>
            <w:r w:rsidR="00A65AD2">
              <w:rPr>
                <w:rFonts w:ascii="Arial" w:eastAsia="Arial Unicode MS" w:hAnsi="Arial" w:cs="Arial Unicode MS"/>
                <w:sz w:val="20"/>
                <w:szCs w:val="20"/>
                <w:lang w:val="en-GB"/>
              </w:rPr>
              <w:t>2020</w:t>
            </w:r>
          </w:p>
        </w:tc>
        <w:tc>
          <w:tcPr>
            <w:tcW w:w="1530" w:type="dxa"/>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r>
      <w:tr w:rsidR="006C49A1" w:rsidRPr="00E061B5" w:rsidTr="001F0C43">
        <w:tc>
          <w:tcPr>
            <w:tcW w:w="3060" w:type="dxa"/>
          </w:tcPr>
          <w:p w:rsidR="006C49A1" w:rsidRPr="00E061B5" w:rsidRDefault="006C49A1" w:rsidP="006C49A1">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ngsana New"/>
                <w:sz w:val="20"/>
                <w:szCs w:val="20"/>
                <w:cs/>
                <w:lang w:val="en-GB"/>
              </w:rPr>
            </w:pPr>
            <w:r w:rsidRPr="00E061B5">
              <w:rPr>
                <w:rFonts w:ascii="Arial" w:eastAsia="Times New Roman" w:hAnsi="Arial" w:cs="Arial"/>
                <w:sz w:val="20"/>
                <w:szCs w:val="20"/>
                <w:lang w:val="en-GB"/>
              </w:rPr>
              <w:t>Cash</w:t>
            </w:r>
          </w:p>
        </w:tc>
        <w:tc>
          <w:tcPr>
            <w:tcW w:w="1530" w:type="dxa"/>
          </w:tcPr>
          <w:p w:rsidR="006C49A1" w:rsidRPr="006C49A1" w:rsidRDefault="006C49A1" w:rsidP="006C49A1">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6C49A1">
              <w:rPr>
                <w:rFonts w:ascii="Arial" w:eastAsia="Times New Roman" w:hAnsi="Arial" w:cs="Angsana New"/>
                <w:sz w:val="20"/>
                <w:szCs w:val="20"/>
              </w:rPr>
              <w:t>6,971</w:t>
            </w:r>
          </w:p>
        </w:tc>
        <w:tc>
          <w:tcPr>
            <w:tcW w:w="1530" w:type="dxa"/>
          </w:tcPr>
          <w:p w:rsidR="006C49A1" w:rsidRPr="006C49A1" w:rsidRDefault="006C49A1" w:rsidP="006C49A1">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6C49A1">
              <w:rPr>
                <w:rFonts w:ascii="Arial" w:eastAsia="Times New Roman" w:hAnsi="Arial" w:cs="Angsana New"/>
                <w:sz w:val="20"/>
                <w:szCs w:val="20"/>
              </w:rPr>
              <w:t>2,115</w:t>
            </w:r>
          </w:p>
        </w:tc>
        <w:tc>
          <w:tcPr>
            <w:tcW w:w="1530" w:type="dxa"/>
          </w:tcPr>
          <w:p w:rsidR="006C49A1" w:rsidRPr="006C49A1" w:rsidRDefault="006C49A1" w:rsidP="006C49A1">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6C49A1">
              <w:rPr>
                <w:rFonts w:ascii="Arial" w:eastAsia="Times New Roman" w:hAnsi="Arial" w:cs="Angsana New"/>
                <w:sz w:val="20"/>
                <w:szCs w:val="20"/>
              </w:rPr>
              <w:t>1,064</w:t>
            </w:r>
          </w:p>
        </w:tc>
        <w:tc>
          <w:tcPr>
            <w:tcW w:w="1530" w:type="dxa"/>
          </w:tcPr>
          <w:p w:rsidR="006C49A1" w:rsidRPr="00A65AD2" w:rsidRDefault="006C49A1" w:rsidP="006C49A1">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699</w:t>
            </w:r>
          </w:p>
        </w:tc>
      </w:tr>
      <w:tr w:rsidR="006C49A1" w:rsidRPr="00E061B5" w:rsidTr="001F0C43">
        <w:tc>
          <w:tcPr>
            <w:tcW w:w="3060" w:type="dxa"/>
          </w:tcPr>
          <w:p w:rsidR="006C49A1" w:rsidRPr="00E061B5" w:rsidRDefault="006C49A1" w:rsidP="006C49A1">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E061B5">
              <w:rPr>
                <w:rFonts w:ascii="Arial" w:eastAsia="Times New Roman" w:hAnsi="Arial" w:cs="Arial"/>
                <w:sz w:val="20"/>
                <w:szCs w:val="20"/>
                <w:lang w:val="en-GB"/>
              </w:rPr>
              <w:t xml:space="preserve">Bank deposits </w:t>
            </w:r>
          </w:p>
        </w:tc>
        <w:tc>
          <w:tcPr>
            <w:tcW w:w="1530" w:type="dxa"/>
          </w:tcPr>
          <w:p w:rsidR="006C49A1" w:rsidRPr="006C49A1" w:rsidRDefault="001F02BE" w:rsidP="006C49A1">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Pr>
                <w:rFonts w:ascii="Arial" w:eastAsia="Times New Roman" w:hAnsi="Arial" w:cs="Angsana New"/>
                <w:sz w:val="20"/>
                <w:szCs w:val="20"/>
              </w:rPr>
              <w:t>912,569</w:t>
            </w:r>
          </w:p>
        </w:tc>
        <w:tc>
          <w:tcPr>
            <w:tcW w:w="1530" w:type="dxa"/>
          </w:tcPr>
          <w:p w:rsidR="006C49A1" w:rsidRPr="006C49A1" w:rsidRDefault="006C49A1" w:rsidP="006C49A1">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6C49A1">
              <w:rPr>
                <w:rFonts w:ascii="Arial" w:eastAsia="Times New Roman" w:hAnsi="Arial" w:cs="Angsana New"/>
                <w:sz w:val="20"/>
                <w:szCs w:val="20"/>
              </w:rPr>
              <w:t>855,050</w:t>
            </w:r>
          </w:p>
        </w:tc>
        <w:tc>
          <w:tcPr>
            <w:tcW w:w="1530" w:type="dxa"/>
          </w:tcPr>
          <w:p w:rsidR="006C49A1" w:rsidRPr="006C49A1" w:rsidRDefault="006C49A1" w:rsidP="006C49A1">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6C49A1">
              <w:rPr>
                <w:rFonts w:ascii="Arial" w:eastAsia="Times New Roman" w:hAnsi="Arial" w:cs="Angsana New"/>
                <w:sz w:val="20"/>
                <w:szCs w:val="20"/>
              </w:rPr>
              <w:t>624,830</w:t>
            </w:r>
          </w:p>
        </w:tc>
        <w:tc>
          <w:tcPr>
            <w:tcW w:w="1530" w:type="dxa"/>
          </w:tcPr>
          <w:p w:rsidR="006C49A1" w:rsidRPr="00A65AD2" w:rsidRDefault="006C49A1" w:rsidP="006C49A1">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319,252</w:t>
            </w:r>
          </w:p>
        </w:tc>
      </w:tr>
      <w:tr w:rsidR="006C49A1" w:rsidRPr="00E061B5" w:rsidTr="001F0C43">
        <w:tc>
          <w:tcPr>
            <w:tcW w:w="3060" w:type="dxa"/>
          </w:tcPr>
          <w:p w:rsidR="006C49A1" w:rsidRPr="00E061B5" w:rsidRDefault="006C49A1" w:rsidP="006C49A1">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E061B5">
              <w:rPr>
                <w:rFonts w:ascii="Arial" w:eastAsia="Times New Roman" w:hAnsi="Arial" w:cs="Arial"/>
                <w:sz w:val="20"/>
                <w:szCs w:val="20"/>
                <w:lang w:val="en-GB"/>
              </w:rPr>
              <w:t>Total</w:t>
            </w:r>
          </w:p>
        </w:tc>
        <w:tc>
          <w:tcPr>
            <w:tcW w:w="1530" w:type="dxa"/>
          </w:tcPr>
          <w:p w:rsidR="006C49A1" w:rsidRPr="006C49A1" w:rsidRDefault="001F02BE" w:rsidP="006C49A1">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Pr>
                <w:rFonts w:ascii="Arial" w:eastAsia="Times New Roman" w:hAnsi="Arial" w:cs="Angsana New"/>
                <w:sz w:val="20"/>
                <w:szCs w:val="20"/>
              </w:rPr>
              <w:t>919,540</w:t>
            </w:r>
          </w:p>
        </w:tc>
        <w:tc>
          <w:tcPr>
            <w:tcW w:w="1530" w:type="dxa"/>
          </w:tcPr>
          <w:p w:rsidR="006C49A1" w:rsidRPr="006C49A1" w:rsidRDefault="006C49A1" w:rsidP="006C49A1">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6C49A1">
              <w:rPr>
                <w:rFonts w:ascii="Arial" w:eastAsia="Times New Roman" w:hAnsi="Arial" w:cs="Angsana New"/>
                <w:sz w:val="20"/>
                <w:szCs w:val="20"/>
              </w:rPr>
              <w:t>857,165</w:t>
            </w:r>
          </w:p>
        </w:tc>
        <w:tc>
          <w:tcPr>
            <w:tcW w:w="1530" w:type="dxa"/>
          </w:tcPr>
          <w:p w:rsidR="006C49A1" w:rsidRPr="006C49A1" w:rsidRDefault="006C49A1" w:rsidP="006C49A1">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6C49A1">
              <w:rPr>
                <w:rFonts w:ascii="Arial" w:eastAsia="Times New Roman" w:hAnsi="Arial" w:cs="Angsana New"/>
                <w:sz w:val="20"/>
                <w:szCs w:val="20"/>
              </w:rPr>
              <w:t>625,894</w:t>
            </w:r>
          </w:p>
        </w:tc>
        <w:tc>
          <w:tcPr>
            <w:tcW w:w="1530" w:type="dxa"/>
          </w:tcPr>
          <w:p w:rsidR="006C49A1" w:rsidRPr="00A65AD2" w:rsidRDefault="006C49A1" w:rsidP="006C49A1">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319,951</w:t>
            </w:r>
          </w:p>
        </w:tc>
      </w:tr>
    </w:tbl>
    <w:p w:rsidR="007B29AE" w:rsidRPr="00C64B5E" w:rsidRDefault="007B29AE" w:rsidP="007B29AE">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rPr>
      </w:pPr>
      <w:r w:rsidRPr="00C64B5E">
        <w:rPr>
          <w:rFonts w:ascii="Arial" w:eastAsia="Times New Roman" w:hAnsi="Arial" w:cs="Arial"/>
          <w:szCs w:val="22"/>
          <w:lang w:val="en-GB"/>
        </w:rPr>
        <w:tab/>
        <w:t xml:space="preserve">As at </w:t>
      </w:r>
      <w:r w:rsidR="00B8250E">
        <w:rPr>
          <w:rFonts w:ascii="Arial" w:eastAsia="Times New Roman" w:hAnsi="Arial" w:cs="Arial"/>
          <w:szCs w:val="22"/>
          <w:lang w:val="en-GB"/>
        </w:rPr>
        <w:t>30 September</w:t>
      </w:r>
      <w:r>
        <w:rPr>
          <w:rFonts w:ascii="Arial" w:eastAsia="Times New Roman" w:hAnsi="Arial" w:cs="Arial"/>
          <w:szCs w:val="22"/>
          <w:lang w:val="en-GB"/>
        </w:rPr>
        <w:t xml:space="preserve"> </w:t>
      </w:r>
      <w:r w:rsidR="006F70AC">
        <w:rPr>
          <w:rFonts w:ascii="Arial" w:eastAsia="Times New Roman" w:hAnsi="Arial" w:cs="Arial"/>
          <w:szCs w:val="22"/>
          <w:lang w:val="en-GB"/>
        </w:rPr>
        <w:t>20</w:t>
      </w:r>
      <w:r w:rsidR="00A65AD2">
        <w:rPr>
          <w:rFonts w:ascii="Arial" w:eastAsia="Times New Roman" w:hAnsi="Arial" w:cs="Arial"/>
          <w:szCs w:val="22"/>
          <w:lang w:val="en-GB"/>
        </w:rPr>
        <w:t>20</w:t>
      </w:r>
      <w:r w:rsidRPr="00C64B5E">
        <w:rPr>
          <w:rFonts w:ascii="Arial" w:eastAsia="Times New Roman" w:hAnsi="Arial" w:cs="Arial"/>
          <w:szCs w:val="22"/>
          <w:lang w:val="en-GB"/>
        </w:rPr>
        <w:t>, bank deposits in saving</w:t>
      </w:r>
      <w:r w:rsidR="0024396F">
        <w:rPr>
          <w:rFonts w:ascii="Arial" w:eastAsia="Times New Roman" w:hAnsi="Arial" w:cs="Arial"/>
          <w:szCs w:val="22"/>
          <w:lang w:val="en-GB"/>
        </w:rPr>
        <w:t>s</w:t>
      </w:r>
      <w:r w:rsidRPr="00C64B5E">
        <w:rPr>
          <w:rFonts w:ascii="Arial" w:eastAsia="Times New Roman" w:hAnsi="Arial" w:cs="Arial"/>
          <w:szCs w:val="22"/>
          <w:lang w:val="en-GB"/>
        </w:rPr>
        <w:t xml:space="preserve"> accounts and fixed deposits carried interest</w:t>
      </w:r>
      <w:r w:rsidR="00FF29CE">
        <w:rPr>
          <w:rFonts w:ascii="Arial" w:eastAsia="Times New Roman" w:hAnsi="Arial" w:cs="Arial"/>
          <w:szCs w:val="22"/>
          <w:lang w:val="en-GB"/>
        </w:rPr>
        <w:t xml:space="preserve"> </w:t>
      </w:r>
      <w:r w:rsidR="00187044">
        <w:rPr>
          <w:rFonts w:ascii="Arial" w:eastAsia="Times New Roman" w:hAnsi="Arial" w:cs="Arial"/>
          <w:szCs w:val="22"/>
          <w:lang w:val="en-GB"/>
        </w:rPr>
        <w:t xml:space="preserve">between </w:t>
      </w:r>
      <w:r w:rsidR="006C49A1">
        <w:rPr>
          <w:rFonts w:ascii="Arial" w:eastAsia="Times New Roman" w:hAnsi="Arial" w:cs="Arial"/>
          <w:szCs w:val="22"/>
          <w:lang w:val="en-GB"/>
        </w:rPr>
        <w:t>0.05</w:t>
      </w:r>
      <w:r w:rsidR="00ED616D">
        <w:rPr>
          <w:rFonts w:ascii="Arial" w:eastAsia="Times New Roman" w:hAnsi="Arial" w:cs="Arial"/>
          <w:szCs w:val="22"/>
          <w:lang w:val="en-GB"/>
        </w:rPr>
        <w:t xml:space="preserve">% and </w:t>
      </w:r>
      <w:r w:rsidR="006C49A1">
        <w:rPr>
          <w:rFonts w:ascii="Arial" w:eastAsia="Times New Roman" w:hAnsi="Arial" w:cs="Arial"/>
          <w:szCs w:val="22"/>
          <w:lang w:val="en-GB"/>
        </w:rPr>
        <w:t>4.00</w:t>
      </w:r>
      <w:r w:rsidR="00ED616D">
        <w:rPr>
          <w:rFonts w:ascii="Arial" w:eastAsia="Times New Roman" w:hAnsi="Arial" w:cs="Arial"/>
          <w:szCs w:val="22"/>
          <w:lang w:val="en-GB"/>
        </w:rPr>
        <w:t>%</w:t>
      </w:r>
      <w:r>
        <w:rPr>
          <w:rFonts w:ascii="Arial" w:eastAsia="Times New Roman" w:hAnsi="Arial" w:cs="Arial"/>
          <w:szCs w:val="22"/>
          <w:lang w:val="en-GB"/>
        </w:rPr>
        <w:t xml:space="preserve"> </w:t>
      </w:r>
      <w:r w:rsidRPr="00C64B5E">
        <w:rPr>
          <w:rFonts w:ascii="Arial" w:eastAsia="Times New Roman" w:hAnsi="Arial" w:cs="Arial"/>
          <w:szCs w:val="22"/>
          <w:lang w:val="en-GB"/>
        </w:rPr>
        <w:t>per annum</w:t>
      </w:r>
      <w:r>
        <w:rPr>
          <w:rFonts w:ascii="Arial" w:eastAsia="Times New Roman" w:hAnsi="Arial" w:cs="Arial"/>
          <w:szCs w:val="22"/>
          <w:lang w:val="en-GB"/>
        </w:rPr>
        <w:t xml:space="preserve"> (31 December </w:t>
      </w:r>
      <w:r w:rsidR="006F70AC">
        <w:rPr>
          <w:rFonts w:ascii="Arial" w:eastAsia="Times New Roman" w:hAnsi="Arial" w:cs="Arial"/>
          <w:szCs w:val="22"/>
          <w:lang w:val="en-GB"/>
        </w:rPr>
        <w:t>201</w:t>
      </w:r>
      <w:r w:rsidR="00A65AD2">
        <w:rPr>
          <w:rFonts w:ascii="Arial" w:eastAsia="Times New Roman" w:hAnsi="Arial" w:cs="Arial"/>
          <w:szCs w:val="22"/>
          <w:lang w:val="en-GB"/>
        </w:rPr>
        <w:t>9</w:t>
      </w:r>
      <w:r>
        <w:rPr>
          <w:rFonts w:ascii="Arial" w:eastAsia="Times New Roman" w:hAnsi="Arial" w:cs="Arial"/>
          <w:szCs w:val="22"/>
          <w:lang w:val="en-GB"/>
        </w:rPr>
        <w:t xml:space="preserve">: between </w:t>
      </w:r>
      <w:r w:rsidR="00595668">
        <w:rPr>
          <w:rFonts w:ascii="Arial" w:eastAsia="Times New Roman" w:hAnsi="Arial" w:cs="Arial"/>
          <w:szCs w:val="22"/>
          <w:lang w:val="en-GB"/>
        </w:rPr>
        <w:t>0.</w:t>
      </w:r>
      <w:r w:rsidR="00A65AD2">
        <w:rPr>
          <w:rFonts w:ascii="Arial" w:eastAsia="Times New Roman" w:hAnsi="Arial" w:cs="Arial"/>
          <w:szCs w:val="22"/>
          <w:lang w:val="en-GB"/>
        </w:rPr>
        <w:t>10</w:t>
      </w:r>
      <w:r w:rsidR="00595668">
        <w:rPr>
          <w:rFonts w:ascii="Arial" w:eastAsia="Times New Roman" w:hAnsi="Arial" w:cs="Arial"/>
          <w:szCs w:val="22"/>
          <w:lang w:val="en-GB"/>
        </w:rPr>
        <w:t>%</w:t>
      </w:r>
      <w:r w:rsidR="006E4DD3">
        <w:rPr>
          <w:rFonts w:ascii="Arial" w:eastAsia="Times New Roman" w:hAnsi="Arial" w:cs="Arial"/>
          <w:szCs w:val="22"/>
          <w:lang w:val="en-GB"/>
        </w:rPr>
        <w:t xml:space="preserve"> </w:t>
      </w:r>
      <w:r w:rsidR="001E50C6">
        <w:rPr>
          <w:rFonts w:ascii="Arial" w:eastAsia="Times New Roman" w:hAnsi="Arial" w:cs="Arial"/>
          <w:szCs w:val="22"/>
          <w:lang w:val="en-GB"/>
        </w:rPr>
        <w:t>and</w:t>
      </w:r>
      <w:r w:rsidR="006B0A76">
        <w:rPr>
          <w:rFonts w:ascii="Arial" w:eastAsia="Times New Roman" w:hAnsi="Arial" w:cs="Arial"/>
          <w:szCs w:val="22"/>
          <w:lang w:val="en-GB"/>
        </w:rPr>
        <w:t xml:space="preserve"> </w:t>
      </w:r>
      <w:r w:rsidR="00595668">
        <w:rPr>
          <w:rFonts w:ascii="Arial" w:eastAsia="Times New Roman" w:hAnsi="Arial" w:cs="Arial"/>
          <w:szCs w:val="22"/>
          <w:lang w:val="en-GB"/>
        </w:rPr>
        <w:t>5.</w:t>
      </w:r>
      <w:r w:rsidR="00A65AD2">
        <w:rPr>
          <w:rFonts w:ascii="Arial" w:eastAsia="Times New Roman" w:hAnsi="Arial" w:cs="Arial"/>
          <w:szCs w:val="22"/>
          <w:lang w:val="en-GB"/>
        </w:rPr>
        <w:t>00</w:t>
      </w:r>
      <w:r w:rsidR="00595668">
        <w:rPr>
          <w:rFonts w:ascii="Arial" w:eastAsia="Times New Roman" w:hAnsi="Arial" w:cs="Arial"/>
          <w:szCs w:val="22"/>
          <w:lang w:val="en-GB"/>
        </w:rPr>
        <w:t>%</w:t>
      </w:r>
      <w:r w:rsidR="006E4DD3">
        <w:rPr>
          <w:rFonts w:ascii="Arial" w:eastAsia="Times New Roman" w:hAnsi="Arial" w:cs="Arial"/>
          <w:szCs w:val="22"/>
          <w:lang w:val="en-GB"/>
        </w:rPr>
        <w:t xml:space="preserve"> </w:t>
      </w:r>
      <w:r>
        <w:rPr>
          <w:rFonts w:ascii="Arial" w:eastAsia="Times New Roman" w:hAnsi="Arial" w:cs="Arial"/>
          <w:szCs w:val="22"/>
          <w:lang w:val="en-GB"/>
        </w:rPr>
        <w:t>per annum).</w:t>
      </w:r>
    </w:p>
    <w:p w:rsidR="001E50C6" w:rsidRDefault="001E50C6">
      <w:pPr>
        <w:rPr>
          <w:rFonts w:ascii="Arial" w:eastAsia="Times New Roman" w:hAnsi="Arial" w:cs="Arial"/>
          <w:b/>
          <w:bCs/>
          <w:szCs w:val="22"/>
          <w:lang w:val="en-GB"/>
        </w:rPr>
      </w:pPr>
      <w:r>
        <w:rPr>
          <w:rFonts w:ascii="Arial" w:eastAsia="Times New Roman" w:hAnsi="Arial" w:cs="Arial"/>
          <w:b/>
          <w:bCs/>
          <w:szCs w:val="22"/>
          <w:lang w:val="en-GB"/>
        </w:rPr>
        <w:br w:type="page"/>
      </w:r>
    </w:p>
    <w:p w:rsidR="00330EB6" w:rsidRPr="007F4DED" w:rsidRDefault="008A1C6E" w:rsidP="00330EB6">
      <w:pPr>
        <w:tabs>
          <w:tab w:val="left" w:pos="900"/>
          <w:tab w:val="left" w:pos="1440"/>
        </w:tabs>
        <w:spacing w:before="80"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lastRenderedPageBreak/>
        <w:t>4</w:t>
      </w:r>
      <w:r w:rsidR="00330EB6" w:rsidRPr="007F4DED">
        <w:rPr>
          <w:rFonts w:ascii="Arial" w:eastAsia="Times New Roman" w:hAnsi="Arial" w:cs="Arial"/>
          <w:b/>
          <w:bCs/>
          <w:szCs w:val="22"/>
          <w:cs/>
          <w:lang w:val="en-GB"/>
        </w:rPr>
        <w:t>.</w:t>
      </w:r>
      <w:r w:rsidR="00095654">
        <w:rPr>
          <w:rFonts w:ascii="Arial" w:eastAsia="Times New Roman" w:hAnsi="Arial" w:cs="Arial"/>
          <w:b/>
          <w:bCs/>
          <w:szCs w:val="22"/>
          <w:lang w:val="en-GB"/>
        </w:rPr>
        <w:tab/>
      </w:r>
      <w:r w:rsidR="00C079C2">
        <w:rPr>
          <w:rFonts w:ascii="Arial" w:eastAsia="Times New Roman" w:hAnsi="Arial" w:cs="Arial"/>
          <w:b/>
          <w:bCs/>
          <w:szCs w:val="22"/>
          <w:lang w:val="en-GB"/>
        </w:rPr>
        <w:t>Other current financial asset</w:t>
      </w:r>
      <w:r w:rsidR="006A1110">
        <w:rPr>
          <w:rFonts w:ascii="Arial" w:eastAsia="Times New Roman" w:hAnsi="Arial" w:cs="Arial"/>
          <w:b/>
          <w:bCs/>
          <w:szCs w:val="22"/>
          <w:lang w:val="en-GB"/>
        </w:rPr>
        <w:t>s</w:t>
      </w:r>
      <w:r w:rsidR="00004D98">
        <w:rPr>
          <w:rFonts w:ascii="Arial" w:eastAsia="Times New Roman" w:hAnsi="Arial" w:cs="Arial"/>
          <w:b/>
          <w:bCs/>
          <w:szCs w:val="22"/>
          <w:lang w:val="en-GB"/>
        </w:rPr>
        <w:t>/Current investments</w:t>
      </w:r>
    </w:p>
    <w:p w:rsidR="00055DA0" w:rsidRPr="002D7C5E" w:rsidRDefault="00055DA0" w:rsidP="00004D98">
      <w:pPr>
        <w:spacing w:before="0" w:line="380" w:lineRule="exact"/>
        <w:ind w:left="0" w:right="-7" w:firstLine="0"/>
        <w:jc w:val="right"/>
        <w:rPr>
          <w:rFonts w:ascii="Arial" w:hAnsi="Arial" w:cs="Arial"/>
          <w:sz w:val="20"/>
          <w:szCs w:val="20"/>
        </w:rPr>
      </w:pPr>
      <w:r w:rsidRPr="002D7C5E">
        <w:rPr>
          <w:rFonts w:ascii="Arial" w:hAnsi="Arial" w:cs="Arial"/>
          <w:sz w:val="20"/>
          <w:szCs w:val="20"/>
          <w:cs/>
        </w:rPr>
        <w:t>(</w:t>
      </w:r>
      <w:r w:rsidRPr="002D7C5E">
        <w:rPr>
          <w:rFonts w:ascii="Arial" w:hAnsi="Arial" w:cs="Arial"/>
          <w:sz w:val="20"/>
          <w:szCs w:val="20"/>
        </w:rPr>
        <w:t>Unit</w:t>
      </w:r>
      <w:r w:rsidRPr="002D7C5E">
        <w:rPr>
          <w:rFonts w:ascii="Arial" w:hAnsi="Arial" w:cs="Arial"/>
          <w:sz w:val="20"/>
          <w:szCs w:val="20"/>
          <w:cs/>
        </w:rPr>
        <w:t xml:space="preserve">: </w:t>
      </w:r>
      <w:r w:rsidRPr="002D7C5E">
        <w:rPr>
          <w:rFonts w:ascii="Arial" w:hAnsi="Arial" w:cs="Arial"/>
          <w:sz w:val="20"/>
          <w:szCs w:val="20"/>
        </w:rPr>
        <w:t>Thousand Baht</w:t>
      </w:r>
      <w:r w:rsidRPr="002D7C5E">
        <w:rPr>
          <w:rFonts w:ascii="Arial" w:hAnsi="Arial" w:cs="Arial"/>
          <w:sz w:val="20"/>
          <w:szCs w:val="20"/>
          <w:cs/>
        </w:rPr>
        <w:t>)</w:t>
      </w:r>
    </w:p>
    <w:tbl>
      <w:tblPr>
        <w:tblW w:w="9288" w:type="dxa"/>
        <w:tblInd w:w="450" w:type="dxa"/>
        <w:tblLayout w:type="fixed"/>
        <w:tblLook w:val="04A0" w:firstRow="1" w:lastRow="0" w:firstColumn="1" w:lastColumn="0" w:noHBand="0" w:noVBand="1"/>
      </w:tblPr>
      <w:tblGrid>
        <w:gridCol w:w="4158"/>
        <w:gridCol w:w="1282"/>
        <w:gridCol w:w="1283"/>
        <w:gridCol w:w="1282"/>
        <w:gridCol w:w="1283"/>
      </w:tblGrid>
      <w:tr w:rsidR="00055DA0" w:rsidRPr="002D7C5E" w:rsidTr="00004D98">
        <w:tc>
          <w:tcPr>
            <w:tcW w:w="4158" w:type="dxa"/>
          </w:tcPr>
          <w:p w:rsidR="00055DA0" w:rsidRPr="002D7C5E" w:rsidRDefault="00055DA0" w:rsidP="00B26BD2">
            <w:pPr>
              <w:spacing w:before="0" w:after="0" w:line="380" w:lineRule="exact"/>
              <w:ind w:right="29"/>
              <w:jc w:val="both"/>
              <w:rPr>
                <w:rFonts w:ascii="Arial" w:hAnsi="Arial" w:cs="Arial"/>
                <w:b/>
                <w:bCs/>
                <w:sz w:val="20"/>
                <w:szCs w:val="20"/>
              </w:rPr>
            </w:pPr>
          </w:p>
        </w:tc>
        <w:tc>
          <w:tcPr>
            <w:tcW w:w="5130" w:type="dxa"/>
            <w:gridSpan w:val="4"/>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cs/>
              </w:rPr>
            </w:pPr>
            <w:r w:rsidRPr="002D7C5E">
              <w:rPr>
                <w:rFonts w:ascii="Arial" w:hAnsi="Arial" w:cs="Arial"/>
                <w:sz w:val="20"/>
                <w:szCs w:val="20"/>
                <w:cs/>
              </w:rPr>
              <w:t xml:space="preserve">Consolidated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055DA0" w:rsidRPr="002D7C5E" w:rsidTr="00004D98">
        <w:tc>
          <w:tcPr>
            <w:tcW w:w="4158" w:type="dxa"/>
          </w:tcPr>
          <w:p w:rsidR="00055DA0" w:rsidRPr="002D7C5E" w:rsidRDefault="00055DA0" w:rsidP="00055DA0">
            <w:pPr>
              <w:spacing w:before="0" w:after="0" w:line="380" w:lineRule="exact"/>
              <w:ind w:right="29"/>
              <w:jc w:val="both"/>
              <w:rPr>
                <w:rFonts w:ascii="Arial" w:hAnsi="Arial" w:cs="Arial"/>
                <w:b/>
                <w:bCs/>
                <w:sz w:val="20"/>
                <w:szCs w:val="20"/>
                <w:cs/>
              </w:rPr>
            </w:pPr>
          </w:p>
        </w:tc>
        <w:tc>
          <w:tcPr>
            <w:tcW w:w="2565" w:type="dxa"/>
            <w:gridSpan w:val="2"/>
          </w:tcPr>
          <w:p w:rsidR="00055DA0" w:rsidRPr="00E061B5" w:rsidRDefault="00B8250E" w:rsidP="00055DA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30 September</w:t>
            </w:r>
            <w:r w:rsidR="00055DA0">
              <w:rPr>
                <w:rFonts w:ascii="Arial" w:eastAsia="Arial Unicode MS" w:hAnsi="Arial" w:cs="Arial Unicode MS"/>
                <w:sz w:val="20"/>
                <w:szCs w:val="20"/>
                <w:lang w:val="en-GB"/>
              </w:rPr>
              <w:t xml:space="preserve"> 20</w:t>
            </w:r>
            <w:r w:rsidR="00A65AD2">
              <w:rPr>
                <w:rFonts w:ascii="Arial" w:eastAsia="Arial Unicode MS" w:hAnsi="Arial" w:cs="Arial Unicode MS"/>
                <w:sz w:val="20"/>
                <w:szCs w:val="20"/>
                <w:lang w:val="en-GB"/>
              </w:rPr>
              <w:t>20</w:t>
            </w:r>
          </w:p>
        </w:tc>
        <w:tc>
          <w:tcPr>
            <w:tcW w:w="2565" w:type="dxa"/>
            <w:gridSpan w:val="2"/>
          </w:tcPr>
          <w:p w:rsidR="00055DA0" w:rsidRPr="00E061B5" w:rsidRDefault="00055DA0" w:rsidP="00055DA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w:t>
            </w:r>
            <w:r w:rsidR="00A65AD2">
              <w:rPr>
                <w:rFonts w:ascii="Arial" w:eastAsia="Arial Unicode MS" w:hAnsi="Arial" w:cs="Arial Unicode MS"/>
                <w:sz w:val="20"/>
                <w:szCs w:val="20"/>
                <w:lang w:val="en-GB"/>
              </w:rPr>
              <w:t>9</w:t>
            </w:r>
          </w:p>
        </w:tc>
      </w:tr>
      <w:tr w:rsidR="00055DA0" w:rsidRPr="002D7C5E" w:rsidTr="00004D98">
        <w:trPr>
          <w:trHeight w:val="234"/>
        </w:trPr>
        <w:tc>
          <w:tcPr>
            <w:tcW w:w="4158" w:type="dxa"/>
          </w:tcPr>
          <w:p w:rsidR="00055DA0" w:rsidRPr="002D7C5E" w:rsidRDefault="00055DA0" w:rsidP="00B26BD2">
            <w:pPr>
              <w:spacing w:before="0" w:after="0" w:line="380" w:lineRule="exact"/>
              <w:ind w:right="29"/>
              <w:jc w:val="both"/>
              <w:rPr>
                <w:rFonts w:ascii="Arial" w:hAnsi="Arial" w:cs="Arial"/>
                <w:b/>
                <w:bCs/>
                <w:sz w:val="20"/>
                <w:szCs w:val="20"/>
              </w:rPr>
            </w:pPr>
          </w:p>
        </w:tc>
        <w:tc>
          <w:tcPr>
            <w:tcW w:w="1282"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c>
          <w:tcPr>
            <w:tcW w:w="1282"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r>
      <w:tr w:rsidR="00055DA0" w:rsidRPr="002D7C5E" w:rsidTr="00004D98">
        <w:tc>
          <w:tcPr>
            <w:tcW w:w="4158" w:type="dxa"/>
            <w:vAlign w:val="bottom"/>
          </w:tcPr>
          <w:p w:rsidR="00055DA0" w:rsidRPr="002D7C5E" w:rsidRDefault="00055DA0" w:rsidP="00B26BD2">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c>
          <w:tcPr>
            <w:tcW w:w="1283"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cs/>
              </w:rPr>
            </w:pPr>
          </w:p>
        </w:tc>
        <w:tc>
          <w:tcPr>
            <w:tcW w:w="1282"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c>
          <w:tcPr>
            <w:tcW w:w="1283"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r>
      <w:tr w:rsidR="006C49A1" w:rsidRPr="002D7C5E" w:rsidTr="00004D98">
        <w:tc>
          <w:tcPr>
            <w:tcW w:w="4158" w:type="dxa"/>
            <w:vAlign w:val="bottom"/>
          </w:tcPr>
          <w:p w:rsidR="006C49A1" w:rsidRPr="00C079C2" w:rsidRDefault="006C49A1" w:rsidP="006C49A1">
            <w:pPr>
              <w:spacing w:before="0" w:after="0" w:line="380" w:lineRule="exact"/>
              <w:ind w:left="162" w:right="29" w:hanging="162"/>
              <w:rPr>
                <w:rFonts w:ascii="Arial" w:hAnsi="Arial" w:cs="Arial"/>
                <w:sz w:val="20"/>
                <w:szCs w:val="20"/>
              </w:rPr>
            </w:pPr>
            <w:r w:rsidRPr="00C079C2">
              <w:rPr>
                <w:rFonts w:ascii="Arial" w:hAnsi="Arial" w:cs="Arial"/>
                <w:sz w:val="20"/>
                <w:szCs w:val="20"/>
              </w:rPr>
              <w:t xml:space="preserve">    -</w:t>
            </w:r>
            <w:r w:rsidRPr="00C079C2">
              <w:rPr>
                <w:rFonts w:ascii="Arial" w:hAnsi="Arial" w:cs="Arial"/>
                <w:sz w:val="20"/>
                <w:szCs w:val="20"/>
                <w:cs/>
              </w:rPr>
              <w:t xml:space="preserve"> </w:t>
            </w:r>
            <w:r w:rsidRPr="00C079C2">
              <w:rPr>
                <w:rFonts w:ascii="Arial" w:hAnsi="Arial" w:cs="Arial"/>
                <w:sz w:val="20"/>
                <w:szCs w:val="20"/>
              </w:rPr>
              <w:t>Debt securities</w:t>
            </w:r>
          </w:p>
        </w:tc>
        <w:tc>
          <w:tcPr>
            <w:tcW w:w="1282" w:type="dxa"/>
          </w:tcPr>
          <w:p w:rsidR="006C49A1" w:rsidRPr="006C49A1" w:rsidRDefault="006C49A1" w:rsidP="006C49A1">
            <w:pPr>
              <w:tabs>
                <w:tab w:val="decimal" w:pos="975"/>
              </w:tabs>
              <w:spacing w:before="0" w:after="0" w:line="380" w:lineRule="exact"/>
              <w:ind w:left="-18" w:right="-43" w:firstLine="18"/>
              <w:rPr>
                <w:rFonts w:ascii="Arial" w:hAnsi="Arial" w:cs="Arial"/>
                <w:sz w:val="20"/>
                <w:szCs w:val="20"/>
              </w:rPr>
            </w:pPr>
            <w:r w:rsidRPr="006C49A1">
              <w:rPr>
                <w:rFonts w:ascii="Arial" w:hAnsi="Arial" w:cs="Arial"/>
                <w:sz w:val="20"/>
                <w:szCs w:val="20"/>
              </w:rPr>
              <w:t>119,918</w:t>
            </w:r>
          </w:p>
        </w:tc>
        <w:tc>
          <w:tcPr>
            <w:tcW w:w="1283" w:type="dxa"/>
          </w:tcPr>
          <w:p w:rsidR="006C49A1" w:rsidRPr="006C49A1" w:rsidRDefault="006C49A1" w:rsidP="006C49A1">
            <w:pPr>
              <w:tabs>
                <w:tab w:val="decimal" w:pos="975"/>
              </w:tabs>
              <w:spacing w:before="0" w:after="0" w:line="380" w:lineRule="exact"/>
              <w:ind w:left="-18" w:right="-43" w:firstLine="18"/>
              <w:rPr>
                <w:rFonts w:ascii="Arial" w:hAnsi="Arial" w:cs="Arial"/>
                <w:sz w:val="20"/>
                <w:szCs w:val="20"/>
              </w:rPr>
            </w:pPr>
            <w:r w:rsidRPr="006C49A1">
              <w:rPr>
                <w:rFonts w:ascii="Arial" w:hAnsi="Arial" w:cs="Arial"/>
                <w:sz w:val="20"/>
                <w:szCs w:val="20"/>
              </w:rPr>
              <w:t>119,900</w:t>
            </w:r>
          </w:p>
        </w:tc>
        <w:tc>
          <w:tcPr>
            <w:tcW w:w="1282" w:type="dxa"/>
          </w:tcPr>
          <w:p w:rsidR="006C49A1" w:rsidRPr="00A65AD2" w:rsidRDefault="006C49A1" w:rsidP="006C49A1">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161,107</w:t>
            </w:r>
          </w:p>
        </w:tc>
        <w:tc>
          <w:tcPr>
            <w:tcW w:w="1283" w:type="dxa"/>
          </w:tcPr>
          <w:p w:rsidR="006C49A1" w:rsidRPr="00A65AD2" w:rsidRDefault="006C49A1" w:rsidP="006C49A1">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155,889</w:t>
            </w:r>
          </w:p>
        </w:tc>
      </w:tr>
      <w:tr w:rsidR="006C49A1" w:rsidRPr="002D7C5E" w:rsidTr="00004D98">
        <w:tc>
          <w:tcPr>
            <w:tcW w:w="4158" w:type="dxa"/>
            <w:vAlign w:val="bottom"/>
          </w:tcPr>
          <w:p w:rsidR="006C49A1" w:rsidRPr="002D7C5E" w:rsidRDefault="006C49A1" w:rsidP="006C49A1">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w:t>
            </w:r>
            <w:r w:rsidR="00BA78D3">
              <w:rPr>
                <w:rFonts w:ascii="Arial" w:hAnsi="Arial" w:cs="Arial"/>
                <w:sz w:val="20"/>
                <w:szCs w:val="20"/>
              </w:rPr>
              <w:t>F</w:t>
            </w:r>
            <w:r w:rsidRPr="002D7C5E">
              <w:rPr>
                <w:rFonts w:ascii="Arial" w:hAnsi="Arial" w:cs="Arial"/>
                <w:sz w:val="20"/>
                <w:szCs w:val="20"/>
              </w:rPr>
              <w:t>unds</w:t>
            </w:r>
          </w:p>
        </w:tc>
        <w:tc>
          <w:tcPr>
            <w:tcW w:w="1282" w:type="dxa"/>
          </w:tcPr>
          <w:p w:rsidR="006C49A1" w:rsidRPr="006C49A1" w:rsidRDefault="001F02BE" w:rsidP="006C49A1">
            <w:pPr>
              <w:pBdr>
                <w:bottom w:val="single" w:sz="4" w:space="1" w:color="auto"/>
              </w:pBd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363,529</w:t>
            </w:r>
          </w:p>
        </w:tc>
        <w:tc>
          <w:tcPr>
            <w:tcW w:w="1283" w:type="dxa"/>
          </w:tcPr>
          <w:p w:rsidR="006C49A1" w:rsidRPr="006C49A1" w:rsidRDefault="001F02BE" w:rsidP="006C49A1">
            <w:pPr>
              <w:pBdr>
                <w:bottom w:val="single" w:sz="4" w:space="1" w:color="auto"/>
              </w:pBd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364,043</w:t>
            </w:r>
          </w:p>
        </w:tc>
        <w:tc>
          <w:tcPr>
            <w:tcW w:w="1282" w:type="dxa"/>
          </w:tcPr>
          <w:p w:rsidR="006C49A1" w:rsidRPr="00A65AD2" w:rsidRDefault="006C49A1" w:rsidP="006C49A1">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226,718</w:t>
            </w:r>
          </w:p>
        </w:tc>
        <w:tc>
          <w:tcPr>
            <w:tcW w:w="1283" w:type="dxa"/>
          </w:tcPr>
          <w:p w:rsidR="006C49A1" w:rsidRPr="00A65AD2" w:rsidRDefault="006C49A1" w:rsidP="006C49A1">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228,447</w:t>
            </w:r>
          </w:p>
        </w:tc>
      </w:tr>
      <w:tr w:rsidR="006C49A1" w:rsidRPr="002D7C5E" w:rsidTr="00F60C1B">
        <w:trPr>
          <w:trHeight w:val="198"/>
        </w:trPr>
        <w:tc>
          <w:tcPr>
            <w:tcW w:w="4158" w:type="dxa"/>
            <w:vAlign w:val="bottom"/>
          </w:tcPr>
          <w:p w:rsidR="006C49A1" w:rsidRPr="00C079C2" w:rsidRDefault="006C49A1" w:rsidP="006C49A1">
            <w:pPr>
              <w:spacing w:before="0" w:after="0" w:line="380" w:lineRule="exact"/>
              <w:ind w:left="162" w:right="-108" w:hanging="162"/>
              <w:rPr>
                <w:rFonts w:ascii="Arial" w:hAnsi="Arial" w:cs="Arial"/>
                <w:sz w:val="20"/>
                <w:szCs w:val="20"/>
                <w:cs/>
              </w:rPr>
            </w:pPr>
            <w:r w:rsidRPr="00C079C2">
              <w:rPr>
                <w:rFonts w:ascii="Arial" w:hAnsi="Arial" w:cs="Arial"/>
                <w:sz w:val="20"/>
                <w:szCs w:val="20"/>
              </w:rPr>
              <w:t>Total investments in other current financial asset</w:t>
            </w:r>
            <w:r w:rsidR="005C5046">
              <w:rPr>
                <w:rFonts w:ascii="Arial" w:hAnsi="Arial" w:cs="Browallia New"/>
                <w:sz w:val="20"/>
                <w:szCs w:val="25"/>
              </w:rPr>
              <w:t>s</w:t>
            </w:r>
            <w:r w:rsidRPr="00C079C2">
              <w:rPr>
                <w:rFonts w:ascii="Arial" w:hAnsi="Arial" w:cs="Arial"/>
                <w:sz w:val="20"/>
                <w:szCs w:val="20"/>
              </w:rPr>
              <w:t xml:space="preserve"> - net</w:t>
            </w:r>
          </w:p>
        </w:tc>
        <w:tc>
          <w:tcPr>
            <w:tcW w:w="1282" w:type="dxa"/>
            <w:vAlign w:val="bottom"/>
          </w:tcPr>
          <w:p w:rsidR="006C49A1" w:rsidRPr="006C49A1" w:rsidRDefault="001F02BE" w:rsidP="006C49A1">
            <w:pP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483,447</w:t>
            </w:r>
          </w:p>
        </w:tc>
        <w:tc>
          <w:tcPr>
            <w:tcW w:w="1283" w:type="dxa"/>
            <w:vAlign w:val="bottom"/>
          </w:tcPr>
          <w:p w:rsidR="006C49A1" w:rsidRPr="006C49A1" w:rsidRDefault="001F02BE" w:rsidP="006C49A1">
            <w:pP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483,943</w:t>
            </w:r>
          </w:p>
        </w:tc>
        <w:tc>
          <w:tcPr>
            <w:tcW w:w="1282" w:type="dxa"/>
            <w:vAlign w:val="bottom"/>
          </w:tcPr>
          <w:p w:rsidR="006C49A1" w:rsidRPr="00A65AD2" w:rsidRDefault="006C49A1" w:rsidP="006C49A1">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387,825</w:t>
            </w:r>
          </w:p>
        </w:tc>
        <w:tc>
          <w:tcPr>
            <w:tcW w:w="1283" w:type="dxa"/>
            <w:vAlign w:val="bottom"/>
          </w:tcPr>
          <w:p w:rsidR="006C49A1" w:rsidRPr="00A65AD2" w:rsidRDefault="006C49A1" w:rsidP="006C49A1">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384,336</w:t>
            </w:r>
          </w:p>
        </w:tc>
      </w:tr>
      <w:tr w:rsidR="00C079C2" w:rsidRPr="002D7C5E" w:rsidTr="00004D98">
        <w:tc>
          <w:tcPr>
            <w:tcW w:w="4158" w:type="dxa"/>
            <w:vAlign w:val="bottom"/>
          </w:tcPr>
          <w:p w:rsidR="00C079C2" w:rsidRPr="00A21F17" w:rsidRDefault="00FD361D" w:rsidP="00C079C2">
            <w:pPr>
              <w:spacing w:before="0" w:after="0" w:line="380" w:lineRule="exact"/>
              <w:ind w:left="162" w:right="29" w:hanging="162"/>
              <w:rPr>
                <w:rFonts w:ascii="Arial" w:hAnsi="Arial"/>
                <w:sz w:val="20"/>
                <w:szCs w:val="20"/>
                <w:cs/>
              </w:rPr>
            </w:pPr>
            <w:r>
              <w:rPr>
                <w:rFonts w:ascii="Arial" w:hAnsi="Arial"/>
                <w:sz w:val="20"/>
                <w:szCs w:val="20"/>
              </w:rPr>
              <w:t>Gain (l</w:t>
            </w:r>
            <w:r w:rsidR="00A21F17">
              <w:rPr>
                <w:rFonts w:ascii="Arial" w:hAnsi="Arial"/>
                <w:sz w:val="20"/>
                <w:szCs w:val="20"/>
              </w:rPr>
              <w:t>oss</w:t>
            </w:r>
            <w:r>
              <w:rPr>
                <w:rFonts w:ascii="Arial" w:hAnsi="Arial"/>
                <w:sz w:val="20"/>
                <w:szCs w:val="20"/>
              </w:rPr>
              <w:t>)</w:t>
            </w:r>
            <w:r w:rsidR="00A21F17">
              <w:rPr>
                <w:rFonts w:ascii="Arial" w:hAnsi="Arial"/>
                <w:sz w:val="20"/>
                <w:szCs w:val="20"/>
              </w:rPr>
              <w:t xml:space="preserve"> from changes in fair value of </w:t>
            </w:r>
          </w:p>
        </w:tc>
        <w:tc>
          <w:tcPr>
            <w:tcW w:w="1282" w:type="dxa"/>
            <w:vAlign w:val="bottom"/>
          </w:tcPr>
          <w:p w:rsidR="00C079C2" w:rsidRPr="00C079C2" w:rsidRDefault="00C079C2" w:rsidP="00C079C2">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C079C2" w:rsidRPr="00C079C2" w:rsidRDefault="00C079C2" w:rsidP="00E46736">
            <w:pPr>
              <w:pBdr>
                <w:top w:val="double" w:sz="4" w:space="1" w:color="auto"/>
              </w:pBd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C079C2" w:rsidRPr="00A65AD2" w:rsidRDefault="00C079C2" w:rsidP="00E46736">
            <w:pPr>
              <w:pBdr>
                <w:top w:val="double" w:sz="4" w:space="1" w:color="auto"/>
              </w:pBdr>
              <w:tabs>
                <w:tab w:val="decimal" w:pos="972"/>
              </w:tabs>
              <w:spacing w:before="0" w:after="0" w:line="380" w:lineRule="exact"/>
              <w:ind w:left="-18" w:right="-43" w:firstLine="18"/>
              <w:rPr>
                <w:rFonts w:ascii="Arial" w:hAnsi="Arial" w:cs="Arial"/>
                <w:sz w:val="20"/>
                <w:szCs w:val="20"/>
                <w:cs/>
              </w:rPr>
            </w:pPr>
          </w:p>
        </w:tc>
      </w:tr>
      <w:tr w:rsidR="006C49A1" w:rsidRPr="002D7C5E" w:rsidTr="006C49A1">
        <w:tc>
          <w:tcPr>
            <w:tcW w:w="4158" w:type="dxa"/>
            <w:vAlign w:val="bottom"/>
          </w:tcPr>
          <w:p w:rsidR="006C49A1" w:rsidRPr="002D7C5E" w:rsidRDefault="006C49A1" w:rsidP="006C49A1">
            <w:pPr>
              <w:spacing w:before="0" w:after="0" w:line="38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6C49A1" w:rsidRPr="006C49A1" w:rsidRDefault="006C49A1" w:rsidP="006C49A1">
            <w:pPr>
              <w:pBdr>
                <w:bottom w:val="single" w:sz="4" w:space="1" w:color="auto"/>
              </w:pBdr>
              <w:tabs>
                <w:tab w:val="decimal" w:pos="975"/>
              </w:tabs>
              <w:spacing w:before="0" w:after="0" w:line="380" w:lineRule="exact"/>
              <w:ind w:left="-18" w:right="-43" w:firstLine="18"/>
              <w:rPr>
                <w:rFonts w:ascii="Arial" w:hAnsi="Arial" w:cs="Arial"/>
                <w:sz w:val="20"/>
                <w:szCs w:val="20"/>
              </w:rPr>
            </w:pPr>
            <w:r w:rsidRPr="006C49A1">
              <w:rPr>
                <w:rFonts w:ascii="Arial" w:hAnsi="Arial" w:cs="Arial"/>
                <w:sz w:val="20"/>
                <w:szCs w:val="20"/>
              </w:rPr>
              <w:t>496</w:t>
            </w:r>
          </w:p>
        </w:tc>
        <w:tc>
          <w:tcPr>
            <w:tcW w:w="1283" w:type="dxa"/>
            <w:vAlign w:val="bottom"/>
          </w:tcPr>
          <w:p w:rsidR="006C49A1" w:rsidRPr="00C079C2" w:rsidRDefault="006C49A1" w:rsidP="006C49A1">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6C49A1" w:rsidRPr="00544875" w:rsidRDefault="006C49A1" w:rsidP="006C49A1">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(3,489)</w:t>
            </w:r>
          </w:p>
        </w:tc>
        <w:tc>
          <w:tcPr>
            <w:tcW w:w="1283" w:type="dxa"/>
            <w:vAlign w:val="bottom"/>
          </w:tcPr>
          <w:p w:rsidR="006C49A1" w:rsidRPr="00A65AD2" w:rsidRDefault="006C49A1" w:rsidP="006C49A1">
            <w:pPr>
              <w:tabs>
                <w:tab w:val="decimal" w:pos="972"/>
              </w:tabs>
              <w:spacing w:before="0" w:after="0" w:line="380" w:lineRule="exact"/>
              <w:ind w:left="-18" w:right="-43" w:firstLine="18"/>
              <w:rPr>
                <w:rFonts w:ascii="Arial" w:hAnsi="Arial" w:cs="Arial"/>
                <w:sz w:val="20"/>
                <w:szCs w:val="20"/>
                <w:cs/>
              </w:rPr>
            </w:pPr>
          </w:p>
        </w:tc>
      </w:tr>
      <w:tr w:rsidR="006C49A1" w:rsidRPr="002D7C5E" w:rsidTr="00004D98">
        <w:trPr>
          <w:trHeight w:val="207"/>
        </w:trPr>
        <w:tc>
          <w:tcPr>
            <w:tcW w:w="4158" w:type="dxa"/>
            <w:vAlign w:val="bottom"/>
          </w:tcPr>
          <w:p w:rsidR="006C49A1" w:rsidRPr="002D7C5E" w:rsidRDefault="006C49A1" w:rsidP="006C49A1">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Pr>
                <w:rFonts w:ascii="Arial" w:hAnsi="Arial" w:cs="Arial"/>
                <w:sz w:val="20"/>
                <w:szCs w:val="20"/>
              </w:rPr>
              <w:t xml:space="preserve"> in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6C49A1" w:rsidRPr="006C49A1" w:rsidRDefault="001F02BE" w:rsidP="006C49A1">
            <w:pP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483,943</w:t>
            </w:r>
          </w:p>
        </w:tc>
        <w:tc>
          <w:tcPr>
            <w:tcW w:w="1283" w:type="dxa"/>
            <w:vAlign w:val="bottom"/>
          </w:tcPr>
          <w:p w:rsidR="006C49A1" w:rsidRPr="006C49A1" w:rsidRDefault="006C49A1" w:rsidP="006C49A1">
            <w:pPr>
              <w:tabs>
                <w:tab w:val="decimal" w:pos="975"/>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6C49A1" w:rsidRPr="00544875" w:rsidRDefault="006C49A1" w:rsidP="006C49A1">
            <w:pP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384,336</w:t>
            </w:r>
          </w:p>
        </w:tc>
        <w:tc>
          <w:tcPr>
            <w:tcW w:w="1283" w:type="dxa"/>
            <w:vAlign w:val="bottom"/>
          </w:tcPr>
          <w:p w:rsidR="006C49A1" w:rsidRPr="00A65AD2" w:rsidRDefault="006C49A1" w:rsidP="006C49A1">
            <w:pPr>
              <w:tabs>
                <w:tab w:val="decimal" w:pos="972"/>
                <w:tab w:val="decimal" w:pos="1158"/>
                <w:tab w:val="decimal" w:pos="1451"/>
              </w:tabs>
              <w:spacing w:before="0" w:after="0" w:line="380" w:lineRule="exact"/>
              <w:ind w:left="-18" w:right="-43" w:firstLine="18"/>
              <w:rPr>
                <w:rFonts w:ascii="Arial" w:hAnsi="Arial" w:cs="Arial"/>
                <w:sz w:val="20"/>
                <w:szCs w:val="20"/>
                <w:cs/>
              </w:rPr>
            </w:pPr>
          </w:p>
        </w:tc>
      </w:tr>
      <w:tr w:rsidR="006C49A1" w:rsidRPr="002D7C5E" w:rsidTr="00004D98">
        <w:trPr>
          <w:trHeight w:val="207"/>
        </w:trPr>
        <w:tc>
          <w:tcPr>
            <w:tcW w:w="4158" w:type="dxa"/>
            <w:vAlign w:val="bottom"/>
          </w:tcPr>
          <w:p w:rsidR="006C49A1" w:rsidRPr="002D7C5E" w:rsidRDefault="006C49A1" w:rsidP="006C49A1">
            <w:pPr>
              <w:spacing w:before="0" w:after="0" w:line="38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6C49A1" w:rsidRPr="006C49A1" w:rsidRDefault="006C49A1" w:rsidP="006C49A1">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6C49A1">
              <w:rPr>
                <w:rFonts w:ascii="Arial" w:hAnsi="Arial" w:cs="Arial"/>
                <w:sz w:val="20"/>
                <w:szCs w:val="20"/>
              </w:rPr>
              <w:t>-</w:t>
            </w:r>
          </w:p>
        </w:tc>
        <w:tc>
          <w:tcPr>
            <w:tcW w:w="1283" w:type="dxa"/>
            <w:vAlign w:val="bottom"/>
          </w:tcPr>
          <w:p w:rsidR="006C49A1" w:rsidRPr="006C49A1" w:rsidRDefault="006C49A1" w:rsidP="006C49A1">
            <w:pPr>
              <w:pBdr>
                <w:bottom w:val="single" w:sz="4" w:space="1" w:color="auto"/>
              </w:pBdr>
              <w:tabs>
                <w:tab w:val="decimal" w:pos="975"/>
              </w:tabs>
              <w:spacing w:before="0" w:after="0" w:line="380" w:lineRule="exact"/>
              <w:ind w:left="-18" w:right="-43" w:firstLine="18"/>
              <w:rPr>
                <w:rFonts w:ascii="Arial" w:hAnsi="Arial" w:cs="Arial"/>
                <w:sz w:val="20"/>
                <w:szCs w:val="20"/>
              </w:rPr>
            </w:pPr>
            <w:r w:rsidRPr="006C49A1">
              <w:rPr>
                <w:rFonts w:ascii="Arial" w:hAnsi="Arial" w:cs="Arial"/>
                <w:sz w:val="20"/>
                <w:szCs w:val="20"/>
              </w:rPr>
              <w:t>349</w:t>
            </w:r>
          </w:p>
        </w:tc>
        <w:tc>
          <w:tcPr>
            <w:tcW w:w="1282" w:type="dxa"/>
            <w:vAlign w:val="bottom"/>
          </w:tcPr>
          <w:p w:rsidR="006C49A1" w:rsidRPr="00544875" w:rsidRDefault="006C49A1" w:rsidP="006C49A1">
            <w:pPr>
              <w:pBdr>
                <w:bottom w:val="single" w:sz="4" w:space="1" w:color="auto"/>
              </w:pBdr>
              <w:tabs>
                <w:tab w:val="decimal" w:pos="975"/>
              </w:tabs>
              <w:spacing w:before="0" w:after="0" w:line="380" w:lineRule="exact"/>
              <w:ind w:left="-18" w:right="-43" w:firstLine="18"/>
              <w:rPr>
                <w:rFonts w:ascii="Arial" w:hAnsi="Arial" w:cs="Arial"/>
                <w:sz w:val="20"/>
                <w:szCs w:val="20"/>
              </w:rPr>
            </w:pPr>
            <w:r w:rsidRPr="00544875">
              <w:rPr>
                <w:rFonts w:ascii="Arial" w:hAnsi="Arial" w:cs="Arial"/>
                <w:sz w:val="20"/>
                <w:szCs w:val="20"/>
              </w:rPr>
              <w:t>-</w:t>
            </w:r>
          </w:p>
        </w:tc>
        <w:tc>
          <w:tcPr>
            <w:tcW w:w="1283" w:type="dxa"/>
            <w:vAlign w:val="bottom"/>
          </w:tcPr>
          <w:p w:rsidR="006C49A1" w:rsidRPr="00C079C2" w:rsidRDefault="006C49A1" w:rsidP="006C49A1">
            <w:pPr>
              <w:pBdr>
                <w:bottom w:val="single" w:sz="4" w:space="1" w:color="auto"/>
              </w:pBd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w:t>
            </w:r>
          </w:p>
        </w:tc>
      </w:tr>
      <w:tr w:rsidR="006C49A1" w:rsidRPr="002D7C5E" w:rsidTr="00004D98">
        <w:trPr>
          <w:trHeight w:val="207"/>
        </w:trPr>
        <w:tc>
          <w:tcPr>
            <w:tcW w:w="4158" w:type="dxa"/>
            <w:vAlign w:val="bottom"/>
          </w:tcPr>
          <w:p w:rsidR="006C49A1" w:rsidRPr="002D7C5E" w:rsidRDefault="006C49A1" w:rsidP="006C49A1">
            <w:pPr>
              <w:spacing w:before="0" w:after="0" w:line="380" w:lineRule="exact"/>
              <w:ind w:left="162" w:right="29" w:hanging="162"/>
              <w:rPr>
                <w:rFonts w:ascii="Arial" w:hAnsi="Arial" w:cs="Arial"/>
                <w:sz w:val="20"/>
                <w:szCs w:val="20"/>
                <w:cs/>
              </w:rPr>
            </w:pPr>
            <w:r>
              <w:rPr>
                <w:rFonts w:ascii="Arial" w:hAnsi="Arial" w:cs="Arial"/>
                <w:sz w:val="20"/>
                <w:szCs w:val="20"/>
              </w:rPr>
              <w:t xml:space="preserve">Total </w:t>
            </w:r>
            <w:r w:rsidRPr="00C079C2">
              <w:rPr>
                <w:rFonts w:ascii="Arial" w:hAnsi="Arial" w:cs="Arial"/>
                <w:sz w:val="20"/>
                <w:szCs w:val="20"/>
              </w:rPr>
              <w:t>other current financial asset</w:t>
            </w:r>
            <w:r>
              <w:rPr>
                <w:rFonts w:ascii="Arial" w:hAnsi="Arial" w:cs="Arial"/>
                <w:sz w:val="20"/>
                <w:szCs w:val="20"/>
              </w:rPr>
              <w:t>s - net</w:t>
            </w:r>
          </w:p>
        </w:tc>
        <w:tc>
          <w:tcPr>
            <w:tcW w:w="1282" w:type="dxa"/>
            <w:vAlign w:val="bottom"/>
          </w:tcPr>
          <w:p w:rsidR="006C49A1" w:rsidRPr="006C49A1" w:rsidRDefault="001F02BE" w:rsidP="006C49A1">
            <w:pPr>
              <w:pBdr>
                <w:bottom w:val="double" w:sz="4" w:space="1" w:color="auto"/>
              </w:pBd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484,292</w:t>
            </w:r>
          </w:p>
        </w:tc>
        <w:tc>
          <w:tcPr>
            <w:tcW w:w="1283" w:type="dxa"/>
            <w:vAlign w:val="bottom"/>
          </w:tcPr>
          <w:p w:rsidR="006C49A1" w:rsidRPr="006C49A1" w:rsidRDefault="006C49A1" w:rsidP="006C49A1">
            <w:pPr>
              <w:tabs>
                <w:tab w:val="decimal" w:pos="975"/>
                <w:tab w:val="decimal" w:pos="1158"/>
                <w:tab w:val="decimal" w:pos="1451"/>
              </w:tabs>
              <w:spacing w:before="0" w:after="0" w:line="380" w:lineRule="exact"/>
              <w:ind w:left="-18" w:right="-43" w:firstLine="18"/>
              <w:rPr>
                <w:rFonts w:ascii="Arial" w:hAnsi="Arial" w:cs="Arial"/>
                <w:sz w:val="20"/>
                <w:szCs w:val="20"/>
              </w:rPr>
            </w:pPr>
          </w:p>
        </w:tc>
        <w:tc>
          <w:tcPr>
            <w:tcW w:w="1282" w:type="dxa"/>
            <w:vAlign w:val="bottom"/>
          </w:tcPr>
          <w:p w:rsidR="006C49A1" w:rsidRPr="00544875" w:rsidRDefault="006C49A1" w:rsidP="006C49A1">
            <w:pPr>
              <w:pBdr>
                <w:bottom w:val="doub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384,336</w:t>
            </w:r>
          </w:p>
        </w:tc>
        <w:tc>
          <w:tcPr>
            <w:tcW w:w="1283" w:type="dxa"/>
            <w:vAlign w:val="bottom"/>
          </w:tcPr>
          <w:p w:rsidR="006C49A1" w:rsidRPr="00C079C2" w:rsidRDefault="006C49A1" w:rsidP="006C49A1">
            <w:pPr>
              <w:tabs>
                <w:tab w:val="decimal" w:pos="972"/>
                <w:tab w:val="decimal" w:pos="1158"/>
                <w:tab w:val="decimal" w:pos="1451"/>
              </w:tabs>
              <w:spacing w:before="0" w:after="0" w:line="380" w:lineRule="exact"/>
              <w:ind w:left="-18" w:right="-43" w:firstLine="18"/>
              <w:rPr>
                <w:rFonts w:ascii="Arial" w:hAnsi="Arial" w:cs="Arial"/>
                <w:sz w:val="20"/>
                <w:szCs w:val="20"/>
              </w:rPr>
            </w:pPr>
          </w:p>
        </w:tc>
      </w:tr>
    </w:tbl>
    <w:p w:rsidR="00055DA0" w:rsidRPr="002D7C5E" w:rsidRDefault="001E50C6" w:rsidP="00004D98">
      <w:pPr>
        <w:spacing w:after="40" w:line="380" w:lineRule="exact"/>
        <w:ind w:right="-7"/>
        <w:jc w:val="right"/>
        <w:rPr>
          <w:rFonts w:ascii="Arial" w:hAnsi="Arial" w:cs="Arial"/>
          <w:sz w:val="20"/>
          <w:szCs w:val="20"/>
          <w:cs/>
        </w:rPr>
      </w:pPr>
      <w:bookmarkStart w:id="2" w:name="_Hlk531633743"/>
      <w:r w:rsidRPr="002D7C5E">
        <w:rPr>
          <w:rFonts w:ascii="Arial" w:hAnsi="Arial" w:cs="Arial"/>
          <w:sz w:val="20"/>
          <w:szCs w:val="20"/>
          <w:cs/>
        </w:rPr>
        <w:t xml:space="preserve"> </w:t>
      </w:r>
      <w:r w:rsidR="00055DA0" w:rsidRPr="002D7C5E">
        <w:rPr>
          <w:rFonts w:ascii="Arial" w:hAnsi="Arial" w:cs="Arial"/>
          <w:sz w:val="20"/>
          <w:szCs w:val="20"/>
          <w:cs/>
        </w:rPr>
        <w:t>(</w:t>
      </w:r>
      <w:proofErr w:type="spellStart"/>
      <w:r w:rsidR="00055DA0" w:rsidRPr="002D7C5E">
        <w:rPr>
          <w:rFonts w:ascii="Arial" w:hAnsi="Arial" w:cs="Arial"/>
          <w:sz w:val="20"/>
          <w:szCs w:val="20"/>
          <w:cs/>
        </w:rPr>
        <w:t>Unit</w:t>
      </w:r>
      <w:proofErr w:type="spellEnd"/>
      <w:r w:rsidR="00055DA0" w:rsidRPr="002D7C5E">
        <w:rPr>
          <w:rFonts w:ascii="Arial" w:hAnsi="Arial" w:cs="Arial"/>
          <w:sz w:val="20"/>
          <w:szCs w:val="20"/>
          <w:cs/>
        </w:rPr>
        <w:t xml:space="preserve">: </w:t>
      </w:r>
      <w:proofErr w:type="spellStart"/>
      <w:r w:rsidR="00055DA0" w:rsidRPr="002D7C5E">
        <w:rPr>
          <w:rFonts w:ascii="Arial" w:hAnsi="Arial" w:cs="Arial"/>
          <w:sz w:val="20"/>
          <w:szCs w:val="20"/>
          <w:cs/>
        </w:rPr>
        <w:t>Thousand</w:t>
      </w:r>
      <w:proofErr w:type="spellEnd"/>
      <w:r w:rsidR="00055DA0" w:rsidRPr="002D7C5E">
        <w:rPr>
          <w:rFonts w:ascii="Arial" w:hAnsi="Arial" w:cs="Arial"/>
          <w:sz w:val="20"/>
          <w:szCs w:val="20"/>
          <w:cs/>
        </w:rPr>
        <w:t xml:space="preserve"> </w:t>
      </w:r>
      <w:proofErr w:type="spellStart"/>
      <w:r w:rsidR="00055DA0" w:rsidRPr="002D7C5E">
        <w:rPr>
          <w:rFonts w:ascii="Arial" w:hAnsi="Arial" w:cs="Arial"/>
          <w:sz w:val="20"/>
          <w:szCs w:val="20"/>
          <w:cs/>
        </w:rPr>
        <w:t>Baht</w:t>
      </w:r>
      <w:proofErr w:type="spellEnd"/>
      <w:r w:rsidR="00055DA0" w:rsidRPr="002D7C5E">
        <w:rPr>
          <w:rFonts w:ascii="Arial" w:hAnsi="Arial" w:cs="Arial"/>
          <w:sz w:val="20"/>
          <w:szCs w:val="20"/>
          <w:cs/>
        </w:rPr>
        <w:t>)</w:t>
      </w:r>
    </w:p>
    <w:tbl>
      <w:tblPr>
        <w:tblW w:w="9288" w:type="dxa"/>
        <w:tblInd w:w="450" w:type="dxa"/>
        <w:tblLayout w:type="fixed"/>
        <w:tblLook w:val="04A0" w:firstRow="1" w:lastRow="0" w:firstColumn="1" w:lastColumn="0" w:noHBand="0" w:noVBand="1"/>
      </w:tblPr>
      <w:tblGrid>
        <w:gridCol w:w="4158"/>
        <w:gridCol w:w="1282"/>
        <w:gridCol w:w="1283"/>
        <w:gridCol w:w="1282"/>
        <w:gridCol w:w="1283"/>
      </w:tblGrid>
      <w:tr w:rsidR="00055DA0" w:rsidRPr="002D7C5E" w:rsidTr="00004D98">
        <w:tc>
          <w:tcPr>
            <w:tcW w:w="4158" w:type="dxa"/>
          </w:tcPr>
          <w:p w:rsidR="00055DA0" w:rsidRPr="002D7C5E" w:rsidRDefault="00055DA0" w:rsidP="00B26BD2">
            <w:pPr>
              <w:spacing w:before="0" w:after="0" w:line="380" w:lineRule="exact"/>
              <w:ind w:right="29"/>
              <w:jc w:val="both"/>
              <w:rPr>
                <w:rFonts w:ascii="Arial" w:hAnsi="Arial" w:cs="Arial"/>
                <w:b/>
                <w:bCs/>
                <w:sz w:val="20"/>
                <w:szCs w:val="20"/>
                <w:cs/>
              </w:rPr>
            </w:pPr>
          </w:p>
        </w:tc>
        <w:tc>
          <w:tcPr>
            <w:tcW w:w="5130" w:type="dxa"/>
            <w:gridSpan w:val="4"/>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Separate</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A65AD2" w:rsidRPr="002D7C5E" w:rsidTr="00004D98">
        <w:tc>
          <w:tcPr>
            <w:tcW w:w="4158" w:type="dxa"/>
          </w:tcPr>
          <w:p w:rsidR="00A65AD2" w:rsidRPr="002D7C5E" w:rsidRDefault="00A65AD2" w:rsidP="00A65AD2">
            <w:pPr>
              <w:spacing w:before="0" w:after="0" w:line="380" w:lineRule="exact"/>
              <w:ind w:right="29"/>
              <w:jc w:val="both"/>
              <w:rPr>
                <w:rFonts w:ascii="Arial" w:hAnsi="Arial" w:cs="Arial"/>
                <w:b/>
                <w:bCs/>
                <w:sz w:val="20"/>
                <w:szCs w:val="20"/>
                <w:cs/>
              </w:rPr>
            </w:pPr>
          </w:p>
        </w:tc>
        <w:tc>
          <w:tcPr>
            <w:tcW w:w="2565" w:type="dxa"/>
            <w:gridSpan w:val="2"/>
          </w:tcPr>
          <w:p w:rsidR="00A65AD2" w:rsidRPr="00E061B5" w:rsidRDefault="00B8250E"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30 September</w:t>
            </w:r>
            <w:r w:rsidR="00A65AD2">
              <w:rPr>
                <w:rFonts w:ascii="Arial" w:eastAsia="Arial Unicode MS" w:hAnsi="Arial" w:cs="Arial Unicode MS"/>
                <w:sz w:val="20"/>
                <w:szCs w:val="20"/>
                <w:lang w:val="en-GB"/>
              </w:rPr>
              <w:t xml:space="preserve"> 2020</w:t>
            </w:r>
          </w:p>
        </w:tc>
        <w:tc>
          <w:tcPr>
            <w:tcW w:w="2565" w:type="dxa"/>
            <w:gridSpan w:val="2"/>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r>
      <w:tr w:rsidR="00A65AD2" w:rsidRPr="002D7C5E" w:rsidTr="00004D98">
        <w:tc>
          <w:tcPr>
            <w:tcW w:w="4158" w:type="dxa"/>
          </w:tcPr>
          <w:p w:rsidR="00A65AD2" w:rsidRPr="002D7C5E" w:rsidRDefault="00A65AD2" w:rsidP="00A65AD2">
            <w:pPr>
              <w:spacing w:before="0" w:after="0" w:line="380" w:lineRule="exact"/>
              <w:ind w:right="29"/>
              <w:jc w:val="both"/>
              <w:rPr>
                <w:rFonts w:ascii="Arial" w:hAnsi="Arial" w:cs="Arial"/>
                <w:b/>
                <w:bCs/>
                <w:sz w:val="20"/>
                <w:szCs w:val="20"/>
                <w:cs/>
              </w:rPr>
            </w:pPr>
          </w:p>
        </w:tc>
        <w:tc>
          <w:tcPr>
            <w:tcW w:w="1282"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c>
          <w:tcPr>
            <w:tcW w:w="1282"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r>
      <w:tr w:rsidR="00A65AD2" w:rsidRPr="002D7C5E" w:rsidTr="00004D98">
        <w:tc>
          <w:tcPr>
            <w:tcW w:w="4158" w:type="dxa"/>
            <w:vAlign w:val="bottom"/>
          </w:tcPr>
          <w:p w:rsidR="00A65AD2" w:rsidRPr="002D7C5E" w:rsidRDefault="00A65AD2" w:rsidP="00A65AD2">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c>
          <w:tcPr>
            <w:tcW w:w="1283"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cs/>
              </w:rPr>
            </w:pPr>
          </w:p>
        </w:tc>
        <w:tc>
          <w:tcPr>
            <w:tcW w:w="1282"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c>
          <w:tcPr>
            <w:tcW w:w="1283"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r>
      <w:tr w:rsidR="0018027F" w:rsidRPr="002D7C5E" w:rsidTr="00004D98">
        <w:tc>
          <w:tcPr>
            <w:tcW w:w="4158" w:type="dxa"/>
            <w:vAlign w:val="bottom"/>
          </w:tcPr>
          <w:p w:rsidR="0018027F" w:rsidRPr="002D7C5E" w:rsidRDefault="0018027F" w:rsidP="0018027F">
            <w:pPr>
              <w:spacing w:before="0" w:after="0" w:line="380" w:lineRule="exact"/>
              <w:ind w:left="162" w:right="29" w:hanging="162"/>
              <w:rPr>
                <w:rFonts w:ascii="Arial" w:hAnsi="Arial" w:cs="Arial"/>
                <w:sz w:val="20"/>
                <w:szCs w:val="20"/>
              </w:rPr>
            </w:pPr>
            <w:r w:rsidRPr="002D7C5E">
              <w:rPr>
                <w:rFonts w:ascii="Arial" w:hAnsi="Arial" w:cs="Arial"/>
                <w:sz w:val="20"/>
                <w:szCs w:val="20"/>
              </w:rPr>
              <w:t xml:space="preserve">    -</w:t>
            </w:r>
            <w:r w:rsidRPr="002D7C5E">
              <w:rPr>
                <w:rFonts w:ascii="Arial" w:hAnsi="Arial" w:cs="Arial"/>
                <w:sz w:val="20"/>
                <w:szCs w:val="20"/>
                <w:cs/>
              </w:rPr>
              <w:t xml:space="preserve"> </w:t>
            </w:r>
            <w:r w:rsidRPr="002D7C5E">
              <w:rPr>
                <w:rFonts w:ascii="Arial" w:hAnsi="Arial" w:cs="Arial"/>
                <w:sz w:val="20"/>
                <w:szCs w:val="20"/>
              </w:rPr>
              <w:t>Debt securities</w:t>
            </w:r>
          </w:p>
        </w:tc>
        <w:tc>
          <w:tcPr>
            <w:tcW w:w="1282" w:type="dxa"/>
          </w:tcPr>
          <w:p w:rsidR="0018027F" w:rsidRPr="0018027F" w:rsidRDefault="0018027F" w:rsidP="0018027F">
            <w:pPr>
              <w:tabs>
                <w:tab w:val="decimal" w:pos="975"/>
              </w:tabs>
              <w:spacing w:before="0" w:after="0" w:line="380" w:lineRule="exact"/>
              <w:ind w:left="-18" w:right="-43" w:firstLine="18"/>
              <w:rPr>
                <w:rFonts w:ascii="Arial" w:hAnsi="Arial" w:cs="Arial"/>
                <w:sz w:val="20"/>
                <w:szCs w:val="20"/>
              </w:rPr>
            </w:pPr>
            <w:r w:rsidRPr="0018027F">
              <w:rPr>
                <w:rFonts w:ascii="Arial" w:hAnsi="Arial" w:cs="Arial"/>
                <w:sz w:val="20"/>
                <w:szCs w:val="20"/>
              </w:rPr>
              <w:t>119,918</w:t>
            </w:r>
          </w:p>
        </w:tc>
        <w:tc>
          <w:tcPr>
            <w:tcW w:w="1283" w:type="dxa"/>
          </w:tcPr>
          <w:p w:rsidR="0018027F" w:rsidRPr="0018027F" w:rsidRDefault="0018027F" w:rsidP="0018027F">
            <w:pPr>
              <w:tabs>
                <w:tab w:val="decimal" w:pos="975"/>
              </w:tabs>
              <w:spacing w:before="0" w:after="0" w:line="380" w:lineRule="exact"/>
              <w:ind w:left="-18" w:right="-43" w:firstLine="18"/>
              <w:rPr>
                <w:rFonts w:ascii="Arial" w:hAnsi="Arial" w:cs="Arial"/>
                <w:sz w:val="20"/>
                <w:szCs w:val="20"/>
              </w:rPr>
            </w:pPr>
            <w:r w:rsidRPr="0018027F">
              <w:rPr>
                <w:rFonts w:ascii="Arial" w:hAnsi="Arial" w:cs="Arial"/>
                <w:sz w:val="20"/>
                <w:szCs w:val="20"/>
                <w:cs/>
              </w:rPr>
              <w:t>119</w:t>
            </w:r>
            <w:r w:rsidRPr="0018027F">
              <w:rPr>
                <w:rFonts w:ascii="Arial" w:hAnsi="Arial" w:cs="Arial"/>
                <w:sz w:val="20"/>
                <w:szCs w:val="20"/>
              </w:rPr>
              <w:t>,</w:t>
            </w:r>
            <w:r w:rsidRPr="0018027F">
              <w:rPr>
                <w:rFonts w:ascii="Arial" w:hAnsi="Arial" w:cs="Arial"/>
                <w:sz w:val="20"/>
                <w:szCs w:val="20"/>
                <w:cs/>
              </w:rPr>
              <w:t>900</w:t>
            </w:r>
          </w:p>
        </w:tc>
        <w:tc>
          <w:tcPr>
            <w:tcW w:w="1282" w:type="dxa"/>
          </w:tcPr>
          <w:p w:rsidR="0018027F" w:rsidRPr="00544875" w:rsidRDefault="0018027F" w:rsidP="0018027F">
            <w:pP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161,107</w:t>
            </w:r>
          </w:p>
        </w:tc>
        <w:tc>
          <w:tcPr>
            <w:tcW w:w="1283" w:type="dxa"/>
          </w:tcPr>
          <w:p w:rsidR="0018027F" w:rsidRPr="00A65AD2" w:rsidRDefault="0018027F" w:rsidP="0018027F">
            <w:pP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155</w:t>
            </w:r>
            <w:r w:rsidRPr="00A65AD2">
              <w:rPr>
                <w:rFonts w:ascii="Arial" w:hAnsi="Arial" w:cs="Arial" w:hint="cs"/>
                <w:sz w:val="20"/>
                <w:szCs w:val="20"/>
                <w:cs/>
              </w:rPr>
              <w:t>,</w:t>
            </w:r>
            <w:r w:rsidRPr="00A65AD2">
              <w:rPr>
                <w:rFonts w:ascii="Arial" w:hAnsi="Arial" w:cs="Arial" w:hint="cs"/>
                <w:sz w:val="20"/>
                <w:szCs w:val="20"/>
              </w:rPr>
              <w:t>889</w:t>
            </w:r>
          </w:p>
        </w:tc>
      </w:tr>
      <w:tr w:rsidR="0018027F" w:rsidRPr="002D7C5E" w:rsidTr="00004D98">
        <w:tc>
          <w:tcPr>
            <w:tcW w:w="4158" w:type="dxa"/>
            <w:vAlign w:val="bottom"/>
          </w:tcPr>
          <w:p w:rsidR="0018027F" w:rsidRPr="002D7C5E" w:rsidRDefault="0018027F" w:rsidP="0018027F">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w:t>
            </w:r>
            <w:r w:rsidR="00BA78D3">
              <w:rPr>
                <w:rFonts w:ascii="Arial" w:hAnsi="Arial" w:cs="Arial"/>
                <w:sz w:val="20"/>
                <w:szCs w:val="20"/>
              </w:rPr>
              <w:t>F</w:t>
            </w:r>
            <w:r w:rsidRPr="002D7C5E">
              <w:rPr>
                <w:rFonts w:ascii="Arial" w:hAnsi="Arial" w:cs="Arial"/>
                <w:sz w:val="20"/>
                <w:szCs w:val="20"/>
              </w:rPr>
              <w:t>unds</w:t>
            </w:r>
          </w:p>
        </w:tc>
        <w:tc>
          <w:tcPr>
            <w:tcW w:w="1282" w:type="dxa"/>
          </w:tcPr>
          <w:p w:rsidR="0018027F" w:rsidRPr="0018027F"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18027F">
              <w:rPr>
                <w:rFonts w:ascii="Arial" w:hAnsi="Arial" w:cs="Arial"/>
                <w:sz w:val="20"/>
                <w:szCs w:val="20"/>
                <w:cs/>
              </w:rPr>
              <w:t>305</w:t>
            </w:r>
            <w:r w:rsidRPr="0018027F">
              <w:rPr>
                <w:rFonts w:ascii="Arial" w:hAnsi="Arial" w:cs="Arial"/>
                <w:sz w:val="20"/>
                <w:szCs w:val="20"/>
              </w:rPr>
              <w:t>,</w:t>
            </w:r>
            <w:r w:rsidRPr="0018027F">
              <w:rPr>
                <w:rFonts w:ascii="Arial" w:hAnsi="Arial" w:cs="Arial"/>
                <w:sz w:val="20"/>
                <w:szCs w:val="20"/>
                <w:cs/>
              </w:rPr>
              <w:t>594</w:t>
            </w:r>
          </w:p>
        </w:tc>
        <w:tc>
          <w:tcPr>
            <w:tcW w:w="1283" w:type="dxa"/>
          </w:tcPr>
          <w:p w:rsidR="0018027F" w:rsidRPr="0018027F"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18027F">
              <w:rPr>
                <w:rFonts w:ascii="Arial" w:hAnsi="Arial" w:cs="Arial"/>
                <w:sz w:val="20"/>
                <w:szCs w:val="20"/>
                <w:cs/>
              </w:rPr>
              <w:t>306</w:t>
            </w:r>
            <w:r w:rsidRPr="0018027F">
              <w:rPr>
                <w:rFonts w:ascii="Arial" w:hAnsi="Arial" w:cs="Arial"/>
                <w:sz w:val="20"/>
                <w:szCs w:val="20"/>
              </w:rPr>
              <w:t>,</w:t>
            </w:r>
            <w:r w:rsidRPr="0018027F">
              <w:rPr>
                <w:rFonts w:ascii="Arial" w:hAnsi="Arial" w:cs="Arial"/>
                <w:sz w:val="20"/>
                <w:szCs w:val="20"/>
                <w:cs/>
              </w:rPr>
              <w:t>073</w:t>
            </w:r>
          </w:p>
        </w:tc>
        <w:tc>
          <w:tcPr>
            <w:tcW w:w="1282" w:type="dxa"/>
          </w:tcPr>
          <w:p w:rsidR="0018027F" w:rsidRPr="00544875"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185,652</w:t>
            </w:r>
          </w:p>
        </w:tc>
        <w:tc>
          <w:tcPr>
            <w:tcW w:w="1283" w:type="dxa"/>
          </w:tcPr>
          <w:p w:rsidR="0018027F" w:rsidRPr="00A65AD2" w:rsidRDefault="0018027F" w:rsidP="0018027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187</w:t>
            </w:r>
            <w:r w:rsidRPr="00A65AD2">
              <w:rPr>
                <w:rFonts w:ascii="Arial" w:hAnsi="Arial" w:cs="Arial" w:hint="cs"/>
                <w:sz w:val="20"/>
                <w:szCs w:val="20"/>
                <w:cs/>
              </w:rPr>
              <w:t>,</w:t>
            </w:r>
            <w:r w:rsidRPr="00A65AD2">
              <w:rPr>
                <w:rFonts w:ascii="Arial" w:hAnsi="Arial" w:cs="Arial" w:hint="cs"/>
                <w:sz w:val="20"/>
                <w:szCs w:val="20"/>
              </w:rPr>
              <w:t>261</w:t>
            </w:r>
          </w:p>
        </w:tc>
      </w:tr>
      <w:tr w:rsidR="0018027F" w:rsidRPr="002D7C5E" w:rsidTr="00004D98">
        <w:trPr>
          <w:trHeight w:val="306"/>
        </w:trPr>
        <w:tc>
          <w:tcPr>
            <w:tcW w:w="4158" w:type="dxa"/>
            <w:vAlign w:val="bottom"/>
          </w:tcPr>
          <w:p w:rsidR="0018027F" w:rsidRPr="002D7C5E" w:rsidRDefault="0018027F" w:rsidP="0018027F">
            <w:pPr>
              <w:spacing w:before="0" w:after="0" w:line="380" w:lineRule="exact"/>
              <w:ind w:left="162" w:right="-108" w:hanging="162"/>
              <w:rPr>
                <w:rFonts w:ascii="Arial" w:hAnsi="Arial" w:cs="Arial"/>
                <w:sz w:val="20"/>
                <w:szCs w:val="20"/>
                <w:cs/>
              </w:rPr>
            </w:pPr>
            <w:r w:rsidRPr="002D7C5E">
              <w:rPr>
                <w:rFonts w:ascii="Arial" w:hAnsi="Arial" w:cs="Arial"/>
                <w:sz w:val="20"/>
                <w:szCs w:val="20"/>
              </w:rPr>
              <w:t xml:space="preserve">Total investments in </w:t>
            </w:r>
            <w:r w:rsidRPr="00C079C2">
              <w:rPr>
                <w:rFonts w:ascii="Arial" w:hAnsi="Arial" w:cs="Arial"/>
                <w:sz w:val="20"/>
                <w:szCs w:val="20"/>
              </w:rPr>
              <w:t>other current financial asset</w:t>
            </w:r>
            <w:r w:rsidR="005C5046">
              <w:rPr>
                <w:rFonts w:ascii="Arial" w:hAnsi="Arial" w:cs="Arial"/>
                <w:sz w:val="20"/>
                <w:szCs w:val="20"/>
              </w:rPr>
              <w:t>s</w:t>
            </w:r>
            <w:r w:rsidRPr="002D7C5E">
              <w:rPr>
                <w:rFonts w:ascii="Arial" w:hAnsi="Arial" w:cs="Arial"/>
                <w:sz w:val="20"/>
                <w:szCs w:val="20"/>
              </w:rPr>
              <w:t xml:space="preserve"> - net</w:t>
            </w:r>
          </w:p>
        </w:tc>
        <w:tc>
          <w:tcPr>
            <w:tcW w:w="1282" w:type="dxa"/>
            <w:vAlign w:val="bottom"/>
          </w:tcPr>
          <w:p w:rsidR="0018027F" w:rsidRPr="0018027F" w:rsidRDefault="0018027F" w:rsidP="0018027F">
            <w:pPr>
              <w:tabs>
                <w:tab w:val="decimal" w:pos="975"/>
              </w:tabs>
              <w:spacing w:before="0" w:after="0" w:line="380" w:lineRule="exact"/>
              <w:ind w:left="-18" w:right="-43" w:firstLine="18"/>
              <w:rPr>
                <w:rFonts w:ascii="Arial" w:hAnsi="Arial" w:cs="Arial"/>
                <w:sz w:val="20"/>
                <w:szCs w:val="20"/>
                <w:cs/>
              </w:rPr>
            </w:pPr>
            <w:r w:rsidRPr="0018027F">
              <w:rPr>
                <w:rFonts w:ascii="Arial" w:hAnsi="Arial" w:cs="Arial"/>
                <w:sz w:val="20"/>
                <w:szCs w:val="20"/>
              </w:rPr>
              <w:t>425,512</w:t>
            </w:r>
          </w:p>
        </w:tc>
        <w:tc>
          <w:tcPr>
            <w:tcW w:w="1283" w:type="dxa"/>
            <w:vAlign w:val="bottom"/>
          </w:tcPr>
          <w:p w:rsidR="0018027F" w:rsidRPr="0018027F" w:rsidRDefault="0018027F" w:rsidP="0018027F">
            <w:pPr>
              <w:tabs>
                <w:tab w:val="decimal" w:pos="975"/>
              </w:tabs>
              <w:spacing w:before="0" w:after="0" w:line="380" w:lineRule="exact"/>
              <w:ind w:left="-18" w:right="-43" w:firstLine="18"/>
              <w:rPr>
                <w:rFonts w:ascii="Arial" w:hAnsi="Arial" w:cs="Arial"/>
                <w:sz w:val="20"/>
                <w:szCs w:val="20"/>
              </w:rPr>
            </w:pPr>
            <w:r w:rsidRPr="0018027F">
              <w:rPr>
                <w:rFonts w:ascii="Arial" w:hAnsi="Arial" w:cs="Arial"/>
                <w:sz w:val="20"/>
                <w:szCs w:val="20"/>
                <w:cs/>
              </w:rPr>
              <w:t>425</w:t>
            </w:r>
            <w:r w:rsidRPr="0018027F">
              <w:rPr>
                <w:rFonts w:ascii="Arial" w:hAnsi="Arial" w:cs="Arial"/>
                <w:sz w:val="20"/>
                <w:szCs w:val="20"/>
              </w:rPr>
              <w:t>,</w:t>
            </w:r>
            <w:r w:rsidRPr="0018027F">
              <w:rPr>
                <w:rFonts w:ascii="Arial" w:hAnsi="Arial" w:cs="Arial"/>
                <w:sz w:val="20"/>
                <w:szCs w:val="20"/>
                <w:cs/>
              </w:rPr>
              <w:t>973</w:t>
            </w:r>
          </w:p>
        </w:tc>
        <w:tc>
          <w:tcPr>
            <w:tcW w:w="1282" w:type="dxa"/>
            <w:vAlign w:val="bottom"/>
          </w:tcPr>
          <w:p w:rsidR="0018027F" w:rsidRPr="00544875" w:rsidRDefault="0018027F" w:rsidP="0018027F">
            <w:pP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346,759</w:t>
            </w:r>
          </w:p>
        </w:tc>
        <w:tc>
          <w:tcPr>
            <w:tcW w:w="1283" w:type="dxa"/>
            <w:vAlign w:val="bottom"/>
          </w:tcPr>
          <w:p w:rsidR="0018027F" w:rsidRPr="00A65AD2" w:rsidRDefault="0018027F" w:rsidP="0018027F">
            <w:pP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343</w:t>
            </w:r>
            <w:r w:rsidRPr="00A65AD2">
              <w:rPr>
                <w:rFonts w:ascii="Arial" w:hAnsi="Arial" w:cs="Arial" w:hint="cs"/>
                <w:sz w:val="20"/>
                <w:szCs w:val="20"/>
                <w:cs/>
              </w:rPr>
              <w:t>,</w:t>
            </w:r>
            <w:r w:rsidRPr="00A65AD2">
              <w:rPr>
                <w:rFonts w:ascii="Arial" w:hAnsi="Arial" w:cs="Arial" w:hint="cs"/>
                <w:sz w:val="20"/>
                <w:szCs w:val="20"/>
              </w:rPr>
              <w:t>150</w:t>
            </w:r>
          </w:p>
        </w:tc>
      </w:tr>
      <w:tr w:rsidR="00544875" w:rsidRPr="002D7C5E" w:rsidTr="00004D98">
        <w:tc>
          <w:tcPr>
            <w:tcW w:w="4158" w:type="dxa"/>
            <w:vAlign w:val="bottom"/>
          </w:tcPr>
          <w:p w:rsidR="00544875" w:rsidRPr="00A21F17" w:rsidRDefault="00FD361D" w:rsidP="00544875">
            <w:pPr>
              <w:spacing w:before="0" w:after="0" w:line="380" w:lineRule="exact"/>
              <w:ind w:left="162" w:right="29" w:hanging="162"/>
              <w:rPr>
                <w:rFonts w:ascii="Arial" w:hAnsi="Arial"/>
                <w:sz w:val="20"/>
                <w:szCs w:val="20"/>
                <w:cs/>
              </w:rPr>
            </w:pPr>
            <w:r>
              <w:rPr>
                <w:rFonts w:ascii="Arial" w:hAnsi="Arial"/>
                <w:sz w:val="20"/>
                <w:szCs w:val="20"/>
              </w:rPr>
              <w:t xml:space="preserve">Gain (loss) </w:t>
            </w:r>
            <w:r w:rsidR="00544875">
              <w:rPr>
                <w:rFonts w:ascii="Arial" w:hAnsi="Arial"/>
                <w:sz w:val="20"/>
                <w:szCs w:val="20"/>
              </w:rPr>
              <w:t xml:space="preserve">from changes in fair value of </w:t>
            </w:r>
          </w:p>
        </w:tc>
        <w:tc>
          <w:tcPr>
            <w:tcW w:w="1282" w:type="dxa"/>
            <w:vAlign w:val="bottom"/>
          </w:tcPr>
          <w:p w:rsidR="00544875" w:rsidRPr="00544875" w:rsidRDefault="00544875" w:rsidP="00544875">
            <w:pPr>
              <w:tabs>
                <w:tab w:val="decimal" w:pos="975"/>
              </w:tabs>
              <w:spacing w:before="0" w:after="0" w:line="380" w:lineRule="exact"/>
              <w:ind w:left="-18" w:right="-43" w:firstLine="18"/>
              <w:rPr>
                <w:rFonts w:ascii="Arial" w:hAnsi="Arial" w:cs="Arial"/>
                <w:sz w:val="20"/>
                <w:szCs w:val="20"/>
              </w:rPr>
            </w:pPr>
          </w:p>
        </w:tc>
        <w:tc>
          <w:tcPr>
            <w:tcW w:w="1283" w:type="dxa"/>
            <w:vAlign w:val="bottom"/>
          </w:tcPr>
          <w:p w:rsidR="00544875" w:rsidRPr="00544875" w:rsidRDefault="00544875" w:rsidP="00E46736">
            <w:pPr>
              <w:pBdr>
                <w:top w:val="double" w:sz="4" w:space="1" w:color="auto"/>
              </w:pBdr>
              <w:tabs>
                <w:tab w:val="decimal" w:pos="975"/>
              </w:tabs>
              <w:spacing w:before="0" w:after="0" w:line="380" w:lineRule="exact"/>
              <w:ind w:left="-18" w:right="-43" w:firstLine="18"/>
              <w:rPr>
                <w:rFonts w:ascii="Arial" w:hAnsi="Arial" w:cs="Arial"/>
                <w:sz w:val="20"/>
                <w:szCs w:val="20"/>
                <w:cs/>
              </w:rPr>
            </w:pPr>
          </w:p>
        </w:tc>
        <w:tc>
          <w:tcPr>
            <w:tcW w:w="1282" w:type="dxa"/>
            <w:vAlign w:val="bottom"/>
          </w:tcPr>
          <w:p w:rsidR="00544875" w:rsidRPr="00544875" w:rsidRDefault="00544875" w:rsidP="00544875">
            <w:pPr>
              <w:tabs>
                <w:tab w:val="decimal" w:pos="975"/>
              </w:tabs>
              <w:spacing w:before="0" w:after="0" w:line="380" w:lineRule="exact"/>
              <w:ind w:left="-18" w:right="-43" w:firstLine="18"/>
              <w:rPr>
                <w:rFonts w:ascii="Arial" w:hAnsi="Arial" w:cs="Arial"/>
                <w:sz w:val="20"/>
                <w:szCs w:val="20"/>
                <w:cs/>
              </w:rPr>
            </w:pPr>
          </w:p>
        </w:tc>
        <w:tc>
          <w:tcPr>
            <w:tcW w:w="1283" w:type="dxa"/>
            <w:vAlign w:val="bottom"/>
          </w:tcPr>
          <w:p w:rsidR="00544875" w:rsidRPr="00A65AD2" w:rsidRDefault="00544875" w:rsidP="00E46736">
            <w:pPr>
              <w:pBdr>
                <w:top w:val="double" w:sz="4" w:space="1" w:color="auto"/>
              </w:pBdr>
              <w:tabs>
                <w:tab w:val="decimal" w:pos="972"/>
              </w:tabs>
              <w:spacing w:before="0" w:after="0" w:line="380" w:lineRule="exact"/>
              <w:ind w:left="-18" w:right="-43" w:firstLine="18"/>
              <w:rPr>
                <w:rFonts w:ascii="Arial" w:hAnsi="Arial" w:cs="Arial"/>
                <w:sz w:val="20"/>
                <w:szCs w:val="20"/>
                <w:cs/>
              </w:rPr>
            </w:pPr>
          </w:p>
        </w:tc>
      </w:tr>
      <w:tr w:rsidR="0018027F" w:rsidRPr="002D7C5E" w:rsidTr="0018027F">
        <w:tc>
          <w:tcPr>
            <w:tcW w:w="4158" w:type="dxa"/>
            <w:vAlign w:val="bottom"/>
          </w:tcPr>
          <w:p w:rsidR="0018027F" w:rsidRPr="002D7C5E" w:rsidRDefault="0018027F" w:rsidP="0018027F">
            <w:pPr>
              <w:spacing w:before="0" w:after="0" w:line="38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18027F" w:rsidRPr="0018027F"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rPr>
            </w:pPr>
            <w:r w:rsidRPr="0018027F">
              <w:rPr>
                <w:rFonts w:ascii="Arial" w:hAnsi="Arial" w:cs="Arial"/>
                <w:sz w:val="20"/>
                <w:szCs w:val="20"/>
                <w:cs/>
              </w:rPr>
              <w:t>461</w:t>
            </w:r>
          </w:p>
        </w:tc>
        <w:tc>
          <w:tcPr>
            <w:tcW w:w="1283" w:type="dxa"/>
            <w:vAlign w:val="bottom"/>
          </w:tcPr>
          <w:p w:rsidR="0018027F" w:rsidRPr="00544875" w:rsidRDefault="0018027F" w:rsidP="0018027F">
            <w:pPr>
              <w:tabs>
                <w:tab w:val="decimal" w:pos="975"/>
              </w:tabs>
              <w:spacing w:before="0" w:after="0" w:line="380" w:lineRule="exact"/>
              <w:ind w:left="-18" w:right="-43" w:firstLine="18"/>
              <w:rPr>
                <w:rFonts w:ascii="Arial" w:hAnsi="Arial" w:cs="Arial"/>
                <w:sz w:val="20"/>
                <w:szCs w:val="20"/>
              </w:rPr>
            </w:pPr>
          </w:p>
        </w:tc>
        <w:tc>
          <w:tcPr>
            <w:tcW w:w="1282" w:type="dxa"/>
            <w:vAlign w:val="bottom"/>
          </w:tcPr>
          <w:p w:rsidR="0018027F" w:rsidRPr="00544875"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cs/>
              </w:rPr>
              <w:t>(</w:t>
            </w:r>
            <w:r w:rsidRPr="00544875">
              <w:rPr>
                <w:rFonts w:ascii="Arial" w:hAnsi="Arial" w:cs="Arial"/>
                <w:sz w:val="20"/>
                <w:szCs w:val="20"/>
              </w:rPr>
              <w:t>3,609</w:t>
            </w:r>
            <w:r w:rsidRPr="00544875">
              <w:rPr>
                <w:rFonts w:ascii="Arial" w:hAnsi="Arial" w:cs="Arial"/>
                <w:sz w:val="20"/>
                <w:szCs w:val="20"/>
                <w:cs/>
              </w:rPr>
              <w:t>)</w:t>
            </w:r>
          </w:p>
        </w:tc>
        <w:tc>
          <w:tcPr>
            <w:tcW w:w="1283" w:type="dxa"/>
            <w:vAlign w:val="bottom"/>
          </w:tcPr>
          <w:p w:rsidR="0018027F" w:rsidRPr="00A65AD2" w:rsidRDefault="0018027F" w:rsidP="0018027F">
            <w:pPr>
              <w:tabs>
                <w:tab w:val="decimal" w:pos="972"/>
              </w:tabs>
              <w:spacing w:before="0" w:after="0" w:line="380" w:lineRule="exact"/>
              <w:ind w:left="-18" w:right="-43" w:firstLine="18"/>
              <w:rPr>
                <w:rFonts w:ascii="Arial" w:hAnsi="Arial" w:cs="Arial"/>
                <w:sz w:val="20"/>
                <w:szCs w:val="20"/>
                <w:cs/>
              </w:rPr>
            </w:pPr>
          </w:p>
        </w:tc>
      </w:tr>
      <w:tr w:rsidR="0018027F" w:rsidRPr="002D7C5E" w:rsidTr="00004D98">
        <w:tc>
          <w:tcPr>
            <w:tcW w:w="4158" w:type="dxa"/>
            <w:vAlign w:val="bottom"/>
          </w:tcPr>
          <w:p w:rsidR="0018027F" w:rsidRPr="002D7C5E" w:rsidRDefault="0018027F" w:rsidP="0018027F">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Pr>
                <w:rFonts w:ascii="Arial" w:hAnsi="Arial" w:cs="Arial"/>
                <w:sz w:val="20"/>
                <w:szCs w:val="20"/>
              </w:rPr>
              <w:t xml:space="preserve"> in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18027F" w:rsidRPr="0018027F" w:rsidRDefault="0018027F" w:rsidP="0018027F">
            <w:pPr>
              <w:tabs>
                <w:tab w:val="decimal" w:pos="975"/>
              </w:tabs>
              <w:spacing w:before="0" w:after="0" w:line="380" w:lineRule="exact"/>
              <w:ind w:left="-18" w:right="-43" w:firstLine="18"/>
              <w:rPr>
                <w:rFonts w:ascii="Arial" w:hAnsi="Arial" w:cs="Arial"/>
                <w:sz w:val="20"/>
                <w:szCs w:val="20"/>
                <w:cs/>
              </w:rPr>
            </w:pPr>
            <w:r w:rsidRPr="0018027F">
              <w:rPr>
                <w:rFonts w:ascii="Arial" w:hAnsi="Arial" w:cs="Arial"/>
                <w:sz w:val="20"/>
                <w:szCs w:val="20"/>
                <w:cs/>
              </w:rPr>
              <w:t>425</w:t>
            </w:r>
            <w:r w:rsidRPr="0018027F">
              <w:rPr>
                <w:rFonts w:ascii="Arial" w:hAnsi="Arial" w:cs="Arial"/>
                <w:sz w:val="20"/>
                <w:szCs w:val="20"/>
              </w:rPr>
              <w:t>,</w:t>
            </w:r>
            <w:r w:rsidRPr="0018027F">
              <w:rPr>
                <w:rFonts w:ascii="Arial" w:hAnsi="Arial" w:cs="Arial"/>
                <w:sz w:val="20"/>
                <w:szCs w:val="20"/>
                <w:cs/>
              </w:rPr>
              <w:t>973</w:t>
            </w:r>
          </w:p>
        </w:tc>
        <w:tc>
          <w:tcPr>
            <w:tcW w:w="1283" w:type="dxa"/>
            <w:vAlign w:val="bottom"/>
          </w:tcPr>
          <w:p w:rsidR="0018027F" w:rsidRPr="0018027F" w:rsidRDefault="0018027F" w:rsidP="0018027F">
            <w:pPr>
              <w:tabs>
                <w:tab w:val="decimal" w:pos="975"/>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18027F" w:rsidRPr="00544875" w:rsidRDefault="0018027F" w:rsidP="0018027F">
            <w:pP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343,150</w:t>
            </w:r>
          </w:p>
        </w:tc>
        <w:tc>
          <w:tcPr>
            <w:tcW w:w="1283" w:type="dxa"/>
            <w:vAlign w:val="bottom"/>
          </w:tcPr>
          <w:p w:rsidR="0018027F" w:rsidRPr="00A65AD2" w:rsidRDefault="0018027F" w:rsidP="0018027F">
            <w:pPr>
              <w:tabs>
                <w:tab w:val="decimal" w:pos="972"/>
              </w:tabs>
              <w:spacing w:before="0" w:after="0" w:line="380" w:lineRule="exact"/>
              <w:ind w:left="-18" w:right="-43" w:firstLine="18"/>
              <w:rPr>
                <w:rFonts w:ascii="Arial" w:hAnsi="Arial" w:cs="Arial"/>
                <w:sz w:val="20"/>
                <w:szCs w:val="20"/>
                <w:cs/>
              </w:rPr>
            </w:pPr>
          </w:p>
        </w:tc>
      </w:tr>
      <w:tr w:rsidR="0018027F" w:rsidRPr="002D7C5E" w:rsidTr="00004D98">
        <w:tc>
          <w:tcPr>
            <w:tcW w:w="4158" w:type="dxa"/>
            <w:vAlign w:val="bottom"/>
          </w:tcPr>
          <w:p w:rsidR="0018027F" w:rsidRPr="002D7C5E" w:rsidRDefault="0018027F" w:rsidP="0018027F">
            <w:pPr>
              <w:spacing w:before="0" w:after="0" w:line="38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18027F" w:rsidRPr="0018027F"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18027F">
              <w:rPr>
                <w:rFonts w:ascii="Arial" w:hAnsi="Arial" w:cs="Arial"/>
                <w:sz w:val="20"/>
                <w:szCs w:val="20"/>
              </w:rPr>
              <w:t>-</w:t>
            </w:r>
          </w:p>
        </w:tc>
        <w:tc>
          <w:tcPr>
            <w:tcW w:w="1283" w:type="dxa"/>
            <w:vAlign w:val="bottom"/>
          </w:tcPr>
          <w:p w:rsidR="0018027F" w:rsidRPr="0018027F"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rPr>
            </w:pPr>
            <w:r w:rsidRPr="0018027F">
              <w:rPr>
                <w:rFonts w:ascii="Arial" w:hAnsi="Arial" w:cs="Arial"/>
                <w:sz w:val="20"/>
                <w:szCs w:val="20"/>
                <w:cs/>
              </w:rPr>
              <w:t>344</w:t>
            </w:r>
          </w:p>
        </w:tc>
        <w:tc>
          <w:tcPr>
            <w:tcW w:w="1282" w:type="dxa"/>
            <w:vAlign w:val="bottom"/>
          </w:tcPr>
          <w:p w:rsidR="0018027F" w:rsidRPr="00544875"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w:t>
            </w:r>
          </w:p>
        </w:tc>
        <w:tc>
          <w:tcPr>
            <w:tcW w:w="1283" w:type="dxa"/>
            <w:vAlign w:val="bottom"/>
          </w:tcPr>
          <w:p w:rsidR="0018027F" w:rsidRPr="00544875" w:rsidRDefault="0018027F" w:rsidP="0018027F">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w:t>
            </w:r>
          </w:p>
        </w:tc>
      </w:tr>
      <w:tr w:rsidR="0018027F" w:rsidRPr="002D7C5E" w:rsidTr="00004D98">
        <w:trPr>
          <w:trHeight w:val="207"/>
        </w:trPr>
        <w:tc>
          <w:tcPr>
            <w:tcW w:w="4158" w:type="dxa"/>
            <w:vAlign w:val="bottom"/>
          </w:tcPr>
          <w:p w:rsidR="0018027F" w:rsidRPr="002D7C5E" w:rsidRDefault="0018027F" w:rsidP="0018027F">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18027F" w:rsidRPr="0018027F" w:rsidRDefault="0018027F" w:rsidP="0018027F">
            <w:pPr>
              <w:pBdr>
                <w:bottom w:val="double" w:sz="4" w:space="1" w:color="auto"/>
              </w:pBdr>
              <w:tabs>
                <w:tab w:val="decimal" w:pos="975"/>
              </w:tabs>
              <w:spacing w:before="0" w:after="0" w:line="380" w:lineRule="exact"/>
              <w:ind w:left="-18" w:right="-43" w:firstLine="18"/>
              <w:rPr>
                <w:rFonts w:ascii="Arial" w:hAnsi="Arial" w:cs="Arial"/>
                <w:sz w:val="20"/>
                <w:szCs w:val="20"/>
                <w:cs/>
              </w:rPr>
            </w:pPr>
            <w:r w:rsidRPr="0018027F">
              <w:rPr>
                <w:rFonts w:ascii="Arial" w:hAnsi="Arial" w:cs="Arial"/>
                <w:sz w:val="20"/>
                <w:szCs w:val="20"/>
                <w:cs/>
              </w:rPr>
              <w:t>426</w:t>
            </w:r>
            <w:r w:rsidRPr="0018027F">
              <w:rPr>
                <w:rFonts w:ascii="Arial" w:hAnsi="Arial" w:cs="Arial"/>
                <w:sz w:val="20"/>
                <w:szCs w:val="20"/>
              </w:rPr>
              <w:t>,</w:t>
            </w:r>
            <w:r w:rsidRPr="0018027F">
              <w:rPr>
                <w:rFonts w:ascii="Arial" w:hAnsi="Arial" w:cs="Arial"/>
                <w:sz w:val="20"/>
                <w:szCs w:val="20"/>
                <w:cs/>
              </w:rPr>
              <w:t>317</w:t>
            </w:r>
          </w:p>
        </w:tc>
        <w:tc>
          <w:tcPr>
            <w:tcW w:w="1283" w:type="dxa"/>
            <w:vAlign w:val="bottom"/>
          </w:tcPr>
          <w:p w:rsidR="0018027F" w:rsidRPr="0018027F" w:rsidRDefault="0018027F" w:rsidP="0018027F">
            <w:pPr>
              <w:tabs>
                <w:tab w:val="decimal" w:pos="975"/>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18027F" w:rsidRPr="00544875" w:rsidRDefault="0018027F" w:rsidP="0018027F">
            <w:pPr>
              <w:pBdr>
                <w:bottom w:val="doub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343,150</w:t>
            </w:r>
          </w:p>
        </w:tc>
        <w:tc>
          <w:tcPr>
            <w:tcW w:w="1283" w:type="dxa"/>
            <w:vAlign w:val="bottom"/>
          </w:tcPr>
          <w:p w:rsidR="0018027F" w:rsidRPr="00A65AD2" w:rsidRDefault="0018027F" w:rsidP="0018027F">
            <w:pPr>
              <w:tabs>
                <w:tab w:val="decimal" w:pos="972"/>
                <w:tab w:val="decimal" w:pos="1158"/>
                <w:tab w:val="decimal" w:pos="1451"/>
              </w:tabs>
              <w:spacing w:before="0" w:after="0" w:line="380" w:lineRule="exact"/>
              <w:ind w:left="-18" w:right="-43" w:firstLine="18"/>
              <w:rPr>
                <w:rFonts w:ascii="Arial" w:hAnsi="Arial" w:cs="Arial"/>
                <w:sz w:val="20"/>
                <w:szCs w:val="20"/>
                <w:cs/>
              </w:rPr>
            </w:pPr>
          </w:p>
        </w:tc>
      </w:tr>
    </w:tbl>
    <w:bookmarkEnd w:id="2"/>
    <w:p w:rsidR="00C91D67" w:rsidRDefault="00C91D67" w:rsidP="006B7273">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ab/>
        <w:t xml:space="preserve">As at </w:t>
      </w:r>
      <w:r w:rsidR="00B8250E">
        <w:rPr>
          <w:rFonts w:ascii="Arial" w:eastAsia="Times New Roman" w:hAnsi="Arial" w:cs="Arial"/>
          <w:szCs w:val="22"/>
          <w:lang w:val="en-GB"/>
        </w:rPr>
        <w:t>30 September</w:t>
      </w:r>
      <w:r w:rsidR="00C079C2">
        <w:rPr>
          <w:rFonts w:ascii="Arial" w:eastAsia="Times New Roman" w:hAnsi="Arial" w:cs="Arial"/>
          <w:szCs w:val="22"/>
          <w:lang w:val="en-GB"/>
        </w:rPr>
        <w:t xml:space="preserve"> 2020</w:t>
      </w:r>
      <w:r w:rsidRPr="002D7C5E">
        <w:rPr>
          <w:rFonts w:ascii="Arial" w:eastAsia="Times New Roman" w:hAnsi="Arial" w:cs="Arial"/>
          <w:szCs w:val="22"/>
          <w:lang w:val="en-GB"/>
        </w:rPr>
        <w:t>, investments in debt securities carr</w:t>
      </w:r>
      <w:r w:rsidR="001B6A9F">
        <w:rPr>
          <w:rFonts w:ascii="Arial" w:eastAsia="Times New Roman" w:hAnsi="Arial" w:cs="Arial"/>
          <w:szCs w:val="22"/>
          <w:lang w:val="en-GB"/>
        </w:rPr>
        <w:t>ied</w:t>
      </w:r>
      <w:r w:rsidRPr="002D7C5E">
        <w:rPr>
          <w:rFonts w:ascii="Arial" w:eastAsia="Times New Roman" w:hAnsi="Arial" w:cs="Arial"/>
          <w:szCs w:val="22"/>
          <w:lang w:val="en-GB"/>
        </w:rPr>
        <w:t xml:space="preserve"> interest rates </w:t>
      </w:r>
      <w:r w:rsidR="00FF29CE">
        <w:rPr>
          <w:rFonts w:ascii="Arial" w:eastAsia="Times New Roman" w:hAnsi="Arial" w:cs="Arial"/>
          <w:szCs w:val="22"/>
          <w:lang w:val="en-GB"/>
        </w:rPr>
        <w:t xml:space="preserve">of </w:t>
      </w:r>
      <w:r w:rsidRPr="002D7C5E">
        <w:rPr>
          <w:rFonts w:ascii="Arial" w:eastAsia="Times New Roman" w:hAnsi="Arial" w:cs="Arial"/>
          <w:szCs w:val="22"/>
          <w:lang w:val="en-GB"/>
        </w:rPr>
        <w:t xml:space="preserve">between </w:t>
      </w:r>
      <w:r w:rsidR="0018027F">
        <w:rPr>
          <w:rFonts w:ascii="Arial" w:eastAsia="Times New Roman" w:hAnsi="Arial" w:cs="Arial"/>
          <w:szCs w:val="22"/>
          <w:lang w:val="en-GB"/>
        </w:rPr>
        <w:t>4.75</w:t>
      </w:r>
      <w:r>
        <w:rPr>
          <w:rFonts w:ascii="Arial" w:eastAsia="Times New Roman" w:hAnsi="Arial" w:cs="Arial"/>
          <w:szCs w:val="22"/>
          <w:lang w:val="en-GB"/>
        </w:rPr>
        <w:t>%</w:t>
      </w:r>
      <w:r w:rsidRPr="002D7C5E">
        <w:rPr>
          <w:rFonts w:ascii="Arial" w:eastAsia="Times New Roman" w:hAnsi="Arial" w:cs="Arial"/>
          <w:szCs w:val="22"/>
          <w:lang w:val="en-GB"/>
        </w:rPr>
        <w:t xml:space="preserve"> and </w:t>
      </w:r>
      <w:r w:rsidR="0018027F">
        <w:rPr>
          <w:rFonts w:ascii="Arial" w:eastAsia="Times New Roman" w:hAnsi="Arial" w:cs="Arial"/>
          <w:szCs w:val="22"/>
          <w:lang w:val="en-GB"/>
        </w:rPr>
        <w:t>4.96</w:t>
      </w:r>
      <w:r>
        <w:rPr>
          <w:rFonts w:ascii="Arial" w:eastAsia="Times New Roman" w:hAnsi="Arial" w:cs="Arial"/>
          <w:szCs w:val="22"/>
          <w:lang w:val="en-GB"/>
        </w:rPr>
        <w:t>%</w:t>
      </w:r>
      <w:r w:rsidRPr="002D7C5E">
        <w:rPr>
          <w:rFonts w:ascii="Arial" w:eastAsia="Times New Roman" w:hAnsi="Arial" w:cs="Arial"/>
          <w:szCs w:val="22"/>
          <w:lang w:val="en-GB"/>
        </w:rPr>
        <w:t xml:space="preserve"> per annum</w:t>
      </w:r>
      <w:r w:rsidR="00C079C2">
        <w:rPr>
          <w:rFonts w:ascii="Arial" w:eastAsia="Times New Roman" w:hAnsi="Arial" w:cs="Arial"/>
          <w:szCs w:val="22"/>
          <w:lang w:val="en-GB"/>
        </w:rPr>
        <w:t xml:space="preserve"> (31 December 2019: </w:t>
      </w:r>
      <w:r w:rsidR="00C079C2" w:rsidRPr="002D7C5E">
        <w:rPr>
          <w:rFonts w:ascii="Arial" w:eastAsia="Times New Roman" w:hAnsi="Arial" w:cs="Arial"/>
          <w:szCs w:val="22"/>
          <w:lang w:val="en-GB"/>
        </w:rPr>
        <w:t xml:space="preserve">between </w:t>
      </w:r>
      <w:r w:rsidR="00C079C2">
        <w:rPr>
          <w:rFonts w:ascii="Arial" w:eastAsia="Times New Roman" w:hAnsi="Arial" w:cs="Arial"/>
          <w:szCs w:val="22"/>
          <w:lang w:val="en-GB"/>
        </w:rPr>
        <w:t>3.66%</w:t>
      </w:r>
      <w:r w:rsidR="00C079C2" w:rsidRPr="002D7C5E">
        <w:rPr>
          <w:rFonts w:ascii="Arial" w:eastAsia="Times New Roman" w:hAnsi="Arial" w:cs="Arial"/>
          <w:szCs w:val="22"/>
          <w:lang w:val="en-GB"/>
        </w:rPr>
        <w:t xml:space="preserve"> and </w:t>
      </w:r>
      <w:r w:rsidR="00C079C2">
        <w:rPr>
          <w:rFonts w:ascii="Arial" w:eastAsia="Times New Roman" w:hAnsi="Arial" w:cs="Arial"/>
          <w:szCs w:val="22"/>
          <w:lang w:val="en-GB"/>
        </w:rPr>
        <w:t>4.96%</w:t>
      </w:r>
      <w:r w:rsidR="00C079C2" w:rsidRPr="002D7C5E">
        <w:rPr>
          <w:rFonts w:ascii="Arial" w:eastAsia="Times New Roman" w:hAnsi="Arial" w:cs="Arial"/>
          <w:szCs w:val="22"/>
          <w:lang w:val="en-GB"/>
        </w:rPr>
        <w:t xml:space="preserve"> per annum</w:t>
      </w:r>
      <w:r w:rsidR="00C079C2">
        <w:rPr>
          <w:rFonts w:ascii="Arial" w:eastAsia="Times New Roman" w:hAnsi="Arial" w:cs="Arial"/>
          <w:szCs w:val="22"/>
          <w:lang w:val="en-GB"/>
        </w:rPr>
        <w:t>)</w:t>
      </w:r>
      <w:r w:rsidRPr="002D7C5E">
        <w:rPr>
          <w:rFonts w:ascii="Arial" w:eastAsia="Times New Roman" w:hAnsi="Arial" w:cs="Arial"/>
          <w:szCs w:val="22"/>
          <w:lang w:val="en-GB"/>
        </w:rPr>
        <w:t>.</w:t>
      </w:r>
    </w:p>
    <w:p w:rsidR="00E97AA2" w:rsidRDefault="00E97AA2" w:rsidP="002B51F7">
      <w:pPr>
        <w:widowControl w:val="0"/>
        <w:tabs>
          <w:tab w:val="right" w:pos="7280"/>
          <w:tab w:val="right" w:pos="8540"/>
        </w:tabs>
        <w:overflowPunct w:val="0"/>
        <w:autoSpaceDE w:val="0"/>
        <w:autoSpaceDN w:val="0"/>
        <w:adjustRightInd w:val="0"/>
        <w:spacing w:before="60" w:after="60" w:line="380" w:lineRule="exact"/>
        <w:ind w:right="-43"/>
        <w:jc w:val="thaiDistribute"/>
        <w:textAlignment w:val="baseline"/>
        <w:rPr>
          <w:rFonts w:ascii="Arial" w:eastAsia="Times New Roman" w:hAnsi="Arial"/>
          <w:szCs w:val="22"/>
          <w:lang w:val="en-GB"/>
        </w:rPr>
      </w:pPr>
      <w:r>
        <w:rPr>
          <w:rFonts w:ascii="Arial" w:hAnsi="Arial" w:cs="Arial"/>
        </w:rPr>
        <w:lastRenderedPageBreak/>
        <w:tab/>
      </w:r>
      <w:r>
        <w:rPr>
          <w:rFonts w:ascii="Arial" w:hAnsi="Arial" w:cs="Arial"/>
        </w:rPr>
        <w:tab/>
        <w:t xml:space="preserve">During the </w:t>
      </w:r>
      <w:r w:rsidR="002B51F7">
        <w:rPr>
          <w:rFonts w:ascii="Arial" w:hAnsi="Arial" w:cs="Arial"/>
        </w:rPr>
        <w:t xml:space="preserve">second quarter of the </w:t>
      </w:r>
      <w:r>
        <w:rPr>
          <w:rFonts w:ascii="Arial" w:hAnsi="Arial" w:cs="Arial"/>
        </w:rPr>
        <w:t>current period</w:t>
      </w:r>
      <w:r>
        <w:rPr>
          <w:rFonts w:ascii="Arial" w:hAnsi="Arial" w:cs="Arial"/>
          <w:lang w:val="en-GB"/>
        </w:rPr>
        <w:t>, the Company reclassified debt securities of Baht 10.65 million which had classified as other current financial assets to other non-current financial assets.</w:t>
      </w:r>
    </w:p>
    <w:p w:rsidR="007B29AE" w:rsidRPr="00C64B5E" w:rsidRDefault="008A1C6E" w:rsidP="002B51F7">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Unicode MS"/>
          <w:szCs w:val="22"/>
        </w:rPr>
      </w:pPr>
      <w:r>
        <w:rPr>
          <w:rFonts w:ascii="Arial" w:eastAsia="Arial Unicode MS" w:hAnsi="Arial" w:cs="Arial Unicode MS"/>
          <w:b/>
          <w:bCs/>
          <w:szCs w:val="22"/>
          <w:lang w:val="en-GB"/>
        </w:rPr>
        <w:t>5</w:t>
      </w:r>
      <w:r w:rsidR="007B29AE" w:rsidRPr="00C64B5E">
        <w:rPr>
          <w:rFonts w:ascii="Arial" w:eastAsia="Arial Unicode MS" w:hAnsi="Arial" w:cs="Arial Unicode MS"/>
          <w:b/>
          <w:bCs/>
          <w:szCs w:val="22"/>
          <w:lang w:val="en-GB"/>
        </w:rPr>
        <w:t>.</w:t>
      </w:r>
      <w:r w:rsidR="007B29AE" w:rsidRPr="00C64B5E">
        <w:rPr>
          <w:rFonts w:ascii="Arial" w:eastAsia="Arial Unicode MS" w:hAnsi="Arial" w:cs="Arial Unicode MS"/>
          <w:b/>
          <w:bCs/>
          <w:szCs w:val="22"/>
          <w:lang w:val="en-GB"/>
        </w:rPr>
        <w:tab/>
        <w:t>Trade and other receivables</w:t>
      </w:r>
    </w:p>
    <w:tbl>
      <w:tblPr>
        <w:tblW w:w="9150" w:type="dxa"/>
        <w:tblInd w:w="588" w:type="dxa"/>
        <w:tblLayout w:type="fixed"/>
        <w:tblLook w:val="0000" w:firstRow="0" w:lastRow="0" w:firstColumn="0" w:lastColumn="0" w:noHBand="0" w:noVBand="0"/>
      </w:tblPr>
      <w:tblGrid>
        <w:gridCol w:w="3750"/>
        <w:gridCol w:w="1350"/>
        <w:gridCol w:w="1350"/>
        <w:gridCol w:w="1350"/>
        <w:gridCol w:w="1350"/>
      </w:tblGrid>
      <w:tr w:rsidR="007B29AE" w:rsidRPr="0090343D" w:rsidTr="00544875">
        <w:trPr>
          <w:tblHeader/>
        </w:trPr>
        <w:tc>
          <w:tcPr>
            <w:tcW w:w="3750" w:type="dxa"/>
          </w:tcPr>
          <w:p w:rsidR="007B29AE" w:rsidRPr="00495EA5" w:rsidRDefault="007B29AE"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b/>
                <w:bCs/>
                <w:sz w:val="18"/>
                <w:szCs w:val="18"/>
                <w:lang w:val="en-GB"/>
              </w:rPr>
            </w:pPr>
            <w:r w:rsidRPr="00495EA5">
              <w:rPr>
                <w:rFonts w:ascii="Arial" w:eastAsia="Times New Roman" w:hAnsi="Arial" w:cs="Arial"/>
                <w:b/>
                <w:bCs/>
                <w:sz w:val="18"/>
                <w:szCs w:val="18"/>
                <w:cs/>
                <w:lang w:val="en-GB"/>
              </w:rPr>
              <w:tab/>
            </w:r>
            <w:r w:rsidRPr="00495EA5">
              <w:rPr>
                <w:rFonts w:ascii="Arial" w:eastAsia="Times New Roman" w:hAnsi="Arial" w:cs="Arial"/>
                <w:b/>
                <w:bCs/>
                <w:sz w:val="18"/>
                <w:szCs w:val="18"/>
                <w:lang w:val="en-GB"/>
              </w:rPr>
              <w:tab/>
            </w:r>
            <w:r w:rsidRPr="00495EA5">
              <w:rPr>
                <w:rFonts w:ascii="Arial" w:eastAsia="Times New Roman" w:hAnsi="Arial" w:cs="Arial"/>
                <w:b/>
                <w:bCs/>
                <w:sz w:val="18"/>
                <w:szCs w:val="18"/>
                <w:lang w:val="en-GB"/>
              </w:rPr>
              <w:tab/>
            </w:r>
          </w:p>
        </w:tc>
        <w:tc>
          <w:tcPr>
            <w:tcW w:w="2700" w:type="dxa"/>
            <w:gridSpan w:val="2"/>
          </w:tcPr>
          <w:p w:rsidR="007B29AE" w:rsidRPr="00495EA5" w:rsidRDefault="007B29AE" w:rsidP="002B51F7">
            <w:pPr>
              <w:widowControl w:val="0"/>
              <w:tabs>
                <w:tab w:val="left" w:pos="600"/>
                <w:tab w:val="left" w:pos="900"/>
                <w:tab w:val="right" w:pos="7280"/>
                <w:tab w:val="right" w:pos="8540"/>
              </w:tabs>
              <w:overflowPunct w:val="0"/>
              <w:autoSpaceDE w:val="0"/>
              <w:autoSpaceDN w:val="0"/>
              <w:adjustRightInd w:val="0"/>
              <w:spacing w:before="0" w:after="0" w:line="300" w:lineRule="exact"/>
              <w:ind w:left="0" w:right="-14" w:firstLine="0"/>
              <w:jc w:val="right"/>
              <w:textAlignment w:val="baseline"/>
              <w:rPr>
                <w:rFonts w:ascii="Arial" w:eastAsia="Times New Roman" w:hAnsi="Arial" w:cs="Arial"/>
                <w:sz w:val="18"/>
                <w:szCs w:val="18"/>
                <w:lang w:val="en-GB"/>
              </w:rPr>
            </w:pPr>
          </w:p>
        </w:tc>
        <w:tc>
          <w:tcPr>
            <w:tcW w:w="2700" w:type="dxa"/>
            <w:gridSpan w:val="2"/>
          </w:tcPr>
          <w:p w:rsidR="007B29AE" w:rsidRPr="00495EA5" w:rsidRDefault="007B29AE" w:rsidP="002B51F7">
            <w:pPr>
              <w:widowControl w:val="0"/>
              <w:tabs>
                <w:tab w:val="left" w:pos="600"/>
                <w:tab w:val="left" w:pos="900"/>
                <w:tab w:val="right" w:pos="7280"/>
                <w:tab w:val="right" w:pos="8540"/>
              </w:tabs>
              <w:overflowPunct w:val="0"/>
              <w:autoSpaceDE w:val="0"/>
              <w:autoSpaceDN w:val="0"/>
              <w:adjustRightInd w:val="0"/>
              <w:spacing w:before="0" w:after="0" w:line="300" w:lineRule="exact"/>
              <w:ind w:left="0" w:right="-14" w:firstLine="0"/>
              <w:jc w:val="right"/>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(Unit: Thousand Baht)</w:t>
            </w:r>
          </w:p>
        </w:tc>
      </w:tr>
      <w:tr w:rsidR="007B29AE" w:rsidRPr="0090343D" w:rsidTr="00544875">
        <w:trPr>
          <w:tblHeader/>
        </w:trPr>
        <w:tc>
          <w:tcPr>
            <w:tcW w:w="3750" w:type="dxa"/>
          </w:tcPr>
          <w:p w:rsidR="007B29AE" w:rsidRPr="00495EA5" w:rsidRDefault="007B29AE"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rsidR="007B29AE" w:rsidRPr="00495EA5" w:rsidRDefault="007B29AE" w:rsidP="002B51F7">
            <w:pPr>
              <w:pBdr>
                <w:bottom w:val="single" w:sz="4" w:space="1" w:color="auto"/>
              </w:pBdr>
              <w:overflowPunct w:val="0"/>
              <w:autoSpaceDE w:val="0"/>
              <w:autoSpaceDN w:val="0"/>
              <w:adjustRightInd w:val="0"/>
              <w:spacing w:before="0" w:after="0" w:line="300" w:lineRule="exact"/>
              <w:ind w:left="0" w:right="-14" w:firstLine="0"/>
              <w:jc w:val="center"/>
              <w:textAlignment w:val="baseline"/>
              <w:rPr>
                <w:rFonts w:ascii="Arial" w:eastAsia="Arial Unicode MS" w:hAnsi="Arial" w:cs="Arial"/>
                <w:sz w:val="18"/>
                <w:szCs w:val="18"/>
                <w:lang w:val="en-GB"/>
              </w:rPr>
            </w:pPr>
            <w:r w:rsidRPr="00495EA5">
              <w:rPr>
                <w:rFonts w:ascii="Arial" w:eastAsia="Times New Roman" w:hAnsi="Arial" w:cs="Arial"/>
                <w:sz w:val="18"/>
                <w:szCs w:val="18"/>
                <w:lang w:val="en-GB"/>
              </w:rPr>
              <w:t>Consolidated                      financial statements</w:t>
            </w:r>
          </w:p>
        </w:tc>
        <w:tc>
          <w:tcPr>
            <w:tcW w:w="2700" w:type="dxa"/>
            <w:gridSpan w:val="2"/>
          </w:tcPr>
          <w:p w:rsidR="007B29AE" w:rsidRPr="00495EA5" w:rsidRDefault="007B29AE" w:rsidP="002B51F7">
            <w:pPr>
              <w:pBdr>
                <w:bottom w:val="single" w:sz="4" w:space="1" w:color="auto"/>
              </w:pBdr>
              <w:overflowPunct w:val="0"/>
              <w:autoSpaceDE w:val="0"/>
              <w:autoSpaceDN w:val="0"/>
              <w:adjustRightInd w:val="0"/>
              <w:spacing w:before="0" w:after="0" w:line="300" w:lineRule="exact"/>
              <w:ind w:left="0" w:right="-14" w:firstLine="0"/>
              <w:jc w:val="center"/>
              <w:textAlignment w:val="baseline"/>
              <w:rPr>
                <w:rFonts w:ascii="Arial" w:eastAsia="Arial Unicode MS" w:hAnsi="Arial" w:cs="Arial"/>
                <w:sz w:val="18"/>
                <w:szCs w:val="18"/>
                <w:lang w:val="en-GB"/>
              </w:rPr>
            </w:pPr>
            <w:r w:rsidRPr="00495EA5">
              <w:rPr>
                <w:rFonts w:ascii="Arial" w:eastAsia="Times New Roman" w:hAnsi="Arial" w:cs="Arial"/>
                <w:sz w:val="18"/>
                <w:szCs w:val="18"/>
                <w:lang w:val="en-GB"/>
              </w:rPr>
              <w:t>Separate                              financial statements</w:t>
            </w:r>
          </w:p>
        </w:tc>
      </w:tr>
      <w:tr w:rsidR="00A65AD2" w:rsidRPr="0090343D" w:rsidTr="00544875">
        <w:tc>
          <w:tcPr>
            <w:tcW w:w="3750" w:type="dxa"/>
          </w:tcPr>
          <w:p w:rsidR="00A65AD2" w:rsidRPr="00495EA5" w:rsidRDefault="00A65AD2"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rsidR="00A65AD2" w:rsidRPr="00495EA5" w:rsidRDefault="00B8250E" w:rsidP="002B51F7">
            <w:pPr>
              <w:pBdr>
                <w:bottom w:val="single" w:sz="4" w:space="1" w:color="auto"/>
              </w:pBdr>
              <w:overflowPunct w:val="0"/>
              <w:autoSpaceDE w:val="0"/>
              <w:autoSpaceDN w:val="0"/>
              <w:adjustRightInd w:val="0"/>
              <w:spacing w:before="0" w:after="0" w:line="30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A65AD2" w:rsidRPr="00495EA5">
              <w:rPr>
                <w:rFonts w:ascii="Arial" w:eastAsia="Times New Roman" w:hAnsi="Arial" w:cs="Arial"/>
                <w:sz w:val="18"/>
                <w:szCs w:val="18"/>
                <w:lang w:val="en-GB"/>
              </w:rPr>
              <w:t xml:space="preserve"> </w:t>
            </w:r>
            <w:r w:rsidR="00544875" w:rsidRPr="00495EA5">
              <w:rPr>
                <w:rFonts w:ascii="Arial" w:eastAsia="Times New Roman" w:hAnsi="Arial" w:cs="Arial"/>
                <w:sz w:val="18"/>
                <w:szCs w:val="18"/>
                <w:lang w:val="en-GB"/>
              </w:rPr>
              <w:t xml:space="preserve">        </w:t>
            </w:r>
            <w:r w:rsidR="00A65AD2" w:rsidRPr="00495EA5">
              <w:rPr>
                <w:rFonts w:ascii="Arial" w:eastAsia="Times New Roman" w:hAnsi="Arial" w:cs="Arial"/>
                <w:sz w:val="18"/>
                <w:szCs w:val="18"/>
                <w:lang w:val="en-GB"/>
              </w:rPr>
              <w:t>2020</w:t>
            </w:r>
          </w:p>
        </w:tc>
        <w:tc>
          <w:tcPr>
            <w:tcW w:w="1350" w:type="dxa"/>
          </w:tcPr>
          <w:p w:rsidR="00A65AD2" w:rsidRPr="00495EA5" w:rsidRDefault="00A65AD2" w:rsidP="002B51F7">
            <w:pPr>
              <w:pBdr>
                <w:bottom w:val="single" w:sz="4" w:space="1" w:color="auto"/>
              </w:pBdr>
              <w:overflowPunct w:val="0"/>
              <w:autoSpaceDE w:val="0"/>
              <w:autoSpaceDN w:val="0"/>
              <w:adjustRightInd w:val="0"/>
              <w:spacing w:before="0" w:after="0" w:line="300" w:lineRule="exact"/>
              <w:ind w:left="0" w:right="-14" w:firstLine="0"/>
              <w:jc w:val="center"/>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31 December 2019</w:t>
            </w:r>
          </w:p>
        </w:tc>
        <w:tc>
          <w:tcPr>
            <w:tcW w:w="1350" w:type="dxa"/>
          </w:tcPr>
          <w:p w:rsidR="00A65AD2" w:rsidRPr="00495EA5" w:rsidRDefault="00B8250E" w:rsidP="002B51F7">
            <w:pPr>
              <w:pBdr>
                <w:bottom w:val="single" w:sz="4" w:space="1" w:color="auto"/>
              </w:pBdr>
              <w:overflowPunct w:val="0"/>
              <w:autoSpaceDE w:val="0"/>
              <w:autoSpaceDN w:val="0"/>
              <w:adjustRightInd w:val="0"/>
              <w:spacing w:before="0" w:after="0" w:line="30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A65AD2" w:rsidRPr="00495EA5">
              <w:rPr>
                <w:rFonts w:ascii="Arial" w:eastAsia="Times New Roman" w:hAnsi="Arial" w:cs="Arial"/>
                <w:sz w:val="18"/>
                <w:szCs w:val="18"/>
                <w:lang w:val="en-GB"/>
              </w:rPr>
              <w:t xml:space="preserve"> </w:t>
            </w:r>
            <w:r w:rsidR="00544875" w:rsidRPr="00495EA5">
              <w:rPr>
                <w:rFonts w:ascii="Arial" w:eastAsia="Times New Roman" w:hAnsi="Arial" w:cs="Arial"/>
                <w:sz w:val="18"/>
                <w:szCs w:val="18"/>
                <w:lang w:val="en-GB"/>
              </w:rPr>
              <w:t xml:space="preserve">           </w:t>
            </w:r>
            <w:r w:rsidR="00A65AD2" w:rsidRPr="00495EA5">
              <w:rPr>
                <w:rFonts w:ascii="Arial" w:eastAsia="Times New Roman" w:hAnsi="Arial" w:cs="Arial"/>
                <w:sz w:val="18"/>
                <w:szCs w:val="18"/>
                <w:lang w:val="en-GB"/>
              </w:rPr>
              <w:t>2020</w:t>
            </w:r>
          </w:p>
        </w:tc>
        <w:tc>
          <w:tcPr>
            <w:tcW w:w="1350" w:type="dxa"/>
          </w:tcPr>
          <w:p w:rsidR="00A65AD2" w:rsidRPr="00495EA5" w:rsidRDefault="00A65AD2" w:rsidP="002B51F7">
            <w:pPr>
              <w:pBdr>
                <w:bottom w:val="single" w:sz="4" w:space="1" w:color="auto"/>
              </w:pBdr>
              <w:overflowPunct w:val="0"/>
              <w:autoSpaceDE w:val="0"/>
              <w:autoSpaceDN w:val="0"/>
              <w:adjustRightInd w:val="0"/>
              <w:spacing w:before="0" w:after="0" w:line="300" w:lineRule="exact"/>
              <w:ind w:left="0" w:right="-14" w:firstLine="0"/>
              <w:jc w:val="center"/>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31 December 2019</w:t>
            </w:r>
          </w:p>
        </w:tc>
      </w:tr>
      <w:tr w:rsidR="00A65AD2" w:rsidRPr="0090343D" w:rsidTr="00544875">
        <w:tc>
          <w:tcPr>
            <w:tcW w:w="3750" w:type="dxa"/>
          </w:tcPr>
          <w:p w:rsidR="00A65AD2" w:rsidRPr="00495EA5" w:rsidRDefault="00A65AD2"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u w:val="single"/>
              </w:rPr>
            </w:pPr>
            <w:r w:rsidRPr="00495EA5">
              <w:rPr>
                <w:rFonts w:ascii="Arial" w:eastAsia="Times New Roman" w:hAnsi="Arial" w:cs="Arial"/>
                <w:sz w:val="18"/>
                <w:szCs w:val="18"/>
                <w:u w:val="single"/>
                <w:lang w:val="en-GB"/>
              </w:rPr>
              <w:t>Trade receivables - related part</w:t>
            </w:r>
            <w:proofErr w:type="spellStart"/>
            <w:r w:rsidRPr="00495EA5">
              <w:rPr>
                <w:rFonts w:ascii="Arial" w:eastAsia="Times New Roman" w:hAnsi="Arial" w:cs="Arial"/>
                <w:sz w:val="18"/>
                <w:szCs w:val="18"/>
                <w:u w:val="single"/>
              </w:rPr>
              <w:t>ies</w:t>
            </w:r>
            <w:proofErr w:type="spellEnd"/>
          </w:p>
        </w:tc>
        <w:tc>
          <w:tcPr>
            <w:tcW w:w="1350" w:type="dxa"/>
          </w:tcPr>
          <w:p w:rsidR="00A65AD2" w:rsidRPr="00495EA5" w:rsidRDefault="00A65AD2"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A65AD2" w:rsidRPr="00495EA5" w:rsidRDefault="00A65AD2"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A65AD2" w:rsidRPr="00495EA5" w:rsidRDefault="00A65AD2"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A65AD2" w:rsidRPr="00495EA5" w:rsidRDefault="00A65AD2"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r>
      <w:tr w:rsidR="00A65AD2" w:rsidRPr="0090343D" w:rsidTr="00544875">
        <w:tc>
          <w:tcPr>
            <w:tcW w:w="3750" w:type="dxa"/>
          </w:tcPr>
          <w:p w:rsidR="00A65AD2" w:rsidRPr="00495EA5" w:rsidRDefault="00A65AD2"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 xml:space="preserve">Aged </w:t>
            </w:r>
            <w:proofErr w:type="gramStart"/>
            <w:r w:rsidRPr="00495EA5">
              <w:rPr>
                <w:rFonts w:ascii="Arial" w:eastAsia="Times New Roman" w:hAnsi="Arial" w:cs="Arial"/>
                <w:sz w:val="18"/>
                <w:szCs w:val="18"/>
                <w:lang w:val="en-GB"/>
              </w:rPr>
              <w:t>on the basis of</w:t>
            </w:r>
            <w:proofErr w:type="gramEnd"/>
            <w:r w:rsidRPr="00495EA5">
              <w:rPr>
                <w:rFonts w:ascii="Arial" w:eastAsia="Times New Roman" w:hAnsi="Arial" w:cs="Arial"/>
                <w:sz w:val="18"/>
                <w:szCs w:val="18"/>
                <w:lang w:val="en-GB"/>
              </w:rPr>
              <w:t xml:space="preserve"> due dates</w:t>
            </w:r>
          </w:p>
        </w:tc>
        <w:tc>
          <w:tcPr>
            <w:tcW w:w="1350" w:type="dxa"/>
          </w:tcPr>
          <w:p w:rsidR="00A65AD2" w:rsidRPr="00495EA5" w:rsidRDefault="00A65AD2"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c>
          <w:tcPr>
            <w:tcW w:w="1350" w:type="dxa"/>
          </w:tcPr>
          <w:p w:rsidR="00A65AD2" w:rsidRPr="00495EA5" w:rsidRDefault="00A65AD2"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c>
          <w:tcPr>
            <w:tcW w:w="1350" w:type="dxa"/>
          </w:tcPr>
          <w:p w:rsidR="00A65AD2" w:rsidRPr="00495EA5" w:rsidRDefault="00A65AD2" w:rsidP="002B51F7">
            <w:pPr>
              <w:pStyle w:val="InsideAddress"/>
              <w:widowControl w:val="0"/>
              <w:tabs>
                <w:tab w:val="decimal" w:pos="1002"/>
                <w:tab w:val="decimal" w:pos="1152"/>
              </w:tabs>
              <w:spacing w:line="300" w:lineRule="exact"/>
              <w:ind w:right="-14"/>
              <w:jc w:val="both"/>
              <w:rPr>
                <w:rFonts w:ascii="Arial" w:hAnsi="Arial" w:cs="Arial"/>
                <w:sz w:val="18"/>
                <w:szCs w:val="18"/>
                <w:lang w:val="en-GB"/>
              </w:rPr>
            </w:pPr>
          </w:p>
        </w:tc>
        <w:tc>
          <w:tcPr>
            <w:tcW w:w="1350" w:type="dxa"/>
          </w:tcPr>
          <w:p w:rsidR="00A65AD2" w:rsidRPr="00495EA5" w:rsidRDefault="00A65AD2"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Not yet due</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19</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102,448</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139,603</w:t>
            </w: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Past due</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r>
      <w:tr w:rsidR="0018027F" w:rsidRPr="0090343D" w:rsidTr="00544875">
        <w:tc>
          <w:tcPr>
            <w:tcW w:w="3750" w:type="dxa"/>
          </w:tcPr>
          <w:p w:rsidR="0018027F" w:rsidRPr="00495EA5" w:rsidRDefault="0018027F" w:rsidP="002B51F7">
            <w:pPr>
              <w:widowControl w:val="0"/>
              <w:tabs>
                <w:tab w:val="left" w:pos="22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ab/>
              <w:t>Up to 3 months</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3</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18</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20,692</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72,235</w:t>
            </w:r>
          </w:p>
        </w:tc>
      </w:tr>
      <w:tr w:rsidR="0018027F" w:rsidRPr="0090343D" w:rsidTr="00544875">
        <w:trPr>
          <w:trHeight w:val="153"/>
        </w:trPr>
        <w:tc>
          <w:tcPr>
            <w:tcW w:w="3750" w:type="dxa"/>
          </w:tcPr>
          <w:p w:rsidR="0018027F" w:rsidRPr="00495EA5" w:rsidRDefault="0018027F" w:rsidP="002B51F7">
            <w:pPr>
              <w:widowControl w:val="0"/>
              <w:tabs>
                <w:tab w:val="left" w:pos="22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3 - 6 months</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7</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6,995</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3,757</w:t>
            </w:r>
          </w:p>
        </w:tc>
      </w:tr>
      <w:tr w:rsidR="0018027F" w:rsidRPr="0090343D" w:rsidTr="00544875">
        <w:tc>
          <w:tcPr>
            <w:tcW w:w="3750" w:type="dxa"/>
          </w:tcPr>
          <w:p w:rsidR="0018027F" w:rsidRPr="00495EA5" w:rsidRDefault="0018027F" w:rsidP="002B51F7">
            <w:pPr>
              <w:widowControl w:val="0"/>
              <w:tabs>
                <w:tab w:val="left" w:pos="22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6 - 12 months</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2,461</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1,209</w:t>
            </w:r>
          </w:p>
        </w:tc>
      </w:tr>
      <w:tr w:rsidR="0018027F" w:rsidRPr="0090343D" w:rsidTr="00544875">
        <w:tc>
          <w:tcPr>
            <w:tcW w:w="3750" w:type="dxa"/>
          </w:tcPr>
          <w:p w:rsidR="0018027F" w:rsidRPr="00495EA5" w:rsidRDefault="0018027F" w:rsidP="002B51F7">
            <w:pPr>
              <w:widowControl w:val="0"/>
              <w:tabs>
                <w:tab w:val="left" w:pos="22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Over</w:t>
            </w:r>
            <w:r w:rsidRPr="00495EA5">
              <w:rPr>
                <w:rFonts w:ascii="Arial" w:eastAsia="Times New Roman" w:hAnsi="Arial" w:cs="Arial"/>
                <w:sz w:val="18"/>
                <w:szCs w:val="18"/>
                <w:cs/>
                <w:lang w:val="en-GB"/>
              </w:rPr>
              <w:t xml:space="preserve"> </w:t>
            </w:r>
            <w:r w:rsidRPr="00495EA5">
              <w:rPr>
                <w:rFonts w:ascii="Arial" w:eastAsia="Times New Roman" w:hAnsi="Arial" w:cs="Arial"/>
                <w:sz w:val="18"/>
                <w:szCs w:val="18"/>
                <w:lang w:val="en-GB"/>
              </w:rPr>
              <w:t>12</w:t>
            </w:r>
            <w:r w:rsidRPr="00495EA5">
              <w:rPr>
                <w:rFonts w:ascii="Arial" w:eastAsia="Times New Roman" w:hAnsi="Arial" w:cs="Arial"/>
                <w:sz w:val="18"/>
                <w:szCs w:val="18"/>
                <w:cs/>
                <w:lang w:val="en-GB"/>
              </w:rPr>
              <w:t xml:space="preserve"> </w:t>
            </w:r>
            <w:r w:rsidRPr="00495EA5">
              <w:rPr>
                <w:rFonts w:ascii="Arial" w:eastAsia="Times New Roman" w:hAnsi="Arial" w:cs="Arial"/>
                <w:sz w:val="18"/>
                <w:szCs w:val="18"/>
                <w:lang w:val="en-GB"/>
              </w:rPr>
              <w:t>months</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2,709</w:t>
            </w:r>
          </w:p>
        </w:tc>
        <w:tc>
          <w:tcPr>
            <w:tcW w:w="1350" w:type="dxa"/>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1,392</w:t>
            </w:r>
          </w:p>
        </w:tc>
      </w:tr>
      <w:tr w:rsidR="0018027F" w:rsidRPr="0090343D" w:rsidTr="00544875">
        <w:tc>
          <w:tcPr>
            <w:tcW w:w="3750" w:type="dxa"/>
          </w:tcPr>
          <w:p w:rsidR="0018027F" w:rsidRPr="00495EA5" w:rsidRDefault="0018027F" w:rsidP="002B51F7">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 trade receivables - related parties</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11</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37</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135,305</w:t>
            </w:r>
          </w:p>
        </w:tc>
        <w:tc>
          <w:tcPr>
            <w:tcW w:w="1350" w:type="dxa"/>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218,196</w:t>
            </w:r>
          </w:p>
        </w:tc>
      </w:tr>
      <w:tr w:rsidR="00ED616D" w:rsidRPr="0090343D" w:rsidTr="00544875">
        <w:tc>
          <w:tcPr>
            <w:tcW w:w="3750" w:type="dxa"/>
          </w:tcPr>
          <w:p w:rsidR="00ED616D" w:rsidRPr="00495EA5" w:rsidRDefault="00ED616D"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u w:val="single"/>
                <w:lang w:val="en-GB"/>
              </w:rPr>
              <w:t>Trade receivables - unrelated parties</w:t>
            </w:r>
          </w:p>
        </w:tc>
        <w:tc>
          <w:tcPr>
            <w:tcW w:w="1350" w:type="dxa"/>
          </w:tcPr>
          <w:p w:rsidR="00ED616D" w:rsidRPr="00495EA5" w:rsidRDefault="00ED616D" w:rsidP="002B51F7">
            <w:pPr>
              <w:widowControl w:val="0"/>
              <w:tabs>
                <w:tab w:val="decimal" w:pos="975"/>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c>
          <w:tcPr>
            <w:tcW w:w="1350" w:type="dxa"/>
          </w:tcPr>
          <w:p w:rsidR="00ED616D" w:rsidRPr="00495EA5" w:rsidRDefault="00ED616D"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2B51F7">
            <w:pPr>
              <w:widowControl w:val="0"/>
              <w:tabs>
                <w:tab w:val="decimal" w:pos="885"/>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r>
      <w:tr w:rsidR="00ED616D" w:rsidRPr="0090343D" w:rsidTr="00544875">
        <w:trPr>
          <w:trHeight w:val="80"/>
        </w:trPr>
        <w:tc>
          <w:tcPr>
            <w:tcW w:w="3750" w:type="dxa"/>
          </w:tcPr>
          <w:p w:rsidR="00ED616D" w:rsidRPr="00495EA5" w:rsidRDefault="00ED616D"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 xml:space="preserve">Aged </w:t>
            </w:r>
            <w:proofErr w:type="gramStart"/>
            <w:r w:rsidRPr="00495EA5">
              <w:rPr>
                <w:rFonts w:ascii="Arial" w:eastAsia="Times New Roman" w:hAnsi="Arial" w:cs="Arial"/>
                <w:sz w:val="18"/>
                <w:szCs w:val="18"/>
                <w:lang w:val="en-GB"/>
              </w:rPr>
              <w:t>on the basis of</w:t>
            </w:r>
            <w:proofErr w:type="gramEnd"/>
            <w:r w:rsidRPr="00495EA5">
              <w:rPr>
                <w:rFonts w:ascii="Arial" w:eastAsia="Times New Roman" w:hAnsi="Arial" w:cs="Arial"/>
                <w:sz w:val="18"/>
                <w:szCs w:val="18"/>
                <w:lang w:val="en-GB"/>
              </w:rPr>
              <w:t xml:space="preserve"> due dates</w:t>
            </w:r>
          </w:p>
        </w:tc>
        <w:tc>
          <w:tcPr>
            <w:tcW w:w="1350" w:type="dxa"/>
          </w:tcPr>
          <w:p w:rsidR="00ED616D" w:rsidRPr="00495EA5" w:rsidRDefault="00ED616D" w:rsidP="002B51F7">
            <w:pPr>
              <w:widowControl w:val="0"/>
              <w:tabs>
                <w:tab w:val="decimal" w:pos="975"/>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2B51F7">
            <w:pPr>
              <w:widowControl w:val="0"/>
              <w:tabs>
                <w:tab w:val="decimal" w:pos="885"/>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Not yet due</w:t>
            </w:r>
          </w:p>
        </w:tc>
        <w:tc>
          <w:tcPr>
            <w:tcW w:w="1350" w:type="dxa"/>
            <w:vAlign w:val="bottom"/>
          </w:tcPr>
          <w:p w:rsidR="0018027F" w:rsidRPr="0018027F" w:rsidRDefault="00A3527B"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413,753</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531,866</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208,244</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244,586</w:t>
            </w: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Past due</w:t>
            </w:r>
          </w:p>
        </w:tc>
        <w:tc>
          <w:tcPr>
            <w:tcW w:w="1350" w:type="dxa"/>
            <w:vAlign w:val="bottom"/>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r>
      <w:tr w:rsidR="0018027F" w:rsidRPr="0090343D" w:rsidTr="00544875">
        <w:tc>
          <w:tcPr>
            <w:tcW w:w="3750" w:type="dxa"/>
          </w:tcPr>
          <w:p w:rsidR="0018027F" w:rsidRPr="00495EA5" w:rsidRDefault="0018027F" w:rsidP="002B51F7">
            <w:pPr>
              <w:widowControl w:val="0"/>
              <w:tabs>
                <w:tab w:val="left" w:pos="22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ab/>
              <w:t>Up to 3 months</w:t>
            </w:r>
          </w:p>
        </w:tc>
        <w:tc>
          <w:tcPr>
            <w:tcW w:w="1350" w:type="dxa"/>
            <w:vAlign w:val="bottom"/>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99,297</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170,691</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39,856</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60,543</w:t>
            </w:r>
          </w:p>
        </w:tc>
      </w:tr>
      <w:tr w:rsidR="0018027F" w:rsidRPr="0090343D" w:rsidTr="00544875">
        <w:tc>
          <w:tcPr>
            <w:tcW w:w="3750" w:type="dxa"/>
          </w:tcPr>
          <w:p w:rsidR="0018027F" w:rsidRPr="00495EA5" w:rsidRDefault="0018027F" w:rsidP="002B51F7">
            <w:pPr>
              <w:widowControl w:val="0"/>
              <w:tabs>
                <w:tab w:val="left" w:pos="22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 xml:space="preserve"> </w:t>
            </w:r>
            <w:r w:rsidRPr="00495EA5">
              <w:rPr>
                <w:rFonts w:ascii="Arial" w:eastAsia="Times New Roman" w:hAnsi="Arial" w:cs="Arial"/>
                <w:sz w:val="18"/>
                <w:szCs w:val="18"/>
                <w:lang w:val="en-GB"/>
              </w:rPr>
              <w:tab/>
              <w:t>3 - 6 months</w:t>
            </w:r>
          </w:p>
        </w:tc>
        <w:tc>
          <w:tcPr>
            <w:tcW w:w="1350" w:type="dxa"/>
            <w:vAlign w:val="bottom"/>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1,702</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11,945</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488</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700</w:t>
            </w:r>
          </w:p>
        </w:tc>
      </w:tr>
      <w:tr w:rsidR="0018027F" w:rsidRPr="0090343D" w:rsidTr="00544875">
        <w:tc>
          <w:tcPr>
            <w:tcW w:w="3750" w:type="dxa"/>
          </w:tcPr>
          <w:p w:rsidR="0018027F" w:rsidRPr="00495EA5" w:rsidRDefault="0018027F" w:rsidP="002B51F7">
            <w:pPr>
              <w:widowControl w:val="0"/>
              <w:tabs>
                <w:tab w:val="left" w:pos="22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6 - 12 months</w:t>
            </w:r>
          </w:p>
        </w:tc>
        <w:tc>
          <w:tcPr>
            <w:tcW w:w="1350" w:type="dxa"/>
            <w:vAlign w:val="bottom"/>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5,008</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2,111</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31</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21</w:t>
            </w:r>
          </w:p>
        </w:tc>
      </w:tr>
      <w:tr w:rsidR="0018027F" w:rsidRPr="0090343D" w:rsidTr="00544875">
        <w:tc>
          <w:tcPr>
            <w:tcW w:w="3750" w:type="dxa"/>
          </w:tcPr>
          <w:p w:rsidR="0018027F" w:rsidRPr="00495EA5" w:rsidRDefault="0018027F" w:rsidP="002B51F7">
            <w:pPr>
              <w:widowControl w:val="0"/>
              <w:tabs>
                <w:tab w:val="left" w:pos="222"/>
              </w:tabs>
              <w:overflowPunct w:val="0"/>
              <w:autoSpaceDE w:val="0"/>
              <w:autoSpaceDN w:val="0"/>
              <w:adjustRightInd w:val="0"/>
              <w:spacing w:before="0" w:after="0" w:line="30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Over</w:t>
            </w:r>
            <w:r w:rsidRPr="00495EA5">
              <w:rPr>
                <w:rFonts w:ascii="Arial" w:eastAsia="Times New Roman" w:hAnsi="Arial" w:cs="Arial"/>
                <w:sz w:val="18"/>
                <w:szCs w:val="18"/>
                <w:cs/>
                <w:lang w:val="en-GB"/>
              </w:rPr>
              <w:t xml:space="preserve"> </w:t>
            </w:r>
            <w:r w:rsidRPr="00495EA5">
              <w:rPr>
                <w:rFonts w:ascii="Arial" w:eastAsia="Times New Roman" w:hAnsi="Arial" w:cs="Arial"/>
                <w:sz w:val="18"/>
                <w:szCs w:val="18"/>
                <w:lang w:val="en-GB"/>
              </w:rPr>
              <w:t>12</w:t>
            </w:r>
            <w:r w:rsidRPr="00495EA5">
              <w:rPr>
                <w:rFonts w:ascii="Arial" w:eastAsia="Times New Roman" w:hAnsi="Arial" w:cs="Arial"/>
                <w:sz w:val="18"/>
                <w:szCs w:val="18"/>
                <w:cs/>
                <w:lang w:val="en-GB"/>
              </w:rPr>
              <w:t xml:space="preserve"> </w:t>
            </w:r>
            <w:r w:rsidRPr="00495EA5">
              <w:rPr>
                <w:rFonts w:ascii="Arial" w:eastAsia="Times New Roman" w:hAnsi="Arial" w:cs="Arial"/>
                <w:sz w:val="18"/>
                <w:szCs w:val="18"/>
                <w:lang w:val="en-GB"/>
              </w:rPr>
              <w:t>months</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2,19</w:t>
            </w:r>
            <w:r w:rsidR="00A3527B">
              <w:rPr>
                <w:rFonts w:ascii="Arial" w:eastAsia="Times New Roman" w:hAnsi="Arial" w:cs="Arial"/>
                <w:sz w:val="18"/>
                <w:szCs w:val="18"/>
                <w:lang w:val="en-GB"/>
              </w:rPr>
              <w:t>6</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2,520</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2,148</w:t>
            </w:r>
          </w:p>
        </w:tc>
        <w:tc>
          <w:tcPr>
            <w:tcW w:w="1350" w:type="dxa"/>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2,178</w:t>
            </w:r>
          </w:p>
        </w:tc>
      </w:tr>
      <w:tr w:rsidR="0018027F" w:rsidRPr="0090343D" w:rsidTr="00544875">
        <w:tc>
          <w:tcPr>
            <w:tcW w:w="3750" w:type="dxa"/>
          </w:tcPr>
          <w:p w:rsidR="0018027F" w:rsidRPr="00495EA5" w:rsidRDefault="0018027F" w:rsidP="002B51F7">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Total</w:t>
            </w:r>
          </w:p>
        </w:tc>
        <w:tc>
          <w:tcPr>
            <w:tcW w:w="1350" w:type="dxa"/>
            <w:vAlign w:val="bottom"/>
          </w:tcPr>
          <w:p w:rsidR="0018027F" w:rsidRPr="0018027F" w:rsidRDefault="00A3527B"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521,956</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719,133</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250,767</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308,028</w:t>
            </w: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225" w:right="-14" w:hanging="225"/>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 xml:space="preserve">Less: </w:t>
            </w:r>
            <w:r w:rsidRPr="00495EA5">
              <w:rPr>
                <w:rFonts w:ascii="Arial" w:hAnsi="Arial"/>
                <w:sz w:val="18"/>
                <w:szCs w:val="18"/>
              </w:rPr>
              <w:t>Allowance for expected credit losses</w:t>
            </w:r>
            <w:r w:rsidRPr="00495EA5">
              <w:rPr>
                <w:rFonts w:ascii="Arial" w:eastAsia="Times New Roman" w:hAnsi="Arial" w:cs="Arial"/>
                <w:sz w:val="18"/>
                <w:szCs w:val="18"/>
                <w:lang w:val="en-GB"/>
              </w:rPr>
              <w:t>/Allowance for doubtful debts</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(3,427)</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(2,413)</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(3,427)</w:t>
            </w:r>
          </w:p>
        </w:tc>
        <w:tc>
          <w:tcPr>
            <w:tcW w:w="1350" w:type="dxa"/>
            <w:vAlign w:val="bottom"/>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(2,204)</w:t>
            </w:r>
          </w:p>
        </w:tc>
      </w:tr>
      <w:tr w:rsidR="0018027F" w:rsidRPr="0090343D" w:rsidTr="00544875">
        <w:tc>
          <w:tcPr>
            <w:tcW w:w="3750" w:type="dxa"/>
          </w:tcPr>
          <w:p w:rsidR="0018027F" w:rsidRPr="00495EA5" w:rsidRDefault="0018027F" w:rsidP="002B51F7">
            <w:pPr>
              <w:widowControl w:val="0"/>
              <w:tabs>
                <w:tab w:val="left" w:pos="162"/>
              </w:tabs>
              <w:overflowPunct w:val="0"/>
              <w:autoSpaceDE w:val="0"/>
              <w:autoSpaceDN w:val="0"/>
              <w:adjustRightInd w:val="0"/>
              <w:spacing w:before="0" w:after="0" w:line="300" w:lineRule="exact"/>
              <w:ind w:left="132" w:right="-14" w:hanging="132"/>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 xml:space="preserve">Total trade receivables - unrelated </w:t>
            </w:r>
          </w:p>
          <w:p w:rsidR="0018027F" w:rsidRPr="00495EA5" w:rsidRDefault="0018027F" w:rsidP="002B51F7">
            <w:pPr>
              <w:widowControl w:val="0"/>
              <w:tabs>
                <w:tab w:val="left" w:pos="162"/>
              </w:tabs>
              <w:overflowPunct w:val="0"/>
              <w:autoSpaceDE w:val="0"/>
              <w:autoSpaceDN w:val="0"/>
              <w:adjustRightInd w:val="0"/>
              <w:spacing w:before="0" w:after="0" w:line="300" w:lineRule="exact"/>
              <w:ind w:left="132" w:right="-14" w:hanging="132"/>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 xml:space="preserve">   parties - net</w:t>
            </w:r>
          </w:p>
        </w:tc>
        <w:tc>
          <w:tcPr>
            <w:tcW w:w="1350" w:type="dxa"/>
            <w:vAlign w:val="bottom"/>
          </w:tcPr>
          <w:p w:rsidR="0018027F" w:rsidRPr="0018027F" w:rsidRDefault="00A3527B"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518,529</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716,720</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247,340</w:t>
            </w:r>
          </w:p>
        </w:tc>
        <w:tc>
          <w:tcPr>
            <w:tcW w:w="1350" w:type="dxa"/>
            <w:vAlign w:val="bottom"/>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305,824</w:t>
            </w:r>
          </w:p>
        </w:tc>
      </w:tr>
      <w:tr w:rsidR="0018027F" w:rsidRPr="0090343D" w:rsidTr="00544875">
        <w:tc>
          <w:tcPr>
            <w:tcW w:w="3750" w:type="dxa"/>
          </w:tcPr>
          <w:p w:rsidR="0018027F" w:rsidRPr="00495EA5" w:rsidRDefault="0018027F" w:rsidP="002B51F7">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 trade receivables - net</w:t>
            </w:r>
          </w:p>
        </w:tc>
        <w:tc>
          <w:tcPr>
            <w:tcW w:w="1350" w:type="dxa"/>
            <w:vAlign w:val="bottom"/>
          </w:tcPr>
          <w:p w:rsidR="0018027F" w:rsidRPr="0018027F" w:rsidRDefault="00A3527B"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518,540</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716,757</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382,645</w:t>
            </w:r>
          </w:p>
        </w:tc>
        <w:tc>
          <w:tcPr>
            <w:tcW w:w="1350" w:type="dxa"/>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524,020</w:t>
            </w:r>
          </w:p>
        </w:tc>
      </w:tr>
      <w:tr w:rsidR="00ED616D" w:rsidRPr="0090343D" w:rsidTr="00544875">
        <w:tc>
          <w:tcPr>
            <w:tcW w:w="3750" w:type="dxa"/>
          </w:tcPr>
          <w:p w:rsidR="00ED616D" w:rsidRPr="00495EA5" w:rsidRDefault="00ED616D" w:rsidP="002B51F7">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u w:val="single"/>
                <w:lang w:val="en-GB"/>
              </w:rPr>
              <w:t xml:space="preserve">Other receivables </w:t>
            </w:r>
          </w:p>
        </w:tc>
        <w:tc>
          <w:tcPr>
            <w:tcW w:w="1350" w:type="dxa"/>
            <w:vAlign w:val="bottom"/>
          </w:tcPr>
          <w:p w:rsidR="00ED616D" w:rsidRPr="00495EA5" w:rsidRDefault="00ED616D" w:rsidP="002B51F7">
            <w:pPr>
              <w:widowControl w:val="0"/>
              <w:tabs>
                <w:tab w:val="decimal" w:pos="975"/>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p>
        </w:tc>
        <w:tc>
          <w:tcPr>
            <w:tcW w:w="1350" w:type="dxa"/>
            <w:vAlign w:val="bottom"/>
          </w:tcPr>
          <w:p w:rsidR="00ED616D" w:rsidRPr="00495EA5" w:rsidRDefault="00ED616D"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vAlign w:val="bottom"/>
          </w:tcPr>
          <w:p w:rsidR="00ED616D" w:rsidRPr="00495EA5" w:rsidRDefault="00ED616D" w:rsidP="002B51F7">
            <w:pPr>
              <w:widowControl w:val="0"/>
              <w:tabs>
                <w:tab w:val="decimal" w:pos="885"/>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c>
          <w:tcPr>
            <w:tcW w:w="1350" w:type="dxa"/>
            <w:vAlign w:val="bottom"/>
          </w:tcPr>
          <w:p w:rsidR="00ED616D" w:rsidRPr="00495EA5" w:rsidRDefault="00ED616D"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p>
        </w:tc>
      </w:tr>
      <w:tr w:rsidR="0018027F" w:rsidRPr="0090343D" w:rsidTr="0018027F">
        <w:trPr>
          <w:trHeight w:val="80"/>
        </w:trPr>
        <w:tc>
          <w:tcPr>
            <w:tcW w:w="3750" w:type="dxa"/>
          </w:tcPr>
          <w:p w:rsidR="0018027F" w:rsidRPr="00495EA5" w:rsidRDefault="0018027F" w:rsidP="002B51F7">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Interest receivables - unrelated parties</w:t>
            </w:r>
          </w:p>
        </w:tc>
        <w:tc>
          <w:tcPr>
            <w:tcW w:w="1350" w:type="dxa"/>
            <w:vAlign w:val="bottom"/>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1,157</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1,504</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1,014</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1,126</w:t>
            </w:r>
          </w:p>
        </w:tc>
      </w:tr>
      <w:tr w:rsidR="0018027F" w:rsidRPr="0090343D" w:rsidTr="00544875">
        <w:tc>
          <w:tcPr>
            <w:tcW w:w="3750" w:type="dxa"/>
          </w:tcPr>
          <w:p w:rsidR="0018027F" w:rsidRPr="00495EA5" w:rsidRDefault="0018027F" w:rsidP="002B51F7">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Other receivables - related parties</w:t>
            </w:r>
          </w:p>
        </w:tc>
        <w:tc>
          <w:tcPr>
            <w:tcW w:w="1350" w:type="dxa"/>
            <w:vAlign w:val="bottom"/>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41,108</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48,903</w:t>
            </w: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Other receivables - unrelated parties</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11,93</w:t>
            </w:r>
            <w:r w:rsidR="00A3527B">
              <w:rPr>
                <w:rFonts w:ascii="Arial" w:eastAsia="Times New Roman" w:hAnsi="Arial" w:cs="Arial"/>
                <w:sz w:val="18"/>
                <w:szCs w:val="18"/>
                <w:lang w:val="en-GB"/>
              </w:rPr>
              <w:t>5</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5,480</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6,975</w:t>
            </w:r>
          </w:p>
        </w:tc>
        <w:tc>
          <w:tcPr>
            <w:tcW w:w="1350" w:type="dxa"/>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918</w:t>
            </w: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w:t>
            </w:r>
          </w:p>
        </w:tc>
        <w:tc>
          <w:tcPr>
            <w:tcW w:w="1350" w:type="dxa"/>
            <w:vAlign w:val="bottom"/>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13,09</w:t>
            </w:r>
            <w:r w:rsidR="00A3527B">
              <w:rPr>
                <w:rFonts w:ascii="Arial" w:eastAsia="Times New Roman" w:hAnsi="Arial" w:cs="Arial"/>
                <w:sz w:val="18"/>
                <w:szCs w:val="18"/>
                <w:lang w:val="en-GB"/>
              </w:rPr>
              <w:t>2</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6,985</w:t>
            </w:r>
          </w:p>
        </w:tc>
        <w:tc>
          <w:tcPr>
            <w:tcW w:w="1350" w:type="dxa"/>
          </w:tcPr>
          <w:p w:rsidR="0018027F" w:rsidRPr="0018027F"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49,097</w:t>
            </w:r>
          </w:p>
        </w:tc>
        <w:tc>
          <w:tcPr>
            <w:tcW w:w="1350" w:type="dxa"/>
          </w:tcPr>
          <w:p w:rsidR="0018027F" w:rsidRPr="00495EA5" w:rsidRDefault="0018027F" w:rsidP="002B51F7">
            <w:pPr>
              <w:widowControl w:val="0"/>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50,947</w:t>
            </w: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225" w:right="-14" w:hanging="225"/>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 xml:space="preserve">Less: </w:t>
            </w:r>
            <w:r w:rsidRPr="00495EA5">
              <w:rPr>
                <w:rFonts w:ascii="Arial" w:hAnsi="Arial"/>
                <w:sz w:val="18"/>
                <w:szCs w:val="18"/>
              </w:rPr>
              <w:t>Allowance for expected credit losses</w:t>
            </w:r>
            <w:r w:rsidRPr="00495EA5">
              <w:rPr>
                <w:rFonts w:ascii="Arial" w:eastAsia="Times New Roman" w:hAnsi="Arial" w:cs="Arial"/>
                <w:sz w:val="18"/>
                <w:szCs w:val="18"/>
                <w:lang w:val="en-GB"/>
              </w:rPr>
              <w:t>/Allowance for doubtful debts</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(651)</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(5,525)</w:t>
            </w:r>
          </w:p>
        </w:tc>
        <w:tc>
          <w:tcPr>
            <w:tcW w:w="1350" w:type="dxa"/>
            <w:vAlign w:val="bottom"/>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(5,215)</w:t>
            </w: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 other receivables - net</w:t>
            </w:r>
          </w:p>
        </w:tc>
        <w:tc>
          <w:tcPr>
            <w:tcW w:w="1350" w:type="dxa"/>
            <w:vAlign w:val="bottom"/>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12,44</w:t>
            </w:r>
            <w:r w:rsidR="00A3527B">
              <w:rPr>
                <w:rFonts w:ascii="Arial" w:eastAsia="Times New Roman" w:hAnsi="Arial" w:cs="Arial"/>
                <w:sz w:val="18"/>
                <w:szCs w:val="18"/>
                <w:lang w:val="en-GB"/>
              </w:rPr>
              <w:t>1</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6,985</w:t>
            </w:r>
          </w:p>
        </w:tc>
        <w:tc>
          <w:tcPr>
            <w:tcW w:w="1350" w:type="dxa"/>
          </w:tcPr>
          <w:p w:rsidR="0018027F" w:rsidRPr="0018027F"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18027F">
              <w:rPr>
                <w:rFonts w:ascii="Arial" w:eastAsia="Times New Roman" w:hAnsi="Arial" w:cs="Arial"/>
                <w:sz w:val="18"/>
                <w:szCs w:val="18"/>
                <w:lang w:val="en-GB"/>
              </w:rPr>
              <w:t>43,572</w:t>
            </w:r>
          </w:p>
        </w:tc>
        <w:tc>
          <w:tcPr>
            <w:tcW w:w="1350" w:type="dxa"/>
          </w:tcPr>
          <w:p w:rsidR="0018027F" w:rsidRPr="00495EA5" w:rsidRDefault="0018027F" w:rsidP="002B51F7">
            <w:pPr>
              <w:widowControl w:val="0"/>
              <w:pBdr>
                <w:bottom w:val="sing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45,732</w:t>
            </w:r>
          </w:p>
        </w:tc>
      </w:tr>
      <w:tr w:rsidR="0018027F" w:rsidRPr="0090343D" w:rsidTr="00544875">
        <w:tc>
          <w:tcPr>
            <w:tcW w:w="3750" w:type="dxa"/>
          </w:tcPr>
          <w:p w:rsidR="0018027F" w:rsidRPr="00495EA5" w:rsidRDefault="0018027F" w:rsidP="002B51F7">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 trade and other receivables - net</w:t>
            </w:r>
          </w:p>
        </w:tc>
        <w:tc>
          <w:tcPr>
            <w:tcW w:w="1350" w:type="dxa"/>
            <w:vAlign w:val="bottom"/>
          </w:tcPr>
          <w:p w:rsidR="0018027F" w:rsidRPr="0018027F" w:rsidRDefault="00A3527B" w:rsidP="002B51F7">
            <w:pPr>
              <w:widowControl w:val="0"/>
              <w:pBdr>
                <w:bottom w:val="doub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530,981</w:t>
            </w:r>
          </w:p>
        </w:tc>
        <w:tc>
          <w:tcPr>
            <w:tcW w:w="1350" w:type="dxa"/>
          </w:tcPr>
          <w:p w:rsidR="0018027F" w:rsidRPr="0018027F" w:rsidRDefault="0018027F" w:rsidP="002B51F7">
            <w:pPr>
              <w:widowControl w:val="0"/>
              <w:pBdr>
                <w:bottom w:val="doub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723,742</w:t>
            </w:r>
          </w:p>
        </w:tc>
        <w:tc>
          <w:tcPr>
            <w:tcW w:w="1350" w:type="dxa"/>
          </w:tcPr>
          <w:p w:rsidR="0018027F" w:rsidRPr="0018027F" w:rsidRDefault="0018027F" w:rsidP="002B51F7">
            <w:pPr>
              <w:widowControl w:val="0"/>
              <w:pBdr>
                <w:bottom w:val="doub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18027F">
              <w:rPr>
                <w:rFonts w:ascii="Arial" w:eastAsia="Times New Roman" w:hAnsi="Arial" w:cs="Arial"/>
                <w:sz w:val="18"/>
                <w:szCs w:val="18"/>
                <w:lang w:val="en-GB"/>
              </w:rPr>
              <w:t>426,217</w:t>
            </w:r>
          </w:p>
        </w:tc>
        <w:tc>
          <w:tcPr>
            <w:tcW w:w="1350" w:type="dxa"/>
          </w:tcPr>
          <w:p w:rsidR="0018027F" w:rsidRPr="00495EA5" w:rsidRDefault="0018027F" w:rsidP="002B51F7">
            <w:pPr>
              <w:widowControl w:val="0"/>
              <w:pBdr>
                <w:bottom w:val="double" w:sz="4" w:space="1" w:color="auto"/>
              </w:pBdr>
              <w:tabs>
                <w:tab w:val="decimal" w:pos="1065"/>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569,752</w:t>
            </w:r>
          </w:p>
        </w:tc>
      </w:tr>
    </w:tbl>
    <w:p w:rsidR="002B51F7" w:rsidRDefault="002B51F7" w:rsidP="00603E92">
      <w:pPr>
        <w:tabs>
          <w:tab w:val="left" w:pos="1200"/>
          <w:tab w:val="left" w:pos="1800"/>
          <w:tab w:val="left" w:pos="2400"/>
          <w:tab w:val="left" w:pos="3000"/>
        </w:tabs>
        <w:spacing w:before="240" w:line="380" w:lineRule="exact"/>
        <w:jc w:val="thaiDistribute"/>
        <w:rPr>
          <w:rFonts w:ascii="Arial" w:hAnsi="Arial"/>
          <w:b/>
          <w:bCs/>
          <w:szCs w:val="22"/>
        </w:rPr>
      </w:pPr>
    </w:p>
    <w:p w:rsidR="006A1F83" w:rsidRDefault="008A1C6E" w:rsidP="00603E92">
      <w:pPr>
        <w:tabs>
          <w:tab w:val="left" w:pos="1200"/>
          <w:tab w:val="left" w:pos="1800"/>
          <w:tab w:val="left" w:pos="2400"/>
          <w:tab w:val="left" w:pos="3000"/>
        </w:tabs>
        <w:spacing w:before="240" w:line="380" w:lineRule="exact"/>
        <w:jc w:val="thaiDistribute"/>
        <w:rPr>
          <w:rFonts w:ascii="Arial" w:hAnsi="Arial"/>
          <w:b/>
          <w:bCs/>
          <w:szCs w:val="22"/>
        </w:rPr>
      </w:pPr>
      <w:r>
        <w:rPr>
          <w:rFonts w:ascii="Arial" w:hAnsi="Arial"/>
          <w:b/>
          <w:bCs/>
          <w:szCs w:val="22"/>
        </w:rPr>
        <w:lastRenderedPageBreak/>
        <w:t>6</w:t>
      </w:r>
      <w:r w:rsidR="006A1F83" w:rsidRPr="00996C6F">
        <w:rPr>
          <w:rFonts w:ascii="Arial" w:hAnsi="Arial"/>
          <w:b/>
          <w:bCs/>
          <w:szCs w:val="22"/>
        </w:rPr>
        <w:t xml:space="preserve">. </w:t>
      </w:r>
      <w:r w:rsidR="006A1F83" w:rsidRPr="00996C6F">
        <w:rPr>
          <w:rFonts w:ascii="Arial" w:hAnsi="Arial"/>
          <w:b/>
          <w:bCs/>
          <w:szCs w:val="22"/>
        </w:rPr>
        <w:tab/>
      </w:r>
      <w:r w:rsidR="006A1F83">
        <w:rPr>
          <w:rFonts w:ascii="Arial" w:hAnsi="Arial"/>
          <w:b/>
          <w:bCs/>
          <w:szCs w:val="22"/>
        </w:rPr>
        <w:t>Related party transactions</w:t>
      </w:r>
    </w:p>
    <w:p w:rsidR="006A1F83" w:rsidRDefault="006A1F83" w:rsidP="00B22B34">
      <w:pPr>
        <w:tabs>
          <w:tab w:val="left" w:pos="1440"/>
        </w:tabs>
        <w:spacing w:line="380" w:lineRule="exact"/>
        <w:jc w:val="thaiDistribute"/>
        <w:outlineLvl w:val="0"/>
        <w:rPr>
          <w:rFonts w:ascii="Arial" w:hAnsi="Arial"/>
          <w:szCs w:val="22"/>
        </w:rPr>
      </w:pPr>
      <w:r>
        <w:rPr>
          <w:rFonts w:ascii="Arial" w:hAnsi="Arial"/>
          <w:szCs w:val="22"/>
        </w:rPr>
        <w:tab/>
      </w:r>
      <w:r w:rsidRPr="00996C6F">
        <w:rPr>
          <w:rFonts w:ascii="Arial" w:hAnsi="Arial"/>
          <w:szCs w:val="22"/>
        </w:rPr>
        <w:t xml:space="preserve">During the period, the </w:t>
      </w:r>
      <w:r w:rsidR="006B7273">
        <w:rPr>
          <w:rFonts w:ascii="Arial" w:hAnsi="Arial"/>
          <w:szCs w:val="22"/>
        </w:rPr>
        <w:t>Group</w:t>
      </w:r>
      <w:r w:rsidRPr="00996C6F">
        <w:rPr>
          <w:rFonts w:ascii="Arial" w:hAnsi="Arial"/>
          <w:szCs w:val="22"/>
        </w:rPr>
        <w:t xml:space="preserve"> had significant business transactions with related parties. Such transactions, which are </w:t>
      </w:r>
      <w:proofErr w:type="spellStart"/>
      <w:r w:rsidRPr="00996C6F">
        <w:rPr>
          <w:rFonts w:ascii="Arial" w:hAnsi="Arial"/>
          <w:szCs w:val="22"/>
        </w:rPr>
        <w:t>summarised</w:t>
      </w:r>
      <w:proofErr w:type="spellEnd"/>
      <w:r w:rsidRPr="00996C6F">
        <w:rPr>
          <w:rFonts w:ascii="Arial" w:hAnsi="Arial"/>
          <w:szCs w:val="22"/>
        </w:rPr>
        <w:t xml:space="preserve"> below, arose in the ordinary course of business and were concluded on commercial terms and bases agreed upon between the Company and those related parties. </w:t>
      </w:r>
    </w:p>
    <w:p w:rsidR="00044363" w:rsidRDefault="0042660C" w:rsidP="00B22B34">
      <w:pPr>
        <w:spacing w:line="380" w:lineRule="exact"/>
        <w:jc w:val="thaiDistribute"/>
        <w:rPr>
          <w:rFonts w:ascii="Arial" w:hAnsi="Arial"/>
          <w:szCs w:val="22"/>
          <w:lang w:val="en-GB"/>
        </w:rPr>
      </w:pPr>
      <w:r>
        <w:rPr>
          <w:rFonts w:ascii="Arial" w:hAnsi="Arial"/>
          <w:szCs w:val="22"/>
        </w:rPr>
        <w:tab/>
      </w:r>
      <w:r w:rsidR="00044363">
        <w:rPr>
          <w:rFonts w:ascii="Arial" w:hAnsi="Arial"/>
          <w:szCs w:val="22"/>
        </w:rPr>
        <w:t xml:space="preserve">The relationships between the Company and its related parties are </w:t>
      </w:r>
      <w:proofErr w:type="spellStart"/>
      <w:r w:rsidR="00044363">
        <w:rPr>
          <w:rFonts w:ascii="Arial" w:hAnsi="Arial"/>
          <w:szCs w:val="22"/>
        </w:rPr>
        <w:t>summarised</w:t>
      </w:r>
      <w:proofErr w:type="spellEnd"/>
      <w:r w:rsidR="00044363">
        <w:rPr>
          <w:rFonts w:ascii="Arial" w:hAnsi="Arial"/>
          <w:szCs w:val="22"/>
        </w:rPr>
        <w:t xml:space="preserve"> below.</w:t>
      </w:r>
    </w:p>
    <w:tbl>
      <w:tblPr>
        <w:tblW w:w="9174" w:type="dxa"/>
        <w:tblInd w:w="534" w:type="dxa"/>
        <w:tblLook w:val="04A0" w:firstRow="1" w:lastRow="0" w:firstColumn="1" w:lastColumn="0" w:noHBand="0" w:noVBand="1"/>
      </w:tblPr>
      <w:tblGrid>
        <w:gridCol w:w="5514"/>
        <w:gridCol w:w="3660"/>
      </w:tblGrid>
      <w:tr w:rsidR="0042660C" w:rsidRPr="008B62BA" w:rsidTr="00004D98">
        <w:trPr>
          <w:trHeight w:val="80"/>
        </w:trPr>
        <w:tc>
          <w:tcPr>
            <w:tcW w:w="5514" w:type="dxa"/>
            <w:tcBorders>
              <w:top w:val="nil"/>
              <w:left w:val="nil"/>
              <w:right w:val="nil"/>
            </w:tcBorders>
            <w:shd w:val="clear" w:color="auto" w:fill="auto"/>
            <w:noWrap/>
            <w:vAlign w:val="center"/>
            <w:hideMark/>
          </w:tcPr>
          <w:p w:rsidR="0042660C" w:rsidRPr="005551CE" w:rsidRDefault="0042660C" w:rsidP="00A93F70">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5551CE">
              <w:rPr>
                <w:rFonts w:ascii="Arial" w:hAnsi="Arial" w:cs="Arial"/>
                <w:color w:val="000000"/>
                <w:sz w:val="20"/>
                <w:szCs w:val="20"/>
              </w:rPr>
              <w:t>Name of related parties</w:t>
            </w:r>
          </w:p>
        </w:tc>
        <w:tc>
          <w:tcPr>
            <w:tcW w:w="3660" w:type="dxa"/>
            <w:tcBorders>
              <w:top w:val="nil"/>
              <w:left w:val="nil"/>
              <w:right w:val="nil"/>
            </w:tcBorders>
            <w:shd w:val="clear" w:color="auto" w:fill="auto"/>
            <w:noWrap/>
            <w:vAlign w:val="center"/>
            <w:hideMark/>
          </w:tcPr>
          <w:p w:rsidR="0042660C" w:rsidRPr="00547852" w:rsidRDefault="0042660C" w:rsidP="00A93F70">
            <w:pPr>
              <w:pBdr>
                <w:bottom w:val="single" w:sz="4" w:space="1" w:color="auto"/>
              </w:pBdr>
              <w:spacing w:before="0" w:after="0" w:line="380" w:lineRule="exact"/>
              <w:jc w:val="center"/>
              <w:rPr>
                <w:rFonts w:ascii="Arial" w:hAnsi="Arial" w:cs="Arial"/>
                <w:color w:val="000000"/>
                <w:sz w:val="20"/>
                <w:szCs w:val="20"/>
              </w:rPr>
            </w:pPr>
            <w:r w:rsidRPr="00547852">
              <w:rPr>
                <w:rFonts w:ascii="Arial" w:hAnsi="Arial" w:cs="Arial"/>
                <w:color w:val="000000"/>
                <w:sz w:val="20"/>
                <w:szCs w:val="20"/>
              </w:rPr>
              <w:t>Relationship</w:t>
            </w:r>
          </w:p>
        </w:tc>
      </w:tr>
      <w:tr w:rsidR="005551CE" w:rsidRPr="008B62BA" w:rsidTr="00004D98">
        <w:trPr>
          <w:trHeight w:val="83"/>
        </w:trPr>
        <w:tc>
          <w:tcPr>
            <w:tcW w:w="5514" w:type="dxa"/>
            <w:tcBorders>
              <w:top w:val="nil"/>
              <w:left w:val="nil"/>
              <w:bottom w:val="nil"/>
              <w:right w:val="nil"/>
            </w:tcBorders>
            <w:shd w:val="clear" w:color="auto" w:fill="auto"/>
            <w:noWrap/>
            <w:hideMark/>
          </w:tcPr>
          <w:p w:rsidR="005551CE" w:rsidRPr="005551CE" w:rsidRDefault="005551CE"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Thai Wah Alpha Starch Company Limited</w:t>
            </w:r>
          </w:p>
        </w:tc>
        <w:tc>
          <w:tcPr>
            <w:tcW w:w="3660" w:type="dxa"/>
            <w:tcBorders>
              <w:top w:val="nil"/>
              <w:left w:val="nil"/>
              <w:bottom w:val="nil"/>
              <w:right w:val="nil"/>
            </w:tcBorders>
            <w:shd w:val="clear" w:color="auto" w:fill="auto"/>
            <w:noWrap/>
            <w:hideMark/>
          </w:tcPr>
          <w:p w:rsidR="005551CE" w:rsidRPr="00954CA5" w:rsidRDefault="005551CE"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5551CE" w:rsidRPr="008B62BA" w:rsidTr="00004D98">
        <w:trPr>
          <w:trHeight w:val="83"/>
        </w:trPr>
        <w:tc>
          <w:tcPr>
            <w:tcW w:w="5514" w:type="dxa"/>
            <w:tcBorders>
              <w:top w:val="nil"/>
              <w:left w:val="nil"/>
              <w:bottom w:val="nil"/>
              <w:right w:val="nil"/>
            </w:tcBorders>
            <w:shd w:val="clear" w:color="auto" w:fill="auto"/>
            <w:noWrap/>
            <w:hideMark/>
          </w:tcPr>
          <w:p w:rsidR="005551CE" w:rsidRPr="005551CE" w:rsidRDefault="005551CE" w:rsidP="00A93F70">
            <w:pPr>
              <w:tabs>
                <w:tab w:val="left" w:pos="4611"/>
              </w:tabs>
              <w:spacing w:before="0" w:after="0" w:line="380" w:lineRule="exact"/>
              <w:ind w:left="186" w:hanging="180"/>
              <w:rPr>
                <w:rFonts w:ascii="Arial" w:hAnsi="Arial" w:cs="Arial"/>
                <w:color w:val="000000"/>
                <w:sz w:val="20"/>
                <w:szCs w:val="20"/>
              </w:rPr>
            </w:pPr>
            <w:r w:rsidRPr="005551CE">
              <w:rPr>
                <w:rFonts w:ascii="Arial" w:hAnsi="Arial" w:cs="Arial"/>
                <w:sz w:val="20"/>
                <w:szCs w:val="20"/>
              </w:rPr>
              <w:t>D I Company Limited</w:t>
            </w:r>
          </w:p>
        </w:tc>
        <w:tc>
          <w:tcPr>
            <w:tcW w:w="3660" w:type="dxa"/>
            <w:tcBorders>
              <w:top w:val="nil"/>
              <w:left w:val="nil"/>
              <w:bottom w:val="nil"/>
              <w:right w:val="nil"/>
            </w:tcBorders>
            <w:shd w:val="clear" w:color="auto" w:fill="auto"/>
            <w:noWrap/>
            <w:hideMark/>
          </w:tcPr>
          <w:p w:rsidR="005551CE" w:rsidRPr="00954CA5" w:rsidRDefault="005551CE"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B21382" w:rsidRPr="008B62BA" w:rsidTr="00004D98">
        <w:trPr>
          <w:trHeight w:val="83"/>
        </w:trPr>
        <w:tc>
          <w:tcPr>
            <w:tcW w:w="5514" w:type="dxa"/>
            <w:tcBorders>
              <w:top w:val="nil"/>
              <w:left w:val="nil"/>
              <w:bottom w:val="nil"/>
              <w:right w:val="nil"/>
            </w:tcBorders>
            <w:shd w:val="clear" w:color="auto" w:fill="auto"/>
            <w:noWrap/>
          </w:tcPr>
          <w:p w:rsidR="00B21382" w:rsidRPr="005551CE" w:rsidRDefault="00B21382" w:rsidP="00A93F70">
            <w:pPr>
              <w:tabs>
                <w:tab w:val="left" w:pos="4611"/>
              </w:tabs>
              <w:spacing w:before="0" w:after="0" w:line="380" w:lineRule="exact"/>
              <w:ind w:left="186" w:hanging="180"/>
              <w:rPr>
                <w:rFonts w:ascii="Arial" w:hAnsi="Arial" w:cs="Arial"/>
                <w:color w:val="000000"/>
                <w:sz w:val="20"/>
                <w:szCs w:val="20"/>
              </w:rPr>
            </w:pPr>
            <w:r w:rsidRPr="005551CE">
              <w:rPr>
                <w:rFonts w:ascii="Arial" w:hAnsi="Arial" w:cs="Arial"/>
                <w:sz w:val="20"/>
                <w:szCs w:val="20"/>
              </w:rPr>
              <w:t>Thai Nam Tapioca Company Limited</w:t>
            </w:r>
          </w:p>
        </w:tc>
        <w:tc>
          <w:tcPr>
            <w:tcW w:w="3660" w:type="dxa"/>
            <w:tcBorders>
              <w:top w:val="nil"/>
              <w:left w:val="nil"/>
              <w:bottom w:val="nil"/>
              <w:right w:val="nil"/>
            </w:tcBorders>
            <w:shd w:val="clear" w:color="auto" w:fill="auto"/>
            <w:noWrap/>
          </w:tcPr>
          <w:p w:rsidR="00B21382" w:rsidRPr="00547852" w:rsidRDefault="00B21382" w:rsidP="00A93F70">
            <w:pPr>
              <w:spacing w:before="0" w:after="0" w:line="380" w:lineRule="exact"/>
              <w:ind w:left="120" w:hanging="120"/>
              <w:rPr>
                <w:rFonts w:ascii="Arial" w:hAnsi="Arial" w:cs="Arial"/>
                <w:color w:val="000000"/>
                <w:sz w:val="20"/>
                <w:szCs w:val="20"/>
              </w:rPr>
            </w:pPr>
            <w:r w:rsidRPr="00547852">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Tapioca Development Corporation</w:t>
            </w:r>
            <w:r>
              <w:rPr>
                <w:rFonts w:ascii="Arial" w:hAnsi="Arial" w:cs="Arial"/>
                <w:sz w:val="20"/>
                <w:szCs w:val="20"/>
              </w:rPr>
              <w:t xml:space="preserve"> Limited</w:t>
            </w:r>
          </w:p>
        </w:tc>
        <w:tc>
          <w:tcPr>
            <w:tcW w:w="3660" w:type="dxa"/>
            <w:tcBorders>
              <w:top w:val="nil"/>
              <w:left w:val="nil"/>
              <w:bottom w:val="nil"/>
              <w:right w:val="nil"/>
            </w:tcBorders>
            <w:shd w:val="clear" w:color="auto" w:fill="auto"/>
            <w:noWrap/>
          </w:tcPr>
          <w:p w:rsidR="002B51F7" w:rsidRPr="00954CA5" w:rsidRDefault="002B51F7" w:rsidP="002B51F7">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Pr="005551CE" w:rsidRDefault="002B51F7" w:rsidP="002B51F7">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 xml:space="preserve">Tay </w:t>
            </w:r>
            <w:proofErr w:type="spellStart"/>
            <w:r w:rsidRPr="005551CE">
              <w:rPr>
                <w:rFonts w:ascii="Arial" w:hAnsi="Arial" w:cs="Arial"/>
                <w:sz w:val="20"/>
                <w:szCs w:val="20"/>
              </w:rPr>
              <w:t>Nin</w:t>
            </w:r>
            <w:r>
              <w:rPr>
                <w:rFonts w:ascii="Arial" w:hAnsi="Arial" w:cs="Arial"/>
                <w:sz w:val="20"/>
                <w:szCs w:val="20"/>
              </w:rPr>
              <w:t>h</w:t>
            </w:r>
            <w:proofErr w:type="spellEnd"/>
            <w:r w:rsidRPr="005551CE">
              <w:rPr>
                <w:rFonts w:ascii="Arial" w:hAnsi="Arial" w:cs="Arial"/>
                <w:sz w:val="20"/>
                <w:szCs w:val="20"/>
              </w:rPr>
              <w:t xml:space="preserve"> Tapioca Joint Stock</w:t>
            </w:r>
            <w:r>
              <w:rPr>
                <w:rFonts w:ascii="Arial" w:hAnsi="Arial" w:cs="Arial"/>
                <w:sz w:val="20"/>
                <w:szCs w:val="20"/>
              </w:rPr>
              <w:t xml:space="preserve"> Company</w:t>
            </w:r>
          </w:p>
        </w:tc>
        <w:tc>
          <w:tcPr>
            <w:tcW w:w="3660" w:type="dxa"/>
            <w:tcBorders>
              <w:top w:val="nil"/>
              <w:left w:val="nil"/>
              <w:bottom w:val="nil"/>
              <w:right w:val="nil"/>
            </w:tcBorders>
            <w:shd w:val="clear" w:color="auto" w:fill="auto"/>
            <w:noWrap/>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Vietnam Company Limited</w:t>
            </w:r>
          </w:p>
        </w:tc>
        <w:tc>
          <w:tcPr>
            <w:tcW w:w="3660" w:type="dxa"/>
            <w:tcBorders>
              <w:top w:val="nil"/>
              <w:left w:val="nil"/>
              <w:bottom w:val="nil"/>
              <w:right w:val="nil"/>
            </w:tcBorders>
            <w:shd w:val="clear" w:color="auto" w:fill="auto"/>
            <w:noWrap/>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International Trade (Shanghai) Company Limited</w:t>
            </w:r>
          </w:p>
        </w:tc>
        <w:tc>
          <w:tcPr>
            <w:tcW w:w="3660" w:type="dxa"/>
            <w:tcBorders>
              <w:top w:val="nil"/>
              <w:left w:val="nil"/>
              <w:bottom w:val="nil"/>
              <w:right w:val="nil"/>
            </w:tcBorders>
            <w:shd w:val="clear" w:color="auto" w:fill="auto"/>
            <w:noWrap/>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TWPC Investment (Cambodia) Company Limited</w:t>
            </w:r>
          </w:p>
        </w:tc>
        <w:tc>
          <w:tcPr>
            <w:tcW w:w="3660" w:type="dxa"/>
            <w:tcBorders>
              <w:top w:val="nil"/>
              <w:left w:val="nil"/>
              <w:bottom w:val="nil"/>
              <w:right w:val="nil"/>
            </w:tcBorders>
            <w:shd w:val="clear" w:color="auto" w:fill="auto"/>
            <w:noWrap/>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PT Thai Wah Indonesia</w:t>
            </w:r>
          </w:p>
        </w:tc>
        <w:tc>
          <w:tcPr>
            <w:tcW w:w="3660" w:type="dxa"/>
            <w:tcBorders>
              <w:top w:val="nil"/>
              <w:left w:val="nil"/>
              <w:bottom w:val="nil"/>
              <w:right w:val="nil"/>
            </w:tcBorders>
            <w:shd w:val="clear" w:color="auto" w:fill="auto"/>
            <w:noWrap/>
          </w:tcPr>
          <w:p w:rsidR="002B51F7" w:rsidRPr="00954CA5" w:rsidRDefault="002B51F7" w:rsidP="002B51F7">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vAlign w:val="bottom"/>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 xml:space="preserve">Thai Wah Bio Power Limited </w:t>
            </w:r>
          </w:p>
        </w:tc>
        <w:tc>
          <w:tcPr>
            <w:tcW w:w="3660" w:type="dxa"/>
            <w:tcBorders>
              <w:top w:val="nil"/>
              <w:left w:val="nil"/>
              <w:bottom w:val="nil"/>
              <w:right w:val="nil"/>
            </w:tcBorders>
            <w:shd w:val="clear" w:color="auto" w:fill="auto"/>
            <w:noWrap/>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hideMark/>
          </w:tcPr>
          <w:p w:rsidR="002B51F7" w:rsidRPr="00EA3D5B" w:rsidRDefault="002B51F7" w:rsidP="002B51F7">
            <w:pPr>
              <w:tabs>
                <w:tab w:val="left" w:pos="4611"/>
              </w:tabs>
              <w:spacing w:before="0" w:after="0" w:line="380" w:lineRule="exact"/>
              <w:ind w:left="186" w:hanging="180"/>
              <w:rPr>
                <w:rFonts w:ascii="Arial" w:hAnsi="Arial" w:cs="Arial"/>
                <w:color w:val="000000"/>
                <w:sz w:val="20"/>
                <w:szCs w:val="20"/>
              </w:rPr>
            </w:pPr>
            <w:proofErr w:type="spellStart"/>
            <w:r w:rsidRPr="00EA3D5B">
              <w:rPr>
                <w:rFonts w:ascii="Arial" w:hAnsi="Arial" w:cs="Arial"/>
                <w:sz w:val="20"/>
                <w:szCs w:val="20"/>
              </w:rPr>
              <w:t>Bangpakong</w:t>
            </w:r>
            <w:proofErr w:type="spellEnd"/>
            <w:r w:rsidRPr="00EA3D5B">
              <w:rPr>
                <w:rFonts w:ascii="Arial" w:hAnsi="Arial" w:cs="Arial"/>
                <w:sz w:val="20"/>
                <w:szCs w:val="20"/>
              </w:rPr>
              <w:t xml:space="preserve"> </w:t>
            </w:r>
            <w:proofErr w:type="spellStart"/>
            <w:r w:rsidRPr="00EA3D5B">
              <w:rPr>
                <w:rFonts w:ascii="Arial" w:hAnsi="Arial" w:cs="Arial"/>
                <w:sz w:val="20"/>
                <w:szCs w:val="20"/>
              </w:rPr>
              <w:t>Turakij</w:t>
            </w:r>
            <w:proofErr w:type="spellEnd"/>
            <w:r w:rsidRPr="00EA3D5B">
              <w:rPr>
                <w:rFonts w:ascii="Arial" w:hAnsi="Arial" w:cs="Arial"/>
                <w:sz w:val="20"/>
                <w:szCs w:val="20"/>
              </w:rPr>
              <w:t xml:space="preserve"> Company Limited</w:t>
            </w:r>
          </w:p>
        </w:tc>
        <w:tc>
          <w:tcPr>
            <w:tcW w:w="3660" w:type="dxa"/>
            <w:tcBorders>
              <w:top w:val="nil"/>
              <w:left w:val="nil"/>
              <w:bottom w:val="nil"/>
              <w:right w:val="nil"/>
            </w:tcBorders>
            <w:shd w:val="clear" w:color="auto" w:fill="auto"/>
            <w:noWrap/>
            <w:hideMark/>
          </w:tcPr>
          <w:p w:rsidR="002B51F7" w:rsidRPr="00EA3D5B" w:rsidRDefault="002B51F7" w:rsidP="002B51F7">
            <w:pPr>
              <w:spacing w:before="0" w:after="0" w:line="380" w:lineRule="exact"/>
              <w:ind w:left="120" w:hanging="120"/>
              <w:rPr>
                <w:rFonts w:ascii="Arial" w:hAnsi="Arial" w:cs="Arial"/>
                <w:color w:val="000000"/>
                <w:sz w:val="20"/>
                <w:szCs w:val="20"/>
              </w:rPr>
            </w:pPr>
            <w:r w:rsidRPr="00EA3D5B">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hideMark/>
          </w:tcPr>
          <w:p w:rsidR="002B51F7" w:rsidRPr="005551CE" w:rsidRDefault="002B51F7" w:rsidP="002B51F7">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 xml:space="preserve">Chiang </w:t>
            </w:r>
            <w:proofErr w:type="spellStart"/>
            <w:r w:rsidRPr="005551CE">
              <w:rPr>
                <w:rFonts w:ascii="Arial" w:hAnsi="Arial" w:cs="Arial"/>
                <w:sz w:val="20"/>
                <w:szCs w:val="20"/>
              </w:rPr>
              <w:t>Saen</w:t>
            </w:r>
            <w:proofErr w:type="spellEnd"/>
            <w:r w:rsidRPr="005551CE">
              <w:rPr>
                <w:rFonts w:ascii="Arial" w:hAnsi="Arial" w:cs="Arial"/>
                <w:sz w:val="20"/>
                <w:szCs w:val="20"/>
              </w:rPr>
              <w:t xml:space="preserve"> Land Company Limited</w:t>
            </w:r>
          </w:p>
        </w:tc>
        <w:tc>
          <w:tcPr>
            <w:tcW w:w="3660" w:type="dxa"/>
            <w:tcBorders>
              <w:top w:val="nil"/>
              <w:left w:val="nil"/>
              <w:bottom w:val="nil"/>
              <w:right w:val="nil"/>
            </w:tcBorders>
            <w:shd w:val="clear" w:color="auto" w:fill="auto"/>
            <w:noWrap/>
            <w:hideMark/>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Wah (6) Company Limited</w:t>
            </w:r>
          </w:p>
        </w:tc>
        <w:tc>
          <w:tcPr>
            <w:tcW w:w="3660" w:type="dxa"/>
            <w:tcBorders>
              <w:top w:val="nil"/>
              <w:left w:val="nil"/>
              <w:bottom w:val="nil"/>
              <w:right w:val="nil"/>
            </w:tcBorders>
            <w:shd w:val="clear" w:color="auto" w:fill="auto"/>
            <w:noWrap/>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hideMark/>
          </w:tcPr>
          <w:p w:rsidR="002B51F7" w:rsidRPr="005551CE" w:rsidRDefault="002B51F7" w:rsidP="002B51F7">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Bang T</w:t>
            </w:r>
            <w:r>
              <w:rPr>
                <w:rFonts w:ascii="Arial" w:hAnsi="Arial" w:cs="Arial"/>
                <w:sz w:val="20"/>
                <w:szCs w:val="20"/>
              </w:rPr>
              <w:t>h</w:t>
            </w:r>
            <w:r w:rsidRPr="005551CE">
              <w:rPr>
                <w:rFonts w:ascii="Arial" w:hAnsi="Arial" w:cs="Arial"/>
                <w:sz w:val="20"/>
                <w:szCs w:val="20"/>
              </w:rPr>
              <w:t>ao (6) Company Limited</w:t>
            </w:r>
          </w:p>
        </w:tc>
        <w:tc>
          <w:tcPr>
            <w:tcW w:w="3660" w:type="dxa"/>
            <w:tcBorders>
              <w:top w:val="nil"/>
              <w:left w:val="nil"/>
              <w:bottom w:val="nil"/>
              <w:right w:val="nil"/>
            </w:tcBorders>
            <w:shd w:val="clear" w:color="auto" w:fill="auto"/>
            <w:noWrap/>
            <w:hideMark/>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hideMark/>
          </w:tcPr>
          <w:p w:rsidR="002B51F7" w:rsidRPr="005551CE" w:rsidRDefault="002B51F7" w:rsidP="002B51F7">
            <w:pPr>
              <w:tabs>
                <w:tab w:val="left" w:pos="4611"/>
              </w:tabs>
              <w:spacing w:before="0" w:after="0" w:line="380" w:lineRule="exact"/>
              <w:ind w:left="186" w:hanging="180"/>
              <w:rPr>
                <w:rFonts w:ascii="Arial" w:hAnsi="Arial" w:cs="Arial"/>
                <w:color w:val="000000"/>
                <w:sz w:val="20"/>
                <w:szCs w:val="20"/>
                <w:highlight w:val="yellow"/>
              </w:rPr>
            </w:pPr>
            <w:proofErr w:type="spellStart"/>
            <w:r w:rsidRPr="005551CE">
              <w:rPr>
                <w:rFonts w:ascii="Arial" w:hAnsi="Arial" w:cs="Arial"/>
                <w:sz w:val="20"/>
                <w:szCs w:val="20"/>
              </w:rPr>
              <w:t>Tha</w:t>
            </w:r>
            <w:proofErr w:type="spellEnd"/>
            <w:r w:rsidRPr="005551CE">
              <w:rPr>
                <w:rFonts w:ascii="Arial" w:hAnsi="Arial" w:cs="Arial"/>
                <w:sz w:val="20"/>
                <w:szCs w:val="20"/>
              </w:rPr>
              <w:t xml:space="preserve"> </w:t>
            </w:r>
            <w:proofErr w:type="spellStart"/>
            <w:r w:rsidRPr="005551CE">
              <w:rPr>
                <w:rFonts w:ascii="Arial" w:hAnsi="Arial" w:cs="Arial"/>
                <w:sz w:val="20"/>
                <w:szCs w:val="20"/>
              </w:rPr>
              <w:t>Thungna</w:t>
            </w:r>
            <w:proofErr w:type="spellEnd"/>
            <w:r w:rsidRPr="005551CE">
              <w:rPr>
                <w:rFonts w:ascii="Arial" w:hAnsi="Arial" w:cs="Arial"/>
                <w:sz w:val="20"/>
                <w:szCs w:val="20"/>
              </w:rPr>
              <w:t xml:space="preserve"> Land Company Limited</w:t>
            </w:r>
          </w:p>
        </w:tc>
        <w:tc>
          <w:tcPr>
            <w:tcW w:w="3660" w:type="dxa"/>
            <w:tcBorders>
              <w:top w:val="nil"/>
              <w:left w:val="nil"/>
              <w:bottom w:val="nil"/>
              <w:right w:val="nil"/>
            </w:tcBorders>
            <w:shd w:val="clear" w:color="auto" w:fill="auto"/>
            <w:noWrap/>
            <w:hideMark/>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hideMark/>
          </w:tcPr>
          <w:p w:rsidR="002B51F7" w:rsidRPr="005551CE" w:rsidRDefault="002B51F7" w:rsidP="002B51F7">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Thai Sin Tapioca (1989) Company Limited</w:t>
            </w:r>
          </w:p>
        </w:tc>
        <w:tc>
          <w:tcPr>
            <w:tcW w:w="3660" w:type="dxa"/>
            <w:tcBorders>
              <w:top w:val="nil"/>
              <w:left w:val="nil"/>
              <w:bottom w:val="nil"/>
              <w:right w:val="nil"/>
            </w:tcBorders>
            <w:shd w:val="clear" w:color="auto" w:fill="auto"/>
            <w:noWrap/>
            <w:hideMark/>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hideMark/>
          </w:tcPr>
          <w:p w:rsidR="002B51F7" w:rsidRPr="00EA3D5B" w:rsidRDefault="002B51F7" w:rsidP="002B51F7">
            <w:pPr>
              <w:tabs>
                <w:tab w:val="left" w:pos="4611"/>
              </w:tabs>
              <w:spacing w:before="0" w:after="0" w:line="380" w:lineRule="exact"/>
              <w:ind w:left="186" w:hanging="180"/>
              <w:rPr>
                <w:rFonts w:ascii="Arial" w:hAnsi="Arial" w:cs="Arial"/>
                <w:color w:val="000000"/>
                <w:sz w:val="20"/>
                <w:szCs w:val="20"/>
              </w:rPr>
            </w:pPr>
            <w:r w:rsidRPr="00EA3D5B">
              <w:rPr>
                <w:rFonts w:ascii="Arial" w:hAnsi="Arial" w:cs="Arial"/>
                <w:sz w:val="20"/>
                <w:szCs w:val="20"/>
              </w:rPr>
              <w:t>Mae Hong Son Land Development Limited</w:t>
            </w:r>
          </w:p>
        </w:tc>
        <w:tc>
          <w:tcPr>
            <w:tcW w:w="3660" w:type="dxa"/>
            <w:tcBorders>
              <w:top w:val="nil"/>
              <w:left w:val="nil"/>
              <w:bottom w:val="nil"/>
              <w:right w:val="nil"/>
            </w:tcBorders>
            <w:shd w:val="clear" w:color="auto" w:fill="auto"/>
            <w:noWrap/>
            <w:hideMark/>
          </w:tcPr>
          <w:p w:rsidR="002B51F7" w:rsidRPr="00EA3D5B" w:rsidRDefault="002B51F7" w:rsidP="002B51F7">
            <w:pPr>
              <w:spacing w:before="0" w:after="0" w:line="380" w:lineRule="exact"/>
              <w:ind w:left="120" w:hanging="120"/>
              <w:rPr>
                <w:rFonts w:ascii="Arial" w:hAnsi="Arial" w:cs="Arial"/>
                <w:color w:val="000000"/>
                <w:sz w:val="20"/>
                <w:szCs w:val="20"/>
              </w:rPr>
            </w:pPr>
            <w:r w:rsidRPr="00EA3D5B">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vAlign w:val="bottom"/>
            <w:hideMark/>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Nam Tapioca (1) Company Limited</w:t>
            </w:r>
          </w:p>
        </w:tc>
        <w:tc>
          <w:tcPr>
            <w:tcW w:w="3660" w:type="dxa"/>
            <w:tcBorders>
              <w:top w:val="nil"/>
              <w:left w:val="nil"/>
              <w:bottom w:val="nil"/>
              <w:right w:val="nil"/>
            </w:tcBorders>
            <w:shd w:val="clear" w:color="auto" w:fill="auto"/>
            <w:noWrap/>
            <w:hideMark/>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Pr="005551CE" w:rsidRDefault="002B51F7" w:rsidP="002B51F7">
            <w:pPr>
              <w:tabs>
                <w:tab w:val="left" w:pos="4611"/>
              </w:tabs>
              <w:spacing w:before="0" w:after="0" w:line="380" w:lineRule="exact"/>
              <w:ind w:left="186" w:hanging="180"/>
              <w:rPr>
                <w:rFonts w:ascii="Arial" w:hAnsi="Arial" w:cs="Arial"/>
                <w:color w:val="000000"/>
                <w:sz w:val="20"/>
                <w:szCs w:val="20"/>
                <w:highlight w:val="yellow"/>
              </w:rPr>
            </w:pPr>
            <w:proofErr w:type="spellStart"/>
            <w:r w:rsidRPr="005551CE">
              <w:rPr>
                <w:rFonts w:ascii="Arial" w:hAnsi="Arial" w:cs="Arial"/>
                <w:sz w:val="20"/>
                <w:szCs w:val="20"/>
              </w:rPr>
              <w:t>Phang</w:t>
            </w:r>
            <w:proofErr w:type="spellEnd"/>
            <w:r w:rsidRPr="005551CE">
              <w:rPr>
                <w:rFonts w:ascii="Arial" w:hAnsi="Arial" w:cs="Arial"/>
                <w:sz w:val="20"/>
                <w:szCs w:val="20"/>
              </w:rPr>
              <w:t xml:space="preserve"> Nga Resort</w:t>
            </w:r>
            <w:r>
              <w:rPr>
                <w:rFonts w:ascii="Arial" w:hAnsi="Arial" w:cs="Arial"/>
                <w:sz w:val="20"/>
                <w:szCs w:val="20"/>
              </w:rPr>
              <w:t>s</w:t>
            </w:r>
            <w:r w:rsidRPr="005551CE">
              <w:rPr>
                <w:rFonts w:ascii="Arial" w:hAnsi="Arial" w:cs="Arial"/>
                <w:sz w:val="20"/>
                <w:szCs w:val="20"/>
              </w:rPr>
              <w:t xml:space="preserve"> Limited</w:t>
            </w:r>
          </w:p>
        </w:tc>
        <w:tc>
          <w:tcPr>
            <w:tcW w:w="3660" w:type="dxa"/>
            <w:tcBorders>
              <w:top w:val="nil"/>
              <w:left w:val="nil"/>
              <w:bottom w:val="nil"/>
              <w:right w:val="nil"/>
            </w:tcBorders>
            <w:shd w:val="clear" w:color="auto" w:fill="auto"/>
            <w:noWrap/>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vAlign w:val="bottom"/>
            <w:hideMark/>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Bang T</w:t>
            </w:r>
            <w:r>
              <w:rPr>
                <w:rFonts w:ascii="Arial" w:hAnsi="Arial" w:cs="Arial"/>
                <w:sz w:val="20"/>
                <w:szCs w:val="20"/>
              </w:rPr>
              <w:t>h</w:t>
            </w:r>
            <w:r w:rsidRPr="005551CE">
              <w:rPr>
                <w:rFonts w:ascii="Arial" w:hAnsi="Arial" w:cs="Arial"/>
                <w:sz w:val="20"/>
                <w:szCs w:val="20"/>
              </w:rPr>
              <w:t>ao (5) Company Limited</w:t>
            </w:r>
          </w:p>
        </w:tc>
        <w:tc>
          <w:tcPr>
            <w:tcW w:w="3660" w:type="dxa"/>
            <w:tcBorders>
              <w:top w:val="nil"/>
              <w:left w:val="nil"/>
              <w:bottom w:val="nil"/>
              <w:right w:val="nil"/>
            </w:tcBorders>
            <w:shd w:val="clear" w:color="auto" w:fill="auto"/>
            <w:noWrap/>
            <w:hideMark/>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vAlign w:val="bottom"/>
            <w:hideMark/>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Modified Starch Company Limited</w:t>
            </w:r>
          </w:p>
        </w:tc>
        <w:tc>
          <w:tcPr>
            <w:tcW w:w="3660" w:type="dxa"/>
            <w:tcBorders>
              <w:top w:val="nil"/>
              <w:left w:val="nil"/>
              <w:bottom w:val="nil"/>
              <w:right w:val="nil"/>
            </w:tcBorders>
            <w:shd w:val="clear" w:color="auto" w:fill="auto"/>
            <w:noWrap/>
            <w:hideMark/>
          </w:tcPr>
          <w:p w:rsidR="002B51F7" w:rsidRPr="005B2617" w:rsidRDefault="002B51F7" w:rsidP="002B51F7">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Mae Joe Land Company Limited</w:t>
            </w:r>
          </w:p>
        </w:tc>
        <w:tc>
          <w:tcPr>
            <w:tcW w:w="3660" w:type="dxa"/>
            <w:tcBorders>
              <w:top w:val="nil"/>
              <w:left w:val="nil"/>
              <w:bottom w:val="nil"/>
              <w:right w:val="nil"/>
            </w:tcBorders>
            <w:shd w:val="clear" w:color="auto" w:fill="auto"/>
            <w:noWrap/>
          </w:tcPr>
          <w:p w:rsidR="002B51F7" w:rsidRPr="00954CA5" w:rsidRDefault="002B51F7" w:rsidP="002B51F7">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Pr="000143A8"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Asia Tapioca Products Company Limited</w:t>
            </w:r>
          </w:p>
        </w:tc>
        <w:tc>
          <w:tcPr>
            <w:tcW w:w="3660" w:type="dxa"/>
            <w:tcBorders>
              <w:top w:val="nil"/>
              <w:left w:val="nil"/>
              <w:bottom w:val="nil"/>
              <w:right w:val="nil"/>
            </w:tcBorders>
            <w:shd w:val="clear" w:color="auto" w:fill="auto"/>
            <w:noWrap/>
          </w:tcPr>
          <w:p w:rsidR="002B51F7" w:rsidRDefault="002B51F7" w:rsidP="002B51F7">
            <w:pPr>
              <w:spacing w:before="0" w:after="0" w:line="380" w:lineRule="exact"/>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Pr="000143A8"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Vietnam Tapioca Company Limited</w:t>
            </w:r>
          </w:p>
        </w:tc>
        <w:tc>
          <w:tcPr>
            <w:tcW w:w="3660" w:type="dxa"/>
            <w:tcBorders>
              <w:top w:val="nil"/>
              <w:left w:val="nil"/>
              <w:bottom w:val="nil"/>
              <w:right w:val="nil"/>
            </w:tcBorders>
            <w:shd w:val="clear" w:color="auto" w:fill="auto"/>
            <w:noWrap/>
          </w:tcPr>
          <w:p w:rsidR="002B51F7" w:rsidRDefault="002B51F7" w:rsidP="002B51F7">
            <w:pPr>
              <w:spacing w:before="0" w:after="0" w:line="380" w:lineRule="exact"/>
            </w:pPr>
            <w:r w:rsidRPr="00954CA5">
              <w:rPr>
                <w:rFonts w:ascii="Arial" w:hAnsi="Arial" w:cs="Arial"/>
                <w:color w:val="000000"/>
                <w:sz w:val="20"/>
                <w:szCs w:val="20"/>
              </w:rPr>
              <w:t>Subsidiary</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Laguna Resorts &amp; Hotels Public Company Limited</w:t>
            </w:r>
          </w:p>
        </w:tc>
        <w:tc>
          <w:tcPr>
            <w:tcW w:w="3660" w:type="dxa"/>
            <w:tcBorders>
              <w:top w:val="nil"/>
              <w:left w:val="nil"/>
              <w:bottom w:val="nil"/>
              <w:right w:val="nil"/>
            </w:tcBorders>
            <w:shd w:val="clear" w:color="auto" w:fill="auto"/>
            <w:noWrap/>
            <w:vAlign w:val="center"/>
          </w:tcPr>
          <w:p w:rsidR="002B51F7" w:rsidRPr="00547852" w:rsidRDefault="002B51F7" w:rsidP="002B51F7">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shareholders and directors</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color w:val="000000"/>
                <w:sz w:val="20"/>
                <w:szCs w:val="20"/>
              </w:rPr>
              <w:t xml:space="preserve">International Commercial Development Company Limited </w:t>
            </w:r>
          </w:p>
        </w:tc>
        <w:tc>
          <w:tcPr>
            <w:tcW w:w="3660" w:type="dxa"/>
            <w:tcBorders>
              <w:top w:val="nil"/>
              <w:left w:val="nil"/>
              <w:bottom w:val="nil"/>
              <w:right w:val="nil"/>
            </w:tcBorders>
            <w:shd w:val="clear" w:color="auto" w:fill="auto"/>
            <w:noWrap/>
          </w:tcPr>
          <w:p w:rsidR="002B51F7" w:rsidRPr="00547852" w:rsidRDefault="002B51F7" w:rsidP="002B51F7">
            <w:pPr>
              <w:spacing w:before="0" w:after="0" w:line="380" w:lineRule="exact"/>
              <w:ind w:left="210" w:hanging="210"/>
              <w:rPr>
                <w:rFonts w:ascii="Arial" w:hAnsi="Arial" w:cs="Arial"/>
                <w:color w:val="000000"/>
                <w:sz w:val="20"/>
                <w:szCs w:val="20"/>
              </w:rPr>
            </w:pPr>
            <w:r>
              <w:rPr>
                <w:rFonts w:ascii="Arial" w:hAnsi="Arial" w:cs="Arial"/>
                <w:color w:val="000000"/>
                <w:sz w:val="20"/>
                <w:szCs w:val="20"/>
              </w:rPr>
              <w:t>Shareholder of subsidiary</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Pr="005551CE" w:rsidRDefault="002B51F7" w:rsidP="002B51F7">
            <w:pPr>
              <w:tabs>
                <w:tab w:val="left" w:pos="4611"/>
              </w:tabs>
              <w:spacing w:before="0" w:after="0" w:line="380" w:lineRule="exact"/>
              <w:ind w:left="186" w:hanging="180"/>
              <w:rPr>
                <w:rFonts w:ascii="Arial" w:hAnsi="Arial" w:cs="Arial"/>
                <w:color w:val="000000"/>
                <w:sz w:val="20"/>
                <w:szCs w:val="20"/>
              </w:rPr>
            </w:pPr>
          </w:p>
        </w:tc>
        <w:tc>
          <w:tcPr>
            <w:tcW w:w="3660" w:type="dxa"/>
            <w:tcBorders>
              <w:top w:val="nil"/>
              <w:left w:val="nil"/>
              <w:bottom w:val="nil"/>
              <w:right w:val="nil"/>
            </w:tcBorders>
            <w:shd w:val="clear" w:color="auto" w:fill="auto"/>
            <w:noWrap/>
          </w:tcPr>
          <w:p w:rsidR="002B51F7" w:rsidRDefault="002B51F7" w:rsidP="002B51F7">
            <w:pPr>
              <w:spacing w:before="0" w:after="0" w:line="380" w:lineRule="exact"/>
              <w:ind w:left="210" w:hanging="210"/>
              <w:rPr>
                <w:rFonts w:ascii="Arial" w:hAnsi="Arial" w:cs="Arial"/>
                <w:color w:val="000000"/>
                <w:sz w:val="20"/>
                <w:szCs w:val="20"/>
              </w:rPr>
            </w:pP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Pr="005551CE" w:rsidRDefault="002B51F7" w:rsidP="002B51F7">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5551CE">
              <w:rPr>
                <w:rFonts w:ascii="Arial" w:hAnsi="Arial" w:cs="Arial"/>
                <w:color w:val="000000"/>
                <w:sz w:val="20"/>
                <w:szCs w:val="20"/>
              </w:rPr>
              <w:lastRenderedPageBreak/>
              <w:t>Name of related parties</w:t>
            </w:r>
          </w:p>
        </w:tc>
        <w:tc>
          <w:tcPr>
            <w:tcW w:w="3660" w:type="dxa"/>
            <w:tcBorders>
              <w:top w:val="nil"/>
              <w:left w:val="nil"/>
              <w:bottom w:val="nil"/>
              <w:right w:val="nil"/>
            </w:tcBorders>
            <w:shd w:val="clear" w:color="auto" w:fill="auto"/>
            <w:noWrap/>
            <w:vAlign w:val="center"/>
          </w:tcPr>
          <w:p w:rsidR="002B51F7" w:rsidRPr="00547852" w:rsidRDefault="002B51F7" w:rsidP="002B51F7">
            <w:pPr>
              <w:pBdr>
                <w:bottom w:val="single" w:sz="4" w:space="1" w:color="auto"/>
              </w:pBdr>
              <w:spacing w:before="0" w:after="0" w:line="380" w:lineRule="exact"/>
              <w:jc w:val="center"/>
              <w:rPr>
                <w:rFonts w:ascii="Arial" w:hAnsi="Arial" w:cs="Arial"/>
                <w:color w:val="000000"/>
                <w:sz w:val="20"/>
                <w:szCs w:val="20"/>
              </w:rPr>
            </w:pPr>
            <w:r w:rsidRPr="00547852">
              <w:rPr>
                <w:rFonts w:ascii="Arial" w:hAnsi="Arial" w:cs="Arial"/>
                <w:color w:val="000000"/>
                <w:sz w:val="20"/>
                <w:szCs w:val="20"/>
              </w:rPr>
              <w:t>Relationship</w:t>
            </w:r>
          </w:p>
        </w:tc>
      </w:tr>
      <w:tr w:rsidR="002B51F7" w:rsidRPr="008B62BA" w:rsidTr="00004D98">
        <w:trPr>
          <w:trHeight w:val="80"/>
        </w:trPr>
        <w:tc>
          <w:tcPr>
            <w:tcW w:w="5514" w:type="dxa"/>
            <w:tcBorders>
              <w:top w:val="nil"/>
              <w:left w:val="nil"/>
              <w:bottom w:val="nil"/>
              <w:right w:val="nil"/>
            </w:tcBorders>
            <w:shd w:val="clear" w:color="auto" w:fill="auto"/>
            <w:noWrap/>
            <w:vAlign w:val="center"/>
          </w:tcPr>
          <w:p w:rsidR="002B51F7" w:rsidRPr="003350CE" w:rsidRDefault="002B51F7" w:rsidP="002B51F7">
            <w:pPr>
              <w:tabs>
                <w:tab w:val="left" w:pos="4611"/>
              </w:tabs>
              <w:spacing w:before="0" w:after="0" w:line="380" w:lineRule="exact"/>
              <w:ind w:left="186" w:hanging="180"/>
              <w:rPr>
                <w:rFonts w:ascii="Arial" w:hAnsi="Arial" w:cs="Arial"/>
                <w:sz w:val="20"/>
                <w:szCs w:val="20"/>
              </w:rPr>
            </w:pPr>
            <w:r w:rsidRPr="003350CE">
              <w:rPr>
                <w:rFonts w:ascii="Arial" w:hAnsi="Arial" w:cs="Arial"/>
                <w:sz w:val="20"/>
                <w:szCs w:val="20"/>
              </w:rPr>
              <w:t xml:space="preserve">Tay </w:t>
            </w:r>
            <w:proofErr w:type="spellStart"/>
            <w:r w:rsidRPr="003350CE">
              <w:rPr>
                <w:rFonts w:ascii="Arial" w:hAnsi="Arial" w:cs="Arial"/>
                <w:sz w:val="20"/>
                <w:szCs w:val="20"/>
              </w:rPr>
              <w:t>Ninh</w:t>
            </w:r>
            <w:proofErr w:type="spellEnd"/>
            <w:r w:rsidRPr="003350CE">
              <w:rPr>
                <w:rFonts w:ascii="Arial" w:hAnsi="Arial" w:cs="Arial"/>
                <w:sz w:val="20"/>
                <w:szCs w:val="20"/>
              </w:rPr>
              <w:t xml:space="preserve"> Sugar Corporation</w:t>
            </w:r>
          </w:p>
        </w:tc>
        <w:tc>
          <w:tcPr>
            <w:tcW w:w="3660" w:type="dxa"/>
            <w:tcBorders>
              <w:top w:val="nil"/>
              <w:left w:val="nil"/>
              <w:bottom w:val="nil"/>
              <w:right w:val="nil"/>
            </w:tcBorders>
            <w:shd w:val="clear" w:color="auto" w:fill="auto"/>
            <w:noWrap/>
          </w:tcPr>
          <w:p w:rsidR="002B51F7" w:rsidRDefault="002B51F7" w:rsidP="002B51F7">
            <w:pPr>
              <w:spacing w:before="0" w:after="0" w:line="380" w:lineRule="exact"/>
              <w:ind w:left="210" w:hanging="210"/>
              <w:rPr>
                <w:rFonts w:ascii="Arial" w:hAnsi="Arial" w:cs="Arial"/>
                <w:color w:val="000000"/>
                <w:sz w:val="20"/>
                <w:szCs w:val="20"/>
              </w:rPr>
            </w:pPr>
            <w:r>
              <w:rPr>
                <w:rFonts w:ascii="Arial" w:hAnsi="Arial" w:cs="Arial"/>
                <w:color w:val="000000"/>
                <w:sz w:val="20"/>
                <w:szCs w:val="20"/>
              </w:rPr>
              <w:t>Shareholder of subsidiary</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Tower Company Limited</w:t>
            </w:r>
          </w:p>
        </w:tc>
        <w:tc>
          <w:tcPr>
            <w:tcW w:w="3660" w:type="dxa"/>
            <w:tcBorders>
              <w:top w:val="nil"/>
              <w:left w:val="nil"/>
              <w:bottom w:val="nil"/>
              <w:right w:val="nil"/>
            </w:tcBorders>
            <w:shd w:val="clear" w:color="auto" w:fill="auto"/>
            <w:noWrap/>
            <w:vAlign w:val="center"/>
          </w:tcPr>
          <w:p w:rsidR="002B51F7" w:rsidRPr="00547852" w:rsidRDefault="002B51F7" w:rsidP="002B51F7">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w:t>
            </w:r>
            <w:r>
              <w:rPr>
                <w:rFonts w:ascii="Arial" w:hAnsi="Arial" w:cs="Arial"/>
                <w:sz w:val="20"/>
                <w:szCs w:val="20"/>
              </w:rPr>
              <w:t>ai Wah Tower (2) Company Limited</w:t>
            </w:r>
          </w:p>
        </w:tc>
        <w:tc>
          <w:tcPr>
            <w:tcW w:w="3660" w:type="dxa"/>
            <w:tcBorders>
              <w:top w:val="nil"/>
              <w:left w:val="nil"/>
              <w:bottom w:val="nil"/>
              <w:right w:val="nil"/>
            </w:tcBorders>
            <w:shd w:val="clear" w:color="auto" w:fill="auto"/>
            <w:noWrap/>
            <w:vAlign w:val="center"/>
          </w:tcPr>
          <w:p w:rsidR="002B51F7" w:rsidRPr="00547852" w:rsidRDefault="002B51F7" w:rsidP="002B51F7">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Plaza Limited</w:t>
            </w:r>
          </w:p>
        </w:tc>
        <w:tc>
          <w:tcPr>
            <w:tcW w:w="3660" w:type="dxa"/>
            <w:tcBorders>
              <w:top w:val="nil"/>
              <w:left w:val="nil"/>
              <w:bottom w:val="nil"/>
              <w:right w:val="nil"/>
            </w:tcBorders>
            <w:shd w:val="clear" w:color="auto" w:fill="auto"/>
            <w:noWrap/>
            <w:vAlign w:val="center"/>
          </w:tcPr>
          <w:p w:rsidR="002B51F7" w:rsidRPr="00547852" w:rsidRDefault="002B51F7" w:rsidP="002B51F7">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Banyan Tree Holdings Limited</w:t>
            </w:r>
          </w:p>
        </w:tc>
        <w:tc>
          <w:tcPr>
            <w:tcW w:w="3660" w:type="dxa"/>
            <w:tcBorders>
              <w:top w:val="nil"/>
              <w:left w:val="nil"/>
              <w:bottom w:val="nil"/>
              <w:right w:val="nil"/>
            </w:tcBorders>
            <w:shd w:val="clear" w:color="auto" w:fill="auto"/>
            <w:noWrap/>
            <w:vAlign w:val="center"/>
          </w:tcPr>
          <w:p w:rsidR="002B51F7" w:rsidRPr="00547852" w:rsidRDefault="002B51F7" w:rsidP="002B51F7">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2B51F7" w:rsidRPr="008B62BA" w:rsidTr="00004D98">
        <w:trPr>
          <w:trHeight w:val="83"/>
        </w:trPr>
        <w:tc>
          <w:tcPr>
            <w:tcW w:w="5514" w:type="dxa"/>
            <w:tcBorders>
              <w:top w:val="nil"/>
              <w:left w:val="nil"/>
              <w:bottom w:val="nil"/>
              <w:right w:val="nil"/>
            </w:tcBorders>
            <w:shd w:val="clear" w:color="auto" w:fill="auto"/>
            <w:noWrap/>
            <w:vAlign w:val="center"/>
          </w:tcPr>
          <w:p w:rsidR="002B51F7" w:rsidRPr="005551CE" w:rsidRDefault="002B51F7" w:rsidP="002B51F7">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Banyan Tree Hote</w:t>
            </w:r>
            <w:r>
              <w:rPr>
                <w:rFonts w:ascii="Arial" w:hAnsi="Arial" w:cs="Arial"/>
                <w:sz w:val="20"/>
                <w:szCs w:val="20"/>
              </w:rPr>
              <w:t>l Management (Beijing) Company Limited</w:t>
            </w:r>
          </w:p>
        </w:tc>
        <w:tc>
          <w:tcPr>
            <w:tcW w:w="3660" w:type="dxa"/>
            <w:tcBorders>
              <w:top w:val="nil"/>
              <w:left w:val="nil"/>
              <w:bottom w:val="nil"/>
              <w:right w:val="nil"/>
            </w:tcBorders>
            <w:shd w:val="clear" w:color="auto" w:fill="auto"/>
            <w:noWrap/>
          </w:tcPr>
          <w:p w:rsidR="002B51F7" w:rsidRPr="00547852" w:rsidRDefault="002B51F7" w:rsidP="002B51F7">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2B51F7" w:rsidRPr="008B62BA" w:rsidTr="00004D98">
        <w:trPr>
          <w:trHeight w:val="80"/>
        </w:trPr>
        <w:tc>
          <w:tcPr>
            <w:tcW w:w="5514" w:type="dxa"/>
            <w:tcBorders>
              <w:top w:val="nil"/>
              <w:left w:val="nil"/>
              <w:bottom w:val="nil"/>
              <w:right w:val="nil"/>
            </w:tcBorders>
            <w:shd w:val="clear" w:color="auto" w:fill="auto"/>
            <w:noWrap/>
            <w:vAlign w:val="center"/>
          </w:tcPr>
          <w:p w:rsidR="002B51F7"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 xml:space="preserve">Thanh </w:t>
            </w:r>
            <w:proofErr w:type="spellStart"/>
            <w:r>
              <w:rPr>
                <w:rFonts w:ascii="Arial" w:hAnsi="Arial" w:cs="Arial"/>
                <w:sz w:val="20"/>
                <w:szCs w:val="20"/>
              </w:rPr>
              <w:t>Thanh</w:t>
            </w:r>
            <w:proofErr w:type="spellEnd"/>
            <w:r>
              <w:rPr>
                <w:rFonts w:ascii="Arial" w:hAnsi="Arial" w:cs="Arial"/>
                <w:sz w:val="20"/>
                <w:szCs w:val="20"/>
              </w:rPr>
              <w:t xml:space="preserve"> Cong Packing Trading Production Joint Stock Company</w:t>
            </w:r>
          </w:p>
        </w:tc>
        <w:tc>
          <w:tcPr>
            <w:tcW w:w="3660" w:type="dxa"/>
            <w:tcBorders>
              <w:top w:val="nil"/>
              <w:left w:val="nil"/>
              <w:bottom w:val="nil"/>
              <w:right w:val="nil"/>
            </w:tcBorders>
            <w:shd w:val="clear" w:color="auto" w:fill="auto"/>
            <w:noWrap/>
          </w:tcPr>
          <w:p w:rsidR="002B51F7" w:rsidRDefault="002B51F7" w:rsidP="002B51F7">
            <w:pPr>
              <w:spacing w:before="0" w:after="0" w:line="380" w:lineRule="exact"/>
              <w:ind w:left="210" w:hanging="210"/>
              <w:rPr>
                <w:rFonts w:ascii="Arial" w:hAnsi="Arial" w:cs="Arial"/>
                <w:color w:val="000000"/>
                <w:sz w:val="20"/>
                <w:szCs w:val="20"/>
              </w:rPr>
            </w:pPr>
            <w:r>
              <w:rPr>
                <w:rFonts w:ascii="Arial" w:hAnsi="Arial" w:cs="Arial"/>
                <w:color w:val="000000"/>
                <w:sz w:val="20"/>
                <w:szCs w:val="20"/>
              </w:rPr>
              <w:t>Common shareholder with the subsidiary</w:t>
            </w:r>
          </w:p>
        </w:tc>
      </w:tr>
      <w:tr w:rsidR="002B51F7" w:rsidRPr="008B62BA" w:rsidTr="00004D98">
        <w:trPr>
          <w:trHeight w:val="80"/>
        </w:trPr>
        <w:tc>
          <w:tcPr>
            <w:tcW w:w="5514" w:type="dxa"/>
            <w:tcBorders>
              <w:top w:val="nil"/>
              <w:left w:val="nil"/>
              <w:bottom w:val="nil"/>
              <w:right w:val="nil"/>
            </w:tcBorders>
            <w:shd w:val="clear" w:color="auto" w:fill="auto"/>
            <w:noWrap/>
            <w:vAlign w:val="center"/>
          </w:tcPr>
          <w:p w:rsidR="002B51F7" w:rsidRDefault="002B51F7" w:rsidP="002B51F7">
            <w:pPr>
              <w:tabs>
                <w:tab w:val="left" w:pos="4611"/>
              </w:tabs>
              <w:spacing w:before="0" w:after="0" w:line="380" w:lineRule="exact"/>
              <w:ind w:left="186" w:hanging="180"/>
              <w:rPr>
                <w:rFonts w:ascii="Arial" w:hAnsi="Arial" w:cs="Arial"/>
                <w:sz w:val="20"/>
                <w:szCs w:val="20"/>
              </w:rPr>
            </w:pPr>
            <w:r>
              <w:rPr>
                <w:rFonts w:ascii="Arial" w:hAnsi="Arial" w:cs="Arial"/>
                <w:sz w:val="20"/>
                <w:szCs w:val="20"/>
              </w:rPr>
              <w:t>Laguna (Vietnam) Company Limited</w:t>
            </w:r>
          </w:p>
        </w:tc>
        <w:tc>
          <w:tcPr>
            <w:tcW w:w="3660" w:type="dxa"/>
            <w:tcBorders>
              <w:top w:val="nil"/>
              <w:left w:val="nil"/>
              <w:bottom w:val="nil"/>
              <w:right w:val="nil"/>
            </w:tcBorders>
            <w:shd w:val="clear" w:color="auto" w:fill="auto"/>
            <w:noWrap/>
          </w:tcPr>
          <w:p w:rsidR="002B51F7" w:rsidRDefault="002B51F7" w:rsidP="002B51F7">
            <w:pPr>
              <w:spacing w:before="0" w:after="0" w:line="380" w:lineRule="exact"/>
              <w:ind w:left="210" w:hanging="210"/>
              <w:rPr>
                <w:rFonts w:ascii="Arial" w:hAnsi="Arial" w:cs="Arial"/>
                <w:color w:val="000000"/>
                <w:sz w:val="20"/>
                <w:szCs w:val="20"/>
              </w:rPr>
            </w:pPr>
            <w:r>
              <w:rPr>
                <w:rFonts w:ascii="Arial" w:hAnsi="Arial" w:cs="Arial"/>
                <w:color w:val="000000"/>
                <w:sz w:val="20"/>
                <w:szCs w:val="20"/>
              </w:rPr>
              <w:t>Common shareholders and directors</w:t>
            </w:r>
          </w:p>
        </w:tc>
      </w:tr>
    </w:tbl>
    <w:p w:rsidR="005C6AA4" w:rsidRDefault="001E50C6" w:rsidP="00C079C2">
      <w:pPr>
        <w:widowControl w:val="0"/>
        <w:tabs>
          <w:tab w:val="left" w:pos="540"/>
          <w:tab w:val="left" w:pos="2160"/>
          <w:tab w:val="left" w:pos="9781"/>
        </w:tabs>
        <w:overflowPunct w:val="0"/>
        <w:autoSpaceDE w:val="0"/>
        <w:autoSpaceDN w:val="0"/>
        <w:adjustRightInd w:val="0"/>
        <w:spacing w:before="240" w:after="0" w:line="380" w:lineRule="exact"/>
        <w:ind w:left="806" w:right="-634" w:hanging="806"/>
        <w:textAlignment w:val="baseline"/>
        <w:rPr>
          <w:rFonts w:ascii="Arial" w:eastAsia="Arial Unicode MS" w:hAnsi="Arial" w:cs="Arial Unicode MS"/>
          <w:szCs w:val="22"/>
        </w:rPr>
      </w:pPr>
      <w:r>
        <w:rPr>
          <w:rFonts w:ascii="Arial" w:eastAsia="Arial Unicode MS" w:hAnsi="Arial" w:cs="Arial Unicode MS"/>
          <w:szCs w:val="22"/>
        </w:rPr>
        <w:tab/>
      </w:r>
      <w:r w:rsidR="005C6AA4">
        <w:rPr>
          <w:rFonts w:ascii="Arial" w:eastAsia="Arial Unicode MS" w:hAnsi="Arial" w:cs="Arial Unicode MS"/>
          <w:szCs w:val="22"/>
        </w:rPr>
        <w:t>Significant business transaction</w:t>
      </w:r>
      <w:r w:rsidR="0062317F">
        <w:rPr>
          <w:rFonts w:ascii="Arial" w:eastAsia="Arial Unicode MS" w:hAnsi="Arial" w:cs="Arial Unicode MS"/>
          <w:szCs w:val="22"/>
        </w:rPr>
        <w:t>s</w:t>
      </w:r>
      <w:r w:rsidR="005C6AA4">
        <w:rPr>
          <w:rFonts w:ascii="Arial" w:eastAsia="Arial Unicode MS" w:hAnsi="Arial" w:cs="Arial Unicode MS"/>
          <w:szCs w:val="22"/>
        </w:rPr>
        <w:t xml:space="preserve"> are </w:t>
      </w:r>
      <w:proofErr w:type="spellStart"/>
      <w:r w:rsidR="005C6AA4">
        <w:rPr>
          <w:rFonts w:ascii="Arial" w:eastAsia="Arial Unicode MS" w:hAnsi="Arial" w:cs="Arial Unicode MS"/>
          <w:szCs w:val="22"/>
        </w:rPr>
        <w:t>summarised</w:t>
      </w:r>
      <w:proofErr w:type="spellEnd"/>
      <w:r w:rsidR="005C6AA4">
        <w:rPr>
          <w:rFonts w:ascii="Arial" w:eastAsia="Arial Unicode MS" w:hAnsi="Arial" w:cs="Arial Unicode MS"/>
          <w:szCs w:val="22"/>
        </w:rPr>
        <w:t xml:space="preserve"> as follow</w:t>
      </w:r>
      <w:r w:rsidR="0024396F">
        <w:rPr>
          <w:rFonts w:ascii="Arial" w:eastAsia="Arial Unicode MS" w:hAnsi="Arial" w:cs="Arial Unicode MS"/>
          <w:szCs w:val="22"/>
        </w:rPr>
        <w:t>s</w:t>
      </w:r>
      <w:r w:rsidR="005C6AA4">
        <w:rPr>
          <w:rFonts w:ascii="Arial" w:eastAsia="Arial Unicode MS" w:hAnsi="Arial" w:cs="Arial Unicode MS"/>
          <w:szCs w:val="22"/>
        </w:rPr>
        <w:t>:</w:t>
      </w:r>
    </w:p>
    <w:p w:rsidR="00196049" w:rsidRPr="00C64B5E" w:rsidRDefault="008256F0" w:rsidP="00495EA5">
      <w:pPr>
        <w:widowControl w:val="0"/>
        <w:tabs>
          <w:tab w:val="left" w:pos="708"/>
          <w:tab w:val="left" w:pos="2160"/>
        </w:tabs>
        <w:overflowPunct w:val="0"/>
        <w:autoSpaceDE w:val="0"/>
        <w:autoSpaceDN w:val="0"/>
        <w:adjustRightInd w:val="0"/>
        <w:spacing w:before="0" w:after="0" w:line="280" w:lineRule="exact"/>
        <w:ind w:left="360" w:right="-547" w:hanging="360"/>
        <w:jc w:val="right"/>
        <w:textAlignment w:val="baseline"/>
        <w:rPr>
          <w:rFonts w:ascii="Arial" w:eastAsia="Arial Unicode MS" w:hAnsi="Arial" w:cs="Arial Unicode MS"/>
          <w:sz w:val="18"/>
          <w:szCs w:val="18"/>
        </w:rPr>
      </w:pPr>
      <w:r w:rsidRPr="00C64B5E">
        <w:rPr>
          <w:rFonts w:ascii="Times New Roman" w:eastAsia="Times New Roman" w:hAnsi="CordiaUPC" w:cs="Arial Unicode MS"/>
          <w:sz w:val="18"/>
          <w:szCs w:val="18"/>
          <w:cs/>
        </w:rPr>
        <w:t xml:space="preserve"> </w:t>
      </w:r>
      <w:r w:rsidR="00196049" w:rsidRPr="00C64B5E">
        <w:rPr>
          <w:rFonts w:ascii="Times New Roman" w:eastAsia="Times New Roman" w:hAnsi="CordiaUPC" w:cs="Arial Unicode MS"/>
          <w:sz w:val="18"/>
          <w:szCs w:val="18"/>
          <w:cs/>
        </w:rPr>
        <w:t>(</w:t>
      </w:r>
      <w:r w:rsidR="00196049" w:rsidRPr="00C64B5E">
        <w:rPr>
          <w:rFonts w:ascii="Arial" w:eastAsia="Arial Unicode MS" w:hAnsi="Arial" w:cs="Arial Unicode MS"/>
          <w:sz w:val="18"/>
          <w:szCs w:val="18"/>
        </w:rPr>
        <w:t>Unit:</w:t>
      </w:r>
      <w:r w:rsidR="00196049" w:rsidRPr="00C64B5E">
        <w:rPr>
          <w:rFonts w:ascii="Times New Roman" w:eastAsia="Times New Roman" w:hAnsi="CordiaUPC" w:cs="Arial Unicode MS"/>
          <w:sz w:val="18"/>
          <w:szCs w:val="18"/>
          <w:cs/>
        </w:rPr>
        <w:t xml:space="preserve"> </w:t>
      </w:r>
      <w:r w:rsidR="007B29AE">
        <w:rPr>
          <w:rFonts w:ascii="Arial" w:eastAsia="Arial Unicode MS" w:hAnsi="Arial" w:cs="Arial Unicode MS"/>
          <w:sz w:val="18"/>
          <w:szCs w:val="18"/>
        </w:rPr>
        <w:t>Thousand</w:t>
      </w:r>
      <w:r w:rsidR="00196049" w:rsidRPr="00C64B5E">
        <w:rPr>
          <w:rFonts w:ascii="Arial" w:eastAsia="Arial Unicode MS" w:hAnsi="Arial" w:cs="Arial Unicode MS"/>
          <w:sz w:val="18"/>
          <w:szCs w:val="18"/>
        </w:rPr>
        <w:t xml:space="preserve"> Baht</w:t>
      </w:r>
      <w:r w:rsidR="00196049" w:rsidRPr="00C64B5E">
        <w:rPr>
          <w:rFonts w:ascii="Times New Roman" w:eastAsia="Times New Roman" w:hAnsi="CordiaUPC" w:cs="Arial Unicode MS"/>
          <w:sz w:val="18"/>
          <w:szCs w:val="18"/>
          <w:cs/>
        </w:rPr>
        <w:t>)</w:t>
      </w:r>
    </w:p>
    <w:tbl>
      <w:tblPr>
        <w:tblStyle w:val="LightList"/>
        <w:tblpPr w:leftFromText="180" w:rightFromText="180" w:vertAnchor="text" w:tblpX="558" w:tblpY="1"/>
        <w:tblOverlap w:val="never"/>
        <w:tblW w:w="9738" w:type="dxa"/>
        <w:tblLayout w:type="fixed"/>
        <w:tblLook w:val="0000" w:firstRow="0" w:lastRow="0" w:firstColumn="0" w:lastColumn="0" w:noHBand="0" w:noVBand="0"/>
      </w:tblPr>
      <w:tblGrid>
        <w:gridCol w:w="2898"/>
        <w:gridCol w:w="1147"/>
        <w:gridCol w:w="1148"/>
        <w:gridCol w:w="1147"/>
        <w:gridCol w:w="1148"/>
        <w:gridCol w:w="2250"/>
      </w:tblGrid>
      <w:tr w:rsidR="009F1C5C"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F1C5C" w:rsidRPr="0087099E" w:rsidRDefault="009F1C5C"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For the three-month period ended </w:t>
            </w:r>
            <w:r w:rsidR="00B8250E">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250" w:type="dxa"/>
            <w:tcBorders>
              <w:top w:val="nil"/>
              <w:left w:val="nil"/>
              <w:bottom w:val="nil"/>
              <w:right w:val="nil"/>
            </w:tcBorders>
          </w:tcPr>
          <w:p w:rsidR="009F1C5C" w:rsidRPr="0087099E" w:rsidRDefault="009F1C5C"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9F1C5C"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F1C5C" w:rsidRPr="0087099E" w:rsidRDefault="009F1C5C"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87099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87099E">
              <w:rPr>
                <w:rFonts w:ascii="Arial" w:eastAsia="Arial Unicode MS" w:hAnsi="Arial" w:cs="Arial"/>
                <w:sz w:val="18"/>
                <w:szCs w:val="18"/>
              </w:rPr>
              <w:t xml:space="preserve">Separate                   financial statements                   </w:t>
            </w:r>
          </w:p>
        </w:tc>
        <w:tc>
          <w:tcPr>
            <w:tcW w:w="2250" w:type="dxa"/>
            <w:tcBorders>
              <w:top w:val="nil"/>
              <w:left w:val="nil"/>
              <w:bottom w:val="nil"/>
              <w:right w:val="nil"/>
            </w:tcBorders>
          </w:tcPr>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Transfer pricing policy</w:t>
            </w:r>
          </w:p>
        </w:tc>
      </w:tr>
      <w:tr w:rsidR="00A65AD2"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A65AD2" w:rsidRPr="0087099E" w:rsidRDefault="00A65AD2"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1147" w:type="dxa"/>
            <w:tcBorders>
              <w:top w:val="nil"/>
              <w:left w:val="nil"/>
              <w:bottom w:val="nil"/>
              <w:right w:val="nil"/>
            </w:tcBorders>
          </w:tcPr>
          <w:p w:rsidR="00A65AD2" w:rsidRPr="0087099E" w:rsidRDefault="00A65AD2"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2250"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A65AD2"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250"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A21F17"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rsidR="00A21F17" w:rsidRPr="0087099E" w:rsidRDefault="00A21F17"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rsidR="00A21F17" w:rsidRPr="0087099E" w:rsidRDefault="00A21F17"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21F17" w:rsidRPr="0087099E" w:rsidRDefault="00A21F17"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250" w:type="dxa"/>
            <w:tcBorders>
              <w:top w:val="nil"/>
              <w:left w:val="nil"/>
              <w:bottom w:val="nil"/>
              <w:right w:val="nil"/>
            </w:tcBorders>
          </w:tcPr>
          <w:p w:rsidR="00A21F17" w:rsidRPr="0087099E" w:rsidRDefault="00A21F17"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87099E">
              <w:rPr>
                <w:rFonts w:ascii="Arial" w:eastAsia="Arial Unicode MS" w:hAnsi="Arial" w:cs="Arial"/>
                <w:sz w:val="18"/>
                <w:szCs w:val="18"/>
              </w:rPr>
              <w:t>Purchases of goods</w:t>
            </w:r>
            <w:r w:rsidRPr="0087099E">
              <w:rPr>
                <w:rFonts w:ascii="Arial" w:eastAsia="Arial Unicode MS" w:hAnsi="Arial" w:cs="Arial"/>
                <w:sz w:val="18"/>
                <w:szCs w:val="18"/>
              </w:rPr>
              <w:tab/>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278,726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425,607</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18027F"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Sales of goods</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cs/>
              </w:rPr>
            </w:pPr>
            <w:r w:rsidRPr="0018027F">
              <w:rPr>
                <w:rFonts w:ascii="Arial" w:eastAsia="Arial Unicode MS" w:hAnsi="Arial" w:cs="Arial"/>
                <w:sz w:val="18"/>
                <w:szCs w:val="18"/>
              </w:rPr>
              <w:t>393,063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345,800</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76,955</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18027F"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income</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1,986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1,644</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price </w:t>
            </w: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expenses</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216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220</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Contract price</w:t>
            </w:r>
          </w:p>
        </w:tc>
      </w:tr>
      <w:tr w:rsidR="0018027F"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Interest income</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6,674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9,188</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224</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18027F"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87099E">
              <w:rPr>
                <w:rFonts w:ascii="Arial" w:eastAsia="Arial Unicode MS" w:hAnsi="Arial" w:cs="Arial"/>
                <w:sz w:val="18"/>
                <w:szCs w:val="18"/>
              </w:rPr>
              <w:t>Other income</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1,698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3,204</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rsid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658CC">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rsidR="0018027F" w:rsidRPr="000A70D9" w:rsidRDefault="0018027F" w:rsidP="0018027F">
            <w:pPr>
              <w:spacing w:line="320" w:lineRule="exact"/>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rsid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rsidR="0018027F" w:rsidRPr="000A70D9" w:rsidRDefault="0018027F" w:rsidP="0018027F">
            <w:pPr>
              <w:spacing w:line="320" w:lineRule="exact"/>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Purchases of goods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856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1,074</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C64B5E"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Sales of g</w:t>
            </w:r>
            <w:r w:rsidRPr="004A3B64">
              <w:rPr>
                <w:rFonts w:ascii="Arial" w:eastAsia="Arial Unicode MS" w:hAnsi="Arial" w:cs="Arial"/>
                <w:sz w:val="18"/>
                <w:szCs w:val="18"/>
              </w:rPr>
              <w:t>oods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42</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42</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Cost plus margin</w:t>
            </w: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1,554</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C64B5E"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A3B64">
              <w:rPr>
                <w:rFonts w:ascii="Arial" w:eastAsia="Arial Unicode MS" w:hAnsi="Arial" w:cs="Arial"/>
                <w:sz w:val="18"/>
                <w:szCs w:val="18"/>
              </w:rPr>
              <w:t>Rental and service income</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63</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63</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64B5E">
              <w:rPr>
                <w:rFonts w:ascii="Arial" w:eastAsia="Arial Unicode MS" w:hAnsi="Arial" w:cs="Arial"/>
                <w:sz w:val="18"/>
                <w:szCs w:val="18"/>
              </w:rPr>
              <w:t>Rental and service expenses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7,717</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4,431</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A01926" w:rsidRDefault="0018027F" w:rsidP="0018027F">
            <w:pPr>
              <w:overflowPunct w:val="0"/>
              <w:autoSpaceDE w:val="0"/>
              <w:autoSpaceDN w:val="0"/>
              <w:adjustRightInd w:val="0"/>
              <w:spacing w:line="320" w:lineRule="exact"/>
              <w:ind w:left="180" w:hanging="180"/>
              <w:jc w:val="both"/>
              <w:textAlignment w:val="baseline"/>
              <w:rPr>
                <w:rFonts w:ascii="Arial" w:eastAsia="Arial Unicode MS" w:hAnsi="Arial"/>
                <w:sz w:val="18"/>
                <w:szCs w:val="18"/>
              </w:rPr>
            </w:pPr>
            <w:r>
              <w:rPr>
                <w:rFonts w:ascii="Arial" w:eastAsia="Arial Unicode MS" w:hAnsi="Arial" w:cs="Arial"/>
                <w:sz w:val="18"/>
                <w:szCs w:val="18"/>
              </w:rPr>
              <w:t>Cash paid for rental expenses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4,426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1,649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2250" w:type="dxa"/>
            <w:tcBorders>
              <w:top w:val="nil"/>
              <w:left w:val="nil"/>
              <w:bottom w:val="nil"/>
              <w:right w:val="nil"/>
            </w:tcBorders>
            <w:vAlign w:val="bottom"/>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price</w:t>
            </w: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C64B5E"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5</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2250" w:type="dxa"/>
            <w:tcBorders>
              <w:top w:val="nil"/>
              <w:left w:val="nil"/>
              <w:bottom w:val="nil"/>
              <w:right w:val="nil"/>
            </w:tcBorders>
          </w:tcPr>
          <w:p w:rsidR="0018027F" w:rsidRPr="00C64B5E"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rate</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Other expenses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689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2,869</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cs/>
              </w:rPr>
            </w:pPr>
            <w:r w:rsidRPr="0018027F">
              <w:rPr>
                <w:rFonts w:ascii="Arial" w:eastAsia="Arial Unicode MS" w:hAnsi="Arial" w:cs="Arial"/>
                <w:sz w:val="18"/>
                <w:szCs w:val="18"/>
              </w:rPr>
              <w:t>689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2,789</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Actual charge</w:t>
            </w:r>
          </w:p>
        </w:tc>
      </w:tr>
    </w:tbl>
    <w:p w:rsidR="009426C4" w:rsidRDefault="009426C4" w:rsidP="009426C4">
      <w:pPr>
        <w:widowControl w:val="0"/>
        <w:tabs>
          <w:tab w:val="left" w:pos="708"/>
          <w:tab w:val="left" w:pos="2160"/>
        </w:tabs>
        <w:overflowPunct w:val="0"/>
        <w:autoSpaceDE w:val="0"/>
        <w:autoSpaceDN w:val="0"/>
        <w:adjustRightInd w:val="0"/>
        <w:spacing w:before="0" w:after="0" w:line="280" w:lineRule="exact"/>
        <w:ind w:left="360" w:right="-367" w:hanging="360"/>
        <w:jc w:val="right"/>
        <w:textAlignment w:val="baseline"/>
        <w:rPr>
          <w:rFonts w:ascii="Times New Roman" w:eastAsia="Times New Roman" w:hAnsi="CordiaUPC" w:cs="Arial Unicode MS"/>
          <w:sz w:val="18"/>
          <w:szCs w:val="18"/>
          <w:cs/>
        </w:rPr>
      </w:pPr>
    </w:p>
    <w:p w:rsidR="009426C4" w:rsidRDefault="009426C4">
      <w:pPr>
        <w:rPr>
          <w:rFonts w:ascii="Times New Roman" w:eastAsia="Times New Roman" w:hAnsi="CordiaUPC" w:cs="Arial Unicode MS"/>
          <w:sz w:val="18"/>
          <w:szCs w:val="18"/>
          <w:cs/>
        </w:rPr>
      </w:pPr>
      <w:r>
        <w:rPr>
          <w:rFonts w:ascii="Times New Roman" w:eastAsia="Times New Roman" w:hAnsi="CordiaUPC" w:cs="Arial Unicode MS"/>
          <w:sz w:val="18"/>
          <w:szCs w:val="18"/>
          <w:cs/>
        </w:rPr>
        <w:br w:type="page"/>
      </w:r>
    </w:p>
    <w:p w:rsidR="009426C4" w:rsidRPr="00C64B5E" w:rsidRDefault="009426C4" w:rsidP="00495EA5">
      <w:pPr>
        <w:widowControl w:val="0"/>
        <w:tabs>
          <w:tab w:val="left" w:pos="708"/>
          <w:tab w:val="left" w:pos="2160"/>
        </w:tabs>
        <w:overflowPunct w:val="0"/>
        <w:autoSpaceDE w:val="0"/>
        <w:autoSpaceDN w:val="0"/>
        <w:adjustRightInd w:val="0"/>
        <w:spacing w:before="0" w:after="0" w:line="280" w:lineRule="exact"/>
        <w:ind w:left="360" w:right="-547" w:hanging="360"/>
        <w:jc w:val="right"/>
        <w:textAlignment w:val="baseline"/>
        <w:rPr>
          <w:rFonts w:ascii="Arial" w:eastAsia="Arial Unicode MS" w:hAnsi="Arial" w:cs="Arial Unicode MS"/>
          <w:sz w:val="18"/>
          <w:szCs w:val="18"/>
        </w:rPr>
      </w:pPr>
      <w:r w:rsidRPr="00C64B5E">
        <w:rPr>
          <w:rFonts w:ascii="Times New Roman" w:eastAsia="Times New Roman" w:hAnsi="CordiaUPC" w:cs="Arial Unicode MS"/>
          <w:sz w:val="18"/>
          <w:szCs w:val="18"/>
          <w:cs/>
        </w:rPr>
        <w:lastRenderedPageBreak/>
        <w:t>(</w:t>
      </w:r>
      <w:r w:rsidRPr="00C64B5E">
        <w:rPr>
          <w:rFonts w:ascii="Arial" w:eastAsia="Arial Unicode MS" w:hAnsi="Arial" w:cs="Arial Unicode MS"/>
          <w:sz w:val="18"/>
          <w:szCs w:val="18"/>
        </w:rPr>
        <w:t>Unit:</w:t>
      </w:r>
      <w:r w:rsidRPr="00C64B5E">
        <w:rPr>
          <w:rFonts w:ascii="Times New Roman" w:eastAsia="Times New Roman" w:hAnsi="CordiaUPC" w:cs="Arial Unicode MS"/>
          <w:sz w:val="18"/>
          <w:szCs w:val="18"/>
          <w:cs/>
        </w:rPr>
        <w:t xml:space="preserve"> </w:t>
      </w:r>
      <w:r>
        <w:rPr>
          <w:rFonts w:ascii="Arial" w:eastAsia="Arial Unicode MS" w:hAnsi="Arial" w:cs="Arial Unicode MS"/>
          <w:sz w:val="18"/>
          <w:szCs w:val="18"/>
        </w:rPr>
        <w:t>Thousand</w:t>
      </w:r>
      <w:r w:rsidRPr="00C64B5E">
        <w:rPr>
          <w:rFonts w:ascii="Arial" w:eastAsia="Arial Unicode MS" w:hAnsi="Arial" w:cs="Arial Unicode MS"/>
          <w:sz w:val="18"/>
          <w:szCs w:val="18"/>
        </w:rPr>
        <w:t xml:space="preserve"> Baht</w:t>
      </w:r>
      <w:r w:rsidRPr="00C64B5E">
        <w:rPr>
          <w:rFonts w:ascii="Times New Roman" w:eastAsia="Times New Roman" w:hAnsi="CordiaUPC" w:cs="Arial Unicode MS"/>
          <w:sz w:val="18"/>
          <w:szCs w:val="18"/>
          <w:cs/>
        </w:rPr>
        <w:t>)</w:t>
      </w:r>
    </w:p>
    <w:tbl>
      <w:tblPr>
        <w:tblStyle w:val="LightList"/>
        <w:tblpPr w:leftFromText="180" w:rightFromText="180" w:vertAnchor="text" w:tblpX="558" w:tblpY="1"/>
        <w:tblOverlap w:val="never"/>
        <w:tblW w:w="9738" w:type="dxa"/>
        <w:tblLayout w:type="fixed"/>
        <w:tblLook w:val="0000" w:firstRow="0" w:lastRow="0" w:firstColumn="0" w:lastColumn="0" w:noHBand="0" w:noVBand="0"/>
      </w:tblPr>
      <w:tblGrid>
        <w:gridCol w:w="2898"/>
        <w:gridCol w:w="1147"/>
        <w:gridCol w:w="1148"/>
        <w:gridCol w:w="1147"/>
        <w:gridCol w:w="1148"/>
        <w:gridCol w:w="2250"/>
      </w:tblGrid>
      <w:tr w:rsidR="009426C4"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For the </w:t>
            </w:r>
            <w:r w:rsidR="001F0C43">
              <w:rPr>
                <w:rFonts w:ascii="Arial" w:eastAsia="Arial Unicode MS" w:hAnsi="Arial" w:cs="Arial"/>
                <w:sz w:val="18"/>
                <w:szCs w:val="18"/>
              </w:rPr>
              <w:t>nine</w:t>
            </w:r>
            <w:r w:rsidRPr="0087099E">
              <w:rPr>
                <w:rFonts w:ascii="Arial" w:eastAsia="Arial Unicode MS" w:hAnsi="Arial" w:cs="Arial"/>
                <w:sz w:val="18"/>
                <w:szCs w:val="18"/>
              </w:rPr>
              <w:t xml:space="preserve">-month period ended </w:t>
            </w:r>
            <w:r w:rsidR="00B8250E">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250"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9426C4"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87099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87099E">
              <w:rPr>
                <w:rFonts w:ascii="Arial" w:eastAsia="Arial Unicode MS" w:hAnsi="Arial" w:cs="Arial"/>
                <w:sz w:val="18"/>
                <w:szCs w:val="18"/>
              </w:rPr>
              <w:t xml:space="preserve">Separate                   financial statements                   </w:t>
            </w:r>
          </w:p>
        </w:tc>
        <w:tc>
          <w:tcPr>
            <w:tcW w:w="2250"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Transfer pricing policy</w:t>
            </w:r>
          </w:p>
        </w:tc>
      </w:tr>
      <w:tr w:rsidR="009426C4"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1147"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2250"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9426C4"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250"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9426C4"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250"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87099E">
              <w:rPr>
                <w:rFonts w:ascii="Arial" w:eastAsia="Arial Unicode MS" w:hAnsi="Arial" w:cs="Arial"/>
                <w:sz w:val="18"/>
                <w:szCs w:val="18"/>
              </w:rPr>
              <w:t>Purchases of goods</w:t>
            </w:r>
            <w:r w:rsidRPr="0087099E">
              <w:rPr>
                <w:rFonts w:ascii="Arial" w:eastAsia="Arial Unicode MS" w:hAnsi="Arial" w:cs="Arial"/>
                <w:sz w:val="18"/>
                <w:szCs w:val="18"/>
              </w:rPr>
              <w:tab/>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885,969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1,128,860</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18027F"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Sales of goods</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1,037,135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868,066</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29,849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87,691</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18027F"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income</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5,898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4,967</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price </w:t>
            </w: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expenses</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650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618</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Contract price</w:t>
            </w:r>
          </w:p>
        </w:tc>
      </w:tr>
      <w:tr w:rsidR="0018027F"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Interest income</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20,794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23,490</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74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2,475</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18027F"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87099E">
              <w:rPr>
                <w:rFonts w:ascii="Arial" w:eastAsia="Arial Unicode MS" w:hAnsi="Arial" w:cs="Arial"/>
                <w:sz w:val="18"/>
                <w:szCs w:val="18"/>
              </w:rPr>
              <w:t>Other income</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5,838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6,007</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18027F"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Other expenses</w:t>
            </w:r>
          </w:p>
        </w:tc>
        <w:tc>
          <w:tcPr>
            <w:tcW w:w="1147"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F0C43">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4,652</w:t>
            </w:r>
          </w:p>
        </w:tc>
        <w:tc>
          <w:tcPr>
            <w:tcW w:w="2250" w:type="dxa"/>
            <w:tcBorders>
              <w:top w:val="nil"/>
              <w:left w:val="nil"/>
              <w:bottom w:val="nil"/>
              <w:right w:val="nil"/>
            </w:tcBorders>
          </w:tcPr>
          <w:p w:rsidR="0018027F" w:rsidRPr="0087099E"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rsid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658CC">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rsidR="0018027F" w:rsidRPr="000A70D9" w:rsidRDefault="0018027F" w:rsidP="0018027F">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rsid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rsidR="0018027F" w:rsidRPr="000A70D9" w:rsidRDefault="0018027F" w:rsidP="0018027F">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Purchases of goods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3,166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2,566</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C64B5E"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Sales of g</w:t>
            </w:r>
            <w:r w:rsidRPr="004A3B64">
              <w:rPr>
                <w:rFonts w:ascii="Arial" w:eastAsia="Arial Unicode MS" w:hAnsi="Arial" w:cs="Arial"/>
                <w:sz w:val="18"/>
                <w:szCs w:val="18"/>
              </w:rPr>
              <w:t>oods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jc w:val="both"/>
              <w:textAlignment w:val="baseline"/>
              <w:rPr>
                <w:rFonts w:ascii="Arial" w:eastAsia="Arial Unicode MS" w:hAnsi="Arial" w:cs="Arial"/>
                <w:sz w:val="18"/>
                <w:szCs w:val="18"/>
              </w:rPr>
            </w:pPr>
            <w:r w:rsidRPr="0018027F">
              <w:rPr>
                <w:rFonts w:ascii="Arial" w:eastAsia="Arial Unicode MS" w:hAnsi="Arial" w:cs="Arial"/>
                <w:sz w:val="18"/>
                <w:szCs w:val="18"/>
                <w:cs/>
              </w:rPr>
              <w:t>23</w:t>
            </w:r>
            <w:r w:rsidRPr="0018027F">
              <w:rPr>
                <w:rFonts w:ascii="Arial" w:eastAsia="Arial Unicode MS" w:hAnsi="Arial" w:cs="Arial"/>
                <w:sz w:val="18"/>
                <w:szCs w:val="18"/>
              </w:rPr>
              <w:t>,</w:t>
            </w:r>
            <w:r w:rsidRPr="0018027F">
              <w:rPr>
                <w:rFonts w:ascii="Arial" w:eastAsia="Arial Unicode MS" w:hAnsi="Arial" w:cs="Arial"/>
                <w:sz w:val="18"/>
                <w:szCs w:val="18"/>
                <w:cs/>
              </w:rPr>
              <w:t>514</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cs/>
              </w:rPr>
            </w:pPr>
            <w:r w:rsidRPr="0018027F">
              <w:rPr>
                <w:rFonts w:ascii="Arial" w:eastAsia="Arial Unicode MS" w:hAnsi="Arial" w:cs="Arial"/>
                <w:sz w:val="18"/>
                <w:szCs w:val="18"/>
              </w:rPr>
              <w:t>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cs/>
              </w:rPr>
            </w:pPr>
            <w:r w:rsidRPr="001F0C43">
              <w:rPr>
                <w:rFonts w:ascii="Arial" w:eastAsia="Arial Unicode MS" w:hAnsi="Arial" w:cs="Arial"/>
                <w:sz w:val="18"/>
                <w:szCs w:val="18"/>
              </w:rPr>
              <w:t>125</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Cost plus margin</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cs/>
              </w:rPr>
            </w:pPr>
            <w:r w:rsidRPr="0018027F">
              <w:rPr>
                <w:rFonts w:ascii="Arial" w:eastAsia="Arial Unicode MS" w:hAnsi="Arial" w:cs="Arial"/>
                <w:sz w:val="18"/>
                <w:szCs w:val="18"/>
              </w:rPr>
              <w:t>10,441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1,427</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10,441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1,427</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Dividends payment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1,373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6,180</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C64B5E"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A3B64">
              <w:rPr>
                <w:rFonts w:ascii="Arial" w:eastAsia="Arial Unicode MS" w:hAnsi="Arial" w:cs="Arial"/>
                <w:sz w:val="18"/>
                <w:szCs w:val="18"/>
              </w:rPr>
              <w:t>Rental and service income</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189</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189</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64B5E">
              <w:rPr>
                <w:rFonts w:ascii="Arial" w:eastAsia="Arial Unicode MS" w:hAnsi="Arial" w:cs="Arial"/>
                <w:sz w:val="18"/>
                <w:szCs w:val="18"/>
              </w:rPr>
              <w:t>Rental and service expenses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5,504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23,437</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5,504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13,669</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A01926" w:rsidRDefault="0018027F" w:rsidP="0018027F">
            <w:pPr>
              <w:overflowPunct w:val="0"/>
              <w:autoSpaceDE w:val="0"/>
              <w:autoSpaceDN w:val="0"/>
              <w:adjustRightInd w:val="0"/>
              <w:spacing w:line="320" w:lineRule="exact"/>
              <w:ind w:left="180" w:hanging="180"/>
              <w:jc w:val="both"/>
              <w:textAlignment w:val="baseline"/>
              <w:rPr>
                <w:rFonts w:ascii="Arial" w:eastAsia="Arial Unicode MS" w:hAnsi="Arial"/>
                <w:sz w:val="18"/>
                <w:szCs w:val="18"/>
              </w:rPr>
            </w:pPr>
            <w:r>
              <w:rPr>
                <w:rFonts w:ascii="Arial" w:eastAsia="Arial Unicode MS" w:hAnsi="Arial" w:cs="Arial"/>
                <w:sz w:val="18"/>
                <w:szCs w:val="18"/>
              </w:rPr>
              <w:t>Cash paid for rental expenses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13,278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cs/>
              </w:rPr>
              <w:t>-</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4,945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hint="cs"/>
                <w:sz w:val="18"/>
                <w:szCs w:val="18"/>
                <w:cs/>
              </w:rPr>
              <w:t>-</w:t>
            </w:r>
          </w:p>
        </w:tc>
        <w:tc>
          <w:tcPr>
            <w:tcW w:w="2250" w:type="dxa"/>
            <w:tcBorders>
              <w:top w:val="nil"/>
              <w:left w:val="nil"/>
              <w:bottom w:val="nil"/>
              <w:right w:val="nil"/>
            </w:tcBorders>
            <w:vAlign w:val="bottom"/>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price</w:t>
            </w:r>
          </w:p>
        </w:tc>
      </w:tr>
      <w:tr w:rsidR="0018027F"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Pr="00C64B5E"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17</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F0C43">
              <w:rPr>
                <w:rFonts w:ascii="Arial" w:eastAsia="Arial Unicode MS" w:hAnsi="Arial" w:cs="Arial"/>
                <w:sz w:val="18"/>
                <w:szCs w:val="18"/>
              </w:rPr>
              <w:t>-</w:t>
            </w:r>
          </w:p>
        </w:tc>
        <w:tc>
          <w:tcPr>
            <w:tcW w:w="2250" w:type="dxa"/>
            <w:tcBorders>
              <w:top w:val="nil"/>
              <w:left w:val="nil"/>
              <w:bottom w:val="nil"/>
              <w:right w:val="nil"/>
            </w:tcBorders>
          </w:tcPr>
          <w:p w:rsidR="0018027F" w:rsidRPr="00C64B5E" w:rsidRDefault="0018027F" w:rsidP="0018027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rate</w:t>
            </w:r>
          </w:p>
        </w:tc>
      </w:tr>
      <w:tr w:rsidR="0018027F"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Other expenses</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2,372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8027F">
              <w:rPr>
                <w:rFonts w:ascii="Arial" w:eastAsia="Arial Unicode MS" w:hAnsi="Arial" w:cs="Arial"/>
                <w:sz w:val="18"/>
                <w:szCs w:val="18"/>
              </w:rPr>
              <w:t>9,141</w:t>
            </w:r>
          </w:p>
        </w:tc>
        <w:tc>
          <w:tcPr>
            <w:tcW w:w="1147" w:type="dxa"/>
            <w:tcBorders>
              <w:top w:val="nil"/>
              <w:left w:val="nil"/>
              <w:bottom w:val="nil"/>
              <w:right w:val="nil"/>
            </w:tcBorders>
          </w:tcPr>
          <w:p w:rsidR="0018027F" w:rsidRPr="0018027F" w:rsidRDefault="0018027F" w:rsidP="0018027F">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8027F">
              <w:rPr>
                <w:rFonts w:ascii="Arial" w:eastAsia="Arial Unicode MS" w:hAnsi="Arial" w:cs="Arial"/>
                <w:sz w:val="18"/>
                <w:szCs w:val="18"/>
              </w:rPr>
              <w:t>2,362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18027F" w:rsidRPr="001F0C43" w:rsidRDefault="0018027F" w:rsidP="0018027F">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cs/>
              </w:rPr>
            </w:pPr>
            <w:r w:rsidRPr="001F0C43">
              <w:rPr>
                <w:rFonts w:ascii="Arial" w:eastAsia="Arial Unicode MS" w:hAnsi="Arial" w:cs="Arial"/>
                <w:sz w:val="18"/>
                <w:szCs w:val="18"/>
              </w:rPr>
              <w:t>8,543</w:t>
            </w:r>
          </w:p>
        </w:tc>
        <w:tc>
          <w:tcPr>
            <w:tcW w:w="2250" w:type="dxa"/>
            <w:tcBorders>
              <w:top w:val="nil"/>
              <w:left w:val="nil"/>
              <w:bottom w:val="nil"/>
              <w:right w:val="nil"/>
            </w:tcBorders>
          </w:tcPr>
          <w:p w:rsidR="0018027F" w:rsidRDefault="0018027F" w:rsidP="0018027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Actual charge</w:t>
            </w:r>
          </w:p>
        </w:tc>
      </w:tr>
    </w:tbl>
    <w:p w:rsidR="00196049" w:rsidRPr="00C64B5E" w:rsidRDefault="00A93F70" w:rsidP="002955C8">
      <w:pPr>
        <w:widowControl w:val="0"/>
        <w:tabs>
          <w:tab w:val="left" w:pos="4050"/>
          <w:tab w:val="left" w:pos="6642"/>
          <w:tab w:val="left" w:pos="9234"/>
        </w:tabs>
        <w:overflowPunct w:val="0"/>
        <w:autoSpaceDE w:val="0"/>
        <w:autoSpaceDN w:val="0"/>
        <w:adjustRightInd w:val="0"/>
        <w:spacing w:after="0" w:line="380" w:lineRule="exact"/>
        <w:jc w:val="both"/>
        <w:textAlignment w:val="baseline"/>
        <w:rPr>
          <w:rFonts w:ascii="Arial" w:eastAsia="Arial Unicode MS" w:hAnsi="Arial" w:cs="Arial Unicode MS"/>
          <w:szCs w:val="22"/>
        </w:rPr>
      </w:pPr>
      <w:r>
        <w:rPr>
          <w:rFonts w:ascii="Arial" w:eastAsia="Arial Unicode MS" w:hAnsi="Arial" w:cs="Arial Unicode MS"/>
          <w:szCs w:val="22"/>
          <w:lang w:val="en-GB"/>
        </w:rPr>
        <w:tab/>
      </w:r>
      <w:r w:rsidR="008F4924" w:rsidRPr="00C64B5E">
        <w:rPr>
          <w:rFonts w:ascii="Arial" w:eastAsia="Arial Unicode MS" w:hAnsi="Arial" w:cs="Arial Unicode MS"/>
          <w:szCs w:val="22"/>
          <w:lang w:val="en-GB"/>
        </w:rPr>
        <w:t>A</w:t>
      </w:r>
      <w:r w:rsidR="0027203F" w:rsidRPr="00C64B5E">
        <w:rPr>
          <w:rFonts w:ascii="Arial" w:eastAsia="Arial Unicode MS" w:hAnsi="Arial" w:cs="Arial Unicode MS"/>
          <w:szCs w:val="22"/>
          <w:lang w:val="en-GB"/>
        </w:rPr>
        <w:t xml:space="preserve">s at </w:t>
      </w:r>
      <w:r w:rsidR="00B8250E">
        <w:rPr>
          <w:rFonts w:ascii="Arial" w:eastAsia="Arial Unicode MS" w:hAnsi="Arial" w:cs="Arial Unicode MS"/>
          <w:szCs w:val="22"/>
          <w:lang w:val="en-GB"/>
        </w:rPr>
        <w:t>30 September</w:t>
      </w:r>
      <w:r w:rsidR="006228FF">
        <w:rPr>
          <w:rFonts w:ascii="Arial" w:eastAsia="Arial Unicode MS" w:hAnsi="Arial" w:cs="Arial Unicode MS"/>
          <w:szCs w:val="22"/>
          <w:lang w:val="en-GB"/>
        </w:rPr>
        <w:t xml:space="preserve"> </w:t>
      </w:r>
      <w:r w:rsidR="006F70AC">
        <w:rPr>
          <w:rFonts w:ascii="Arial" w:eastAsia="Arial Unicode MS" w:hAnsi="Arial" w:cs="Arial Unicode MS"/>
          <w:szCs w:val="22"/>
          <w:lang w:val="en-GB"/>
        </w:rPr>
        <w:t>20</w:t>
      </w:r>
      <w:r w:rsidR="00A65AD2">
        <w:rPr>
          <w:rFonts w:ascii="Arial" w:eastAsia="Arial Unicode MS" w:hAnsi="Arial" w:cs="Arial Unicode MS"/>
          <w:szCs w:val="22"/>
          <w:lang w:val="en-GB"/>
        </w:rPr>
        <w:t>20</w:t>
      </w:r>
      <w:r w:rsidR="006228FF">
        <w:rPr>
          <w:rFonts w:ascii="Arial" w:eastAsia="Arial Unicode MS" w:hAnsi="Arial" w:cs="Arial Unicode MS"/>
          <w:szCs w:val="22"/>
          <w:lang w:val="en-GB"/>
        </w:rPr>
        <w:t xml:space="preserve"> and 31 December </w:t>
      </w:r>
      <w:r w:rsidR="006F70AC">
        <w:rPr>
          <w:rFonts w:ascii="Arial" w:eastAsia="Arial Unicode MS" w:hAnsi="Arial" w:cs="Arial Unicode MS"/>
          <w:szCs w:val="22"/>
          <w:lang w:val="en-GB"/>
        </w:rPr>
        <w:t>201</w:t>
      </w:r>
      <w:r w:rsidR="00A65AD2">
        <w:rPr>
          <w:rFonts w:ascii="Arial" w:eastAsia="Arial Unicode MS" w:hAnsi="Arial" w:cs="Arial Unicode MS"/>
          <w:szCs w:val="22"/>
          <w:lang w:val="en-GB"/>
        </w:rPr>
        <w:t>9</w:t>
      </w:r>
      <w:r w:rsidR="008F4924" w:rsidRPr="00C64B5E">
        <w:rPr>
          <w:rFonts w:ascii="Arial" w:eastAsia="Arial Unicode MS" w:hAnsi="Arial" w:cs="Arial Unicode MS"/>
          <w:szCs w:val="22"/>
          <w:lang w:val="en-GB"/>
        </w:rPr>
        <w:t>, the balances of the accounts</w:t>
      </w:r>
      <w:r w:rsidR="00196049" w:rsidRPr="00C64B5E">
        <w:rPr>
          <w:rFonts w:ascii="Arial" w:eastAsia="Arial Unicode MS" w:hAnsi="Arial" w:cs="Arial Unicode MS"/>
          <w:szCs w:val="22"/>
          <w:lang w:val="en-GB"/>
        </w:rPr>
        <w:t xml:space="preserve"> between the Company and those </w:t>
      </w:r>
      <w:r w:rsidR="00E061B5">
        <w:rPr>
          <w:rFonts w:ascii="Arial" w:eastAsia="Arial Unicode MS" w:hAnsi="Arial" w:cs="Arial Unicode MS"/>
          <w:szCs w:val="22"/>
          <w:lang w:val="en-GB"/>
        </w:rPr>
        <w:t>related</w:t>
      </w:r>
      <w:r w:rsidR="00440809" w:rsidRPr="00C64B5E">
        <w:rPr>
          <w:rFonts w:ascii="Arial" w:eastAsia="Arial Unicode MS" w:hAnsi="Arial" w:cs="Arial Unicode MS"/>
          <w:szCs w:val="22"/>
          <w:lang w:val="en-GB"/>
        </w:rPr>
        <w:t xml:space="preserve"> companies are as follows:</w:t>
      </w:r>
    </w:p>
    <w:p w:rsidR="00196049" w:rsidRPr="00603E92" w:rsidRDefault="00196049" w:rsidP="00004D98">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(Unit: Thousand Baht)</w:t>
      </w:r>
    </w:p>
    <w:tbl>
      <w:tblPr>
        <w:tblStyle w:val="LightList"/>
        <w:tblW w:w="9180" w:type="dxa"/>
        <w:tblInd w:w="558" w:type="dxa"/>
        <w:tblLayout w:type="fixed"/>
        <w:tblLook w:val="0000" w:firstRow="0" w:lastRow="0" w:firstColumn="0" w:lastColumn="0" w:noHBand="0" w:noVBand="0"/>
      </w:tblPr>
      <w:tblGrid>
        <w:gridCol w:w="4050"/>
        <w:gridCol w:w="1260"/>
        <w:gridCol w:w="1260"/>
        <w:gridCol w:w="1260"/>
        <w:gridCol w:w="1350"/>
      </w:tblGrid>
      <w:tr w:rsidR="00E061B5"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Separate</w:t>
            </w:r>
          </w:p>
        </w:tc>
      </w:tr>
      <w:tr w:rsidR="00E061B5" w:rsidRPr="00603E92" w:rsidTr="00004D9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E061B5" w:rsidRPr="00603E92" w:rsidRDefault="00E061B5"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E061B5" w:rsidRPr="00603E92" w:rsidRDefault="00E061B5"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r>
      <w:tr w:rsidR="00E061B5"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E061B5" w:rsidRPr="00603E92" w:rsidRDefault="00B8250E" w:rsidP="001F0C43">
            <w:pPr>
              <w:overflowPunct w:val="0"/>
              <w:autoSpaceDE w:val="0"/>
              <w:autoSpaceDN w:val="0"/>
              <w:adjustRightInd w:val="0"/>
              <w:spacing w:line="32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E061B5" w:rsidRPr="00603E92" w:rsidRDefault="001F0C43" w:rsidP="001F0C43">
            <w:pPr>
              <w:overflowPunct w:val="0"/>
              <w:autoSpaceDE w:val="0"/>
              <w:autoSpaceDN w:val="0"/>
              <w:adjustRightInd w:val="0"/>
              <w:spacing w:line="320" w:lineRule="exact"/>
              <w:ind w:left="-105" w:right="-105" w:firstLine="0"/>
              <w:contextualSpacing/>
              <w:jc w:val="center"/>
              <w:textAlignment w:val="baseline"/>
              <w:rPr>
                <w:rFonts w:ascii="Arial" w:eastAsia="Arial Unicode MS" w:hAnsi="Arial" w:cs="Arial Unicode MS"/>
                <w:sz w:val="18"/>
                <w:szCs w:val="18"/>
                <w:lang w:val="en-GB"/>
              </w:rPr>
            </w:pPr>
            <w:r>
              <w:rPr>
                <w:rFonts w:ascii="Arial" w:eastAsia="Arial Unicode MS" w:hAnsi="Arial" w:cs="Arial Unicode MS"/>
                <w:sz w:val="18"/>
                <w:szCs w:val="18"/>
                <w:lang w:val="en-GB"/>
              </w:rPr>
              <w:t xml:space="preserve">31 </w:t>
            </w:r>
            <w:r w:rsidR="00E061B5" w:rsidRPr="00603E92">
              <w:rPr>
                <w:rFonts w:ascii="Arial" w:eastAsia="Arial Unicode MS" w:hAnsi="Arial" w:cs="Arial Unicode MS"/>
                <w:sz w:val="18"/>
                <w:szCs w:val="18"/>
                <w:lang w:val="en-GB"/>
              </w:rPr>
              <w:t>December</w:t>
            </w:r>
          </w:p>
        </w:tc>
        <w:tc>
          <w:tcPr>
            <w:tcW w:w="1260" w:type="dxa"/>
            <w:tcBorders>
              <w:top w:val="nil"/>
              <w:left w:val="nil"/>
              <w:bottom w:val="nil"/>
              <w:right w:val="nil"/>
            </w:tcBorders>
          </w:tcPr>
          <w:p w:rsidR="00E061B5" w:rsidRPr="00603E92" w:rsidRDefault="00B8250E" w:rsidP="001F0C43">
            <w:pPr>
              <w:overflowPunct w:val="0"/>
              <w:autoSpaceDE w:val="0"/>
              <w:autoSpaceDN w:val="0"/>
              <w:adjustRightInd w:val="0"/>
              <w:spacing w:line="32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E061B5" w:rsidRPr="00603E92" w:rsidRDefault="00E061B5" w:rsidP="001F0C43">
            <w:pPr>
              <w:overflowPunct w:val="0"/>
              <w:autoSpaceDE w:val="0"/>
              <w:autoSpaceDN w:val="0"/>
              <w:adjustRightInd w:val="0"/>
              <w:spacing w:line="320" w:lineRule="exact"/>
              <w:ind w:left="-105" w:right="-105"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December</w:t>
            </w:r>
          </w:p>
        </w:tc>
      </w:tr>
      <w:tr w:rsidR="00A65AD2" w:rsidRPr="00603E92" w:rsidTr="00004D9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A65AD2" w:rsidRPr="00603E92" w:rsidRDefault="00A65AD2"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A65AD2" w:rsidRPr="00603E92" w:rsidRDefault="00A65AD2"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A65AD2" w:rsidRPr="00603E92" w:rsidRDefault="00A65AD2"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c>
          <w:tcPr>
            <w:tcW w:w="1260" w:type="dxa"/>
            <w:tcBorders>
              <w:top w:val="nil"/>
              <w:left w:val="nil"/>
              <w:bottom w:val="nil"/>
              <w:right w:val="nil"/>
            </w:tcBorders>
          </w:tcPr>
          <w:p w:rsidR="00A65AD2" w:rsidRPr="00603E92" w:rsidRDefault="00A65AD2"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A65AD2" w:rsidRPr="00603E92" w:rsidRDefault="00A65AD2"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r>
      <w:tr w:rsidR="00A65AD2"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A65AD2" w:rsidRPr="00603E92" w:rsidRDefault="00A65AD2"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sz w:val="18"/>
                <w:szCs w:val="18"/>
                <w:lang w:val="en-GB"/>
              </w:rPr>
            </w:pPr>
            <w:r w:rsidRPr="00603E92">
              <w:rPr>
                <w:rFonts w:ascii="Arial" w:eastAsia="Arial Unicode MS" w:hAnsi="Arial" w:cs="Arial Unicode MS"/>
                <w:b/>
                <w:bCs/>
                <w:sz w:val="18"/>
                <w:szCs w:val="18"/>
                <w:lang w:val="en-GB"/>
              </w:rPr>
              <w:t xml:space="preserve">Trade and other receivables - </w:t>
            </w:r>
            <w:r>
              <w:rPr>
                <w:rFonts w:ascii="Arial" w:eastAsia="Arial Unicode MS" w:hAnsi="Arial" w:cs="Arial Unicode MS"/>
                <w:b/>
                <w:bCs/>
                <w:sz w:val="18"/>
                <w:szCs w:val="18"/>
                <w:lang w:val="en-GB"/>
              </w:rPr>
              <w:t>related parties (Note 5</w:t>
            </w:r>
            <w:r w:rsidRPr="00603E92">
              <w:rPr>
                <w:rFonts w:ascii="Arial" w:eastAsia="Arial Unicode MS" w:hAnsi="Arial" w:cs="Arial Unicode MS"/>
                <w:b/>
                <w:bCs/>
                <w:sz w:val="18"/>
                <w:szCs w:val="18"/>
                <w:lang w:val="en-GB"/>
              </w:rPr>
              <w:t>)</w:t>
            </w:r>
          </w:p>
        </w:tc>
        <w:tc>
          <w:tcPr>
            <w:tcW w:w="1260" w:type="dxa"/>
            <w:tcBorders>
              <w:top w:val="nil"/>
              <w:left w:val="nil"/>
              <w:bottom w:val="nil"/>
              <w:right w:val="nil"/>
            </w:tcBorders>
          </w:tcPr>
          <w:p w:rsidR="00A65AD2" w:rsidRPr="00603E92" w:rsidRDefault="00A65AD2"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A65AD2" w:rsidRPr="00603E92" w:rsidRDefault="00A65AD2"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p>
        </w:tc>
      </w:tr>
      <w:tr w:rsidR="0018027F" w:rsidRPr="00603E92" w:rsidTr="00004D98">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176,402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tabs>
                <w:tab w:val="decimal" w:pos="972"/>
              </w:tabs>
              <w:spacing w:line="320" w:lineRule="exact"/>
              <w:ind w:left="0" w:firstLine="0"/>
              <w:contextualSpacing/>
              <w:rPr>
                <w:rFonts w:ascii="Arial" w:hAnsi="Arial" w:cs="Arial"/>
                <w:sz w:val="18"/>
                <w:szCs w:val="18"/>
              </w:rPr>
            </w:pPr>
            <w:r>
              <w:rPr>
                <w:rFonts w:ascii="Arial" w:hAnsi="Arial" w:cs="Arial"/>
                <w:sz w:val="18"/>
                <w:szCs w:val="18"/>
              </w:rPr>
              <w:t>267,067</w:t>
            </w:r>
          </w:p>
        </w:tc>
      </w:tr>
      <w:tr w:rsidR="0018027F"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11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38</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11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32</w:t>
            </w:r>
          </w:p>
        </w:tc>
      </w:tr>
      <w:tr w:rsidR="0018027F" w:rsidRPr="00603E92" w:rsidTr="00004D9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11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38</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176,413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tabs>
                <w:tab w:val="decimal" w:pos="972"/>
              </w:tabs>
              <w:spacing w:line="320" w:lineRule="exact"/>
              <w:ind w:left="0" w:firstLine="0"/>
              <w:contextualSpacing/>
              <w:rPr>
                <w:rFonts w:ascii="Arial" w:hAnsi="Arial" w:cs="Arial"/>
                <w:sz w:val="18"/>
                <w:szCs w:val="18"/>
              </w:rPr>
            </w:pPr>
            <w:r>
              <w:rPr>
                <w:rFonts w:ascii="Arial" w:hAnsi="Arial" w:cs="Arial"/>
                <w:sz w:val="18"/>
                <w:szCs w:val="18"/>
              </w:rPr>
              <w:t>267,099</w:t>
            </w:r>
          </w:p>
        </w:tc>
      </w:tr>
      <w:tr w:rsidR="0018027F"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165" w:right="-234" w:hanging="165"/>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 xml:space="preserve">Less: </w:t>
            </w:r>
            <w:r w:rsidRPr="00004D98">
              <w:rPr>
                <w:rFonts w:ascii="Arial" w:eastAsia="Arial Unicode MS" w:hAnsi="Arial" w:cs="Arial"/>
                <w:sz w:val="18"/>
                <w:szCs w:val="18"/>
                <w:lang w:val="en-GB"/>
              </w:rPr>
              <w:t>Allowance for expected credit losses</w:t>
            </w:r>
            <w:r>
              <w:rPr>
                <w:rFonts w:ascii="Arial" w:eastAsia="Arial Unicode MS" w:hAnsi="Arial" w:cs="Arial"/>
                <w:sz w:val="18"/>
                <w:szCs w:val="18"/>
                <w:lang w:val="en-GB"/>
              </w:rPr>
              <w:t xml:space="preserve">/ </w:t>
            </w:r>
            <w:r w:rsidRPr="00603E92">
              <w:rPr>
                <w:rFonts w:ascii="Arial" w:eastAsia="Arial Unicode MS" w:hAnsi="Arial" w:cs="Arial"/>
                <w:sz w:val="18"/>
                <w:szCs w:val="18"/>
                <w:lang w:val="en-GB"/>
              </w:rPr>
              <w:t>Allowance for doubtful debts</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(4,87</w:t>
            </w:r>
            <w:r w:rsidR="002B51F7">
              <w:rPr>
                <w:rFonts w:ascii="Arial" w:hAnsi="Arial" w:cs="Arial"/>
                <w:sz w:val="18"/>
                <w:szCs w:val="18"/>
              </w:rPr>
              <w:t>4</w:t>
            </w: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(5,215)</w:t>
            </w:r>
          </w:p>
        </w:tc>
      </w:tr>
      <w:tr w:rsidR="0018027F" w:rsidRPr="00603E92" w:rsidTr="00004D9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158" w:hanging="158"/>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11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38</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18027F">
              <w:rPr>
                <w:rFonts w:ascii="Arial" w:hAnsi="Arial" w:cs="Arial"/>
                <w:sz w:val="18"/>
                <w:szCs w:val="18"/>
              </w:rPr>
              <w:t>171,53</w:t>
            </w:r>
            <w:r w:rsidR="002B51F7">
              <w:rPr>
                <w:rFonts w:ascii="Arial"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cs/>
              </w:rPr>
            </w:pPr>
            <w:r>
              <w:rPr>
                <w:rFonts w:ascii="Arial" w:hAnsi="Arial" w:cs="Arial"/>
                <w:sz w:val="18"/>
                <w:szCs w:val="18"/>
              </w:rPr>
              <w:t>261,884</w:t>
            </w:r>
          </w:p>
        </w:tc>
      </w:tr>
    </w:tbl>
    <w:p w:rsidR="007A0ABA" w:rsidRPr="00603E92" w:rsidRDefault="007A0ABA" w:rsidP="002955C8">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Unicode MS"/>
          <w:sz w:val="18"/>
          <w:szCs w:val="18"/>
          <w:lang w:val="en-GB"/>
        </w:rPr>
      </w:pPr>
      <w:r>
        <w:br w:type="page"/>
      </w:r>
      <w:r w:rsidRPr="00603E92">
        <w:rPr>
          <w:rFonts w:ascii="Arial" w:eastAsia="Arial Unicode MS" w:hAnsi="Arial" w:cs="Arial Unicode MS"/>
          <w:sz w:val="18"/>
          <w:szCs w:val="18"/>
          <w:lang w:val="en-GB"/>
        </w:rPr>
        <w:lastRenderedPageBreak/>
        <w:t>(Unit: Thousand Baht)</w:t>
      </w:r>
    </w:p>
    <w:tbl>
      <w:tblPr>
        <w:tblStyle w:val="LightList"/>
        <w:tblW w:w="9180" w:type="dxa"/>
        <w:tblInd w:w="558" w:type="dxa"/>
        <w:tblLayout w:type="fixed"/>
        <w:tblLook w:val="0000" w:firstRow="0" w:lastRow="0" w:firstColumn="0" w:lastColumn="0" w:noHBand="0" w:noVBand="0"/>
      </w:tblPr>
      <w:tblGrid>
        <w:gridCol w:w="4050"/>
        <w:gridCol w:w="1260"/>
        <w:gridCol w:w="1260"/>
        <w:gridCol w:w="1260"/>
        <w:gridCol w:w="1350"/>
      </w:tblGrid>
      <w:tr w:rsidR="007A0ABA"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Separate</w:t>
            </w:r>
          </w:p>
        </w:tc>
      </w:tr>
      <w:tr w:rsidR="007A0ABA"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r>
      <w:tr w:rsidR="007A0ABA"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7A0ABA" w:rsidRPr="00603E92" w:rsidRDefault="00B8250E" w:rsidP="001F0C43">
            <w:pPr>
              <w:overflowPunct w:val="0"/>
              <w:autoSpaceDE w:val="0"/>
              <w:autoSpaceDN w:val="0"/>
              <w:adjustRightInd w:val="0"/>
              <w:spacing w:line="32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7A0ABA" w:rsidRPr="00603E92" w:rsidRDefault="007A0ABA" w:rsidP="001F0C43">
            <w:pPr>
              <w:overflowPunct w:val="0"/>
              <w:autoSpaceDE w:val="0"/>
              <w:autoSpaceDN w:val="0"/>
              <w:adjustRightInd w:val="0"/>
              <w:spacing w:line="320" w:lineRule="exact"/>
              <w:ind w:left="-105" w:right="-105" w:firstLine="0"/>
              <w:contextualSpacing/>
              <w:jc w:val="center"/>
              <w:textAlignment w:val="baseline"/>
              <w:rPr>
                <w:rFonts w:ascii="Arial" w:eastAsia="Arial Unicode MS" w:hAnsi="Arial" w:cs="Arial Unicode MS"/>
                <w:sz w:val="18"/>
                <w:szCs w:val="18"/>
                <w:lang w:val="en-GB"/>
              </w:rPr>
            </w:pPr>
            <w:r>
              <w:rPr>
                <w:rFonts w:ascii="Arial" w:eastAsia="Arial Unicode MS" w:hAnsi="Arial" w:cs="Arial Unicode MS"/>
                <w:sz w:val="18"/>
                <w:szCs w:val="18"/>
                <w:lang w:val="en-GB"/>
              </w:rPr>
              <w:t xml:space="preserve">31 </w:t>
            </w:r>
            <w:r w:rsidRPr="00603E92">
              <w:rPr>
                <w:rFonts w:ascii="Arial" w:eastAsia="Arial Unicode MS" w:hAnsi="Arial" w:cs="Arial Unicode MS"/>
                <w:sz w:val="18"/>
                <w:szCs w:val="18"/>
                <w:lang w:val="en-GB"/>
              </w:rPr>
              <w:t>December</w:t>
            </w:r>
          </w:p>
        </w:tc>
        <w:tc>
          <w:tcPr>
            <w:tcW w:w="1260" w:type="dxa"/>
            <w:tcBorders>
              <w:top w:val="nil"/>
              <w:left w:val="nil"/>
              <w:bottom w:val="nil"/>
              <w:right w:val="nil"/>
            </w:tcBorders>
          </w:tcPr>
          <w:p w:rsidR="007A0ABA" w:rsidRPr="00603E92" w:rsidRDefault="00B8250E" w:rsidP="001F0C43">
            <w:pPr>
              <w:overflowPunct w:val="0"/>
              <w:autoSpaceDE w:val="0"/>
              <w:autoSpaceDN w:val="0"/>
              <w:adjustRightInd w:val="0"/>
              <w:spacing w:line="32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7A0ABA" w:rsidRPr="00603E92" w:rsidRDefault="007A0ABA" w:rsidP="001F0C43">
            <w:pPr>
              <w:overflowPunct w:val="0"/>
              <w:autoSpaceDE w:val="0"/>
              <w:autoSpaceDN w:val="0"/>
              <w:adjustRightInd w:val="0"/>
              <w:spacing w:line="320" w:lineRule="exact"/>
              <w:ind w:left="-105" w:right="-105"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December</w:t>
            </w:r>
          </w:p>
        </w:tc>
      </w:tr>
      <w:tr w:rsidR="007A0ABA"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c>
          <w:tcPr>
            <w:tcW w:w="1260" w:type="dxa"/>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r>
      <w:tr w:rsidR="005163B5"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5163B5" w:rsidRPr="006F70AC" w:rsidRDefault="005163B5" w:rsidP="002955C8">
            <w:pPr>
              <w:tabs>
                <w:tab w:val="decimal" w:pos="972"/>
              </w:tabs>
              <w:spacing w:line="320" w:lineRule="exact"/>
              <w:ind w:left="0" w:firstLine="0"/>
              <w:contextualSpacing/>
              <w:rPr>
                <w:rFonts w:ascii="Arial" w:hAnsi="Arial" w:cs="Arial"/>
                <w:sz w:val="18"/>
                <w:szCs w:val="18"/>
              </w:rPr>
            </w:pPr>
            <w:r w:rsidRPr="00603E92">
              <w:rPr>
                <w:rFonts w:ascii="Arial" w:eastAsia="Arial Unicode MS" w:hAnsi="Arial" w:cs="Arial"/>
                <w:b/>
                <w:bCs/>
                <w:sz w:val="18"/>
                <w:szCs w:val="18"/>
                <w:lang w:val="en-GB"/>
              </w:rPr>
              <w:t xml:space="preserve">Short-term loans to </w:t>
            </w:r>
            <w:r>
              <w:rPr>
                <w:rFonts w:ascii="Arial" w:eastAsia="Arial Unicode MS" w:hAnsi="Arial" w:cs="Arial"/>
                <w:b/>
                <w:bCs/>
                <w:sz w:val="18"/>
                <w:szCs w:val="18"/>
                <w:lang w:val="en-GB"/>
              </w:rPr>
              <w:t xml:space="preserve">and interest receivables from </w:t>
            </w:r>
            <w:r w:rsidRPr="00603E92">
              <w:rPr>
                <w:rFonts w:ascii="Arial" w:eastAsia="Arial Unicode MS" w:hAnsi="Arial" w:cs="Arial"/>
                <w:b/>
                <w:bCs/>
                <w:sz w:val="18"/>
                <w:szCs w:val="18"/>
                <w:lang w:val="en-GB"/>
              </w:rPr>
              <w:t>related part</w:t>
            </w:r>
            <w:r w:rsidR="002955C8">
              <w:rPr>
                <w:rFonts w:ascii="Arial" w:eastAsia="Arial Unicode MS" w:hAnsi="Arial" w:cs="Arial"/>
                <w:b/>
                <w:bCs/>
                <w:sz w:val="18"/>
                <w:szCs w:val="18"/>
                <w:lang w:val="en-GB"/>
              </w:rPr>
              <w:t>y</w:t>
            </w:r>
          </w:p>
        </w:tc>
        <w:tc>
          <w:tcPr>
            <w:tcW w:w="1260" w:type="dxa"/>
            <w:tcBorders>
              <w:top w:val="nil"/>
              <w:left w:val="nil"/>
              <w:bottom w:val="nil"/>
              <w:right w:val="nil"/>
            </w:tcBorders>
            <w:vAlign w:val="bottom"/>
          </w:tcPr>
          <w:p w:rsidR="005163B5" w:rsidRPr="006F70AC" w:rsidRDefault="005163B5" w:rsidP="002955C8">
            <w:pP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163B5" w:rsidRPr="006F70AC" w:rsidRDefault="005163B5" w:rsidP="002955C8">
            <w:pPr>
              <w:tabs>
                <w:tab w:val="decimal" w:pos="972"/>
              </w:tabs>
              <w:spacing w:line="320" w:lineRule="exact"/>
              <w:ind w:left="0" w:firstLine="0"/>
              <w:contextualSpacing/>
              <w:rPr>
                <w:rFonts w:ascii="Arial" w:hAnsi="Arial" w:cs="Arial"/>
                <w:sz w:val="18"/>
                <w:szCs w:val="18"/>
              </w:rPr>
            </w:pPr>
          </w:p>
        </w:tc>
      </w:tr>
      <w:tr w:rsidR="0018027F"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spacing w:line="320" w:lineRule="exact"/>
              <w:ind w:left="0" w:right="-234"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Subsidiar</w:t>
            </w:r>
            <w:r>
              <w:rPr>
                <w:rFonts w:ascii="Arial" w:eastAsia="Arial Unicode MS" w:hAnsi="Arial" w:cs="Arial"/>
                <w:sz w:val="18"/>
                <w:szCs w:val="18"/>
                <w:lang w:val="en-GB"/>
              </w:rPr>
              <w:t>y</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101,550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tabs>
                <w:tab w:val="decimal" w:pos="972"/>
              </w:tabs>
              <w:spacing w:line="320" w:lineRule="exact"/>
              <w:ind w:left="0" w:firstLine="0"/>
              <w:contextualSpacing/>
              <w:rPr>
                <w:rFonts w:ascii="Arial" w:hAnsi="Arial" w:cs="Arial"/>
                <w:sz w:val="18"/>
                <w:szCs w:val="18"/>
              </w:rPr>
            </w:pPr>
            <w:r>
              <w:rPr>
                <w:rFonts w:ascii="Arial" w:hAnsi="Arial" w:cs="Arial"/>
                <w:sz w:val="18"/>
                <w:szCs w:val="18"/>
              </w:rPr>
              <w:t>80,853</w:t>
            </w:r>
          </w:p>
        </w:tc>
      </w:tr>
      <w:tr w:rsidR="0018027F"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2955C8" w:rsidRDefault="0018027F" w:rsidP="0018027F">
            <w:pPr>
              <w:spacing w:line="320" w:lineRule="exact"/>
              <w:contextualSpacing/>
              <w:rPr>
                <w:rFonts w:ascii="Arial" w:hAnsi="Arial" w:cs="Arial"/>
                <w:sz w:val="18"/>
                <w:szCs w:val="18"/>
              </w:rPr>
            </w:pPr>
            <w:r w:rsidRPr="00603E92">
              <w:rPr>
                <w:rFonts w:ascii="Arial" w:hAnsi="Arial" w:cs="Arial"/>
                <w:sz w:val="18"/>
                <w:szCs w:val="18"/>
              </w:rPr>
              <w:t xml:space="preserve">Less: </w:t>
            </w:r>
            <w:r w:rsidRPr="002955C8">
              <w:rPr>
                <w:rFonts w:ascii="Arial" w:hAnsi="Arial" w:cs="Arial"/>
                <w:sz w:val="18"/>
                <w:szCs w:val="18"/>
              </w:rPr>
              <w:t>Allowance for expected credit losses</w:t>
            </w:r>
            <w:r>
              <w:rPr>
                <w:rFonts w:ascii="Arial" w:hAnsi="Arial" w:cs="Arial"/>
                <w:sz w:val="18"/>
                <w:szCs w:val="18"/>
              </w:rPr>
              <w:t xml:space="preserve">/ </w:t>
            </w:r>
            <w:r w:rsidRPr="00603E92">
              <w:rPr>
                <w:rFonts w:ascii="Arial" w:hAnsi="Arial" w:cs="Arial"/>
                <w:sz w:val="18"/>
                <w:szCs w:val="18"/>
              </w:rPr>
              <w:t>Allowance for doubtful debts</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w:t>
            </w:r>
          </w:p>
        </w:tc>
      </w:tr>
      <w:tr w:rsidR="0018027F"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162" w:hanging="162"/>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 xml:space="preserve">Total short-term loans to </w:t>
            </w:r>
            <w:r w:rsidRPr="005163B5">
              <w:rPr>
                <w:rFonts w:ascii="Arial" w:eastAsia="Arial Unicode MS" w:hAnsi="Arial" w:cs="Arial"/>
                <w:sz w:val="18"/>
                <w:szCs w:val="18"/>
                <w:lang w:val="en-GB"/>
              </w:rPr>
              <w:t xml:space="preserve">and interest receivables from </w:t>
            </w:r>
            <w:r w:rsidRPr="00603E92">
              <w:rPr>
                <w:rFonts w:ascii="Arial" w:eastAsia="Arial Unicode MS" w:hAnsi="Arial" w:cs="Arial"/>
                <w:sz w:val="18"/>
                <w:szCs w:val="18"/>
                <w:lang w:val="en-GB"/>
              </w:rPr>
              <w:t>related par</w:t>
            </w:r>
            <w:r>
              <w:rPr>
                <w:rFonts w:ascii="Arial" w:eastAsia="Arial Unicode MS" w:hAnsi="Arial" w:cs="Arial"/>
                <w:sz w:val="18"/>
                <w:szCs w:val="18"/>
                <w:lang w:val="en-GB"/>
              </w:rPr>
              <w:t>ty</w:t>
            </w:r>
            <w:r w:rsidRPr="00603E92">
              <w:rPr>
                <w:rFonts w:ascii="Arial" w:eastAsia="Arial Unicode MS" w:hAnsi="Arial" w:cs="Arial"/>
                <w:sz w:val="18"/>
                <w:szCs w:val="18"/>
                <w:lang w:val="en-GB"/>
              </w:rPr>
              <w:t xml:space="preserve"> - net</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101,550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80,853</w:t>
            </w:r>
          </w:p>
        </w:tc>
      </w:tr>
      <w:tr w:rsidR="005163B5"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5163B5" w:rsidRPr="00603E92" w:rsidRDefault="005163B5" w:rsidP="002955C8">
            <w:pPr>
              <w:tabs>
                <w:tab w:val="decimal" w:pos="972"/>
              </w:tabs>
              <w:spacing w:line="320" w:lineRule="exact"/>
              <w:ind w:left="0" w:firstLine="0"/>
              <w:contextualSpacing/>
              <w:rPr>
                <w:rFonts w:ascii="Arial" w:hAnsi="Arial" w:cs="Arial"/>
                <w:sz w:val="18"/>
                <w:szCs w:val="18"/>
                <w:cs/>
              </w:rPr>
            </w:pPr>
            <w:r w:rsidRPr="00603E92">
              <w:rPr>
                <w:rFonts w:ascii="Arial" w:hAnsi="Arial" w:cs="Arial"/>
                <w:b/>
                <w:bCs/>
                <w:sz w:val="18"/>
                <w:szCs w:val="18"/>
              </w:rPr>
              <w:t xml:space="preserve">Long-term loans to </w:t>
            </w:r>
            <w:r>
              <w:rPr>
                <w:rFonts w:ascii="Arial" w:eastAsia="Arial Unicode MS" w:hAnsi="Arial" w:cs="Arial"/>
                <w:b/>
                <w:bCs/>
                <w:sz w:val="18"/>
                <w:szCs w:val="18"/>
                <w:lang w:val="en-GB"/>
              </w:rPr>
              <w:t xml:space="preserve">and interest receivables from </w:t>
            </w:r>
            <w:r w:rsidRPr="00603E92">
              <w:rPr>
                <w:rFonts w:ascii="Arial" w:hAnsi="Arial" w:cs="Arial"/>
                <w:b/>
                <w:bCs/>
                <w:sz w:val="18"/>
                <w:szCs w:val="18"/>
              </w:rPr>
              <w:t>related parties</w:t>
            </w:r>
          </w:p>
        </w:tc>
        <w:tc>
          <w:tcPr>
            <w:tcW w:w="1260" w:type="dxa"/>
            <w:tcBorders>
              <w:top w:val="nil"/>
              <w:left w:val="nil"/>
              <w:bottom w:val="nil"/>
              <w:right w:val="nil"/>
            </w:tcBorders>
            <w:vAlign w:val="bottom"/>
          </w:tcPr>
          <w:p w:rsidR="005163B5" w:rsidRPr="00603E92" w:rsidRDefault="005163B5" w:rsidP="002955C8">
            <w:pP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163B5" w:rsidRPr="00603E92" w:rsidRDefault="005163B5" w:rsidP="002955C8">
            <w:pPr>
              <w:tabs>
                <w:tab w:val="decimal" w:pos="972"/>
              </w:tabs>
              <w:spacing w:line="320" w:lineRule="exact"/>
              <w:ind w:left="0" w:firstLine="0"/>
              <w:contextualSpacing/>
              <w:rPr>
                <w:rFonts w:ascii="Arial" w:hAnsi="Arial" w:cs="Arial"/>
                <w:sz w:val="18"/>
                <w:szCs w:val="18"/>
                <w:cs/>
              </w:rPr>
            </w:pPr>
          </w:p>
        </w:tc>
      </w:tr>
      <w:tr w:rsidR="0018027F"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spacing w:line="320" w:lineRule="exact"/>
              <w:contextualSpacing/>
              <w:rPr>
                <w:rFonts w:ascii="Arial" w:hAnsi="Arial" w:cs="Arial"/>
                <w:sz w:val="18"/>
                <w:szCs w:val="18"/>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632,897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tabs>
                <w:tab w:val="decimal" w:pos="972"/>
              </w:tabs>
              <w:spacing w:line="320" w:lineRule="exact"/>
              <w:ind w:left="0" w:firstLine="0"/>
              <w:contextualSpacing/>
              <w:rPr>
                <w:rFonts w:ascii="Arial" w:hAnsi="Arial" w:cs="Arial"/>
                <w:sz w:val="18"/>
                <w:szCs w:val="18"/>
              </w:rPr>
            </w:pPr>
            <w:r>
              <w:rPr>
                <w:rFonts w:ascii="Arial" w:hAnsi="Arial" w:cs="Arial"/>
                <w:sz w:val="18"/>
                <w:szCs w:val="18"/>
              </w:rPr>
              <w:t>665,708</w:t>
            </w:r>
          </w:p>
        </w:tc>
      </w:tr>
      <w:tr w:rsidR="0018027F"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2955C8" w:rsidRDefault="0018027F" w:rsidP="0018027F">
            <w:pPr>
              <w:spacing w:line="320" w:lineRule="exact"/>
              <w:contextualSpacing/>
              <w:rPr>
                <w:rFonts w:ascii="Arial" w:hAnsi="Arial" w:cs="Arial"/>
                <w:sz w:val="18"/>
                <w:szCs w:val="18"/>
              </w:rPr>
            </w:pPr>
            <w:r w:rsidRPr="00603E92">
              <w:rPr>
                <w:rFonts w:ascii="Arial" w:hAnsi="Arial" w:cs="Arial"/>
                <w:sz w:val="18"/>
                <w:szCs w:val="18"/>
              </w:rPr>
              <w:t xml:space="preserve">Less: </w:t>
            </w:r>
            <w:r w:rsidRPr="002955C8">
              <w:rPr>
                <w:rFonts w:ascii="Arial" w:hAnsi="Arial" w:cs="Arial"/>
                <w:sz w:val="18"/>
                <w:szCs w:val="18"/>
              </w:rPr>
              <w:t>Allowance for expected credit losses</w:t>
            </w:r>
            <w:r>
              <w:rPr>
                <w:rFonts w:ascii="Arial" w:hAnsi="Arial" w:cs="Arial"/>
                <w:sz w:val="18"/>
                <w:szCs w:val="18"/>
              </w:rPr>
              <w:t xml:space="preserve">/ </w:t>
            </w:r>
            <w:r w:rsidRPr="00603E92">
              <w:rPr>
                <w:rFonts w:ascii="Arial" w:hAnsi="Arial" w:cs="Arial"/>
                <w:sz w:val="18"/>
                <w:szCs w:val="18"/>
              </w:rPr>
              <w:t>Allowance for doubtful debts</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(76,446)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544875"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(75,505)</w:t>
            </w:r>
          </w:p>
        </w:tc>
      </w:tr>
      <w:tr w:rsidR="0018027F"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5163B5" w:rsidRDefault="0018027F" w:rsidP="0018027F">
            <w:pPr>
              <w:overflowPunct w:val="0"/>
              <w:autoSpaceDE w:val="0"/>
              <w:autoSpaceDN w:val="0"/>
              <w:adjustRightInd w:val="0"/>
              <w:spacing w:line="320" w:lineRule="exact"/>
              <w:ind w:left="162" w:hanging="162"/>
              <w:contextualSpacing/>
              <w:textAlignment w:val="baseline"/>
              <w:rPr>
                <w:rFonts w:ascii="Arial" w:eastAsia="Arial Unicode MS" w:hAnsi="Arial" w:cs="Arial"/>
                <w:sz w:val="18"/>
                <w:szCs w:val="18"/>
                <w:lang w:val="en-GB"/>
              </w:rPr>
            </w:pPr>
            <w:r w:rsidRPr="005163B5">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556,451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544875"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590,203</w:t>
            </w:r>
          </w:p>
        </w:tc>
      </w:tr>
      <w:tr w:rsidR="00122B2B"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122B2B" w:rsidRPr="00603E92" w:rsidRDefault="00122B2B" w:rsidP="002955C8">
            <w:pPr>
              <w:tabs>
                <w:tab w:val="decimal" w:pos="1242"/>
              </w:tabs>
              <w:overflowPunct w:val="0"/>
              <w:autoSpaceDE w:val="0"/>
              <w:autoSpaceDN w:val="0"/>
              <w:adjustRightInd w:val="0"/>
              <w:spacing w:line="320" w:lineRule="exact"/>
              <w:ind w:left="0"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b/>
                <w:bCs/>
                <w:sz w:val="18"/>
                <w:szCs w:val="18"/>
                <w:lang w:val="en-GB"/>
              </w:rPr>
              <w:t xml:space="preserve">Trade and other payables - related parties (Note </w:t>
            </w:r>
            <w:r w:rsidR="00DF41B8">
              <w:rPr>
                <w:rFonts w:ascii="Arial" w:eastAsia="Arial Unicode MS" w:hAnsi="Arial" w:cs="Arial"/>
                <w:b/>
                <w:bCs/>
                <w:sz w:val="18"/>
                <w:szCs w:val="18"/>
                <w:lang w:val="en-GB"/>
              </w:rPr>
              <w:t>17</w:t>
            </w:r>
            <w:r w:rsidRPr="00603E92">
              <w:rPr>
                <w:rFonts w:ascii="Arial" w:eastAsia="Arial Unicode MS" w:hAnsi="Arial" w:cs="Arial"/>
                <w:b/>
                <w:bCs/>
                <w:sz w:val="18"/>
                <w:szCs w:val="18"/>
                <w:lang w:val="en-GB"/>
              </w:rPr>
              <w:t>)</w:t>
            </w:r>
          </w:p>
        </w:tc>
        <w:tc>
          <w:tcPr>
            <w:tcW w:w="1260" w:type="dxa"/>
            <w:tcBorders>
              <w:top w:val="nil"/>
              <w:left w:val="nil"/>
              <w:bottom w:val="nil"/>
              <w:right w:val="nil"/>
            </w:tcBorders>
          </w:tcPr>
          <w:p w:rsidR="00122B2B" w:rsidRPr="00603E92" w:rsidRDefault="00122B2B" w:rsidP="002955C8">
            <w:pPr>
              <w:tabs>
                <w:tab w:val="decimal" w:pos="1242"/>
              </w:tabs>
              <w:overflowPunct w:val="0"/>
              <w:autoSpaceDE w:val="0"/>
              <w:autoSpaceDN w:val="0"/>
              <w:adjustRightInd w:val="0"/>
              <w:spacing w:line="32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22B2B" w:rsidRPr="00603E92" w:rsidRDefault="00122B2B" w:rsidP="002955C8">
            <w:pPr>
              <w:tabs>
                <w:tab w:val="decimal" w:pos="702"/>
              </w:tabs>
              <w:spacing w:line="320" w:lineRule="exact"/>
              <w:contextualSpacing/>
              <w:jc w:val="both"/>
              <w:rPr>
                <w:rFonts w:ascii="Arial" w:hAnsi="Arial" w:cs="Arial"/>
                <w:sz w:val="18"/>
                <w:szCs w:val="18"/>
                <w:u w:val="single"/>
                <w:lang w:val="en-GB"/>
              </w:rPr>
            </w:pPr>
          </w:p>
        </w:tc>
      </w:tr>
      <w:tr w:rsidR="0018027F" w:rsidRPr="00603E92" w:rsidTr="002955C8">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0" w:firstLine="0"/>
              <w:contextualSpacing/>
              <w:jc w:val="both"/>
              <w:textAlignment w:val="baseline"/>
              <w:rPr>
                <w:rFonts w:ascii="Arial" w:eastAsia="Arial Unicode MS" w:hAnsi="Arial" w:cs="Arial"/>
                <w:sz w:val="18"/>
                <w:szCs w:val="18"/>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8027F" w:rsidRPr="0018027F" w:rsidRDefault="0018027F" w:rsidP="0018027F">
            <w:pP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94,651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8027F" w:rsidRPr="00791776" w:rsidRDefault="0018027F" w:rsidP="0018027F">
            <w:pPr>
              <w:tabs>
                <w:tab w:val="decimal" w:pos="972"/>
              </w:tabs>
              <w:spacing w:line="320" w:lineRule="exact"/>
              <w:ind w:left="0" w:firstLine="0"/>
              <w:contextualSpacing/>
              <w:rPr>
                <w:rFonts w:ascii="Arial" w:hAnsi="Arial" w:cs="Arial"/>
                <w:sz w:val="18"/>
                <w:szCs w:val="18"/>
              </w:rPr>
            </w:pPr>
            <w:r>
              <w:rPr>
                <w:rFonts w:ascii="Arial" w:hAnsi="Arial" w:cs="Arial"/>
                <w:sz w:val="18"/>
                <w:szCs w:val="18"/>
              </w:rPr>
              <w:t>26,412</w:t>
            </w:r>
          </w:p>
        </w:tc>
      </w:tr>
      <w:tr w:rsidR="0018027F"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0"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Related companies</w:t>
            </w:r>
          </w:p>
        </w:tc>
        <w:tc>
          <w:tcPr>
            <w:tcW w:w="1260" w:type="dxa"/>
            <w:tcBorders>
              <w:top w:val="nil"/>
              <w:left w:val="nil"/>
              <w:bottom w:val="nil"/>
              <w:right w:val="nil"/>
            </w:tcBorders>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264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8027F" w:rsidRPr="0018027F"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2,484</w:t>
            </w:r>
          </w:p>
        </w:tc>
        <w:tc>
          <w:tcPr>
            <w:tcW w:w="1260" w:type="dxa"/>
            <w:tcBorders>
              <w:top w:val="nil"/>
              <w:left w:val="nil"/>
              <w:bottom w:val="nil"/>
              <w:right w:val="nil"/>
            </w:tcBorders>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161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8027F" w:rsidRPr="00791776"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267</w:t>
            </w:r>
          </w:p>
        </w:tc>
      </w:tr>
      <w:tr w:rsidR="0018027F"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overflowPunct w:val="0"/>
              <w:autoSpaceDE w:val="0"/>
              <w:autoSpaceDN w:val="0"/>
              <w:adjustRightInd w:val="0"/>
              <w:spacing w:line="320" w:lineRule="exact"/>
              <w:ind w:left="0" w:firstLine="0"/>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264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8027F" w:rsidRPr="0018027F"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2,484</w:t>
            </w:r>
          </w:p>
        </w:tc>
        <w:tc>
          <w:tcPr>
            <w:tcW w:w="1260" w:type="dxa"/>
            <w:tcBorders>
              <w:top w:val="nil"/>
              <w:left w:val="nil"/>
              <w:bottom w:val="nil"/>
              <w:right w:val="nil"/>
            </w:tcBorders>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94,812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8027F" w:rsidRPr="00791776" w:rsidRDefault="0018027F" w:rsidP="0018027F">
            <w:pPr>
              <w:pBdr>
                <w:bottom w:val="double" w:sz="6"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26,679</w:t>
            </w:r>
          </w:p>
        </w:tc>
      </w:tr>
      <w:tr w:rsidR="00122B2B"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rsidR="00122B2B" w:rsidRPr="00603E92" w:rsidRDefault="00122B2B" w:rsidP="002955C8">
            <w:pPr>
              <w:spacing w:line="320" w:lineRule="exact"/>
              <w:contextualSpacing/>
              <w:jc w:val="both"/>
              <w:rPr>
                <w:rFonts w:ascii="Arial" w:hAnsi="Arial" w:cs="Arial"/>
                <w:sz w:val="18"/>
                <w:szCs w:val="18"/>
                <w:u w:val="single"/>
              </w:rPr>
            </w:pPr>
            <w:r w:rsidRPr="00603E92">
              <w:rPr>
                <w:rFonts w:ascii="Arial" w:eastAsia="Arial Unicode MS" w:hAnsi="Arial" w:cs="Arial"/>
                <w:b/>
                <w:bCs/>
                <w:sz w:val="18"/>
                <w:szCs w:val="18"/>
                <w:lang w:val="en-GB"/>
              </w:rPr>
              <w:t>Short-term loan</w:t>
            </w:r>
            <w:r>
              <w:rPr>
                <w:rFonts w:ascii="Arial" w:eastAsia="Arial Unicode MS" w:hAnsi="Arial" w:cs="Arial"/>
                <w:b/>
                <w:bCs/>
                <w:sz w:val="18"/>
                <w:szCs w:val="18"/>
                <w:lang w:val="en-GB"/>
              </w:rPr>
              <w:t>s</w:t>
            </w:r>
            <w:r w:rsidRPr="00603E92">
              <w:rPr>
                <w:rFonts w:ascii="Arial" w:eastAsia="Arial Unicode MS" w:hAnsi="Arial" w:cs="Arial"/>
                <w:b/>
                <w:bCs/>
                <w:sz w:val="18"/>
                <w:szCs w:val="18"/>
                <w:lang w:val="en-GB"/>
              </w:rPr>
              <w:t xml:space="preserve"> </w:t>
            </w:r>
            <w:r>
              <w:rPr>
                <w:rFonts w:ascii="Arial" w:eastAsia="Arial Unicode MS" w:hAnsi="Arial" w:cs="Arial"/>
                <w:b/>
                <w:bCs/>
                <w:sz w:val="18"/>
                <w:szCs w:val="18"/>
                <w:lang w:val="en-GB"/>
              </w:rPr>
              <w:t xml:space="preserve">from </w:t>
            </w:r>
            <w:r w:rsidRPr="00603E92">
              <w:rPr>
                <w:rFonts w:ascii="Arial" w:eastAsia="Arial Unicode MS" w:hAnsi="Arial" w:cs="Arial"/>
                <w:b/>
                <w:bCs/>
                <w:sz w:val="18"/>
                <w:szCs w:val="18"/>
                <w:lang w:val="en-GB"/>
              </w:rPr>
              <w:t>and accr</w:t>
            </w:r>
            <w:r>
              <w:rPr>
                <w:rFonts w:ascii="Arial" w:eastAsia="Arial Unicode MS" w:hAnsi="Arial" w:cs="Arial"/>
                <w:b/>
                <w:bCs/>
                <w:sz w:val="18"/>
                <w:szCs w:val="18"/>
                <w:lang w:val="en-GB"/>
              </w:rPr>
              <w:t>ued interests to related parties</w:t>
            </w:r>
          </w:p>
        </w:tc>
      </w:tr>
      <w:tr w:rsidR="0018027F" w:rsidRPr="00603E92" w:rsidTr="0018027F">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spacing w:line="320" w:lineRule="exact"/>
              <w:ind w:left="0" w:firstLine="0"/>
              <w:contextualSpacing/>
              <w:jc w:val="both"/>
              <w:rPr>
                <w:rFonts w:ascii="Arial" w:eastAsia="Arial Unicode MS" w:hAnsi="Arial" w:cs="Arial"/>
                <w:sz w:val="18"/>
                <w:szCs w:val="18"/>
                <w:lang w:val="en-GB"/>
              </w:rPr>
            </w:pPr>
            <w:r>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8027F" w:rsidRPr="00791776" w:rsidRDefault="0018027F" w:rsidP="0018027F">
            <w:pPr>
              <w:tabs>
                <w:tab w:val="decimal" w:pos="972"/>
              </w:tabs>
              <w:spacing w:line="320" w:lineRule="exact"/>
              <w:ind w:left="0" w:firstLine="0"/>
              <w:contextualSpacing/>
              <w:rPr>
                <w:rFonts w:ascii="Arial" w:hAnsi="Arial" w:cs="Arial"/>
                <w:sz w:val="18"/>
                <w:szCs w:val="18"/>
              </w:rPr>
            </w:pPr>
            <w:r w:rsidRPr="00791776">
              <w:rPr>
                <w:rFonts w:ascii="Arial" w:hAnsi="Arial" w:cs="Arial"/>
                <w:sz w:val="18"/>
                <w:szCs w:val="18"/>
              </w:rPr>
              <w:t>7,</w:t>
            </w:r>
            <w:r>
              <w:rPr>
                <w:rFonts w:ascii="Arial" w:hAnsi="Arial" w:cs="Arial"/>
                <w:sz w:val="18"/>
                <w:szCs w:val="18"/>
              </w:rPr>
              <w:t>611</w:t>
            </w:r>
          </w:p>
        </w:tc>
      </w:tr>
      <w:tr w:rsidR="0018027F" w:rsidRPr="00603E92" w:rsidTr="0018027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spacing w:line="320" w:lineRule="exact"/>
              <w:ind w:left="0"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2,705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2,698</w:t>
            </w:r>
          </w:p>
        </w:tc>
        <w:tc>
          <w:tcPr>
            <w:tcW w:w="1260" w:type="dxa"/>
            <w:tcBorders>
              <w:top w:val="nil"/>
              <w:left w:val="nil"/>
              <w:bottom w:val="nil"/>
              <w:right w:val="nil"/>
            </w:tcBorders>
            <w:vAlign w:val="bottom"/>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8027F" w:rsidRPr="00791776"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791776">
              <w:rPr>
                <w:rFonts w:ascii="Arial" w:hAnsi="Arial" w:cs="Arial"/>
                <w:sz w:val="18"/>
                <w:szCs w:val="18"/>
              </w:rPr>
              <w:t>-</w:t>
            </w:r>
          </w:p>
        </w:tc>
      </w:tr>
      <w:tr w:rsidR="0018027F" w:rsidRPr="00603E92" w:rsidTr="0018027F">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C91D67" w:rsidRDefault="0018027F" w:rsidP="0018027F">
            <w:pPr>
              <w:overflowPunct w:val="0"/>
              <w:autoSpaceDE w:val="0"/>
              <w:autoSpaceDN w:val="0"/>
              <w:adjustRightInd w:val="0"/>
              <w:spacing w:line="320" w:lineRule="exact"/>
              <w:ind w:left="162" w:hanging="162"/>
              <w:contextualSpacing/>
              <w:textAlignment w:val="baseline"/>
              <w:rPr>
                <w:rFonts w:ascii="Arial" w:eastAsia="Arial Unicode MS" w:hAnsi="Arial" w:cs="Arial"/>
                <w:sz w:val="18"/>
                <w:szCs w:val="18"/>
                <w:lang w:val="en-GB"/>
              </w:rPr>
            </w:pPr>
            <w:r w:rsidRPr="00C91D67">
              <w:rPr>
                <w:rFonts w:ascii="Arial" w:hAnsi="Arial" w:cs="Arial"/>
                <w:sz w:val="18"/>
                <w:szCs w:val="18"/>
              </w:rPr>
              <w:t>Total short</w:t>
            </w:r>
            <w:r w:rsidRPr="00C91D67">
              <w:rPr>
                <w:rFonts w:ascii="Arial" w:eastAsia="Arial Unicode MS" w:hAnsi="Arial" w:cs="Arial"/>
                <w:sz w:val="18"/>
                <w:szCs w:val="18"/>
                <w:lang w:val="en-GB"/>
              </w:rPr>
              <w:t>-term loan</w:t>
            </w:r>
            <w:r>
              <w:rPr>
                <w:rFonts w:ascii="Arial" w:eastAsia="Arial Unicode MS" w:hAnsi="Arial" w:cs="Arial"/>
                <w:sz w:val="18"/>
                <w:szCs w:val="18"/>
                <w:lang w:val="en-GB"/>
              </w:rPr>
              <w:t>s</w:t>
            </w:r>
            <w:r w:rsidRPr="00C91D67">
              <w:rPr>
                <w:rFonts w:ascii="Arial" w:eastAsia="Arial Unicode MS" w:hAnsi="Arial" w:cs="Arial"/>
                <w:sz w:val="18"/>
                <w:szCs w:val="18"/>
                <w:lang w:val="en-GB"/>
              </w:rPr>
              <w:t xml:space="preserve"> </w:t>
            </w:r>
            <w:r>
              <w:rPr>
                <w:rFonts w:ascii="Arial" w:eastAsia="Arial Unicode MS" w:hAnsi="Arial" w:cs="Arial"/>
                <w:sz w:val="18"/>
                <w:szCs w:val="18"/>
                <w:lang w:val="en-GB"/>
              </w:rPr>
              <w:t xml:space="preserve">from </w:t>
            </w:r>
            <w:r w:rsidRPr="00C91D67">
              <w:rPr>
                <w:rFonts w:ascii="Arial" w:eastAsia="Arial Unicode MS" w:hAnsi="Arial" w:cs="Arial"/>
                <w:sz w:val="18"/>
                <w:szCs w:val="18"/>
                <w:lang w:val="en-GB"/>
              </w:rPr>
              <w:t xml:space="preserve">and accrued interests </w:t>
            </w:r>
            <w:r>
              <w:rPr>
                <w:rFonts w:ascii="Arial" w:eastAsia="Arial Unicode MS" w:hAnsi="Arial" w:cs="Arial"/>
                <w:sz w:val="18"/>
                <w:szCs w:val="18"/>
                <w:lang w:val="en-GB"/>
              </w:rPr>
              <w:t>to</w:t>
            </w:r>
            <w:r w:rsidRPr="00C91D67">
              <w:rPr>
                <w:rFonts w:ascii="Arial" w:eastAsia="Arial Unicode MS" w:hAnsi="Arial" w:cs="Arial"/>
                <w:sz w:val="18"/>
                <w:szCs w:val="18"/>
                <w:lang w:val="en-GB"/>
              </w:rPr>
              <w:t xml:space="preserve"> related parties</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2,705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2,698</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pBdr>
                <w:bottom w:val="double" w:sz="6" w:space="1" w:color="auto"/>
              </w:pBdr>
              <w:tabs>
                <w:tab w:val="decimal" w:pos="972"/>
              </w:tabs>
              <w:spacing w:line="320" w:lineRule="exact"/>
              <w:ind w:left="0" w:firstLine="0"/>
              <w:contextualSpacing/>
              <w:rPr>
                <w:rFonts w:ascii="Arial" w:hAnsi="Arial" w:cs="Arial"/>
                <w:sz w:val="18"/>
                <w:szCs w:val="18"/>
              </w:rPr>
            </w:pPr>
            <w:r w:rsidRPr="00791776">
              <w:rPr>
                <w:rFonts w:ascii="Arial" w:hAnsi="Arial" w:cs="Arial"/>
                <w:sz w:val="18"/>
                <w:szCs w:val="18"/>
              </w:rPr>
              <w:t>7,</w:t>
            </w:r>
            <w:r>
              <w:rPr>
                <w:rFonts w:ascii="Arial" w:hAnsi="Arial" w:cs="Arial"/>
                <w:sz w:val="18"/>
                <w:szCs w:val="18"/>
              </w:rPr>
              <w:t>611</w:t>
            </w:r>
          </w:p>
        </w:tc>
      </w:tr>
      <w:tr w:rsidR="00272AED" w:rsidRPr="00603E92" w:rsidTr="002955C8">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rsidR="00272AED" w:rsidRPr="00603E92" w:rsidRDefault="00272AED" w:rsidP="002955C8">
            <w:pPr>
              <w:spacing w:line="320" w:lineRule="exact"/>
              <w:contextualSpacing/>
              <w:jc w:val="both"/>
              <w:rPr>
                <w:rFonts w:ascii="Arial" w:hAnsi="Arial" w:cs="Arial"/>
                <w:sz w:val="18"/>
                <w:szCs w:val="18"/>
                <w:u w:val="single"/>
              </w:rPr>
            </w:pPr>
            <w:r>
              <w:rPr>
                <w:rFonts w:ascii="Arial" w:eastAsia="Arial Unicode MS" w:hAnsi="Arial" w:cs="Arial"/>
                <w:b/>
                <w:bCs/>
                <w:sz w:val="18"/>
                <w:szCs w:val="18"/>
                <w:lang w:val="en-GB"/>
              </w:rPr>
              <w:t>Lease liabilities - related parties</w:t>
            </w:r>
          </w:p>
        </w:tc>
      </w:tr>
      <w:tr w:rsidR="0018027F" w:rsidRPr="00791776" w:rsidTr="002955C8">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spacing w:line="320" w:lineRule="exact"/>
              <w:ind w:left="0" w:firstLine="0"/>
              <w:contextualSpacing/>
              <w:jc w:val="both"/>
              <w:rPr>
                <w:rFonts w:ascii="Arial" w:eastAsia="Arial Unicode MS" w:hAnsi="Arial" w:cs="Arial"/>
                <w:sz w:val="18"/>
                <w:szCs w:val="18"/>
                <w:lang w:val="en-GB"/>
              </w:rPr>
            </w:pPr>
            <w:r>
              <w:rPr>
                <w:rFonts w:ascii="Arial" w:eastAsia="Arial Unicode MS" w:hAnsi="Arial" w:cs="Arial"/>
                <w:sz w:val="18"/>
                <w:szCs w:val="18"/>
                <w:lang w:val="en-GB"/>
              </w:rPr>
              <w:t>Subsidiaries</w:t>
            </w:r>
          </w:p>
        </w:tc>
        <w:tc>
          <w:tcPr>
            <w:tcW w:w="1260" w:type="dxa"/>
            <w:tcBorders>
              <w:top w:val="nil"/>
              <w:left w:val="nil"/>
              <w:bottom w:val="nil"/>
              <w:right w:val="nil"/>
            </w:tcBorders>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8027F" w:rsidRPr="0018027F" w:rsidRDefault="0018027F" w:rsidP="0018027F">
            <w:pP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tcPr>
          <w:p w:rsidR="0018027F" w:rsidRPr="0018027F" w:rsidRDefault="0018027F" w:rsidP="0018027F">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686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8027F" w:rsidRPr="00791776" w:rsidRDefault="0018027F" w:rsidP="0018027F">
            <w:pPr>
              <w:tabs>
                <w:tab w:val="decimal" w:pos="972"/>
              </w:tabs>
              <w:spacing w:line="320" w:lineRule="exact"/>
              <w:ind w:left="0" w:firstLine="0"/>
              <w:contextualSpacing/>
              <w:rPr>
                <w:rFonts w:ascii="Arial" w:hAnsi="Arial" w:cs="Arial"/>
                <w:sz w:val="18"/>
                <w:szCs w:val="18"/>
              </w:rPr>
            </w:pPr>
            <w:r>
              <w:rPr>
                <w:rFonts w:ascii="Arial" w:hAnsi="Arial" w:cs="Arial"/>
                <w:sz w:val="18"/>
                <w:szCs w:val="18"/>
              </w:rPr>
              <w:t>-</w:t>
            </w:r>
          </w:p>
        </w:tc>
      </w:tr>
      <w:tr w:rsidR="0018027F" w:rsidRPr="00791776"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603E92" w:rsidRDefault="0018027F" w:rsidP="0018027F">
            <w:pPr>
              <w:spacing w:line="320" w:lineRule="exact"/>
              <w:ind w:left="0"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Related compan</w:t>
            </w:r>
            <w:r>
              <w:rPr>
                <w:rFonts w:ascii="Arial" w:eastAsia="Arial Unicode MS" w:hAnsi="Arial" w:cs="Arial"/>
                <w:sz w:val="18"/>
                <w:szCs w:val="18"/>
                <w:lang w:val="en-GB"/>
              </w:rPr>
              <w:t>ies</w:t>
            </w:r>
          </w:p>
        </w:tc>
        <w:tc>
          <w:tcPr>
            <w:tcW w:w="1260" w:type="dxa"/>
            <w:tcBorders>
              <w:top w:val="nil"/>
              <w:left w:val="nil"/>
              <w:bottom w:val="nil"/>
              <w:right w:val="nil"/>
            </w:tcBorders>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147,611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18027F" w:rsidRPr="0018027F"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tcPr>
          <w:p w:rsidR="0018027F" w:rsidRPr="0018027F" w:rsidRDefault="0018027F" w:rsidP="0018027F">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8027F">
              <w:rPr>
                <w:rFonts w:ascii="Arial" w:hAnsi="Arial" w:cs="Arial"/>
                <w:sz w:val="18"/>
                <w:szCs w:val="18"/>
              </w:rPr>
              <w:t>51,034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8027F" w:rsidRPr="00791776" w:rsidRDefault="0018027F" w:rsidP="0018027F">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w:t>
            </w:r>
          </w:p>
        </w:tc>
      </w:tr>
      <w:tr w:rsidR="0018027F" w:rsidRPr="00791776" w:rsidTr="0054487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18027F" w:rsidRPr="00C91D67" w:rsidRDefault="0018027F" w:rsidP="0018027F">
            <w:pPr>
              <w:overflowPunct w:val="0"/>
              <w:autoSpaceDE w:val="0"/>
              <w:autoSpaceDN w:val="0"/>
              <w:adjustRightInd w:val="0"/>
              <w:spacing w:line="320" w:lineRule="exact"/>
              <w:ind w:left="162" w:hanging="162"/>
              <w:contextualSpacing/>
              <w:textAlignment w:val="baseline"/>
              <w:rPr>
                <w:rFonts w:ascii="Arial" w:eastAsia="Arial Unicode MS" w:hAnsi="Arial" w:cs="Arial"/>
                <w:sz w:val="18"/>
                <w:szCs w:val="18"/>
                <w:lang w:val="en-GB"/>
              </w:rPr>
            </w:pPr>
            <w:r w:rsidRPr="00C91D67">
              <w:rPr>
                <w:rFonts w:ascii="Arial" w:hAnsi="Arial" w:cs="Arial"/>
                <w:sz w:val="18"/>
                <w:szCs w:val="18"/>
              </w:rPr>
              <w:t xml:space="preserve">Total </w:t>
            </w:r>
            <w:r>
              <w:rPr>
                <w:rFonts w:ascii="Arial" w:hAnsi="Arial" w:cs="Arial"/>
                <w:sz w:val="18"/>
                <w:szCs w:val="18"/>
              </w:rPr>
              <w:t xml:space="preserve">lease labilities - </w:t>
            </w:r>
            <w:r w:rsidRPr="00C91D67">
              <w:rPr>
                <w:rFonts w:ascii="Arial" w:eastAsia="Arial Unicode MS" w:hAnsi="Arial" w:cs="Arial"/>
                <w:sz w:val="18"/>
                <w:szCs w:val="18"/>
                <w:lang w:val="en-GB"/>
              </w:rPr>
              <w:t>related parties</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147,611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rPr>
                <w:rFonts w:ascii="Arial" w:hAnsi="Arial" w:cs="Arial"/>
                <w:sz w:val="18"/>
                <w:szCs w:val="18"/>
              </w:rPr>
            </w:pPr>
            <w:r w:rsidRPr="0018027F">
              <w:rPr>
                <w:rFonts w:ascii="Arial" w:hAnsi="Arial" w:cs="Arial"/>
                <w:sz w:val="18"/>
                <w:szCs w:val="18"/>
              </w:rPr>
              <w:t>-</w:t>
            </w:r>
          </w:p>
        </w:tc>
        <w:tc>
          <w:tcPr>
            <w:tcW w:w="1260" w:type="dxa"/>
            <w:tcBorders>
              <w:top w:val="nil"/>
              <w:left w:val="nil"/>
              <w:bottom w:val="nil"/>
              <w:right w:val="nil"/>
            </w:tcBorders>
            <w:vAlign w:val="bottom"/>
          </w:tcPr>
          <w:p w:rsidR="0018027F" w:rsidRPr="0018027F" w:rsidRDefault="0018027F" w:rsidP="0018027F">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8027F">
              <w:rPr>
                <w:rFonts w:ascii="Arial" w:hAnsi="Arial" w:cs="Arial"/>
                <w:sz w:val="18"/>
                <w:szCs w:val="18"/>
              </w:rPr>
              <w:t>51,720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18027F" w:rsidRPr="00791776" w:rsidRDefault="0018027F" w:rsidP="0018027F">
            <w:pPr>
              <w:pBdr>
                <w:bottom w:val="double" w:sz="6"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w:t>
            </w:r>
          </w:p>
        </w:tc>
      </w:tr>
    </w:tbl>
    <w:p w:rsidR="007B3950" w:rsidRDefault="0042660C"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F829DF" w:rsidRPr="00833810">
        <w:rPr>
          <w:rFonts w:ascii="Arial" w:eastAsia="Arial Unicode MS" w:hAnsi="Arial" w:cs="Arial Unicode MS"/>
          <w:szCs w:val="22"/>
          <w:lang w:val="en-GB"/>
        </w:rPr>
        <w:t>During the period</w:t>
      </w:r>
      <w:r w:rsidR="007B3950" w:rsidRPr="00833810">
        <w:rPr>
          <w:rFonts w:ascii="Arial" w:eastAsia="Arial Unicode MS" w:hAnsi="Arial" w:cs="Arial Unicode MS"/>
          <w:szCs w:val="22"/>
          <w:lang w:val="en-GB"/>
        </w:rPr>
        <w:t xml:space="preserve">, </w:t>
      </w:r>
      <w:r w:rsidR="00F829DF" w:rsidRPr="00833810">
        <w:rPr>
          <w:rFonts w:ascii="Arial" w:eastAsia="Arial Unicode MS" w:hAnsi="Arial" w:cs="Arial Unicode MS"/>
          <w:szCs w:val="22"/>
          <w:lang w:val="en-GB"/>
        </w:rPr>
        <w:t>movements</w:t>
      </w:r>
      <w:r w:rsidR="007B3950" w:rsidRPr="00833810">
        <w:rPr>
          <w:rFonts w:ascii="Arial" w:eastAsia="Arial Unicode MS" w:hAnsi="Arial" w:cs="Arial Unicode MS"/>
          <w:szCs w:val="22"/>
          <w:lang w:val="en-GB"/>
        </w:rPr>
        <w:t xml:space="preserve"> of </w:t>
      </w:r>
      <w:r w:rsidR="0087099E">
        <w:rPr>
          <w:rFonts w:ascii="Arial" w:eastAsia="Arial Unicode MS" w:hAnsi="Arial" w:cs="Arial Unicode MS"/>
          <w:szCs w:val="22"/>
          <w:lang w:val="en-GB"/>
        </w:rPr>
        <w:t xml:space="preserve">short-term </w:t>
      </w:r>
      <w:r w:rsidR="007B3950" w:rsidRPr="00833810">
        <w:rPr>
          <w:rFonts w:ascii="Arial" w:eastAsia="Arial Unicode MS" w:hAnsi="Arial" w:cs="Arial Unicode MS"/>
          <w:szCs w:val="22"/>
          <w:lang w:val="en-GB"/>
        </w:rPr>
        <w:t xml:space="preserve">loans </w:t>
      </w:r>
      <w:r w:rsidR="00F829DF" w:rsidRPr="00833810">
        <w:rPr>
          <w:rFonts w:ascii="Arial" w:eastAsia="Arial Unicode MS" w:hAnsi="Arial" w:cs="Arial Unicode MS"/>
          <w:szCs w:val="22"/>
          <w:lang w:val="en-GB"/>
        </w:rPr>
        <w:t xml:space="preserve">to </w:t>
      </w:r>
      <w:r w:rsidR="005163B5" w:rsidRPr="005163B5">
        <w:rPr>
          <w:rFonts w:ascii="Arial" w:eastAsia="Arial Unicode MS" w:hAnsi="Arial" w:cs="Arial Unicode MS"/>
          <w:szCs w:val="22"/>
          <w:lang w:val="en-GB"/>
        </w:rPr>
        <w:t xml:space="preserve">and interest receivables from </w:t>
      </w:r>
      <w:r w:rsidR="00F829DF" w:rsidRPr="00833810">
        <w:rPr>
          <w:rFonts w:ascii="Arial" w:eastAsia="Arial Unicode MS" w:hAnsi="Arial" w:cs="Arial Unicode MS"/>
          <w:szCs w:val="22"/>
          <w:lang w:val="en-GB"/>
        </w:rPr>
        <w:t>related par</w:t>
      </w:r>
      <w:r w:rsidR="002955C8">
        <w:rPr>
          <w:rFonts w:ascii="Arial" w:eastAsia="Arial Unicode MS" w:hAnsi="Arial" w:cs="Arial Unicode MS"/>
          <w:szCs w:val="22"/>
          <w:lang w:val="en-GB"/>
        </w:rPr>
        <w:t>ty</w:t>
      </w:r>
      <w:r w:rsidR="00F829DF" w:rsidRPr="00833810">
        <w:rPr>
          <w:rFonts w:ascii="Arial" w:eastAsia="Arial Unicode MS" w:hAnsi="Arial" w:cs="Arial Unicode MS"/>
          <w:szCs w:val="22"/>
          <w:lang w:val="en-GB"/>
        </w:rPr>
        <w:t xml:space="preserve"> are as follows</w:t>
      </w:r>
      <w:r w:rsidR="007B3950" w:rsidRPr="00833810">
        <w:rPr>
          <w:rFonts w:ascii="Arial" w:eastAsia="Arial Unicode MS" w:hAnsi="Arial" w:cs="Arial Unicode MS"/>
          <w:szCs w:val="22"/>
          <w:lang w:val="en-GB"/>
        </w:rPr>
        <w:t>:</w:t>
      </w:r>
    </w:p>
    <w:p w:rsidR="005163B5" w:rsidRPr="005163B5" w:rsidRDefault="005163B5" w:rsidP="002955C8">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5163B5" w:rsidTr="005163B5">
        <w:tc>
          <w:tcPr>
            <w:tcW w:w="2880" w:type="dxa"/>
            <w:vMerge w:val="restart"/>
            <w:vAlign w:val="bottom"/>
          </w:tcPr>
          <w:p w:rsidR="005163B5" w:rsidRPr="005163B5" w:rsidRDefault="005163B5" w:rsidP="005163B5">
            <w:pPr>
              <w:spacing w:before="0" w:after="0" w:line="260" w:lineRule="exact"/>
              <w:ind w:left="-15" w:firstLine="0"/>
              <w:jc w:val="center"/>
              <w:rPr>
                <w:rFonts w:ascii="Arial" w:hAnsi="Arial" w:cs="Arial"/>
                <w:sz w:val="14"/>
                <w:szCs w:val="14"/>
              </w:rPr>
            </w:pPr>
            <w:r w:rsidRPr="005163B5">
              <w:rPr>
                <w:rFonts w:ascii="Arial" w:hAnsi="Arial" w:cs="Arial"/>
                <w:sz w:val="14"/>
                <w:szCs w:val="14"/>
              </w:rPr>
              <w:t>Short-term loans to and interest</w:t>
            </w:r>
          </w:p>
        </w:tc>
        <w:tc>
          <w:tcPr>
            <w:tcW w:w="6588" w:type="dxa"/>
            <w:gridSpan w:val="8"/>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5163B5" w:rsidRPr="005163B5" w:rsidTr="005163B5">
        <w:trPr>
          <w:trHeight w:val="430"/>
        </w:trPr>
        <w:tc>
          <w:tcPr>
            <w:tcW w:w="2880" w:type="dxa"/>
            <w:vMerge/>
            <w:tcBorders>
              <w:bottom w:val="nil"/>
            </w:tcBorders>
            <w:vAlign w:val="bottom"/>
          </w:tcPr>
          <w:p w:rsidR="005163B5" w:rsidRPr="005163B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00B8250E">
              <w:rPr>
                <w:rFonts w:ascii="Arial" w:hAnsi="Arial"/>
                <w:sz w:val="14"/>
                <w:szCs w:val="14"/>
              </w:rPr>
              <w:t>30 September</w:t>
            </w:r>
            <w:r w:rsidRPr="005163B5">
              <w:rPr>
                <w:rFonts w:ascii="Arial" w:hAnsi="Arial"/>
                <w:sz w:val="14"/>
                <w:szCs w:val="14"/>
              </w:rPr>
              <w:t xml:space="preserve"> 2020</w:t>
            </w:r>
          </w:p>
        </w:tc>
      </w:tr>
      <w:tr w:rsidR="005163B5" w:rsidRPr="005163B5" w:rsidTr="005163B5">
        <w:tc>
          <w:tcPr>
            <w:tcW w:w="2880" w:type="dxa"/>
            <w:vAlign w:val="bottom"/>
          </w:tcPr>
          <w:p w:rsidR="005163B5" w:rsidRPr="005163B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w:t>
            </w:r>
            <w:r w:rsidR="002955C8">
              <w:rPr>
                <w:rFonts w:ascii="Arial" w:hAnsi="Arial" w:cs="Arial"/>
                <w:sz w:val="14"/>
                <w:szCs w:val="14"/>
              </w:rPr>
              <w:t>y</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18027F" w:rsidRPr="0018027F" w:rsidTr="0018027F">
        <w:tc>
          <w:tcPr>
            <w:tcW w:w="2880" w:type="dxa"/>
          </w:tcPr>
          <w:p w:rsidR="0018027F" w:rsidRPr="005163B5" w:rsidRDefault="0018027F" w:rsidP="0018027F">
            <w:pPr>
              <w:spacing w:before="0" w:after="0" w:line="260" w:lineRule="exact"/>
              <w:ind w:left="-15" w:firstLine="0"/>
              <w:rPr>
                <w:rFonts w:ascii="Arial" w:hAnsi="Arial" w:cs="Arial"/>
                <w:sz w:val="14"/>
                <w:szCs w:val="14"/>
              </w:rPr>
            </w:pPr>
            <w:r w:rsidRPr="005163B5">
              <w:rPr>
                <w:rFonts w:ascii="Arial" w:hAnsi="Arial" w:cs="Arial"/>
                <w:sz w:val="14"/>
                <w:szCs w:val="14"/>
              </w:rPr>
              <w:t>D I Company Limited</w:t>
            </w:r>
          </w:p>
        </w:tc>
        <w:tc>
          <w:tcPr>
            <w:tcW w:w="823" w:type="dxa"/>
            <w:vAlign w:val="bottom"/>
          </w:tcPr>
          <w:p w:rsidR="0018027F" w:rsidRPr="005163B5" w:rsidRDefault="0018027F" w:rsidP="0018027F">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80,551</w:t>
            </w:r>
          </w:p>
        </w:tc>
        <w:tc>
          <w:tcPr>
            <w:tcW w:w="824" w:type="dxa"/>
            <w:vAlign w:val="bottom"/>
          </w:tcPr>
          <w:p w:rsidR="0018027F" w:rsidRPr="00F8146E" w:rsidRDefault="0018027F" w:rsidP="0018027F">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302</w:t>
            </w:r>
          </w:p>
        </w:tc>
        <w:tc>
          <w:tcPr>
            <w:tcW w:w="823" w:type="dxa"/>
          </w:tcPr>
          <w:p w:rsidR="0018027F" w:rsidRPr="0018027F" w:rsidRDefault="0018027F" w:rsidP="0018027F">
            <w:pPr>
              <w:tabs>
                <w:tab w:val="decimal" w:pos="612"/>
              </w:tabs>
              <w:spacing w:before="0" w:after="0" w:line="260" w:lineRule="exact"/>
              <w:ind w:left="-15" w:right="-18" w:firstLine="0"/>
              <w:rPr>
                <w:rFonts w:ascii="Arial" w:hAnsi="Arial" w:cs="Arial"/>
                <w:sz w:val="14"/>
                <w:szCs w:val="14"/>
              </w:rPr>
            </w:pPr>
            <w:r w:rsidRPr="0018027F">
              <w:rPr>
                <w:rFonts w:ascii="Arial" w:hAnsi="Arial" w:cs="Arial"/>
                <w:sz w:val="14"/>
                <w:szCs w:val="14"/>
                <w:cs/>
              </w:rPr>
              <w:t>30</w:t>
            </w:r>
            <w:r w:rsidRPr="0018027F">
              <w:rPr>
                <w:rFonts w:ascii="Arial" w:hAnsi="Arial" w:cs="Arial"/>
                <w:sz w:val="14"/>
                <w:szCs w:val="14"/>
              </w:rPr>
              <w:t>,</w:t>
            </w:r>
            <w:r w:rsidRPr="0018027F">
              <w:rPr>
                <w:rFonts w:ascii="Arial" w:hAnsi="Arial" w:cs="Arial"/>
                <w:sz w:val="14"/>
                <w:szCs w:val="14"/>
                <w:cs/>
              </w:rPr>
              <w:t>600</w:t>
            </w:r>
          </w:p>
        </w:tc>
        <w:tc>
          <w:tcPr>
            <w:tcW w:w="824" w:type="dxa"/>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w:t>
            </w:r>
            <w:r w:rsidRPr="0018027F">
              <w:rPr>
                <w:rFonts w:ascii="Arial" w:hAnsi="Arial" w:cs="Arial"/>
                <w:sz w:val="14"/>
                <w:szCs w:val="14"/>
              </w:rPr>
              <w:t>,</w:t>
            </w:r>
            <w:r w:rsidRPr="0018027F">
              <w:rPr>
                <w:rFonts w:ascii="Arial" w:hAnsi="Arial" w:cs="Arial"/>
                <w:sz w:val="14"/>
                <w:szCs w:val="14"/>
                <w:cs/>
              </w:rPr>
              <w:t>592</w:t>
            </w:r>
          </w:p>
        </w:tc>
        <w:tc>
          <w:tcPr>
            <w:tcW w:w="823" w:type="dxa"/>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(10</w:t>
            </w:r>
            <w:r w:rsidRPr="0018027F">
              <w:rPr>
                <w:rFonts w:ascii="Arial" w:hAnsi="Arial" w:cs="Arial"/>
                <w:sz w:val="14"/>
                <w:szCs w:val="14"/>
              </w:rPr>
              <w:t>,</w:t>
            </w:r>
            <w:r w:rsidRPr="0018027F">
              <w:rPr>
                <w:rFonts w:ascii="Arial" w:hAnsi="Arial" w:cs="Arial"/>
                <w:sz w:val="14"/>
                <w:szCs w:val="14"/>
                <w:cs/>
              </w:rPr>
              <w:t>000)</w:t>
            </w:r>
          </w:p>
        </w:tc>
        <w:tc>
          <w:tcPr>
            <w:tcW w:w="824" w:type="dxa"/>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w:t>
            </w:r>
            <w:r w:rsidRPr="0018027F">
              <w:rPr>
                <w:rFonts w:ascii="Arial" w:hAnsi="Arial" w:cs="Arial"/>
                <w:sz w:val="14"/>
                <w:szCs w:val="14"/>
              </w:rPr>
              <w:t>,</w:t>
            </w:r>
            <w:r w:rsidRPr="0018027F">
              <w:rPr>
                <w:rFonts w:ascii="Arial" w:hAnsi="Arial" w:cs="Arial"/>
                <w:sz w:val="14"/>
                <w:szCs w:val="14"/>
                <w:cs/>
              </w:rPr>
              <w:t>495)</w:t>
            </w:r>
          </w:p>
        </w:tc>
        <w:tc>
          <w:tcPr>
            <w:tcW w:w="823" w:type="dxa"/>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101</w:t>
            </w:r>
            <w:r w:rsidRPr="0018027F">
              <w:rPr>
                <w:rFonts w:ascii="Arial" w:hAnsi="Arial" w:cs="Arial"/>
                <w:sz w:val="14"/>
                <w:szCs w:val="14"/>
              </w:rPr>
              <w:t>,</w:t>
            </w:r>
            <w:r w:rsidRPr="0018027F">
              <w:rPr>
                <w:rFonts w:ascii="Arial" w:hAnsi="Arial" w:cs="Arial"/>
                <w:sz w:val="14"/>
                <w:szCs w:val="14"/>
                <w:cs/>
              </w:rPr>
              <w:t>151</w:t>
            </w:r>
          </w:p>
        </w:tc>
        <w:tc>
          <w:tcPr>
            <w:tcW w:w="824" w:type="dxa"/>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399</w:t>
            </w:r>
          </w:p>
        </w:tc>
      </w:tr>
      <w:tr w:rsidR="0018027F" w:rsidRPr="0018027F" w:rsidTr="00544875">
        <w:tc>
          <w:tcPr>
            <w:tcW w:w="2880" w:type="dxa"/>
          </w:tcPr>
          <w:p w:rsidR="0018027F" w:rsidRPr="005163B5" w:rsidRDefault="0018027F" w:rsidP="0018027F">
            <w:pPr>
              <w:spacing w:before="0" w:after="0" w:line="260" w:lineRule="exact"/>
              <w:ind w:left="165" w:hanging="180"/>
              <w:rPr>
                <w:rFonts w:ascii="Arial" w:hAnsi="Arial" w:cs="Arial"/>
                <w:sz w:val="14"/>
                <w:szCs w:val="14"/>
              </w:rPr>
            </w:pPr>
            <w:r w:rsidRPr="005163B5">
              <w:rPr>
                <w:rFonts w:ascii="Arial" w:hAnsi="Arial" w:cs="Arial"/>
                <w:sz w:val="14"/>
                <w:szCs w:val="14"/>
              </w:rPr>
              <w:t xml:space="preserve">Less: </w:t>
            </w:r>
            <w:r w:rsidRPr="002955C8">
              <w:rPr>
                <w:rFonts w:ascii="Arial" w:hAnsi="Arial" w:cs="Arial"/>
                <w:sz w:val="14"/>
                <w:szCs w:val="14"/>
              </w:rPr>
              <w:t>Allowance for expected credit losses</w:t>
            </w:r>
            <w:r>
              <w:rPr>
                <w:rFonts w:ascii="Arial" w:hAnsi="Arial" w:cs="Arial"/>
                <w:sz w:val="14"/>
                <w:szCs w:val="14"/>
              </w:rPr>
              <w:t xml:space="preserve">/ </w:t>
            </w:r>
            <w:r w:rsidRPr="005163B5">
              <w:rPr>
                <w:rFonts w:ascii="Arial" w:hAnsi="Arial" w:cs="Arial"/>
                <w:sz w:val="14"/>
                <w:szCs w:val="14"/>
              </w:rPr>
              <w:t>Allowance for doubtful debts</w:t>
            </w:r>
          </w:p>
        </w:tc>
        <w:tc>
          <w:tcPr>
            <w:tcW w:w="823" w:type="dxa"/>
            <w:vAlign w:val="bottom"/>
          </w:tcPr>
          <w:p w:rsidR="0018027F" w:rsidRPr="005163B5" w:rsidRDefault="0018027F" w:rsidP="0018027F">
            <w:pPr>
              <w:pBdr>
                <w:bottom w:val="single" w:sz="4" w:space="1" w:color="auto"/>
              </w:pBd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rsidR="0018027F" w:rsidRPr="00F8146E" w:rsidRDefault="0018027F" w:rsidP="0018027F">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18027F" w:rsidRPr="0018027F" w:rsidRDefault="0018027F" w:rsidP="0018027F">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18027F" w:rsidRPr="0018027F" w:rsidRDefault="0018027F" w:rsidP="0018027F">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18027F" w:rsidRPr="0018027F" w:rsidRDefault="0018027F" w:rsidP="0018027F">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18027F" w:rsidRPr="0018027F" w:rsidRDefault="0018027F" w:rsidP="0018027F">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18027F" w:rsidRPr="0018027F" w:rsidRDefault="0018027F" w:rsidP="0018027F">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18027F" w:rsidRPr="0018027F" w:rsidRDefault="0018027F" w:rsidP="0018027F">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r>
      <w:tr w:rsidR="0018027F" w:rsidRPr="0018027F" w:rsidTr="0018027F">
        <w:tc>
          <w:tcPr>
            <w:tcW w:w="2880" w:type="dxa"/>
          </w:tcPr>
          <w:p w:rsidR="0018027F" w:rsidRPr="005163B5" w:rsidRDefault="0018027F" w:rsidP="0018027F">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rsidR="0018027F" w:rsidRPr="005163B5" w:rsidRDefault="0018027F" w:rsidP="0018027F">
            <w:pPr>
              <w:pBdr>
                <w:bottom w:val="double" w:sz="4" w:space="1" w:color="auto"/>
              </w:pBd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80,551</w:t>
            </w:r>
          </w:p>
        </w:tc>
        <w:tc>
          <w:tcPr>
            <w:tcW w:w="824" w:type="dxa"/>
            <w:vAlign w:val="bottom"/>
          </w:tcPr>
          <w:p w:rsidR="0018027F" w:rsidRPr="00F8146E" w:rsidRDefault="0018027F" w:rsidP="0018027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302</w:t>
            </w:r>
          </w:p>
        </w:tc>
        <w:tc>
          <w:tcPr>
            <w:tcW w:w="823" w:type="dxa"/>
          </w:tcPr>
          <w:p w:rsidR="0018027F" w:rsidRPr="0018027F" w:rsidRDefault="0018027F" w:rsidP="0018027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30</w:t>
            </w:r>
            <w:r w:rsidRPr="0018027F">
              <w:rPr>
                <w:rFonts w:ascii="Arial" w:hAnsi="Arial" w:cs="Arial"/>
                <w:sz w:val="14"/>
                <w:szCs w:val="14"/>
              </w:rPr>
              <w:t>,</w:t>
            </w:r>
            <w:r w:rsidRPr="0018027F">
              <w:rPr>
                <w:rFonts w:ascii="Arial" w:hAnsi="Arial" w:cs="Arial"/>
                <w:sz w:val="14"/>
                <w:szCs w:val="14"/>
                <w:cs/>
              </w:rPr>
              <w:t>600</w:t>
            </w:r>
          </w:p>
        </w:tc>
        <w:tc>
          <w:tcPr>
            <w:tcW w:w="824" w:type="dxa"/>
          </w:tcPr>
          <w:p w:rsidR="0018027F" w:rsidRPr="0018027F" w:rsidRDefault="0018027F" w:rsidP="0018027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w:t>
            </w:r>
            <w:r w:rsidRPr="0018027F">
              <w:rPr>
                <w:rFonts w:ascii="Arial" w:hAnsi="Arial" w:cs="Arial"/>
                <w:sz w:val="14"/>
                <w:szCs w:val="14"/>
              </w:rPr>
              <w:t>,</w:t>
            </w:r>
            <w:r w:rsidRPr="0018027F">
              <w:rPr>
                <w:rFonts w:ascii="Arial" w:hAnsi="Arial" w:cs="Arial"/>
                <w:sz w:val="14"/>
                <w:szCs w:val="14"/>
                <w:cs/>
              </w:rPr>
              <w:t>592</w:t>
            </w:r>
          </w:p>
        </w:tc>
        <w:tc>
          <w:tcPr>
            <w:tcW w:w="823" w:type="dxa"/>
          </w:tcPr>
          <w:p w:rsidR="0018027F" w:rsidRPr="0018027F" w:rsidRDefault="0018027F" w:rsidP="0018027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(10</w:t>
            </w:r>
            <w:r w:rsidRPr="0018027F">
              <w:rPr>
                <w:rFonts w:ascii="Arial" w:hAnsi="Arial" w:cs="Arial"/>
                <w:sz w:val="14"/>
                <w:szCs w:val="14"/>
              </w:rPr>
              <w:t>,</w:t>
            </w:r>
            <w:r w:rsidRPr="0018027F">
              <w:rPr>
                <w:rFonts w:ascii="Arial" w:hAnsi="Arial" w:cs="Arial"/>
                <w:sz w:val="14"/>
                <w:szCs w:val="14"/>
                <w:cs/>
              </w:rPr>
              <w:t>000)</w:t>
            </w:r>
          </w:p>
        </w:tc>
        <w:tc>
          <w:tcPr>
            <w:tcW w:w="824" w:type="dxa"/>
          </w:tcPr>
          <w:p w:rsidR="0018027F" w:rsidRPr="0018027F" w:rsidRDefault="0018027F" w:rsidP="0018027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w:t>
            </w:r>
            <w:r w:rsidRPr="0018027F">
              <w:rPr>
                <w:rFonts w:ascii="Arial" w:hAnsi="Arial" w:cs="Arial"/>
                <w:sz w:val="14"/>
                <w:szCs w:val="14"/>
              </w:rPr>
              <w:t>,</w:t>
            </w:r>
            <w:r w:rsidRPr="0018027F">
              <w:rPr>
                <w:rFonts w:ascii="Arial" w:hAnsi="Arial" w:cs="Arial"/>
                <w:sz w:val="14"/>
                <w:szCs w:val="14"/>
                <w:cs/>
              </w:rPr>
              <w:t>495)</w:t>
            </w:r>
          </w:p>
        </w:tc>
        <w:tc>
          <w:tcPr>
            <w:tcW w:w="823" w:type="dxa"/>
          </w:tcPr>
          <w:p w:rsidR="0018027F" w:rsidRPr="0018027F" w:rsidRDefault="0018027F" w:rsidP="0018027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101</w:t>
            </w:r>
            <w:r w:rsidRPr="0018027F">
              <w:rPr>
                <w:rFonts w:ascii="Arial" w:hAnsi="Arial" w:cs="Arial"/>
                <w:sz w:val="14"/>
                <w:szCs w:val="14"/>
              </w:rPr>
              <w:t>,</w:t>
            </w:r>
            <w:r w:rsidRPr="0018027F">
              <w:rPr>
                <w:rFonts w:ascii="Arial" w:hAnsi="Arial" w:cs="Arial"/>
                <w:sz w:val="14"/>
                <w:szCs w:val="14"/>
                <w:cs/>
              </w:rPr>
              <w:t>151</w:t>
            </w:r>
          </w:p>
        </w:tc>
        <w:tc>
          <w:tcPr>
            <w:tcW w:w="824" w:type="dxa"/>
          </w:tcPr>
          <w:p w:rsidR="0018027F" w:rsidRPr="0018027F" w:rsidRDefault="0018027F" w:rsidP="0018027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399</w:t>
            </w:r>
          </w:p>
        </w:tc>
      </w:tr>
    </w:tbl>
    <w:p w:rsidR="00833810"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Pr="00833810">
        <w:rPr>
          <w:rFonts w:ascii="Arial" w:eastAsia="Arial Unicode MS" w:hAnsi="Arial" w:cs="Arial Unicode MS"/>
          <w:szCs w:val="22"/>
          <w:lang w:val="en-GB"/>
        </w:rPr>
        <w:t xml:space="preserve">As at </w:t>
      </w:r>
      <w:r w:rsidR="00B8250E">
        <w:rPr>
          <w:rFonts w:ascii="Arial" w:eastAsia="Arial Unicode MS" w:hAnsi="Arial" w:cs="Arial Unicode MS"/>
          <w:szCs w:val="22"/>
          <w:lang w:val="en-GB"/>
        </w:rPr>
        <w:t>30 September</w:t>
      </w:r>
      <w:r w:rsidRPr="00833810">
        <w:rPr>
          <w:rFonts w:ascii="Arial" w:eastAsia="Arial Unicode MS" w:hAnsi="Arial" w:cs="Arial Unicode MS"/>
          <w:szCs w:val="22"/>
          <w:lang w:val="en-GB"/>
        </w:rPr>
        <w:t xml:space="preserve"> </w:t>
      </w:r>
      <w:r w:rsidR="001E50C6">
        <w:rPr>
          <w:rFonts w:ascii="Arial" w:eastAsia="Arial Unicode MS" w:hAnsi="Arial" w:cs="Arial Unicode MS"/>
          <w:szCs w:val="22"/>
          <w:lang w:val="en-GB"/>
        </w:rPr>
        <w:t>2020</w:t>
      </w:r>
      <w:r w:rsidRPr="00833810">
        <w:rPr>
          <w:rFonts w:ascii="Arial" w:eastAsia="Arial Unicode MS" w:hAnsi="Arial" w:cs="Arial Unicode MS"/>
          <w:szCs w:val="22"/>
          <w:lang w:val="en-GB"/>
        </w:rPr>
        <w:t xml:space="preserve">, short-term loans to </w:t>
      </w:r>
      <w:r w:rsidR="00F8146E">
        <w:rPr>
          <w:rFonts w:ascii="Arial" w:eastAsia="Arial Unicode MS" w:hAnsi="Arial" w:cs="Arial Unicode MS"/>
          <w:szCs w:val="22"/>
          <w:lang w:val="en-GB"/>
        </w:rPr>
        <w:t xml:space="preserve">and interest receivables from </w:t>
      </w:r>
      <w:r w:rsidRPr="00833810">
        <w:rPr>
          <w:rFonts w:ascii="Arial" w:eastAsia="Arial Unicode MS" w:hAnsi="Arial" w:cs="Arial Unicode MS"/>
          <w:szCs w:val="22"/>
          <w:lang w:val="en-GB"/>
        </w:rPr>
        <w:t>subsidiar</w:t>
      </w:r>
      <w:r w:rsidR="002955C8">
        <w:rPr>
          <w:rFonts w:ascii="Arial" w:eastAsia="Arial Unicode MS" w:hAnsi="Arial" w:cs="Arial Unicode MS"/>
          <w:szCs w:val="22"/>
          <w:lang w:val="en-GB"/>
        </w:rPr>
        <w:t>y</w:t>
      </w:r>
      <w:r w:rsidRPr="00833810">
        <w:rPr>
          <w:rFonts w:ascii="Arial" w:eastAsia="Arial Unicode MS" w:hAnsi="Arial" w:cs="Arial Unicode MS"/>
          <w:szCs w:val="22"/>
          <w:lang w:val="en-GB"/>
        </w:rPr>
        <w:t xml:space="preserve"> mature at call and carry interest at </w:t>
      </w:r>
      <w:r w:rsidR="0018027F">
        <w:rPr>
          <w:rFonts w:ascii="Arial" w:eastAsia="Arial Unicode MS" w:hAnsi="Arial" w:cs="Arial Unicode MS"/>
          <w:szCs w:val="22"/>
          <w:lang w:val="en-GB"/>
        </w:rPr>
        <w:t>4.81</w:t>
      </w:r>
      <w:r w:rsidR="00F8146E">
        <w:rPr>
          <w:rFonts w:ascii="Arial" w:eastAsia="Arial Unicode MS" w:hAnsi="Arial" w:cs="Arial Unicode MS"/>
          <w:szCs w:val="22"/>
          <w:lang w:val="en-GB"/>
        </w:rPr>
        <w:t>%</w:t>
      </w:r>
      <w:r w:rsidRPr="00833810">
        <w:rPr>
          <w:rFonts w:ascii="Arial" w:eastAsia="Arial Unicode MS" w:hAnsi="Arial" w:cs="Arial Unicode MS"/>
          <w:szCs w:val="22"/>
          <w:lang w:val="en-GB"/>
        </w:rPr>
        <w:t xml:space="preserve"> per annum (31 December 201</w:t>
      </w:r>
      <w:r w:rsidR="001E50C6">
        <w:rPr>
          <w:rFonts w:ascii="Arial" w:eastAsia="Arial Unicode MS" w:hAnsi="Arial" w:cs="Arial Unicode MS"/>
          <w:szCs w:val="22"/>
          <w:lang w:val="en-GB"/>
        </w:rPr>
        <w:t>9</w:t>
      </w:r>
      <w:r w:rsidRPr="00833810">
        <w:rPr>
          <w:rFonts w:ascii="Arial" w:eastAsia="Arial Unicode MS" w:hAnsi="Arial" w:cs="Arial Unicode MS"/>
          <w:szCs w:val="22"/>
          <w:lang w:val="en-GB"/>
        </w:rPr>
        <w:t xml:space="preserve">: </w:t>
      </w:r>
      <w:r w:rsidR="001E50C6">
        <w:rPr>
          <w:rFonts w:ascii="Arial" w:eastAsia="Arial Unicode MS" w:hAnsi="Arial" w:cs="Arial Unicode MS"/>
          <w:szCs w:val="22"/>
          <w:lang w:val="en-GB"/>
        </w:rPr>
        <w:t>4.91</w:t>
      </w:r>
      <w:r w:rsidR="00B26BD2">
        <w:rPr>
          <w:rFonts w:ascii="Arial" w:eastAsia="Arial Unicode MS" w:hAnsi="Arial" w:cs="Arial Unicode MS"/>
          <w:szCs w:val="22"/>
          <w:lang w:val="en-GB"/>
        </w:rPr>
        <w:t>%</w:t>
      </w:r>
      <w:r w:rsidR="00895DF1">
        <w:rPr>
          <w:rFonts w:ascii="Arial" w:eastAsia="Arial Unicode MS" w:hAnsi="Arial" w:cs="Arial Unicode MS"/>
          <w:szCs w:val="22"/>
          <w:lang w:val="en-GB"/>
        </w:rPr>
        <w:t xml:space="preserve"> </w:t>
      </w:r>
      <w:r w:rsidRPr="00833810">
        <w:rPr>
          <w:rFonts w:ascii="Arial" w:eastAsia="Arial Unicode MS" w:hAnsi="Arial" w:cs="Arial Unicode MS"/>
          <w:szCs w:val="22"/>
          <w:lang w:val="en-GB"/>
        </w:rPr>
        <w:t>per annum).</w:t>
      </w:r>
    </w:p>
    <w:p w:rsidR="005163B5" w:rsidRPr="005163B5" w:rsidRDefault="005163B5" w:rsidP="005163B5">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Company reclassifie</w:t>
      </w:r>
      <w:r w:rsidR="002779DD">
        <w:rPr>
          <w:rFonts w:ascii="Arial" w:eastAsia="Arial Unicode MS" w:hAnsi="Arial" w:cs="Arial Unicode MS"/>
          <w:szCs w:val="22"/>
          <w:lang w:val="en-GB"/>
        </w:rPr>
        <w:t>d</w:t>
      </w:r>
      <w:r w:rsidRPr="005163B5">
        <w:rPr>
          <w:rFonts w:ascii="Arial" w:eastAsia="Arial Unicode MS" w:hAnsi="Arial" w:cs="Arial Unicode MS"/>
          <w:szCs w:val="22"/>
          <w:lang w:val="en-GB"/>
        </w:rPr>
        <w:t xml:space="preserve"> </w:t>
      </w:r>
      <w:r w:rsidR="00A21F17">
        <w:rPr>
          <w:rFonts w:ascii="Arial" w:eastAsia="Arial Unicode MS" w:hAnsi="Arial" w:cs="Arial Unicode MS"/>
          <w:szCs w:val="22"/>
          <w:lang w:val="en-GB"/>
        </w:rPr>
        <w:t>s</w:t>
      </w:r>
      <w:r w:rsidRPr="005163B5">
        <w:rPr>
          <w:rFonts w:ascii="Arial" w:eastAsia="Arial Unicode MS" w:hAnsi="Arial" w:cs="Arial Unicode MS"/>
          <w:szCs w:val="22"/>
          <w:lang w:val="en-GB"/>
        </w:rPr>
        <w:t>hort-term loans to related part</w:t>
      </w:r>
      <w:r w:rsidR="002955C8">
        <w:rPr>
          <w:rFonts w:ascii="Arial" w:eastAsia="Arial Unicode MS" w:hAnsi="Arial" w:cs="Arial Unicode MS"/>
          <w:szCs w:val="22"/>
          <w:lang w:val="en-GB"/>
        </w:rPr>
        <w:t>y</w:t>
      </w:r>
      <w:r w:rsidRPr="005163B5">
        <w:rPr>
          <w:rFonts w:ascii="Arial" w:eastAsia="Arial Unicode MS" w:hAnsi="Arial" w:cs="Arial Unicode MS"/>
          <w:szCs w:val="22"/>
          <w:lang w:val="en-GB"/>
        </w:rPr>
        <w:t xml:space="preserve"> and </w:t>
      </w:r>
      <w:r w:rsidR="00A21F17">
        <w:rPr>
          <w:rFonts w:ascii="Arial" w:eastAsia="Arial Unicode MS" w:hAnsi="Arial" w:cs="Arial Unicode MS"/>
          <w:szCs w:val="22"/>
          <w:lang w:val="en-GB"/>
        </w:rPr>
        <w:t>o</w:t>
      </w:r>
      <w:r w:rsidRPr="005163B5">
        <w:rPr>
          <w:rFonts w:ascii="Arial" w:eastAsia="Arial Unicode MS" w:hAnsi="Arial" w:cs="Arial Unicode MS"/>
          <w:szCs w:val="22"/>
          <w:lang w:val="en-GB"/>
        </w:rPr>
        <w:t xml:space="preserve">ther receivables as for interest receivables </w:t>
      </w:r>
      <w:r w:rsidR="002779DD">
        <w:rPr>
          <w:rFonts w:ascii="Arial" w:eastAsia="Arial Unicode MS" w:hAnsi="Arial" w:cs="Arial Unicode MS"/>
          <w:szCs w:val="22"/>
          <w:lang w:val="en-GB"/>
        </w:rPr>
        <w:t>-</w:t>
      </w:r>
      <w:r w:rsidRPr="005163B5">
        <w:rPr>
          <w:rFonts w:ascii="Arial" w:eastAsia="Arial Unicode MS" w:hAnsi="Arial" w:cs="Arial Unicode MS"/>
          <w:szCs w:val="22"/>
          <w:lang w:val="en-GB"/>
        </w:rPr>
        <w:t xml:space="preserve"> related part</w:t>
      </w:r>
      <w:r w:rsidR="002955C8">
        <w:rPr>
          <w:rFonts w:ascii="Arial" w:eastAsia="Arial Unicode MS" w:hAnsi="Arial" w:cs="Arial Unicode MS"/>
          <w:szCs w:val="22"/>
          <w:lang w:val="en-GB"/>
        </w:rPr>
        <w:t>y</w:t>
      </w:r>
      <w:r w:rsidRPr="005163B5">
        <w:rPr>
          <w:rFonts w:ascii="Arial" w:eastAsia="Arial Unicode MS" w:hAnsi="Arial" w:cs="Arial Unicode MS"/>
          <w:szCs w:val="22"/>
          <w:lang w:val="en-GB"/>
        </w:rPr>
        <w:t xml:space="preserve"> to </w:t>
      </w:r>
      <w:r w:rsidR="00A21F17">
        <w:rPr>
          <w:rFonts w:ascii="Arial" w:eastAsia="Arial Unicode MS" w:hAnsi="Arial" w:cs="Arial Unicode MS"/>
          <w:szCs w:val="22"/>
          <w:lang w:val="en-GB"/>
        </w:rPr>
        <w:t>s</w:t>
      </w:r>
      <w:r w:rsidRPr="005163B5">
        <w:rPr>
          <w:rFonts w:ascii="Arial" w:eastAsia="Arial Unicode MS" w:hAnsi="Arial" w:cs="Arial Unicode MS"/>
          <w:szCs w:val="22"/>
          <w:lang w:val="en-GB"/>
        </w:rPr>
        <w:t>hort-term loans to and interest receivables from related part</w:t>
      </w:r>
      <w:r w:rsidR="002955C8">
        <w:rPr>
          <w:rFonts w:ascii="Arial" w:eastAsia="Arial Unicode MS" w:hAnsi="Arial" w:cs="Arial Unicode MS"/>
          <w:szCs w:val="22"/>
          <w:lang w:val="en-GB"/>
        </w:rPr>
        <w:t>y</w:t>
      </w:r>
      <w:r w:rsidRPr="005163B5">
        <w:rPr>
          <w:rFonts w:ascii="Arial" w:eastAsia="Arial Unicode MS" w:hAnsi="Arial" w:cs="Arial Unicode MS"/>
          <w:szCs w:val="22"/>
          <w:lang w:val="en-GB"/>
        </w:rPr>
        <w:t>.</w:t>
      </w:r>
    </w:p>
    <w:p w:rsidR="005163B5" w:rsidRPr="00833810" w:rsidRDefault="005163B5" w:rsidP="005163B5">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reclassifications had no effect to previously reported net profit or shareholders’ equity.</w:t>
      </w:r>
    </w:p>
    <w:p w:rsidR="00833810"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833810">
        <w:rPr>
          <w:rFonts w:ascii="Arial" w:eastAsia="Arial Unicode MS" w:hAnsi="Arial" w:cs="Arial Unicode MS"/>
          <w:szCs w:val="22"/>
          <w:lang w:val="en-GB"/>
        </w:rPr>
        <w:tab/>
        <w:t>During the period, movements of long-term loans to</w:t>
      </w:r>
      <w:r w:rsidR="00F8146E">
        <w:rPr>
          <w:rFonts w:ascii="Arial" w:eastAsia="Arial Unicode MS" w:hAnsi="Arial" w:cs="Arial Unicode MS"/>
          <w:szCs w:val="22"/>
          <w:lang w:val="en-GB"/>
        </w:rPr>
        <w:t xml:space="preserve"> and interest receivables from</w:t>
      </w:r>
      <w:r w:rsidRPr="00833810">
        <w:rPr>
          <w:rFonts w:ascii="Arial" w:eastAsia="Arial Unicode MS" w:hAnsi="Arial" w:cs="Arial Unicode MS"/>
          <w:szCs w:val="22"/>
          <w:lang w:val="en-GB"/>
        </w:rPr>
        <w:t xml:space="preserve"> related parties are as follows:</w:t>
      </w:r>
    </w:p>
    <w:p w:rsidR="005163B5" w:rsidRPr="005163B5" w:rsidRDefault="005163B5" w:rsidP="00E97AA2">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5163B5" w:rsidTr="005163B5">
        <w:tc>
          <w:tcPr>
            <w:tcW w:w="2880" w:type="dxa"/>
            <w:vMerge w:val="restart"/>
            <w:vAlign w:val="bottom"/>
          </w:tcPr>
          <w:p w:rsidR="005163B5" w:rsidRPr="005163B5" w:rsidRDefault="005163B5" w:rsidP="005163B5">
            <w:pPr>
              <w:spacing w:before="0" w:after="0" w:line="260" w:lineRule="exact"/>
              <w:ind w:left="-15" w:firstLine="0"/>
              <w:jc w:val="center"/>
              <w:rPr>
                <w:rFonts w:ascii="Arial" w:hAnsi="Arial" w:cs="Arial"/>
                <w:sz w:val="14"/>
                <w:szCs w:val="14"/>
              </w:rPr>
            </w:pPr>
            <w:r>
              <w:rPr>
                <w:rFonts w:ascii="Arial" w:hAnsi="Arial" w:cs="Arial"/>
                <w:sz w:val="14"/>
                <w:szCs w:val="14"/>
              </w:rPr>
              <w:t>Long</w:t>
            </w:r>
            <w:r w:rsidRPr="005163B5">
              <w:rPr>
                <w:rFonts w:ascii="Arial" w:hAnsi="Arial" w:cs="Arial"/>
                <w:sz w:val="14"/>
                <w:szCs w:val="14"/>
              </w:rPr>
              <w:t>-term loans to and interest</w:t>
            </w:r>
          </w:p>
        </w:tc>
        <w:tc>
          <w:tcPr>
            <w:tcW w:w="6588" w:type="dxa"/>
            <w:gridSpan w:val="8"/>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5163B5" w:rsidRPr="005163B5" w:rsidTr="005163B5">
        <w:trPr>
          <w:trHeight w:val="430"/>
        </w:trPr>
        <w:tc>
          <w:tcPr>
            <w:tcW w:w="2880" w:type="dxa"/>
            <w:vMerge/>
            <w:tcBorders>
              <w:bottom w:val="nil"/>
            </w:tcBorders>
            <w:vAlign w:val="bottom"/>
          </w:tcPr>
          <w:p w:rsidR="005163B5" w:rsidRPr="005163B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00B8250E">
              <w:rPr>
                <w:rFonts w:ascii="Arial" w:hAnsi="Arial"/>
                <w:sz w:val="14"/>
                <w:szCs w:val="14"/>
              </w:rPr>
              <w:t>30 September</w:t>
            </w:r>
            <w:r w:rsidRPr="005163B5">
              <w:rPr>
                <w:rFonts w:ascii="Arial" w:hAnsi="Arial"/>
                <w:sz w:val="14"/>
                <w:szCs w:val="14"/>
              </w:rPr>
              <w:t xml:space="preserve"> 2020</w:t>
            </w:r>
          </w:p>
        </w:tc>
      </w:tr>
      <w:tr w:rsidR="005163B5" w:rsidRPr="005163B5" w:rsidTr="005163B5">
        <w:tc>
          <w:tcPr>
            <w:tcW w:w="2880" w:type="dxa"/>
            <w:vAlign w:val="bottom"/>
          </w:tcPr>
          <w:p w:rsidR="005163B5" w:rsidRPr="005163B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subsidiaries</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Thai Wah Bio Power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427,500</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784</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11</w:t>
            </w:r>
            <w:r w:rsidRPr="0018027F">
              <w:rPr>
                <w:rFonts w:ascii="Arial" w:hAnsi="Arial" w:cs="Arial"/>
                <w:sz w:val="14"/>
                <w:szCs w:val="14"/>
              </w:rPr>
              <w:t>,</w:t>
            </w:r>
            <w:r w:rsidRPr="0018027F">
              <w:rPr>
                <w:rFonts w:ascii="Arial" w:hAnsi="Arial" w:cs="Arial"/>
                <w:sz w:val="14"/>
                <w:szCs w:val="14"/>
                <w:cs/>
              </w:rPr>
              <w:t>685</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(55</w:t>
            </w:r>
            <w:r w:rsidRPr="0018027F">
              <w:rPr>
                <w:rFonts w:ascii="Arial" w:hAnsi="Arial" w:cs="Arial"/>
                <w:sz w:val="14"/>
                <w:szCs w:val="14"/>
              </w:rPr>
              <w:t>,</w:t>
            </w:r>
            <w:r w:rsidRPr="0018027F">
              <w:rPr>
                <w:rFonts w:ascii="Arial" w:hAnsi="Arial" w:cs="Arial"/>
                <w:sz w:val="14"/>
                <w:szCs w:val="14"/>
                <w:cs/>
              </w:rPr>
              <w:t>000)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(12</w:t>
            </w:r>
            <w:r w:rsidRPr="0018027F">
              <w:rPr>
                <w:rFonts w:ascii="Arial" w:hAnsi="Arial" w:cs="Arial"/>
                <w:sz w:val="14"/>
                <w:szCs w:val="14"/>
              </w:rPr>
              <w:t>,</w:t>
            </w:r>
            <w:r w:rsidRPr="0018027F">
              <w:rPr>
                <w:rFonts w:ascii="Arial" w:hAnsi="Arial" w:cs="Arial"/>
                <w:sz w:val="14"/>
                <w:szCs w:val="14"/>
                <w:cs/>
              </w:rPr>
              <w:t>245)</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372</w:t>
            </w:r>
            <w:r w:rsidRPr="0018027F">
              <w:rPr>
                <w:rFonts w:ascii="Arial" w:hAnsi="Arial" w:cs="Arial"/>
                <w:sz w:val="14"/>
                <w:szCs w:val="14"/>
              </w:rPr>
              <w:t>,</w:t>
            </w:r>
            <w:r w:rsidRPr="0018027F">
              <w:rPr>
                <w:rFonts w:ascii="Arial" w:hAnsi="Arial" w:cs="Arial"/>
                <w:sz w:val="14"/>
                <w:szCs w:val="14"/>
                <w:cs/>
              </w:rPr>
              <w:t>500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w:t>
            </w:r>
            <w:r w:rsidRPr="0018027F">
              <w:rPr>
                <w:rFonts w:ascii="Arial" w:hAnsi="Arial" w:cs="Arial"/>
                <w:sz w:val="14"/>
                <w:szCs w:val="14"/>
              </w:rPr>
              <w:t>,</w:t>
            </w:r>
            <w:r w:rsidRPr="0018027F">
              <w:rPr>
                <w:rFonts w:ascii="Arial" w:hAnsi="Arial" w:cs="Arial"/>
                <w:sz w:val="14"/>
                <w:szCs w:val="14"/>
                <w:cs/>
              </w:rPr>
              <w:t>224</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 xml:space="preserve">TWPC Investment (Cambodia) </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rPr>
            </w:pPr>
          </w:p>
        </w:tc>
        <w:tc>
          <w:tcPr>
            <w:tcW w:w="824" w:type="dxa"/>
            <w:vAlign w:val="bottom"/>
          </w:tcPr>
          <w:p w:rsidR="002B51F7" w:rsidRPr="001B6A9F" w:rsidRDefault="002B51F7" w:rsidP="002B51F7">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p>
        </w:tc>
      </w:tr>
      <w:tr w:rsidR="002B51F7" w:rsidRPr="005163B5" w:rsidTr="005163B5">
        <w:tc>
          <w:tcPr>
            <w:tcW w:w="2880" w:type="dxa"/>
          </w:tcPr>
          <w:p w:rsidR="002B51F7" w:rsidRPr="005163B5" w:rsidRDefault="002B51F7" w:rsidP="002B51F7">
            <w:pPr>
              <w:spacing w:before="0" w:after="0" w:line="260" w:lineRule="exact"/>
              <w:ind w:left="66" w:hanging="81"/>
              <w:rPr>
                <w:rFonts w:ascii="Arial" w:hAnsi="Arial" w:cs="Arial"/>
                <w:sz w:val="14"/>
                <w:szCs w:val="14"/>
              </w:rPr>
            </w:pPr>
            <w:r w:rsidRPr="005163B5">
              <w:rPr>
                <w:rFonts w:ascii="Arial" w:hAnsi="Arial" w:cs="Arial"/>
                <w:sz w:val="14"/>
                <w:szCs w:val="14"/>
              </w:rPr>
              <w:tab/>
              <w:t>Company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55,727</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191</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25</w:t>
            </w:r>
            <w:r w:rsidRPr="0018027F">
              <w:rPr>
                <w:rFonts w:ascii="Arial" w:hAnsi="Arial" w:cs="Arial"/>
                <w:sz w:val="14"/>
                <w:szCs w:val="14"/>
              </w:rPr>
              <w:t>,</w:t>
            </w:r>
            <w:r w:rsidRPr="0018027F">
              <w:rPr>
                <w:rFonts w:ascii="Arial" w:hAnsi="Arial" w:cs="Arial"/>
                <w:sz w:val="14"/>
                <w:szCs w:val="14"/>
                <w:cs/>
              </w:rPr>
              <w:t>930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w:t>
            </w:r>
            <w:r w:rsidRPr="0018027F">
              <w:rPr>
                <w:rFonts w:ascii="Arial" w:hAnsi="Arial" w:cs="Arial"/>
                <w:sz w:val="14"/>
                <w:szCs w:val="14"/>
              </w:rPr>
              <w:t>,</w:t>
            </w:r>
            <w:r w:rsidRPr="0018027F">
              <w:rPr>
                <w:rFonts w:ascii="Arial" w:hAnsi="Arial" w:cs="Arial"/>
                <w:sz w:val="14"/>
                <w:szCs w:val="14"/>
                <w:cs/>
              </w:rPr>
              <w:t>865</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(17</w:t>
            </w:r>
            <w:r w:rsidRPr="0018027F">
              <w:rPr>
                <w:rFonts w:ascii="Arial" w:hAnsi="Arial" w:cs="Arial"/>
                <w:sz w:val="14"/>
                <w:szCs w:val="14"/>
              </w:rPr>
              <w:t>,</w:t>
            </w:r>
            <w:r w:rsidRPr="0018027F">
              <w:rPr>
                <w:rFonts w:ascii="Arial" w:hAnsi="Arial" w:cs="Arial"/>
                <w:sz w:val="14"/>
                <w:szCs w:val="14"/>
                <w:cs/>
              </w:rPr>
              <w:t>540)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w:t>
            </w:r>
            <w:r w:rsidRPr="0018027F">
              <w:rPr>
                <w:rFonts w:ascii="Arial" w:hAnsi="Arial" w:cs="Arial"/>
                <w:sz w:val="14"/>
                <w:szCs w:val="14"/>
              </w:rPr>
              <w:t>,</w:t>
            </w:r>
            <w:r w:rsidRPr="0018027F">
              <w:rPr>
                <w:rFonts w:ascii="Arial" w:hAnsi="Arial" w:cs="Arial"/>
                <w:sz w:val="14"/>
                <w:szCs w:val="14"/>
                <w:cs/>
              </w:rPr>
              <w:t>844)</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64</w:t>
            </w:r>
            <w:r w:rsidRPr="0018027F">
              <w:rPr>
                <w:rFonts w:ascii="Arial" w:hAnsi="Arial" w:cs="Arial"/>
                <w:sz w:val="14"/>
                <w:szCs w:val="14"/>
              </w:rPr>
              <w:t>,</w:t>
            </w:r>
            <w:r w:rsidRPr="0018027F">
              <w:rPr>
                <w:rFonts w:ascii="Arial" w:hAnsi="Arial" w:cs="Arial"/>
                <w:sz w:val="14"/>
                <w:szCs w:val="14"/>
                <w:cs/>
              </w:rPr>
              <w:t>117</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212</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Thai Wah Vietnam Company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70,000</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w:t>
            </w:r>
            <w:r w:rsidRPr="00F8146E">
              <w:rPr>
                <w:rFonts w:ascii="Arial" w:hAnsi="Arial" w:cs="Arial"/>
                <w:sz w:val="14"/>
                <w:szCs w:val="14"/>
              </w:rPr>
              <w:t>,</w:t>
            </w:r>
            <w:r w:rsidRPr="00F8146E">
              <w:rPr>
                <w:rFonts w:ascii="Arial" w:hAnsi="Arial" w:cs="Arial"/>
                <w:sz w:val="14"/>
                <w:szCs w:val="14"/>
                <w:cs/>
              </w:rPr>
              <w:t>030</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16</w:t>
            </w:r>
            <w:r w:rsidRPr="0018027F">
              <w:rPr>
                <w:rFonts w:ascii="Arial" w:hAnsi="Arial" w:cs="Arial"/>
                <w:sz w:val="14"/>
                <w:szCs w:val="14"/>
              </w:rPr>
              <w:t>,</w:t>
            </w:r>
            <w:r w:rsidRPr="0018027F">
              <w:rPr>
                <w:rFonts w:ascii="Arial" w:hAnsi="Arial" w:cs="Arial"/>
                <w:sz w:val="14"/>
                <w:szCs w:val="14"/>
                <w:cs/>
              </w:rPr>
              <w:t>300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w:t>
            </w:r>
            <w:r w:rsidRPr="0018027F">
              <w:rPr>
                <w:rFonts w:ascii="Arial" w:hAnsi="Arial" w:cs="Arial"/>
                <w:sz w:val="14"/>
                <w:szCs w:val="14"/>
              </w:rPr>
              <w:t>,</w:t>
            </w:r>
            <w:r w:rsidRPr="0018027F">
              <w:rPr>
                <w:rFonts w:ascii="Arial" w:hAnsi="Arial" w:cs="Arial"/>
                <w:sz w:val="14"/>
                <w:szCs w:val="14"/>
                <w:cs/>
              </w:rPr>
              <w:t>418</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86</w:t>
            </w:r>
            <w:r w:rsidRPr="0018027F">
              <w:rPr>
                <w:rFonts w:ascii="Arial" w:hAnsi="Arial" w:cs="Arial"/>
                <w:sz w:val="14"/>
                <w:szCs w:val="14"/>
              </w:rPr>
              <w:t>,</w:t>
            </w:r>
            <w:r w:rsidRPr="0018027F">
              <w:rPr>
                <w:rFonts w:ascii="Arial" w:hAnsi="Arial" w:cs="Arial"/>
                <w:sz w:val="14"/>
                <w:szCs w:val="14"/>
                <w:cs/>
              </w:rPr>
              <w:t>300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rPr>
            </w:pPr>
            <w:r w:rsidRPr="0018027F">
              <w:rPr>
                <w:rFonts w:ascii="Arial" w:hAnsi="Arial" w:cs="Arial"/>
                <w:sz w:val="14"/>
                <w:szCs w:val="14"/>
                <w:cs/>
              </w:rPr>
              <w:t>8</w:t>
            </w:r>
            <w:r w:rsidRPr="0018027F">
              <w:rPr>
                <w:rFonts w:ascii="Arial" w:hAnsi="Arial" w:cs="Arial"/>
                <w:sz w:val="14"/>
                <w:szCs w:val="14"/>
              </w:rPr>
              <w:t>,</w:t>
            </w:r>
            <w:r w:rsidRPr="0018027F">
              <w:rPr>
                <w:rFonts w:ascii="Arial" w:hAnsi="Arial" w:cs="Arial"/>
                <w:sz w:val="14"/>
                <w:szCs w:val="14"/>
                <w:cs/>
              </w:rPr>
              <w:t>448</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Phang</w:t>
            </w:r>
            <w:proofErr w:type="spellEnd"/>
            <w:r w:rsidRPr="005163B5">
              <w:rPr>
                <w:rFonts w:ascii="Arial" w:hAnsi="Arial" w:cs="Arial"/>
                <w:sz w:val="14"/>
                <w:szCs w:val="14"/>
              </w:rPr>
              <w:t xml:space="preserve"> Nga Resorts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11,161</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16</w:t>
            </w:r>
            <w:r w:rsidRPr="00F8146E">
              <w:rPr>
                <w:rFonts w:ascii="Arial" w:hAnsi="Arial" w:cs="Arial"/>
                <w:sz w:val="14"/>
                <w:szCs w:val="14"/>
              </w:rPr>
              <w:t>,</w:t>
            </w:r>
            <w:r w:rsidRPr="00F8146E">
              <w:rPr>
                <w:rFonts w:ascii="Arial" w:hAnsi="Arial" w:cs="Arial"/>
                <w:sz w:val="14"/>
                <w:szCs w:val="14"/>
                <w:cs/>
              </w:rPr>
              <w:t>099</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403</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11</w:t>
            </w:r>
            <w:r w:rsidRPr="0018027F">
              <w:rPr>
                <w:rFonts w:ascii="Arial" w:hAnsi="Arial" w:cs="Arial"/>
                <w:sz w:val="14"/>
                <w:szCs w:val="14"/>
              </w:rPr>
              <w:t>,</w:t>
            </w:r>
            <w:r w:rsidRPr="0018027F">
              <w:rPr>
                <w:rFonts w:ascii="Arial" w:hAnsi="Arial" w:cs="Arial"/>
                <w:sz w:val="14"/>
                <w:szCs w:val="14"/>
                <w:cs/>
              </w:rPr>
              <w:t>161</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16</w:t>
            </w:r>
            <w:r w:rsidRPr="0018027F">
              <w:rPr>
                <w:rFonts w:ascii="Arial" w:hAnsi="Arial" w:cs="Arial"/>
                <w:sz w:val="14"/>
                <w:szCs w:val="14"/>
              </w:rPr>
              <w:t>,</w:t>
            </w:r>
            <w:r w:rsidRPr="0018027F">
              <w:rPr>
                <w:rFonts w:ascii="Arial" w:hAnsi="Arial" w:cs="Arial"/>
                <w:sz w:val="14"/>
                <w:szCs w:val="14"/>
                <w:cs/>
              </w:rPr>
              <w:t>502</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Bang Thao (5) Company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6,839</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9</w:t>
            </w:r>
            <w:r w:rsidRPr="00F8146E">
              <w:rPr>
                <w:rFonts w:ascii="Arial" w:hAnsi="Arial" w:cs="Arial"/>
                <w:sz w:val="14"/>
                <w:szCs w:val="14"/>
              </w:rPr>
              <w:t>,</w:t>
            </w:r>
            <w:r w:rsidRPr="00F8146E">
              <w:rPr>
                <w:rFonts w:ascii="Arial" w:hAnsi="Arial" w:cs="Arial"/>
                <w:sz w:val="14"/>
                <w:szCs w:val="14"/>
                <w:cs/>
              </w:rPr>
              <w:t>865</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247</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6</w:t>
            </w:r>
            <w:r w:rsidRPr="0018027F">
              <w:rPr>
                <w:rFonts w:ascii="Arial" w:hAnsi="Arial" w:cs="Arial"/>
                <w:sz w:val="14"/>
                <w:szCs w:val="14"/>
              </w:rPr>
              <w:t>,</w:t>
            </w:r>
            <w:r w:rsidRPr="0018027F">
              <w:rPr>
                <w:rFonts w:ascii="Arial" w:hAnsi="Arial" w:cs="Arial"/>
                <w:sz w:val="14"/>
                <w:szCs w:val="14"/>
                <w:cs/>
              </w:rPr>
              <w:t>839</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10</w:t>
            </w:r>
            <w:r w:rsidRPr="0018027F">
              <w:rPr>
                <w:rFonts w:ascii="Arial" w:hAnsi="Arial" w:cs="Arial"/>
                <w:sz w:val="14"/>
                <w:szCs w:val="14"/>
              </w:rPr>
              <w:t>,</w:t>
            </w:r>
            <w:r w:rsidRPr="0018027F">
              <w:rPr>
                <w:rFonts w:ascii="Arial" w:hAnsi="Arial" w:cs="Arial"/>
                <w:sz w:val="14"/>
                <w:szCs w:val="14"/>
                <w:cs/>
              </w:rPr>
              <w:t>112</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 xml:space="preserve">Chiang </w:t>
            </w:r>
            <w:proofErr w:type="spellStart"/>
            <w:r w:rsidRPr="005163B5">
              <w:rPr>
                <w:rFonts w:ascii="Arial" w:hAnsi="Arial" w:cs="Arial"/>
                <w:sz w:val="14"/>
                <w:szCs w:val="14"/>
              </w:rPr>
              <w:t>Saen</w:t>
            </w:r>
            <w:proofErr w:type="spellEnd"/>
            <w:r w:rsidRPr="005163B5">
              <w:rPr>
                <w:rFonts w:ascii="Arial" w:hAnsi="Arial" w:cs="Arial"/>
                <w:sz w:val="14"/>
                <w:szCs w:val="14"/>
              </w:rPr>
              <w:t xml:space="preserve"> Land Company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7,754</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11</w:t>
            </w:r>
            <w:r w:rsidRPr="00F8146E">
              <w:rPr>
                <w:rFonts w:ascii="Arial" w:hAnsi="Arial" w:cs="Arial"/>
                <w:sz w:val="14"/>
                <w:szCs w:val="14"/>
              </w:rPr>
              <w:t>,</w:t>
            </w:r>
            <w:r w:rsidRPr="00F8146E">
              <w:rPr>
                <w:rFonts w:ascii="Arial" w:hAnsi="Arial" w:cs="Arial"/>
                <w:sz w:val="14"/>
                <w:szCs w:val="14"/>
                <w:cs/>
              </w:rPr>
              <w:t>186</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17</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(7</w:t>
            </w:r>
            <w:r w:rsidRPr="0018027F">
              <w:rPr>
                <w:rFonts w:ascii="Arial" w:hAnsi="Arial" w:cs="Arial"/>
                <w:sz w:val="14"/>
                <w:szCs w:val="14"/>
              </w:rPr>
              <w:t>,</w:t>
            </w:r>
            <w:r w:rsidRPr="0018027F">
              <w:rPr>
                <w:rFonts w:ascii="Arial" w:hAnsi="Arial" w:cs="Arial"/>
                <w:sz w:val="14"/>
                <w:szCs w:val="14"/>
                <w:cs/>
              </w:rPr>
              <w:t>754)</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(11</w:t>
            </w:r>
            <w:r w:rsidRPr="0018027F">
              <w:rPr>
                <w:rFonts w:ascii="Arial" w:hAnsi="Arial" w:cs="Arial"/>
                <w:sz w:val="14"/>
                <w:szCs w:val="14"/>
              </w:rPr>
              <w:t>,</w:t>
            </w:r>
            <w:r w:rsidRPr="0018027F">
              <w:rPr>
                <w:rFonts w:ascii="Arial" w:hAnsi="Arial" w:cs="Arial"/>
                <w:sz w:val="14"/>
                <w:szCs w:val="14"/>
                <w:cs/>
              </w:rPr>
              <w:t>203)</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Bang Thao (6) Company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935</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349</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34</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935</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w:t>
            </w:r>
            <w:r w:rsidRPr="0018027F">
              <w:rPr>
                <w:rFonts w:ascii="Arial" w:hAnsi="Arial" w:cs="Arial"/>
                <w:sz w:val="14"/>
                <w:szCs w:val="14"/>
              </w:rPr>
              <w:t>,</w:t>
            </w:r>
            <w:r w:rsidRPr="0018027F">
              <w:rPr>
                <w:rFonts w:ascii="Arial" w:hAnsi="Arial" w:cs="Arial"/>
                <w:sz w:val="14"/>
                <w:szCs w:val="14"/>
                <w:cs/>
              </w:rPr>
              <w:t>383</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Tha</w:t>
            </w:r>
            <w:proofErr w:type="spellEnd"/>
            <w:r w:rsidRPr="005163B5">
              <w:rPr>
                <w:rFonts w:ascii="Arial" w:hAnsi="Arial" w:cs="Arial"/>
                <w:sz w:val="14"/>
                <w:szCs w:val="14"/>
              </w:rPr>
              <w:t xml:space="preserve"> </w:t>
            </w:r>
            <w:proofErr w:type="spellStart"/>
            <w:r w:rsidRPr="005163B5">
              <w:rPr>
                <w:rFonts w:ascii="Arial" w:hAnsi="Arial" w:cs="Arial"/>
                <w:sz w:val="14"/>
                <w:szCs w:val="14"/>
              </w:rPr>
              <w:t>Thungna</w:t>
            </w:r>
            <w:proofErr w:type="spellEnd"/>
            <w:r w:rsidRPr="005163B5">
              <w:rPr>
                <w:rFonts w:ascii="Arial" w:hAnsi="Arial" w:cs="Arial"/>
                <w:sz w:val="14"/>
                <w:szCs w:val="14"/>
              </w:rPr>
              <w:t xml:space="preserve"> Land Company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390</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562</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14</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390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576</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Mae Hong Son Land Development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1,635</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358</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59</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w:t>
            </w:r>
            <w:r w:rsidRPr="0018027F">
              <w:rPr>
                <w:rFonts w:ascii="Arial" w:hAnsi="Arial" w:cs="Arial"/>
                <w:sz w:val="14"/>
                <w:szCs w:val="14"/>
              </w:rPr>
              <w:t>,</w:t>
            </w:r>
            <w:r w:rsidRPr="0018027F">
              <w:rPr>
                <w:rFonts w:ascii="Arial" w:hAnsi="Arial" w:cs="Arial"/>
                <w:sz w:val="14"/>
                <w:szCs w:val="14"/>
                <w:cs/>
              </w:rPr>
              <w:t>635</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w:t>
            </w:r>
            <w:r w:rsidRPr="0018027F">
              <w:rPr>
                <w:rFonts w:ascii="Arial" w:hAnsi="Arial" w:cs="Arial"/>
                <w:sz w:val="14"/>
                <w:szCs w:val="14"/>
              </w:rPr>
              <w:t>,</w:t>
            </w:r>
            <w:r w:rsidRPr="0018027F">
              <w:rPr>
                <w:rFonts w:ascii="Arial" w:hAnsi="Arial" w:cs="Arial"/>
                <w:sz w:val="14"/>
                <w:szCs w:val="14"/>
                <w:cs/>
              </w:rPr>
              <w:t>417</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Thai Nam Tapioca (1) Company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800</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29</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(29)</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800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3</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Mae Joe Land Company Limited</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8,048</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23</w:t>
            </w:r>
            <w:r w:rsidRPr="00F8146E">
              <w:rPr>
                <w:rFonts w:ascii="Arial" w:hAnsi="Arial" w:cs="Arial"/>
                <w:sz w:val="14"/>
                <w:szCs w:val="14"/>
              </w:rPr>
              <w:t>,</w:t>
            </w:r>
            <w:r w:rsidRPr="00F8146E">
              <w:rPr>
                <w:rFonts w:ascii="Arial" w:hAnsi="Arial" w:cs="Arial"/>
                <w:sz w:val="14"/>
                <w:szCs w:val="14"/>
                <w:cs/>
              </w:rPr>
              <w:t>492</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291</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8</w:t>
            </w:r>
            <w:r w:rsidRPr="0018027F">
              <w:rPr>
                <w:rFonts w:ascii="Arial" w:hAnsi="Arial" w:cs="Arial"/>
                <w:sz w:val="14"/>
                <w:szCs w:val="14"/>
              </w:rPr>
              <w:t>,</w:t>
            </w:r>
            <w:r w:rsidRPr="0018027F">
              <w:rPr>
                <w:rFonts w:ascii="Arial" w:hAnsi="Arial" w:cs="Arial"/>
                <w:sz w:val="14"/>
                <w:szCs w:val="14"/>
                <w:cs/>
              </w:rPr>
              <w:t>048</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23</w:t>
            </w:r>
            <w:r w:rsidRPr="0018027F">
              <w:rPr>
                <w:rFonts w:ascii="Arial" w:hAnsi="Arial" w:cs="Arial"/>
                <w:sz w:val="14"/>
                <w:szCs w:val="14"/>
              </w:rPr>
              <w:t>,</w:t>
            </w:r>
            <w:r w:rsidRPr="0018027F">
              <w:rPr>
                <w:rFonts w:ascii="Arial" w:hAnsi="Arial" w:cs="Arial"/>
                <w:sz w:val="14"/>
                <w:szCs w:val="14"/>
                <w:cs/>
              </w:rPr>
              <w:t>783</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Pr>
                <w:rFonts w:ascii="Arial" w:hAnsi="Arial" w:cs="Arial"/>
                <w:sz w:val="14"/>
                <w:szCs w:val="14"/>
              </w:rPr>
              <w:t>Thai Wah Alpha Starch Company Limited</w:t>
            </w:r>
          </w:p>
        </w:tc>
        <w:tc>
          <w:tcPr>
            <w:tcW w:w="823" w:type="dxa"/>
            <w:vAlign w:val="bottom"/>
          </w:tcPr>
          <w:p w:rsidR="002B51F7" w:rsidRPr="005163B5"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rsidR="002B51F7" w:rsidRPr="00F8146E"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vAlign w:val="bottom"/>
          </w:tcPr>
          <w:p w:rsidR="002B51F7" w:rsidRPr="0018027F"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15</w:t>
            </w:r>
            <w:r w:rsidRPr="0018027F">
              <w:rPr>
                <w:rFonts w:ascii="Arial" w:hAnsi="Arial" w:cs="Arial"/>
                <w:sz w:val="14"/>
                <w:szCs w:val="14"/>
              </w:rPr>
              <w:t>,</w:t>
            </w:r>
            <w:r w:rsidRPr="0018027F">
              <w:rPr>
                <w:rFonts w:ascii="Arial" w:hAnsi="Arial" w:cs="Arial"/>
                <w:sz w:val="14"/>
                <w:szCs w:val="14"/>
                <w:cs/>
              </w:rPr>
              <w:t>450</w:t>
            </w:r>
          </w:p>
        </w:tc>
        <w:tc>
          <w:tcPr>
            <w:tcW w:w="824" w:type="dxa"/>
            <w:vAlign w:val="bottom"/>
          </w:tcPr>
          <w:p w:rsidR="002B51F7" w:rsidRPr="0018027F"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139</w:t>
            </w:r>
          </w:p>
        </w:tc>
        <w:tc>
          <w:tcPr>
            <w:tcW w:w="823" w:type="dxa"/>
            <w:vAlign w:val="bottom"/>
          </w:tcPr>
          <w:p w:rsidR="002B51F7" w:rsidRPr="0018027F"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(77)</w:t>
            </w:r>
          </w:p>
        </w:tc>
        <w:tc>
          <w:tcPr>
            <w:tcW w:w="823" w:type="dxa"/>
            <w:vAlign w:val="bottom"/>
          </w:tcPr>
          <w:p w:rsidR="002B51F7" w:rsidRPr="0018027F"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15</w:t>
            </w:r>
            <w:r w:rsidRPr="0018027F">
              <w:rPr>
                <w:rFonts w:ascii="Arial" w:hAnsi="Arial" w:cs="Arial"/>
                <w:sz w:val="14"/>
                <w:szCs w:val="14"/>
              </w:rPr>
              <w:t>,</w:t>
            </w:r>
            <w:r w:rsidRPr="0018027F">
              <w:rPr>
                <w:rFonts w:ascii="Arial" w:hAnsi="Arial" w:cs="Arial"/>
                <w:sz w:val="14"/>
                <w:szCs w:val="14"/>
                <w:cs/>
              </w:rPr>
              <w:t>450</w:t>
            </w:r>
          </w:p>
        </w:tc>
        <w:tc>
          <w:tcPr>
            <w:tcW w:w="824" w:type="dxa"/>
            <w:vAlign w:val="bottom"/>
          </w:tcPr>
          <w:p w:rsidR="002B51F7" w:rsidRPr="0018027F"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62</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Pr>
                <w:rFonts w:ascii="Arial" w:hAnsi="Arial" w:cs="Arial"/>
                <w:sz w:val="14"/>
                <w:szCs w:val="14"/>
              </w:rPr>
              <w:t>Total</w:t>
            </w:r>
          </w:p>
        </w:tc>
        <w:tc>
          <w:tcPr>
            <w:tcW w:w="823" w:type="dxa"/>
            <w:vAlign w:val="bottom"/>
          </w:tcPr>
          <w:p w:rsidR="002B51F7" w:rsidRPr="005163B5" w:rsidRDefault="002B51F7" w:rsidP="002B51F7">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590,789</w:t>
            </w:r>
          </w:p>
        </w:tc>
        <w:tc>
          <w:tcPr>
            <w:tcW w:w="824" w:type="dxa"/>
            <w:vAlign w:val="bottom"/>
          </w:tcPr>
          <w:p w:rsidR="002B51F7" w:rsidRPr="00F8146E" w:rsidRDefault="002B51F7" w:rsidP="002B51F7">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74</w:t>
            </w:r>
            <w:r w:rsidRPr="00F8146E">
              <w:rPr>
                <w:rFonts w:ascii="Arial" w:hAnsi="Arial" w:cs="Arial"/>
                <w:sz w:val="14"/>
                <w:szCs w:val="14"/>
              </w:rPr>
              <w:t>,</w:t>
            </w:r>
            <w:r w:rsidRPr="00F8146E">
              <w:rPr>
                <w:rFonts w:ascii="Arial" w:hAnsi="Arial" w:cs="Arial"/>
                <w:sz w:val="14"/>
                <w:szCs w:val="14"/>
                <w:cs/>
              </w:rPr>
              <w:t>919</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57</w:t>
            </w:r>
            <w:r w:rsidRPr="0018027F">
              <w:rPr>
                <w:rFonts w:ascii="Arial" w:hAnsi="Arial" w:cs="Arial"/>
                <w:sz w:val="14"/>
                <w:szCs w:val="14"/>
              </w:rPr>
              <w:t>,</w:t>
            </w:r>
            <w:r w:rsidRPr="0018027F">
              <w:rPr>
                <w:rFonts w:ascii="Arial" w:hAnsi="Arial" w:cs="Arial"/>
                <w:sz w:val="14"/>
                <w:szCs w:val="14"/>
                <w:cs/>
              </w:rPr>
              <w:t>680</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17</w:t>
            </w:r>
            <w:r w:rsidRPr="0018027F">
              <w:rPr>
                <w:rFonts w:ascii="Arial" w:hAnsi="Arial" w:cs="Arial"/>
                <w:sz w:val="14"/>
                <w:szCs w:val="14"/>
              </w:rPr>
              <w:t>,</w:t>
            </w:r>
            <w:r w:rsidRPr="0018027F">
              <w:rPr>
                <w:rFonts w:ascii="Arial" w:hAnsi="Arial" w:cs="Arial"/>
                <w:sz w:val="14"/>
                <w:szCs w:val="14"/>
                <w:cs/>
              </w:rPr>
              <w:t>201</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(80</w:t>
            </w:r>
            <w:r w:rsidRPr="0018027F">
              <w:rPr>
                <w:rFonts w:ascii="Arial" w:hAnsi="Arial" w:cs="Arial"/>
                <w:sz w:val="14"/>
                <w:szCs w:val="14"/>
              </w:rPr>
              <w:t>,</w:t>
            </w:r>
            <w:r w:rsidRPr="0018027F">
              <w:rPr>
                <w:rFonts w:ascii="Arial" w:hAnsi="Arial" w:cs="Arial"/>
                <w:sz w:val="14"/>
                <w:szCs w:val="14"/>
                <w:cs/>
              </w:rPr>
              <w:t>294)</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(27</w:t>
            </w:r>
            <w:r w:rsidRPr="0018027F">
              <w:rPr>
                <w:rFonts w:ascii="Arial" w:hAnsi="Arial" w:cs="Arial"/>
                <w:sz w:val="14"/>
                <w:szCs w:val="14"/>
              </w:rPr>
              <w:t>,</w:t>
            </w:r>
            <w:r w:rsidRPr="0018027F">
              <w:rPr>
                <w:rFonts w:ascii="Arial" w:hAnsi="Arial" w:cs="Arial"/>
                <w:sz w:val="14"/>
                <w:szCs w:val="14"/>
                <w:cs/>
              </w:rPr>
              <w:t>398)</w:t>
            </w:r>
          </w:p>
        </w:tc>
        <w:tc>
          <w:tcPr>
            <w:tcW w:w="823"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568</w:t>
            </w:r>
            <w:r w:rsidRPr="0018027F">
              <w:rPr>
                <w:rFonts w:ascii="Arial" w:hAnsi="Arial" w:cs="Arial"/>
                <w:sz w:val="14"/>
                <w:szCs w:val="14"/>
              </w:rPr>
              <w:t>,</w:t>
            </w:r>
            <w:r w:rsidRPr="0018027F">
              <w:rPr>
                <w:rFonts w:ascii="Arial" w:hAnsi="Arial" w:cs="Arial"/>
                <w:sz w:val="14"/>
                <w:szCs w:val="14"/>
                <w:cs/>
              </w:rPr>
              <w:t>175</w:t>
            </w:r>
          </w:p>
        </w:tc>
        <w:tc>
          <w:tcPr>
            <w:tcW w:w="824" w:type="dxa"/>
            <w:vAlign w:val="bottom"/>
          </w:tcPr>
          <w:p w:rsidR="002B51F7" w:rsidRPr="0018027F" w:rsidRDefault="002B51F7" w:rsidP="002B51F7">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64</w:t>
            </w:r>
            <w:r w:rsidRPr="0018027F">
              <w:rPr>
                <w:rFonts w:ascii="Arial" w:hAnsi="Arial" w:cs="Arial"/>
                <w:sz w:val="14"/>
                <w:szCs w:val="14"/>
              </w:rPr>
              <w:t>,</w:t>
            </w:r>
            <w:r w:rsidRPr="0018027F">
              <w:rPr>
                <w:rFonts w:ascii="Arial" w:hAnsi="Arial" w:cs="Arial"/>
                <w:sz w:val="14"/>
                <w:szCs w:val="14"/>
                <w:cs/>
              </w:rPr>
              <w:t>722</w:t>
            </w:r>
          </w:p>
        </w:tc>
      </w:tr>
      <w:tr w:rsidR="002B51F7" w:rsidRPr="005163B5" w:rsidTr="005163B5">
        <w:tc>
          <w:tcPr>
            <w:tcW w:w="2880" w:type="dxa"/>
          </w:tcPr>
          <w:p w:rsidR="002B51F7" w:rsidRPr="005163B5" w:rsidRDefault="002B51F7" w:rsidP="002B51F7">
            <w:pPr>
              <w:spacing w:before="0" w:after="0" w:line="260" w:lineRule="exact"/>
              <w:ind w:left="165" w:hanging="180"/>
              <w:rPr>
                <w:rFonts w:ascii="Arial" w:hAnsi="Arial" w:cs="Arial"/>
                <w:sz w:val="14"/>
                <w:szCs w:val="14"/>
              </w:rPr>
            </w:pPr>
            <w:r w:rsidRPr="005163B5">
              <w:rPr>
                <w:rFonts w:ascii="Arial" w:hAnsi="Arial" w:cs="Arial"/>
                <w:sz w:val="14"/>
                <w:szCs w:val="14"/>
              </w:rPr>
              <w:t xml:space="preserve">Less: </w:t>
            </w:r>
            <w:r w:rsidRPr="002955C8">
              <w:rPr>
                <w:rFonts w:ascii="Arial" w:hAnsi="Arial" w:cs="Arial"/>
                <w:sz w:val="14"/>
                <w:szCs w:val="14"/>
              </w:rPr>
              <w:t>Allowance for expected credit losses</w:t>
            </w:r>
            <w:r>
              <w:rPr>
                <w:rFonts w:ascii="Arial" w:hAnsi="Arial" w:cs="Arial"/>
                <w:sz w:val="14"/>
                <w:szCs w:val="14"/>
              </w:rPr>
              <w:t xml:space="preserve">/ </w:t>
            </w:r>
            <w:r w:rsidRPr="005163B5">
              <w:rPr>
                <w:rFonts w:ascii="Arial" w:hAnsi="Arial" w:cs="Arial"/>
                <w:sz w:val="14"/>
                <w:szCs w:val="14"/>
              </w:rPr>
              <w:t>Allowance for doubtful debts</w:t>
            </w:r>
          </w:p>
        </w:tc>
        <w:tc>
          <w:tcPr>
            <w:tcW w:w="823" w:type="dxa"/>
            <w:vAlign w:val="bottom"/>
          </w:tcPr>
          <w:p w:rsidR="002B51F7" w:rsidRPr="005163B5" w:rsidRDefault="002B51F7" w:rsidP="002B51F7">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(26,048)</w:t>
            </w:r>
          </w:p>
        </w:tc>
        <w:tc>
          <w:tcPr>
            <w:tcW w:w="824" w:type="dxa"/>
            <w:vAlign w:val="bottom"/>
          </w:tcPr>
          <w:p w:rsidR="002B51F7" w:rsidRPr="00F8146E" w:rsidRDefault="002B51F7" w:rsidP="002B51F7">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(49,457)</w:t>
            </w:r>
          </w:p>
        </w:tc>
        <w:tc>
          <w:tcPr>
            <w:tcW w:w="823" w:type="dxa"/>
            <w:vAlign w:val="bottom"/>
          </w:tcPr>
          <w:p w:rsidR="002B51F7" w:rsidRPr="0018027F" w:rsidRDefault="002B51F7" w:rsidP="002B51F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(941)</w:t>
            </w:r>
          </w:p>
        </w:tc>
        <w:tc>
          <w:tcPr>
            <w:tcW w:w="823" w:type="dxa"/>
            <w:vAlign w:val="bottom"/>
          </w:tcPr>
          <w:p w:rsidR="002B51F7" w:rsidRPr="0018027F" w:rsidRDefault="002B51F7" w:rsidP="002B51F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2B51F7" w:rsidRPr="0018027F" w:rsidRDefault="002B51F7" w:rsidP="002B51F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2B51F7" w:rsidRPr="0018027F" w:rsidRDefault="002B51F7" w:rsidP="002B51F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(26</w:t>
            </w:r>
            <w:r w:rsidRPr="0018027F">
              <w:rPr>
                <w:rFonts w:ascii="Arial" w:hAnsi="Arial" w:cs="Arial"/>
                <w:sz w:val="14"/>
                <w:szCs w:val="14"/>
              </w:rPr>
              <w:t>,</w:t>
            </w:r>
            <w:r w:rsidRPr="0018027F">
              <w:rPr>
                <w:rFonts w:ascii="Arial" w:hAnsi="Arial" w:cs="Arial"/>
                <w:sz w:val="14"/>
                <w:szCs w:val="14"/>
                <w:cs/>
              </w:rPr>
              <w:t>048)</w:t>
            </w:r>
          </w:p>
        </w:tc>
        <w:tc>
          <w:tcPr>
            <w:tcW w:w="824" w:type="dxa"/>
            <w:vAlign w:val="bottom"/>
          </w:tcPr>
          <w:p w:rsidR="002B51F7" w:rsidRPr="0018027F" w:rsidRDefault="002B51F7" w:rsidP="002B51F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(50</w:t>
            </w:r>
            <w:r w:rsidRPr="0018027F">
              <w:rPr>
                <w:rFonts w:ascii="Arial" w:hAnsi="Arial" w:cs="Arial"/>
                <w:sz w:val="14"/>
                <w:szCs w:val="14"/>
              </w:rPr>
              <w:t>,</w:t>
            </w:r>
            <w:r w:rsidRPr="0018027F">
              <w:rPr>
                <w:rFonts w:ascii="Arial" w:hAnsi="Arial" w:cs="Arial"/>
                <w:sz w:val="14"/>
                <w:szCs w:val="14"/>
                <w:cs/>
              </w:rPr>
              <w:t>398)</w:t>
            </w:r>
          </w:p>
        </w:tc>
      </w:tr>
      <w:tr w:rsidR="002B51F7" w:rsidRPr="005163B5" w:rsidTr="005163B5">
        <w:tc>
          <w:tcPr>
            <w:tcW w:w="2880" w:type="dxa"/>
          </w:tcPr>
          <w:p w:rsidR="002B51F7" w:rsidRPr="005163B5" w:rsidRDefault="002B51F7" w:rsidP="002B51F7">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rsidR="002B51F7" w:rsidRPr="005163B5" w:rsidRDefault="002B51F7" w:rsidP="002B51F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564,741</w:t>
            </w:r>
          </w:p>
        </w:tc>
        <w:tc>
          <w:tcPr>
            <w:tcW w:w="824" w:type="dxa"/>
            <w:vAlign w:val="bottom"/>
          </w:tcPr>
          <w:p w:rsidR="002B51F7" w:rsidRPr="00F8146E" w:rsidRDefault="002B51F7" w:rsidP="002B51F7">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25,462</w:t>
            </w:r>
          </w:p>
        </w:tc>
        <w:tc>
          <w:tcPr>
            <w:tcW w:w="823" w:type="dxa"/>
            <w:vAlign w:val="bottom"/>
          </w:tcPr>
          <w:p w:rsidR="002B51F7" w:rsidRPr="0018027F" w:rsidRDefault="002B51F7" w:rsidP="002B51F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57</w:t>
            </w:r>
            <w:r w:rsidRPr="0018027F">
              <w:rPr>
                <w:rFonts w:ascii="Arial" w:hAnsi="Arial" w:cs="Arial"/>
                <w:sz w:val="14"/>
                <w:szCs w:val="14"/>
              </w:rPr>
              <w:t>,</w:t>
            </w:r>
            <w:r w:rsidRPr="0018027F">
              <w:rPr>
                <w:rFonts w:ascii="Arial" w:hAnsi="Arial" w:cs="Arial"/>
                <w:sz w:val="14"/>
                <w:szCs w:val="14"/>
                <w:cs/>
              </w:rPr>
              <w:t>680</w:t>
            </w:r>
          </w:p>
        </w:tc>
        <w:tc>
          <w:tcPr>
            <w:tcW w:w="824" w:type="dxa"/>
            <w:vAlign w:val="bottom"/>
          </w:tcPr>
          <w:p w:rsidR="002B51F7" w:rsidRPr="0018027F" w:rsidRDefault="002B51F7" w:rsidP="002B51F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16</w:t>
            </w:r>
            <w:r w:rsidRPr="0018027F">
              <w:rPr>
                <w:rFonts w:ascii="Arial" w:hAnsi="Arial" w:cs="Arial"/>
                <w:sz w:val="14"/>
                <w:szCs w:val="14"/>
              </w:rPr>
              <w:t>,</w:t>
            </w:r>
            <w:r w:rsidRPr="0018027F">
              <w:rPr>
                <w:rFonts w:ascii="Arial" w:hAnsi="Arial" w:cs="Arial"/>
                <w:sz w:val="14"/>
                <w:szCs w:val="14"/>
                <w:cs/>
              </w:rPr>
              <w:t>260</w:t>
            </w:r>
          </w:p>
        </w:tc>
        <w:tc>
          <w:tcPr>
            <w:tcW w:w="823" w:type="dxa"/>
            <w:vAlign w:val="bottom"/>
          </w:tcPr>
          <w:p w:rsidR="002B51F7" w:rsidRPr="0018027F" w:rsidRDefault="002B51F7" w:rsidP="002B51F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(80</w:t>
            </w:r>
            <w:r w:rsidRPr="0018027F">
              <w:rPr>
                <w:rFonts w:ascii="Arial" w:hAnsi="Arial" w:cs="Arial"/>
                <w:sz w:val="14"/>
                <w:szCs w:val="14"/>
              </w:rPr>
              <w:t>,</w:t>
            </w:r>
            <w:r w:rsidRPr="0018027F">
              <w:rPr>
                <w:rFonts w:ascii="Arial" w:hAnsi="Arial" w:cs="Arial"/>
                <w:sz w:val="14"/>
                <w:szCs w:val="14"/>
                <w:cs/>
              </w:rPr>
              <w:t>294)</w:t>
            </w:r>
          </w:p>
        </w:tc>
        <w:tc>
          <w:tcPr>
            <w:tcW w:w="824" w:type="dxa"/>
            <w:vAlign w:val="bottom"/>
          </w:tcPr>
          <w:p w:rsidR="002B51F7" w:rsidRPr="0018027F" w:rsidRDefault="002B51F7" w:rsidP="002B51F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(27</w:t>
            </w:r>
            <w:r w:rsidRPr="0018027F">
              <w:rPr>
                <w:rFonts w:ascii="Arial" w:hAnsi="Arial" w:cs="Arial"/>
                <w:sz w:val="14"/>
                <w:szCs w:val="14"/>
              </w:rPr>
              <w:t>,</w:t>
            </w:r>
            <w:r w:rsidRPr="0018027F">
              <w:rPr>
                <w:rFonts w:ascii="Arial" w:hAnsi="Arial" w:cs="Arial"/>
                <w:sz w:val="14"/>
                <w:szCs w:val="14"/>
                <w:cs/>
              </w:rPr>
              <w:t>398)</w:t>
            </w:r>
          </w:p>
        </w:tc>
        <w:tc>
          <w:tcPr>
            <w:tcW w:w="823" w:type="dxa"/>
            <w:vAlign w:val="bottom"/>
          </w:tcPr>
          <w:p w:rsidR="002B51F7" w:rsidRPr="0018027F" w:rsidRDefault="002B51F7" w:rsidP="002B51F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542</w:t>
            </w:r>
            <w:r w:rsidRPr="0018027F">
              <w:rPr>
                <w:rFonts w:ascii="Arial" w:hAnsi="Arial" w:cs="Arial"/>
                <w:sz w:val="14"/>
                <w:szCs w:val="14"/>
              </w:rPr>
              <w:t>,</w:t>
            </w:r>
            <w:r w:rsidRPr="0018027F">
              <w:rPr>
                <w:rFonts w:ascii="Arial" w:hAnsi="Arial" w:cs="Arial"/>
                <w:sz w:val="14"/>
                <w:szCs w:val="14"/>
                <w:cs/>
              </w:rPr>
              <w:t>127</w:t>
            </w:r>
          </w:p>
        </w:tc>
        <w:tc>
          <w:tcPr>
            <w:tcW w:w="824" w:type="dxa"/>
            <w:vAlign w:val="bottom"/>
          </w:tcPr>
          <w:p w:rsidR="002B51F7" w:rsidRPr="0018027F" w:rsidRDefault="002B51F7" w:rsidP="002B51F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14</w:t>
            </w:r>
            <w:r w:rsidRPr="0018027F">
              <w:rPr>
                <w:rFonts w:ascii="Arial" w:hAnsi="Arial" w:cs="Arial"/>
                <w:sz w:val="14"/>
                <w:szCs w:val="14"/>
              </w:rPr>
              <w:t>,</w:t>
            </w:r>
            <w:r w:rsidRPr="0018027F">
              <w:rPr>
                <w:rFonts w:ascii="Arial" w:hAnsi="Arial" w:cs="Arial"/>
                <w:sz w:val="14"/>
                <w:szCs w:val="14"/>
                <w:cs/>
              </w:rPr>
              <w:t>324</w:t>
            </w:r>
          </w:p>
        </w:tc>
      </w:tr>
    </w:tbl>
    <w:p w:rsidR="00833810" w:rsidRPr="00833810" w:rsidRDefault="00122B2B" w:rsidP="00F81AAF">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833810" w:rsidRPr="00833810">
        <w:rPr>
          <w:rFonts w:ascii="Arial" w:eastAsia="Arial Unicode MS" w:hAnsi="Arial" w:cs="Arial Unicode MS"/>
          <w:szCs w:val="22"/>
          <w:lang w:val="en-GB"/>
        </w:rPr>
        <w:t xml:space="preserve">As at </w:t>
      </w:r>
      <w:r w:rsidR="00B8250E">
        <w:rPr>
          <w:rFonts w:ascii="Arial" w:eastAsia="Arial Unicode MS" w:hAnsi="Arial" w:cs="Arial Unicode MS"/>
          <w:szCs w:val="22"/>
          <w:lang w:val="en-GB"/>
        </w:rPr>
        <w:t>30 September</w:t>
      </w:r>
      <w:r w:rsidR="00833810" w:rsidRPr="00833810">
        <w:rPr>
          <w:rFonts w:ascii="Arial" w:eastAsia="Arial Unicode MS" w:hAnsi="Arial" w:cs="Arial Unicode MS"/>
          <w:szCs w:val="22"/>
          <w:lang w:val="en-GB"/>
        </w:rPr>
        <w:t xml:space="preserve"> 20</w:t>
      </w:r>
      <w:r w:rsidR="00791776">
        <w:rPr>
          <w:rFonts w:ascii="Arial" w:eastAsia="Arial Unicode MS" w:hAnsi="Arial" w:cs="Arial Unicode MS"/>
          <w:szCs w:val="22"/>
          <w:lang w:val="en-GB"/>
        </w:rPr>
        <w:t>20</w:t>
      </w:r>
      <w:r w:rsidR="00833810" w:rsidRPr="00833810">
        <w:rPr>
          <w:rFonts w:ascii="Arial" w:eastAsia="Arial Unicode MS" w:hAnsi="Arial" w:cs="Arial Unicode MS"/>
          <w:szCs w:val="22"/>
          <w:lang w:val="en-GB"/>
        </w:rPr>
        <w:t xml:space="preserve">, long-term loans to </w:t>
      </w:r>
      <w:r w:rsidR="00495EA5">
        <w:rPr>
          <w:rFonts w:ascii="Arial" w:eastAsia="Arial Unicode MS" w:hAnsi="Arial" w:cs="Arial Unicode MS"/>
          <w:szCs w:val="22"/>
          <w:lang w:val="en-GB"/>
        </w:rPr>
        <w:t xml:space="preserve">and interest receivables from </w:t>
      </w:r>
      <w:r w:rsidR="002B5801">
        <w:rPr>
          <w:rFonts w:ascii="Arial" w:eastAsia="Arial Unicode MS" w:hAnsi="Arial" w:cs="Arial Unicode MS"/>
          <w:szCs w:val="22"/>
          <w:lang w:val="en-GB"/>
        </w:rPr>
        <w:t>related parties</w:t>
      </w:r>
      <w:r w:rsidR="00833810" w:rsidRPr="00833810">
        <w:rPr>
          <w:rFonts w:ascii="Arial" w:eastAsia="Arial Unicode MS" w:hAnsi="Arial" w:cs="Arial Unicode MS"/>
          <w:szCs w:val="22"/>
          <w:lang w:val="en-GB"/>
        </w:rPr>
        <w:t xml:space="preserve"> mature </w:t>
      </w:r>
      <w:r w:rsidR="00192791">
        <w:rPr>
          <w:rFonts w:ascii="Arial" w:eastAsia="Arial Unicode MS" w:hAnsi="Arial" w:cs="Arial Unicode MS"/>
          <w:szCs w:val="22"/>
          <w:lang w:val="en-GB"/>
        </w:rPr>
        <w:t>on</w:t>
      </w:r>
      <w:r w:rsidR="00833810" w:rsidRPr="00833810">
        <w:rPr>
          <w:rFonts w:ascii="Arial" w:eastAsia="Arial Unicode MS" w:hAnsi="Arial" w:cs="Arial Unicode MS"/>
          <w:szCs w:val="22"/>
          <w:lang w:val="en-GB"/>
        </w:rPr>
        <w:t xml:space="preserve"> </w:t>
      </w:r>
      <w:r w:rsidR="0018027F">
        <w:rPr>
          <w:rFonts w:ascii="Arial" w:eastAsia="Arial Unicode MS" w:hAnsi="Arial" w:cs="Arial Unicode MS"/>
          <w:szCs w:val="22"/>
          <w:lang w:val="en-GB"/>
        </w:rPr>
        <w:t>December 2024 and September 2025</w:t>
      </w:r>
      <w:r w:rsidR="00544875">
        <w:rPr>
          <w:rFonts w:ascii="Arial" w:eastAsia="Arial Unicode MS" w:hAnsi="Arial" w:cs="Arial Unicode MS"/>
          <w:szCs w:val="22"/>
          <w:lang w:val="en-GB"/>
        </w:rPr>
        <w:t xml:space="preserve"> </w:t>
      </w:r>
      <w:r w:rsidR="00181A15">
        <w:rPr>
          <w:rFonts w:ascii="Arial" w:eastAsia="Arial Unicode MS" w:hAnsi="Arial" w:cs="Arial Unicode MS"/>
          <w:szCs w:val="22"/>
          <w:lang w:val="en-GB"/>
        </w:rPr>
        <w:t xml:space="preserve">(31 December 2019: within December 2020) </w:t>
      </w:r>
      <w:r w:rsidR="00833810" w:rsidRPr="00833810">
        <w:rPr>
          <w:rFonts w:ascii="Arial" w:eastAsia="Arial Unicode MS" w:hAnsi="Arial" w:cs="Arial Unicode MS"/>
          <w:szCs w:val="22"/>
          <w:lang w:val="en-GB"/>
        </w:rPr>
        <w:t xml:space="preserve">and carry interest at </w:t>
      </w:r>
      <w:r w:rsidR="0018027F">
        <w:rPr>
          <w:rFonts w:ascii="Arial" w:eastAsia="Arial Unicode MS" w:hAnsi="Arial" w:cs="Arial Unicode MS"/>
          <w:szCs w:val="22"/>
          <w:lang w:val="en-GB"/>
        </w:rPr>
        <w:t>4.00</w:t>
      </w:r>
      <w:r w:rsidR="00F8146E">
        <w:rPr>
          <w:rFonts w:ascii="Arial" w:eastAsia="Arial Unicode MS" w:hAnsi="Arial" w:cs="Arial Unicode MS"/>
          <w:szCs w:val="22"/>
          <w:lang w:val="en-GB"/>
        </w:rPr>
        <w:t xml:space="preserve">% and </w:t>
      </w:r>
      <w:r w:rsidR="0018027F">
        <w:rPr>
          <w:rFonts w:ascii="Arial" w:eastAsia="Arial Unicode MS" w:hAnsi="Arial" w:cs="Arial Unicode MS"/>
          <w:szCs w:val="22"/>
          <w:lang w:val="en-GB"/>
        </w:rPr>
        <w:t>4.81</w:t>
      </w:r>
      <w:r w:rsidR="00F8146E">
        <w:rPr>
          <w:rFonts w:ascii="Arial" w:eastAsia="Arial Unicode MS" w:hAnsi="Arial" w:cs="Arial Unicode MS"/>
          <w:szCs w:val="22"/>
          <w:lang w:val="en-GB"/>
        </w:rPr>
        <w:t>%</w:t>
      </w:r>
      <w:r w:rsidR="00D34C80">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per annum. (31 December 201</w:t>
      </w:r>
      <w:r w:rsidR="00791776">
        <w:rPr>
          <w:rFonts w:ascii="Arial" w:eastAsia="Arial Unicode MS" w:hAnsi="Arial" w:cs="Arial Unicode MS"/>
          <w:szCs w:val="22"/>
          <w:lang w:val="en-GB"/>
        </w:rPr>
        <w:t>9</w:t>
      </w:r>
      <w:r w:rsidR="00833810" w:rsidRPr="00833810">
        <w:rPr>
          <w:rFonts w:ascii="Arial" w:eastAsia="Arial Unicode MS" w:hAnsi="Arial" w:cs="Arial Unicode MS"/>
          <w:szCs w:val="22"/>
          <w:lang w:val="en-GB"/>
        </w:rPr>
        <w:t xml:space="preserve">: </w:t>
      </w:r>
      <w:r w:rsidR="00791776">
        <w:rPr>
          <w:rFonts w:ascii="Arial" w:eastAsia="Arial Unicode MS" w:hAnsi="Arial" w:cs="Arial Unicode MS"/>
          <w:szCs w:val="22"/>
          <w:lang w:val="en-GB"/>
        </w:rPr>
        <w:t xml:space="preserve">4.00% and 4.91% </w:t>
      </w:r>
      <w:r w:rsidR="00833810" w:rsidRPr="00833810">
        <w:rPr>
          <w:rFonts w:ascii="Arial" w:eastAsia="Arial Unicode MS" w:hAnsi="Arial" w:cs="Arial Unicode MS"/>
          <w:szCs w:val="22"/>
          <w:lang w:val="en-GB"/>
        </w:rPr>
        <w:t>per annum).</w:t>
      </w:r>
    </w:p>
    <w:p w:rsidR="005163B5" w:rsidRPr="005163B5" w:rsidRDefault="00833810" w:rsidP="005163B5">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5163B5">
        <w:rPr>
          <w:rFonts w:ascii="Arial" w:eastAsia="Arial Unicode MS" w:hAnsi="Arial" w:cs="Arial Unicode MS"/>
          <w:szCs w:val="22"/>
          <w:lang w:val="en-GB"/>
        </w:rPr>
        <w:tab/>
      </w:r>
      <w:r w:rsidR="005163B5" w:rsidRPr="005163B5">
        <w:rPr>
          <w:rFonts w:ascii="Arial" w:eastAsia="Arial Unicode MS" w:hAnsi="Arial" w:cs="Arial Unicode MS"/>
          <w:szCs w:val="22"/>
          <w:lang w:val="en-GB"/>
        </w:rPr>
        <w:t>The Company reclassifie</w:t>
      </w:r>
      <w:r w:rsidR="00192791">
        <w:rPr>
          <w:rFonts w:ascii="Arial" w:eastAsia="Arial Unicode MS" w:hAnsi="Arial" w:cs="Arial Unicode MS"/>
          <w:szCs w:val="22"/>
          <w:lang w:val="en-GB"/>
        </w:rPr>
        <w:t>d</w:t>
      </w:r>
      <w:r w:rsidR="005163B5" w:rsidRPr="005163B5">
        <w:rPr>
          <w:rFonts w:ascii="Arial" w:eastAsia="Arial Unicode MS" w:hAnsi="Arial" w:cs="Arial Unicode MS"/>
          <w:szCs w:val="22"/>
          <w:lang w:val="en-GB"/>
        </w:rPr>
        <w:t xml:space="preserve"> </w:t>
      </w:r>
      <w:r w:rsidR="00A21F17">
        <w:rPr>
          <w:rFonts w:ascii="Arial" w:eastAsia="Arial Unicode MS" w:hAnsi="Arial" w:cs="Arial Unicode MS"/>
          <w:szCs w:val="22"/>
          <w:lang w:val="en-GB"/>
        </w:rPr>
        <w:t>l</w:t>
      </w:r>
      <w:r w:rsidR="005163B5" w:rsidRPr="005163B5">
        <w:rPr>
          <w:rFonts w:ascii="Arial" w:eastAsia="Arial Unicode MS" w:hAnsi="Arial" w:cs="Arial Unicode MS"/>
          <w:szCs w:val="22"/>
          <w:lang w:val="en-GB"/>
        </w:rPr>
        <w:t xml:space="preserve">ong-term loans to related parties and </w:t>
      </w:r>
      <w:r w:rsidR="00A21F17">
        <w:rPr>
          <w:rFonts w:ascii="Arial" w:eastAsia="Arial Unicode MS" w:hAnsi="Arial" w:cs="Arial Unicode MS"/>
          <w:szCs w:val="22"/>
          <w:lang w:val="en-GB"/>
        </w:rPr>
        <w:t>o</w:t>
      </w:r>
      <w:r w:rsidR="005163B5" w:rsidRPr="005163B5">
        <w:rPr>
          <w:rFonts w:ascii="Arial" w:eastAsia="Arial Unicode MS" w:hAnsi="Arial" w:cs="Arial Unicode MS"/>
          <w:szCs w:val="22"/>
          <w:lang w:val="en-GB"/>
        </w:rPr>
        <w:t xml:space="preserve">ther receivables as for interest receivables </w:t>
      </w:r>
      <w:r w:rsidR="00192791">
        <w:rPr>
          <w:rFonts w:ascii="Arial" w:eastAsia="Arial Unicode MS" w:hAnsi="Arial" w:cs="Arial Unicode MS"/>
          <w:szCs w:val="22"/>
          <w:lang w:val="en-GB"/>
        </w:rPr>
        <w:t>-</w:t>
      </w:r>
      <w:r w:rsidR="005163B5" w:rsidRPr="005163B5">
        <w:rPr>
          <w:rFonts w:ascii="Arial" w:eastAsia="Arial Unicode MS" w:hAnsi="Arial" w:cs="Arial Unicode MS"/>
          <w:szCs w:val="22"/>
          <w:lang w:val="en-GB"/>
        </w:rPr>
        <w:t xml:space="preserve"> related parties to </w:t>
      </w:r>
      <w:r w:rsidR="00A21F17">
        <w:rPr>
          <w:rFonts w:ascii="Arial" w:eastAsia="Arial Unicode MS" w:hAnsi="Arial" w:cs="Arial Unicode MS"/>
          <w:szCs w:val="22"/>
          <w:lang w:val="en-GB"/>
        </w:rPr>
        <w:t>l</w:t>
      </w:r>
      <w:r w:rsidR="005163B5" w:rsidRPr="005163B5">
        <w:rPr>
          <w:rFonts w:ascii="Arial" w:eastAsia="Arial Unicode MS" w:hAnsi="Arial" w:cs="Arial Unicode MS"/>
          <w:szCs w:val="22"/>
          <w:lang w:val="en-GB"/>
        </w:rPr>
        <w:t>ong-term loans to and interest receivables from related parties.</w:t>
      </w:r>
    </w:p>
    <w:p w:rsidR="001E50C6" w:rsidRPr="005163B5" w:rsidRDefault="005163B5" w:rsidP="005163B5">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reclassifications had no effect to previously reported net profit or shareholders’ equity.</w:t>
      </w:r>
    </w:p>
    <w:p w:rsidR="00EA7822" w:rsidRDefault="001E50C6" w:rsidP="00F81AAF">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EA7822" w:rsidRPr="00EA7822">
        <w:rPr>
          <w:rFonts w:ascii="Arial" w:eastAsia="Arial Unicode MS" w:hAnsi="Arial" w:cs="Arial Unicode MS"/>
          <w:szCs w:val="22"/>
          <w:lang w:val="en-GB"/>
        </w:rPr>
        <w:t>Durin</w:t>
      </w:r>
      <w:r w:rsidR="001E5CA1">
        <w:rPr>
          <w:rFonts w:ascii="Arial" w:eastAsia="Arial Unicode MS" w:hAnsi="Arial" w:cs="Arial Unicode MS"/>
          <w:szCs w:val="22"/>
          <w:lang w:val="en-GB"/>
        </w:rPr>
        <w:t>g the period, movement</w:t>
      </w:r>
      <w:r w:rsidR="00FF29CE">
        <w:rPr>
          <w:rFonts w:ascii="Arial" w:eastAsia="Arial Unicode MS" w:hAnsi="Arial" w:cs="Arial Unicode MS"/>
          <w:szCs w:val="22"/>
          <w:lang w:val="en-GB"/>
        </w:rPr>
        <w:t>s</w:t>
      </w:r>
      <w:r w:rsidR="00594E34">
        <w:rPr>
          <w:rFonts w:ascii="Arial" w:eastAsia="Arial Unicode MS" w:hAnsi="Arial" w:cs="Arial Unicode MS"/>
          <w:szCs w:val="22"/>
          <w:lang w:val="en-GB"/>
        </w:rPr>
        <w:t xml:space="preserve"> of loan</w:t>
      </w:r>
      <w:r w:rsidR="00FF29CE">
        <w:rPr>
          <w:rFonts w:ascii="Arial" w:eastAsia="Arial Unicode MS" w:hAnsi="Arial" w:cs="Arial Unicode MS"/>
          <w:szCs w:val="22"/>
          <w:lang w:val="en-GB"/>
        </w:rPr>
        <w:t>s</w:t>
      </w:r>
      <w:r w:rsidR="00594E34">
        <w:rPr>
          <w:rFonts w:ascii="Arial" w:eastAsia="Arial Unicode MS" w:hAnsi="Arial" w:cs="Arial Unicode MS"/>
          <w:szCs w:val="22"/>
          <w:lang w:val="en-GB"/>
        </w:rPr>
        <w:t xml:space="preserve"> </w:t>
      </w:r>
      <w:r w:rsidR="00BB5BF9">
        <w:rPr>
          <w:rFonts w:ascii="Arial" w:eastAsia="Arial Unicode MS" w:hAnsi="Arial" w:cs="Arial Unicode MS"/>
          <w:szCs w:val="22"/>
          <w:lang w:val="en-GB"/>
        </w:rPr>
        <w:t xml:space="preserve">from </w:t>
      </w:r>
      <w:r w:rsidR="00594E34">
        <w:rPr>
          <w:rFonts w:ascii="Arial" w:eastAsia="Arial Unicode MS" w:hAnsi="Arial" w:cs="Arial Unicode MS"/>
          <w:szCs w:val="22"/>
          <w:lang w:val="en-GB"/>
        </w:rPr>
        <w:t>and accrued interest</w:t>
      </w:r>
      <w:r w:rsidR="00095654">
        <w:rPr>
          <w:rFonts w:ascii="Arial" w:eastAsia="Arial Unicode MS" w:hAnsi="Arial" w:cs="Arial Unicode MS"/>
          <w:szCs w:val="22"/>
          <w:lang w:val="en-GB"/>
        </w:rPr>
        <w:t>s</w:t>
      </w:r>
      <w:r w:rsidR="00FF29CE">
        <w:rPr>
          <w:rFonts w:ascii="Arial" w:eastAsia="Arial Unicode MS" w:hAnsi="Arial" w:cs="Arial Unicode MS"/>
          <w:szCs w:val="22"/>
          <w:lang w:val="en-GB"/>
        </w:rPr>
        <w:t xml:space="preserve"> </w:t>
      </w:r>
      <w:r w:rsidR="00BB5BF9">
        <w:rPr>
          <w:rFonts w:ascii="Arial" w:eastAsia="Arial Unicode MS" w:hAnsi="Arial" w:cs="Arial Unicode MS"/>
          <w:szCs w:val="22"/>
          <w:lang w:val="en-GB"/>
        </w:rPr>
        <w:t>to</w:t>
      </w:r>
      <w:r w:rsidR="00FF29CE">
        <w:rPr>
          <w:rFonts w:ascii="Arial" w:eastAsia="Arial Unicode MS" w:hAnsi="Arial" w:cs="Arial Unicode MS"/>
          <w:szCs w:val="22"/>
          <w:lang w:val="en-GB"/>
        </w:rPr>
        <w:t xml:space="preserve"> related parties</w:t>
      </w:r>
      <w:r w:rsidR="00EA7822" w:rsidRPr="00EA7822">
        <w:rPr>
          <w:rFonts w:ascii="Arial" w:eastAsia="Arial Unicode MS" w:hAnsi="Arial" w:cs="Arial Unicode MS"/>
          <w:szCs w:val="22"/>
          <w:lang w:val="en-GB"/>
        </w:rPr>
        <w:t xml:space="preserve"> </w:t>
      </w:r>
      <w:r w:rsidR="00FF29CE">
        <w:rPr>
          <w:rFonts w:ascii="Arial" w:eastAsia="Arial Unicode MS" w:hAnsi="Arial" w:cs="Arial Unicode MS"/>
          <w:szCs w:val="22"/>
          <w:lang w:val="en-GB"/>
        </w:rPr>
        <w:t>are</w:t>
      </w:r>
      <w:r w:rsidR="00594E34">
        <w:rPr>
          <w:rFonts w:ascii="Arial" w:eastAsia="Arial Unicode MS" w:hAnsi="Arial" w:cs="Arial Unicode MS"/>
          <w:szCs w:val="22"/>
          <w:lang w:val="en-GB"/>
        </w:rPr>
        <w:t xml:space="preserve"> as follow</w:t>
      </w:r>
      <w:r w:rsidR="0024396F">
        <w:rPr>
          <w:rFonts w:ascii="Arial" w:eastAsia="Arial Unicode MS" w:hAnsi="Arial" w:cs="Arial Unicode MS"/>
          <w:szCs w:val="22"/>
          <w:lang w:val="en-GB"/>
        </w:rPr>
        <w:t>s</w:t>
      </w:r>
      <w:r w:rsidR="00EA7822" w:rsidRPr="00EA7822">
        <w:rPr>
          <w:rFonts w:ascii="Arial" w:eastAsia="Arial Unicode MS" w:hAnsi="Arial" w:cs="Arial Unicode MS"/>
          <w:szCs w:val="22"/>
          <w:lang w:val="en-GB"/>
        </w:rPr>
        <w:t>:</w:t>
      </w:r>
    </w:p>
    <w:p w:rsidR="00BB5BF9" w:rsidRPr="005163B5" w:rsidRDefault="00BB5BF9" w:rsidP="002955C8">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5163B5" w:rsidTr="00274704">
        <w:tc>
          <w:tcPr>
            <w:tcW w:w="2880" w:type="dxa"/>
            <w:vMerge w:val="restart"/>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Pr>
                <w:rFonts w:ascii="Arial" w:hAnsi="Arial" w:cs="Arial"/>
                <w:sz w:val="14"/>
                <w:szCs w:val="14"/>
              </w:rPr>
              <w:t>Consolidated</w:t>
            </w:r>
            <w:r w:rsidRPr="005163B5">
              <w:rPr>
                <w:rFonts w:ascii="Arial" w:hAnsi="Arial" w:cs="Arial"/>
                <w:sz w:val="14"/>
                <w:szCs w:val="14"/>
              </w:rPr>
              <w:t xml:space="preserve"> financial statements</w:t>
            </w:r>
          </w:p>
        </w:tc>
      </w:tr>
      <w:tr w:rsidR="00BB5BF9" w:rsidRPr="005163B5" w:rsidTr="00274704">
        <w:trPr>
          <w:trHeight w:val="430"/>
        </w:trPr>
        <w:tc>
          <w:tcPr>
            <w:tcW w:w="2880" w:type="dxa"/>
            <w:vMerge/>
            <w:tcBorders>
              <w:bottom w:val="nil"/>
            </w:tcBorders>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00B8250E">
              <w:rPr>
                <w:rFonts w:ascii="Arial" w:hAnsi="Arial"/>
                <w:sz w:val="14"/>
                <w:szCs w:val="14"/>
              </w:rPr>
              <w:t>30 September</w:t>
            </w:r>
            <w:r w:rsidRPr="005163B5">
              <w:rPr>
                <w:rFonts w:ascii="Arial" w:hAnsi="Arial"/>
                <w:sz w:val="14"/>
                <w:szCs w:val="14"/>
              </w:rPr>
              <w:t xml:space="preserve"> 2020</w:t>
            </w:r>
          </w:p>
        </w:tc>
      </w:tr>
      <w:tr w:rsidR="00BB5BF9" w:rsidRPr="005163B5" w:rsidTr="00274704">
        <w:tc>
          <w:tcPr>
            <w:tcW w:w="2880" w:type="dxa"/>
            <w:vAlign w:val="bottom"/>
          </w:tcPr>
          <w:p w:rsidR="00BB5BF9" w:rsidRPr="005163B5" w:rsidRDefault="00BB5BF9" w:rsidP="00BB5BF9">
            <w:pPr>
              <w:spacing w:before="0" w:after="0" w:line="260" w:lineRule="exact"/>
              <w:ind w:left="-15" w:firstLine="0"/>
              <w:jc w:val="center"/>
              <w:rPr>
                <w:rFonts w:ascii="Arial" w:hAnsi="Arial" w:cs="Arial"/>
                <w:sz w:val="14"/>
                <w:szCs w:val="14"/>
              </w:rPr>
            </w:pP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BB5BF9" w:rsidRPr="005163B5" w:rsidTr="00274704">
        <w:tc>
          <w:tcPr>
            <w:tcW w:w="2880" w:type="dxa"/>
          </w:tcPr>
          <w:p w:rsidR="00BB5BF9" w:rsidRPr="00BB5BF9" w:rsidRDefault="00BB5BF9" w:rsidP="00BB5BF9">
            <w:pPr>
              <w:spacing w:before="0" w:after="0" w:line="260" w:lineRule="exact"/>
              <w:ind w:left="165" w:hanging="180"/>
              <w:rPr>
                <w:rFonts w:ascii="Arial" w:hAnsi="Arial" w:cs="Arial"/>
                <w:b/>
                <w:bCs/>
                <w:sz w:val="14"/>
                <w:szCs w:val="14"/>
              </w:rPr>
            </w:pPr>
            <w:r w:rsidRPr="00BB5BF9">
              <w:rPr>
                <w:rFonts w:ascii="Arial" w:hAnsi="Arial" w:cs="Arial"/>
                <w:b/>
                <w:bCs/>
                <w:sz w:val="14"/>
                <w:szCs w:val="14"/>
              </w:rPr>
              <w:t xml:space="preserve">Short-term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w:t>
            </w:r>
            <w:r w:rsidR="002955C8">
              <w:rPr>
                <w:rFonts w:ascii="Arial" w:hAnsi="Arial" w:cs="Arial"/>
                <w:b/>
                <w:bCs/>
                <w:sz w:val="14"/>
                <w:szCs w:val="14"/>
              </w:rPr>
              <w:t>ty</w:t>
            </w:r>
          </w:p>
        </w:tc>
        <w:tc>
          <w:tcPr>
            <w:tcW w:w="823"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r>
      <w:tr w:rsidR="0018027F" w:rsidRPr="005163B5" w:rsidTr="00274704">
        <w:tc>
          <w:tcPr>
            <w:tcW w:w="2880" w:type="dxa"/>
          </w:tcPr>
          <w:p w:rsidR="0018027F" w:rsidRPr="00BB5BF9" w:rsidRDefault="0018027F" w:rsidP="0018027F">
            <w:pPr>
              <w:spacing w:before="0" w:after="0" w:line="260" w:lineRule="exact"/>
              <w:ind w:left="165" w:hanging="180"/>
              <w:rPr>
                <w:rFonts w:ascii="Arial" w:hAnsi="Arial" w:cs="Arial"/>
                <w:sz w:val="14"/>
                <w:szCs w:val="14"/>
              </w:rPr>
            </w:pPr>
            <w:r w:rsidRPr="00BB5BF9">
              <w:rPr>
                <w:rFonts w:ascii="Arial" w:hAnsi="Arial" w:cs="Arial"/>
                <w:sz w:val="14"/>
                <w:szCs w:val="14"/>
              </w:rPr>
              <w:t>International Commercial Development Company Limited</w:t>
            </w:r>
          </w:p>
        </w:tc>
        <w:tc>
          <w:tcPr>
            <w:tcW w:w="823" w:type="dxa"/>
            <w:vAlign w:val="bottom"/>
          </w:tcPr>
          <w:p w:rsidR="0018027F" w:rsidRPr="005163B5" w:rsidRDefault="0018027F" w:rsidP="0018027F">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2,089</w:t>
            </w:r>
          </w:p>
        </w:tc>
        <w:tc>
          <w:tcPr>
            <w:tcW w:w="824" w:type="dxa"/>
            <w:vAlign w:val="bottom"/>
          </w:tcPr>
          <w:p w:rsidR="0018027F" w:rsidRPr="005163B5" w:rsidRDefault="0018027F" w:rsidP="0018027F">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609</w:t>
            </w:r>
          </w:p>
        </w:tc>
        <w:tc>
          <w:tcPr>
            <w:tcW w:w="823"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rPr>
            </w:pPr>
            <w:r w:rsidRPr="0018027F">
              <w:rPr>
                <w:rFonts w:ascii="Arial" w:hAnsi="Arial" w:cs="Arial"/>
                <w:sz w:val="14"/>
                <w:szCs w:val="14"/>
                <w:cs/>
              </w:rPr>
              <w:t>-</w:t>
            </w:r>
          </w:p>
        </w:tc>
        <w:tc>
          <w:tcPr>
            <w:tcW w:w="824"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7</w:t>
            </w:r>
          </w:p>
        </w:tc>
        <w:tc>
          <w:tcPr>
            <w:tcW w:w="823"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3"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2</w:t>
            </w:r>
            <w:r w:rsidRPr="0018027F">
              <w:rPr>
                <w:rFonts w:ascii="Arial" w:hAnsi="Arial" w:cs="Arial"/>
                <w:sz w:val="14"/>
                <w:szCs w:val="14"/>
              </w:rPr>
              <w:t>,</w:t>
            </w:r>
            <w:r w:rsidRPr="0018027F">
              <w:rPr>
                <w:rFonts w:ascii="Arial" w:hAnsi="Arial" w:cs="Arial"/>
                <w:sz w:val="14"/>
                <w:szCs w:val="14"/>
                <w:cs/>
              </w:rPr>
              <w:t>089</w:t>
            </w:r>
          </w:p>
        </w:tc>
        <w:tc>
          <w:tcPr>
            <w:tcW w:w="824"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616</w:t>
            </w:r>
          </w:p>
        </w:tc>
      </w:tr>
    </w:tbl>
    <w:p w:rsidR="00BB5BF9" w:rsidRPr="005163B5" w:rsidRDefault="00BB5BF9" w:rsidP="002955C8">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5163B5" w:rsidTr="00274704">
        <w:tc>
          <w:tcPr>
            <w:tcW w:w="2880" w:type="dxa"/>
            <w:vMerge w:val="restart"/>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BB5BF9">
              <w:rPr>
                <w:rFonts w:ascii="Arial" w:hAnsi="Arial" w:cs="Arial"/>
                <w:sz w:val="14"/>
                <w:szCs w:val="14"/>
              </w:rPr>
              <w:t xml:space="preserve">Separate </w:t>
            </w:r>
            <w:r w:rsidRPr="005163B5">
              <w:rPr>
                <w:rFonts w:ascii="Arial" w:hAnsi="Arial" w:cs="Arial"/>
                <w:sz w:val="14"/>
                <w:szCs w:val="14"/>
              </w:rPr>
              <w:t>financial statements</w:t>
            </w:r>
          </w:p>
        </w:tc>
      </w:tr>
      <w:tr w:rsidR="00BB5BF9" w:rsidRPr="005163B5" w:rsidTr="00274704">
        <w:trPr>
          <w:trHeight w:val="430"/>
        </w:trPr>
        <w:tc>
          <w:tcPr>
            <w:tcW w:w="2880" w:type="dxa"/>
            <w:vMerge/>
            <w:tcBorders>
              <w:bottom w:val="nil"/>
            </w:tcBorders>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00B8250E">
              <w:rPr>
                <w:rFonts w:ascii="Arial" w:hAnsi="Arial"/>
                <w:sz w:val="14"/>
                <w:szCs w:val="14"/>
              </w:rPr>
              <w:t>30 September</w:t>
            </w:r>
            <w:r w:rsidRPr="005163B5">
              <w:rPr>
                <w:rFonts w:ascii="Arial" w:hAnsi="Arial"/>
                <w:sz w:val="14"/>
                <w:szCs w:val="14"/>
              </w:rPr>
              <w:t xml:space="preserve"> 2020</w:t>
            </w:r>
          </w:p>
        </w:tc>
      </w:tr>
      <w:tr w:rsidR="00BB5BF9" w:rsidRPr="005163B5" w:rsidTr="00274704">
        <w:tc>
          <w:tcPr>
            <w:tcW w:w="2880" w:type="dxa"/>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BB5BF9" w:rsidRPr="005163B5" w:rsidTr="00274704">
        <w:tc>
          <w:tcPr>
            <w:tcW w:w="2880" w:type="dxa"/>
          </w:tcPr>
          <w:p w:rsidR="00BB5BF9" w:rsidRPr="00BB5BF9" w:rsidRDefault="00BB5BF9" w:rsidP="00BB5BF9">
            <w:pPr>
              <w:spacing w:before="0" w:after="0" w:line="260" w:lineRule="exact"/>
              <w:ind w:left="165" w:hanging="180"/>
              <w:rPr>
                <w:rFonts w:ascii="Arial" w:hAnsi="Arial" w:cs="Arial"/>
                <w:b/>
                <w:bCs/>
                <w:sz w:val="14"/>
                <w:szCs w:val="14"/>
              </w:rPr>
            </w:pPr>
            <w:r w:rsidRPr="00BB5BF9">
              <w:rPr>
                <w:rFonts w:ascii="Arial" w:hAnsi="Arial" w:cs="Arial"/>
                <w:b/>
                <w:bCs/>
                <w:sz w:val="14"/>
                <w:szCs w:val="14"/>
              </w:rPr>
              <w:t xml:space="preserve">Short-term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part</w:t>
            </w:r>
            <w:r w:rsidR="002955C8">
              <w:rPr>
                <w:rFonts w:ascii="Arial" w:hAnsi="Arial" w:cs="Arial"/>
                <w:b/>
                <w:bCs/>
                <w:sz w:val="14"/>
                <w:szCs w:val="14"/>
              </w:rPr>
              <w:t>y</w:t>
            </w:r>
          </w:p>
        </w:tc>
        <w:tc>
          <w:tcPr>
            <w:tcW w:w="823"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r>
      <w:tr w:rsidR="0018027F" w:rsidRPr="005163B5" w:rsidTr="00274704">
        <w:tc>
          <w:tcPr>
            <w:tcW w:w="2880" w:type="dxa"/>
          </w:tcPr>
          <w:p w:rsidR="0018027F" w:rsidRPr="00BB5BF9" w:rsidRDefault="0018027F" w:rsidP="0018027F">
            <w:pPr>
              <w:spacing w:before="0" w:after="0" w:line="260" w:lineRule="exact"/>
              <w:ind w:left="165" w:hanging="180"/>
              <w:rPr>
                <w:rFonts w:ascii="Arial" w:hAnsi="Arial" w:cs="Arial"/>
                <w:sz w:val="14"/>
                <w:szCs w:val="14"/>
              </w:rPr>
            </w:pPr>
            <w:r w:rsidRPr="00BB5BF9">
              <w:rPr>
                <w:rFonts w:ascii="Arial" w:hAnsi="Arial" w:cs="Arial"/>
                <w:sz w:val="14"/>
                <w:szCs w:val="14"/>
              </w:rPr>
              <w:t>Thai Modified Starch Company Limited</w:t>
            </w:r>
          </w:p>
        </w:tc>
        <w:tc>
          <w:tcPr>
            <w:tcW w:w="823" w:type="dxa"/>
            <w:vAlign w:val="bottom"/>
          </w:tcPr>
          <w:p w:rsidR="0018027F" w:rsidRPr="005163B5" w:rsidRDefault="0018027F" w:rsidP="0018027F">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7,600</w:t>
            </w:r>
          </w:p>
        </w:tc>
        <w:tc>
          <w:tcPr>
            <w:tcW w:w="824" w:type="dxa"/>
            <w:vAlign w:val="bottom"/>
          </w:tcPr>
          <w:p w:rsidR="0018027F" w:rsidRPr="00F8146E" w:rsidRDefault="0018027F" w:rsidP="0018027F">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11</w:t>
            </w:r>
          </w:p>
        </w:tc>
        <w:tc>
          <w:tcPr>
            <w:tcW w:w="823"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rPr>
            </w:pPr>
            <w:r w:rsidRPr="0018027F">
              <w:rPr>
                <w:rFonts w:ascii="Arial" w:hAnsi="Arial" w:cs="Arial"/>
                <w:sz w:val="14"/>
                <w:szCs w:val="14"/>
                <w:cs/>
              </w:rPr>
              <w:t>-</w:t>
            </w:r>
          </w:p>
        </w:tc>
        <w:tc>
          <w:tcPr>
            <w:tcW w:w="824"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74</w:t>
            </w:r>
          </w:p>
        </w:tc>
        <w:tc>
          <w:tcPr>
            <w:tcW w:w="823"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(7</w:t>
            </w:r>
            <w:r w:rsidRPr="0018027F">
              <w:rPr>
                <w:rFonts w:ascii="Arial" w:hAnsi="Arial" w:cs="Arial"/>
                <w:sz w:val="14"/>
                <w:szCs w:val="14"/>
              </w:rPr>
              <w:t>,</w:t>
            </w:r>
            <w:r w:rsidRPr="0018027F">
              <w:rPr>
                <w:rFonts w:ascii="Arial" w:hAnsi="Arial" w:cs="Arial"/>
                <w:sz w:val="14"/>
                <w:szCs w:val="14"/>
                <w:cs/>
              </w:rPr>
              <w:t>600)</w:t>
            </w:r>
          </w:p>
        </w:tc>
        <w:tc>
          <w:tcPr>
            <w:tcW w:w="824"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(85)</w:t>
            </w:r>
          </w:p>
        </w:tc>
        <w:tc>
          <w:tcPr>
            <w:tcW w:w="823"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c>
          <w:tcPr>
            <w:tcW w:w="824" w:type="dxa"/>
            <w:vAlign w:val="bottom"/>
          </w:tcPr>
          <w:p w:rsidR="0018027F" w:rsidRPr="0018027F" w:rsidRDefault="0018027F" w:rsidP="0018027F">
            <w:pPr>
              <w:tabs>
                <w:tab w:val="decimal" w:pos="612"/>
              </w:tabs>
              <w:spacing w:before="0" w:after="0" w:line="260" w:lineRule="exact"/>
              <w:ind w:left="-15" w:right="-18" w:firstLine="0"/>
              <w:rPr>
                <w:rFonts w:ascii="Arial" w:hAnsi="Arial" w:cs="Arial"/>
                <w:sz w:val="14"/>
                <w:szCs w:val="14"/>
                <w:cs/>
              </w:rPr>
            </w:pPr>
            <w:r w:rsidRPr="0018027F">
              <w:rPr>
                <w:rFonts w:ascii="Arial" w:hAnsi="Arial" w:cs="Arial"/>
                <w:sz w:val="14"/>
                <w:szCs w:val="14"/>
                <w:cs/>
              </w:rPr>
              <w:t>-</w:t>
            </w:r>
          </w:p>
        </w:tc>
      </w:tr>
    </w:tbl>
    <w:p w:rsidR="00833810" w:rsidRDefault="00C528AD" w:rsidP="00C528AD">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833810" w:rsidRPr="00833810">
        <w:rPr>
          <w:rFonts w:ascii="Arial" w:eastAsia="Arial Unicode MS" w:hAnsi="Arial" w:cs="Arial Unicode MS"/>
          <w:szCs w:val="22"/>
          <w:lang w:val="en-GB"/>
        </w:rPr>
        <w:t xml:space="preserve">As at </w:t>
      </w:r>
      <w:r w:rsidR="00B8250E">
        <w:rPr>
          <w:rFonts w:ascii="Arial" w:eastAsia="Arial Unicode MS" w:hAnsi="Arial" w:cs="Arial Unicode MS"/>
          <w:szCs w:val="22"/>
          <w:lang w:val="en-GB"/>
        </w:rPr>
        <w:t>30 September</w:t>
      </w:r>
      <w:r w:rsidR="00833810" w:rsidRPr="00833810">
        <w:rPr>
          <w:rFonts w:ascii="Arial" w:eastAsia="Arial Unicode MS" w:hAnsi="Arial" w:cs="Arial Unicode MS"/>
          <w:szCs w:val="22"/>
          <w:lang w:val="en-GB"/>
        </w:rPr>
        <w:t xml:space="preserve"> 20</w:t>
      </w:r>
      <w:r w:rsidR="00791776">
        <w:rPr>
          <w:rFonts w:ascii="Arial" w:eastAsia="Arial Unicode MS" w:hAnsi="Arial" w:cs="Arial Unicode MS"/>
          <w:szCs w:val="22"/>
          <w:lang w:val="en-GB"/>
        </w:rPr>
        <w:t>20</w:t>
      </w:r>
      <w:r w:rsidR="00833810" w:rsidRPr="00833810">
        <w:rPr>
          <w:rFonts w:ascii="Arial" w:eastAsia="Arial Unicode MS" w:hAnsi="Arial" w:cs="Arial Unicode MS"/>
          <w:szCs w:val="22"/>
          <w:lang w:val="en-GB"/>
        </w:rPr>
        <w:t>, short-term loan</w:t>
      </w:r>
      <w:r w:rsidR="00C77421">
        <w:rPr>
          <w:rFonts w:ascii="Arial" w:eastAsia="Arial Unicode MS" w:hAnsi="Arial" w:cs="Arial Unicode MS"/>
          <w:szCs w:val="22"/>
          <w:lang w:val="en-GB"/>
        </w:rPr>
        <w:t xml:space="preserve">s from </w:t>
      </w:r>
      <w:r w:rsidR="001B6A9F">
        <w:rPr>
          <w:rFonts w:ascii="Arial" w:eastAsia="Arial Unicode MS" w:hAnsi="Arial" w:cs="Arial Unicode MS"/>
          <w:szCs w:val="22"/>
          <w:lang w:val="en-GB"/>
        </w:rPr>
        <w:t xml:space="preserve">and accrued interests to </w:t>
      </w:r>
      <w:r w:rsidR="00C77421">
        <w:rPr>
          <w:rFonts w:ascii="Arial" w:eastAsia="Arial Unicode MS" w:hAnsi="Arial" w:cs="Arial Unicode MS"/>
          <w:szCs w:val="22"/>
          <w:lang w:val="en-GB"/>
        </w:rPr>
        <w:t>related parties</w:t>
      </w:r>
      <w:r w:rsidR="00833810" w:rsidRPr="00833810">
        <w:rPr>
          <w:rFonts w:ascii="Arial" w:eastAsia="Arial Unicode MS" w:hAnsi="Arial" w:cs="Arial Unicode MS"/>
          <w:szCs w:val="22"/>
          <w:lang w:val="en-GB"/>
        </w:rPr>
        <w:t xml:space="preserve"> mature </w:t>
      </w:r>
      <w:r w:rsidR="00C91D67">
        <w:rPr>
          <w:rFonts w:ascii="Arial" w:eastAsia="Arial Unicode MS" w:hAnsi="Arial" w:cs="Arial Unicode MS"/>
          <w:szCs w:val="22"/>
          <w:lang w:val="en-GB"/>
        </w:rPr>
        <w:t xml:space="preserve">in </w:t>
      </w:r>
      <w:r w:rsidR="0018027F">
        <w:rPr>
          <w:rFonts w:ascii="Arial" w:eastAsia="Arial Unicode MS" w:hAnsi="Arial" w:cs="Arial Unicode MS"/>
          <w:szCs w:val="22"/>
          <w:lang w:val="en-GB"/>
        </w:rPr>
        <w:t>December 2020</w:t>
      </w:r>
      <w:r w:rsidR="00C91D67">
        <w:rPr>
          <w:rFonts w:ascii="Arial" w:eastAsia="Arial Unicode MS" w:hAnsi="Arial" w:cs="Arial Unicode MS"/>
          <w:szCs w:val="22"/>
          <w:lang w:val="en-GB"/>
        </w:rPr>
        <w:t xml:space="preserve"> (31 December 201</w:t>
      </w:r>
      <w:r w:rsidR="00791776">
        <w:rPr>
          <w:rFonts w:ascii="Arial" w:eastAsia="Arial Unicode MS" w:hAnsi="Arial" w:cs="Arial Unicode MS"/>
          <w:szCs w:val="22"/>
          <w:lang w:val="en-GB"/>
        </w:rPr>
        <w:t>9</w:t>
      </w:r>
      <w:r w:rsidR="00C91D67">
        <w:rPr>
          <w:rFonts w:ascii="Arial" w:eastAsia="Arial Unicode MS" w:hAnsi="Arial" w:cs="Arial Unicode MS"/>
          <w:szCs w:val="22"/>
          <w:lang w:val="en-GB"/>
        </w:rPr>
        <w:t xml:space="preserve">: within December </w:t>
      </w:r>
      <w:r w:rsidR="00791776">
        <w:rPr>
          <w:rFonts w:ascii="Arial" w:eastAsia="Arial Unicode MS" w:hAnsi="Arial" w:cs="Arial Unicode MS"/>
          <w:szCs w:val="22"/>
          <w:lang w:val="en-GB"/>
        </w:rPr>
        <w:t>2020</w:t>
      </w:r>
      <w:r w:rsidR="00C91D67">
        <w:rPr>
          <w:rFonts w:ascii="Arial" w:eastAsia="Arial Unicode MS" w:hAnsi="Arial" w:cs="Arial Unicode MS"/>
          <w:szCs w:val="22"/>
          <w:lang w:val="en-GB"/>
        </w:rPr>
        <w:t>)</w:t>
      </w:r>
      <w:r w:rsidR="00833810" w:rsidRPr="00833810">
        <w:rPr>
          <w:rFonts w:ascii="Arial" w:eastAsia="Arial Unicode MS" w:hAnsi="Arial" w:cs="Arial Unicode MS"/>
          <w:szCs w:val="22"/>
          <w:lang w:val="en-GB"/>
        </w:rPr>
        <w:t xml:space="preserve"> and </w:t>
      </w:r>
      <w:r w:rsidR="002B5801">
        <w:rPr>
          <w:rFonts w:ascii="Arial" w:eastAsia="Arial Unicode MS" w:hAnsi="Arial" w:cs="Arial Unicode MS"/>
          <w:szCs w:val="22"/>
          <w:lang w:val="en-GB"/>
        </w:rPr>
        <w:t>carr</w:t>
      </w:r>
      <w:r w:rsidR="00FF29CE">
        <w:rPr>
          <w:rFonts w:ascii="Arial" w:eastAsia="Arial Unicode MS" w:hAnsi="Arial" w:cs="Arial Unicode MS"/>
          <w:szCs w:val="22"/>
          <w:lang w:val="en-GB"/>
        </w:rPr>
        <w:t>y</w:t>
      </w:r>
      <w:r w:rsidR="00833810" w:rsidRPr="00833810">
        <w:rPr>
          <w:rFonts w:ascii="Arial" w:eastAsia="Arial Unicode MS" w:hAnsi="Arial" w:cs="Arial Unicode MS"/>
          <w:szCs w:val="22"/>
          <w:lang w:val="en-GB"/>
        </w:rPr>
        <w:t xml:space="preserve"> interest at </w:t>
      </w:r>
      <w:r w:rsidR="0018027F">
        <w:rPr>
          <w:rFonts w:ascii="Arial" w:eastAsia="Arial Unicode MS" w:hAnsi="Arial" w:cs="Arial Unicode MS"/>
          <w:szCs w:val="22"/>
          <w:lang w:val="en-GB"/>
        </w:rPr>
        <w:t>0.35</w:t>
      </w:r>
      <w:r w:rsidR="00932858">
        <w:rPr>
          <w:rFonts w:ascii="Arial" w:eastAsia="Arial Unicode MS" w:hAnsi="Arial" w:cs="Arial Unicode MS"/>
          <w:szCs w:val="22"/>
          <w:lang w:val="en-GB"/>
        </w:rPr>
        <w:t xml:space="preserve">% and </w:t>
      </w:r>
      <w:r w:rsidR="0018027F">
        <w:rPr>
          <w:rFonts w:ascii="Arial" w:eastAsia="Arial Unicode MS" w:hAnsi="Arial" w:cs="Arial Unicode MS"/>
          <w:szCs w:val="22"/>
          <w:lang w:val="en-GB"/>
        </w:rPr>
        <w:t>1.25</w:t>
      </w:r>
      <w:r w:rsidR="00932858">
        <w:rPr>
          <w:rFonts w:ascii="Arial" w:eastAsia="Arial Unicode MS" w:hAnsi="Arial" w:cs="Arial Unicode MS"/>
          <w:szCs w:val="22"/>
          <w:lang w:val="en-GB"/>
        </w:rPr>
        <w:t>%</w:t>
      </w:r>
      <w:r w:rsidR="00833810" w:rsidRPr="00833810">
        <w:rPr>
          <w:rFonts w:ascii="Arial" w:eastAsia="Arial Unicode MS" w:hAnsi="Arial" w:cs="Arial Unicode MS"/>
          <w:szCs w:val="22"/>
          <w:lang w:val="en-GB"/>
        </w:rPr>
        <w:t xml:space="preserve"> per annum (31 December 201</w:t>
      </w:r>
      <w:r w:rsidR="00791776">
        <w:rPr>
          <w:rFonts w:ascii="Arial" w:eastAsia="Arial Unicode MS" w:hAnsi="Arial" w:cs="Arial Unicode MS"/>
          <w:szCs w:val="22"/>
          <w:lang w:val="en-GB"/>
        </w:rPr>
        <w:t>9</w:t>
      </w:r>
      <w:r w:rsidR="00833810" w:rsidRPr="00833810">
        <w:rPr>
          <w:rFonts w:ascii="Arial" w:eastAsia="Arial Unicode MS" w:hAnsi="Arial" w:cs="Arial Unicode MS"/>
          <w:szCs w:val="22"/>
          <w:lang w:val="en-GB"/>
        </w:rPr>
        <w:t xml:space="preserve">: </w:t>
      </w:r>
      <w:r w:rsidR="00791776">
        <w:rPr>
          <w:rFonts w:ascii="Arial" w:eastAsia="Arial Unicode MS" w:hAnsi="Arial" w:cs="Arial Unicode MS"/>
          <w:szCs w:val="22"/>
          <w:lang w:val="en-GB"/>
        </w:rPr>
        <w:t>0.85</w:t>
      </w:r>
      <w:r w:rsidR="00B26BD2">
        <w:rPr>
          <w:rFonts w:ascii="Arial" w:eastAsia="Arial Unicode MS" w:hAnsi="Arial" w:cs="Arial Unicode MS"/>
          <w:szCs w:val="22"/>
          <w:lang w:val="en-GB"/>
        </w:rPr>
        <w:t xml:space="preserve">% and </w:t>
      </w:r>
      <w:r w:rsidR="00791776">
        <w:rPr>
          <w:rFonts w:ascii="Arial" w:eastAsia="Arial Unicode MS" w:hAnsi="Arial" w:cs="Arial Unicode MS"/>
          <w:szCs w:val="22"/>
          <w:lang w:val="en-GB"/>
        </w:rPr>
        <w:t>1.70</w:t>
      </w:r>
      <w:r w:rsidR="00B26BD2">
        <w:rPr>
          <w:rFonts w:ascii="Arial" w:eastAsia="Arial Unicode MS" w:hAnsi="Arial" w:cs="Arial Unicode MS"/>
          <w:szCs w:val="22"/>
          <w:lang w:val="en-GB"/>
        </w:rPr>
        <w:t>%</w:t>
      </w:r>
      <w:r w:rsidR="00B26BD2" w:rsidRPr="00833810">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per annum).</w:t>
      </w:r>
    </w:p>
    <w:p w:rsidR="00BB5BF9" w:rsidRDefault="00BB5BF9" w:rsidP="00BB5BF9">
      <w:pPr>
        <w:spacing w:line="380" w:lineRule="exact"/>
        <w:jc w:val="thaiDistribute"/>
        <w:rPr>
          <w:rFonts w:ascii="Arial" w:hAnsi="Arial" w:cs="Arial"/>
        </w:rPr>
      </w:pPr>
      <w:r>
        <w:rPr>
          <w:rFonts w:ascii="Arial" w:hAnsi="Arial" w:cs="Arial"/>
        </w:rPr>
        <w:tab/>
        <w:t>The Company reclassifie</w:t>
      </w:r>
      <w:r w:rsidR="002779DD">
        <w:rPr>
          <w:rFonts w:ascii="Arial" w:hAnsi="Arial" w:cs="Arial"/>
        </w:rPr>
        <w:t>d</w:t>
      </w:r>
      <w:r>
        <w:rPr>
          <w:rFonts w:ascii="Arial" w:hAnsi="Arial" w:cs="Arial"/>
        </w:rPr>
        <w:t xml:space="preserve"> </w:t>
      </w:r>
      <w:r w:rsidR="00A21F17">
        <w:rPr>
          <w:rFonts w:ascii="Arial" w:hAnsi="Arial" w:cs="Arial"/>
        </w:rPr>
        <w:t>s</w:t>
      </w:r>
      <w:r>
        <w:rPr>
          <w:rFonts w:ascii="Arial" w:hAnsi="Arial" w:cs="Arial"/>
        </w:rPr>
        <w:t xml:space="preserve">hort-term loans from related parties and </w:t>
      </w:r>
      <w:r w:rsidR="00A21F17">
        <w:rPr>
          <w:rFonts w:ascii="Arial" w:hAnsi="Arial" w:cs="Arial"/>
        </w:rPr>
        <w:t>o</w:t>
      </w:r>
      <w:r>
        <w:rPr>
          <w:rFonts w:ascii="Arial" w:hAnsi="Arial" w:cs="Arial"/>
        </w:rPr>
        <w:t xml:space="preserve">ther payables as for accrued interest </w:t>
      </w:r>
      <w:r w:rsidR="00122B2B">
        <w:rPr>
          <w:rFonts w:ascii="Arial" w:hAnsi="Arial" w:cs="Arial"/>
        </w:rPr>
        <w:t>-</w:t>
      </w:r>
      <w:r>
        <w:rPr>
          <w:rFonts w:ascii="Arial" w:hAnsi="Arial" w:cs="Arial"/>
        </w:rPr>
        <w:t xml:space="preserve"> related parties to </w:t>
      </w:r>
      <w:r w:rsidR="00A21F17">
        <w:rPr>
          <w:rFonts w:ascii="Arial" w:hAnsi="Arial" w:cs="Arial"/>
        </w:rPr>
        <w:t>s</w:t>
      </w:r>
      <w:r>
        <w:rPr>
          <w:rFonts w:ascii="Arial" w:hAnsi="Arial" w:cs="Arial"/>
        </w:rPr>
        <w:t>hort-term loans from and accrued interest to related parties.</w:t>
      </w:r>
    </w:p>
    <w:p w:rsidR="00BB5BF9" w:rsidRPr="00833810" w:rsidRDefault="00BB5BF9" w:rsidP="00BB5BF9">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hAnsi="Arial" w:cs="Arial"/>
        </w:rPr>
        <w:tab/>
        <w:t>The reclassifications had no effect to previously reported net profit or shareholders’ equity.</w:t>
      </w:r>
    </w:p>
    <w:p w:rsidR="0018027F" w:rsidRDefault="0018027F">
      <w:pPr>
        <w:rPr>
          <w:rFonts w:ascii="Arial" w:eastAsia="Arial Unicode MS" w:hAnsi="Arial" w:cs="Arial Unicode MS"/>
          <w:szCs w:val="22"/>
          <w:lang w:val="en-GB"/>
        </w:rPr>
      </w:pPr>
      <w:r>
        <w:rPr>
          <w:rFonts w:ascii="Arial" w:eastAsia="Arial Unicode MS" w:hAnsi="Arial" w:cs="Arial Unicode MS"/>
          <w:szCs w:val="22"/>
          <w:lang w:val="en-GB"/>
        </w:rPr>
        <w:br w:type="page"/>
      </w:r>
    </w:p>
    <w:p w:rsidR="00196049" w:rsidRPr="003B2415" w:rsidRDefault="007A0ABA" w:rsidP="0082128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u w:val="single"/>
          <w:lang w:val="en-GB"/>
        </w:rPr>
      </w:pPr>
      <w:r w:rsidRPr="007A0ABA">
        <w:rPr>
          <w:rFonts w:ascii="Arial" w:eastAsia="Arial Unicode MS" w:hAnsi="Arial" w:cs="Arial Unicode MS"/>
          <w:szCs w:val="22"/>
          <w:lang w:val="en-GB"/>
        </w:rPr>
        <w:lastRenderedPageBreak/>
        <w:tab/>
      </w:r>
      <w:r w:rsidR="00196049" w:rsidRPr="003B2415">
        <w:rPr>
          <w:rFonts w:ascii="Arial" w:eastAsia="Arial Unicode MS" w:hAnsi="Arial" w:cs="Arial Unicode MS"/>
          <w:szCs w:val="22"/>
          <w:u w:val="single"/>
          <w:lang w:val="en-GB"/>
        </w:rPr>
        <w:t>Directors and management's benefits</w:t>
      </w:r>
    </w:p>
    <w:p w:rsidR="00196049" w:rsidRPr="00C64B5E" w:rsidRDefault="00195DDF" w:rsidP="0019604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t>During the</w:t>
      </w:r>
      <w:r w:rsidR="00E061B5">
        <w:rPr>
          <w:rFonts w:ascii="Arial" w:eastAsia="Arial Unicode MS" w:hAnsi="Arial" w:cs="Arial Unicode MS"/>
          <w:szCs w:val="22"/>
          <w:lang w:val="en-GB"/>
        </w:rPr>
        <w:t xml:space="preserve"> three-month</w:t>
      </w:r>
      <w:r w:rsidRPr="00C64B5E">
        <w:rPr>
          <w:rFonts w:ascii="Arial" w:eastAsia="Arial Unicode MS" w:hAnsi="Arial" w:cs="Arial Unicode MS"/>
          <w:szCs w:val="22"/>
          <w:lang w:val="en-GB"/>
        </w:rPr>
        <w:t xml:space="preserve"> </w:t>
      </w:r>
      <w:r w:rsidR="007A0ABA">
        <w:rPr>
          <w:rFonts w:ascii="Arial" w:eastAsia="Arial Unicode MS" w:hAnsi="Arial" w:cs="Arial Unicode MS"/>
          <w:szCs w:val="22"/>
          <w:lang w:val="en-GB"/>
        </w:rPr>
        <w:t xml:space="preserve">and </w:t>
      </w:r>
      <w:r w:rsidR="001F0C43">
        <w:rPr>
          <w:rFonts w:ascii="Arial" w:eastAsia="Arial Unicode MS" w:hAnsi="Arial" w:cs="Arial Unicode MS"/>
          <w:szCs w:val="22"/>
          <w:lang w:val="en-GB"/>
        </w:rPr>
        <w:t>nine</w:t>
      </w:r>
      <w:r w:rsidR="007A0ABA">
        <w:rPr>
          <w:rFonts w:ascii="Arial" w:eastAsia="Arial Unicode MS" w:hAnsi="Arial" w:cs="Arial Unicode MS"/>
          <w:szCs w:val="22"/>
          <w:lang w:val="en-GB"/>
        </w:rPr>
        <w:t xml:space="preserve">-month </w:t>
      </w:r>
      <w:r w:rsidR="00EB247F" w:rsidRPr="00C64B5E">
        <w:rPr>
          <w:rFonts w:ascii="Arial" w:eastAsia="Arial Unicode MS" w:hAnsi="Arial" w:cs="Arial Unicode MS"/>
          <w:szCs w:val="22"/>
          <w:lang w:val="en-GB"/>
        </w:rPr>
        <w:t>period</w:t>
      </w:r>
      <w:r w:rsidR="003A7619">
        <w:rPr>
          <w:rFonts w:ascii="Arial" w:eastAsia="Arial Unicode MS" w:hAnsi="Arial" w:cs="Arial Unicode MS"/>
          <w:szCs w:val="22"/>
          <w:lang w:val="en-GB"/>
        </w:rPr>
        <w:t xml:space="preserve">s </w:t>
      </w:r>
      <w:r w:rsidR="00D71600" w:rsidRPr="00C64B5E">
        <w:rPr>
          <w:rFonts w:ascii="Arial" w:eastAsia="Arial Unicode MS" w:hAnsi="Arial" w:cs="Arial Unicode MS"/>
          <w:szCs w:val="22"/>
          <w:lang w:val="en-GB"/>
        </w:rPr>
        <w:t xml:space="preserve">ended </w:t>
      </w:r>
      <w:r w:rsidR="00B8250E">
        <w:rPr>
          <w:rFonts w:ascii="Arial" w:eastAsia="Arial Unicode MS" w:hAnsi="Arial" w:cs="Arial Unicode MS"/>
          <w:szCs w:val="22"/>
          <w:lang w:val="en-GB"/>
        </w:rPr>
        <w:t>30 September</w:t>
      </w:r>
      <w:r w:rsidR="00E061B5">
        <w:rPr>
          <w:rFonts w:ascii="Arial" w:eastAsia="Arial Unicode MS" w:hAnsi="Arial" w:cs="Arial Unicode MS"/>
          <w:szCs w:val="22"/>
          <w:lang w:val="en-GB"/>
        </w:rPr>
        <w:t xml:space="preserve"> </w:t>
      </w:r>
      <w:r w:rsidR="006F70AC">
        <w:rPr>
          <w:rFonts w:ascii="Arial" w:eastAsia="Arial Unicode MS" w:hAnsi="Arial" w:cs="Arial Unicode MS"/>
          <w:szCs w:val="22"/>
          <w:lang w:val="en-GB"/>
        </w:rPr>
        <w:t>20</w:t>
      </w:r>
      <w:r w:rsidR="00791776">
        <w:rPr>
          <w:rFonts w:ascii="Arial" w:eastAsia="Arial Unicode MS" w:hAnsi="Arial" w:cs="Arial Unicode MS"/>
          <w:szCs w:val="22"/>
          <w:lang w:val="en-GB"/>
        </w:rPr>
        <w:t>20</w:t>
      </w:r>
      <w:r w:rsidR="00F81AAF">
        <w:rPr>
          <w:rFonts w:ascii="Arial" w:eastAsia="Arial Unicode MS" w:hAnsi="Arial" w:cs="Arial Unicode MS"/>
          <w:szCs w:val="22"/>
          <w:lang w:val="en-GB"/>
        </w:rPr>
        <w:t xml:space="preserve"> and </w:t>
      </w:r>
      <w:r w:rsidR="006F70AC">
        <w:rPr>
          <w:rFonts w:ascii="Arial" w:eastAsia="Arial Unicode MS" w:hAnsi="Arial" w:cs="Arial Unicode MS"/>
          <w:szCs w:val="22"/>
          <w:lang w:val="en-GB"/>
        </w:rPr>
        <w:t>201</w:t>
      </w:r>
      <w:r w:rsidR="00791776">
        <w:rPr>
          <w:rFonts w:ascii="Arial" w:eastAsia="Arial Unicode MS" w:hAnsi="Arial" w:cs="Arial Unicode MS"/>
          <w:szCs w:val="22"/>
          <w:lang w:val="en-GB"/>
        </w:rPr>
        <w:t>9</w:t>
      </w:r>
      <w:r w:rsidR="00196049" w:rsidRPr="00C64B5E">
        <w:rPr>
          <w:rFonts w:ascii="Arial" w:eastAsia="Arial Unicode MS" w:hAnsi="Arial" w:cs="Arial Unicode MS"/>
          <w:szCs w:val="22"/>
          <w:lang w:val="en-GB"/>
        </w:rPr>
        <w:t xml:space="preserve">, the </w:t>
      </w:r>
      <w:r w:rsidR="006B7273">
        <w:rPr>
          <w:rFonts w:ascii="Arial" w:eastAsia="Arial Unicode MS" w:hAnsi="Arial" w:cs="Arial Unicode MS"/>
          <w:szCs w:val="22"/>
          <w:lang w:val="en-GB"/>
        </w:rPr>
        <w:t>Group</w:t>
      </w:r>
      <w:r w:rsidR="0062317F">
        <w:rPr>
          <w:rFonts w:ascii="Arial" w:eastAsia="Arial Unicode MS" w:hAnsi="Arial" w:cs="Arial Unicode MS"/>
          <w:szCs w:val="22"/>
          <w:lang w:val="en-GB"/>
        </w:rPr>
        <w:t xml:space="preserve"> </w:t>
      </w:r>
      <w:r w:rsidR="00196049" w:rsidRPr="00C64B5E">
        <w:rPr>
          <w:rFonts w:ascii="Arial" w:eastAsia="Arial Unicode MS" w:hAnsi="Arial" w:cs="Arial Unicode MS"/>
          <w:szCs w:val="22"/>
          <w:lang w:val="en-GB"/>
        </w:rPr>
        <w:t xml:space="preserve">had employee benefit expenses </w:t>
      </w:r>
      <w:r w:rsidR="00440809" w:rsidRPr="00C64B5E">
        <w:rPr>
          <w:rFonts w:ascii="Arial" w:eastAsia="Arial Unicode MS" w:hAnsi="Arial" w:cs="Arial Unicode MS"/>
          <w:szCs w:val="22"/>
          <w:lang w:val="en-GB"/>
        </w:rPr>
        <w:t xml:space="preserve">payable </w:t>
      </w:r>
      <w:r w:rsidR="008F4924" w:rsidRPr="00C64B5E">
        <w:rPr>
          <w:rFonts w:ascii="Arial" w:eastAsia="Arial Unicode MS" w:hAnsi="Arial" w:cs="Arial Unicode MS"/>
          <w:szCs w:val="22"/>
          <w:lang w:val="en-GB"/>
        </w:rPr>
        <w:t>to</w:t>
      </w:r>
      <w:r w:rsidR="00196049" w:rsidRPr="00C64B5E">
        <w:rPr>
          <w:rFonts w:ascii="Arial" w:eastAsia="Arial Unicode MS" w:hAnsi="Arial" w:cs="Arial Unicode MS"/>
          <w:szCs w:val="22"/>
          <w:lang w:val="en-GB"/>
        </w:rPr>
        <w:t xml:space="preserve"> their directors and management as below.</w:t>
      </w:r>
    </w:p>
    <w:tbl>
      <w:tblPr>
        <w:tblW w:w="9101" w:type="dxa"/>
        <w:tblInd w:w="648" w:type="dxa"/>
        <w:tblLook w:val="00A0" w:firstRow="1" w:lastRow="0" w:firstColumn="1" w:lastColumn="0" w:noHBand="0" w:noVBand="0"/>
      </w:tblPr>
      <w:tblGrid>
        <w:gridCol w:w="1073"/>
        <w:gridCol w:w="1045"/>
        <w:gridCol w:w="1572"/>
        <w:gridCol w:w="1352"/>
        <w:gridCol w:w="1353"/>
        <w:gridCol w:w="1353"/>
        <w:gridCol w:w="1353"/>
      </w:tblGrid>
      <w:tr w:rsidR="007A0ABA" w:rsidRPr="003C168C" w:rsidTr="002955C8">
        <w:tc>
          <w:tcPr>
            <w:tcW w:w="1073" w:type="dxa"/>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3C168C">
              <w:rPr>
                <w:rFonts w:ascii="Arial" w:eastAsia="Times New Roman" w:hAnsi="Arial" w:cs="Arial"/>
                <w:sz w:val="20"/>
                <w:szCs w:val="20"/>
                <w:cs/>
                <w:lang w:val="en-GB"/>
              </w:rPr>
              <w:t>(</w:t>
            </w:r>
            <w:r w:rsidRPr="003C168C">
              <w:rPr>
                <w:rFonts w:ascii="Arial" w:eastAsia="Times New Roman" w:hAnsi="Arial" w:cs="Angsana New"/>
                <w:sz w:val="20"/>
                <w:szCs w:val="20"/>
                <w:lang w:val="en-GB"/>
              </w:rPr>
              <w:t>Unit: Thousand Baht</w:t>
            </w:r>
            <w:r w:rsidRPr="003C168C">
              <w:rPr>
                <w:rFonts w:ascii="Arial" w:eastAsia="Times New Roman" w:hAnsi="Arial" w:cs="Arial"/>
                <w:sz w:val="20"/>
                <w:szCs w:val="20"/>
                <w:cs/>
                <w:lang w:val="en-GB"/>
              </w:rPr>
              <w:t>)</w:t>
            </w:r>
          </w:p>
        </w:tc>
      </w:tr>
      <w:tr w:rsidR="007A0ABA" w:rsidRPr="003C168C" w:rsidTr="002955C8">
        <w:tc>
          <w:tcPr>
            <w:tcW w:w="3690" w:type="dxa"/>
            <w:gridSpan w:val="3"/>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rsidR="007A0ABA" w:rsidRPr="003C168C" w:rsidRDefault="007A0ABA" w:rsidP="00004D98">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Consolidated / Separate</w:t>
            </w:r>
            <w:r>
              <w:rPr>
                <w:rFonts w:ascii="Arial" w:hAnsi="Arial"/>
                <w:sz w:val="20"/>
                <w:szCs w:val="20"/>
              </w:rPr>
              <w:t xml:space="preserve"> </w:t>
            </w:r>
            <w:r w:rsidRPr="003C168C">
              <w:rPr>
                <w:rFonts w:ascii="Arial" w:hAnsi="Arial"/>
                <w:sz w:val="20"/>
                <w:szCs w:val="20"/>
              </w:rPr>
              <w:t>financial statements</w:t>
            </w:r>
          </w:p>
        </w:tc>
      </w:tr>
      <w:tr w:rsidR="007A0ABA" w:rsidRPr="003C168C" w:rsidTr="002955C8">
        <w:tc>
          <w:tcPr>
            <w:tcW w:w="3690" w:type="dxa"/>
            <w:gridSpan w:val="3"/>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rsidR="007A0ABA" w:rsidRPr="003C168C" w:rsidRDefault="007A0ABA" w:rsidP="00004D98">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 xml:space="preserve">For the three-month period ended </w:t>
            </w:r>
            <w:r w:rsidR="00B8250E">
              <w:rPr>
                <w:rFonts w:ascii="Arial" w:hAnsi="Arial"/>
                <w:sz w:val="20"/>
                <w:szCs w:val="20"/>
              </w:rPr>
              <w:t>30 September</w:t>
            </w:r>
          </w:p>
        </w:tc>
        <w:tc>
          <w:tcPr>
            <w:tcW w:w="2706" w:type="dxa"/>
            <w:gridSpan w:val="2"/>
          </w:tcPr>
          <w:p w:rsidR="007A0ABA" w:rsidRPr="003C168C" w:rsidRDefault="007A0ABA" w:rsidP="00004D98">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 xml:space="preserve">For the </w:t>
            </w:r>
            <w:r w:rsidR="001F0C43">
              <w:rPr>
                <w:rFonts w:ascii="Arial" w:hAnsi="Arial"/>
                <w:sz w:val="20"/>
                <w:szCs w:val="20"/>
              </w:rPr>
              <w:t>nine</w:t>
            </w:r>
            <w:r w:rsidRPr="003C168C">
              <w:rPr>
                <w:rFonts w:ascii="Arial" w:hAnsi="Arial"/>
                <w:sz w:val="20"/>
                <w:szCs w:val="20"/>
              </w:rPr>
              <w:t xml:space="preserve">-month period ended </w:t>
            </w:r>
            <w:r w:rsidR="00B8250E">
              <w:rPr>
                <w:rFonts w:ascii="Arial" w:hAnsi="Arial"/>
                <w:sz w:val="20"/>
                <w:szCs w:val="20"/>
              </w:rPr>
              <w:t>30 September</w:t>
            </w:r>
          </w:p>
        </w:tc>
      </w:tr>
      <w:tr w:rsidR="007A0ABA" w:rsidRPr="003C168C" w:rsidTr="002955C8">
        <w:tc>
          <w:tcPr>
            <w:tcW w:w="3690" w:type="dxa"/>
            <w:gridSpan w:val="3"/>
          </w:tcPr>
          <w:p w:rsidR="007A0ABA" w:rsidRPr="003C168C" w:rsidRDefault="007A0ABA" w:rsidP="007A0AB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rsidR="007A0ABA" w:rsidRPr="003C168C" w:rsidRDefault="007A0ABA" w:rsidP="007A0ABA">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2</w:t>
            </w:r>
            <w:r>
              <w:rPr>
                <w:rFonts w:ascii="Arial" w:hAnsi="Arial"/>
                <w:sz w:val="20"/>
                <w:szCs w:val="20"/>
              </w:rPr>
              <w:t>020</w:t>
            </w:r>
          </w:p>
        </w:tc>
        <w:tc>
          <w:tcPr>
            <w:tcW w:w="1353" w:type="dxa"/>
          </w:tcPr>
          <w:p w:rsidR="007A0ABA" w:rsidRPr="003C168C" w:rsidRDefault="007A0ABA" w:rsidP="007A0AB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2019</w:t>
            </w:r>
          </w:p>
        </w:tc>
        <w:tc>
          <w:tcPr>
            <w:tcW w:w="1353" w:type="dxa"/>
          </w:tcPr>
          <w:p w:rsidR="007A0ABA" w:rsidRPr="003C168C" w:rsidRDefault="007A0ABA" w:rsidP="007A0ABA">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2</w:t>
            </w:r>
            <w:r>
              <w:rPr>
                <w:rFonts w:ascii="Arial" w:hAnsi="Arial"/>
                <w:sz w:val="20"/>
                <w:szCs w:val="20"/>
              </w:rPr>
              <w:t>020</w:t>
            </w:r>
          </w:p>
        </w:tc>
        <w:tc>
          <w:tcPr>
            <w:tcW w:w="1353" w:type="dxa"/>
          </w:tcPr>
          <w:p w:rsidR="007A0ABA" w:rsidRPr="003C168C" w:rsidRDefault="007A0ABA" w:rsidP="007A0AB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2019</w:t>
            </w:r>
          </w:p>
        </w:tc>
      </w:tr>
      <w:tr w:rsidR="0018027F" w:rsidRPr="003C168C" w:rsidTr="002955C8">
        <w:trPr>
          <w:trHeight w:val="144"/>
        </w:trPr>
        <w:tc>
          <w:tcPr>
            <w:tcW w:w="3690" w:type="dxa"/>
            <w:gridSpan w:val="3"/>
          </w:tcPr>
          <w:p w:rsidR="0018027F" w:rsidRPr="003C168C" w:rsidRDefault="0018027F" w:rsidP="0018027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3C168C">
              <w:rPr>
                <w:rFonts w:ascii="Arial" w:eastAsia="Times New Roman" w:hAnsi="Arial" w:cs="Angsana New"/>
                <w:sz w:val="20"/>
                <w:szCs w:val="20"/>
                <w:lang w:val="en-GB"/>
              </w:rPr>
              <w:t>Short-term employee benefits</w:t>
            </w:r>
          </w:p>
        </w:tc>
        <w:tc>
          <w:tcPr>
            <w:tcW w:w="1352" w:type="dxa"/>
          </w:tcPr>
          <w:p w:rsidR="0018027F" w:rsidRPr="0018027F" w:rsidRDefault="0018027F" w:rsidP="0018027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11,931</w:t>
            </w:r>
          </w:p>
        </w:tc>
        <w:tc>
          <w:tcPr>
            <w:tcW w:w="1353" w:type="dxa"/>
          </w:tcPr>
          <w:p w:rsidR="0018027F" w:rsidRPr="0018027F" w:rsidRDefault="0018027F" w:rsidP="0018027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13,093</w:t>
            </w:r>
          </w:p>
        </w:tc>
        <w:tc>
          <w:tcPr>
            <w:tcW w:w="1353" w:type="dxa"/>
          </w:tcPr>
          <w:p w:rsidR="0018027F" w:rsidRPr="0018027F" w:rsidRDefault="0018027F" w:rsidP="0018027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39,344</w:t>
            </w:r>
          </w:p>
        </w:tc>
        <w:tc>
          <w:tcPr>
            <w:tcW w:w="1353" w:type="dxa"/>
          </w:tcPr>
          <w:p w:rsidR="0018027F" w:rsidRPr="001F0C43" w:rsidRDefault="0018027F" w:rsidP="0018027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F0C43">
              <w:rPr>
                <w:rFonts w:ascii="Arial" w:eastAsia="Times New Roman" w:hAnsi="Arial" w:cs="Angsana New"/>
                <w:sz w:val="20"/>
                <w:szCs w:val="20"/>
              </w:rPr>
              <w:t>40,353</w:t>
            </w:r>
          </w:p>
        </w:tc>
      </w:tr>
      <w:tr w:rsidR="0018027F" w:rsidRPr="003C168C" w:rsidTr="002955C8">
        <w:tc>
          <w:tcPr>
            <w:tcW w:w="3690" w:type="dxa"/>
            <w:gridSpan w:val="3"/>
          </w:tcPr>
          <w:p w:rsidR="0018027F" w:rsidRPr="003C168C" w:rsidRDefault="0018027F" w:rsidP="0018027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3C168C">
              <w:rPr>
                <w:rFonts w:ascii="Arial" w:eastAsia="Times New Roman" w:hAnsi="Arial" w:cs="Angsana New"/>
                <w:sz w:val="20"/>
                <w:szCs w:val="20"/>
                <w:lang w:val="en-GB"/>
              </w:rPr>
              <w:t>Post-employment benefits</w:t>
            </w:r>
          </w:p>
        </w:tc>
        <w:tc>
          <w:tcPr>
            <w:tcW w:w="1352" w:type="dxa"/>
          </w:tcPr>
          <w:p w:rsidR="0018027F" w:rsidRPr="0018027F" w:rsidRDefault="0018027F" w:rsidP="0018027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845</w:t>
            </w:r>
          </w:p>
        </w:tc>
        <w:tc>
          <w:tcPr>
            <w:tcW w:w="1353" w:type="dxa"/>
          </w:tcPr>
          <w:p w:rsidR="0018027F" w:rsidRPr="0018027F" w:rsidRDefault="0018027F" w:rsidP="0018027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689</w:t>
            </w:r>
          </w:p>
        </w:tc>
        <w:tc>
          <w:tcPr>
            <w:tcW w:w="1353" w:type="dxa"/>
          </w:tcPr>
          <w:p w:rsidR="0018027F" w:rsidRPr="0018027F" w:rsidRDefault="0018027F" w:rsidP="0018027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2,537</w:t>
            </w:r>
          </w:p>
        </w:tc>
        <w:tc>
          <w:tcPr>
            <w:tcW w:w="1353" w:type="dxa"/>
          </w:tcPr>
          <w:p w:rsidR="0018027F" w:rsidRPr="001F0C43" w:rsidRDefault="0018027F" w:rsidP="0018027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F0C43">
              <w:rPr>
                <w:rFonts w:ascii="Arial" w:eastAsia="Times New Roman" w:hAnsi="Arial" w:cs="Angsana New"/>
                <w:sz w:val="20"/>
                <w:szCs w:val="20"/>
              </w:rPr>
              <w:t>2,056</w:t>
            </w:r>
          </w:p>
        </w:tc>
      </w:tr>
      <w:tr w:rsidR="0018027F" w:rsidRPr="003C168C" w:rsidTr="002955C8">
        <w:tc>
          <w:tcPr>
            <w:tcW w:w="3690" w:type="dxa"/>
            <w:gridSpan w:val="3"/>
          </w:tcPr>
          <w:p w:rsidR="0018027F" w:rsidRPr="003C168C" w:rsidRDefault="0018027F" w:rsidP="0018027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3C168C">
              <w:rPr>
                <w:rFonts w:ascii="Arial" w:eastAsia="Times New Roman" w:hAnsi="Arial" w:cs="Angsana New"/>
                <w:sz w:val="20"/>
                <w:szCs w:val="20"/>
                <w:lang w:val="en-GB"/>
              </w:rPr>
              <w:t>Other long-term benefits</w:t>
            </w:r>
          </w:p>
        </w:tc>
        <w:tc>
          <w:tcPr>
            <w:tcW w:w="1352" w:type="dxa"/>
          </w:tcPr>
          <w:p w:rsidR="0018027F" w:rsidRPr="0018027F" w:rsidRDefault="0018027F" w:rsidP="0018027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7</w:t>
            </w:r>
          </w:p>
        </w:tc>
        <w:tc>
          <w:tcPr>
            <w:tcW w:w="1353" w:type="dxa"/>
          </w:tcPr>
          <w:p w:rsidR="0018027F" w:rsidRPr="0018027F" w:rsidRDefault="0018027F" w:rsidP="0018027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7</w:t>
            </w:r>
          </w:p>
        </w:tc>
        <w:tc>
          <w:tcPr>
            <w:tcW w:w="1353" w:type="dxa"/>
          </w:tcPr>
          <w:p w:rsidR="0018027F" w:rsidRPr="0018027F" w:rsidRDefault="0018027F" w:rsidP="0018027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20</w:t>
            </w:r>
          </w:p>
        </w:tc>
        <w:tc>
          <w:tcPr>
            <w:tcW w:w="1353" w:type="dxa"/>
          </w:tcPr>
          <w:p w:rsidR="0018027F" w:rsidRPr="001F0C43" w:rsidRDefault="0018027F" w:rsidP="0018027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F0C43">
              <w:rPr>
                <w:rFonts w:ascii="Arial" w:eastAsia="Times New Roman" w:hAnsi="Arial" w:cs="Angsana New"/>
                <w:sz w:val="20"/>
                <w:szCs w:val="20"/>
              </w:rPr>
              <w:t>21</w:t>
            </w:r>
          </w:p>
        </w:tc>
      </w:tr>
      <w:tr w:rsidR="0018027F" w:rsidRPr="003C168C" w:rsidTr="002955C8">
        <w:tc>
          <w:tcPr>
            <w:tcW w:w="3690" w:type="dxa"/>
            <w:gridSpan w:val="3"/>
          </w:tcPr>
          <w:p w:rsidR="0018027F" w:rsidRPr="003C168C" w:rsidRDefault="0018027F" w:rsidP="0018027F">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3C168C">
              <w:rPr>
                <w:rFonts w:ascii="Arial" w:eastAsia="Times New Roman" w:hAnsi="Arial" w:cs="Angsana New"/>
                <w:sz w:val="20"/>
                <w:szCs w:val="20"/>
                <w:lang w:val="en-GB"/>
              </w:rPr>
              <w:t>Total</w:t>
            </w:r>
          </w:p>
        </w:tc>
        <w:tc>
          <w:tcPr>
            <w:tcW w:w="1352" w:type="dxa"/>
          </w:tcPr>
          <w:p w:rsidR="0018027F" w:rsidRPr="0018027F" w:rsidRDefault="0018027F" w:rsidP="0018027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12,783</w:t>
            </w:r>
          </w:p>
        </w:tc>
        <w:tc>
          <w:tcPr>
            <w:tcW w:w="1353" w:type="dxa"/>
          </w:tcPr>
          <w:p w:rsidR="0018027F" w:rsidRPr="0018027F" w:rsidRDefault="0018027F" w:rsidP="0018027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13,789</w:t>
            </w:r>
          </w:p>
        </w:tc>
        <w:tc>
          <w:tcPr>
            <w:tcW w:w="1353" w:type="dxa"/>
          </w:tcPr>
          <w:p w:rsidR="0018027F" w:rsidRPr="0018027F" w:rsidRDefault="0018027F" w:rsidP="0018027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8027F">
              <w:rPr>
                <w:rFonts w:ascii="Arial" w:eastAsia="Times New Roman" w:hAnsi="Arial" w:cs="Angsana New"/>
                <w:sz w:val="20"/>
                <w:szCs w:val="20"/>
              </w:rPr>
              <w:t>41,901</w:t>
            </w:r>
          </w:p>
        </w:tc>
        <w:tc>
          <w:tcPr>
            <w:tcW w:w="1353" w:type="dxa"/>
          </w:tcPr>
          <w:p w:rsidR="0018027F" w:rsidRPr="001F0C43" w:rsidRDefault="0018027F" w:rsidP="0018027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F0C43">
              <w:rPr>
                <w:rFonts w:ascii="Arial" w:eastAsia="Times New Roman" w:hAnsi="Arial" w:cs="Angsana New"/>
                <w:sz w:val="20"/>
                <w:szCs w:val="20"/>
              </w:rPr>
              <w:t>42,430</w:t>
            </w:r>
          </w:p>
        </w:tc>
      </w:tr>
    </w:tbl>
    <w:p w:rsidR="00196049" w:rsidRDefault="008C4154" w:rsidP="00542CF8">
      <w:pPr>
        <w:tabs>
          <w:tab w:val="left" w:pos="540"/>
        </w:tabs>
        <w:spacing w:before="240" w:line="380" w:lineRule="exact"/>
        <w:ind w:left="0" w:firstLine="0"/>
        <w:rPr>
          <w:rFonts w:ascii="Arial" w:eastAsia="Arial Unicode MS" w:hAnsi="Arial" w:cs="Arial"/>
          <w:b/>
          <w:bCs/>
          <w:szCs w:val="22"/>
          <w:lang w:val="en-GB"/>
        </w:rPr>
      </w:pPr>
      <w:r>
        <w:rPr>
          <w:rFonts w:ascii="Arial" w:eastAsia="Arial Unicode MS" w:hAnsi="Arial" w:cs="Arial"/>
          <w:b/>
          <w:bCs/>
          <w:szCs w:val="22"/>
          <w:lang w:val="en-GB"/>
        </w:rPr>
        <w:t>7</w:t>
      </w:r>
      <w:r w:rsidR="00196049" w:rsidRPr="00C64B5E">
        <w:rPr>
          <w:rFonts w:ascii="Arial" w:eastAsia="Arial Unicode MS" w:hAnsi="Arial" w:cs="Arial"/>
          <w:b/>
          <w:bCs/>
          <w:szCs w:val="22"/>
          <w:lang w:val="en-GB"/>
        </w:rPr>
        <w:t>.</w:t>
      </w:r>
      <w:r w:rsidR="00196049" w:rsidRPr="00C64B5E">
        <w:rPr>
          <w:rFonts w:ascii="Arial" w:eastAsia="Arial Unicode MS" w:hAnsi="Arial" w:cs="Arial"/>
          <w:b/>
          <w:bCs/>
          <w:szCs w:val="22"/>
          <w:lang w:val="en-GB"/>
        </w:rPr>
        <w:tab/>
        <w:t>Inventories</w:t>
      </w:r>
    </w:p>
    <w:p w:rsidR="00FE2100" w:rsidRPr="000B6241" w:rsidRDefault="00FE2100" w:rsidP="00FE2100">
      <w:pPr>
        <w:tabs>
          <w:tab w:val="left" w:pos="900"/>
        </w:tabs>
        <w:spacing w:line="380" w:lineRule="exact"/>
        <w:jc w:val="both"/>
        <w:rPr>
          <w:rFonts w:ascii="Arial" w:hAnsi="Arial" w:cs="Arial"/>
          <w:szCs w:val="22"/>
        </w:rPr>
      </w:pPr>
      <w:r w:rsidRPr="000B6241">
        <w:rPr>
          <w:rFonts w:ascii="Arial" w:hAnsi="Arial" w:cs="Arial"/>
          <w:szCs w:val="22"/>
        </w:rPr>
        <w:tab/>
        <w:t xml:space="preserve">Movements in the allowance for reducing cost of inventories to net </w:t>
      </w:r>
      <w:proofErr w:type="spellStart"/>
      <w:r w:rsidRPr="000B6241">
        <w:rPr>
          <w:rFonts w:ascii="Arial" w:hAnsi="Arial" w:cs="Arial"/>
          <w:szCs w:val="22"/>
        </w:rPr>
        <w:t>realisable</w:t>
      </w:r>
      <w:proofErr w:type="spellEnd"/>
      <w:r w:rsidRPr="000B6241">
        <w:rPr>
          <w:rFonts w:ascii="Arial" w:hAnsi="Arial" w:cs="Arial"/>
          <w:szCs w:val="22"/>
        </w:rPr>
        <w:t xml:space="preserve"> value during the </w:t>
      </w:r>
      <w:r w:rsidR="001F0C43">
        <w:rPr>
          <w:rFonts w:ascii="Arial" w:hAnsi="Arial" w:cs="Arial"/>
          <w:szCs w:val="22"/>
        </w:rPr>
        <w:t>nine</w:t>
      </w:r>
      <w:r w:rsidRPr="000B6241">
        <w:rPr>
          <w:rFonts w:ascii="Arial" w:hAnsi="Arial" w:cs="Arial"/>
          <w:szCs w:val="22"/>
        </w:rPr>
        <w:t>-month period ended</w:t>
      </w:r>
      <w:r w:rsidRPr="000B6241">
        <w:rPr>
          <w:rFonts w:ascii="Arial" w:hAnsi="Arial" w:cs="Arial"/>
          <w:szCs w:val="22"/>
          <w:cs/>
        </w:rPr>
        <w:t xml:space="preserve"> </w:t>
      </w:r>
      <w:r w:rsidR="00B8250E">
        <w:rPr>
          <w:rFonts w:ascii="Arial" w:hAnsi="Arial" w:cs="Arial"/>
          <w:szCs w:val="22"/>
        </w:rPr>
        <w:t>30 September</w:t>
      </w:r>
      <w:r w:rsidRPr="000B6241">
        <w:rPr>
          <w:rFonts w:ascii="Arial" w:hAnsi="Arial" w:cs="Arial"/>
          <w:szCs w:val="22"/>
        </w:rPr>
        <w:t xml:space="preserve"> </w:t>
      </w:r>
      <w:r w:rsidR="006F70AC">
        <w:rPr>
          <w:rFonts w:ascii="Arial" w:hAnsi="Arial" w:cs="Arial"/>
          <w:szCs w:val="22"/>
        </w:rPr>
        <w:t>20</w:t>
      </w:r>
      <w:r w:rsidR="00791776">
        <w:rPr>
          <w:rFonts w:ascii="Arial" w:hAnsi="Arial" w:cs="Arial"/>
          <w:szCs w:val="22"/>
        </w:rPr>
        <w:t>20</w:t>
      </w:r>
      <w:r w:rsidRPr="000B6241">
        <w:rPr>
          <w:rFonts w:ascii="Arial" w:hAnsi="Arial" w:cs="Arial"/>
          <w:szCs w:val="22"/>
        </w:rPr>
        <w:t xml:space="preserve"> are </w:t>
      </w:r>
      <w:proofErr w:type="spellStart"/>
      <w:r w:rsidRPr="000B6241">
        <w:rPr>
          <w:rFonts w:ascii="Arial" w:hAnsi="Arial" w:cs="Arial"/>
          <w:szCs w:val="22"/>
        </w:rPr>
        <w:t>summarised</w:t>
      </w:r>
      <w:proofErr w:type="spellEnd"/>
      <w:r w:rsidRPr="000B6241">
        <w:rPr>
          <w:rFonts w:ascii="Arial" w:hAnsi="Arial" w:cs="Arial"/>
          <w:szCs w:val="22"/>
        </w:rPr>
        <w:t xml:space="preserve"> below.</w:t>
      </w:r>
    </w:p>
    <w:p w:rsidR="00FE2100" w:rsidRPr="00FE2100" w:rsidRDefault="00FE2100" w:rsidP="006E4DD3">
      <w:pPr>
        <w:spacing w:before="0" w:after="0" w:line="380" w:lineRule="exact"/>
        <w:ind w:left="418" w:right="-7" w:firstLine="979"/>
        <w:jc w:val="right"/>
        <w:rPr>
          <w:rFonts w:ascii="Arial" w:hAnsi="Arial"/>
          <w:szCs w:val="22"/>
        </w:rPr>
      </w:pPr>
      <w:r w:rsidRPr="00FE2100">
        <w:rPr>
          <w:rFonts w:ascii="Arial" w:hAnsi="Arial"/>
          <w:szCs w:val="22"/>
        </w:rPr>
        <w:t>(Unit: Thousand Baht)</w:t>
      </w:r>
    </w:p>
    <w:tbl>
      <w:tblPr>
        <w:tblW w:w="9204" w:type="dxa"/>
        <w:tblInd w:w="534" w:type="dxa"/>
        <w:tblLayout w:type="fixed"/>
        <w:tblLook w:val="0000" w:firstRow="0" w:lastRow="0" w:firstColumn="0" w:lastColumn="0" w:noHBand="0" w:noVBand="0"/>
      </w:tblPr>
      <w:tblGrid>
        <w:gridCol w:w="4344"/>
        <w:gridCol w:w="2430"/>
        <w:gridCol w:w="2430"/>
      </w:tblGrid>
      <w:tr w:rsidR="008636F4" w:rsidRPr="00FE2100" w:rsidTr="002955C8">
        <w:trPr>
          <w:cantSplit/>
        </w:trPr>
        <w:tc>
          <w:tcPr>
            <w:tcW w:w="4344" w:type="dxa"/>
          </w:tcPr>
          <w:p w:rsidR="008636F4" w:rsidRPr="00FE2100" w:rsidRDefault="008636F4" w:rsidP="006E4DD3">
            <w:pPr>
              <w:spacing w:before="0" w:after="0" w:line="340" w:lineRule="exact"/>
              <w:ind w:right="-36"/>
              <w:jc w:val="both"/>
              <w:rPr>
                <w:rFonts w:ascii="Arial" w:hAnsi="Arial"/>
                <w:szCs w:val="22"/>
              </w:rPr>
            </w:pPr>
          </w:p>
        </w:tc>
        <w:tc>
          <w:tcPr>
            <w:tcW w:w="2430" w:type="dxa"/>
          </w:tcPr>
          <w:p w:rsidR="008636F4" w:rsidRPr="00FE2100" w:rsidRDefault="008636F4" w:rsidP="006E4DD3">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Consolidated</w:t>
            </w:r>
            <w:r w:rsidR="0004599F">
              <w:rPr>
                <w:rFonts w:ascii="Arial" w:hAnsi="Arial"/>
                <w:szCs w:val="22"/>
              </w:rPr>
              <w:t xml:space="preserve">   </w:t>
            </w:r>
            <w:r w:rsidRPr="00FE2100">
              <w:rPr>
                <w:rFonts w:ascii="Arial" w:hAnsi="Arial"/>
                <w:szCs w:val="22"/>
              </w:rPr>
              <w:t xml:space="preserve"> financial statements</w:t>
            </w:r>
          </w:p>
        </w:tc>
        <w:tc>
          <w:tcPr>
            <w:tcW w:w="2430" w:type="dxa"/>
          </w:tcPr>
          <w:p w:rsidR="008636F4" w:rsidRDefault="008636F4" w:rsidP="006E4DD3">
            <w:pPr>
              <w:pBdr>
                <w:bottom w:val="single" w:sz="4" w:space="1" w:color="auto"/>
              </w:pBdr>
              <w:spacing w:before="0" w:after="0" w:line="340" w:lineRule="exact"/>
              <w:ind w:left="-18" w:right="40" w:firstLine="0"/>
              <w:jc w:val="center"/>
              <w:rPr>
                <w:rFonts w:ascii="Arial" w:hAnsi="Arial"/>
                <w:szCs w:val="22"/>
              </w:rPr>
            </w:pPr>
            <w:r w:rsidRPr="00FE2100">
              <w:rPr>
                <w:rFonts w:ascii="Arial" w:hAnsi="Arial"/>
                <w:szCs w:val="22"/>
              </w:rPr>
              <w:t xml:space="preserve">Separate </w:t>
            </w:r>
            <w:r w:rsidR="0004599F">
              <w:rPr>
                <w:rFonts w:ascii="Arial" w:hAnsi="Arial"/>
                <w:szCs w:val="22"/>
              </w:rPr>
              <w:t xml:space="preserve">                </w:t>
            </w:r>
            <w:r w:rsidRPr="00FE2100">
              <w:rPr>
                <w:rFonts w:ascii="Arial" w:hAnsi="Arial"/>
                <w:szCs w:val="22"/>
              </w:rPr>
              <w:t>financial statements</w:t>
            </w:r>
          </w:p>
        </w:tc>
      </w:tr>
      <w:tr w:rsidR="00932858" w:rsidRPr="00FE2100" w:rsidTr="002955C8">
        <w:tc>
          <w:tcPr>
            <w:tcW w:w="4344" w:type="dxa"/>
            <w:vAlign w:val="bottom"/>
          </w:tcPr>
          <w:p w:rsidR="00932858" w:rsidRPr="00FE2100" w:rsidRDefault="00932858" w:rsidP="00932858">
            <w:pPr>
              <w:spacing w:before="0" w:after="0" w:line="340" w:lineRule="exact"/>
              <w:ind w:right="-36"/>
              <w:rPr>
                <w:rFonts w:ascii="Arial" w:hAnsi="Arial" w:cs="Arial"/>
                <w:szCs w:val="22"/>
              </w:rPr>
            </w:pPr>
            <w:r w:rsidRPr="00FE2100">
              <w:rPr>
                <w:rFonts w:ascii="Arial" w:hAnsi="Arial" w:cs="Arial"/>
                <w:szCs w:val="22"/>
              </w:rPr>
              <w:t xml:space="preserve">Balance as at 1 January </w:t>
            </w:r>
            <w:r>
              <w:rPr>
                <w:rFonts w:ascii="Arial" w:hAnsi="Arial" w:cs="Arial"/>
                <w:szCs w:val="22"/>
              </w:rPr>
              <w:t>2020</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rPr>
            </w:pPr>
            <w:r w:rsidRPr="00932858">
              <w:rPr>
                <w:rFonts w:ascii="Arial" w:hAnsi="Arial" w:cs="Arial"/>
                <w:szCs w:val="22"/>
              </w:rPr>
              <w:t>19,724</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rPr>
            </w:pPr>
            <w:r w:rsidRPr="00932858">
              <w:rPr>
                <w:rFonts w:ascii="Arial" w:hAnsi="Arial" w:cs="Arial"/>
                <w:szCs w:val="22"/>
              </w:rPr>
              <w:t>6,485</w:t>
            </w:r>
          </w:p>
        </w:tc>
      </w:tr>
      <w:tr w:rsidR="00932858" w:rsidRPr="00FE2100" w:rsidTr="002955C8">
        <w:tc>
          <w:tcPr>
            <w:tcW w:w="4344" w:type="dxa"/>
            <w:vAlign w:val="bottom"/>
          </w:tcPr>
          <w:p w:rsidR="00932858" w:rsidRDefault="00932858" w:rsidP="00932858">
            <w:pPr>
              <w:spacing w:before="0" w:after="0" w:line="340" w:lineRule="exact"/>
              <w:ind w:right="-36"/>
              <w:rPr>
                <w:rFonts w:ascii="Arial" w:hAnsi="Arial" w:cs="Arial"/>
                <w:szCs w:val="22"/>
              </w:rPr>
            </w:pPr>
            <w:r>
              <w:rPr>
                <w:rFonts w:ascii="Arial" w:hAnsi="Arial" w:cs="Arial"/>
                <w:szCs w:val="22"/>
              </w:rPr>
              <w:t>Increase</w:t>
            </w:r>
            <w:r w:rsidRPr="00FE2100">
              <w:rPr>
                <w:rFonts w:ascii="Arial" w:hAnsi="Arial" w:cs="Arial"/>
                <w:szCs w:val="22"/>
              </w:rPr>
              <w:t xml:space="preserve"> </w:t>
            </w:r>
            <w:r w:rsidR="00122B2B">
              <w:rPr>
                <w:rFonts w:ascii="Arial" w:hAnsi="Arial" w:cs="Arial"/>
                <w:szCs w:val="22"/>
              </w:rPr>
              <w:t xml:space="preserve">in </w:t>
            </w:r>
            <w:r w:rsidRPr="00FE2100">
              <w:rPr>
                <w:rFonts w:ascii="Arial" w:hAnsi="Arial" w:cs="Arial"/>
                <w:szCs w:val="22"/>
              </w:rPr>
              <w:t xml:space="preserve">allowance for </w:t>
            </w:r>
          </w:p>
          <w:p w:rsidR="00932858" w:rsidRPr="00FE2100" w:rsidRDefault="00932858" w:rsidP="00932858">
            <w:pPr>
              <w:spacing w:before="0" w:after="0" w:line="340" w:lineRule="exact"/>
              <w:ind w:right="-36"/>
              <w:rPr>
                <w:rFonts w:ascii="Arial" w:hAnsi="Arial" w:cs="Arial"/>
                <w:szCs w:val="22"/>
              </w:rPr>
            </w:pPr>
            <w:r>
              <w:rPr>
                <w:rFonts w:ascii="Arial" w:hAnsi="Arial" w:cs="Arial"/>
                <w:szCs w:val="22"/>
              </w:rPr>
              <w:t xml:space="preserve">   </w:t>
            </w:r>
            <w:r w:rsidRPr="00FE2100">
              <w:rPr>
                <w:rFonts w:ascii="Arial" w:hAnsi="Arial" w:cs="Arial"/>
                <w:szCs w:val="22"/>
              </w:rPr>
              <w:t>reducing cost of inventories</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cs/>
              </w:rPr>
            </w:pP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cs/>
              </w:rPr>
            </w:pPr>
          </w:p>
        </w:tc>
      </w:tr>
      <w:tr w:rsidR="0018027F" w:rsidRPr="00FE2100" w:rsidTr="002955C8">
        <w:tc>
          <w:tcPr>
            <w:tcW w:w="4344" w:type="dxa"/>
            <w:vAlign w:val="bottom"/>
          </w:tcPr>
          <w:p w:rsidR="0018027F" w:rsidRPr="00FE2100" w:rsidRDefault="0018027F" w:rsidP="0018027F">
            <w:pPr>
              <w:spacing w:before="0" w:after="0" w:line="340" w:lineRule="exact"/>
              <w:ind w:left="186" w:right="-36" w:hanging="186"/>
              <w:rPr>
                <w:rFonts w:ascii="Arial" w:hAnsi="Arial" w:cs="Arial"/>
                <w:szCs w:val="22"/>
              </w:rPr>
            </w:pPr>
            <w:r>
              <w:rPr>
                <w:rFonts w:ascii="Arial" w:hAnsi="Arial" w:cs="Arial"/>
                <w:szCs w:val="22"/>
              </w:rPr>
              <w:tab/>
              <w:t xml:space="preserve">to net </w:t>
            </w:r>
            <w:proofErr w:type="spellStart"/>
            <w:r>
              <w:rPr>
                <w:rFonts w:ascii="Arial" w:hAnsi="Arial" w:cs="Arial"/>
                <w:szCs w:val="22"/>
              </w:rPr>
              <w:t>realisable</w:t>
            </w:r>
            <w:proofErr w:type="spellEnd"/>
            <w:r>
              <w:rPr>
                <w:rFonts w:ascii="Arial" w:hAnsi="Arial" w:cs="Arial"/>
                <w:szCs w:val="22"/>
              </w:rPr>
              <w:t xml:space="preserve"> value</w:t>
            </w:r>
          </w:p>
        </w:tc>
        <w:tc>
          <w:tcPr>
            <w:tcW w:w="2430" w:type="dxa"/>
          </w:tcPr>
          <w:p w:rsidR="0018027F" w:rsidRPr="0018027F" w:rsidRDefault="0018027F" w:rsidP="0018027F">
            <w:pPr>
              <w:pBdr>
                <w:bottom w:val="single" w:sz="4" w:space="1" w:color="auto"/>
              </w:pBdr>
              <w:tabs>
                <w:tab w:val="decimal" w:pos="1962"/>
              </w:tabs>
              <w:spacing w:before="0" w:after="0" w:line="340" w:lineRule="exact"/>
              <w:ind w:left="-18" w:right="40" w:firstLine="0"/>
              <w:rPr>
                <w:rFonts w:ascii="Arial" w:hAnsi="Arial" w:cs="Arial"/>
                <w:szCs w:val="22"/>
              </w:rPr>
            </w:pPr>
            <w:r w:rsidRPr="0018027F">
              <w:rPr>
                <w:rFonts w:ascii="Arial" w:hAnsi="Arial" w:cs="Arial"/>
                <w:szCs w:val="22"/>
              </w:rPr>
              <w:t>9,841</w:t>
            </w:r>
          </w:p>
        </w:tc>
        <w:tc>
          <w:tcPr>
            <w:tcW w:w="2430" w:type="dxa"/>
          </w:tcPr>
          <w:p w:rsidR="0018027F" w:rsidRPr="0018027F" w:rsidRDefault="0018027F" w:rsidP="0018027F">
            <w:pPr>
              <w:pBdr>
                <w:bottom w:val="single" w:sz="4" w:space="1" w:color="auto"/>
              </w:pBdr>
              <w:tabs>
                <w:tab w:val="decimal" w:pos="1962"/>
              </w:tabs>
              <w:spacing w:before="0" w:after="0" w:line="340" w:lineRule="exact"/>
              <w:ind w:left="-18" w:right="40" w:firstLine="0"/>
              <w:rPr>
                <w:rFonts w:ascii="Arial" w:hAnsi="Arial" w:cs="Arial"/>
                <w:szCs w:val="22"/>
              </w:rPr>
            </w:pPr>
            <w:r w:rsidRPr="0018027F">
              <w:rPr>
                <w:rFonts w:ascii="Arial" w:hAnsi="Arial" w:cs="Arial"/>
                <w:szCs w:val="22"/>
              </w:rPr>
              <w:t>5,165</w:t>
            </w:r>
          </w:p>
        </w:tc>
      </w:tr>
      <w:tr w:rsidR="0018027F" w:rsidRPr="00FE2100" w:rsidTr="002955C8">
        <w:tc>
          <w:tcPr>
            <w:tcW w:w="4344" w:type="dxa"/>
            <w:vAlign w:val="bottom"/>
          </w:tcPr>
          <w:p w:rsidR="0018027F" w:rsidRPr="00FE2100" w:rsidRDefault="0018027F" w:rsidP="0018027F">
            <w:pPr>
              <w:spacing w:before="0" w:after="0" w:line="340" w:lineRule="exact"/>
              <w:ind w:right="-36"/>
              <w:rPr>
                <w:rFonts w:ascii="Arial" w:hAnsi="Arial" w:cs="Arial"/>
                <w:szCs w:val="22"/>
              </w:rPr>
            </w:pPr>
            <w:r w:rsidRPr="00FE2100">
              <w:rPr>
                <w:rFonts w:ascii="Arial" w:hAnsi="Arial" w:cs="Arial"/>
                <w:szCs w:val="22"/>
              </w:rPr>
              <w:t xml:space="preserve">Balance as at </w:t>
            </w:r>
            <w:r>
              <w:rPr>
                <w:rFonts w:ascii="Arial" w:hAnsi="Arial" w:cs="Arial"/>
                <w:szCs w:val="22"/>
              </w:rPr>
              <w:t>30 September</w:t>
            </w:r>
            <w:r w:rsidRPr="00FE2100">
              <w:rPr>
                <w:rFonts w:ascii="Arial" w:hAnsi="Arial" w:cs="Arial"/>
                <w:szCs w:val="22"/>
              </w:rPr>
              <w:t xml:space="preserve"> </w:t>
            </w:r>
            <w:r>
              <w:rPr>
                <w:rFonts w:ascii="Arial" w:hAnsi="Arial" w:cs="Arial"/>
                <w:szCs w:val="22"/>
              </w:rPr>
              <w:t>2020</w:t>
            </w:r>
          </w:p>
        </w:tc>
        <w:tc>
          <w:tcPr>
            <w:tcW w:w="2430" w:type="dxa"/>
          </w:tcPr>
          <w:p w:rsidR="0018027F" w:rsidRPr="0018027F" w:rsidRDefault="0018027F" w:rsidP="0018027F">
            <w:pPr>
              <w:pBdr>
                <w:bottom w:val="double" w:sz="4" w:space="1" w:color="auto"/>
              </w:pBdr>
              <w:tabs>
                <w:tab w:val="decimal" w:pos="1962"/>
              </w:tabs>
              <w:spacing w:before="0" w:after="0" w:line="340" w:lineRule="exact"/>
              <w:ind w:left="-18" w:right="40" w:firstLine="0"/>
              <w:rPr>
                <w:rFonts w:ascii="Arial" w:hAnsi="Arial" w:cs="Arial"/>
                <w:szCs w:val="22"/>
                <w:cs/>
              </w:rPr>
            </w:pPr>
            <w:r w:rsidRPr="0018027F">
              <w:rPr>
                <w:rFonts w:ascii="Arial" w:hAnsi="Arial" w:cs="Arial"/>
                <w:szCs w:val="22"/>
              </w:rPr>
              <w:t>29,565</w:t>
            </w:r>
          </w:p>
        </w:tc>
        <w:tc>
          <w:tcPr>
            <w:tcW w:w="2430" w:type="dxa"/>
          </w:tcPr>
          <w:p w:rsidR="0018027F" w:rsidRPr="0018027F" w:rsidRDefault="0018027F" w:rsidP="0018027F">
            <w:pPr>
              <w:pBdr>
                <w:bottom w:val="double" w:sz="4" w:space="1" w:color="auto"/>
              </w:pBdr>
              <w:tabs>
                <w:tab w:val="decimal" w:pos="1962"/>
              </w:tabs>
              <w:spacing w:before="0" w:after="0" w:line="340" w:lineRule="exact"/>
              <w:ind w:left="-18" w:right="40" w:firstLine="0"/>
              <w:rPr>
                <w:rFonts w:ascii="Arial" w:hAnsi="Arial" w:cs="Arial"/>
                <w:szCs w:val="22"/>
                <w:cs/>
              </w:rPr>
            </w:pPr>
            <w:r w:rsidRPr="0018027F">
              <w:rPr>
                <w:rFonts w:ascii="Arial" w:hAnsi="Arial" w:cs="Arial"/>
                <w:szCs w:val="22"/>
              </w:rPr>
              <w:t>11,650</w:t>
            </w:r>
          </w:p>
        </w:tc>
      </w:tr>
    </w:tbl>
    <w:p w:rsidR="008A290D" w:rsidRPr="00C64B5E" w:rsidRDefault="008C4154" w:rsidP="00191F65">
      <w:pPr>
        <w:pStyle w:val="BlockText"/>
        <w:tabs>
          <w:tab w:val="clear" w:pos="2160"/>
          <w:tab w:val="clear" w:pos="7200"/>
          <w:tab w:val="left" w:pos="630"/>
          <w:tab w:val="center" w:pos="6840"/>
          <w:tab w:val="center" w:pos="8280"/>
        </w:tabs>
        <w:spacing w:before="240"/>
        <w:ind w:left="547" w:hanging="547"/>
        <w:jc w:val="both"/>
        <w:rPr>
          <w:rFonts w:ascii="Arial" w:hAnsi="Arial"/>
          <w:b/>
          <w:bCs/>
          <w:sz w:val="22"/>
          <w:szCs w:val="22"/>
        </w:rPr>
      </w:pPr>
      <w:r>
        <w:rPr>
          <w:rFonts w:ascii="Arial" w:hAnsi="Arial"/>
          <w:b/>
          <w:bCs/>
          <w:sz w:val="22"/>
          <w:szCs w:val="22"/>
        </w:rPr>
        <w:t>8</w:t>
      </w:r>
      <w:r w:rsidR="008A290D" w:rsidRPr="00C64B5E">
        <w:rPr>
          <w:rFonts w:ascii="Arial" w:hAnsi="Arial"/>
          <w:b/>
          <w:bCs/>
          <w:sz w:val="22"/>
          <w:szCs w:val="22"/>
        </w:rPr>
        <w:t>.</w:t>
      </w:r>
      <w:r w:rsidR="008A290D" w:rsidRPr="00C64B5E">
        <w:rPr>
          <w:rFonts w:ascii="Arial" w:hAnsi="Arial"/>
          <w:b/>
          <w:bCs/>
          <w:sz w:val="22"/>
          <w:szCs w:val="22"/>
        </w:rPr>
        <w:tab/>
        <w:t>Restricted bank deposits</w:t>
      </w:r>
    </w:p>
    <w:p w:rsidR="00AB5D1D" w:rsidRPr="00C64B5E" w:rsidRDefault="008A290D" w:rsidP="006E4DD3">
      <w:pPr>
        <w:tabs>
          <w:tab w:val="right" w:pos="7280"/>
          <w:tab w:val="right" w:pos="8760"/>
        </w:tabs>
        <w:spacing w:line="380" w:lineRule="exact"/>
        <w:ind w:right="83"/>
        <w:jc w:val="thaiDistribute"/>
        <w:rPr>
          <w:rFonts w:ascii="Arial" w:hAnsi="Arial"/>
          <w:szCs w:val="22"/>
        </w:rPr>
      </w:pPr>
      <w:r w:rsidRPr="00C64B5E">
        <w:rPr>
          <w:rFonts w:ascii="Arial" w:hAnsi="Arial"/>
          <w:b/>
          <w:bCs/>
          <w:szCs w:val="22"/>
        </w:rPr>
        <w:tab/>
      </w:r>
      <w:r w:rsidR="0052553F">
        <w:rPr>
          <w:rFonts w:ascii="Arial" w:hAnsi="Arial"/>
          <w:szCs w:val="22"/>
        </w:rPr>
        <w:t xml:space="preserve">As at </w:t>
      </w:r>
      <w:r w:rsidR="00B8250E">
        <w:rPr>
          <w:rFonts w:ascii="Arial" w:hAnsi="Arial"/>
          <w:szCs w:val="22"/>
        </w:rPr>
        <w:t>30 September</w:t>
      </w:r>
      <w:r w:rsidR="0052553F">
        <w:rPr>
          <w:rFonts w:ascii="Arial" w:hAnsi="Arial"/>
          <w:szCs w:val="22"/>
        </w:rPr>
        <w:t xml:space="preserve"> </w:t>
      </w:r>
      <w:r w:rsidR="006F70AC">
        <w:rPr>
          <w:rFonts w:ascii="Arial" w:hAnsi="Arial"/>
          <w:szCs w:val="22"/>
        </w:rPr>
        <w:t>20</w:t>
      </w:r>
      <w:r w:rsidR="00791776">
        <w:rPr>
          <w:rFonts w:ascii="Arial" w:hAnsi="Arial"/>
          <w:szCs w:val="22"/>
        </w:rPr>
        <w:t>20</w:t>
      </w:r>
      <w:r w:rsidR="0052553F">
        <w:rPr>
          <w:rFonts w:ascii="Arial" w:hAnsi="Arial"/>
          <w:szCs w:val="22"/>
        </w:rPr>
        <w:t>,</w:t>
      </w:r>
      <w:r w:rsidRPr="00C64B5E">
        <w:rPr>
          <w:rFonts w:ascii="Arial" w:hAnsi="Arial"/>
          <w:szCs w:val="22"/>
        </w:rPr>
        <w:t xml:space="preserve"> fixed deposits </w:t>
      </w:r>
      <w:r w:rsidR="0062317F">
        <w:rPr>
          <w:rFonts w:ascii="Arial" w:hAnsi="Arial"/>
          <w:szCs w:val="22"/>
        </w:rPr>
        <w:t xml:space="preserve">which the subsidiaries </w:t>
      </w:r>
      <w:r w:rsidRPr="00C64B5E">
        <w:rPr>
          <w:rFonts w:ascii="Arial" w:hAnsi="Arial"/>
          <w:szCs w:val="22"/>
        </w:rPr>
        <w:t xml:space="preserve">pledged with the banks to secure </w:t>
      </w:r>
      <w:r w:rsidR="0062317F">
        <w:rPr>
          <w:rFonts w:ascii="Arial" w:hAnsi="Arial"/>
          <w:szCs w:val="22"/>
        </w:rPr>
        <w:t xml:space="preserve">their </w:t>
      </w:r>
      <w:r w:rsidRPr="00C64B5E">
        <w:rPr>
          <w:rFonts w:ascii="Arial" w:hAnsi="Arial"/>
          <w:szCs w:val="22"/>
        </w:rPr>
        <w:t>cr</w:t>
      </w:r>
      <w:r w:rsidR="00085F31">
        <w:rPr>
          <w:rFonts w:ascii="Arial" w:hAnsi="Arial"/>
          <w:szCs w:val="22"/>
        </w:rPr>
        <w:t>edit facilities c</w:t>
      </w:r>
      <w:r w:rsidR="00AB5D1D">
        <w:rPr>
          <w:rFonts w:ascii="Arial" w:hAnsi="Arial"/>
          <w:szCs w:val="22"/>
        </w:rPr>
        <w:t xml:space="preserve">arried </w:t>
      </w:r>
      <w:r w:rsidR="00C8055A">
        <w:rPr>
          <w:rFonts w:ascii="Arial" w:hAnsi="Arial"/>
          <w:szCs w:val="22"/>
        </w:rPr>
        <w:t xml:space="preserve">interest </w:t>
      </w:r>
      <w:r w:rsidR="00305370">
        <w:rPr>
          <w:rFonts w:ascii="Arial" w:hAnsi="Arial"/>
          <w:szCs w:val="22"/>
        </w:rPr>
        <w:t xml:space="preserve">at the rate of </w:t>
      </w:r>
      <w:r w:rsidR="0018027F">
        <w:rPr>
          <w:rFonts w:ascii="Arial" w:hAnsi="Arial"/>
          <w:szCs w:val="22"/>
        </w:rPr>
        <w:t>0.25</w:t>
      </w:r>
      <w:r w:rsidR="00932858">
        <w:rPr>
          <w:rFonts w:ascii="Arial" w:hAnsi="Arial"/>
          <w:szCs w:val="22"/>
        </w:rPr>
        <w:t xml:space="preserve">% to </w:t>
      </w:r>
      <w:r w:rsidR="0018027F">
        <w:rPr>
          <w:rFonts w:ascii="Arial" w:hAnsi="Arial"/>
          <w:szCs w:val="22"/>
        </w:rPr>
        <w:t>5.10%</w:t>
      </w:r>
      <w:r w:rsidR="00C8055A">
        <w:rPr>
          <w:rFonts w:ascii="Arial" w:hAnsi="Arial"/>
          <w:szCs w:val="22"/>
        </w:rPr>
        <w:t xml:space="preserve"> </w:t>
      </w:r>
      <w:r w:rsidR="00AB5D1D">
        <w:rPr>
          <w:rFonts w:ascii="Arial" w:hAnsi="Arial"/>
          <w:szCs w:val="22"/>
        </w:rPr>
        <w:t>per annum</w:t>
      </w:r>
      <w:r w:rsidR="002955C8">
        <w:rPr>
          <w:rFonts w:ascii="Arial" w:hAnsi="Arial"/>
          <w:szCs w:val="22"/>
        </w:rPr>
        <w:t xml:space="preserve"> </w:t>
      </w:r>
      <w:r w:rsidR="001F0C43">
        <w:rPr>
          <w:rFonts w:ascii="Arial" w:hAnsi="Arial"/>
          <w:szCs w:val="22"/>
        </w:rPr>
        <w:t xml:space="preserve">                               </w:t>
      </w:r>
      <w:proofErr w:type="gramStart"/>
      <w:r w:rsidR="001F0C43">
        <w:rPr>
          <w:rFonts w:ascii="Arial" w:hAnsi="Arial"/>
          <w:szCs w:val="22"/>
        </w:rPr>
        <w:t xml:space="preserve">   </w:t>
      </w:r>
      <w:r w:rsidR="00181A15">
        <w:rPr>
          <w:rFonts w:ascii="Arial" w:hAnsi="Arial"/>
          <w:szCs w:val="22"/>
        </w:rPr>
        <w:t>(</w:t>
      </w:r>
      <w:proofErr w:type="gramEnd"/>
      <w:r w:rsidR="00181A15">
        <w:rPr>
          <w:rFonts w:ascii="Arial" w:hAnsi="Arial"/>
          <w:szCs w:val="22"/>
        </w:rPr>
        <w:t>31 December 2019: 0.</w:t>
      </w:r>
      <w:r w:rsidR="00122B2B">
        <w:rPr>
          <w:rFonts w:ascii="Arial" w:hAnsi="Arial"/>
          <w:szCs w:val="22"/>
        </w:rPr>
        <w:t>30</w:t>
      </w:r>
      <w:r w:rsidR="00181A15">
        <w:rPr>
          <w:rFonts w:ascii="Arial" w:hAnsi="Arial"/>
          <w:szCs w:val="22"/>
        </w:rPr>
        <w:t>% and 6.</w:t>
      </w:r>
      <w:r w:rsidR="00122B2B">
        <w:rPr>
          <w:rFonts w:ascii="Arial" w:hAnsi="Arial"/>
          <w:szCs w:val="22"/>
        </w:rPr>
        <w:t>60</w:t>
      </w:r>
      <w:r w:rsidR="00181A15">
        <w:rPr>
          <w:rFonts w:ascii="Arial" w:hAnsi="Arial"/>
          <w:szCs w:val="22"/>
        </w:rPr>
        <w:t>% per annum)</w:t>
      </w:r>
      <w:r w:rsidR="00F571EA">
        <w:rPr>
          <w:rFonts w:ascii="Arial" w:hAnsi="Arial"/>
          <w:szCs w:val="22"/>
        </w:rPr>
        <w:t>.</w:t>
      </w:r>
    </w:p>
    <w:p w:rsidR="00BB5BF9" w:rsidRDefault="00BB5BF9">
      <w:pPr>
        <w:rPr>
          <w:rFonts w:ascii="Arial" w:eastAsia="Times New Roman" w:hAnsi="Arial" w:cs="Angsana New"/>
          <w:b/>
          <w:bCs/>
          <w:szCs w:val="22"/>
        </w:rPr>
      </w:pPr>
      <w:r>
        <w:rPr>
          <w:rFonts w:ascii="Arial" w:hAnsi="Arial"/>
          <w:b/>
          <w:bCs/>
          <w:szCs w:val="22"/>
        </w:rPr>
        <w:br w:type="page"/>
      </w:r>
    </w:p>
    <w:p w:rsidR="00AB5D1D" w:rsidRPr="00C64B5E" w:rsidRDefault="008C4154" w:rsidP="00853794">
      <w:pPr>
        <w:pStyle w:val="BlockText"/>
        <w:tabs>
          <w:tab w:val="clear" w:pos="2160"/>
          <w:tab w:val="clear" w:pos="7200"/>
          <w:tab w:val="left" w:pos="630"/>
          <w:tab w:val="center" w:pos="6840"/>
          <w:tab w:val="center" w:pos="8280"/>
        </w:tabs>
        <w:spacing w:before="40" w:after="40"/>
        <w:ind w:left="547" w:hanging="547"/>
        <w:jc w:val="both"/>
        <w:rPr>
          <w:rFonts w:ascii="Arial" w:hAnsi="Arial"/>
          <w:b/>
          <w:bCs/>
          <w:sz w:val="22"/>
          <w:szCs w:val="22"/>
        </w:rPr>
      </w:pPr>
      <w:r>
        <w:rPr>
          <w:rFonts w:ascii="Arial" w:hAnsi="Arial"/>
          <w:b/>
          <w:bCs/>
          <w:sz w:val="22"/>
          <w:szCs w:val="22"/>
        </w:rPr>
        <w:lastRenderedPageBreak/>
        <w:t>9</w:t>
      </w:r>
      <w:r w:rsidR="000C6747">
        <w:rPr>
          <w:rFonts w:ascii="Arial" w:hAnsi="Arial"/>
          <w:b/>
          <w:bCs/>
          <w:sz w:val="22"/>
          <w:szCs w:val="22"/>
        </w:rPr>
        <w:t>.</w:t>
      </w:r>
      <w:r w:rsidR="000C6747">
        <w:rPr>
          <w:rFonts w:ascii="Arial" w:hAnsi="Arial"/>
          <w:b/>
          <w:bCs/>
          <w:sz w:val="22"/>
          <w:szCs w:val="22"/>
        </w:rPr>
        <w:tab/>
        <w:t>Investments in associate</w:t>
      </w:r>
      <w:r w:rsidR="00FF29CE">
        <w:rPr>
          <w:rFonts w:ascii="Arial" w:hAnsi="Arial"/>
          <w:b/>
          <w:bCs/>
          <w:sz w:val="22"/>
          <w:szCs w:val="22"/>
        </w:rPr>
        <w:t>s</w:t>
      </w:r>
    </w:p>
    <w:p w:rsidR="00AB5D1D" w:rsidRPr="008636F4" w:rsidRDefault="008C4154" w:rsidP="00853794">
      <w:pPr>
        <w:tabs>
          <w:tab w:val="right" w:pos="7280"/>
          <w:tab w:val="right" w:pos="8760"/>
        </w:tabs>
        <w:spacing w:before="40" w:after="40" w:line="380" w:lineRule="exact"/>
        <w:ind w:right="-360"/>
        <w:rPr>
          <w:rFonts w:ascii="Arial" w:hAnsi="Arial"/>
          <w:b/>
          <w:bCs/>
          <w:szCs w:val="22"/>
        </w:rPr>
      </w:pPr>
      <w:r>
        <w:rPr>
          <w:rFonts w:ascii="Arial" w:hAnsi="Arial"/>
          <w:b/>
          <w:bCs/>
          <w:szCs w:val="22"/>
        </w:rPr>
        <w:t>9</w:t>
      </w:r>
      <w:r w:rsidR="008636F4" w:rsidRPr="008636F4">
        <w:rPr>
          <w:rFonts w:ascii="Arial" w:hAnsi="Arial"/>
          <w:b/>
          <w:bCs/>
          <w:szCs w:val="22"/>
        </w:rPr>
        <w:t>.1</w:t>
      </w:r>
      <w:r w:rsidR="006E4DD3">
        <w:rPr>
          <w:rFonts w:ascii="Arial" w:hAnsi="Arial"/>
          <w:b/>
          <w:bCs/>
          <w:szCs w:val="22"/>
        </w:rPr>
        <w:tab/>
        <w:t xml:space="preserve">Details of </w:t>
      </w:r>
      <w:r w:rsidR="000C6747">
        <w:rPr>
          <w:rFonts w:ascii="Arial" w:hAnsi="Arial"/>
          <w:b/>
          <w:bCs/>
          <w:szCs w:val="22"/>
        </w:rPr>
        <w:t>investments in associate</w:t>
      </w:r>
      <w:r w:rsidR="00FF29CE">
        <w:rPr>
          <w:rFonts w:ascii="Arial" w:hAnsi="Arial"/>
          <w:b/>
          <w:bCs/>
          <w:szCs w:val="22"/>
        </w:rPr>
        <w:t>s</w:t>
      </w:r>
    </w:p>
    <w:tbl>
      <w:tblPr>
        <w:tblpPr w:leftFromText="180" w:rightFromText="180" w:vertAnchor="text" w:tblpX="-18" w:tblpY="1"/>
        <w:tblOverlap w:val="never"/>
        <w:tblW w:w="9738" w:type="dxa"/>
        <w:tblLayout w:type="fixed"/>
        <w:tblLook w:val="0000" w:firstRow="0" w:lastRow="0" w:firstColumn="0" w:lastColumn="0" w:noHBand="0" w:noVBand="0"/>
      </w:tblPr>
      <w:tblGrid>
        <w:gridCol w:w="1620"/>
        <w:gridCol w:w="1278"/>
        <w:gridCol w:w="1080"/>
        <w:gridCol w:w="960"/>
        <w:gridCol w:w="960"/>
        <w:gridCol w:w="960"/>
        <w:gridCol w:w="960"/>
        <w:gridCol w:w="960"/>
        <w:gridCol w:w="960"/>
      </w:tblGrid>
      <w:tr w:rsidR="005E2AB2" w:rsidRPr="00C77421" w:rsidTr="007C5445">
        <w:trPr>
          <w:trHeight w:val="80"/>
        </w:trPr>
        <w:tc>
          <w:tcPr>
            <w:tcW w:w="9738" w:type="dxa"/>
            <w:gridSpan w:val="9"/>
            <w:tcBorders>
              <w:top w:val="nil"/>
              <w:left w:val="nil"/>
              <w:bottom w:val="nil"/>
              <w:right w:val="nil"/>
            </w:tcBorders>
          </w:tcPr>
          <w:p w:rsidR="005E2AB2" w:rsidRPr="00C77421" w:rsidRDefault="005E2AB2" w:rsidP="00853794">
            <w:pPr>
              <w:tabs>
                <w:tab w:val="left" w:pos="1542"/>
              </w:tabs>
              <w:spacing w:before="0" w:after="0" w:line="200" w:lineRule="exact"/>
              <w:ind w:left="0" w:firstLine="0"/>
              <w:jc w:val="right"/>
              <w:rPr>
                <w:rFonts w:ascii="Arial" w:hAnsi="Arial" w:cs="Arial"/>
                <w:sz w:val="14"/>
                <w:szCs w:val="14"/>
              </w:rPr>
            </w:pPr>
            <w:r w:rsidRPr="00C77421">
              <w:rPr>
                <w:rFonts w:ascii="Arial" w:hAnsi="Arial" w:cs="Arial"/>
                <w:sz w:val="14"/>
                <w:szCs w:val="14"/>
              </w:rPr>
              <w:t>(Unit: Thousand Baht)</w:t>
            </w:r>
          </w:p>
        </w:tc>
      </w:tr>
      <w:tr w:rsidR="00FE2100" w:rsidRPr="00C77421" w:rsidTr="007C5445">
        <w:tc>
          <w:tcPr>
            <w:tcW w:w="162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5760" w:type="dxa"/>
            <w:gridSpan w:val="6"/>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cs/>
              </w:rPr>
            </w:pPr>
            <w:r w:rsidRPr="00C77421">
              <w:rPr>
                <w:rFonts w:ascii="Arial" w:eastAsia="Arial Unicode MS" w:hAnsi="Arial" w:cs="Arial"/>
                <w:sz w:val="14"/>
                <w:szCs w:val="14"/>
              </w:rPr>
              <w:t>Consolidated financial statements</w:t>
            </w:r>
          </w:p>
        </w:tc>
      </w:tr>
      <w:tr w:rsidR="00FE2100" w:rsidRPr="00C77421" w:rsidTr="007C5445">
        <w:tc>
          <w:tcPr>
            <w:tcW w:w="162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Nature of</w:t>
            </w:r>
          </w:p>
        </w:tc>
        <w:tc>
          <w:tcPr>
            <w:tcW w:w="108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 xml:space="preserve">Country of </w:t>
            </w:r>
          </w:p>
        </w:tc>
        <w:tc>
          <w:tcPr>
            <w:tcW w:w="1920" w:type="dxa"/>
            <w:gridSpan w:val="2"/>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 xml:space="preserve">Shareholding </w:t>
            </w:r>
          </w:p>
        </w:tc>
        <w:tc>
          <w:tcPr>
            <w:tcW w:w="1920" w:type="dxa"/>
            <w:gridSpan w:val="2"/>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920" w:type="dxa"/>
            <w:gridSpan w:val="2"/>
            <w:tcBorders>
              <w:top w:val="nil"/>
              <w:left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 xml:space="preserve">Carrying amounts based </w:t>
            </w:r>
          </w:p>
        </w:tc>
      </w:tr>
      <w:tr w:rsidR="00FE2100" w:rsidRPr="00C77421" w:rsidTr="007C5445">
        <w:tc>
          <w:tcPr>
            <w:tcW w:w="1620" w:type="dxa"/>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Company’s name</w:t>
            </w:r>
          </w:p>
        </w:tc>
        <w:tc>
          <w:tcPr>
            <w:tcW w:w="1278" w:type="dxa"/>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business</w:t>
            </w:r>
          </w:p>
        </w:tc>
        <w:tc>
          <w:tcPr>
            <w:tcW w:w="1080" w:type="dxa"/>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incorporation</w:t>
            </w:r>
          </w:p>
        </w:tc>
        <w:tc>
          <w:tcPr>
            <w:tcW w:w="1920" w:type="dxa"/>
            <w:gridSpan w:val="2"/>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percentage</w:t>
            </w:r>
          </w:p>
        </w:tc>
        <w:tc>
          <w:tcPr>
            <w:tcW w:w="1920" w:type="dxa"/>
            <w:gridSpan w:val="2"/>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Cost</w:t>
            </w:r>
          </w:p>
        </w:tc>
        <w:tc>
          <w:tcPr>
            <w:tcW w:w="1920" w:type="dxa"/>
            <w:gridSpan w:val="2"/>
            <w:tcBorders>
              <w:top w:val="nil"/>
              <w:left w:val="nil"/>
              <w:right w:val="nil"/>
            </w:tcBorders>
          </w:tcPr>
          <w:p w:rsidR="00FE2100" w:rsidRPr="00C77421" w:rsidRDefault="007C5445" w:rsidP="00853794">
            <w:pPr>
              <w:pBdr>
                <w:bottom w:val="single" w:sz="4" w:space="1" w:color="auto"/>
              </w:pBd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 xml:space="preserve">on </w:t>
            </w:r>
            <w:r w:rsidR="00C77421" w:rsidRPr="00C77421">
              <w:rPr>
                <w:rFonts w:ascii="Arial" w:hAnsi="Arial" w:cs="Arial"/>
                <w:sz w:val="14"/>
                <w:szCs w:val="14"/>
              </w:rPr>
              <w:t xml:space="preserve">equity </w:t>
            </w:r>
            <w:r w:rsidR="00FE2100" w:rsidRPr="00C77421">
              <w:rPr>
                <w:rFonts w:ascii="Arial" w:hAnsi="Arial" w:cs="Arial"/>
                <w:sz w:val="14"/>
                <w:szCs w:val="14"/>
              </w:rPr>
              <w:t>method</w:t>
            </w:r>
          </w:p>
        </w:tc>
      </w:tr>
      <w:tr w:rsidR="001F0C43" w:rsidRPr="00C77421" w:rsidTr="007C5445">
        <w:tc>
          <w:tcPr>
            <w:tcW w:w="1620" w:type="dxa"/>
            <w:tcBorders>
              <w:top w:val="nil"/>
              <w:left w:val="nil"/>
              <w:bottom w:val="nil"/>
              <w:right w:val="nil"/>
            </w:tcBorders>
            <w:vAlign w:val="bottom"/>
          </w:tcPr>
          <w:p w:rsidR="001F0C43" w:rsidRPr="00C77421" w:rsidRDefault="001F0C43" w:rsidP="001F0C43">
            <w:pPr>
              <w:tabs>
                <w:tab w:val="left" w:pos="1542"/>
              </w:tabs>
              <w:spacing w:before="0" w:after="0" w:line="20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1F0C43" w:rsidRPr="00C77421" w:rsidRDefault="001F0C43" w:rsidP="001F0C43">
            <w:pPr>
              <w:tabs>
                <w:tab w:val="left" w:pos="1542"/>
              </w:tabs>
              <w:spacing w:before="0" w:after="0" w:line="20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1F0C43" w:rsidRPr="00C77421" w:rsidRDefault="001F0C43" w:rsidP="001F0C43">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bottom w:val="nil"/>
              <w:right w:val="nil"/>
            </w:tcBorders>
            <w:vAlign w:val="bottom"/>
          </w:tcPr>
          <w:p w:rsidR="001F0C43" w:rsidRPr="00C77421" w:rsidRDefault="001F0C43" w:rsidP="001F0C43">
            <w:pPr>
              <w:pBdr>
                <w:bottom w:val="single" w:sz="4" w:space="1" w:color="auto"/>
              </w:pBdr>
              <w:spacing w:before="0" w:after="0" w:line="200" w:lineRule="exact"/>
              <w:ind w:left="0" w:firstLine="0"/>
              <w:jc w:val="center"/>
              <w:rPr>
                <w:rFonts w:ascii="Arial" w:hAnsi="Arial" w:cs="Arial"/>
                <w:sz w:val="14"/>
                <w:szCs w:val="14"/>
                <w:cs/>
              </w:rPr>
            </w:pPr>
            <w:r>
              <w:rPr>
                <w:rFonts w:ascii="Arial" w:hAnsi="Arial" w:cs="Arial"/>
                <w:sz w:val="14"/>
                <w:szCs w:val="14"/>
              </w:rPr>
              <w:t>30                  September</w:t>
            </w:r>
            <w:r w:rsidRPr="00C77421">
              <w:rPr>
                <w:rFonts w:ascii="Arial" w:hAnsi="Arial" w:cs="Arial"/>
                <w:sz w:val="14"/>
                <w:szCs w:val="14"/>
              </w:rPr>
              <w:t xml:space="preserve">             20</w:t>
            </w:r>
            <w:r>
              <w:rPr>
                <w:rFonts w:ascii="Arial" w:hAnsi="Arial" w:cs="Arial"/>
                <w:sz w:val="14"/>
                <w:szCs w:val="14"/>
              </w:rPr>
              <w:t>20</w:t>
            </w:r>
          </w:p>
        </w:tc>
        <w:tc>
          <w:tcPr>
            <w:tcW w:w="960" w:type="dxa"/>
            <w:tcBorders>
              <w:top w:val="nil"/>
              <w:left w:val="nil"/>
              <w:bottom w:val="nil"/>
              <w:right w:val="nil"/>
            </w:tcBorders>
            <w:vAlign w:val="bottom"/>
          </w:tcPr>
          <w:p w:rsidR="001F0C43" w:rsidRPr="00C77421" w:rsidRDefault="001F0C43" w:rsidP="001F0C43">
            <w:pPr>
              <w:pBdr>
                <w:bottom w:val="single" w:sz="4" w:space="1" w:color="auto"/>
              </w:pBdr>
              <w:spacing w:before="0" w:after="0" w:line="20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c>
          <w:tcPr>
            <w:tcW w:w="960" w:type="dxa"/>
            <w:tcBorders>
              <w:top w:val="nil"/>
              <w:left w:val="nil"/>
              <w:bottom w:val="nil"/>
              <w:right w:val="nil"/>
            </w:tcBorders>
            <w:vAlign w:val="bottom"/>
          </w:tcPr>
          <w:p w:rsidR="001F0C43" w:rsidRPr="00C77421" w:rsidRDefault="001F0C43" w:rsidP="001F0C43">
            <w:pPr>
              <w:pBdr>
                <w:bottom w:val="single" w:sz="4" w:space="1" w:color="auto"/>
              </w:pBdr>
              <w:spacing w:before="0" w:after="0" w:line="200" w:lineRule="exact"/>
              <w:ind w:left="0" w:firstLine="0"/>
              <w:jc w:val="center"/>
              <w:rPr>
                <w:rFonts w:ascii="Arial" w:hAnsi="Arial" w:cs="Arial"/>
                <w:sz w:val="14"/>
                <w:szCs w:val="14"/>
                <w:cs/>
              </w:rPr>
            </w:pPr>
            <w:r>
              <w:rPr>
                <w:rFonts w:ascii="Arial" w:hAnsi="Arial" w:cs="Arial"/>
                <w:sz w:val="14"/>
                <w:szCs w:val="14"/>
              </w:rPr>
              <w:t>30                  September</w:t>
            </w:r>
            <w:r w:rsidRPr="00C77421">
              <w:rPr>
                <w:rFonts w:ascii="Arial" w:hAnsi="Arial" w:cs="Arial"/>
                <w:sz w:val="14"/>
                <w:szCs w:val="14"/>
              </w:rPr>
              <w:t xml:space="preserve">             20</w:t>
            </w:r>
            <w:r>
              <w:rPr>
                <w:rFonts w:ascii="Arial" w:hAnsi="Arial" w:cs="Arial"/>
                <w:sz w:val="14"/>
                <w:szCs w:val="14"/>
              </w:rPr>
              <w:t>20</w:t>
            </w:r>
          </w:p>
        </w:tc>
        <w:tc>
          <w:tcPr>
            <w:tcW w:w="960" w:type="dxa"/>
            <w:tcBorders>
              <w:top w:val="nil"/>
              <w:left w:val="nil"/>
              <w:bottom w:val="nil"/>
              <w:right w:val="nil"/>
            </w:tcBorders>
            <w:vAlign w:val="bottom"/>
          </w:tcPr>
          <w:p w:rsidR="001F0C43" w:rsidRPr="00C77421" w:rsidRDefault="001F0C43" w:rsidP="001F0C43">
            <w:pPr>
              <w:pBdr>
                <w:bottom w:val="single" w:sz="4" w:space="1" w:color="auto"/>
              </w:pBdr>
              <w:spacing w:before="0" w:after="0" w:line="20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c>
          <w:tcPr>
            <w:tcW w:w="960" w:type="dxa"/>
            <w:tcBorders>
              <w:top w:val="nil"/>
              <w:left w:val="nil"/>
              <w:right w:val="nil"/>
            </w:tcBorders>
            <w:vAlign w:val="bottom"/>
          </w:tcPr>
          <w:p w:rsidR="001F0C43" w:rsidRPr="00C77421" w:rsidRDefault="001F0C43" w:rsidP="001F0C43">
            <w:pPr>
              <w:pBdr>
                <w:bottom w:val="single" w:sz="4" w:space="1" w:color="auto"/>
              </w:pBdr>
              <w:spacing w:before="0" w:after="0" w:line="200" w:lineRule="exact"/>
              <w:ind w:left="0" w:firstLine="0"/>
              <w:jc w:val="center"/>
              <w:rPr>
                <w:rFonts w:ascii="Arial" w:hAnsi="Arial" w:cs="Arial"/>
                <w:sz w:val="14"/>
                <w:szCs w:val="14"/>
                <w:cs/>
              </w:rPr>
            </w:pPr>
            <w:r>
              <w:rPr>
                <w:rFonts w:ascii="Arial" w:hAnsi="Arial" w:cs="Arial"/>
                <w:sz w:val="14"/>
                <w:szCs w:val="14"/>
              </w:rPr>
              <w:t>30                  September</w:t>
            </w:r>
            <w:r w:rsidRPr="00C77421">
              <w:rPr>
                <w:rFonts w:ascii="Arial" w:hAnsi="Arial" w:cs="Arial"/>
                <w:sz w:val="14"/>
                <w:szCs w:val="14"/>
              </w:rPr>
              <w:t xml:space="preserve">             20</w:t>
            </w:r>
            <w:r>
              <w:rPr>
                <w:rFonts w:ascii="Arial" w:hAnsi="Arial" w:cs="Arial"/>
                <w:sz w:val="14"/>
                <w:szCs w:val="14"/>
              </w:rPr>
              <w:t>20</w:t>
            </w:r>
          </w:p>
        </w:tc>
        <w:tc>
          <w:tcPr>
            <w:tcW w:w="960" w:type="dxa"/>
            <w:tcBorders>
              <w:top w:val="nil"/>
              <w:left w:val="nil"/>
              <w:right w:val="nil"/>
            </w:tcBorders>
            <w:vAlign w:val="bottom"/>
          </w:tcPr>
          <w:p w:rsidR="001F0C43" w:rsidRPr="00C77421" w:rsidRDefault="001F0C43" w:rsidP="001F0C43">
            <w:pPr>
              <w:pBdr>
                <w:bottom w:val="single" w:sz="4" w:space="1" w:color="auto"/>
              </w:pBdr>
              <w:spacing w:before="0" w:after="0" w:line="20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r>
      <w:tr w:rsidR="00FE2100" w:rsidRPr="00C77421" w:rsidTr="007C5445">
        <w:tc>
          <w:tcPr>
            <w:tcW w:w="162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w:t>
            </w:r>
          </w:p>
        </w:tc>
        <w:tc>
          <w:tcPr>
            <w:tcW w:w="960" w:type="dxa"/>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w:t>
            </w:r>
          </w:p>
        </w:tc>
        <w:tc>
          <w:tcPr>
            <w:tcW w:w="960" w:type="dxa"/>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r>
      <w:tr w:rsidR="002A7024" w:rsidRPr="00C77421" w:rsidTr="007C5445">
        <w:tc>
          <w:tcPr>
            <w:tcW w:w="1620"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r w:rsidRPr="00C77421">
              <w:rPr>
                <w:rFonts w:ascii="Arial" w:eastAsia="Arial Unicode MS" w:hAnsi="Arial" w:cs="Arial"/>
                <w:sz w:val="14"/>
                <w:szCs w:val="14"/>
              </w:rPr>
              <w:t>Asia Tapioca Products</w:t>
            </w:r>
          </w:p>
        </w:tc>
        <w:tc>
          <w:tcPr>
            <w:tcW w:w="1278" w:type="dxa"/>
            <w:tcBorders>
              <w:top w:val="nil"/>
              <w:left w:val="nil"/>
              <w:bottom w:val="nil"/>
              <w:right w:val="nil"/>
            </w:tcBorders>
          </w:tcPr>
          <w:p w:rsidR="002A7024" w:rsidRPr="00C77421" w:rsidRDefault="002A7024" w:rsidP="00853794">
            <w:pPr>
              <w:tabs>
                <w:tab w:val="left" w:pos="1542"/>
              </w:tabs>
              <w:spacing w:before="0" w:after="0" w:line="200" w:lineRule="exact"/>
              <w:ind w:left="132" w:right="-105" w:hanging="132"/>
              <w:rPr>
                <w:rFonts w:ascii="Arial" w:hAnsi="Arial" w:cs="Arial"/>
                <w:sz w:val="14"/>
                <w:szCs w:val="14"/>
              </w:rPr>
            </w:pPr>
            <w:r w:rsidRPr="00C77421">
              <w:rPr>
                <w:rFonts w:ascii="Arial" w:eastAsia="Arial Unicode MS" w:hAnsi="Arial" w:cs="Arial"/>
                <w:sz w:val="14"/>
                <w:szCs w:val="14"/>
              </w:rPr>
              <w:t>Holding company</w:t>
            </w:r>
          </w:p>
        </w:tc>
        <w:tc>
          <w:tcPr>
            <w:tcW w:w="108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Thailand</w:t>
            </w:r>
          </w:p>
        </w:tc>
        <w:tc>
          <w:tcPr>
            <w:tcW w:w="960" w:type="dxa"/>
            <w:tcBorders>
              <w:top w:val="nil"/>
              <w:left w:val="nil"/>
              <w:bottom w:val="nil"/>
              <w:right w:val="nil"/>
            </w:tcBorders>
          </w:tcPr>
          <w:p w:rsidR="002A7024" w:rsidRPr="00C77421" w:rsidRDefault="0018027F" w:rsidP="00853794">
            <w:pPr>
              <w:tabs>
                <w:tab w:val="left" w:pos="1542"/>
              </w:tabs>
              <w:spacing w:before="0" w:after="0" w:line="200" w:lineRule="exact"/>
              <w:ind w:left="0" w:firstLine="0"/>
              <w:jc w:val="center"/>
              <w:rPr>
                <w:rFonts w:ascii="Arial" w:hAnsi="Arial" w:cs="Arial"/>
                <w:sz w:val="14"/>
                <w:szCs w:val="14"/>
              </w:rPr>
            </w:pPr>
            <w:r>
              <w:rPr>
                <w:rFonts w:ascii="Arial" w:hAnsi="Arial" w:cs="Arial"/>
                <w:sz w:val="14"/>
                <w:szCs w:val="14"/>
              </w:rPr>
              <w:t>-</w:t>
            </w: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30.00</w:t>
            </w:r>
          </w:p>
        </w:tc>
        <w:tc>
          <w:tcPr>
            <w:tcW w:w="960" w:type="dxa"/>
            <w:tcBorders>
              <w:top w:val="nil"/>
              <w:left w:val="nil"/>
              <w:bottom w:val="nil"/>
              <w:right w:val="nil"/>
            </w:tcBorders>
            <w:vAlign w:val="bottom"/>
          </w:tcPr>
          <w:p w:rsidR="002A7024" w:rsidRPr="00C77421" w:rsidRDefault="0018027F" w:rsidP="00853794">
            <w:pPr>
              <w:tabs>
                <w:tab w:val="decimal" w:pos="612"/>
              </w:tabs>
              <w:spacing w:before="0" w:after="0" w:line="200" w:lineRule="exact"/>
              <w:ind w:left="0" w:firstLine="0"/>
              <w:rPr>
                <w:rFonts w:ascii="Arial" w:hAnsi="Arial" w:cs="Arial"/>
                <w:sz w:val="14"/>
                <w:szCs w:val="14"/>
                <w:cs/>
              </w:rPr>
            </w:pPr>
            <w:r>
              <w:rPr>
                <w:rFonts w:ascii="Arial" w:hAnsi="Arial" w:cs="Arial"/>
                <w:sz w:val="14"/>
                <w:szCs w:val="14"/>
              </w:rPr>
              <w:t>-</w:t>
            </w:r>
          </w:p>
        </w:tc>
        <w:tc>
          <w:tcPr>
            <w:tcW w:w="960" w:type="dxa"/>
            <w:tcBorders>
              <w:top w:val="nil"/>
              <w:left w:val="nil"/>
              <w:bottom w:val="nil"/>
              <w:right w:val="nil"/>
            </w:tcBorders>
            <w:vAlign w:val="bottom"/>
          </w:tcPr>
          <w:p w:rsidR="002A7024" w:rsidRPr="00C77421" w:rsidRDefault="002A7024" w:rsidP="00853794">
            <w:pPr>
              <w:tabs>
                <w:tab w:val="decimal" w:pos="612"/>
              </w:tabs>
              <w:spacing w:before="0" w:after="0" w:line="200" w:lineRule="exact"/>
              <w:ind w:left="0" w:firstLine="0"/>
              <w:rPr>
                <w:rFonts w:ascii="Arial" w:hAnsi="Arial" w:cs="Arial"/>
                <w:sz w:val="14"/>
                <w:szCs w:val="14"/>
                <w:cs/>
              </w:rPr>
            </w:pPr>
            <w:r w:rsidRPr="00C77421">
              <w:rPr>
                <w:rFonts w:ascii="Arial" w:hAnsi="Arial" w:cs="Arial"/>
                <w:sz w:val="14"/>
                <w:szCs w:val="14"/>
              </w:rPr>
              <w:t>31,600</w:t>
            </w:r>
          </w:p>
        </w:tc>
        <w:tc>
          <w:tcPr>
            <w:tcW w:w="960" w:type="dxa"/>
            <w:tcBorders>
              <w:top w:val="nil"/>
              <w:left w:val="nil"/>
              <w:right w:val="nil"/>
            </w:tcBorders>
            <w:vAlign w:val="bottom"/>
          </w:tcPr>
          <w:p w:rsidR="002A7024" w:rsidRPr="00C77421" w:rsidRDefault="0018027F" w:rsidP="00853794">
            <w:pPr>
              <w:tabs>
                <w:tab w:val="decimal" w:pos="612"/>
              </w:tabs>
              <w:spacing w:before="0" w:after="0" w:line="200" w:lineRule="exact"/>
              <w:ind w:left="0" w:firstLine="0"/>
              <w:rPr>
                <w:rFonts w:ascii="Arial" w:hAnsi="Arial" w:cs="Arial"/>
                <w:sz w:val="14"/>
                <w:szCs w:val="14"/>
                <w:cs/>
              </w:rPr>
            </w:pPr>
            <w:r>
              <w:rPr>
                <w:rFonts w:ascii="Arial" w:hAnsi="Arial" w:cs="Arial"/>
                <w:sz w:val="14"/>
                <w:szCs w:val="14"/>
              </w:rPr>
              <w:t>-</w:t>
            </w:r>
          </w:p>
        </w:tc>
        <w:tc>
          <w:tcPr>
            <w:tcW w:w="960" w:type="dxa"/>
            <w:tcBorders>
              <w:top w:val="nil"/>
              <w:left w:val="nil"/>
              <w:right w:val="nil"/>
            </w:tcBorders>
          </w:tcPr>
          <w:p w:rsidR="002A7024" w:rsidRPr="00A03DDE" w:rsidRDefault="00791776" w:rsidP="00853794">
            <w:pPr>
              <w:tabs>
                <w:tab w:val="decimal" w:pos="612"/>
              </w:tabs>
              <w:spacing w:before="0" w:after="0" w:line="200" w:lineRule="exact"/>
              <w:ind w:left="0" w:firstLine="0"/>
              <w:rPr>
                <w:rFonts w:ascii="Arial" w:hAnsi="Arial" w:cs="Arial"/>
                <w:sz w:val="14"/>
                <w:szCs w:val="14"/>
                <w:cs/>
              </w:rPr>
            </w:pPr>
            <w:r>
              <w:rPr>
                <w:rFonts w:ascii="Arial" w:hAnsi="Arial" w:cs="Arial"/>
                <w:sz w:val="14"/>
                <w:szCs w:val="14"/>
              </w:rPr>
              <w:t>21,149</w:t>
            </w:r>
          </w:p>
        </w:tc>
      </w:tr>
      <w:tr w:rsidR="002A7024" w:rsidRPr="00C77421" w:rsidTr="007C5445">
        <w:tc>
          <w:tcPr>
            <w:tcW w:w="1620"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r w:rsidRPr="00C77421">
              <w:rPr>
                <w:rFonts w:ascii="Arial" w:eastAsia="Arial Unicode MS" w:hAnsi="Arial" w:cs="Arial"/>
                <w:sz w:val="14"/>
                <w:szCs w:val="14"/>
              </w:rPr>
              <w:t xml:space="preserve">   Company Limited</w:t>
            </w:r>
          </w:p>
        </w:tc>
        <w:tc>
          <w:tcPr>
            <w:tcW w:w="1278"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p>
        </w:tc>
        <w:tc>
          <w:tcPr>
            <w:tcW w:w="108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vAlign w:val="bottom"/>
          </w:tcPr>
          <w:p w:rsidR="002A7024" w:rsidRPr="00C77421" w:rsidRDefault="002A7024" w:rsidP="00853794">
            <w:pPr>
              <w:pBdr>
                <w:bottom w:val="single" w:sz="4" w:space="1" w:color="auto"/>
              </w:pBdr>
              <w:tabs>
                <w:tab w:val="decimal" w:pos="612"/>
                <w:tab w:val="left" w:pos="1542"/>
              </w:tabs>
              <w:spacing w:before="0" w:after="0" w:line="200" w:lineRule="exact"/>
              <w:ind w:left="0" w:firstLine="0"/>
              <w:rPr>
                <w:rFonts w:ascii="Arial" w:hAnsi="Arial" w:cs="Arial"/>
                <w:sz w:val="14"/>
                <w:szCs w:val="14"/>
                <w:cs/>
              </w:rPr>
            </w:pPr>
          </w:p>
        </w:tc>
        <w:tc>
          <w:tcPr>
            <w:tcW w:w="960" w:type="dxa"/>
            <w:tcBorders>
              <w:top w:val="nil"/>
              <w:left w:val="nil"/>
              <w:bottom w:val="nil"/>
              <w:right w:val="nil"/>
            </w:tcBorders>
            <w:vAlign w:val="bottom"/>
          </w:tcPr>
          <w:p w:rsidR="002A7024" w:rsidRPr="00C77421" w:rsidRDefault="002A7024" w:rsidP="00853794">
            <w:pPr>
              <w:pBdr>
                <w:bottom w:val="single" w:sz="4" w:space="1" w:color="auto"/>
              </w:pBdr>
              <w:tabs>
                <w:tab w:val="decimal" w:pos="612"/>
                <w:tab w:val="left" w:pos="1542"/>
              </w:tabs>
              <w:spacing w:before="0" w:after="0" w:line="200" w:lineRule="exact"/>
              <w:ind w:left="0" w:firstLine="0"/>
              <w:rPr>
                <w:rFonts w:ascii="Arial" w:hAnsi="Arial" w:cs="Arial"/>
                <w:sz w:val="14"/>
                <w:szCs w:val="14"/>
                <w:cs/>
              </w:rPr>
            </w:pPr>
          </w:p>
        </w:tc>
        <w:tc>
          <w:tcPr>
            <w:tcW w:w="960" w:type="dxa"/>
            <w:tcBorders>
              <w:top w:val="nil"/>
              <w:left w:val="nil"/>
              <w:right w:val="nil"/>
            </w:tcBorders>
            <w:vAlign w:val="bottom"/>
          </w:tcPr>
          <w:p w:rsidR="002A7024" w:rsidRPr="00C77421" w:rsidRDefault="002A7024" w:rsidP="00853794">
            <w:pPr>
              <w:pBdr>
                <w:bottom w:val="single" w:sz="4" w:space="1" w:color="auto"/>
              </w:pBdr>
              <w:tabs>
                <w:tab w:val="decimal" w:pos="612"/>
              </w:tabs>
              <w:spacing w:before="0" w:after="0" w:line="200" w:lineRule="exact"/>
              <w:ind w:left="0" w:firstLine="0"/>
              <w:rPr>
                <w:rFonts w:ascii="Arial" w:hAnsi="Arial" w:cs="Arial"/>
                <w:sz w:val="14"/>
                <w:szCs w:val="14"/>
                <w:cs/>
              </w:rPr>
            </w:pPr>
          </w:p>
        </w:tc>
        <w:tc>
          <w:tcPr>
            <w:tcW w:w="960" w:type="dxa"/>
            <w:tcBorders>
              <w:top w:val="nil"/>
              <w:left w:val="nil"/>
              <w:right w:val="nil"/>
            </w:tcBorders>
          </w:tcPr>
          <w:p w:rsidR="002A7024" w:rsidRPr="00A03DDE" w:rsidRDefault="002A7024" w:rsidP="00853794">
            <w:pPr>
              <w:pBdr>
                <w:bottom w:val="single" w:sz="4" w:space="1" w:color="auto"/>
              </w:pBdr>
              <w:tabs>
                <w:tab w:val="decimal" w:pos="612"/>
              </w:tabs>
              <w:spacing w:before="0" w:after="0" w:line="200" w:lineRule="exact"/>
              <w:ind w:left="0" w:firstLine="0"/>
              <w:rPr>
                <w:rFonts w:ascii="Arial" w:hAnsi="Arial" w:cs="Arial"/>
                <w:sz w:val="14"/>
                <w:szCs w:val="14"/>
              </w:rPr>
            </w:pPr>
          </w:p>
        </w:tc>
      </w:tr>
      <w:tr w:rsidR="002A7024" w:rsidRPr="00C77421" w:rsidTr="007C5445">
        <w:tc>
          <w:tcPr>
            <w:tcW w:w="1620"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r w:rsidRPr="00C77421">
              <w:rPr>
                <w:rFonts w:ascii="Arial" w:hAnsi="Arial" w:cs="Arial"/>
                <w:sz w:val="14"/>
                <w:szCs w:val="14"/>
              </w:rPr>
              <w:t>Total</w:t>
            </w:r>
          </w:p>
        </w:tc>
        <w:tc>
          <w:tcPr>
            <w:tcW w:w="1278"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p>
        </w:tc>
        <w:tc>
          <w:tcPr>
            <w:tcW w:w="108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vAlign w:val="bottom"/>
          </w:tcPr>
          <w:p w:rsidR="002A7024" w:rsidRPr="00C77421" w:rsidRDefault="0018027F" w:rsidP="00853794">
            <w:pPr>
              <w:pBdr>
                <w:bottom w:val="double" w:sz="4" w:space="1" w:color="auto"/>
              </w:pBdr>
              <w:tabs>
                <w:tab w:val="decimal" w:pos="612"/>
              </w:tabs>
              <w:spacing w:before="0" w:after="0" w:line="200" w:lineRule="exact"/>
              <w:ind w:left="0" w:firstLine="0"/>
              <w:rPr>
                <w:rFonts w:ascii="Arial" w:hAnsi="Arial" w:cs="Arial"/>
                <w:sz w:val="14"/>
                <w:szCs w:val="14"/>
              </w:rPr>
            </w:pPr>
            <w:r>
              <w:rPr>
                <w:rFonts w:ascii="Arial" w:hAnsi="Arial" w:cs="Arial"/>
                <w:sz w:val="14"/>
                <w:szCs w:val="14"/>
              </w:rPr>
              <w:t>-</w:t>
            </w:r>
          </w:p>
        </w:tc>
        <w:tc>
          <w:tcPr>
            <w:tcW w:w="960" w:type="dxa"/>
            <w:tcBorders>
              <w:top w:val="nil"/>
              <w:left w:val="nil"/>
              <w:bottom w:val="nil"/>
              <w:right w:val="nil"/>
            </w:tcBorders>
            <w:vAlign w:val="bottom"/>
          </w:tcPr>
          <w:p w:rsidR="002A7024" w:rsidRPr="00C77421" w:rsidRDefault="002A7024" w:rsidP="00853794">
            <w:pPr>
              <w:pBdr>
                <w:bottom w:val="double" w:sz="4" w:space="1" w:color="auto"/>
              </w:pBdr>
              <w:tabs>
                <w:tab w:val="decimal" w:pos="612"/>
              </w:tabs>
              <w:spacing w:before="0" w:after="0" w:line="200" w:lineRule="exact"/>
              <w:ind w:left="0" w:firstLine="0"/>
              <w:rPr>
                <w:rFonts w:ascii="Arial" w:hAnsi="Arial" w:cs="Arial"/>
                <w:sz w:val="14"/>
                <w:szCs w:val="14"/>
              </w:rPr>
            </w:pPr>
            <w:r w:rsidRPr="00C77421">
              <w:rPr>
                <w:rFonts w:ascii="Arial" w:hAnsi="Arial" w:cs="Arial"/>
                <w:sz w:val="14"/>
                <w:szCs w:val="14"/>
              </w:rPr>
              <w:t>31,600</w:t>
            </w:r>
          </w:p>
        </w:tc>
        <w:tc>
          <w:tcPr>
            <w:tcW w:w="960" w:type="dxa"/>
            <w:tcBorders>
              <w:top w:val="nil"/>
              <w:left w:val="nil"/>
              <w:right w:val="nil"/>
            </w:tcBorders>
            <w:vAlign w:val="bottom"/>
          </w:tcPr>
          <w:p w:rsidR="002A7024" w:rsidRPr="00C77421" w:rsidRDefault="0018027F" w:rsidP="00853794">
            <w:pPr>
              <w:pBdr>
                <w:bottom w:val="double" w:sz="4" w:space="1" w:color="auto"/>
              </w:pBdr>
              <w:tabs>
                <w:tab w:val="decimal" w:pos="612"/>
              </w:tabs>
              <w:spacing w:before="0" w:after="0" w:line="200" w:lineRule="exact"/>
              <w:ind w:left="0" w:firstLine="0"/>
              <w:rPr>
                <w:rFonts w:ascii="Arial" w:hAnsi="Arial" w:cs="Arial"/>
                <w:sz w:val="14"/>
                <w:szCs w:val="14"/>
              </w:rPr>
            </w:pPr>
            <w:r>
              <w:rPr>
                <w:rFonts w:ascii="Arial" w:hAnsi="Arial" w:cs="Arial"/>
                <w:sz w:val="14"/>
                <w:szCs w:val="14"/>
              </w:rPr>
              <w:t>-</w:t>
            </w:r>
          </w:p>
        </w:tc>
        <w:tc>
          <w:tcPr>
            <w:tcW w:w="960" w:type="dxa"/>
            <w:tcBorders>
              <w:top w:val="nil"/>
              <w:left w:val="nil"/>
              <w:right w:val="nil"/>
            </w:tcBorders>
            <w:vAlign w:val="bottom"/>
          </w:tcPr>
          <w:p w:rsidR="002A7024" w:rsidRPr="00A03DDE" w:rsidRDefault="00791776" w:rsidP="00853794">
            <w:pPr>
              <w:pBdr>
                <w:bottom w:val="double" w:sz="4" w:space="1" w:color="auto"/>
              </w:pBdr>
              <w:tabs>
                <w:tab w:val="decimal" w:pos="612"/>
              </w:tabs>
              <w:spacing w:before="0" w:after="0" w:line="200" w:lineRule="exact"/>
              <w:ind w:left="0" w:firstLine="0"/>
              <w:rPr>
                <w:rFonts w:ascii="Arial" w:hAnsi="Arial" w:cs="Arial"/>
                <w:sz w:val="14"/>
                <w:szCs w:val="14"/>
                <w:cs/>
              </w:rPr>
            </w:pPr>
            <w:r>
              <w:rPr>
                <w:rFonts w:ascii="Arial" w:hAnsi="Arial" w:cs="Arial"/>
                <w:sz w:val="14"/>
                <w:szCs w:val="14"/>
              </w:rPr>
              <w:t>21,149</w:t>
            </w:r>
          </w:p>
        </w:tc>
      </w:tr>
    </w:tbl>
    <w:p w:rsidR="00BB5BF9" w:rsidRDefault="00BB5BF9" w:rsidP="00BB5BF9">
      <w:pPr>
        <w:spacing w:before="0" w:after="0"/>
      </w:pPr>
    </w:p>
    <w:tbl>
      <w:tblPr>
        <w:tblW w:w="9150" w:type="dxa"/>
        <w:tblInd w:w="558" w:type="dxa"/>
        <w:tblLayout w:type="fixed"/>
        <w:tblLook w:val="0000" w:firstRow="0" w:lastRow="0" w:firstColumn="0" w:lastColumn="0" w:noHBand="0" w:noVBand="0"/>
      </w:tblPr>
      <w:tblGrid>
        <w:gridCol w:w="1500"/>
        <w:gridCol w:w="390"/>
        <w:gridCol w:w="840"/>
        <w:gridCol w:w="690"/>
        <w:gridCol w:w="1170"/>
        <w:gridCol w:w="1080"/>
        <w:gridCol w:w="1080"/>
        <w:gridCol w:w="1170"/>
        <w:gridCol w:w="1230"/>
      </w:tblGrid>
      <w:tr w:rsidR="00FE2100" w:rsidRPr="00C77421" w:rsidTr="00C77421">
        <w:tc>
          <w:tcPr>
            <w:tcW w:w="1500" w:type="dxa"/>
            <w:tcBorders>
              <w:top w:val="nil"/>
              <w:left w:val="nil"/>
              <w:bottom w:val="nil"/>
              <w:right w:val="nil"/>
            </w:tcBorders>
          </w:tcPr>
          <w:p w:rsidR="00FE2100" w:rsidRPr="00C77421" w:rsidRDefault="00FE2100" w:rsidP="00853794">
            <w:pPr>
              <w:tabs>
                <w:tab w:val="left" w:pos="1542"/>
              </w:tabs>
              <w:spacing w:before="0" w:after="0" w:line="220" w:lineRule="exact"/>
              <w:ind w:left="0" w:firstLine="0"/>
              <w:jc w:val="right"/>
              <w:rPr>
                <w:rFonts w:ascii="Arial" w:hAnsi="Arial" w:cs="Arial"/>
                <w:sz w:val="16"/>
                <w:szCs w:val="16"/>
              </w:rPr>
            </w:pPr>
          </w:p>
        </w:tc>
        <w:tc>
          <w:tcPr>
            <w:tcW w:w="1230" w:type="dxa"/>
            <w:gridSpan w:val="2"/>
            <w:tcBorders>
              <w:top w:val="nil"/>
              <w:left w:val="nil"/>
              <w:bottom w:val="nil"/>
              <w:right w:val="nil"/>
            </w:tcBorders>
          </w:tcPr>
          <w:p w:rsidR="00FE2100" w:rsidRPr="00C77421" w:rsidRDefault="00FE2100" w:rsidP="00853794">
            <w:pPr>
              <w:tabs>
                <w:tab w:val="left" w:pos="1542"/>
              </w:tabs>
              <w:spacing w:before="0" w:after="0" w:line="220" w:lineRule="exact"/>
              <w:ind w:left="0" w:firstLine="0"/>
              <w:jc w:val="right"/>
              <w:rPr>
                <w:rFonts w:ascii="Arial" w:hAnsi="Arial" w:cs="Arial"/>
                <w:sz w:val="16"/>
                <w:szCs w:val="16"/>
              </w:rPr>
            </w:pPr>
          </w:p>
        </w:tc>
        <w:tc>
          <w:tcPr>
            <w:tcW w:w="6420" w:type="dxa"/>
            <w:gridSpan w:val="6"/>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right"/>
              <w:rPr>
                <w:rFonts w:ascii="Arial" w:hAnsi="Arial" w:cs="Arial"/>
                <w:sz w:val="16"/>
                <w:szCs w:val="16"/>
              </w:rPr>
            </w:pPr>
            <w:r w:rsidRPr="00C77421">
              <w:rPr>
                <w:rFonts w:ascii="Arial" w:hAnsi="Arial" w:cs="Arial"/>
                <w:sz w:val="16"/>
                <w:szCs w:val="16"/>
              </w:rPr>
              <w:t>(Unit: Thousand Baht)</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4560" w:type="dxa"/>
            <w:gridSpan w:val="4"/>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eastAsia="Arial Unicode MS" w:hAnsi="Arial" w:cs="Arial"/>
                <w:sz w:val="16"/>
                <w:szCs w:val="16"/>
              </w:rPr>
              <w:t>Separate financial statements</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tcPr>
          <w:p w:rsidR="00FE2100" w:rsidRPr="00C77421" w:rsidRDefault="00FE2100" w:rsidP="00853794">
            <w:pP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Nature of</w:t>
            </w:r>
          </w:p>
        </w:tc>
        <w:tc>
          <w:tcPr>
            <w:tcW w:w="117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Country of</w:t>
            </w:r>
          </w:p>
        </w:tc>
        <w:tc>
          <w:tcPr>
            <w:tcW w:w="2160" w:type="dxa"/>
            <w:gridSpan w:val="2"/>
            <w:tcBorders>
              <w:top w:val="nil"/>
              <w:left w:val="nil"/>
              <w:bottom w:val="nil"/>
              <w:right w:val="nil"/>
            </w:tcBorders>
          </w:tcPr>
          <w:p w:rsidR="00FE2100" w:rsidRPr="00C77421" w:rsidRDefault="00FE2100" w:rsidP="00853794">
            <w:pPr>
              <w:tabs>
                <w:tab w:val="left" w:pos="1542"/>
              </w:tabs>
              <w:spacing w:before="0" w:after="0" w:line="220" w:lineRule="exact"/>
              <w:ind w:left="0" w:firstLine="0"/>
              <w:jc w:val="center"/>
              <w:rPr>
                <w:rFonts w:ascii="Arial" w:hAnsi="Arial" w:cs="Arial"/>
                <w:sz w:val="16"/>
                <w:szCs w:val="16"/>
              </w:rPr>
            </w:pPr>
          </w:p>
        </w:tc>
        <w:tc>
          <w:tcPr>
            <w:tcW w:w="240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Company’s name</w:t>
            </w:r>
          </w:p>
        </w:tc>
        <w:tc>
          <w:tcPr>
            <w:tcW w:w="1530" w:type="dxa"/>
            <w:gridSpan w:val="2"/>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business</w:t>
            </w:r>
          </w:p>
        </w:tc>
        <w:tc>
          <w:tcPr>
            <w:tcW w:w="1170" w:type="dxa"/>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incorporation</w:t>
            </w:r>
          </w:p>
        </w:tc>
        <w:tc>
          <w:tcPr>
            <w:tcW w:w="2160" w:type="dxa"/>
            <w:gridSpan w:val="2"/>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Shareholding percentage</w:t>
            </w:r>
          </w:p>
        </w:tc>
        <w:tc>
          <w:tcPr>
            <w:tcW w:w="2400" w:type="dxa"/>
            <w:gridSpan w:val="2"/>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Cost</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080" w:type="dxa"/>
            <w:tcBorders>
              <w:top w:val="nil"/>
              <w:left w:val="nil"/>
              <w:bottom w:val="nil"/>
              <w:right w:val="nil"/>
            </w:tcBorders>
          </w:tcPr>
          <w:p w:rsidR="00FE2100" w:rsidRPr="00C77421" w:rsidRDefault="00B8250E" w:rsidP="00853794">
            <w:pPr>
              <w:tabs>
                <w:tab w:val="left" w:pos="1542"/>
              </w:tabs>
              <w:spacing w:before="0" w:after="0" w:line="220" w:lineRule="exact"/>
              <w:ind w:left="0" w:firstLine="0"/>
              <w:jc w:val="center"/>
              <w:rPr>
                <w:rFonts w:ascii="Arial" w:hAnsi="Arial" w:cs="Arial"/>
                <w:sz w:val="16"/>
                <w:szCs w:val="16"/>
              </w:rPr>
            </w:pPr>
            <w:r>
              <w:rPr>
                <w:rFonts w:ascii="Arial" w:hAnsi="Arial" w:cs="Arial"/>
                <w:sz w:val="16"/>
                <w:szCs w:val="16"/>
              </w:rPr>
              <w:t>30 September</w:t>
            </w:r>
            <w:r w:rsidR="00FE2100" w:rsidRPr="00C77421">
              <w:rPr>
                <w:rFonts w:ascii="Arial" w:hAnsi="Arial" w:cs="Arial"/>
                <w:sz w:val="16"/>
                <w:szCs w:val="16"/>
              </w:rPr>
              <w:t xml:space="preserve">        </w:t>
            </w:r>
          </w:p>
        </w:tc>
        <w:tc>
          <w:tcPr>
            <w:tcW w:w="108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108" w:right="-108" w:firstLine="0"/>
              <w:jc w:val="center"/>
              <w:rPr>
                <w:rFonts w:ascii="Arial" w:hAnsi="Arial" w:cs="Arial"/>
                <w:sz w:val="16"/>
                <w:szCs w:val="16"/>
                <w:cs/>
              </w:rPr>
            </w:pPr>
            <w:r w:rsidRPr="00C77421">
              <w:rPr>
                <w:rFonts w:ascii="Arial" w:hAnsi="Arial" w:cs="Arial"/>
                <w:sz w:val="16"/>
                <w:szCs w:val="16"/>
              </w:rPr>
              <w:t xml:space="preserve">31 </w:t>
            </w:r>
            <w:r w:rsidR="001F0C43">
              <w:rPr>
                <w:rFonts w:ascii="Arial" w:hAnsi="Arial" w:cs="Arial"/>
                <w:sz w:val="16"/>
                <w:szCs w:val="16"/>
              </w:rPr>
              <w:t xml:space="preserve">        </w:t>
            </w:r>
            <w:r w:rsidRPr="00C77421">
              <w:rPr>
                <w:rFonts w:ascii="Arial" w:hAnsi="Arial" w:cs="Arial"/>
                <w:sz w:val="16"/>
                <w:szCs w:val="16"/>
              </w:rPr>
              <w:t xml:space="preserve">December </w:t>
            </w:r>
          </w:p>
        </w:tc>
        <w:tc>
          <w:tcPr>
            <w:tcW w:w="1170" w:type="dxa"/>
            <w:tcBorders>
              <w:top w:val="nil"/>
              <w:left w:val="nil"/>
              <w:bottom w:val="nil"/>
              <w:right w:val="nil"/>
            </w:tcBorders>
          </w:tcPr>
          <w:p w:rsidR="00FE2100" w:rsidRPr="00C77421" w:rsidRDefault="00B8250E" w:rsidP="00853794">
            <w:pPr>
              <w:tabs>
                <w:tab w:val="left" w:pos="1542"/>
              </w:tabs>
              <w:spacing w:before="0" w:after="0" w:line="220" w:lineRule="exact"/>
              <w:ind w:left="0" w:firstLine="0"/>
              <w:jc w:val="center"/>
              <w:rPr>
                <w:rFonts w:ascii="Arial" w:hAnsi="Arial" w:cs="Arial"/>
                <w:sz w:val="16"/>
                <w:szCs w:val="16"/>
              </w:rPr>
            </w:pPr>
            <w:r>
              <w:rPr>
                <w:rFonts w:ascii="Arial" w:hAnsi="Arial" w:cs="Arial"/>
                <w:sz w:val="16"/>
                <w:szCs w:val="16"/>
              </w:rPr>
              <w:t>30 September</w:t>
            </w:r>
            <w:r w:rsidR="00FE2100" w:rsidRPr="00C77421">
              <w:rPr>
                <w:rFonts w:ascii="Arial" w:hAnsi="Arial" w:cs="Arial"/>
                <w:sz w:val="16"/>
                <w:szCs w:val="16"/>
              </w:rPr>
              <w:t xml:space="preserve">        </w:t>
            </w:r>
          </w:p>
        </w:tc>
        <w:tc>
          <w:tcPr>
            <w:tcW w:w="123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 xml:space="preserve">31 </w:t>
            </w:r>
            <w:r w:rsidR="001F0C43">
              <w:rPr>
                <w:rFonts w:ascii="Arial" w:hAnsi="Arial" w:cs="Arial"/>
                <w:sz w:val="16"/>
                <w:szCs w:val="16"/>
              </w:rPr>
              <w:t xml:space="preserve">          </w:t>
            </w:r>
            <w:r w:rsidRPr="00C77421">
              <w:rPr>
                <w:rFonts w:ascii="Arial" w:hAnsi="Arial" w:cs="Arial"/>
                <w:sz w:val="16"/>
                <w:szCs w:val="16"/>
              </w:rPr>
              <w:t xml:space="preserve">December </w:t>
            </w:r>
          </w:p>
        </w:tc>
      </w:tr>
      <w:tr w:rsidR="00791776" w:rsidRPr="00C77421" w:rsidTr="004F162D">
        <w:tc>
          <w:tcPr>
            <w:tcW w:w="1890" w:type="dxa"/>
            <w:gridSpan w:val="2"/>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080" w:type="dxa"/>
            <w:tcBorders>
              <w:top w:val="nil"/>
              <w:left w:val="nil"/>
              <w:bottom w:val="nil"/>
              <w:right w:val="nil"/>
            </w:tcBorders>
            <w:vAlign w:val="bottom"/>
          </w:tcPr>
          <w:p w:rsidR="00791776" w:rsidRPr="00C77421" w:rsidRDefault="00791776"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Pr>
                <w:rFonts w:ascii="Arial" w:hAnsi="Arial" w:cs="Arial"/>
                <w:sz w:val="16"/>
                <w:szCs w:val="16"/>
              </w:rPr>
              <w:t>2020</w:t>
            </w:r>
          </w:p>
        </w:tc>
        <w:tc>
          <w:tcPr>
            <w:tcW w:w="1080" w:type="dxa"/>
            <w:tcBorders>
              <w:top w:val="nil"/>
              <w:left w:val="nil"/>
              <w:bottom w:val="nil"/>
              <w:right w:val="nil"/>
            </w:tcBorders>
            <w:vAlign w:val="bottom"/>
          </w:tcPr>
          <w:p w:rsidR="00791776" w:rsidRPr="00C77421" w:rsidRDefault="00791776"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201</w:t>
            </w:r>
            <w:r>
              <w:rPr>
                <w:rFonts w:ascii="Arial" w:hAnsi="Arial" w:cs="Arial"/>
                <w:sz w:val="16"/>
                <w:szCs w:val="16"/>
              </w:rPr>
              <w:t>9</w:t>
            </w:r>
          </w:p>
        </w:tc>
        <w:tc>
          <w:tcPr>
            <w:tcW w:w="1170" w:type="dxa"/>
            <w:tcBorders>
              <w:top w:val="nil"/>
              <w:left w:val="nil"/>
              <w:bottom w:val="nil"/>
              <w:right w:val="nil"/>
            </w:tcBorders>
            <w:vAlign w:val="bottom"/>
          </w:tcPr>
          <w:p w:rsidR="00791776" w:rsidRPr="00C77421" w:rsidRDefault="00791776"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Pr>
                <w:rFonts w:ascii="Arial" w:hAnsi="Arial" w:cs="Arial"/>
                <w:sz w:val="16"/>
                <w:szCs w:val="16"/>
              </w:rPr>
              <w:t>2020</w:t>
            </w:r>
          </w:p>
        </w:tc>
        <w:tc>
          <w:tcPr>
            <w:tcW w:w="1230" w:type="dxa"/>
            <w:tcBorders>
              <w:top w:val="nil"/>
              <w:left w:val="nil"/>
              <w:bottom w:val="nil"/>
              <w:right w:val="nil"/>
            </w:tcBorders>
            <w:vAlign w:val="bottom"/>
          </w:tcPr>
          <w:p w:rsidR="00791776" w:rsidRPr="00C77421" w:rsidRDefault="00791776"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201</w:t>
            </w:r>
            <w:r>
              <w:rPr>
                <w:rFonts w:ascii="Arial" w:hAnsi="Arial" w:cs="Arial"/>
                <w:sz w:val="16"/>
                <w:szCs w:val="16"/>
              </w:rPr>
              <w:t>9</w:t>
            </w:r>
          </w:p>
        </w:tc>
      </w:tr>
      <w:tr w:rsidR="00791776" w:rsidRPr="00C77421" w:rsidTr="00C77421">
        <w:tc>
          <w:tcPr>
            <w:tcW w:w="1890" w:type="dxa"/>
            <w:gridSpan w:val="2"/>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080" w:type="dxa"/>
            <w:tcBorders>
              <w:top w:val="nil"/>
              <w:left w:val="nil"/>
              <w:bottom w:val="nil"/>
              <w:right w:val="nil"/>
            </w:tcBorders>
          </w:tcPr>
          <w:p w:rsidR="00791776" w:rsidRPr="00C77421" w:rsidRDefault="00791776" w:rsidP="00853794">
            <w:pP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w:t>
            </w:r>
          </w:p>
        </w:tc>
        <w:tc>
          <w:tcPr>
            <w:tcW w:w="1080" w:type="dxa"/>
            <w:tcBorders>
              <w:top w:val="nil"/>
              <w:left w:val="nil"/>
              <w:bottom w:val="nil"/>
              <w:right w:val="nil"/>
            </w:tcBorders>
          </w:tcPr>
          <w:p w:rsidR="00791776" w:rsidRPr="00C77421" w:rsidRDefault="00791776" w:rsidP="00853794">
            <w:pP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w:t>
            </w:r>
          </w:p>
        </w:tc>
        <w:tc>
          <w:tcPr>
            <w:tcW w:w="1170" w:type="dxa"/>
            <w:tcBorders>
              <w:top w:val="nil"/>
              <w:left w:val="nil"/>
              <w:bottom w:val="nil"/>
              <w:right w:val="nil"/>
            </w:tcBorders>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230" w:type="dxa"/>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r>
      <w:tr w:rsidR="00791776" w:rsidRPr="00C77421" w:rsidTr="00C77421">
        <w:tc>
          <w:tcPr>
            <w:tcW w:w="1890" w:type="dxa"/>
            <w:gridSpan w:val="2"/>
            <w:tcBorders>
              <w:top w:val="nil"/>
              <w:left w:val="nil"/>
              <w:bottom w:val="nil"/>
              <w:right w:val="nil"/>
            </w:tcBorders>
          </w:tcPr>
          <w:p w:rsidR="00791776" w:rsidRPr="00C77421" w:rsidRDefault="00791776" w:rsidP="00853794">
            <w:pPr>
              <w:spacing w:before="0" w:after="0" w:line="220" w:lineRule="exact"/>
              <w:ind w:left="72" w:hanging="72"/>
              <w:rPr>
                <w:rFonts w:ascii="Arial" w:hAnsi="Arial" w:cs="Arial"/>
                <w:sz w:val="16"/>
                <w:szCs w:val="16"/>
                <w:cs/>
              </w:rPr>
            </w:pPr>
            <w:r w:rsidRPr="00C77421">
              <w:rPr>
                <w:rFonts w:ascii="Arial" w:eastAsia="Arial Unicode MS" w:hAnsi="Arial" w:cs="Arial"/>
                <w:sz w:val="16"/>
                <w:szCs w:val="16"/>
              </w:rPr>
              <w:t xml:space="preserve">Asia Tapioca Products </w:t>
            </w:r>
          </w:p>
        </w:tc>
        <w:tc>
          <w:tcPr>
            <w:tcW w:w="1530" w:type="dxa"/>
            <w:gridSpan w:val="2"/>
            <w:tcBorders>
              <w:top w:val="nil"/>
              <w:left w:val="nil"/>
              <w:bottom w:val="nil"/>
              <w:right w:val="nil"/>
            </w:tcBorders>
          </w:tcPr>
          <w:p w:rsidR="00791776" w:rsidRPr="00C77421" w:rsidRDefault="00791776" w:rsidP="00853794">
            <w:pPr>
              <w:spacing w:before="0" w:after="0" w:line="220" w:lineRule="exact"/>
              <w:ind w:left="44" w:hanging="44"/>
              <w:rPr>
                <w:rFonts w:ascii="Arial" w:hAnsi="Arial" w:cs="Arial"/>
                <w:sz w:val="16"/>
                <w:szCs w:val="16"/>
              </w:rPr>
            </w:pPr>
            <w:r w:rsidRPr="00C77421">
              <w:rPr>
                <w:rFonts w:ascii="Arial" w:eastAsia="Arial Unicode MS" w:hAnsi="Arial" w:cs="Arial"/>
                <w:sz w:val="16"/>
                <w:szCs w:val="16"/>
              </w:rPr>
              <w:t>Holding company</w:t>
            </w:r>
          </w:p>
        </w:tc>
        <w:tc>
          <w:tcPr>
            <w:tcW w:w="117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r w:rsidRPr="00C77421">
              <w:rPr>
                <w:rFonts w:ascii="Arial" w:hAnsi="Arial" w:cs="Arial"/>
                <w:sz w:val="16"/>
                <w:szCs w:val="16"/>
              </w:rPr>
              <w:t>Thailand</w:t>
            </w:r>
          </w:p>
        </w:tc>
        <w:tc>
          <w:tcPr>
            <w:tcW w:w="1080" w:type="dxa"/>
            <w:tcBorders>
              <w:top w:val="nil"/>
              <w:left w:val="nil"/>
              <w:bottom w:val="nil"/>
              <w:right w:val="nil"/>
            </w:tcBorders>
          </w:tcPr>
          <w:p w:rsidR="00791776" w:rsidRPr="00C77421" w:rsidRDefault="0018027F" w:rsidP="00853794">
            <w:pPr>
              <w:spacing w:before="0" w:after="0" w:line="220" w:lineRule="exact"/>
              <w:ind w:left="12" w:hanging="12"/>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r w:rsidRPr="00C77421">
              <w:rPr>
                <w:rFonts w:ascii="Arial" w:hAnsi="Arial" w:cs="Arial"/>
                <w:sz w:val="16"/>
                <w:szCs w:val="16"/>
              </w:rPr>
              <w:t>30.00</w:t>
            </w:r>
          </w:p>
        </w:tc>
        <w:tc>
          <w:tcPr>
            <w:tcW w:w="1170" w:type="dxa"/>
            <w:tcBorders>
              <w:top w:val="nil"/>
              <w:left w:val="nil"/>
              <w:bottom w:val="nil"/>
              <w:right w:val="nil"/>
            </w:tcBorders>
          </w:tcPr>
          <w:p w:rsidR="00791776" w:rsidRPr="00C77421" w:rsidRDefault="0018027F" w:rsidP="00853794">
            <w:pPr>
              <w:tabs>
                <w:tab w:val="decimal" w:pos="885"/>
              </w:tabs>
              <w:spacing w:before="0" w:after="0" w:line="220" w:lineRule="exact"/>
              <w:ind w:left="0" w:firstLine="0"/>
              <w:rPr>
                <w:rFonts w:ascii="Arial" w:hAnsi="Arial" w:cs="Arial"/>
                <w:sz w:val="16"/>
                <w:szCs w:val="16"/>
              </w:rPr>
            </w:pPr>
            <w:r>
              <w:rPr>
                <w:rFonts w:ascii="Arial" w:hAnsi="Arial" w:cs="Arial"/>
                <w:sz w:val="16"/>
                <w:szCs w:val="16"/>
              </w:rPr>
              <w:t>-</w:t>
            </w:r>
          </w:p>
        </w:tc>
        <w:tc>
          <w:tcPr>
            <w:tcW w:w="1230" w:type="dxa"/>
            <w:tcBorders>
              <w:top w:val="nil"/>
              <w:left w:val="nil"/>
              <w:bottom w:val="nil"/>
              <w:right w:val="nil"/>
            </w:tcBorders>
          </w:tcPr>
          <w:p w:rsidR="00791776" w:rsidRPr="00C77421" w:rsidRDefault="00791776" w:rsidP="00853794">
            <w:pPr>
              <w:tabs>
                <w:tab w:val="decimal" w:pos="942"/>
              </w:tabs>
              <w:spacing w:before="0" w:after="0" w:line="220" w:lineRule="exact"/>
              <w:ind w:left="0" w:firstLine="0"/>
              <w:rPr>
                <w:rFonts w:ascii="Arial" w:hAnsi="Arial" w:cs="Arial"/>
                <w:sz w:val="16"/>
                <w:szCs w:val="16"/>
              </w:rPr>
            </w:pPr>
            <w:r w:rsidRPr="00C77421">
              <w:rPr>
                <w:rFonts w:ascii="Arial" w:hAnsi="Arial" w:cs="Arial"/>
                <w:sz w:val="16"/>
                <w:szCs w:val="16"/>
              </w:rPr>
              <w:t>31,600</w:t>
            </w:r>
          </w:p>
        </w:tc>
      </w:tr>
      <w:tr w:rsidR="00791776" w:rsidRPr="00C77421" w:rsidTr="00C77421">
        <w:tc>
          <w:tcPr>
            <w:tcW w:w="1890" w:type="dxa"/>
            <w:gridSpan w:val="2"/>
            <w:tcBorders>
              <w:top w:val="nil"/>
              <w:left w:val="nil"/>
              <w:bottom w:val="nil"/>
              <w:right w:val="nil"/>
            </w:tcBorders>
          </w:tcPr>
          <w:p w:rsidR="00791776" w:rsidRPr="00C77421" w:rsidRDefault="00791776" w:rsidP="00853794">
            <w:pPr>
              <w:spacing w:before="0" w:after="0" w:line="220" w:lineRule="exact"/>
              <w:ind w:left="72" w:hanging="72"/>
              <w:rPr>
                <w:rFonts w:ascii="Arial" w:eastAsia="Arial Unicode MS" w:hAnsi="Arial" w:cs="Arial"/>
                <w:sz w:val="16"/>
                <w:szCs w:val="16"/>
              </w:rPr>
            </w:pPr>
            <w:r w:rsidRPr="00C77421">
              <w:rPr>
                <w:rFonts w:ascii="Arial" w:eastAsia="Arial Unicode MS" w:hAnsi="Arial" w:cs="Arial"/>
                <w:sz w:val="16"/>
                <w:szCs w:val="16"/>
              </w:rPr>
              <w:t xml:space="preserve">   Company Limited</w:t>
            </w:r>
          </w:p>
        </w:tc>
        <w:tc>
          <w:tcPr>
            <w:tcW w:w="1530" w:type="dxa"/>
            <w:gridSpan w:val="2"/>
            <w:tcBorders>
              <w:top w:val="nil"/>
              <w:left w:val="nil"/>
              <w:bottom w:val="nil"/>
              <w:right w:val="nil"/>
            </w:tcBorders>
          </w:tcPr>
          <w:p w:rsidR="00791776" w:rsidRPr="00C77421" w:rsidRDefault="00791776" w:rsidP="00853794">
            <w:pPr>
              <w:spacing w:before="0" w:after="0" w:line="220" w:lineRule="exact"/>
              <w:ind w:left="44" w:hanging="44"/>
              <w:rPr>
                <w:rFonts w:ascii="Arial" w:eastAsia="Arial Unicode MS" w:hAnsi="Arial" w:cs="Arial"/>
                <w:sz w:val="16"/>
                <w:szCs w:val="16"/>
              </w:rPr>
            </w:pPr>
          </w:p>
        </w:tc>
        <w:tc>
          <w:tcPr>
            <w:tcW w:w="117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170" w:type="dxa"/>
            <w:tcBorders>
              <w:top w:val="nil"/>
              <w:left w:val="nil"/>
              <w:bottom w:val="nil"/>
              <w:right w:val="nil"/>
            </w:tcBorders>
          </w:tcPr>
          <w:p w:rsidR="00791776" w:rsidRPr="00C77421" w:rsidRDefault="00791776" w:rsidP="00853794">
            <w:pPr>
              <w:pBdr>
                <w:bottom w:val="single" w:sz="4" w:space="1" w:color="auto"/>
              </w:pBdr>
              <w:tabs>
                <w:tab w:val="decimal" w:pos="885"/>
              </w:tabs>
              <w:spacing w:before="0" w:after="0" w:line="220" w:lineRule="exact"/>
              <w:ind w:left="0" w:firstLine="0"/>
              <w:rPr>
                <w:rFonts w:ascii="Arial" w:hAnsi="Arial" w:cs="Arial"/>
                <w:sz w:val="16"/>
                <w:szCs w:val="16"/>
              </w:rPr>
            </w:pPr>
          </w:p>
        </w:tc>
        <w:tc>
          <w:tcPr>
            <w:tcW w:w="1230" w:type="dxa"/>
            <w:tcBorders>
              <w:top w:val="nil"/>
              <w:left w:val="nil"/>
              <w:bottom w:val="nil"/>
              <w:right w:val="nil"/>
            </w:tcBorders>
          </w:tcPr>
          <w:p w:rsidR="00791776" w:rsidRPr="00C77421" w:rsidRDefault="00791776" w:rsidP="00853794">
            <w:pPr>
              <w:pBdr>
                <w:bottom w:val="single" w:sz="4" w:space="1" w:color="auto"/>
              </w:pBdr>
              <w:tabs>
                <w:tab w:val="decimal" w:pos="942"/>
              </w:tabs>
              <w:spacing w:before="0" w:after="0" w:line="220" w:lineRule="exact"/>
              <w:ind w:left="0" w:firstLine="0"/>
              <w:rPr>
                <w:rFonts w:ascii="Arial" w:hAnsi="Arial" w:cs="Arial"/>
                <w:sz w:val="16"/>
                <w:szCs w:val="16"/>
              </w:rPr>
            </w:pPr>
          </w:p>
        </w:tc>
      </w:tr>
      <w:tr w:rsidR="00791776" w:rsidRPr="00C77421" w:rsidTr="00C77421">
        <w:tc>
          <w:tcPr>
            <w:tcW w:w="1890" w:type="dxa"/>
            <w:gridSpan w:val="2"/>
            <w:tcBorders>
              <w:top w:val="nil"/>
              <w:left w:val="nil"/>
              <w:bottom w:val="nil"/>
              <w:right w:val="nil"/>
            </w:tcBorders>
          </w:tcPr>
          <w:p w:rsidR="00791776" w:rsidRPr="00C77421" w:rsidRDefault="00791776" w:rsidP="00853794">
            <w:pPr>
              <w:spacing w:before="0" w:after="0" w:line="220" w:lineRule="exact"/>
              <w:ind w:left="72" w:hanging="72"/>
              <w:rPr>
                <w:rFonts w:ascii="Arial" w:eastAsia="Arial Unicode MS" w:hAnsi="Arial" w:cs="Arial"/>
                <w:sz w:val="16"/>
                <w:szCs w:val="16"/>
              </w:rPr>
            </w:pPr>
            <w:r w:rsidRPr="00C77421">
              <w:rPr>
                <w:rFonts w:ascii="Arial" w:hAnsi="Arial" w:cs="Arial"/>
                <w:sz w:val="16"/>
                <w:szCs w:val="16"/>
              </w:rPr>
              <w:t>Total</w:t>
            </w:r>
          </w:p>
        </w:tc>
        <w:tc>
          <w:tcPr>
            <w:tcW w:w="1530" w:type="dxa"/>
            <w:gridSpan w:val="2"/>
            <w:tcBorders>
              <w:top w:val="nil"/>
              <w:left w:val="nil"/>
              <w:bottom w:val="nil"/>
              <w:right w:val="nil"/>
            </w:tcBorders>
          </w:tcPr>
          <w:p w:rsidR="00791776" w:rsidRPr="00C77421" w:rsidRDefault="00791776" w:rsidP="00853794">
            <w:pPr>
              <w:spacing w:before="0" w:after="0" w:line="220" w:lineRule="exact"/>
              <w:ind w:left="44" w:hanging="44"/>
              <w:rPr>
                <w:rFonts w:ascii="Arial" w:eastAsia="Arial Unicode MS" w:hAnsi="Arial" w:cs="Arial"/>
                <w:sz w:val="16"/>
                <w:szCs w:val="16"/>
              </w:rPr>
            </w:pPr>
          </w:p>
        </w:tc>
        <w:tc>
          <w:tcPr>
            <w:tcW w:w="117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170" w:type="dxa"/>
            <w:tcBorders>
              <w:top w:val="nil"/>
              <w:left w:val="nil"/>
              <w:bottom w:val="nil"/>
              <w:right w:val="nil"/>
            </w:tcBorders>
          </w:tcPr>
          <w:p w:rsidR="00791776" w:rsidRPr="00C77421" w:rsidRDefault="0018027F" w:rsidP="00853794">
            <w:pPr>
              <w:pBdr>
                <w:bottom w:val="double" w:sz="4" w:space="1" w:color="auto"/>
              </w:pBdr>
              <w:tabs>
                <w:tab w:val="decimal" w:pos="885"/>
              </w:tabs>
              <w:spacing w:before="0" w:after="0" w:line="220" w:lineRule="exact"/>
              <w:ind w:left="0" w:firstLine="0"/>
              <w:rPr>
                <w:rFonts w:ascii="Arial" w:hAnsi="Arial" w:cs="Arial"/>
                <w:sz w:val="16"/>
                <w:szCs w:val="16"/>
              </w:rPr>
            </w:pPr>
            <w:r>
              <w:rPr>
                <w:rFonts w:ascii="Arial" w:hAnsi="Arial" w:cs="Arial"/>
                <w:sz w:val="16"/>
                <w:szCs w:val="16"/>
              </w:rPr>
              <w:t>-</w:t>
            </w:r>
          </w:p>
        </w:tc>
        <w:tc>
          <w:tcPr>
            <w:tcW w:w="1230" w:type="dxa"/>
            <w:tcBorders>
              <w:top w:val="nil"/>
              <w:left w:val="nil"/>
              <w:bottom w:val="nil"/>
              <w:right w:val="nil"/>
            </w:tcBorders>
          </w:tcPr>
          <w:p w:rsidR="00791776" w:rsidRPr="00C77421" w:rsidRDefault="00791776" w:rsidP="00853794">
            <w:pPr>
              <w:pBdr>
                <w:bottom w:val="double" w:sz="4" w:space="1" w:color="auto"/>
              </w:pBdr>
              <w:tabs>
                <w:tab w:val="decimal" w:pos="942"/>
              </w:tabs>
              <w:spacing w:before="0" w:after="0" w:line="220" w:lineRule="exact"/>
              <w:ind w:left="0" w:firstLine="0"/>
              <w:rPr>
                <w:rFonts w:ascii="Arial" w:hAnsi="Arial" w:cs="Arial"/>
                <w:sz w:val="16"/>
                <w:szCs w:val="16"/>
              </w:rPr>
            </w:pPr>
            <w:r w:rsidRPr="00C77421">
              <w:rPr>
                <w:rFonts w:ascii="Arial" w:hAnsi="Arial" w:cs="Arial"/>
                <w:sz w:val="16"/>
                <w:szCs w:val="16"/>
              </w:rPr>
              <w:t>31,600</w:t>
            </w:r>
          </w:p>
        </w:tc>
      </w:tr>
    </w:tbl>
    <w:p w:rsidR="00853794" w:rsidRPr="00853794" w:rsidRDefault="00853794" w:rsidP="00853794">
      <w:pPr>
        <w:tabs>
          <w:tab w:val="right" w:pos="7280"/>
        </w:tabs>
        <w:spacing w:before="60" w:after="60" w:line="380" w:lineRule="exact"/>
        <w:ind w:left="540" w:right="-7" w:hanging="540"/>
        <w:jc w:val="thaiDistribute"/>
        <w:rPr>
          <w:rFonts w:ascii="Arial" w:hAnsi="Arial"/>
          <w:szCs w:val="22"/>
        </w:rPr>
      </w:pPr>
      <w:r>
        <w:rPr>
          <w:rFonts w:ascii="Arial" w:hAnsi="Arial"/>
          <w:szCs w:val="22"/>
        </w:rPr>
        <w:tab/>
      </w:r>
      <w:r w:rsidRPr="00853794">
        <w:rPr>
          <w:rFonts w:ascii="Arial" w:hAnsi="Arial"/>
          <w:szCs w:val="22"/>
        </w:rPr>
        <w:t xml:space="preserve">During the first quarter of the current year, the Company recorded and classified investments in associates to investments in subsidiaries as a result from additional investments in that company as described in Note </w:t>
      </w:r>
      <w:r w:rsidR="00134CEB">
        <w:rPr>
          <w:rFonts w:ascii="Arial" w:hAnsi="Arial"/>
          <w:szCs w:val="22"/>
        </w:rPr>
        <w:t>1.4</w:t>
      </w:r>
      <w:r w:rsidRPr="00853794">
        <w:rPr>
          <w:rFonts w:ascii="Arial" w:hAnsi="Arial"/>
          <w:szCs w:val="22"/>
        </w:rPr>
        <w:t xml:space="preserve"> to the interim consolidated financial statements.</w:t>
      </w:r>
    </w:p>
    <w:p w:rsidR="00AB5D1D" w:rsidRPr="008636F4" w:rsidRDefault="008C4154" w:rsidP="008F07B0">
      <w:pPr>
        <w:tabs>
          <w:tab w:val="right" w:pos="7280"/>
          <w:tab w:val="right" w:pos="8760"/>
        </w:tabs>
        <w:spacing w:before="60" w:after="60" w:line="380" w:lineRule="exact"/>
        <w:ind w:right="-360"/>
        <w:rPr>
          <w:rFonts w:ascii="Arial" w:hAnsi="Arial"/>
          <w:b/>
          <w:bCs/>
          <w:szCs w:val="22"/>
        </w:rPr>
      </w:pPr>
      <w:r>
        <w:rPr>
          <w:rFonts w:ascii="Arial" w:hAnsi="Arial"/>
          <w:b/>
          <w:bCs/>
          <w:szCs w:val="22"/>
        </w:rPr>
        <w:t>9</w:t>
      </w:r>
      <w:r w:rsidR="008636F4" w:rsidRPr="008636F4">
        <w:rPr>
          <w:rFonts w:ascii="Arial" w:hAnsi="Arial"/>
          <w:b/>
          <w:bCs/>
          <w:szCs w:val="22"/>
        </w:rPr>
        <w:t>.2</w:t>
      </w:r>
      <w:r w:rsidR="00AB5D1D" w:rsidRPr="008636F4">
        <w:rPr>
          <w:rFonts w:ascii="Arial" w:hAnsi="Arial"/>
          <w:b/>
          <w:bCs/>
          <w:szCs w:val="22"/>
        </w:rPr>
        <w:tab/>
        <w:t>Share of comprehensive income and dividend received</w:t>
      </w:r>
    </w:p>
    <w:p w:rsidR="00AB5D1D" w:rsidRPr="00C64B5E" w:rsidRDefault="00AB5D1D" w:rsidP="008F07B0">
      <w:pPr>
        <w:tabs>
          <w:tab w:val="right" w:pos="7280"/>
        </w:tabs>
        <w:spacing w:before="60" w:after="60" w:line="380" w:lineRule="exact"/>
        <w:ind w:left="540" w:right="-7" w:hanging="540"/>
        <w:jc w:val="thaiDistribute"/>
      </w:pPr>
      <w:r w:rsidRPr="00C64B5E">
        <w:rPr>
          <w:rFonts w:ascii="Arial" w:hAnsi="Arial"/>
          <w:szCs w:val="22"/>
        </w:rPr>
        <w:tab/>
        <w:t xml:space="preserve">During the </w:t>
      </w:r>
      <w:r w:rsidR="002304AE">
        <w:rPr>
          <w:rFonts w:ascii="Arial" w:hAnsi="Arial"/>
          <w:szCs w:val="22"/>
        </w:rPr>
        <w:t xml:space="preserve">three-month </w:t>
      </w:r>
      <w:r w:rsidR="007A0ABA">
        <w:rPr>
          <w:rFonts w:ascii="Arial" w:hAnsi="Arial"/>
          <w:szCs w:val="22"/>
        </w:rPr>
        <w:t xml:space="preserve">and </w:t>
      </w:r>
      <w:r w:rsidR="001F0C43">
        <w:rPr>
          <w:rFonts w:ascii="Arial" w:hAnsi="Arial"/>
          <w:szCs w:val="22"/>
        </w:rPr>
        <w:t>nine</w:t>
      </w:r>
      <w:r w:rsidR="007A0ABA">
        <w:rPr>
          <w:rFonts w:ascii="Arial" w:hAnsi="Arial"/>
          <w:szCs w:val="22"/>
        </w:rPr>
        <w:t xml:space="preserve">-month </w:t>
      </w:r>
      <w:r w:rsidRPr="00C64B5E">
        <w:rPr>
          <w:rFonts w:ascii="Arial" w:hAnsi="Arial"/>
          <w:szCs w:val="22"/>
        </w:rPr>
        <w:t>period</w:t>
      </w:r>
      <w:r w:rsidR="003A7619">
        <w:rPr>
          <w:rFonts w:ascii="Arial" w:hAnsi="Arial"/>
          <w:szCs w:val="22"/>
        </w:rPr>
        <w:t>s</w:t>
      </w:r>
      <w:r w:rsidR="002304AE">
        <w:rPr>
          <w:rFonts w:ascii="Arial" w:hAnsi="Arial"/>
          <w:szCs w:val="22"/>
        </w:rPr>
        <w:t xml:space="preserve"> ended </w:t>
      </w:r>
      <w:r w:rsidR="00B8250E">
        <w:rPr>
          <w:rFonts w:ascii="Arial" w:hAnsi="Arial"/>
          <w:szCs w:val="22"/>
        </w:rPr>
        <w:t>30 September</w:t>
      </w:r>
      <w:r w:rsidR="002304AE">
        <w:rPr>
          <w:rFonts w:ascii="Arial" w:hAnsi="Arial"/>
          <w:szCs w:val="22"/>
        </w:rPr>
        <w:t xml:space="preserve"> </w:t>
      </w:r>
      <w:r w:rsidR="006F70AC">
        <w:rPr>
          <w:rFonts w:ascii="Arial" w:hAnsi="Arial"/>
          <w:szCs w:val="22"/>
        </w:rPr>
        <w:t>20</w:t>
      </w:r>
      <w:r w:rsidR="00791776">
        <w:rPr>
          <w:rFonts w:ascii="Arial" w:hAnsi="Arial"/>
          <w:szCs w:val="22"/>
        </w:rPr>
        <w:t>20</w:t>
      </w:r>
      <w:r w:rsidR="004152CD">
        <w:rPr>
          <w:rFonts w:ascii="Arial" w:hAnsi="Arial"/>
          <w:szCs w:val="22"/>
        </w:rPr>
        <w:t xml:space="preserve"> and </w:t>
      </w:r>
      <w:r w:rsidR="006F70AC">
        <w:rPr>
          <w:rFonts w:ascii="Arial" w:hAnsi="Arial"/>
          <w:szCs w:val="22"/>
        </w:rPr>
        <w:t>201</w:t>
      </w:r>
      <w:r w:rsidR="00791776">
        <w:rPr>
          <w:rFonts w:ascii="Arial" w:hAnsi="Arial"/>
          <w:szCs w:val="22"/>
        </w:rPr>
        <w:t>9</w:t>
      </w:r>
      <w:r w:rsidRPr="00C64B5E">
        <w:rPr>
          <w:rFonts w:ascii="Arial" w:hAnsi="Arial"/>
          <w:szCs w:val="22"/>
        </w:rPr>
        <w:t xml:space="preserve">, the Company </w:t>
      </w:r>
      <w:proofErr w:type="spellStart"/>
      <w:r w:rsidRPr="00C64B5E">
        <w:rPr>
          <w:rFonts w:ascii="Arial" w:hAnsi="Arial"/>
          <w:szCs w:val="22"/>
        </w:rPr>
        <w:t>recognised</w:t>
      </w:r>
      <w:proofErr w:type="spellEnd"/>
      <w:r w:rsidRPr="00C64B5E">
        <w:rPr>
          <w:rFonts w:ascii="Arial" w:hAnsi="Arial"/>
          <w:szCs w:val="22"/>
        </w:rPr>
        <w:t xml:space="preserve"> share of </w:t>
      </w:r>
      <w:r w:rsidR="0062317F">
        <w:rPr>
          <w:rFonts w:ascii="Arial" w:hAnsi="Arial"/>
          <w:szCs w:val="22"/>
        </w:rPr>
        <w:t>comprehensive income</w:t>
      </w:r>
      <w:r w:rsidRPr="00C64B5E">
        <w:rPr>
          <w:rFonts w:ascii="Arial" w:hAnsi="Arial"/>
          <w:szCs w:val="22"/>
        </w:rPr>
        <w:t xml:space="preserve"> from investments in associate</w:t>
      </w:r>
      <w:r w:rsidR="00E55CEA">
        <w:rPr>
          <w:rFonts w:ascii="Arial" w:hAnsi="Arial"/>
          <w:szCs w:val="22"/>
        </w:rPr>
        <w:t>d</w:t>
      </w:r>
      <w:r w:rsidRPr="00C64B5E">
        <w:rPr>
          <w:rFonts w:ascii="Arial" w:hAnsi="Arial"/>
          <w:szCs w:val="22"/>
        </w:rPr>
        <w:t xml:space="preserve"> companies in the consolidated financial statements and dividend </w:t>
      </w:r>
      <w:r w:rsidR="001B6A9F">
        <w:rPr>
          <w:rFonts w:ascii="Arial" w:hAnsi="Arial"/>
          <w:szCs w:val="22"/>
        </w:rPr>
        <w:t>received</w:t>
      </w:r>
      <w:r w:rsidRPr="00C64B5E">
        <w:rPr>
          <w:rFonts w:ascii="Arial" w:hAnsi="Arial"/>
          <w:szCs w:val="22"/>
        </w:rPr>
        <w:t xml:space="preserve"> in the separate financial statements as follows:</w:t>
      </w:r>
    </w:p>
    <w:tbl>
      <w:tblPr>
        <w:tblW w:w="9810" w:type="dxa"/>
        <w:tblInd w:w="18" w:type="dxa"/>
        <w:tblLayout w:type="fixed"/>
        <w:tblLook w:val="0000" w:firstRow="0" w:lastRow="0" w:firstColumn="0" w:lastColumn="0" w:noHBand="0" w:noVBand="0"/>
      </w:tblPr>
      <w:tblGrid>
        <w:gridCol w:w="1890"/>
        <w:gridCol w:w="1350"/>
        <w:gridCol w:w="540"/>
        <w:gridCol w:w="555"/>
        <w:gridCol w:w="1095"/>
        <w:gridCol w:w="240"/>
        <w:gridCol w:w="855"/>
        <w:gridCol w:w="1035"/>
        <w:gridCol w:w="1155"/>
        <w:gridCol w:w="1095"/>
      </w:tblGrid>
      <w:tr w:rsidR="005E2AB2" w:rsidRPr="002304AE" w:rsidTr="007968A8">
        <w:tc>
          <w:tcPr>
            <w:tcW w:w="1890" w:type="dxa"/>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1890" w:type="dxa"/>
            <w:gridSpan w:val="2"/>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1890" w:type="dxa"/>
            <w:gridSpan w:val="3"/>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4140" w:type="dxa"/>
            <w:gridSpan w:val="4"/>
            <w:tcBorders>
              <w:top w:val="nil"/>
              <w:left w:val="nil"/>
              <w:bottom w:val="nil"/>
              <w:right w:val="nil"/>
            </w:tcBorders>
            <w:vAlign w:val="bottom"/>
          </w:tcPr>
          <w:p w:rsidR="005E2AB2" w:rsidRPr="002304AE" w:rsidRDefault="005E2AB2" w:rsidP="008F07B0">
            <w:pPr>
              <w:spacing w:before="0" w:after="0" w:line="260" w:lineRule="exact"/>
              <w:ind w:left="0" w:firstLine="0"/>
              <w:jc w:val="right"/>
              <w:rPr>
                <w:rFonts w:ascii="Arial" w:hAnsi="Arial"/>
                <w:sz w:val="16"/>
                <w:szCs w:val="16"/>
              </w:rPr>
            </w:pPr>
            <w:r w:rsidRPr="002304AE">
              <w:rPr>
                <w:rFonts w:ascii="Arial" w:hAnsi="Arial"/>
                <w:sz w:val="16"/>
                <w:szCs w:val="16"/>
              </w:rPr>
              <w:t>(Unit: Thousand Baht)</w:t>
            </w:r>
          </w:p>
        </w:tc>
      </w:tr>
      <w:tr w:rsidR="007A0ABA" w:rsidRPr="002304AE" w:rsidTr="00004D98">
        <w:tc>
          <w:tcPr>
            <w:tcW w:w="3240" w:type="dxa"/>
            <w:gridSpan w:val="2"/>
            <w:tcBorders>
              <w:top w:val="nil"/>
              <w:left w:val="nil"/>
              <w:bottom w:val="nil"/>
              <w:right w:val="nil"/>
            </w:tcBorders>
            <w:vAlign w:val="bottom"/>
          </w:tcPr>
          <w:p w:rsidR="007A0ABA" w:rsidRPr="002304AE" w:rsidRDefault="007A0ABA" w:rsidP="007A0ABA">
            <w:pPr>
              <w:spacing w:before="0" w:after="0" w:line="260" w:lineRule="exact"/>
              <w:ind w:left="0" w:firstLine="0"/>
              <w:jc w:val="center"/>
              <w:rPr>
                <w:rFonts w:ascii="Arial" w:hAnsi="Arial"/>
                <w:sz w:val="16"/>
                <w:szCs w:val="16"/>
                <w:cs/>
              </w:rPr>
            </w:pPr>
          </w:p>
        </w:tc>
        <w:tc>
          <w:tcPr>
            <w:tcW w:w="6570" w:type="dxa"/>
            <w:gridSpan w:val="8"/>
            <w:tcBorders>
              <w:top w:val="nil"/>
              <w:left w:val="nil"/>
              <w:right w:val="nil"/>
            </w:tcBorders>
            <w:vAlign w:val="bottom"/>
          </w:tcPr>
          <w:p w:rsidR="007A0ABA" w:rsidRPr="002304AE" w:rsidRDefault="007A0ABA" w:rsidP="007A0ABA">
            <w:pPr>
              <w:pBdr>
                <w:bottom w:val="single" w:sz="4" w:space="1" w:color="auto"/>
              </w:pBdr>
              <w:tabs>
                <w:tab w:val="left" w:pos="822"/>
              </w:tabs>
              <w:spacing w:before="0" w:after="0" w:line="260" w:lineRule="exact"/>
              <w:ind w:left="0" w:firstLine="0"/>
              <w:jc w:val="center"/>
              <w:rPr>
                <w:rFonts w:ascii="Arial" w:hAnsi="Arial"/>
                <w:sz w:val="16"/>
                <w:szCs w:val="16"/>
                <w:cs/>
              </w:rPr>
            </w:pPr>
            <w:r>
              <w:rPr>
                <w:rFonts w:ascii="Arial" w:hAnsi="Arial"/>
                <w:sz w:val="16"/>
                <w:szCs w:val="16"/>
              </w:rPr>
              <w:t xml:space="preserve">For the three-month period ended </w:t>
            </w:r>
            <w:r w:rsidR="00B8250E">
              <w:rPr>
                <w:rFonts w:ascii="Arial" w:hAnsi="Arial"/>
                <w:sz w:val="16"/>
                <w:szCs w:val="16"/>
              </w:rPr>
              <w:t>30 September</w:t>
            </w:r>
          </w:p>
        </w:tc>
      </w:tr>
      <w:tr w:rsidR="007A0ABA" w:rsidRPr="002304AE" w:rsidTr="007A0ABA">
        <w:tc>
          <w:tcPr>
            <w:tcW w:w="3240" w:type="dxa"/>
            <w:gridSpan w:val="2"/>
            <w:tcBorders>
              <w:top w:val="nil"/>
              <w:left w:val="nil"/>
              <w:bottom w:val="nil"/>
              <w:right w:val="nil"/>
            </w:tcBorders>
            <w:vAlign w:val="bottom"/>
          </w:tcPr>
          <w:p w:rsidR="007A0ABA" w:rsidRPr="002304AE" w:rsidRDefault="007A0ABA" w:rsidP="007A0ABA">
            <w:pPr>
              <w:spacing w:before="0" w:after="0" w:line="260" w:lineRule="exact"/>
              <w:ind w:left="0" w:firstLine="0"/>
              <w:jc w:val="center"/>
              <w:rPr>
                <w:rFonts w:ascii="Arial" w:hAnsi="Arial"/>
                <w:sz w:val="16"/>
                <w:szCs w:val="16"/>
                <w:cs/>
              </w:rPr>
            </w:pPr>
          </w:p>
        </w:tc>
        <w:tc>
          <w:tcPr>
            <w:tcW w:w="4320" w:type="dxa"/>
            <w:gridSpan w:val="6"/>
            <w:tcBorders>
              <w:top w:val="nil"/>
              <w:left w:val="nil"/>
              <w:right w:val="nil"/>
            </w:tcBorders>
            <w:vAlign w:val="bottom"/>
          </w:tcPr>
          <w:p w:rsidR="007A0ABA" w:rsidRPr="002304AE" w:rsidRDefault="007A0ABA" w:rsidP="007A0ABA">
            <w:pPr>
              <w:pBdr>
                <w:bottom w:val="single" w:sz="4" w:space="1" w:color="auto"/>
              </w:pBdr>
              <w:tabs>
                <w:tab w:val="left" w:pos="822"/>
              </w:tabs>
              <w:spacing w:before="0" w:after="0" w:line="260" w:lineRule="exact"/>
              <w:ind w:left="0" w:firstLine="0"/>
              <w:jc w:val="center"/>
              <w:rPr>
                <w:rFonts w:ascii="Arial" w:hAnsi="Arial"/>
                <w:sz w:val="16"/>
                <w:szCs w:val="16"/>
                <w:cs/>
              </w:rPr>
            </w:pPr>
            <w:r w:rsidRPr="002304AE">
              <w:rPr>
                <w:rFonts w:ascii="Arial" w:hAnsi="Arial"/>
                <w:sz w:val="16"/>
                <w:szCs w:val="16"/>
              </w:rPr>
              <w:t>Consolidated financial statements</w:t>
            </w:r>
          </w:p>
        </w:tc>
        <w:tc>
          <w:tcPr>
            <w:tcW w:w="2250" w:type="dxa"/>
            <w:gridSpan w:val="2"/>
            <w:tcBorders>
              <w:top w:val="nil"/>
              <w:left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sz w:val="16"/>
                <w:szCs w:val="16"/>
              </w:rPr>
            </w:pPr>
            <w:r w:rsidRPr="002304AE">
              <w:rPr>
                <w:rFonts w:ascii="Arial" w:hAnsi="Arial"/>
                <w:sz w:val="16"/>
                <w:szCs w:val="16"/>
              </w:rPr>
              <w:t>Separate</w:t>
            </w:r>
            <w:r>
              <w:rPr>
                <w:rFonts w:ascii="Arial" w:hAnsi="Arial"/>
                <w:sz w:val="16"/>
                <w:szCs w:val="16"/>
              </w:rPr>
              <w:t xml:space="preserve">                         </w:t>
            </w:r>
            <w:r w:rsidRPr="002304AE">
              <w:rPr>
                <w:rFonts w:ascii="Arial" w:hAnsi="Arial"/>
                <w:sz w:val="16"/>
                <w:szCs w:val="16"/>
              </w:rPr>
              <w:t>financial statements</w:t>
            </w:r>
          </w:p>
        </w:tc>
      </w:tr>
      <w:tr w:rsidR="007A0ABA" w:rsidRPr="002304AE" w:rsidTr="007A0ABA">
        <w:tc>
          <w:tcPr>
            <w:tcW w:w="3240" w:type="dxa"/>
            <w:gridSpan w:val="2"/>
            <w:tcBorders>
              <w:top w:val="nil"/>
              <w:left w:val="nil"/>
              <w:bottom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cs="Arial"/>
                <w:sz w:val="16"/>
                <w:szCs w:val="16"/>
                <w:cs/>
              </w:rPr>
            </w:pPr>
            <w:r w:rsidRPr="002304AE">
              <w:rPr>
                <w:rFonts w:ascii="Arial" w:hAnsi="Arial" w:cs="Arial"/>
                <w:sz w:val="16"/>
                <w:szCs w:val="16"/>
              </w:rPr>
              <w:t>Associates</w:t>
            </w:r>
          </w:p>
        </w:tc>
        <w:tc>
          <w:tcPr>
            <w:tcW w:w="2190" w:type="dxa"/>
            <w:gridSpan w:val="3"/>
            <w:tcBorders>
              <w:top w:val="nil"/>
              <w:left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Share of profit (loss) from investments in associates</w:t>
            </w:r>
          </w:p>
        </w:tc>
        <w:tc>
          <w:tcPr>
            <w:tcW w:w="2130" w:type="dxa"/>
            <w:gridSpan w:val="3"/>
            <w:tcBorders>
              <w:top w:val="nil"/>
              <w:left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sz w:val="16"/>
                <w:szCs w:val="16"/>
                <w:cs/>
              </w:rPr>
            </w:pPr>
            <w:r w:rsidRPr="002304AE">
              <w:rPr>
                <w:rFonts w:ascii="Arial" w:hAnsi="Arial"/>
                <w:sz w:val="16"/>
                <w:szCs w:val="16"/>
              </w:rPr>
              <w:t>Share of other comprehensive income from investments in associates</w:t>
            </w:r>
          </w:p>
        </w:tc>
        <w:tc>
          <w:tcPr>
            <w:tcW w:w="2250" w:type="dxa"/>
            <w:gridSpan w:val="2"/>
            <w:tcBorders>
              <w:top w:val="nil"/>
              <w:left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Dividend received</w:t>
            </w:r>
          </w:p>
        </w:tc>
      </w:tr>
      <w:tr w:rsidR="007A0ABA" w:rsidRPr="002304AE" w:rsidTr="007A0ABA">
        <w:tc>
          <w:tcPr>
            <w:tcW w:w="3240" w:type="dxa"/>
            <w:gridSpan w:val="2"/>
            <w:tcBorders>
              <w:top w:val="nil"/>
              <w:left w:val="nil"/>
              <w:bottom w:val="nil"/>
              <w:right w:val="nil"/>
            </w:tcBorders>
            <w:vAlign w:val="bottom"/>
          </w:tcPr>
          <w:p w:rsidR="007A0ABA" w:rsidRPr="002304AE" w:rsidRDefault="007A0ABA" w:rsidP="007A0ABA">
            <w:pPr>
              <w:spacing w:before="0" w:after="0" w:line="260" w:lineRule="exact"/>
              <w:ind w:left="0" w:firstLine="0"/>
              <w:jc w:val="center"/>
              <w:rPr>
                <w:rFonts w:ascii="Arial" w:hAnsi="Arial"/>
                <w:sz w:val="16"/>
                <w:szCs w:val="16"/>
                <w:cs/>
              </w:rPr>
            </w:pPr>
          </w:p>
        </w:tc>
        <w:tc>
          <w:tcPr>
            <w:tcW w:w="1095" w:type="dxa"/>
            <w:gridSpan w:val="2"/>
            <w:tcBorders>
              <w:top w:val="nil"/>
              <w:left w:val="nil"/>
              <w:right w:val="nil"/>
            </w:tcBorders>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095" w:type="dxa"/>
            <w:gridSpan w:val="2"/>
            <w:tcBorders>
              <w:top w:val="nil"/>
              <w:left w:val="nil"/>
              <w:right w:val="nil"/>
            </w:tcBorders>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35" w:type="dxa"/>
            <w:tcBorders>
              <w:top w:val="nil"/>
              <w:left w:val="nil"/>
              <w:right w:val="nil"/>
            </w:tcBorders>
            <w:vAlign w:val="bottom"/>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155" w:type="dxa"/>
            <w:tcBorders>
              <w:top w:val="nil"/>
              <w:left w:val="nil"/>
              <w:right w:val="nil"/>
            </w:tcBorders>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r>
      <w:tr w:rsidR="001F0C43" w:rsidRPr="002304AE" w:rsidTr="007A0ABA">
        <w:tc>
          <w:tcPr>
            <w:tcW w:w="3240" w:type="dxa"/>
            <w:gridSpan w:val="2"/>
            <w:tcBorders>
              <w:top w:val="nil"/>
              <w:left w:val="nil"/>
              <w:bottom w:val="nil"/>
              <w:right w:val="nil"/>
            </w:tcBorders>
          </w:tcPr>
          <w:p w:rsidR="001F0C43" w:rsidRPr="002304AE" w:rsidRDefault="001F0C43" w:rsidP="001F0C43">
            <w:pPr>
              <w:spacing w:before="0" w:after="0" w:line="260" w:lineRule="exact"/>
              <w:ind w:left="162" w:hanging="162"/>
              <w:rPr>
                <w:rFonts w:ascii="Arial" w:hAnsi="Arial"/>
                <w:sz w:val="16"/>
                <w:szCs w:val="16"/>
                <w:cs/>
              </w:rPr>
            </w:pPr>
            <w:r w:rsidRPr="002304AE">
              <w:rPr>
                <w:rFonts w:ascii="Arial" w:eastAsia="Arial Unicode MS" w:hAnsi="Arial" w:cs="Arial"/>
                <w:sz w:val="16"/>
                <w:szCs w:val="16"/>
              </w:rPr>
              <w:t>Asia Tapioca Products Company Limited</w:t>
            </w:r>
          </w:p>
        </w:tc>
        <w:tc>
          <w:tcPr>
            <w:tcW w:w="1095" w:type="dxa"/>
            <w:gridSpan w:val="2"/>
            <w:tcBorders>
              <w:top w:val="nil"/>
              <w:left w:val="nil"/>
              <w:right w:val="nil"/>
            </w:tcBorders>
            <w:vAlign w:val="bottom"/>
          </w:tcPr>
          <w:p w:rsidR="001F0C43" w:rsidRPr="002A7024" w:rsidRDefault="0018027F" w:rsidP="001F0C43">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1F0C43" w:rsidRPr="001F0C43" w:rsidRDefault="001F0C43" w:rsidP="001F0C43">
            <w:pPr>
              <w:pBdr>
                <w:bottom w:val="sing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(780)</w:t>
            </w:r>
          </w:p>
        </w:tc>
        <w:tc>
          <w:tcPr>
            <w:tcW w:w="1095" w:type="dxa"/>
            <w:gridSpan w:val="2"/>
            <w:tcBorders>
              <w:top w:val="nil"/>
              <w:left w:val="nil"/>
              <w:right w:val="nil"/>
            </w:tcBorders>
            <w:vAlign w:val="bottom"/>
          </w:tcPr>
          <w:p w:rsidR="001F0C43" w:rsidRPr="001F0C43" w:rsidRDefault="0018027F" w:rsidP="001F0C43">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35" w:type="dxa"/>
            <w:tcBorders>
              <w:top w:val="nil"/>
              <w:left w:val="nil"/>
              <w:right w:val="nil"/>
            </w:tcBorders>
            <w:vAlign w:val="bottom"/>
          </w:tcPr>
          <w:p w:rsidR="001F0C43" w:rsidRPr="001F0C43" w:rsidRDefault="001F0C43" w:rsidP="001F0C43">
            <w:pPr>
              <w:pBdr>
                <w:bottom w:val="sing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(4,360)</w:t>
            </w:r>
          </w:p>
        </w:tc>
        <w:tc>
          <w:tcPr>
            <w:tcW w:w="1155" w:type="dxa"/>
            <w:tcBorders>
              <w:top w:val="nil"/>
              <w:left w:val="nil"/>
              <w:right w:val="nil"/>
            </w:tcBorders>
            <w:vAlign w:val="bottom"/>
          </w:tcPr>
          <w:p w:rsidR="001F0C43" w:rsidRPr="001F0C43" w:rsidRDefault="0018027F" w:rsidP="001F0C43">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1F0C43" w:rsidRPr="001F0C43" w:rsidRDefault="001F0C43" w:rsidP="001F0C43">
            <w:pPr>
              <w:pBdr>
                <w:bottom w:val="sing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w:t>
            </w:r>
          </w:p>
        </w:tc>
      </w:tr>
      <w:tr w:rsidR="001F0C43" w:rsidRPr="002304AE" w:rsidTr="007A0ABA">
        <w:tc>
          <w:tcPr>
            <w:tcW w:w="3240" w:type="dxa"/>
            <w:gridSpan w:val="2"/>
            <w:tcBorders>
              <w:top w:val="nil"/>
              <w:left w:val="nil"/>
              <w:bottom w:val="nil"/>
              <w:right w:val="nil"/>
            </w:tcBorders>
          </w:tcPr>
          <w:p w:rsidR="001F0C43" w:rsidRPr="002304AE" w:rsidRDefault="001F0C43" w:rsidP="001F0C43">
            <w:pPr>
              <w:spacing w:before="0" w:after="0" w:line="260" w:lineRule="exact"/>
              <w:ind w:left="0" w:firstLine="0"/>
              <w:rPr>
                <w:rFonts w:ascii="Arial" w:hAnsi="Arial"/>
                <w:sz w:val="16"/>
                <w:szCs w:val="16"/>
              </w:rPr>
            </w:pPr>
            <w:r w:rsidRPr="002304AE">
              <w:rPr>
                <w:rFonts w:ascii="Arial" w:hAnsi="Arial"/>
                <w:sz w:val="16"/>
                <w:szCs w:val="16"/>
              </w:rPr>
              <w:t>Total</w:t>
            </w:r>
          </w:p>
        </w:tc>
        <w:tc>
          <w:tcPr>
            <w:tcW w:w="1095" w:type="dxa"/>
            <w:gridSpan w:val="2"/>
            <w:tcBorders>
              <w:top w:val="nil"/>
              <w:left w:val="nil"/>
              <w:right w:val="nil"/>
            </w:tcBorders>
            <w:vAlign w:val="bottom"/>
          </w:tcPr>
          <w:p w:rsidR="001F0C43" w:rsidRPr="002A7024" w:rsidRDefault="0018027F" w:rsidP="001F0C43">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1F0C43" w:rsidRPr="001F0C43" w:rsidRDefault="001F0C43" w:rsidP="001F0C43">
            <w:pPr>
              <w:pBdr>
                <w:bottom w:val="doub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(780)</w:t>
            </w:r>
          </w:p>
        </w:tc>
        <w:tc>
          <w:tcPr>
            <w:tcW w:w="1095" w:type="dxa"/>
            <w:gridSpan w:val="2"/>
            <w:tcBorders>
              <w:top w:val="nil"/>
              <w:left w:val="nil"/>
              <w:right w:val="nil"/>
            </w:tcBorders>
            <w:vAlign w:val="bottom"/>
          </w:tcPr>
          <w:p w:rsidR="001F0C43" w:rsidRPr="001F0C43" w:rsidRDefault="0018027F" w:rsidP="001F0C43">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35" w:type="dxa"/>
            <w:tcBorders>
              <w:top w:val="nil"/>
              <w:left w:val="nil"/>
              <w:right w:val="nil"/>
            </w:tcBorders>
            <w:vAlign w:val="bottom"/>
          </w:tcPr>
          <w:p w:rsidR="001F0C43" w:rsidRPr="001F0C43" w:rsidRDefault="001F0C43" w:rsidP="001F0C43">
            <w:pPr>
              <w:pBdr>
                <w:bottom w:val="doub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(4,360)</w:t>
            </w:r>
          </w:p>
        </w:tc>
        <w:tc>
          <w:tcPr>
            <w:tcW w:w="1155" w:type="dxa"/>
            <w:tcBorders>
              <w:top w:val="nil"/>
              <w:left w:val="nil"/>
              <w:right w:val="nil"/>
            </w:tcBorders>
            <w:vAlign w:val="bottom"/>
          </w:tcPr>
          <w:p w:rsidR="001F0C43" w:rsidRPr="001F0C43" w:rsidRDefault="0018027F" w:rsidP="001F0C43">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1F0C43" w:rsidRPr="001F0C43" w:rsidRDefault="001F0C43" w:rsidP="001F0C43">
            <w:pPr>
              <w:pBdr>
                <w:bottom w:val="double" w:sz="4" w:space="1" w:color="auto"/>
              </w:pBdr>
              <w:tabs>
                <w:tab w:val="decimal" w:pos="792"/>
              </w:tabs>
              <w:spacing w:before="0" w:after="0" w:line="260" w:lineRule="exact"/>
              <w:ind w:left="0" w:firstLine="0"/>
              <w:rPr>
                <w:rFonts w:ascii="Arial" w:hAnsi="Arial"/>
                <w:sz w:val="16"/>
                <w:szCs w:val="16"/>
              </w:rPr>
            </w:pPr>
            <w:r w:rsidRPr="001F0C43">
              <w:rPr>
                <w:rFonts w:ascii="Arial" w:hAnsi="Arial"/>
                <w:sz w:val="16"/>
                <w:szCs w:val="16"/>
              </w:rPr>
              <w:t>-</w:t>
            </w:r>
          </w:p>
        </w:tc>
      </w:tr>
    </w:tbl>
    <w:p w:rsidR="007A0ABA" w:rsidRDefault="007A0ABA">
      <w:r>
        <w:br w:type="page"/>
      </w:r>
    </w:p>
    <w:tbl>
      <w:tblPr>
        <w:tblW w:w="9810" w:type="dxa"/>
        <w:tblInd w:w="18" w:type="dxa"/>
        <w:tblLayout w:type="fixed"/>
        <w:tblLook w:val="0000" w:firstRow="0" w:lastRow="0" w:firstColumn="0" w:lastColumn="0" w:noHBand="0" w:noVBand="0"/>
      </w:tblPr>
      <w:tblGrid>
        <w:gridCol w:w="1890"/>
        <w:gridCol w:w="1350"/>
        <w:gridCol w:w="540"/>
        <w:gridCol w:w="555"/>
        <w:gridCol w:w="1095"/>
        <w:gridCol w:w="240"/>
        <w:gridCol w:w="855"/>
        <w:gridCol w:w="1035"/>
        <w:gridCol w:w="1155"/>
        <w:gridCol w:w="1095"/>
      </w:tblGrid>
      <w:tr w:rsidR="007A0ABA" w:rsidRPr="002304AE" w:rsidTr="00004D98">
        <w:tc>
          <w:tcPr>
            <w:tcW w:w="1890" w:type="dxa"/>
            <w:tcBorders>
              <w:top w:val="nil"/>
              <w:left w:val="nil"/>
              <w:bottom w:val="nil"/>
              <w:right w:val="nil"/>
            </w:tcBorders>
          </w:tcPr>
          <w:p w:rsidR="007A0ABA" w:rsidRPr="002304AE" w:rsidRDefault="007A0ABA" w:rsidP="00004D98">
            <w:pPr>
              <w:spacing w:before="0" w:after="0" w:line="260" w:lineRule="exact"/>
              <w:ind w:left="0" w:firstLine="0"/>
              <w:jc w:val="right"/>
              <w:rPr>
                <w:rFonts w:ascii="Arial" w:hAnsi="Arial"/>
                <w:sz w:val="16"/>
                <w:szCs w:val="16"/>
              </w:rPr>
            </w:pPr>
          </w:p>
        </w:tc>
        <w:tc>
          <w:tcPr>
            <w:tcW w:w="1890" w:type="dxa"/>
            <w:gridSpan w:val="2"/>
            <w:tcBorders>
              <w:top w:val="nil"/>
              <w:left w:val="nil"/>
              <w:bottom w:val="nil"/>
              <w:right w:val="nil"/>
            </w:tcBorders>
          </w:tcPr>
          <w:p w:rsidR="007A0ABA" w:rsidRPr="002304AE" w:rsidRDefault="007A0ABA" w:rsidP="00004D98">
            <w:pPr>
              <w:spacing w:before="0" w:after="0" w:line="260" w:lineRule="exact"/>
              <w:ind w:left="0" w:firstLine="0"/>
              <w:jc w:val="right"/>
              <w:rPr>
                <w:rFonts w:ascii="Arial" w:hAnsi="Arial"/>
                <w:sz w:val="16"/>
                <w:szCs w:val="16"/>
              </w:rPr>
            </w:pPr>
          </w:p>
        </w:tc>
        <w:tc>
          <w:tcPr>
            <w:tcW w:w="1890" w:type="dxa"/>
            <w:gridSpan w:val="3"/>
            <w:tcBorders>
              <w:top w:val="nil"/>
              <w:left w:val="nil"/>
              <w:bottom w:val="nil"/>
              <w:right w:val="nil"/>
            </w:tcBorders>
          </w:tcPr>
          <w:p w:rsidR="007A0ABA" w:rsidRPr="002304AE" w:rsidRDefault="007A0ABA" w:rsidP="00004D98">
            <w:pPr>
              <w:spacing w:before="0" w:after="0" w:line="260" w:lineRule="exact"/>
              <w:ind w:left="0" w:firstLine="0"/>
              <w:jc w:val="right"/>
              <w:rPr>
                <w:rFonts w:ascii="Arial" w:hAnsi="Arial"/>
                <w:sz w:val="16"/>
                <w:szCs w:val="16"/>
              </w:rPr>
            </w:pPr>
          </w:p>
        </w:tc>
        <w:tc>
          <w:tcPr>
            <w:tcW w:w="4140" w:type="dxa"/>
            <w:gridSpan w:val="4"/>
            <w:tcBorders>
              <w:top w:val="nil"/>
              <w:left w:val="nil"/>
              <w:bottom w:val="nil"/>
              <w:right w:val="nil"/>
            </w:tcBorders>
            <w:vAlign w:val="bottom"/>
          </w:tcPr>
          <w:p w:rsidR="007A0ABA" w:rsidRPr="002304AE" w:rsidRDefault="007A0ABA" w:rsidP="00004D98">
            <w:pPr>
              <w:spacing w:before="0" w:after="0" w:line="260" w:lineRule="exact"/>
              <w:ind w:left="0" w:firstLine="0"/>
              <w:jc w:val="right"/>
              <w:rPr>
                <w:rFonts w:ascii="Arial" w:hAnsi="Arial"/>
                <w:sz w:val="16"/>
                <w:szCs w:val="16"/>
              </w:rPr>
            </w:pPr>
            <w:r w:rsidRPr="002304AE">
              <w:rPr>
                <w:rFonts w:ascii="Arial" w:hAnsi="Arial"/>
                <w:sz w:val="16"/>
                <w:szCs w:val="16"/>
              </w:rPr>
              <w:t>(Unit: Thousand Baht)</w:t>
            </w:r>
          </w:p>
        </w:tc>
      </w:tr>
      <w:tr w:rsidR="007A0ABA" w:rsidRPr="002304AE" w:rsidTr="00004D98">
        <w:tc>
          <w:tcPr>
            <w:tcW w:w="3240" w:type="dxa"/>
            <w:gridSpan w:val="2"/>
            <w:tcBorders>
              <w:top w:val="nil"/>
              <w:left w:val="nil"/>
              <w:bottom w:val="nil"/>
              <w:right w:val="nil"/>
            </w:tcBorders>
            <w:vAlign w:val="bottom"/>
          </w:tcPr>
          <w:p w:rsidR="007A0ABA" w:rsidRPr="002304AE" w:rsidRDefault="007A0ABA" w:rsidP="00004D98">
            <w:pPr>
              <w:spacing w:before="0" w:after="0" w:line="260" w:lineRule="exact"/>
              <w:ind w:left="0" w:firstLine="0"/>
              <w:jc w:val="center"/>
              <w:rPr>
                <w:rFonts w:ascii="Arial" w:hAnsi="Arial"/>
                <w:sz w:val="16"/>
                <w:szCs w:val="16"/>
                <w:cs/>
              </w:rPr>
            </w:pPr>
          </w:p>
        </w:tc>
        <w:tc>
          <w:tcPr>
            <w:tcW w:w="6570" w:type="dxa"/>
            <w:gridSpan w:val="8"/>
            <w:tcBorders>
              <w:top w:val="nil"/>
              <w:left w:val="nil"/>
              <w:right w:val="nil"/>
            </w:tcBorders>
            <w:vAlign w:val="bottom"/>
          </w:tcPr>
          <w:p w:rsidR="007A0ABA" w:rsidRPr="002304AE" w:rsidRDefault="007A0ABA" w:rsidP="00004D98">
            <w:pPr>
              <w:pBdr>
                <w:bottom w:val="single" w:sz="4" w:space="1" w:color="auto"/>
              </w:pBdr>
              <w:tabs>
                <w:tab w:val="left" w:pos="822"/>
              </w:tabs>
              <w:spacing w:before="0" w:after="0" w:line="260" w:lineRule="exact"/>
              <w:ind w:left="0" w:firstLine="0"/>
              <w:jc w:val="center"/>
              <w:rPr>
                <w:rFonts w:ascii="Arial" w:hAnsi="Arial"/>
                <w:sz w:val="16"/>
                <w:szCs w:val="16"/>
                <w:cs/>
              </w:rPr>
            </w:pPr>
            <w:r>
              <w:rPr>
                <w:rFonts w:ascii="Arial" w:hAnsi="Arial"/>
                <w:sz w:val="16"/>
                <w:szCs w:val="16"/>
              </w:rPr>
              <w:t xml:space="preserve">For the </w:t>
            </w:r>
            <w:r w:rsidR="001F0C43">
              <w:rPr>
                <w:rFonts w:ascii="Arial" w:hAnsi="Arial"/>
                <w:sz w:val="16"/>
                <w:szCs w:val="16"/>
              </w:rPr>
              <w:t>nine</w:t>
            </w:r>
            <w:r>
              <w:rPr>
                <w:rFonts w:ascii="Arial" w:hAnsi="Arial"/>
                <w:sz w:val="16"/>
                <w:szCs w:val="16"/>
              </w:rPr>
              <w:t xml:space="preserve">-month period ended </w:t>
            </w:r>
            <w:r w:rsidR="00B8250E">
              <w:rPr>
                <w:rFonts w:ascii="Arial" w:hAnsi="Arial"/>
                <w:sz w:val="16"/>
                <w:szCs w:val="16"/>
              </w:rPr>
              <w:t>30 September</w:t>
            </w:r>
          </w:p>
        </w:tc>
      </w:tr>
      <w:tr w:rsidR="007A0ABA" w:rsidRPr="002304AE" w:rsidTr="00004D98">
        <w:tc>
          <w:tcPr>
            <w:tcW w:w="3240" w:type="dxa"/>
            <w:gridSpan w:val="2"/>
            <w:tcBorders>
              <w:top w:val="nil"/>
              <w:left w:val="nil"/>
              <w:bottom w:val="nil"/>
              <w:right w:val="nil"/>
            </w:tcBorders>
            <w:vAlign w:val="bottom"/>
          </w:tcPr>
          <w:p w:rsidR="007A0ABA" w:rsidRPr="002304AE" w:rsidRDefault="007A0ABA" w:rsidP="00004D98">
            <w:pPr>
              <w:spacing w:before="0" w:after="0" w:line="260" w:lineRule="exact"/>
              <w:ind w:left="0" w:firstLine="0"/>
              <w:jc w:val="center"/>
              <w:rPr>
                <w:rFonts w:ascii="Arial" w:hAnsi="Arial"/>
                <w:sz w:val="16"/>
                <w:szCs w:val="16"/>
                <w:cs/>
              </w:rPr>
            </w:pPr>
          </w:p>
        </w:tc>
        <w:tc>
          <w:tcPr>
            <w:tcW w:w="4320" w:type="dxa"/>
            <w:gridSpan w:val="6"/>
            <w:tcBorders>
              <w:top w:val="nil"/>
              <w:left w:val="nil"/>
              <w:right w:val="nil"/>
            </w:tcBorders>
            <w:vAlign w:val="bottom"/>
          </w:tcPr>
          <w:p w:rsidR="007A0ABA" w:rsidRPr="002304AE" w:rsidRDefault="007A0ABA" w:rsidP="00004D98">
            <w:pPr>
              <w:pBdr>
                <w:bottom w:val="single" w:sz="4" w:space="1" w:color="auto"/>
              </w:pBdr>
              <w:tabs>
                <w:tab w:val="left" w:pos="822"/>
              </w:tabs>
              <w:spacing w:before="0" w:after="0" w:line="260" w:lineRule="exact"/>
              <w:ind w:left="0" w:firstLine="0"/>
              <w:jc w:val="center"/>
              <w:rPr>
                <w:rFonts w:ascii="Arial" w:hAnsi="Arial"/>
                <w:sz w:val="16"/>
                <w:szCs w:val="16"/>
                <w:cs/>
              </w:rPr>
            </w:pPr>
            <w:r w:rsidRPr="002304AE">
              <w:rPr>
                <w:rFonts w:ascii="Arial" w:hAnsi="Arial"/>
                <w:sz w:val="16"/>
                <w:szCs w:val="16"/>
              </w:rPr>
              <w:t>Consolidated financial statements</w:t>
            </w:r>
          </w:p>
        </w:tc>
        <w:tc>
          <w:tcPr>
            <w:tcW w:w="2250" w:type="dxa"/>
            <w:gridSpan w:val="2"/>
            <w:tcBorders>
              <w:top w:val="nil"/>
              <w:left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sz w:val="16"/>
                <w:szCs w:val="16"/>
              </w:rPr>
            </w:pPr>
            <w:r w:rsidRPr="002304AE">
              <w:rPr>
                <w:rFonts w:ascii="Arial" w:hAnsi="Arial"/>
                <w:sz w:val="16"/>
                <w:szCs w:val="16"/>
              </w:rPr>
              <w:t>Separate</w:t>
            </w:r>
            <w:r>
              <w:rPr>
                <w:rFonts w:ascii="Arial" w:hAnsi="Arial"/>
                <w:sz w:val="16"/>
                <w:szCs w:val="16"/>
              </w:rPr>
              <w:t xml:space="preserve">                         </w:t>
            </w:r>
            <w:r w:rsidRPr="002304AE">
              <w:rPr>
                <w:rFonts w:ascii="Arial" w:hAnsi="Arial"/>
                <w:sz w:val="16"/>
                <w:szCs w:val="16"/>
              </w:rPr>
              <w:t>financial statements</w:t>
            </w:r>
          </w:p>
        </w:tc>
      </w:tr>
      <w:tr w:rsidR="007A0ABA" w:rsidRPr="002304AE" w:rsidTr="00004D98">
        <w:tc>
          <w:tcPr>
            <w:tcW w:w="3240" w:type="dxa"/>
            <w:gridSpan w:val="2"/>
            <w:tcBorders>
              <w:top w:val="nil"/>
              <w:left w:val="nil"/>
              <w:bottom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cs="Arial"/>
                <w:sz w:val="16"/>
                <w:szCs w:val="16"/>
                <w:cs/>
              </w:rPr>
            </w:pPr>
            <w:r w:rsidRPr="002304AE">
              <w:rPr>
                <w:rFonts w:ascii="Arial" w:hAnsi="Arial" w:cs="Arial"/>
                <w:sz w:val="16"/>
                <w:szCs w:val="16"/>
              </w:rPr>
              <w:t>Associates</w:t>
            </w:r>
          </w:p>
        </w:tc>
        <w:tc>
          <w:tcPr>
            <w:tcW w:w="2190" w:type="dxa"/>
            <w:gridSpan w:val="3"/>
            <w:tcBorders>
              <w:top w:val="nil"/>
              <w:left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Share of profit (loss) from investments in associates</w:t>
            </w:r>
          </w:p>
        </w:tc>
        <w:tc>
          <w:tcPr>
            <w:tcW w:w="2130" w:type="dxa"/>
            <w:gridSpan w:val="3"/>
            <w:tcBorders>
              <w:top w:val="nil"/>
              <w:left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sz w:val="16"/>
                <w:szCs w:val="16"/>
                <w:cs/>
              </w:rPr>
            </w:pPr>
            <w:r w:rsidRPr="002304AE">
              <w:rPr>
                <w:rFonts w:ascii="Arial" w:hAnsi="Arial"/>
                <w:sz w:val="16"/>
                <w:szCs w:val="16"/>
              </w:rPr>
              <w:t>Share of other comprehensive income from investments in associates</w:t>
            </w:r>
          </w:p>
        </w:tc>
        <w:tc>
          <w:tcPr>
            <w:tcW w:w="2250" w:type="dxa"/>
            <w:gridSpan w:val="2"/>
            <w:tcBorders>
              <w:top w:val="nil"/>
              <w:left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Dividend received</w:t>
            </w:r>
          </w:p>
        </w:tc>
      </w:tr>
      <w:tr w:rsidR="007A0ABA" w:rsidTr="00004D98">
        <w:tc>
          <w:tcPr>
            <w:tcW w:w="3240" w:type="dxa"/>
            <w:gridSpan w:val="2"/>
            <w:tcBorders>
              <w:top w:val="nil"/>
              <w:left w:val="nil"/>
              <w:bottom w:val="nil"/>
              <w:right w:val="nil"/>
            </w:tcBorders>
            <w:vAlign w:val="bottom"/>
          </w:tcPr>
          <w:p w:rsidR="007A0ABA" w:rsidRPr="002304AE" w:rsidRDefault="007A0ABA" w:rsidP="00004D98">
            <w:pPr>
              <w:spacing w:before="0" w:after="0" w:line="260" w:lineRule="exact"/>
              <w:ind w:left="0" w:firstLine="0"/>
              <w:jc w:val="center"/>
              <w:rPr>
                <w:rFonts w:ascii="Arial" w:hAnsi="Arial"/>
                <w:sz w:val="16"/>
                <w:szCs w:val="16"/>
                <w:cs/>
              </w:rPr>
            </w:pPr>
          </w:p>
        </w:tc>
        <w:tc>
          <w:tcPr>
            <w:tcW w:w="1095" w:type="dxa"/>
            <w:gridSpan w:val="2"/>
            <w:tcBorders>
              <w:top w:val="nil"/>
              <w:left w:val="nil"/>
              <w:right w:val="nil"/>
            </w:tcBorders>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095" w:type="dxa"/>
            <w:gridSpan w:val="2"/>
            <w:tcBorders>
              <w:top w:val="nil"/>
              <w:left w:val="nil"/>
              <w:right w:val="nil"/>
            </w:tcBorders>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35" w:type="dxa"/>
            <w:tcBorders>
              <w:top w:val="nil"/>
              <w:left w:val="nil"/>
              <w:right w:val="nil"/>
            </w:tcBorders>
            <w:vAlign w:val="bottom"/>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155" w:type="dxa"/>
            <w:tcBorders>
              <w:top w:val="nil"/>
              <w:left w:val="nil"/>
              <w:right w:val="nil"/>
            </w:tcBorders>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r>
      <w:tr w:rsidR="0018027F" w:rsidRPr="002A7024" w:rsidTr="00004D98">
        <w:tc>
          <w:tcPr>
            <w:tcW w:w="3240" w:type="dxa"/>
            <w:gridSpan w:val="2"/>
            <w:tcBorders>
              <w:top w:val="nil"/>
              <w:left w:val="nil"/>
              <w:bottom w:val="nil"/>
              <w:right w:val="nil"/>
            </w:tcBorders>
          </w:tcPr>
          <w:p w:rsidR="0018027F" w:rsidRPr="002304AE" w:rsidRDefault="0018027F" w:rsidP="0018027F">
            <w:pPr>
              <w:spacing w:before="0" w:after="0" w:line="260" w:lineRule="exact"/>
              <w:ind w:left="162" w:hanging="162"/>
              <w:rPr>
                <w:rFonts w:ascii="Arial" w:hAnsi="Arial"/>
                <w:sz w:val="16"/>
                <w:szCs w:val="16"/>
                <w:cs/>
              </w:rPr>
            </w:pPr>
            <w:r w:rsidRPr="002304AE">
              <w:rPr>
                <w:rFonts w:ascii="Arial" w:eastAsia="Arial Unicode MS" w:hAnsi="Arial" w:cs="Arial"/>
                <w:sz w:val="16"/>
                <w:szCs w:val="16"/>
              </w:rPr>
              <w:t>Asia Tapioca Products Company Limited</w:t>
            </w:r>
          </w:p>
        </w:tc>
        <w:tc>
          <w:tcPr>
            <w:tcW w:w="1095" w:type="dxa"/>
            <w:gridSpan w:val="2"/>
            <w:tcBorders>
              <w:top w:val="nil"/>
              <w:left w:val="nil"/>
              <w:right w:val="nil"/>
            </w:tcBorders>
            <w:vAlign w:val="bottom"/>
          </w:tcPr>
          <w:p w:rsidR="0018027F" w:rsidRPr="0018027F" w:rsidRDefault="0018027F" w:rsidP="0018027F">
            <w:pPr>
              <w:pBdr>
                <w:bottom w:val="single" w:sz="4" w:space="1" w:color="auto"/>
              </w:pBdr>
              <w:tabs>
                <w:tab w:val="decimal" w:pos="792"/>
              </w:tabs>
              <w:spacing w:before="0" w:after="0" w:line="260" w:lineRule="exact"/>
              <w:ind w:left="0" w:firstLine="0"/>
              <w:rPr>
                <w:rFonts w:ascii="Arial" w:hAnsi="Arial"/>
                <w:sz w:val="16"/>
                <w:szCs w:val="16"/>
              </w:rPr>
            </w:pPr>
            <w:r w:rsidRPr="0018027F">
              <w:rPr>
                <w:rFonts w:ascii="Arial" w:hAnsi="Arial"/>
                <w:sz w:val="16"/>
                <w:szCs w:val="16"/>
              </w:rPr>
              <w:t>(333)</w:t>
            </w:r>
          </w:p>
        </w:tc>
        <w:tc>
          <w:tcPr>
            <w:tcW w:w="1095" w:type="dxa"/>
            <w:tcBorders>
              <w:top w:val="nil"/>
              <w:left w:val="nil"/>
              <w:right w:val="nil"/>
            </w:tcBorders>
            <w:vAlign w:val="bottom"/>
          </w:tcPr>
          <w:p w:rsidR="0018027F" w:rsidRPr="0018027F" w:rsidRDefault="0018027F" w:rsidP="0018027F">
            <w:pPr>
              <w:pBdr>
                <w:bottom w:val="single" w:sz="4" w:space="1" w:color="auto"/>
              </w:pBdr>
              <w:tabs>
                <w:tab w:val="decimal" w:pos="792"/>
              </w:tabs>
              <w:spacing w:before="0" w:after="0" w:line="260" w:lineRule="exact"/>
              <w:ind w:left="0" w:firstLine="0"/>
              <w:rPr>
                <w:rFonts w:ascii="Arial" w:hAnsi="Arial"/>
                <w:sz w:val="16"/>
                <w:szCs w:val="16"/>
                <w:cs/>
              </w:rPr>
            </w:pPr>
            <w:r w:rsidRPr="0018027F">
              <w:rPr>
                <w:rFonts w:ascii="Arial" w:hAnsi="Arial"/>
                <w:sz w:val="16"/>
                <w:szCs w:val="16"/>
              </w:rPr>
              <w:t>(3,914)</w:t>
            </w:r>
          </w:p>
        </w:tc>
        <w:tc>
          <w:tcPr>
            <w:tcW w:w="1095" w:type="dxa"/>
            <w:gridSpan w:val="2"/>
            <w:tcBorders>
              <w:top w:val="nil"/>
              <w:left w:val="nil"/>
              <w:right w:val="nil"/>
            </w:tcBorders>
            <w:vAlign w:val="bottom"/>
          </w:tcPr>
          <w:p w:rsidR="0018027F" w:rsidRPr="0018027F" w:rsidRDefault="0018027F" w:rsidP="0018027F">
            <w:pPr>
              <w:pBdr>
                <w:bottom w:val="single" w:sz="4" w:space="1" w:color="auto"/>
              </w:pBdr>
              <w:tabs>
                <w:tab w:val="decimal" w:pos="792"/>
              </w:tabs>
              <w:spacing w:before="0" w:after="0" w:line="260" w:lineRule="exact"/>
              <w:ind w:left="0" w:firstLine="0"/>
              <w:rPr>
                <w:rFonts w:ascii="Arial" w:hAnsi="Arial"/>
                <w:sz w:val="16"/>
                <w:szCs w:val="16"/>
                <w:cs/>
              </w:rPr>
            </w:pPr>
            <w:r w:rsidRPr="0018027F">
              <w:rPr>
                <w:rFonts w:ascii="Arial" w:hAnsi="Arial"/>
                <w:sz w:val="16"/>
                <w:szCs w:val="16"/>
              </w:rPr>
              <w:t>1,035</w:t>
            </w:r>
          </w:p>
        </w:tc>
        <w:tc>
          <w:tcPr>
            <w:tcW w:w="1035" w:type="dxa"/>
            <w:tcBorders>
              <w:top w:val="nil"/>
              <w:left w:val="nil"/>
              <w:right w:val="nil"/>
            </w:tcBorders>
            <w:vAlign w:val="bottom"/>
          </w:tcPr>
          <w:p w:rsidR="0018027F" w:rsidRPr="001F0C43" w:rsidRDefault="0018027F" w:rsidP="0018027F">
            <w:pPr>
              <w:pBdr>
                <w:bottom w:val="sing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(6,118)</w:t>
            </w:r>
          </w:p>
        </w:tc>
        <w:tc>
          <w:tcPr>
            <w:tcW w:w="1155" w:type="dxa"/>
            <w:tcBorders>
              <w:top w:val="nil"/>
              <w:left w:val="nil"/>
              <w:right w:val="nil"/>
            </w:tcBorders>
            <w:vAlign w:val="bottom"/>
          </w:tcPr>
          <w:p w:rsidR="0018027F" w:rsidRPr="001F0C43" w:rsidRDefault="0018027F" w:rsidP="0018027F">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18027F" w:rsidRPr="001F0C43" w:rsidRDefault="0018027F" w:rsidP="0018027F">
            <w:pPr>
              <w:pBdr>
                <w:bottom w:val="sing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w:t>
            </w:r>
          </w:p>
        </w:tc>
      </w:tr>
      <w:tr w:rsidR="0018027F" w:rsidRPr="002A7024" w:rsidTr="00004D98">
        <w:tc>
          <w:tcPr>
            <w:tcW w:w="3240" w:type="dxa"/>
            <w:gridSpan w:val="2"/>
            <w:tcBorders>
              <w:top w:val="nil"/>
              <w:left w:val="nil"/>
              <w:bottom w:val="nil"/>
              <w:right w:val="nil"/>
            </w:tcBorders>
          </w:tcPr>
          <w:p w:rsidR="0018027F" w:rsidRPr="002304AE" w:rsidRDefault="0018027F" w:rsidP="0018027F">
            <w:pPr>
              <w:spacing w:before="0" w:after="0" w:line="260" w:lineRule="exact"/>
              <w:ind w:left="0" w:firstLine="0"/>
              <w:rPr>
                <w:rFonts w:ascii="Arial" w:hAnsi="Arial"/>
                <w:sz w:val="16"/>
                <w:szCs w:val="16"/>
              </w:rPr>
            </w:pPr>
            <w:r w:rsidRPr="002304AE">
              <w:rPr>
                <w:rFonts w:ascii="Arial" w:hAnsi="Arial"/>
                <w:sz w:val="16"/>
                <w:szCs w:val="16"/>
              </w:rPr>
              <w:t>Total</w:t>
            </w:r>
          </w:p>
        </w:tc>
        <w:tc>
          <w:tcPr>
            <w:tcW w:w="1095" w:type="dxa"/>
            <w:gridSpan w:val="2"/>
            <w:tcBorders>
              <w:top w:val="nil"/>
              <w:left w:val="nil"/>
              <w:right w:val="nil"/>
            </w:tcBorders>
            <w:vAlign w:val="bottom"/>
          </w:tcPr>
          <w:p w:rsidR="0018027F" w:rsidRPr="0018027F" w:rsidRDefault="0018027F" w:rsidP="0018027F">
            <w:pPr>
              <w:pBdr>
                <w:bottom w:val="double" w:sz="4" w:space="1" w:color="auto"/>
              </w:pBdr>
              <w:tabs>
                <w:tab w:val="decimal" w:pos="792"/>
              </w:tabs>
              <w:spacing w:before="0" w:after="0" w:line="260" w:lineRule="exact"/>
              <w:ind w:left="0" w:firstLine="0"/>
              <w:rPr>
                <w:rFonts w:ascii="Arial" w:hAnsi="Arial"/>
                <w:sz w:val="16"/>
                <w:szCs w:val="16"/>
                <w:cs/>
              </w:rPr>
            </w:pPr>
            <w:r w:rsidRPr="0018027F">
              <w:rPr>
                <w:rFonts w:ascii="Arial" w:hAnsi="Arial"/>
                <w:sz w:val="16"/>
                <w:szCs w:val="16"/>
              </w:rPr>
              <w:t>(333)</w:t>
            </w:r>
          </w:p>
        </w:tc>
        <w:tc>
          <w:tcPr>
            <w:tcW w:w="1095" w:type="dxa"/>
            <w:tcBorders>
              <w:top w:val="nil"/>
              <w:left w:val="nil"/>
              <w:right w:val="nil"/>
            </w:tcBorders>
            <w:vAlign w:val="bottom"/>
          </w:tcPr>
          <w:p w:rsidR="0018027F" w:rsidRPr="0018027F" w:rsidRDefault="0018027F" w:rsidP="0018027F">
            <w:pPr>
              <w:pBdr>
                <w:bottom w:val="double" w:sz="4" w:space="1" w:color="auto"/>
              </w:pBdr>
              <w:tabs>
                <w:tab w:val="decimal" w:pos="792"/>
              </w:tabs>
              <w:spacing w:before="0" w:after="0" w:line="260" w:lineRule="exact"/>
              <w:ind w:left="0" w:firstLine="0"/>
              <w:rPr>
                <w:rFonts w:ascii="Arial" w:hAnsi="Arial"/>
                <w:sz w:val="16"/>
                <w:szCs w:val="16"/>
                <w:cs/>
              </w:rPr>
            </w:pPr>
            <w:r w:rsidRPr="0018027F">
              <w:rPr>
                <w:rFonts w:ascii="Arial" w:hAnsi="Arial"/>
                <w:sz w:val="16"/>
                <w:szCs w:val="16"/>
              </w:rPr>
              <w:t>(3,914)</w:t>
            </w:r>
          </w:p>
        </w:tc>
        <w:tc>
          <w:tcPr>
            <w:tcW w:w="1095" w:type="dxa"/>
            <w:gridSpan w:val="2"/>
            <w:tcBorders>
              <w:top w:val="nil"/>
              <w:left w:val="nil"/>
              <w:right w:val="nil"/>
            </w:tcBorders>
            <w:vAlign w:val="bottom"/>
          </w:tcPr>
          <w:p w:rsidR="0018027F" w:rsidRPr="0018027F" w:rsidRDefault="0018027F" w:rsidP="0018027F">
            <w:pPr>
              <w:pBdr>
                <w:bottom w:val="double" w:sz="4" w:space="1" w:color="auto"/>
              </w:pBdr>
              <w:tabs>
                <w:tab w:val="decimal" w:pos="792"/>
              </w:tabs>
              <w:spacing w:before="0" w:after="0" w:line="260" w:lineRule="exact"/>
              <w:ind w:left="0" w:firstLine="0"/>
              <w:rPr>
                <w:rFonts w:ascii="Arial" w:hAnsi="Arial"/>
                <w:sz w:val="16"/>
                <w:szCs w:val="16"/>
                <w:cs/>
              </w:rPr>
            </w:pPr>
            <w:r w:rsidRPr="0018027F">
              <w:rPr>
                <w:rFonts w:ascii="Arial" w:hAnsi="Arial"/>
                <w:sz w:val="16"/>
                <w:szCs w:val="16"/>
              </w:rPr>
              <w:t>1,035</w:t>
            </w:r>
          </w:p>
        </w:tc>
        <w:tc>
          <w:tcPr>
            <w:tcW w:w="1035" w:type="dxa"/>
            <w:tcBorders>
              <w:top w:val="nil"/>
              <w:left w:val="nil"/>
              <w:right w:val="nil"/>
            </w:tcBorders>
            <w:vAlign w:val="bottom"/>
          </w:tcPr>
          <w:p w:rsidR="0018027F" w:rsidRPr="001F0C43" w:rsidRDefault="0018027F" w:rsidP="0018027F">
            <w:pPr>
              <w:pBdr>
                <w:bottom w:val="doub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(6,118)</w:t>
            </w:r>
          </w:p>
        </w:tc>
        <w:tc>
          <w:tcPr>
            <w:tcW w:w="1155" w:type="dxa"/>
            <w:tcBorders>
              <w:top w:val="nil"/>
              <w:left w:val="nil"/>
              <w:right w:val="nil"/>
            </w:tcBorders>
            <w:vAlign w:val="bottom"/>
          </w:tcPr>
          <w:p w:rsidR="0018027F" w:rsidRPr="001F0C43" w:rsidRDefault="0018027F" w:rsidP="0018027F">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18027F" w:rsidRPr="001F0C43" w:rsidRDefault="0018027F" w:rsidP="0018027F">
            <w:pPr>
              <w:pBdr>
                <w:bottom w:val="double" w:sz="4" w:space="1" w:color="auto"/>
              </w:pBdr>
              <w:tabs>
                <w:tab w:val="decimal" w:pos="792"/>
              </w:tabs>
              <w:spacing w:before="0" w:after="0" w:line="260" w:lineRule="exact"/>
              <w:ind w:left="0" w:firstLine="0"/>
              <w:rPr>
                <w:rFonts w:ascii="Arial" w:hAnsi="Arial"/>
                <w:sz w:val="16"/>
                <w:szCs w:val="16"/>
                <w:cs/>
              </w:rPr>
            </w:pPr>
            <w:r w:rsidRPr="001F0C43">
              <w:rPr>
                <w:rFonts w:ascii="Arial" w:hAnsi="Arial"/>
                <w:sz w:val="16"/>
                <w:szCs w:val="16"/>
              </w:rPr>
              <w:t>-</w:t>
            </w:r>
          </w:p>
        </w:tc>
      </w:tr>
    </w:tbl>
    <w:p w:rsidR="008A290D" w:rsidRPr="00C64B5E" w:rsidRDefault="008C4154" w:rsidP="0018027F">
      <w:pPr>
        <w:pStyle w:val="BlockText"/>
        <w:tabs>
          <w:tab w:val="clear" w:pos="2160"/>
          <w:tab w:val="clear" w:pos="7200"/>
          <w:tab w:val="left" w:pos="630"/>
          <w:tab w:val="center" w:pos="6840"/>
          <w:tab w:val="center" w:pos="8280"/>
        </w:tabs>
        <w:spacing w:after="60"/>
        <w:ind w:left="547" w:hanging="547"/>
        <w:jc w:val="both"/>
        <w:rPr>
          <w:rFonts w:ascii="Arial" w:hAnsi="Arial" w:cs="Arial"/>
          <w:b/>
          <w:bCs/>
          <w:sz w:val="22"/>
          <w:szCs w:val="22"/>
        </w:rPr>
      </w:pPr>
      <w:r>
        <w:rPr>
          <w:rFonts w:ascii="Arial" w:hAnsi="Arial"/>
          <w:b/>
          <w:bCs/>
          <w:sz w:val="22"/>
          <w:szCs w:val="22"/>
        </w:rPr>
        <w:t>10</w:t>
      </w:r>
      <w:r w:rsidR="00191F65" w:rsidRPr="00C64B5E">
        <w:rPr>
          <w:rFonts w:ascii="Arial" w:hAnsi="Arial"/>
          <w:b/>
          <w:bCs/>
          <w:sz w:val="22"/>
          <w:szCs w:val="22"/>
        </w:rPr>
        <w:t xml:space="preserve">. </w:t>
      </w:r>
      <w:r w:rsidR="00191F65" w:rsidRPr="00C64B5E">
        <w:rPr>
          <w:rFonts w:ascii="Arial" w:hAnsi="Arial"/>
          <w:b/>
          <w:bCs/>
          <w:sz w:val="22"/>
          <w:szCs w:val="22"/>
        </w:rPr>
        <w:tab/>
      </w:r>
      <w:r w:rsidR="00191F65" w:rsidRPr="00C64B5E">
        <w:rPr>
          <w:rFonts w:ascii="Arial" w:hAnsi="Arial" w:cs="Arial"/>
          <w:b/>
          <w:bCs/>
          <w:sz w:val="22"/>
          <w:szCs w:val="22"/>
        </w:rPr>
        <w:t>Investments in subsidiaries</w:t>
      </w:r>
    </w:p>
    <w:p w:rsidR="00F500C8" w:rsidRDefault="007A775F" w:rsidP="0018027F">
      <w:pPr>
        <w:tabs>
          <w:tab w:val="right" w:pos="7280"/>
        </w:tabs>
        <w:spacing w:before="60" w:after="0" w:line="380" w:lineRule="exact"/>
        <w:jc w:val="thaiDistribute"/>
      </w:pPr>
      <w:r w:rsidRPr="00C64B5E">
        <w:rPr>
          <w:rFonts w:ascii="Arial" w:hAnsi="Arial"/>
          <w:szCs w:val="22"/>
        </w:rPr>
        <w:tab/>
        <w:t xml:space="preserve">Details of </w:t>
      </w:r>
      <w:r w:rsidRPr="00C64B5E">
        <w:rPr>
          <w:rFonts w:ascii="Arial" w:hAnsi="Arial" w:cs="Arial"/>
          <w:szCs w:val="22"/>
        </w:rPr>
        <w:t>investments</w:t>
      </w:r>
      <w:r w:rsidRPr="00C64B5E">
        <w:rPr>
          <w:rFonts w:ascii="Arial" w:hAnsi="Arial"/>
          <w:szCs w:val="22"/>
        </w:rPr>
        <w:t xml:space="preserve"> in subsidiaries as presented in </w:t>
      </w:r>
      <w:r w:rsidR="00FF29CE">
        <w:rPr>
          <w:rFonts w:ascii="Arial" w:hAnsi="Arial"/>
          <w:szCs w:val="22"/>
        </w:rPr>
        <w:t xml:space="preserve">the </w:t>
      </w:r>
      <w:r w:rsidRPr="00C64B5E">
        <w:rPr>
          <w:rFonts w:ascii="Arial" w:hAnsi="Arial"/>
          <w:szCs w:val="22"/>
        </w:rPr>
        <w:t>separate financial statements are as follows:</w:t>
      </w:r>
    </w:p>
    <w:tbl>
      <w:tblPr>
        <w:tblW w:w="9468" w:type="dxa"/>
        <w:tblInd w:w="558"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2D7C5E" w:rsidTr="002955C8">
        <w:trPr>
          <w:cantSplit/>
          <w:trHeight w:val="86"/>
        </w:trPr>
        <w:tc>
          <w:tcPr>
            <w:tcW w:w="2898" w:type="dxa"/>
            <w:tcBorders>
              <w:top w:val="nil"/>
              <w:left w:val="nil"/>
              <w:bottom w:val="nil"/>
              <w:right w:val="nil"/>
            </w:tcBorders>
          </w:tcPr>
          <w:p w:rsidR="00A03DDE" w:rsidRPr="008F07B0"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r w:rsidRPr="008F07B0">
              <w:rPr>
                <w:rFonts w:ascii="Arial" w:hAnsi="Arial" w:cs="Arial"/>
                <w:sz w:val="12"/>
                <w:szCs w:val="12"/>
              </w:rPr>
              <w:t xml:space="preserve">Percentage of </w:t>
            </w: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cs/>
              </w:rPr>
            </w:pPr>
            <w:r w:rsidRPr="008F07B0">
              <w:rPr>
                <w:rFonts w:ascii="Arial" w:hAnsi="Arial" w:cs="Arial"/>
                <w:sz w:val="12"/>
                <w:szCs w:val="12"/>
              </w:rPr>
              <w:t xml:space="preserve">Investments at </w:t>
            </w:r>
          </w:p>
        </w:tc>
      </w:tr>
      <w:tr w:rsidR="00A03DDE" w:rsidRPr="002D7C5E" w:rsidTr="002955C8">
        <w:trPr>
          <w:cantSplit/>
          <w:trHeight w:val="122"/>
        </w:trPr>
        <w:tc>
          <w:tcPr>
            <w:tcW w:w="2898" w:type="dxa"/>
            <w:tcBorders>
              <w:top w:val="nil"/>
              <w:left w:val="nil"/>
              <w:bottom w:val="nil"/>
              <w:right w:val="nil"/>
            </w:tcBorders>
          </w:tcPr>
          <w:p w:rsidR="00A03DDE" w:rsidRPr="008F07B0"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Paid-up capital</w:t>
            </w: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shareholding</w:t>
            </w: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cost method</w:t>
            </w:r>
          </w:p>
        </w:tc>
      </w:tr>
      <w:tr w:rsidR="008F07B0" w:rsidRPr="002D7C5E" w:rsidTr="002955C8">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rsidR="008F07B0" w:rsidRPr="008F07B0" w:rsidRDefault="008F07B0" w:rsidP="00A21F17">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8F07B0">
              <w:rPr>
                <w:rFonts w:ascii="Arial" w:hAnsi="Arial" w:cs="Arial"/>
                <w:sz w:val="12"/>
                <w:szCs w:val="12"/>
              </w:rPr>
              <w:t>Country of</w:t>
            </w:r>
            <w:r w:rsidRPr="008F07B0">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rsidR="008F07B0" w:rsidRPr="008F07B0" w:rsidRDefault="00B8250E"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September</w:t>
            </w:r>
            <w:r w:rsidR="008F07B0" w:rsidRPr="008F07B0">
              <w:rPr>
                <w:rFonts w:ascii="Arial" w:eastAsia="Arial Unicode MS" w:hAnsi="Arial" w:cs="Arial"/>
                <w:sz w:val="12"/>
                <w:szCs w:val="12"/>
                <w:lang w:val="en-GB"/>
              </w:rPr>
              <w:t xml:space="preserve">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c>
          <w:tcPr>
            <w:tcW w:w="915" w:type="dxa"/>
            <w:tcBorders>
              <w:top w:val="nil"/>
              <w:left w:val="nil"/>
              <w:bottom w:val="nil"/>
              <w:right w:val="nil"/>
            </w:tcBorders>
          </w:tcPr>
          <w:p w:rsidR="008F07B0" w:rsidRPr="008F07B0" w:rsidRDefault="00B8250E"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September</w:t>
            </w:r>
            <w:r w:rsidR="008F07B0" w:rsidRPr="008F07B0">
              <w:rPr>
                <w:rFonts w:ascii="Arial" w:eastAsia="Arial Unicode MS" w:hAnsi="Arial" w:cs="Arial"/>
                <w:sz w:val="12"/>
                <w:szCs w:val="12"/>
                <w:lang w:val="en-GB"/>
              </w:rPr>
              <w:t xml:space="preserve">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c>
          <w:tcPr>
            <w:tcW w:w="915" w:type="dxa"/>
            <w:tcBorders>
              <w:top w:val="nil"/>
              <w:left w:val="nil"/>
              <w:bottom w:val="nil"/>
              <w:right w:val="nil"/>
            </w:tcBorders>
          </w:tcPr>
          <w:p w:rsidR="008F07B0" w:rsidRPr="008F07B0" w:rsidRDefault="00B8250E"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September</w:t>
            </w:r>
            <w:r w:rsidR="008F07B0" w:rsidRPr="008F07B0">
              <w:rPr>
                <w:rFonts w:ascii="Arial" w:eastAsia="Arial Unicode MS" w:hAnsi="Arial" w:cs="Arial"/>
                <w:sz w:val="12"/>
                <w:szCs w:val="12"/>
                <w:lang w:val="en-GB"/>
              </w:rPr>
              <w:t xml:space="preserve">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r>
      <w:tr w:rsidR="008F07B0" w:rsidRPr="002D7C5E" w:rsidTr="002955C8">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r>
      <w:tr w:rsidR="008F07B0" w:rsidRPr="002D7C5E" w:rsidTr="002955C8">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jc w:val="left"/>
              <w:rPr>
                <w:rFonts w:ascii="Arial" w:hAnsi="Arial" w:cs="Arial"/>
                <w:sz w:val="12"/>
                <w:szCs w:val="12"/>
                <w:u w:val="single"/>
                <w:cs/>
              </w:rPr>
            </w:pPr>
            <w:proofErr w:type="spellStart"/>
            <w:r w:rsidRPr="008F07B0">
              <w:rPr>
                <w:rFonts w:ascii="Arial" w:hAnsi="Arial" w:cs="Arial"/>
                <w:sz w:val="12"/>
                <w:szCs w:val="12"/>
                <w:u w:val="single"/>
                <w:cs/>
              </w:rPr>
              <w:t>Investments</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in</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subsidiary</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companies</w:t>
            </w:r>
            <w:proofErr w:type="spellEnd"/>
          </w:p>
        </w:tc>
        <w:tc>
          <w:tcPr>
            <w:tcW w:w="1080"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r>
      <w:tr w:rsidR="008F07B0" w:rsidRPr="002D7C5E" w:rsidTr="002955C8">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jc w:val="left"/>
              <w:rPr>
                <w:rFonts w:ascii="Arial" w:hAnsi="Arial" w:cs="Arial"/>
                <w:b w:val="0"/>
                <w:bCs w:val="0"/>
                <w:sz w:val="12"/>
                <w:szCs w:val="12"/>
                <w:cs/>
              </w:rPr>
            </w:pPr>
            <w:r w:rsidRPr="008F07B0">
              <w:rPr>
                <w:rFonts w:ascii="Arial" w:hAnsi="Arial" w:cs="Arial"/>
                <w:sz w:val="12"/>
                <w:szCs w:val="12"/>
                <w:lang w:val="en-US"/>
              </w:rPr>
              <w:t>Agricultural business</w:t>
            </w:r>
          </w:p>
        </w:tc>
        <w:tc>
          <w:tcPr>
            <w:tcW w:w="1080"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r>
      <w:tr w:rsidR="0018027F" w:rsidRPr="002D7C5E" w:rsidTr="002955C8">
        <w:trPr>
          <w:cantSplit/>
          <w:trHeight w:val="86"/>
        </w:trPr>
        <w:tc>
          <w:tcPr>
            <w:tcW w:w="2898" w:type="dxa"/>
            <w:tcBorders>
              <w:top w:val="nil"/>
              <w:left w:val="nil"/>
              <w:bottom w:val="nil"/>
              <w:right w:val="nil"/>
            </w:tcBorders>
          </w:tcPr>
          <w:p w:rsidR="0018027F" w:rsidRPr="008F07B0" w:rsidRDefault="0018027F" w:rsidP="0018027F">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rsidR="0018027F" w:rsidRPr="008F07B0" w:rsidRDefault="0018027F" w:rsidP="0018027F">
            <w:pPr>
              <w:spacing w:before="0" w:after="0" w:line="230" w:lineRule="exact"/>
              <w:ind w:left="0" w:firstLine="0"/>
              <w:jc w:val="center"/>
              <w:rPr>
                <w:rFonts w:ascii="Arial" w:hAnsi="Arial" w:cs="Arial"/>
                <w:sz w:val="12"/>
                <w:szCs w:val="12"/>
                <w:cs/>
              </w:rPr>
            </w:pPr>
            <w:r w:rsidRPr="008F07B0">
              <w:rPr>
                <w:rFonts w:ascii="Arial" w:hAnsi="Arial" w:cs="Arial"/>
                <w:sz w:val="12"/>
                <w:szCs w:val="12"/>
              </w:rPr>
              <w:t>Thailand</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rPr>
            </w:pPr>
            <w:r w:rsidRPr="0018027F">
              <w:rPr>
                <w:rFonts w:ascii="Arial" w:hAnsi="Arial" w:cs="Arial"/>
                <w:sz w:val="12"/>
                <w:szCs w:val="12"/>
                <w:cs/>
              </w:rPr>
              <w:t>18.00</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18.00</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99.99</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99.99</w:t>
            </w:r>
          </w:p>
        </w:tc>
        <w:tc>
          <w:tcPr>
            <w:tcW w:w="915" w:type="dxa"/>
            <w:tcBorders>
              <w:top w:val="nil"/>
              <w:left w:val="nil"/>
              <w:bottom w:val="nil"/>
              <w:right w:val="nil"/>
            </w:tcBorders>
            <w:vAlign w:val="bottom"/>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17,999</w:t>
            </w:r>
          </w:p>
        </w:tc>
        <w:tc>
          <w:tcPr>
            <w:tcW w:w="915" w:type="dxa"/>
            <w:tcBorders>
              <w:top w:val="nil"/>
              <w:left w:val="nil"/>
              <w:bottom w:val="nil"/>
              <w:right w:val="nil"/>
            </w:tcBorders>
            <w:vAlign w:val="bottom"/>
          </w:tcPr>
          <w:p w:rsidR="0018027F" w:rsidRPr="008F07B0" w:rsidRDefault="0018027F" w:rsidP="0018027F">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17,999</w:t>
            </w:r>
          </w:p>
        </w:tc>
      </w:tr>
      <w:tr w:rsidR="0018027F" w:rsidRPr="002D7C5E" w:rsidTr="002955C8">
        <w:trPr>
          <w:cantSplit/>
          <w:trHeight w:val="86"/>
        </w:trPr>
        <w:tc>
          <w:tcPr>
            <w:tcW w:w="2898" w:type="dxa"/>
            <w:tcBorders>
              <w:top w:val="nil"/>
              <w:left w:val="nil"/>
              <w:bottom w:val="nil"/>
              <w:right w:val="nil"/>
            </w:tcBorders>
          </w:tcPr>
          <w:p w:rsidR="0018027F" w:rsidRPr="008F07B0" w:rsidRDefault="0018027F" w:rsidP="0018027F">
            <w:pPr>
              <w:pStyle w:val="Heading9"/>
              <w:spacing w:line="230" w:lineRule="exact"/>
              <w:jc w:val="left"/>
              <w:rPr>
                <w:rFonts w:ascii="Arial" w:hAnsi="Arial" w:cs="Arial"/>
                <w:b w:val="0"/>
                <w:bCs w:val="0"/>
                <w:sz w:val="12"/>
                <w:szCs w:val="12"/>
                <w:cs/>
              </w:rPr>
            </w:pPr>
            <w:r w:rsidRPr="008F07B0">
              <w:rPr>
                <w:rFonts w:ascii="Arial" w:hAnsi="Arial" w:cs="Arial"/>
                <w:b w:val="0"/>
                <w:bCs w:val="0"/>
                <w:sz w:val="12"/>
                <w:szCs w:val="12"/>
              </w:rPr>
              <w:t>DI Company Limited</w:t>
            </w:r>
          </w:p>
        </w:tc>
        <w:tc>
          <w:tcPr>
            <w:tcW w:w="1080" w:type="dxa"/>
            <w:tcBorders>
              <w:top w:val="nil"/>
              <w:left w:val="nil"/>
              <w:bottom w:val="nil"/>
              <w:right w:val="nil"/>
            </w:tcBorders>
          </w:tcPr>
          <w:p w:rsidR="0018027F" w:rsidRPr="008F07B0" w:rsidRDefault="0018027F" w:rsidP="0018027F">
            <w:pPr>
              <w:spacing w:before="0" w:after="0" w:line="23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99.93</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99.93</w:t>
            </w:r>
          </w:p>
        </w:tc>
        <w:tc>
          <w:tcPr>
            <w:tcW w:w="915" w:type="dxa"/>
            <w:tcBorders>
              <w:top w:val="nil"/>
              <w:left w:val="nil"/>
              <w:bottom w:val="nil"/>
              <w:right w:val="nil"/>
            </w:tcBorders>
            <w:vAlign w:val="bottom"/>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9,408</w:t>
            </w:r>
          </w:p>
        </w:tc>
        <w:tc>
          <w:tcPr>
            <w:tcW w:w="915" w:type="dxa"/>
            <w:tcBorders>
              <w:top w:val="nil"/>
              <w:left w:val="nil"/>
              <w:bottom w:val="nil"/>
              <w:right w:val="nil"/>
            </w:tcBorders>
            <w:vAlign w:val="bottom"/>
          </w:tcPr>
          <w:p w:rsidR="0018027F" w:rsidRPr="008F07B0" w:rsidRDefault="0018027F" w:rsidP="0018027F">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9,408</w:t>
            </w:r>
          </w:p>
        </w:tc>
      </w:tr>
      <w:tr w:rsidR="0018027F" w:rsidRPr="002D7C5E" w:rsidTr="002955C8">
        <w:trPr>
          <w:cantSplit/>
          <w:trHeight w:val="86"/>
        </w:trPr>
        <w:tc>
          <w:tcPr>
            <w:tcW w:w="2898" w:type="dxa"/>
            <w:tcBorders>
              <w:top w:val="nil"/>
              <w:left w:val="nil"/>
              <w:bottom w:val="nil"/>
              <w:right w:val="nil"/>
            </w:tcBorders>
          </w:tcPr>
          <w:p w:rsidR="0018027F" w:rsidRPr="008F07B0" w:rsidRDefault="0018027F" w:rsidP="0018027F">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Company Limited</w:t>
            </w:r>
          </w:p>
        </w:tc>
        <w:tc>
          <w:tcPr>
            <w:tcW w:w="1080" w:type="dxa"/>
            <w:tcBorders>
              <w:top w:val="nil"/>
              <w:left w:val="nil"/>
              <w:bottom w:val="nil"/>
              <w:right w:val="nil"/>
            </w:tcBorders>
          </w:tcPr>
          <w:p w:rsidR="0018027F" w:rsidRPr="008F07B0" w:rsidRDefault="0018027F" w:rsidP="0018027F">
            <w:pPr>
              <w:spacing w:before="0" w:after="0" w:line="23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86</w:t>
            </w:r>
            <w:r w:rsidRPr="0018027F">
              <w:rPr>
                <w:rFonts w:ascii="Arial" w:hAnsi="Arial" w:cs="Arial"/>
                <w:sz w:val="12"/>
                <w:szCs w:val="12"/>
                <w:cs/>
              </w:rPr>
              <w:t>.</w:t>
            </w:r>
            <w:r w:rsidRPr="0018027F">
              <w:rPr>
                <w:rFonts w:ascii="Arial" w:hAnsi="Arial" w:cs="Arial"/>
                <w:sz w:val="12"/>
                <w:szCs w:val="12"/>
              </w:rPr>
              <w:t>60</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86</w:t>
            </w:r>
            <w:r w:rsidRPr="0018027F">
              <w:rPr>
                <w:rFonts w:ascii="Arial" w:hAnsi="Arial" w:cs="Arial"/>
                <w:sz w:val="12"/>
                <w:szCs w:val="12"/>
                <w:cs/>
              </w:rPr>
              <w:t>.</w:t>
            </w:r>
            <w:r w:rsidRPr="0018027F">
              <w:rPr>
                <w:rFonts w:ascii="Arial" w:hAnsi="Arial" w:cs="Arial"/>
                <w:sz w:val="12"/>
                <w:szCs w:val="12"/>
              </w:rPr>
              <w:t>60</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70.00</w:t>
            </w:r>
          </w:p>
        </w:tc>
        <w:tc>
          <w:tcPr>
            <w:tcW w:w="915" w:type="dxa"/>
            <w:tcBorders>
              <w:top w:val="nil"/>
              <w:left w:val="nil"/>
              <w:bottom w:val="nil"/>
              <w:right w:val="nil"/>
            </w:tcBorders>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70.00</w:t>
            </w:r>
          </w:p>
        </w:tc>
        <w:tc>
          <w:tcPr>
            <w:tcW w:w="915" w:type="dxa"/>
            <w:tcBorders>
              <w:top w:val="nil"/>
              <w:left w:val="nil"/>
              <w:bottom w:val="nil"/>
              <w:right w:val="nil"/>
            </w:tcBorders>
            <w:vAlign w:val="bottom"/>
          </w:tcPr>
          <w:p w:rsidR="0018027F" w:rsidRPr="0018027F" w:rsidRDefault="0018027F" w:rsidP="0018027F">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60,620</w:t>
            </w:r>
          </w:p>
        </w:tc>
        <w:tc>
          <w:tcPr>
            <w:tcW w:w="915" w:type="dxa"/>
            <w:tcBorders>
              <w:top w:val="nil"/>
              <w:left w:val="nil"/>
              <w:bottom w:val="nil"/>
              <w:right w:val="nil"/>
            </w:tcBorders>
            <w:vAlign w:val="bottom"/>
          </w:tcPr>
          <w:p w:rsidR="0018027F" w:rsidRPr="008F07B0" w:rsidRDefault="0018027F" w:rsidP="0018027F">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60,620</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 xml:space="preserve">Tapioca Development Corporation </w:t>
            </w:r>
            <w:proofErr w:type="gramStart"/>
            <w:r w:rsidRPr="008F07B0">
              <w:rPr>
                <w:rFonts w:ascii="Arial" w:hAnsi="Arial" w:cs="Arial"/>
                <w:b w:val="0"/>
                <w:bCs w:val="0"/>
                <w:sz w:val="12"/>
                <w:szCs w:val="12"/>
                <w:lang w:val="en-US"/>
              </w:rPr>
              <w:t>Limited</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1)</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50.00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50.00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33.33</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33.33</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54,751</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54,751</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Tay </w:t>
            </w:r>
            <w:proofErr w:type="spellStart"/>
            <w:r w:rsidRPr="008F07B0">
              <w:rPr>
                <w:rFonts w:ascii="Arial" w:hAnsi="Arial" w:cs="Arial"/>
                <w:b w:val="0"/>
                <w:bCs w:val="0"/>
                <w:sz w:val="12"/>
                <w:szCs w:val="12"/>
                <w:lang w:val="en-US"/>
              </w:rPr>
              <w:t>Ninh</w:t>
            </w:r>
            <w:proofErr w:type="spellEnd"/>
            <w:r w:rsidRPr="008F07B0">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rsidR="002B51F7" w:rsidRPr="008F07B0" w:rsidRDefault="002B51F7" w:rsidP="002B51F7">
            <w:pPr>
              <w:spacing w:before="0" w:after="0" w:line="230" w:lineRule="exact"/>
              <w:ind w:left="0" w:firstLine="0"/>
              <w:jc w:val="center"/>
              <w:rPr>
                <w:rFonts w:ascii="Arial" w:hAnsi="Arial" w:cs="Arial"/>
                <w:sz w:val="12"/>
                <w:szCs w:val="12"/>
                <w:cs/>
              </w:rPr>
            </w:pPr>
            <w:r w:rsidRPr="008F07B0">
              <w:rPr>
                <w:rFonts w:ascii="Arial" w:hAnsi="Arial" w:cs="Arial"/>
                <w:sz w:val="12"/>
                <w:szCs w:val="12"/>
              </w:rPr>
              <w:t>Vietnam</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192</w:t>
            </w:r>
            <w:r w:rsidRPr="0018027F">
              <w:rPr>
                <w:rFonts w:ascii="Arial" w:hAnsi="Arial" w:cs="Arial"/>
                <w:sz w:val="12"/>
                <w:szCs w:val="12"/>
                <w:cs/>
              </w:rPr>
              <w:t>.</w:t>
            </w:r>
            <w:r w:rsidRPr="0018027F">
              <w:rPr>
                <w:rFonts w:ascii="Arial" w:hAnsi="Arial" w:cs="Arial"/>
                <w:sz w:val="12"/>
                <w:szCs w:val="12"/>
              </w:rPr>
              <w:t>53</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192</w:t>
            </w:r>
            <w:r w:rsidRPr="0018027F">
              <w:rPr>
                <w:rFonts w:ascii="Arial" w:hAnsi="Arial" w:cs="Arial"/>
                <w:sz w:val="12"/>
                <w:szCs w:val="12"/>
                <w:cs/>
              </w:rPr>
              <w:t>.</w:t>
            </w:r>
            <w:r w:rsidRPr="0018027F">
              <w:rPr>
                <w:rFonts w:ascii="Arial" w:hAnsi="Arial" w:cs="Arial"/>
                <w:sz w:val="12"/>
                <w:szCs w:val="12"/>
              </w:rPr>
              <w:t>53</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69.99</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69.99</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86,877</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86,877</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Vietnam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lang w:val="en-US"/>
              </w:rPr>
              <w:t>Vietnam</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98.22</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98.22</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98,217</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98,217</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rsidR="002B51F7" w:rsidRPr="008F07B0" w:rsidRDefault="002B51F7" w:rsidP="002B51F7">
            <w:pPr>
              <w:spacing w:before="0" w:after="0" w:line="230" w:lineRule="exact"/>
              <w:ind w:left="0" w:firstLine="0"/>
              <w:jc w:val="center"/>
              <w:rPr>
                <w:rFonts w:ascii="Arial" w:hAnsi="Arial" w:cs="Arial"/>
                <w:sz w:val="12"/>
                <w:szCs w:val="12"/>
                <w:cs/>
              </w:rPr>
            </w:pPr>
            <w:r w:rsidRPr="008F07B0">
              <w:rPr>
                <w:rFonts w:ascii="Arial" w:hAnsi="Arial" w:cs="Arial"/>
                <w:sz w:val="12"/>
                <w:szCs w:val="12"/>
              </w:rPr>
              <w:t>China</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27</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27</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100.00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100.00</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5,267</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5,267</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2B51F7" w:rsidRPr="008F07B0" w:rsidRDefault="002B51F7" w:rsidP="002B51F7">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ind w:left="135" w:hanging="135"/>
              <w:jc w:val="left"/>
              <w:rPr>
                <w:rFonts w:ascii="Arial" w:hAnsi="Arial" w:cs="Arial"/>
                <w:b w:val="0"/>
                <w:bCs w:val="0"/>
                <w:sz w:val="12"/>
                <w:szCs w:val="12"/>
                <w:lang w:val="en-US"/>
              </w:rPr>
            </w:pPr>
            <w:r w:rsidRPr="008F07B0">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lang w:val="en-US"/>
              </w:rPr>
              <w:t>Cambodia</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46.72</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46.72</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46,721</w:t>
            </w:r>
          </w:p>
        </w:tc>
        <w:tc>
          <w:tcPr>
            <w:tcW w:w="915" w:type="dxa"/>
            <w:tcBorders>
              <w:top w:val="nil"/>
              <w:left w:val="nil"/>
              <w:bottom w:val="nil"/>
              <w:right w:val="nil"/>
            </w:tcBorders>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46,721</w:t>
            </w:r>
          </w:p>
        </w:tc>
      </w:tr>
      <w:tr w:rsidR="002B51F7" w:rsidRPr="002D7C5E" w:rsidTr="002955C8">
        <w:trPr>
          <w:cantSplit/>
          <w:trHeight w:val="86"/>
        </w:trPr>
        <w:tc>
          <w:tcPr>
            <w:tcW w:w="2898" w:type="dxa"/>
            <w:tcBorders>
              <w:top w:val="nil"/>
              <w:left w:val="nil"/>
              <w:bottom w:val="nil"/>
              <w:right w:val="nil"/>
            </w:tcBorders>
          </w:tcPr>
          <w:p w:rsidR="002B51F7" w:rsidRPr="00A3527B" w:rsidRDefault="002B51F7" w:rsidP="002B51F7">
            <w:pPr>
              <w:pStyle w:val="Heading9"/>
              <w:spacing w:line="230" w:lineRule="exact"/>
              <w:jc w:val="left"/>
              <w:rPr>
                <w:rFonts w:ascii="Arial" w:hAnsi="Arial" w:cs="Arial"/>
                <w:b w:val="0"/>
                <w:bCs w:val="0"/>
                <w:sz w:val="12"/>
                <w:szCs w:val="12"/>
                <w:vertAlign w:val="superscript"/>
                <w:lang w:val="en-US"/>
              </w:rPr>
            </w:pPr>
            <w:r>
              <w:rPr>
                <w:rFonts w:ascii="Arial" w:hAnsi="Arial" w:cs="Arial"/>
                <w:b w:val="0"/>
                <w:bCs w:val="0"/>
                <w:sz w:val="12"/>
                <w:szCs w:val="12"/>
                <w:lang w:val="en-US"/>
              </w:rPr>
              <w:t xml:space="preserve">PT Thai Wah </w:t>
            </w:r>
            <w:proofErr w:type="gramStart"/>
            <w:r>
              <w:rPr>
                <w:rFonts w:ascii="Arial" w:hAnsi="Arial" w:cs="Arial"/>
                <w:b w:val="0"/>
                <w:bCs w:val="0"/>
                <w:sz w:val="12"/>
                <w:szCs w:val="12"/>
                <w:lang w:val="en-US"/>
              </w:rPr>
              <w:t>Indonesia</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3)</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Pr>
                <w:rFonts w:ascii="Arial" w:hAnsi="Arial" w:cs="Arial"/>
                <w:b w:val="0"/>
                <w:bCs w:val="0"/>
                <w:sz w:val="12"/>
                <w:szCs w:val="12"/>
              </w:rPr>
              <w:t>Indonesia</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5.65</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rPr>
            </w:pPr>
            <w:r w:rsidRPr="0018027F">
              <w:rPr>
                <w:rFonts w:ascii="Arial" w:hAnsi="Arial" w:cs="Arial"/>
                <w:sz w:val="12"/>
                <w:szCs w:val="12"/>
              </w:rPr>
              <w:t>-</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rPr>
            </w:pPr>
            <w:r w:rsidRPr="0018027F">
              <w:rPr>
                <w:rFonts w:ascii="Arial" w:hAnsi="Arial" w:cs="Arial"/>
                <w:sz w:val="12"/>
                <w:szCs w:val="12"/>
              </w:rPr>
              <w:t>99.00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rPr>
            </w:pPr>
            <w:r w:rsidRPr="0018027F">
              <w:rPr>
                <w:rFonts w:ascii="Arial" w:hAnsi="Arial" w:cs="Arial"/>
                <w:sz w:val="12"/>
                <w:szCs w:val="12"/>
              </w:rPr>
              <w:t>5,594</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rPr>
            </w:pPr>
            <w:r>
              <w:rPr>
                <w:rFonts w:ascii="Arial" w:hAnsi="Arial" w:cs="Arial"/>
                <w:sz w:val="12"/>
                <w:szCs w:val="12"/>
              </w:rPr>
              <w:t>-</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sz w:val="12"/>
                <w:szCs w:val="12"/>
                <w:lang w:val="en-US"/>
              </w:rPr>
            </w:pPr>
            <w:r>
              <w:rPr>
                <w:rFonts w:ascii="Arial" w:hAnsi="Arial" w:cs="Arial"/>
                <w:sz w:val="12"/>
                <w:szCs w:val="12"/>
                <w:lang w:val="en-US"/>
              </w:rPr>
              <w:t>Holding business</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lang w:val="en-U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rPr>
            </w:pPr>
          </w:p>
        </w:tc>
      </w:tr>
      <w:tr w:rsidR="002B51F7" w:rsidRPr="002D7C5E" w:rsidTr="0018027F">
        <w:trPr>
          <w:cantSplit/>
          <w:trHeight w:val="86"/>
        </w:trPr>
        <w:tc>
          <w:tcPr>
            <w:tcW w:w="2898" w:type="dxa"/>
            <w:tcBorders>
              <w:top w:val="nil"/>
              <w:left w:val="nil"/>
              <w:bottom w:val="nil"/>
              <w:right w:val="nil"/>
            </w:tcBorders>
          </w:tcPr>
          <w:p w:rsidR="002B51F7" w:rsidRPr="00122B2B" w:rsidRDefault="002B51F7" w:rsidP="002B51F7">
            <w:pPr>
              <w:pStyle w:val="Heading9"/>
              <w:spacing w:line="230" w:lineRule="exact"/>
              <w:jc w:val="left"/>
              <w:rPr>
                <w:rFonts w:ascii="Arial" w:hAnsi="Arial" w:cs="Arial"/>
                <w:b w:val="0"/>
                <w:bCs w:val="0"/>
                <w:sz w:val="12"/>
                <w:szCs w:val="12"/>
                <w:vertAlign w:val="superscript"/>
                <w:lang w:val="en-US"/>
              </w:rPr>
            </w:pPr>
            <w:r w:rsidRPr="008F07B0">
              <w:rPr>
                <w:rFonts w:ascii="Arial" w:hAnsi="Arial" w:cs="Arial"/>
                <w:b w:val="0"/>
                <w:bCs w:val="0"/>
                <w:sz w:val="12"/>
                <w:szCs w:val="12"/>
                <w:lang w:val="en-US"/>
              </w:rPr>
              <w:t xml:space="preserve">Asia Tapioca Products Company </w:t>
            </w:r>
            <w:proofErr w:type="gramStart"/>
            <w:r w:rsidRPr="008F07B0">
              <w:rPr>
                <w:rFonts w:ascii="Arial" w:hAnsi="Arial" w:cs="Arial"/>
                <w:b w:val="0"/>
                <w:bCs w:val="0"/>
                <w:sz w:val="12"/>
                <w:szCs w:val="12"/>
                <w:lang w:val="en-US"/>
              </w:rPr>
              <w:t>Limited</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2)</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AA2600" w:rsidRDefault="002B51F7" w:rsidP="002B51F7">
            <w:pPr>
              <w:tabs>
                <w:tab w:val="decimal" w:pos="645"/>
              </w:tabs>
              <w:spacing w:before="0" w:after="0" w:line="230" w:lineRule="exact"/>
              <w:ind w:left="0" w:firstLine="0"/>
              <w:rPr>
                <w:rFonts w:ascii="Arial" w:hAnsi="Arial" w:cs="Arial"/>
                <w:sz w:val="12"/>
                <w:szCs w:val="12"/>
              </w:rPr>
            </w:pPr>
            <w:r w:rsidRPr="00AA2600">
              <w:rPr>
                <w:rFonts w:ascii="Arial" w:hAnsi="Arial" w:cs="Arial"/>
                <w:sz w:val="12"/>
                <w:szCs w:val="12"/>
              </w:rPr>
              <w:t>105.25</w:t>
            </w:r>
          </w:p>
        </w:tc>
        <w:tc>
          <w:tcPr>
            <w:tcW w:w="915" w:type="dxa"/>
            <w:tcBorders>
              <w:top w:val="nil"/>
              <w:left w:val="nil"/>
              <w:bottom w:val="nil"/>
              <w:right w:val="nil"/>
            </w:tcBorders>
          </w:tcPr>
          <w:p w:rsidR="002B51F7" w:rsidRPr="00AA2600" w:rsidRDefault="002B51F7" w:rsidP="002B51F7">
            <w:pPr>
              <w:tabs>
                <w:tab w:val="decimal" w:pos="645"/>
              </w:tabs>
              <w:spacing w:before="0" w:after="0" w:line="230" w:lineRule="exact"/>
              <w:ind w:left="0" w:firstLine="0"/>
              <w:rPr>
                <w:rFonts w:ascii="Arial" w:hAnsi="Arial" w:cs="Arial"/>
                <w:sz w:val="12"/>
                <w:szCs w:val="12"/>
                <w:cs/>
              </w:rPr>
            </w:pPr>
            <w:r w:rsidRPr="00AA2600">
              <w:rPr>
                <w:rFonts w:ascii="Arial" w:hAnsi="Arial" w:cs="Arial" w:hint="cs"/>
                <w:sz w:val="12"/>
                <w:szCs w:val="12"/>
                <w:cs/>
              </w:rPr>
              <w:t>-</w:t>
            </w:r>
          </w:p>
        </w:tc>
        <w:tc>
          <w:tcPr>
            <w:tcW w:w="915" w:type="dxa"/>
            <w:tcBorders>
              <w:top w:val="nil"/>
              <w:left w:val="nil"/>
              <w:bottom w:val="nil"/>
              <w:right w:val="nil"/>
            </w:tcBorders>
          </w:tcPr>
          <w:p w:rsidR="002B51F7" w:rsidRPr="00AA2600" w:rsidRDefault="002B51F7" w:rsidP="002B51F7">
            <w:pPr>
              <w:tabs>
                <w:tab w:val="decimal" w:pos="645"/>
              </w:tabs>
              <w:spacing w:before="0" w:after="0" w:line="230" w:lineRule="exact"/>
              <w:ind w:left="0" w:firstLine="0"/>
              <w:rPr>
                <w:rFonts w:ascii="Arial" w:hAnsi="Arial" w:cs="Arial"/>
                <w:sz w:val="12"/>
                <w:szCs w:val="12"/>
                <w:cs/>
              </w:rPr>
            </w:pPr>
            <w:r w:rsidRPr="00AA2600">
              <w:rPr>
                <w:rFonts w:ascii="Arial" w:hAnsi="Arial" w:cs="Arial" w:hint="cs"/>
                <w:sz w:val="12"/>
                <w:szCs w:val="12"/>
                <w:cs/>
              </w:rPr>
              <w:t>30.00</w:t>
            </w:r>
          </w:p>
        </w:tc>
        <w:tc>
          <w:tcPr>
            <w:tcW w:w="915" w:type="dxa"/>
            <w:tcBorders>
              <w:top w:val="nil"/>
              <w:left w:val="nil"/>
              <w:bottom w:val="nil"/>
              <w:right w:val="nil"/>
            </w:tcBorders>
          </w:tcPr>
          <w:p w:rsidR="002B51F7" w:rsidRPr="00AA2600" w:rsidRDefault="002B51F7" w:rsidP="002B51F7">
            <w:pPr>
              <w:tabs>
                <w:tab w:val="decimal" w:pos="645"/>
              </w:tabs>
              <w:spacing w:before="0" w:after="0" w:line="230" w:lineRule="exact"/>
              <w:ind w:left="0" w:firstLine="0"/>
              <w:rPr>
                <w:rFonts w:ascii="Arial" w:hAnsi="Arial" w:cs="Arial"/>
                <w:sz w:val="12"/>
                <w:szCs w:val="12"/>
                <w:cs/>
              </w:rPr>
            </w:pPr>
            <w:r w:rsidRPr="00AA2600">
              <w:rPr>
                <w:rFonts w:ascii="Arial" w:hAnsi="Arial" w:cs="Arial" w:hint="cs"/>
                <w:sz w:val="12"/>
                <w:szCs w:val="12"/>
                <w:cs/>
              </w:rPr>
              <w:t>-</w:t>
            </w:r>
          </w:p>
        </w:tc>
        <w:tc>
          <w:tcPr>
            <w:tcW w:w="915" w:type="dxa"/>
            <w:tcBorders>
              <w:top w:val="nil"/>
              <w:left w:val="nil"/>
              <w:bottom w:val="nil"/>
              <w:right w:val="nil"/>
            </w:tcBorders>
            <w:vAlign w:val="bottom"/>
          </w:tcPr>
          <w:p w:rsidR="002B51F7" w:rsidRPr="00AA2600" w:rsidRDefault="002B51F7" w:rsidP="002B51F7">
            <w:pPr>
              <w:tabs>
                <w:tab w:val="decimal" w:pos="645"/>
              </w:tabs>
              <w:spacing w:before="0" w:after="0" w:line="230" w:lineRule="exact"/>
              <w:ind w:left="0" w:firstLine="0"/>
              <w:rPr>
                <w:rFonts w:ascii="Arial" w:hAnsi="Arial" w:cs="Arial"/>
                <w:sz w:val="12"/>
                <w:szCs w:val="12"/>
                <w:cs/>
              </w:rPr>
            </w:pPr>
            <w:r w:rsidRPr="00AA2600">
              <w:rPr>
                <w:rFonts w:ascii="Arial" w:hAnsi="Arial" w:cs="Arial"/>
                <w:sz w:val="12"/>
                <w:szCs w:val="12"/>
              </w:rPr>
              <w:t>31,600</w:t>
            </w:r>
          </w:p>
        </w:tc>
        <w:tc>
          <w:tcPr>
            <w:tcW w:w="915" w:type="dxa"/>
            <w:tcBorders>
              <w:top w:val="nil"/>
              <w:left w:val="nil"/>
              <w:bottom w:val="nil"/>
              <w:right w:val="nil"/>
            </w:tcBorders>
            <w:vAlign w:val="bottom"/>
          </w:tcPr>
          <w:p w:rsidR="002B51F7" w:rsidRPr="00AA2600" w:rsidRDefault="002B51F7" w:rsidP="002B51F7">
            <w:pPr>
              <w:tabs>
                <w:tab w:val="decimal" w:pos="645"/>
              </w:tabs>
              <w:spacing w:before="0" w:after="0" w:line="230" w:lineRule="exact"/>
              <w:ind w:left="0" w:firstLine="0"/>
              <w:rPr>
                <w:rFonts w:ascii="Arial" w:hAnsi="Arial" w:cs="Arial"/>
                <w:sz w:val="12"/>
                <w:szCs w:val="12"/>
              </w:rPr>
            </w:pPr>
            <w:r w:rsidRPr="00AA2600">
              <w:rPr>
                <w:rFonts w:ascii="Arial" w:hAnsi="Arial" w:cs="Arial"/>
                <w:sz w:val="12"/>
                <w:szCs w:val="12"/>
              </w:rPr>
              <w:t>-</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sz w:val="12"/>
                <w:szCs w:val="12"/>
                <w:cs/>
              </w:rPr>
            </w:pPr>
            <w:r w:rsidRPr="008F07B0">
              <w:rPr>
                <w:rFonts w:ascii="Arial" w:hAnsi="Arial" w:cs="Arial"/>
                <w:sz w:val="12"/>
                <w:szCs w:val="12"/>
                <w:cs/>
                <w:lang w:val="en-US"/>
              </w:rPr>
              <w:t xml:space="preserve">Land </w:t>
            </w:r>
            <w:proofErr w:type="spellStart"/>
            <w:r w:rsidRPr="008F07B0">
              <w:rPr>
                <w:rFonts w:ascii="Arial" w:hAnsi="Arial" w:cs="Arial"/>
                <w:sz w:val="12"/>
                <w:szCs w:val="12"/>
                <w:cs/>
                <w:lang w:val="en-US"/>
              </w:rPr>
              <w:t>holding</w:t>
            </w:r>
            <w:proofErr w:type="spellEnd"/>
            <w:r w:rsidRPr="008F07B0">
              <w:rPr>
                <w:rFonts w:ascii="Arial" w:hAnsi="Arial" w:cs="Arial"/>
                <w:sz w:val="12"/>
                <w:szCs w:val="12"/>
                <w:cs/>
                <w:lang w:val="en-US"/>
              </w:rPr>
              <w:t xml:space="preserve"> and </w:t>
            </w:r>
            <w:proofErr w:type="spellStart"/>
            <w:r w:rsidRPr="008F07B0">
              <w:rPr>
                <w:rFonts w:ascii="Arial" w:hAnsi="Arial" w:cs="Arial"/>
                <w:sz w:val="12"/>
                <w:szCs w:val="12"/>
                <w:cs/>
                <w:lang w:val="en-US"/>
              </w:rPr>
              <w:t>others</w:t>
            </w:r>
            <w:proofErr w:type="spellEnd"/>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ind w:left="162" w:hanging="162"/>
              <w:jc w:val="left"/>
              <w:rPr>
                <w:rFonts w:ascii="Arial" w:hAnsi="Arial" w:cs="Arial"/>
                <w:sz w:val="12"/>
                <w:szCs w:val="12"/>
              </w:rPr>
            </w:pPr>
            <w:r w:rsidRPr="008F07B0">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rPr>
            </w:pPr>
            <w:r w:rsidRPr="0018027F">
              <w:rPr>
                <w:rFonts w:ascii="Arial" w:hAnsi="Arial" w:cs="Arial"/>
                <w:sz w:val="12"/>
                <w:szCs w:val="12"/>
              </w:rPr>
              <w:t>450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450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469,012</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469,012</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Bangpakong</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Turakij</w:t>
            </w:r>
            <w:proofErr w:type="spellEnd"/>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90,999</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90,999</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Chiang </w:t>
            </w:r>
            <w:proofErr w:type="spellStart"/>
            <w:r w:rsidRPr="008F07B0">
              <w:rPr>
                <w:rFonts w:ascii="Arial" w:hAnsi="Arial" w:cs="Arial"/>
                <w:b w:val="0"/>
                <w:bCs w:val="0"/>
                <w:sz w:val="12"/>
                <w:szCs w:val="12"/>
                <w:lang w:val="en-US"/>
              </w:rPr>
              <w:t>Saen</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75</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cs/>
              </w:rPr>
              <w:t>-</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74,999</w:t>
            </w:r>
          </w:p>
        </w:tc>
      </w:tr>
      <w:tr w:rsidR="002B51F7" w:rsidRPr="002D7C5E" w:rsidTr="002955C8">
        <w:trPr>
          <w:cantSplit/>
          <w:trHeight w:val="155"/>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(6)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68,998</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68,998</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(6)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21</w:t>
            </w:r>
            <w:r w:rsidRPr="0018027F">
              <w:rPr>
                <w:rFonts w:ascii="Arial" w:hAnsi="Arial" w:cs="Arial"/>
                <w:sz w:val="12"/>
                <w:szCs w:val="12"/>
                <w:cs/>
              </w:rPr>
              <w:t>.</w:t>
            </w:r>
            <w:r w:rsidRPr="0018027F">
              <w:rPr>
                <w:rFonts w:ascii="Arial" w:hAnsi="Arial" w:cs="Arial"/>
                <w:sz w:val="12"/>
                <w:szCs w:val="12"/>
              </w:rPr>
              <w:t>50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21</w:t>
            </w:r>
            <w:r w:rsidRPr="0018027F">
              <w:rPr>
                <w:rFonts w:ascii="Arial" w:hAnsi="Arial" w:cs="Arial"/>
                <w:sz w:val="12"/>
                <w:szCs w:val="12"/>
                <w:cs/>
              </w:rPr>
              <w:t>.</w:t>
            </w:r>
            <w:r w:rsidRPr="0018027F">
              <w:rPr>
                <w:rFonts w:ascii="Arial" w:hAnsi="Arial" w:cs="Arial"/>
                <w:sz w:val="12"/>
                <w:szCs w:val="12"/>
              </w:rPr>
              <w:t>50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21,499</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21,499</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Tha</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Thungna</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15</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15</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14,999</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14,999</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4,999</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4,999</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2</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2</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84</w:t>
            </w:r>
            <w:r w:rsidRPr="0018027F">
              <w:rPr>
                <w:rFonts w:ascii="Arial" w:hAnsi="Arial" w:cs="Arial"/>
                <w:sz w:val="12"/>
                <w:szCs w:val="12"/>
                <w:cs/>
              </w:rPr>
              <w:t>.</w:t>
            </w:r>
            <w:r w:rsidRPr="0018027F">
              <w:rPr>
                <w:rFonts w:ascii="Arial" w:hAnsi="Arial" w:cs="Arial"/>
                <w:sz w:val="12"/>
                <w:szCs w:val="12"/>
              </w:rPr>
              <w:t>97</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84</w:t>
            </w:r>
            <w:r w:rsidRPr="0018027F">
              <w:rPr>
                <w:rFonts w:ascii="Arial" w:hAnsi="Arial" w:cs="Arial"/>
                <w:sz w:val="12"/>
                <w:szCs w:val="12"/>
                <w:cs/>
              </w:rPr>
              <w:t>.</w:t>
            </w:r>
            <w:r w:rsidRPr="0018027F">
              <w:rPr>
                <w:rFonts w:ascii="Arial" w:hAnsi="Arial" w:cs="Arial"/>
                <w:sz w:val="12"/>
                <w:szCs w:val="12"/>
              </w:rPr>
              <w:t>97</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1,699</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1,699</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rPr>
            </w:pPr>
            <w:r w:rsidRPr="0018027F">
              <w:rPr>
                <w:rFonts w:ascii="Arial" w:hAnsi="Arial" w:cs="Arial"/>
                <w:sz w:val="12"/>
                <w:szCs w:val="12"/>
              </w:rPr>
              <w:t>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95</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95</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700</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700</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Phang</w:t>
            </w:r>
            <w:proofErr w:type="spellEnd"/>
            <w:r w:rsidRPr="008F07B0">
              <w:rPr>
                <w:rFonts w:ascii="Arial" w:hAnsi="Arial" w:cs="Arial"/>
                <w:b w:val="0"/>
                <w:bCs w:val="0"/>
                <w:sz w:val="12"/>
                <w:szCs w:val="12"/>
                <w:lang w:val="en-US"/>
              </w:rPr>
              <w:t xml:space="preserve"> Nga Resorts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999</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999</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(5)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0</w:t>
            </w:r>
            <w:r w:rsidRPr="0018027F">
              <w:rPr>
                <w:rFonts w:ascii="Arial" w:hAnsi="Arial" w:cs="Arial"/>
                <w:sz w:val="12"/>
                <w:szCs w:val="12"/>
                <w:cs/>
              </w:rPr>
              <w:t>.</w:t>
            </w:r>
            <w:r w:rsidRPr="0018027F">
              <w:rPr>
                <w:rFonts w:ascii="Arial" w:hAnsi="Arial" w:cs="Arial"/>
                <w:sz w:val="12"/>
                <w:szCs w:val="12"/>
              </w:rPr>
              <w:t>25</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0</w:t>
            </w:r>
            <w:r w:rsidRPr="0018027F">
              <w:rPr>
                <w:rFonts w:ascii="Arial" w:hAnsi="Arial" w:cs="Arial"/>
                <w:sz w:val="12"/>
                <w:szCs w:val="12"/>
                <w:cs/>
              </w:rPr>
              <w:t>.</w:t>
            </w:r>
            <w:r w:rsidRPr="0018027F">
              <w:rPr>
                <w:rFonts w:ascii="Arial" w:hAnsi="Arial" w:cs="Arial"/>
                <w:sz w:val="12"/>
                <w:szCs w:val="12"/>
              </w:rPr>
              <w:t>25</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250</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250</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94</w:t>
            </w:r>
            <w:r w:rsidRPr="0018027F">
              <w:rPr>
                <w:rFonts w:ascii="Arial" w:hAnsi="Arial" w:cs="Arial"/>
                <w:sz w:val="12"/>
                <w:szCs w:val="12"/>
                <w:cs/>
              </w:rPr>
              <w:t>.</w:t>
            </w:r>
            <w:r w:rsidRPr="0018027F">
              <w:rPr>
                <w:rFonts w:ascii="Arial" w:hAnsi="Arial" w:cs="Arial"/>
                <w:sz w:val="12"/>
                <w:szCs w:val="12"/>
              </w:rPr>
              <w:t>62</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94</w:t>
            </w:r>
            <w:r w:rsidRPr="0018027F">
              <w:rPr>
                <w:rFonts w:ascii="Arial" w:hAnsi="Arial" w:cs="Arial"/>
                <w:sz w:val="12"/>
                <w:szCs w:val="12"/>
                <w:cs/>
              </w:rPr>
              <w:t>.</w:t>
            </w:r>
            <w:r w:rsidRPr="0018027F">
              <w:rPr>
                <w:rFonts w:ascii="Arial" w:hAnsi="Arial" w:cs="Arial"/>
                <w:sz w:val="12"/>
                <w:szCs w:val="12"/>
              </w:rPr>
              <w:t>62</w:t>
            </w:r>
          </w:p>
        </w:tc>
        <w:tc>
          <w:tcPr>
            <w:tcW w:w="915" w:type="dxa"/>
            <w:tcBorders>
              <w:top w:val="nil"/>
              <w:left w:val="nil"/>
              <w:bottom w:val="nil"/>
              <w:right w:val="nil"/>
            </w:tcBorders>
            <w:vAlign w:val="bottom"/>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9,462</w:t>
            </w:r>
          </w:p>
        </w:tc>
        <w:tc>
          <w:tcPr>
            <w:tcW w:w="915" w:type="dxa"/>
            <w:tcBorders>
              <w:top w:val="nil"/>
              <w:left w:val="nil"/>
              <w:bottom w:val="nil"/>
              <w:right w:val="nil"/>
            </w:tcBorders>
            <w:vAlign w:val="bottom"/>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9,462</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Mae Joe Land Company Limited</w:t>
            </w:r>
          </w:p>
        </w:tc>
        <w:tc>
          <w:tcPr>
            <w:tcW w:w="1080" w:type="dxa"/>
            <w:tcBorders>
              <w:top w:val="nil"/>
              <w:left w:val="nil"/>
              <w:bottom w:val="nil"/>
              <w:right w:val="nil"/>
            </w:tcBorders>
          </w:tcPr>
          <w:p w:rsidR="002B51F7" w:rsidRPr="008F07B0" w:rsidRDefault="002B51F7" w:rsidP="002B51F7">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3</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3</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49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2B51F7" w:rsidRPr="0018027F" w:rsidRDefault="002B51F7" w:rsidP="002B51F7">
            <w:pP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49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2B51F7" w:rsidRPr="0018027F" w:rsidRDefault="002B51F7" w:rsidP="002B51F7">
            <w:pPr>
              <w:pBdr>
                <w:bottom w:val="single" w:sz="4" w:space="1" w:color="auto"/>
              </w:pBdr>
              <w:tabs>
                <w:tab w:val="decimal" w:pos="645"/>
              </w:tabs>
              <w:spacing w:before="0" w:after="0" w:line="230" w:lineRule="exact"/>
              <w:ind w:left="0" w:firstLine="0"/>
              <w:rPr>
                <w:rFonts w:ascii="Arial" w:hAnsi="Arial" w:cs="Arial"/>
                <w:sz w:val="12"/>
                <w:szCs w:val="12"/>
                <w:cs/>
              </w:rPr>
            </w:pPr>
            <w:r w:rsidRPr="0018027F">
              <w:rPr>
                <w:rFonts w:ascii="Arial" w:hAnsi="Arial" w:cs="Arial"/>
                <w:sz w:val="12"/>
                <w:szCs w:val="12"/>
              </w:rPr>
              <w:t>1,500</w:t>
            </w:r>
          </w:p>
        </w:tc>
        <w:tc>
          <w:tcPr>
            <w:tcW w:w="915" w:type="dxa"/>
            <w:tcBorders>
              <w:top w:val="nil"/>
              <w:left w:val="nil"/>
              <w:bottom w:val="nil"/>
              <w:right w:val="nil"/>
            </w:tcBorders>
            <w:vAlign w:val="bottom"/>
          </w:tcPr>
          <w:p w:rsidR="002B51F7" w:rsidRPr="008F07B0" w:rsidRDefault="002B51F7" w:rsidP="002B51F7">
            <w:pPr>
              <w:pBdr>
                <w:bottom w:val="single" w:sz="4" w:space="1" w:color="auto"/>
              </w:pBd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1,500</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Total</w:t>
            </w:r>
          </w:p>
        </w:tc>
        <w:tc>
          <w:tcPr>
            <w:tcW w:w="1080" w:type="dxa"/>
            <w:tcBorders>
              <w:top w:val="nil"/>
              <w:left w:val="nil"/>
              <w:bottom w:val="nil"/>
              <w:right w:val="nil"/>
            </w:tcBorders>
          </w:tcPr>
          <w:p w:rsidR="002B51F7" w:rsidRPr="008F07B0" w:rsidRDefault="002B51F7" w:rsidP="002B51F7">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2B51F7" w:rsidRPr="00932858" w:rsidRDefault="002B51F7" w:rsidP="002B51F7">
            <w:pPr>
              <w:tabs>
                <w:tab w:val="decimal" w:pos="645"/>
              </w:tabs>
              <w:spacing w:before="0" w:after="0" w:line="230" w:lineRule="exact"/>
              <w:ind w:left="0" w:firstLine="0"/>
              <w:rPr>
                <w:rFonts w:ascii="Arial" w:hAnsi="Arial" w:cs="Arial"/>
                <w:sz w:val="12"/>
                <w:szCs w:val="12"/>
              </w:rPr>
            </w:pPr>
            <w:r>
              <w:rPr>
                <w:rFonts w:ascii="Arial" w:hAnsi="Arial" w:cs="Arial"/>
                <w:sz w:val="12"/>
                <w:szCs w:val="12"/>
              </w:rPr>
              <w:t>1,102,170</w:t>
            </w:r>
          </w:p>
        </w:tc>
        <w:tc>
          <w:tcPr>
            <w:tcW w:w="915" w:type="dxa"/>
            <w:tcBorders>
              <w:top w:val="nil"/>
              <w:left w:val="nil"/>
              <w:bottom w:val="nil"/>
              <w:right w:val="nil"/>
            </w:tcBorders>
            <w:vAlign w:val="bottom"/>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1,139,975</w:t>
            </w:r>
          </w:p>
        </w:tc>
      </w:tr>
      <w:tr w:rsidR="002B51F7" w:rsidRPr="002D7C5E" w:rsidTr="002955C8">
        <w:trPr>
          <w:cantSplit/>
          <w:trHeight w:val="153"/>
        </w:trPr>
        <w:tc>
          <w:tcPr>
            <w:tcW w:w="3978" w:type="dxa"/>
            <w:gridSpan w:val="2"/>
            <w:tcBorders>
              <w:top w:val="nil"/>
              <w:left w:val="nil"/>
              <w:bottom w:val="nil"/>
              <w:right w:val="nil"/>
            </w:tcBorders>
          </w:tcPr>
          <w:p w:rsidR="002B51F7" w:rsidRPr="008F07B0" w:rsidRDefault="002B51F7" w:rsidP="002B51F7">
            <w:pPr>
              <w:pStyle w:val="Heading9"/>
              <w:spacing w:line="230" w:lineRule="exact"/>
              <w:jc w:val="left"/>
              <w:rPr>
                <w:rFonts w:ascii="Arial" w:hAnsi="Arial" w:cs="Arial"/>
                <w:sz w:val="12"/>
                <w:szCs w:val="12"/>
                <w:cs/>
              </w:rPr>
            </w:pPr>
            <w:r w:rsidRPr="008F07B0">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rsidR="002B51F7" w:rsidRPr="008F07B0"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pBdr>
                <w:bottom w:val="single" w:sz="4" w:space="1" w:color="auto"/>
              </w:pBdr>
              <w:tabs>
                <w:tab w:val="decimal" w:pos="645"/>
              </w:tabs>
              <w:spacing w:before="0" w:after="0" w:line="230" w:lineRule="exact"/>
              <w:ind w:left="0" w:firstLine="0"/>
              <w:rPr>
                <w:rFonts w:ascii="Arial" w:hAnsi="Arial" w:cs="Arial"/>
                <w:sz w:val="12"/>
                <w:szCs w:val="12"/>
              </w:rPr>
            </w:pPr>
            <w:r>
              <w:rPr>
                <w:rFonts w:ascii="Arial" w:hAnsi="Arial" w:cs="Arial"/>
                <w:sz w:val="12"/>
                <w:szCs w:val="12"/>
              </w:rPr>
              <w:t>(398,962)</w:t>
            </w:r>
          </w:p>
        </w:tc>
        <w:tc>
          <w:tcPr>
            <w:tcW w:w="915" w:type="dxa"/>
            <w:tcBorders>
              <w:top w:val="nil"/>
              <w:left w:val="nil"/>
              <w:bottom w:val="nil"/>
              <w:right w:val="nil"/>
            </w:tcBorders>
          </w:tcPr>
          <w:p w:rsidR="002B51F7" w:rsidRPr="00932858" w:rsidRDefault="002B51F7" w:rsidP="002B51F7">
            <w:pPr>
              <w:pBdr>
                <w:bottom w:val="single" w:sz="4" w:space="1" w:color="auto"/>
              </w:pBd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(444,348)</w:t>
            </w:r>
          </w:p>
        </w:tc>
      </w:tr>
      <w:tr w:rsidR="002B51F7" w:rsidRPr="002D7C5E" w:rsidTr="002955C8">
        <w:trPr>
          <w:cantSplit/>
          <w:trHeight w:val="86"/>
        </w:trPr>
        <w:tc>
          <w:tcPr>
            <w:tcW w:w="2898" w:type="dxa"/>
            <w:tcBorders>
              <w:top w:val="nil"/>
              <w:left w:val="nil"/>
              <w:bottom w:val="nil"/>
              <w:right w:val="nil"/>
            </w:tcBorders>
          </w:tcPr>
          <w:p w:rsidR="002B51F7" w:rsidRPr="008F07B0" w:rsidRDefault="002B51F7" w:rsidP="002B51F7">
            <w:pPr>
              <w:pStyle w:val="Heading9"/>
              <w:spacing w:line="230" w:lineRule="exact"/>
              <w:jc w:val="left"/>
              <w:rPr>
                <w:rFonts w:ascii="Arial" w:hAnsi="Arial" w:cs="Arial"/>
                <w:b w:val="0"/>
                <w:bCs w:val="0"/>
                <w:sz w:val="12"/>
                <w:szCs w:val="12"/>
                <w:lang w:val="en-US"/>
              </w:rPr>
            </w:pPr>
            <w:r w:rsidRPr="008F07B0">
              <w:rPr>
                <w:rFonts w:ascii="Arial" w:hAnsi="Arial" w:cs="Arial"/>
                <w:sz w:val="12"/>
                <w:szCs w:val="12"/>
                <w:lang w:val="en-US"/>
              </w:rPr>
              <w:t>Investments in subsidiaries - net</w:t>
            </w:r>
          </w:p>
        </w:tc>
        <w:tc>
          <w:tcPr>
            <w:tcW w:w="1080" w:type="dxa"/>
            <w:tcBorders>
              <w:top w:val="nil"/>
              <w:left w:val="nil"/>
              <w:bottom w:val="nil"/>
              <w:right w:val="nil"/>
            </w:tcBorders>
          </w:tcPr>
          <w:p w:rsidR="002B51F7" w:rsidRPr="008F07B0" w:rsidRDefault="002B51F7" w:rsidP="002B51F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2B51F7" w:rsidRPr="00932858" w:rsidRDefault="002B51F7" w:rsidP="002B51F7">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center"/>
          </w:tcPr>
          <w:p w:rsidR="002B51F7" w:rsidRPr="00932858" w:rsidRDefault="002B51F7" w:rsidP="002B51F7">
            <w:pPr>
              <w:pBdr>
                <w:bottom w:val="double" w:sz="4" w:space="1" w:color="auto"/>
              </w:pBdr>
              <w:tabs>
                <w:tab w:val="decimal" w:pos="645"/>
              </w:tabs>
              <w:spacing w:before="0" w:after="0" w:line="230" w:lineRule="exact"/>
              <w:ind w:left="0" w:firstLine="0"/>
              <w:rPr>
                <w:rFonts w:ascii="Arial" w:hAnsi="Arial" w:cs="Arial"/>
                <w:sz w:val="12"/>
                <w:szCs w:val="12"/>
              </w:rPr>
            </w:pPr>
            <w:r>
              <w:rPr>
                <w:rFonts w:ascii="Arial" w:hAnsi="Arial" w:cs="Arial"/>
                <w:sz w:val="12"/>
                <w:szCs w:val="12"/>
              </w:rPr>
              <w:t>703,208</w:t>
            </w:r>
          </w:p>
        </w:tc>
        <w:tc>
          <w:tcPr>
            <w:tcW w:w="915" w:type="dxa"/>
            <w:tcBorders>
              <w:top w:val="nil"/>
              <w:left w:val="nil"/>
              <w:bottom w:val="nil"/>
              <w:right w:val="nil"/>
            </w:tcBorders>
            <w:vAlign w:val="center"/>
          </w:tcPr>
          <w:p w:rsidR="002B51F7" w:rsidRPr="008F07B0" w:rsidRDefault="002B51F7" w:rsidP="002B51F7">
            <w:pPr>
              <w:pBdr>
                <w:bottom w:val="double" w:sz="4" w:space="1" w:color="auto"/>
              </w:pBd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695,627</w:t>
            </w:r>
          </w:p>
        </w:tc>
      </w:tr>
    </w:tbl>
    <w:p w:rsidR="00A03DDE" w:rsidRDefault="008F07B0" w:rsidP="002955C8">
      <w:pPr>
        <w:spacing w:before="0" w:after="0" w:line="260" w:lineRule="exact"/>
        <w:ind w:left="720" w:hanging="180"/>
        <w:jc w:val="thaiDistribute"/>
        <w:rPr>
          <w:rFonts w:ascii="Arial" w:hAnsi="Arial"/>
          <w:sz w:val="12"/>
          <w:szCs w:val="12"/>
        </w:rPr>
      </w:pPr>
      <w:r w:rsidRPr="008F07B0">
        <w:rPr>
          <w:rFonts w:ascii="Arial" w:hAnsi="Arial" w:cs="Arial"/>
          <w:sz w:val="12"/>
          <w:szCs w:val="12"/>
          <w:vertAlign w:val="superscript"/>
        </w:rPr>
        <w:t>(1)</w:t>
      </w:r>
      <w:r w:rsidR="00A03DDE" w:rsidRPr="008F07B0">
        <w:rPr>
          <w:rFonts w:ascii="Arial" w:hAnsi="Arial" w:cs="Arial"/>
          <w:sz w:val="12"/>
          <w:szCs w:val="12"/>
        </w:rPr>
        <w:tab/>
        <w:t xml:space="preserve">The shareholding percentage in Tapioca Development Corporation Limited included indirect holding of </w:t>
      </w:r>
      <w:r>
        <w:rPr>
          <w:rFonts w:ascii="Arial" w:hAnsi="Arial" w:cs="Arial"/>
          <w:sz w:val="12"/>
          <w:szCs w:val="12"/>
        </w:rPr>
        <w:t>66.67</w:t>
      </w:r>
      <w:r w:rsidR="00A03DDE" w:rsidRPr="008F07B0">
        <w:rPr>
          <w:rFonts w:ascii="Arial" w:hAnsi="Arial" w:cs="Arial"/>
          <w:sz w:val="12"/>
          <w:szCs w:val="12"/>
        </w:rPr>
        <w:t>% by a subsidiary of the Company</w:t>
      </w:r>
      <w:r w:rsidR="005C5046">
        <w:rPr>
          <w:rFonts w:ascii="Arial" w:hAnsi="Arial" w:cs="Arial"/>
          <w:sz w:val="12"/>
          <w:szCs w:val="12"/>
        </w:rPr>
        <w:t>.</w:t>
      </w:r>
    </w:p>
    <w:p w:rsidR="008F07B0" w:rsidRDefault="008F07B0" w:rsidP="002955C8">
      <w:pPr>
        <w:spacing w:before="0" w:after="0" w:line="260" w:lineRule="exact"/>
        <w:ind w:left="720" w:hanging="180"/>
        <w:jc w:val="thaiDistribute"/>
        <w:rPr>
          <w:rFonts w:ascii="Arial" w:hAnsi="Arial" w:cs="Arial"/>
          <w:sz w:val="12"/>
          <w:szCs w:val="12"/>
        </w:rPr>
      </w:pPr>
      <w:r w:rsidRPr="008F07B0">
        <w:rPr>
          <w:rFonts w:ascii="Arial" w:hAnsi="Arial" w:cs="Arial"/>
          <w:sz w:val="12"/>
          <w:szCs w:val="12"/>
          <w:vertAlign w:val="superscript"/>
        </w:rPr>
        <w:t>(</w:t>
      </w:r>
      <w:r>
        <w:rPr>
          <w:rFonts w:ascii="Arial" w:hAnsi="Arial" w:cs="Arial"/>
          <w:sz w:val="12"/>
          <w:szCs w:val="12"/>
          <w:vertAlign w:val="superscript"/>
        </w:rPr>
        <w:t>2</w:t>
      </w:r>
      <w:r w:rsidRPr="008F07B0">
        <w:rPr>
          <w:rFonts w:ascii="Arial" w:hAnsi="Arial" w:cs="Arial"/>
          <w:sz w:val="12"/>
          <w:szCs w:val="12"/>
          <w:vertAlign w:val="superscript"/>
        </w:rPr>
        <w:t>)</w:t>
      </w:r>
      <w:r w:rsidRPr="008F07B0">
        <w:rPr>
          <w:rFonts w:ascii="Arial" w:hAnsi="Arial" w:cs="Arial"/>
          <w:sz w:val="12"/>
          <w:szCs w:val="12"/>
        </w:rPr>
        <w:tab/>
        <w:t xml:space="preserve">The shareholding percentage in </w:t>
      </w:r>
      <w:r w:rsidR="001B6A9F" w:rsidRPr="001B6A9F">
        <w:rPr>
          <w:rFonts w:ascii="Arial" w:hAnsi="Arial" w:cs="Arial"/>
          <w:sz w:val="12"/>
          <w:szCs w:val="12"/>
        </w:rPr>
        <w:t>Asia Tapioca Products Company Limited</w:t>
      </w:r>
      <w:r w:rsidR="001B6A9F" w:rsidRPr="008F07B0">
        <w:rPr>
          <w:rFonts w:ascii="Arial" w:hAnsi="Arial" w:cs="Arial"/>
          <w:sz w:val="12"/>
          <w:szCs w:val="12"/>
        </w:rPr>
        <w:t xml:space="preserve"> </w:t>
      </w:r>
      <w:r w:rsidRPr="008F07B0">
        <w:rPr>
          <w:rFonts w:ascii="Arial" w:hAnsi="Arial" w:cs="Arial"/>
          <w:sz w:val="12"/>
          <w:szCs w:val="12"/>
        </w:rPr>
        <w:t xml:space="preserve">included indirect holding of </w:t>
      </w:r>
      <w:r w:rsidR="00122B2B">
        <w:rPr>
          <w:rFonts w:ascii="Arial" w:hAnsi="Arial" w:cs="Arial"/>
          <w:sz w:val="12"/>
          <w:szCs w:val="12"/>
        </w:rPr>
        <w:t>69.50</w:t>
      </w:r>
      <w:r w:rsidRPr="008F07B0">
        <w:rPr>
          <w:rFonts w:ascii="Arial" w:hAnsi="Arial" w:cs="Arial"/>
          <w:sz w:val="12"/>
          <w:szCs w:val="12"/>
        </w:rPr>
        <w:t>% by a subsidiary of the Company</w:t>
      </w:r>
      <w:r w:rsidR="005C5046">
        <w:rPr>
          <w:rFonts w:ascii="Arial" w:hAnsi="Arial" w:cs="Arial"/>
          <w:sz w:val="12"/>
          <w:szCs w:val="12"/>
        </w:rPr>
        <w:t>.</w:t>
      </w:r>
    </w:p>
    <w:p w:rsidR="0018027F" w:rsidRPr="0018027F" w:rsidRDefault="0018027F" w:rsidP="002955C8">
      <w:pPr>
        <w:spacing w:before="0" w:after="0" w:line="260" w:lineRule="exact"/>
        <w:ind w:left="720" w:hanging="180"/>
        <w:jc w:val="thaiDistribute"/>
        <w:rPr>
          <w:rFonts w:ascii="Arial" w:hAnsi="Arial" w:cs="Arial"/>
          <w:sz w:val="12"/>
          <w:szCs w:val="12"/>
        </w:rPr>
      </w:pPr>
      <w:r w:rsidRPr="0018027F">
        <w:rPr>
          <w:rFonts w:ascii="Arial" w:hAnsi="Arial" w:cs="Arial"/>
          <w:sz w:val="12"/>
          <w:szCs w:val="12"/>
          <w:vertAlign w:val="superscript"/>
        </w:rPr>
        <w:t>(3)</w:t>
      </w:r>
      <w:r>
        <w:rPr>
          <w:rFonts w:ascii="Arial" w:hAnsi="Arial" w:cs="Arial"/>
          <w:sz w:val="12"/>
          <w:szCs w:val="12"/>
        </w:rPr>
        <w:tab/>
      </w:r>
      <w:r w:rsidRPr="008F07B0">
        <w:rPr>
          <w:rFonts w:ascii="Arial" w:hAnsi="Arial" w:cs="Arial"/>
          <w:sz w:val="12"/>
          <w:szCs w:val="12"/>
        </w:rPr>
        <w:t xml:space="preserve">The shareholding percentage in </w:t>
      </w:r>
      <w:r w:rsidR="00A3527B" w:rsidRPr="00A3527B">
        <w:rPr>
          <w:rFonts w:ascii="Arial" w:hAnsi="Arial" w:cs="Arial"/>
          <w:sz w:val="12"/>
          <w:szCs w:val="12"/>
        </w:rPr>
        <w:t>PT Thai Wah Indonesia</w:t>
      </w:r>
      <w:r w:rsidR="00A3527B" w:rsidRPr="008F07B0">
        <w:rPr>
          <w:rFonts w:ascii="Arial" w:hAnsi="Arial" w:cs="Arial"/>
          <w:sz w:val="12"/>
          <w:szCs w:val="12"/>
        </w:rPr>
        <w:t xml:space="preserve"> </w:t>
      </w:r>
      <w:r w:rsidRPr="008F07B0">
        <w:rPr>
          <w:rFonts w:ascii="Arial" w:hAnsi="Arial" w:cs="Arial"/>
          <w:sz w:val="12"/>
          <w:szCs w:val="12"/>
        </w:rPr>
        <w:t xml:space="preserve">included indirect holding of </w:t>
      </w:r>
      <w:r>
        <w:rPr>
          <w:rFonts w:ascii="Arial" w:hAnsi="Arial" w:cs="Arial"/>
          <w:sz w:val="12"/>
          <w:szCs w:val="12"/>
        </w:rPr>
        <w:t>1.00</w:t>
      </w:r>
      <w:r w:rsidRPr="008F07B0">
        <w:rPr>
          <w:rFonts w:ascii="Arial" w:hAnsi="Arial" w:cs="Arial"/>
          <w:sz w:val="12"/>
          <w:szCs w:val="12"/>
        </w:rPr>
        <w:t>% by a subsidiary of the Company</w:t>
      </w:r>
      <w:r w:rsidR="005C5046">
        <w:rPr>
          <w:rFonts w:ascii="Arial" w:hAnsi="Arial" w:cs="Arial"/>
          <w:sz w:val="12"/>
          <w:szCs w:val="12"/>
        </w:rPr>
        <w:t>.</w:t>
      </w:r>
    </w:p>
    <w:p w:rsidR="0090343D" w:rsidRDefault="0090343D" w:rsidP="008F07B0">
      <w:pPr>
        <w:spacing w:line="380" w:lineRule="exact"/>
        <w:ind w:firstLine="0"/>
        <w:jc w:val="thaiDistribute"/>
        <w:rPr>
          <w:rFonts w:ascii="Arial" w:hAnsi="Arial" w:cs="Arial"/>
        </w:rPr>
      </w:pPr>
      <w:r>
        <w:rPr>
          <w:rFonts w:ascii="Arial" w:hAnsi="Arial" w:cs="Arial"/>
        </w:rPr>
        <w:lastRenderedPageBreak/>
        <w:t xml:space="preserve">The Company </w:t>
      </w:r>
      <w:proofErr w:type="spellStart"/>
      <w:r>
        <w:rPr>
          <w:rFonts w:ascii="Arial" w:hAnsi="Arial" w:cs="Arial"/>
        </w:rPr>
        <w:t>recognised</w:t>
      </w:r>
      <w:proofErr w:type="spellEnd"/>
      <w:r>
        <w:rPr>
          <w:rFonts w:ascii="Arial" w:hAnsi="Arial" w:cs="Arial"/>
        </w:rPr>
        <w:t xml:space="preserve"> dividend income from subsidiaries </w:t>
      </w:r>
      <w:r w:rsidR="009E4BB2">
        <w:rPr>
          <w:rFonts w:ascii="Arial" w:hAnsi="Arial" w:cs="Arial"/>
        </w:rPr>
        <w:t xml:space="preserve">during the </w:t>
      </w:r>
      <w:r w:rsidR="007A0ABA">
        <w:rPr>
          <w:rFonts w:ascii="Arial" w:hAnsi="Arial" w:cs="Arial"/>
        </w:rPr>
        <w:t xml:space="preserve">three-month and </w:t>
      </w:r>
      <w:r w:rsidR="001F0C43">
        <w:rPr>
          <w:rFonts w:ascii="Arial" w:hAnsi="Arial" w:cs="Arial"/>
        </w:rPr>
        <w:t>nine</w:t>
      </w:r>
      <w:r w:rsidR="009E4BB2">
        <w:rPr>
          <w:rFonts w:ascii="Arial" w:hAnsi="Arial" w:cs="Arial"/>
        </w:rPr>
        <w:t>-month period</w:t>
      </w:r>
      <w:r w:rsidR="00FF29CE">
        <w:rPr>
          <w:rFonts w:ascii="Arial" w:hAnsi="Arial" w:cs="Arial"/>
        </w:rPr>
        <w:t>s</w:t>
      </w:r>
      <w:r w:rsidR="009E4BB2">
        <w:rPr>
          <w:rFonts w:ascii="Arial" w:hAnsi="Arial" w:cs="Arial"/>
        </w:rPr>
        <w:t xml:space="preserve"> ended </w:t>
      </w:r>
      <w:r w:rsidR="00B8250E">
        <w:rPr>
          <w:rFonts w:ascii="Arial" w:hAnsi="Arial" w:cs="Arial"/>
        </w:rPr>
        <w:t>30 September</w:t>
      </w:r>
      <w:r w:rsidR="009E4BB2">
        <w:rPr>
          <w:rFonts w:ascii="Arial" w:hAnsi="Arial" w:cs="Arial"/>
        </w:rPr>
        <w:t xml:space="preserve"> </w:t>
      </w:r>
      <w:r w:rsidR="006F70AC">
        <w:rPr>
          <w:rFonts w:ascii="Arial" w:hAnsi="Arial" w:cs="Arial"/>
        </w:rPr>
        <w:t>20</w:t>
      </w:r>
      <w:r w:rsidR="00791776">
        <w:rPr>
          <w:rFonts w:ascii="Arial" w:hAnsi="Arial" w:cs="Arial"/>
        </w:rPr>
        <w:t>20</w:t>
      </w:r>
      <w:r w:rsidR="009E4BB2">
        <w:rPr>
          <w:rFonts w:ascii="Arial" w:hAnsi="Arial" w:cs="Arial"/>
        </w:rPr>
        <w:t xml:space="preserve"> and </w:t>
      </w:r>
      <w:r w:rsidR="006F70AC">
        <w:rPr>
          <w:rFonts w:ascii="Arial" w:hAnsi="Arial" w:cs="Arial"/>
        </w:rPr>
        <w:t>201</w:t>
      </w:r>
      <w:r w:rsidR="00791776">
        <w:rPr>
          <w:rFonts w:ascii="Arial" w:hAnsi="Arial" w:cs="Arial"/>
        </w:rPr>
        <w:t>9</w:t>
      </w:r>
      <w:r w:rsidR="009E4BB2">
        <w:rPr>
          <w:rFonts w:ascii="Arial" w:hAnsi="Arial" w:cs="Arial"/>
        </w:rPr>
        <w:t xml:space="preserve"> </w:t>
      </w:r>
      <w:r>
        <w:rPr>
          <w:rFonts w:ascii="Arial" w:hAnsi="Arial" w:cs="Arial"/>
        </w:rPr>
        <w:t>in the separate financial statements as follows:</w:t>
      </w:r>
    </w:p>
    <w:p w:rsidR="00833810" w:rsidRPr="00BB3255" w:rsidRDefault="00833810" w:rsidP="00083C49">
      <w:pPr>
        <w:spacing w:before="0" w:after="0" w:line="380" w:lineRule="exact"/>
        <w:ind w:left="418" w:firstLine="979"/>
        <w:jc w:val="right"/>
        <w:rPr>
          <w:rFonts w:ascii="Arial" w:hAnsi="Arial" w:cs="Arial"/>
          <w:sz w:val="20"/>
          <w:szCs w:val="20"/>
        </w:rPr>
      </w:pPr>
      <w:r w:rsidRPr="00BB3255">
        <w:rPr>
          <w:rFonts w:ascii="Arial" w:hAnsi="Arial" w:cs="Arial"/>
          <w:sz w:val="20"/>
          <w:szCs w:val="20"/>
        </w:rPr>
        <w:t>(Unit: Thousand Baht)</w:t>
      </w:r>
    </w:p>
    <w:tbl>
      <w:tblPr>
        <w:tblW w:w="9204" w:type="dxa"/>
        <w:tblInd w:w="534" w:type="dxa"/>
        <w:tblLayout w:type="fixed"/>
        <w:tblLook w:val="0000" w:firstRow="0" w:lastRow="0" w:firstColumn="0" w:lastColumn="0" w:noHBand="0" w:noVBand="0"/>
      </w:tblPr>
      <w:tblGrid>
        <w:gridCol w:w="4344"/>
        <w:gridCol w:w="1215"/>
        <w:gridCol w:w="1215"/>
        <w:gridCol w:w="1215"/>
        <w:gridCol w:w="1215"/>
      </w:tblGrid>
      <w:tr w:rsidR="007A0ABA" w:rsidRPr="00833810" w:rsidTr="002955C8">
        <w:trPr>
          <w:cantSplit/>
        </w:trPr>
        <w:tc>
          <w:tcPr>
            <w:tcW w:w="4344" w:type="dxa"/>
          </w:tcPr>
          <w:p w:rsidR="007A0ABA" w:rsidRPr="00833810" w:rsidRDefault="007A0ABA" w:rsidP="00833810">
            <w:pPr>
              <w:spacing w:after="0" w:line="280" w:lineRule="exact"/>
              <w:ind w:right="-36"/>
              <w:jc w:val="both"/>
              <w:rPr>
                <w:rFonts w:ascii="Arial" w:hAnsi="Arial" w:cs="Arial"/>
                <w:sz w:val="20"/>
                <w:szCs w:val="20"/>
              </w:rPr>
            </w:pPr>
          </w:p>
        </w:tc>
        <w:tc>
          <w:tcPr>
            <w:tcW w:w="4860" w:type="dxa"/>
            <w:gridSpan w:val="4"/>
          </w:tcPr>
          <w:p w:rsidR="007A0ABA" w:rsidRPr="00833810" w:rsidRDefault="007A0ABA" w:rsidP="00833810">
            <w:pPr>
              <w:pBdr>
                <w:bottom w:val="single" w:sz="4" w:space="1" w:color="auto"/>
              </w:pBdr>
              <w:spacing w:after="0" w:line="280" w:lineRule="exact"/>
              <w:ind w:right="-36"/>
              <w:jc w:val="center"/>
              <w:rPr>
                <w:rFonts w:ascii="Arial" w:hAnsi="Arial" w:cs="Arial"/>
                <w:sz w:val="20"/>
                <w:szCs w:val="20"/>
              </w:rPr>
            </w:pPr>
            <w:r w:rsidRPr="00833810">
              <w:rPr>
                <w:rFonts w:ascii="Arial" w:hAnsi="Arial" w:cs="Arial"/>
                <w:sz w:val="20"/>
                <w:szCs w:val="20"/>
              </w:rPr>
              <w:t>Separate financial statements</w:t>
            </w:r>
          </w:p>
        </w:tc>
      </w:tr>
      <w:tr w:rsidR="007A0ABA" w:rsidRPr="00833810" w:rsidTr="002955C8">
        <w:trPr>
          <w:cantSplit/>
        </w:trPr>
        <w:tc>
          <w:tcPr>
            <w:tcW w:w="4344" w:type="dxa"/>
          </w:tcPr>
          <w:p w:rsidR="007A0ABA" w:rsidRPr="00833810" w:rsidRDefault="007A0ABA" w:rsidP="007A0ABA">
            <w:pPr>
              <w:spacing w:after="0" w:line="280" w:lineRule="exact"/>
              <w:ind w:right="-36"/>
              <w:jc w:val="both"/>
              <w:rPr>
                <w:rFonts w:ascii="Arial" w:hAnsi="Arial" w:cs="Arial"/>
                <w:sz w:val="20"/>
                <w:szCs w:val="20"/>
              </w:rPr>
            </w:pPr>
          </w:p>
        </w:tc>
        <w:tc>
          <w:tcPr>
            <w:tcW w:w="2430" w:type="dxa"/>
            <w:gridSpan w:val="2"/>
          </w:tcPr>
          <w:p w:rsidR="007A0ABA" w:rsidRPr="00833810" w:rsidRDefault="007A0ABA" w:rsidP="007A0ABA">
            <w:pPr>
              <w:pBdr>
                <w:bottom w:val="single" w:sz="4" w:space="1" w:color="auto"/>
              </w:pBdr>
              <w:spacing w:after="0" w:line="280" w:lineRule="exact"/>
              <w:ind w:left="0" w:right="-36" w:firstLine="0"/>
              <w:jc w:val="center"/>
              <w:rPr>
                <w:rFonts w:ascii="Arial" w:hAnsi="Arial" w:cs="Arial"/>
                <w:sz w:val="20"/>
                <w:szCs w:val="20"/>
              </w:rPr>
            </w:pPr>
            <w:r>
              <w:rPr>
                <w:rFonts w:ascii="Arial" w:hAnsi="Arial" w:cs="Arial"/>
                <w:sz w:val="20"/>
                <w:szCs w:val="20"/>
              </w:rPr>
              <w:t xml:space="preserve">For the three-month period ended </w:t>
            </w:r>
            <w:r w:rsidR="00B40652">
              <w:rPr>
                <w:rFonts w:ascii="Arial" w:hAnsi="Arial" w:cs="Arial"/>
                <w:sz w:val="20"/>
                <w:szCs w:val="20"/>
              </w:rPr>
              <w:t xml:space="preserve">                       </w:t>
            </w:r>
            <w:r w:rsidR="00B8250E">
              <w:rPr>
                <w:rFonts w:ascii="Arial" w:hAnsi="Arial" w:cs="Arial"/>
                <w:sz w:val="20"/>
                <w:szCs w:val="20"/>
              </w:rPr>
              <w:t>30 September</w:t>
            </w:r>
          </w:p>
        </w:tc>
        <w:tc>
          <w:tcPr>
            <w:tcW w:w="2430" w:type="dxa"/>
            <w:gridSpan w:val="2"/>
          </w:tcPr>
          <w:p w:rsidR="007A0ABA" w:rsidRPr="00833810" w:rsidRDefault="007A0ABA" w:rsidP="007A0ABA">
            <w:pPr>
              <w:pBdr>
                <w:bottom w:val="single" w:sz="4" w:space="1" w:color="auto"/>
              </w:pBdr>
              <w:spacing w:after="0" w:line="280" w:lineRule="exact"/>
              <w:ind w:left="0" w:right="-36" w:firstLine="0"/>
              <w:jc w:val="center"/>
              <w:rPr>
                <w:rFonts w:ascii="Arial" w:hAnsi="Arial" w:cs="Arial"/>
                <w:sz w:val="20"/>
                <w:szCs w:val="20"/>
              </w:rPr>
            </w:pPr>
            <w:r>
              <w:rPr>
                <w:rFonts w:ascii="Arial" w:hAnsi="Arial" w:cs="Arial"/>
                <w:sz w:val="20"/>
                <w:szCs w:val="20"/>
              </w:rPr>
              <w:t xml:space="preserve">For the </w:t>
            </w:r>
            <w:r w:rsidR="00B40652">
              <w:rPr>
                <w:rFonts w:ascii="Arial" w:hAnsi="Arial" w:cs="Arial"/>
                <w:sz w:val="20"/>
                <w:szCs w:val="20"/>
              </w:rPr>
              <w:t>nine</w:t>
            </w:r>
            <w:r>
              <w:rPr>
                <w:rFonts w:ascii="Arial" w:hAnsi="Arial" w:cs="Arial"/>
                <w:sz w:val="20"/>
                <w:szCs w:val="20"/>
              </w:rPr>
              <w:t xml:space="preserve">-month            period ended </w:t>
            </w:r>
            <w:r w:rsidR="00B40652">
              <w:rPr>
                <w:rFonts w:ascii="Arial" w:hAnsi="Arial" w:cs="Arial"/>
                <w:sz w:val="20"/>
                <w:szCs w:val="20"/>
              </w:rPr>
              <w:t xml:space="preserve">                    </w:t>
            </w:r>
            <w:r w:rsidR="00B8250E">
              <w:rPr>
                <w:rFonts w:ascii="Arial" w:hAnsi="Arial" w:cs="Arial"/>
                <w:sz w:val="20"/>
                <w:szCs w:val="20"/>
              </w:rPr>
              <w:t>30 September</w:t>
            </w:r>
          </w:p>
        </w:tc>
      </w:tr>
      <w:tr w:rsidR="007A0ABA" w:rsidRPr="00833810" w:rsidTr="002955C8">
        <w:trPr>
          <w:cantSplit/>
        </w:trPr>
        <w:tc>
          <w:tcPr>
            <w:tcW w:w="4344" w:type="dxa"/>
          </w:tcPr>
          <w:p w:rsidR="007A0ABA" w:rsidRPr="00833810" w:rsidRDefault="007A0ABA" w:rsidP="007A0ABA">
            <w:pPr>
              <w:spacing w:after="0" w:line="280" w:lineRule="exact"/>
              <w:ind w:right="-36"/>
              <w:jc w:val="both"/>
              <w:rPr>
                <w:rFonts w:ascii="Arial" w:hAnsi="Arial" w:cs="Arial"/>
                <w:sz w:val="20"/>
                <w:szCs w:val="20"/>
              </w:rPr>
            </w:pPr>
          </w:p>
        </w:tc>
        <w:tc>
          <w:tcPr>
            <w:tcW w:w="1215" w:type="dxa"/>
          </w:tcPr>
          <w:p w:rsidR="007A0ABA" w:rsidRPr="00833810" w:rsidRDefault="007A0ABA" w:rsidP="007A0ABA">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2020</w:t>
            </w:r>
          </w:p>
        </w:tc>
        <w:tc>
          <w:tcPr>
            <w:tcW w:w="1215" w:type="dxa"/>
          </w:tcPr>
          <w:p w:rsidR="007A0ABA" w:rsidRPr="00833810" w:rsidRDefault="007A0ABA" w:rsidP="007A0ABA">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2019</w:t>
            </w:r>
          </w:p>
        </w:tc>
        <w:tc>
          <w:tcPr>
            <w:tcW w:w="1215" w:type="dxa"/>
          </w:tcPr>
          <w:p w:rsidR="007A0ABA" w:rsidRPr="00833810" w:rsidRDefault="007A0ABA" w:rsidP="007A0ABA">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2020</w:t>
            </w:r>
          </w:p>
        </w:tc>
        <w:tc>
          <w:tcPr>
            <w:tcW w:w="1215" w:type="dxa"/>
          </w:tcPr>
          <w:p w:rsidR="007A0ABA" w:rsidRPr="00833810" w:rsidRDefault="007A0ABA" w:rsidP="007A0ABA">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2019</w:t>
            </w:r>
          </w:p>
        </w:tc>
      </w:tr>
      <w:tr w:rsidR="0018027F" w:rsidRPr="00833810" w:rsidTr="002955C8">
        <w:tc>
          <w:tcPr>
            <w:tcW w:w="4344" w:type="dxa"/>
            <w:vAlign w:val="bottom"/>
          </w:tcPr>
          <w:p w:rsidR="0018027F" w:rsidRPr="00833810" w:rsidRDefault="0018027F" w:rsidP="0018027F">
            <w:pPr>
              <w:spacing w:after="0" w:line="280" w:lineRule="exact"/>
              <w:ind w:right="-108"/>
              <w:rPr>
                <w:rFonts w:ascii="Arial" w:hAnsi="Arial" w:cs="Arial"/>
                <w:sz w:val="20"/>
                <w:szCs w:val="20"/>
              </w:rPr>
            </w:pPr>
            <w:r>
              <w:rPr>
                <w:rFonts w:ascii="Arial" w:hAnsi="Arial" w:cs="Arial"/>
                <w:sz w:val="20"/>
                <w:szCs w:val="20"/>
              </w:rPr>
              <w:t>Tapioca Development Corporation Limited</w:t>
            </w:r>
          </w:p>
        </w:tc>
        <w:tc>
          <w:tcPr>
            <w:tcW w:w="1215" w:type="dxa"/>
          </w:tcPr>
          <w:p w:rsidR="0018027F" w:rsidRPr="0018027F" w:rsidRDefault="0018027F" w:rsidP="0018027F">
            <w:pPr>
              <w:tabs>
                <w:tab w:val="decimal" w:pos="885"/>
              </w:tabs>
              <w:spacing w:after="0" w:line="280" w:lineRule="exact"/>
              <w:ind w:left="-18" w:right="-36" w:firstLine="18"/>
              <w:jc w:val="both"/>
              <w:rPr>
                <w:rFonts w:ascii="Arial" w:hAnsi="Arial" w:cs="Arial"/>
                <w:sz w:val="20"/>
                <w:szCs w:val="20"/>
              </w:rPr>
            </w:pPr>
            <w:r w:rsidRPr="0018027F">
              <w:rPr>
                <w:rFonts w:ascii="Arial" w:hAnsi="Arial" w:cs="Arial"/>
                <w:sz w:val="20"/>
                <w:szCs w:val="20"/>
                <w:cs/>
              </w:rPr>
              <w:t>-</w:t>
            </w:r>
          </w:p>
        </w:tc>
        <w:tc>
          <w:tcPr>
            <w:tcW w:w="1215" w:type="dxa"/>
          </w:tcPr>
          <w:p w:rsidR="0018027F" w:rsidRPr="0018027F" w:rsidRDefault="0018027F" w:rsidP="0018027F">
            <w:pPr>
              <w:tabs>
                <w:tab w:val="decimal" w:pos="885"/>
              </w:tabs>
              <w:spacing w:after="0" w:line="280" w:lineRule="exact"/>
              <w:ind w:left="30" w:right="-36" w:hanging="30"/>
              <w:jc w:val="both"/>
              <w:rPr>
                <w:rFonts w:ascii="Arial" w:hAnsi="Arial" w:cs="Arial"/>
                <w:sz w:val="20"/>
                <w:szCs w:val="20"/>
                <w:cs/>
              </w:rPr>
            </w:pPr>
            <w:r w:rsidRPr="0018027F">
              <w:rPr>
                <w:rFonts w:ascii="Arial" w:hAnsi="Arial" w:cs="Arial"/>
                <w:sz w:val="20"/>
                <w:szCs w:val="20"/>
              </w:rPr>
              <w:t>3,624</w:t>
            </w:r>
          </w:p>
        </w:tc>
        <w:tc>
          <w:tcPr>
            <w:tcW w:w="1215" w:type="dxa"/>
          </w:tcPr>
          <w:p w:rsidR="0018027F" w:rsidRPr="0018027F" w:rsidRDefault="0018027F" w:rsidP="0018027F">
            <w:pPr>
              <w:tabs>
                <w:tab w:val="decimal" w:pos="885"/>
              </w:tabs>
              <w:spacing w:after="0" w:line="280" w:lineRule="exact"/>
              <w:ind w:left="30" w:right="-36" w:hanging="30"/>
              <w:jc w:val="both"/>
              <w:rPr>
                <w:rFonts w:ascii="Arial" w:hAnsi="Arial" w:cs="Arial"/>
                <w:sz w:val="20"/>
                <w:szCs w:val="20"/>
              </w:rPr>
            </w:pPr>
            <w:r w:rsidRPr="0018027F">
              <w:rPr>
                <w:rFonts w:ascii="Arial" w:hAnsi="Arial" w:cs="Arial"/>
                <w:sz w:val="20"/>
                <w:szCs w:val="20"/>
                <w:cs/>
              </w:rPr>
              <w:t>26</w:t>
            </w:r>
            <w:r w:rsidRPr="0018027F">
              <w:rPr>
                <w:rFonts w:ascii="Arial" w:hAnsi="Arial" w:cs="Arial"/>
                <w:sz w:val="20"/>
                <w:szCs w:val="20"/>
              </w:rPr>
              <w:t>,</w:t>
            </w:r>
            <w:r w:rsidRPr="0018027F">
              <w:rPr>
                <w:rFonts w:ascii="Arial" w:hAnsi="Arial" w:cs="Arial"/>
                <w:sz w:val="20"/>
                <w:szCs w:val="20"/>
                <w:cs/>
              </w:rPr>
              <w:t>666</w:t>
            </w:r>
          </w:p>
        </w:tc>
        <w:tc>
          <w:tcPr>
            <w:tcW w:w="1215" w:type="dxa"/>
          </w:tcPr>
          <w:p w:rsidR="0018027F" w:rsidRPr="00B40652" w:rsidRDefault="0018027F" w:rsidP="0018027F">
            <w:pPr>
              <w:tabs>
                <w:tab w:val="decimal" w:pos="885"/>
              </w:tabs>
              <w:spacing w:after="0" w:line="280" w:lineRule="exact"/>
              <w:ind w:left="-18" w:right="-36" w:firstLine="18"/>
              <w:jc w:val="both"/>
              <w:rPr>
                <w:rFonts w:ascii="Arial" w:hAnsi="Arial" w:cs="Arial"/>
                <w:sz w:val="20"/>
                <w:szCs w:val="20"/>
                <w:cs/>
              </w:rPr>
            </w:pPr>
            <w:r w:rsidRPr="00B40652">
              <w:rPr>
                <w:rFonts w:ascii="Arial" w:hAnsi="Arial" w:cs="Arial" w:hint="cs"/>
                <w:sz w:val="20"/>
                <w:szCs w:val="20"/>
                <w:cs/>
              </w:rPr>
              <w:t>14,360</w:t>
            </w:r>
          </w:p>
        </w:tc>
      </w:tr>
      <w:tr w:rsidR="0018027F" w:rsidRPr="00833810" w:rsidTr="002955C8">
        <w:tc>
          <w:tcPr>
            <w:tcW w:w="4344" w:type="dxa"/>
            <w:vAlign w:val="bottom"/>
          </w:tcPr>
          <w:p w:rsidR="0018027F" w:rsidRPr="00833810" w:rsidRDefault="0018027F" w:rsidP="0018027F">
            <w:pPr>
              <w:spacing w:after="0" w:line="280" w:lineRule="exact"/>
              <w:ind w:right="-108"/>
              <w:rPr>
                <w:rFonts w:ascii="Arial" w:hAnsi="Arial" w:cs="Arial"/>
                <w:sz w:val="20"/>
                <w:szCs w:val="20"/>
              </w:rPr>
            </w:pPr>
            <w:r w:rsidRPr="00833810">
              <w:rPr>
                <w:rFonts w:ascii="Arial" w:hAnsi="Arial" w:cs="Arial"/>
                <w:sz w:val="20"/>
                <w:szCs w:val="20"/>
              </w:rPr>
              <w:t xml:space="preserve">Tay </w:t>
            </w:r>
            <w:proofErr w:type="spellStart"/>
            <w:r w:rsidRPr="00833810">
              <w:rPr>
                <w:rFonts w:ascii="Arial" w:hAnsi="Arial" w:cs="Arial"/>
                <w:sz w:val="20"/>
                <w:szCs w:val="20"/>
              </w:rPr>
              <w:t>Ninh</w:t>
            </w:r>
            <w:proofErr w:type="spellEnd"/>
            <w:r w:rsidRPr="00833810">
              <w:rPr>
                <w:rFonts w:ascii="Arial" w:hAnsi="Arial" w:cs="Arial"/>
                <w:sz w:val="20"/>
                <w:szCs w:val="20"/>
              </w:rPr>
              <w:t xml:space="preserve"> Tapioca Joint Stock Company</w:t>
            </w:r>
          </w:p>
        </w:tc>
        <w:tc>
          <w:tcPr>
            <w:tcW w:w="1215" w:type="dxa"/>
          </w:tcPr>
          <w:p w:rsidR="0018027F" w:rsidRPr="0018027F" w:rsidRDefault="0018027F" w:rsidP="0018027F">
            <w:pPr>
              <w:pBdr>
                <w:bottom w:val="single" w:sz="4" w:space="1" w:color="auto"/>
              </w:pBdr>
              <w:tabs>
                <w:tab w:val="decimal" w:pos="885"/>
              </w:tabs>
              <w:spacing w:after="0" w:line="280" w:lineRule="exact"/>
              <w:ind w:left="-18" w:right="-36" w:firstLine="18"/>
              <w:jc w:val="both"/>
              <w:rPr>
                <w:rFonts w:ascii="Arial" w:hAnsi="Arial" w:cs="Arial"/>
                <w:sz w:val="20"/>
                <w:szCs w:val="20"/>
                <w:cs/>
              </w:rPr>
            </w:pPr>
            <w:r w:rsidRPr="0018027F">
              <w:rPr>
                <w:rFonts w:ascii="Arial" w:hAnsi="Arial" w:cs="Arial"/>
                <w:sz w:val="20"/>
                <w:szCs w:val="20"/>
              </w:rPr>
              <w:t>-</w:t>
            </w:r>
          </w:p>
        </w:tc>
        <w:tc>
          <w:tcPr>
            <w:tcW w:w="1215" w:type="dxa"/>
          </w:tcPr>
          <w:p w:rsidR="0018027F" w:rsidRPr="0018027F" w:rsidRDefault="0018027F" w:rsidP="0018027F">
            <w:pPr>
              <w:pBdr>
                <w:bottom w:val="single" w:sz="4" w:space="1" w:color="auto"/>
              </w:pBdr>
              <w:tabs>
                <w:tab w:val="decimal" w:pos="885"/>
              </w:tabs>
              <w:spacing w:after="0" w:line="280" w:lineRule="exact"/>
              <w:ind w:left="30" w:right="-36" w:hanging="30"/>
              <w:jc w:val="both"/>
              <w:rPr>
                <w:rFonts w:ascii="Arial" w:hAnsi="Arial" w:cs="Arial"/>
                <w:sz w:val="20"/>
                <w:szCs w:val="20"/>
              </w:rPr>
            </w:pPr>
            <w:r w:rsidRPr="0018027F">
              <w:rPr>
                <w:rFonts w:ascii="Arial" w:hAnsi="Arial" w:cs="Arial"/>
                <w:sz w:val="20"/>
                <w:szCs w:val="20"/>
                <w:cs/>
              </w:rPr>
              <w:t>73</w:t>
            </w:r>
            <w:r w:rsidRPr="0018027F">
              <w:rPr>
                <w:rFonts w:ascii="Arial" w:hAnsi="Arial" w:cs="Arial"/>
                <w:sz w:val="20"/>
                <w:szCs w:val="20"/>
              </w:rPr>
              <w:t>,</w:t>
            </w:r>
            <w:r w:rsidRPr="0018027F">
              <w:rPr>
                <w:rFonts w:ascii="Arial" w:hAnsi="Arial" w:cs="Arial"/>
                <w:sz w:val="20"/>
                <w:szCs w:val="20"/>
                <w:cs/>
              </w:rPr>
              <w:t>331</w:t>
            </w:r>
          </w:p>
        </w:tc>
        <w:tc>
          <w:tcPr>
            <w:tcW w:w="1215" w:type="dxa"/>
          </w:tcPr>
          <w:p w:rsidR="0018027F" w:rsidRPr="0018027F" w:rsidRDefault="0018027F" w:rsidP="0018027F">
            <w:pPr>
              <w:pBdr>
                <w:bottom w:val="single" w:sz="4" w:space="1" w:color="auto"/>
              </w:pBdr>
              <w:tabs>
                <w:tab w:val="decimal" w:pos="885"/>
              </w:tabs>
              <w:spacing w:after="0" w:line="280" w:lineRule="exact"/>
              <w:ind w:left="30" w:right="-36" w:hanging="30"/>
              <w:jc w:val="both"/>
              <w:rPr>
                <w:rFonts w:ascii="Arial" w:hAnsi="Arial" w:cs="Arial"/>
                <w:sz w:val="20"/>
                <w:szCs w:val="20"/>
                <w:cs/>
              </w:rPr>
            </w:pPr>
            <w:r w:rsidRPr="0018027F">
              <w:rPr>
                <w:rFonts w:ascii="Arial" w:hAnsi="Arial" w:cs="Arial"/>
                <w:sz w:val="20"/>
                <w:szCs w:val="20"/>
              </w:rPr>
              <w:t>3,183</w:t>
            </w:r>
          </w:p>
        </w:tc>
        <w:tc>
          <w:tcPr>
            <w:tcW w:w="1215" w:type="dxa"/>
          </w:tcPr>
          <w:p w:rsidR="0018027F" w:rsidRPr="00B40652" w:rsidRDefault="0018027F" w:rsidP="0018027F">
            <w:pPr>
              <w:pBdr>
                <w:bottom w:val="single" w:sz="4" w:space="1" w:color="auto"/>
              </w:pBdr>
              <w:tabs>
                <w:tab w:val="decimal" w:pos="885"/>
              </w:tabs>
              <w:spacing w:after="0" w:line="280" w:lineRule="exact"/>
              <w:ind w:left="-18" w:right="-36" w:firstLine="18"/>
              <w:jc w:val="both"/>
              <w:rPr>
                <w:rFonts w:ascii="Arial" w:hAnsi="Arial" w:cs="Arial"/>
                <w:sz w:val="20"/>
                <w:szCs w:val="20"/>
                <w:cs/>
              </w:rPr>
            </w:pPr>
            <w:r w:rsidRPr="00B40652">
              <w:rPr>
                <w:rFonts w:ascii="Arial" w:hAnsi="Arial" w:cs="Arial" w:hint="cs"/>
                <w:sz w:val="20"/>
                <w:szCs w:val="20"/>
                <w:cs/>
              </w:rPr>
              <w:t>73,331</w:t>
            </w:r>
          </w:p>
        </w:tc>
      </w:tr>
      <w:tr w:rsidR="0018027F" w:rsidRPr="00833810" w:rsidTr="002955C8">
        <w:tc>
          <w:tcPr>
            <w:tcW w:w="4344" w:type="dxa"/>
            <w:vAlign w:val="bottom"/>
          </w:tcPr>
          <w:p w:rsidR="0018027F" w:rsidRPr="00833810" w:rsidRDefault="0018027F" w:rsidP="0018027F">
            <w:pPr>
              <w:spacing w:after="0" w:line="280" w:lineRule="exact"/>
              <w:ind w:right="-108"/>
              <w:rPr>
                <w:rFonts w:ascii="Arial" w:hAnsi="Arial" w:cs="Arial"/>
                <w:sz w:val="20"/>
                <w:szCs w:val="20"/>
              </w:rPr>
            </w:pPr>
          </w:p>
        </w:tc>
        <w:tc>
          <w:tcPr>
            <w:tcW w:w="1215" w:type="dxa"/>
          </w:tcPr>
          <w:p w:rsidR="0018027F" w:rsidRPr="0018027F" w:rsidRDefault="0018027F" w:rsidP="0018027F">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18027F">
              <w:rPr>
                <w:rFonts w:ascii="Arial" w:hAnsi="Arial" w:cs="Arial"/>
                <w:sz w:val="20"/>
                <w:szCs w:val="20"/>
              </w:rPr>
              <w:t>-</w:t>
            </w:r>
          </w:p>
        </w:tc>
        <w:tc>
          <w:tcPr>
            <w:tcW w:w="1215" w:type="dxa"/>
          </w:tcPr>
          <w:p w:rsidR="0018027F" w:rsidRPr="0018027F" w:rsidRDefault="0018027F" w:rsidP="0018027F">
            <w:pPr>
              <w:pBdr>
                <w:bottom w:val="double" w:sz="4" w:space="1" w:color="auto"/>
              </w:pBdr>
              <w:tabs>
                <w:tab w:val="decimal" w:pos="885"/>
              </w:tabs>
              <w:spacing w:after="0" w:line="280" w:lineRule="exact"/>
              <w:ind w:left="30" w:right="-36" w:hanging="30"/>
              <w:jc w:val="both"/>
              <w:rPr>
                <w:rFonts w:ascii="Arial" w:hAnsi="Arial" w:cs="Arial"/>
                <w:sz w:val="20"/>
                <w:szCs w:val="20"/>
              </w:rPr>
            </w:pPr>
            <w:r w:rsidRPr="0018027F">
              <w:rPr>
                <w:rFonts w:ascii="Arial" w:hAnsi="Arial" w:cs="Arial"/>
                <w:sz w:val="20"/>
                <w:szCs w:val="20"/>
                <w:cs/>
              </w:rPr>
              <w:t>76</w:t>
            </w:r>
            <w:r w:rsidRPr="0018027F">
              <w:rPr>
                <w:rFonts w:ascii="Arial" w:hAnsi="Arial" w:cs="Arial"/>
                <w:sz w:val="20"/>
                <w:szCs w:val="20"/>
              </w:rPr>
              <w:t>,</w:t>
            </w:r>
            <w:r w:rsidRPr="0018027F">
              <w:rPr>
                <w:rFonts w:ascii="Arial" w:hAnsi="Arial" w:cs="Arial"/>
                <w:sz w:val="20"/>
                <w:szCs w:val="20"/>
                <w:cs/>
              </w:rPr>
              <w:t>955</w:t>
            </w:r>
          </w:p>
        </w:tc>
        <w:tc>
          <w:tcPr>
            <w:tcW w:w="1215" w:type="dxa"/>
          </w:tcPr>
          <w:p w:rsidR="0018027F" w:rsidRPr="0018027F" w:rsidRDefault="0018027F" w:rsidP="0018027F">
            <w:pPr>
              <w:pBdr>
                <w:bottom w:val="double" w:sz="4" w:space="1" w:color="auto"/>
              </w:pBdr>
              <w:tabs>
                <w:tab w:val="decimal" w:pos="885"/>
              </w:tabs>
              <w:spacing w:after="0" w:line="280" w:lineRule="exact"/>
              <w:ind w:left="30" w:right="-36" w:hanging="30"/>
              <w:jc w:val="both"/>
              <w:rPr>
                <w:rFonts w:ascii="Arial" w:hAnsi="Arial" w:cs="Arial"/>
                <w:sz w:val="20"/>
                <w:szCs w:val="20"/>
                <w:cs/>
              </w:rPr>
            </w:pPr>
            <w:r w:rsidRPr="0018027F">
              <w:rPr>
                <w:rFonts w:ascii="Arial" w:hAnsi="Arial" w:cs="Arial"/>
                <w:sz w:val="20"/>
                <w:szCs w:val="20"/>
              </w:rPr>
              <w:t>29,849</w:t>
            </w:r>
          </w:p>
        </w:tc>
        <w:tc>
          <w:tcPr>
            <w:tcW w:w="1215" w:type="dxa"/>
          </w:tcPr>
          <w:p w:rsidR="0018027F" w:rsidRPr="00B40652" w:rsidRDefault="0018027F" w:rsidP="0018027F">
            <w:pPr>
              <w:pBdr>
                <w:bottom w:val="double" w:sz="4" w:space="1" w:color="auto"/>
              </w:pBdr>
              <w:tabs>
                <w:tab w:val="decimal" w:pos="885"/>
              </w:tabs>
              <w:spacing w:after="0" w:line="280" w:lineRule="exact"/>
              <w:ind w:left="-18" w:right="-36" w:firstLine="18"/>
              <w:jc w:val="both"/>
              <w:rPr>
                <w:rFonts w:ascii="Arial" w:hAnsi="Arial" w:cs="Arial"/>
                <w:sz w:val="20"/>
                <w:szCs w:val="20"/>
                <w:cs/>
              </w:rPr>
            </w:pPr>
            <w:r w:rsidRPr="00B40652">
              <w:rPr>
                <w:rFonts w:ascii="Arial" w:hAnsi="Arial" w:cs="Arial" w:hint="cs"/>
                <w:sz w:val="20"/>
                <w:szCs w:val="20"/>
                <w:cs/>
              </w:rPr>
              <w:t>87,691</w:t>
            </w:r>
          </w:p>
        </w:tc>
      </w:tr>
    </w:tbl>
    <w:p w:rsidR="008F07B0" w:rsidRDefault="002B51F7" w:rsidP="005C5046">
      <w:pPr>
        <w:spacing w:before="240" w:after="60" w:line="380" w:lineRule="exact"/>
        <w:ind w:firstLine="0"/>
        <w:jc w:val="thaiDistribute"/>
        <w:rPr>
          <w:rFonts w:ascii="Arial" w:hAnsi="Arial" w:cs="Arial"/>
        </w:rPr>
      </w:pPr>
      <w:r>
        <w:rPr>
          <w:rFonts w:ascii="Arial" w:hAnsi="Arial" w:cs="Arial"/>
        </w:rPr>
        <w:t>During the first quarter of the current year, t</w:t>
      </w:r>
      <w:r w:rsidR="00122B2B">
        <w:rPr>
          <w:rFonts w:ascii="Arial" w:hAnsi="Arial" w:cs="Arial"/>
        </w:rPr>
        <w:t xml:space="preserve">he Company changed the recording of the investments in </w:t>
      </w:r>
      <w:r>
        <w:rPr>
          <w:rFonts w:ascii="Arial" w:hAnsi="Arial" w:cs="Arial"/>
        </w:rPr>
        <w:t xml:space="preserve">Asia Tapioca Products Company Limited (ATP) </w:t>
      </w:r>
      <w:r w:rsidR="00122B2B">
        <w:rPr>
          <w:rFonts w:ascii="Arial" w:hAnsi="Arial" w:cs="Arial"/>
        </w:rPr>
        <w:t>from investments in associated company to investments in subsidiary</w:t>
      </w:r>
      <w:r>
        <w:rPr>
          <w:rFonts w:ascii="Arial" w:hAnsi="Arial" w:cs="Arial"/>
        </w:rPr>
        <w:t xml:space="preserve"> as a result from additional investments in that company as described in Note 1.4 to interim consolidated financial statements</w:t>
      </w:r>
      <w:r w:rsidR="00122B2B">
        <w:rPr>
          <w:rFonts w:ascii="Arial" w:hAnsi="Arial" w:cs="Arial"/>
        </w:rPr>
        <w:t>.</w:t>
      </w:r>
    </w:p>
    <w:p w:rsidR="009B1976" w:rsidRDefault="00C13683" w:rsidP="009B1976">
      <w:pPr>
        <w:spacing w:before="60" w:after="60" w:line="380" w:lineRule="exact"/>
        <w:ind w:firstLine="0"/>
        <w:jc w:val="thaiDistribute"/>
        <w:rPr>
          <w:rFonts w:ascii="Arial" w:hAnsi="Arial" w:cs="Arial"/>
        </w:rPr>
      </w:pPr>
      <w:r>
        <w:rPr>
          <w:rFonts w:ascii="Arial" w:hAnsi="Arial" w:cs="Arial"/>
        </w:rPr>
        <w:t xml:space="preserve">PT Thai Wah Indonesia was registered in Indonesia on 7 February 2020, with the registered capital of IDR 10,000 million or Baht 23 million. The objective of the company is to engage in trading activities of tapioca starch products and rice flour products including starch related products such as vermicelli and noodles. The Company will hold both directly and indirectly 100% of </w:t>
      </w:r>
      <w:r w:rsidR="00495EA5">
        <w:rPr>
          <w:rFonts w:ascii="Arial" w:hAnsi="Arial" w:cs="Arial"/>
        </w:rPr>
        <w:t>its</w:t>
      </w:r>
      <w:r>
        <w:rPr>
          <w:rFonts w:ascii="Arial" w:hAnsi="Arial" w:cs="Arial"/>
        </w:rPr>
        <w:t xml:space="preserve"> shares </w:t>
      </w:r>
      <w:r w:rsidR="00495EA5">
        <w:rPr>
          <w:rFonts w:ascii="Arial" w:hAnsi="Arial" w:cs="Arial"/>
        </w:rPr>
        <w:t>in this company</w:t>
      </w:r>
      <w:r>
        <w:rPr>
          <w:rFonts w:ascii="Arial" w:hAnsi="Arial" w:cs="Arial"/>
        </w:rPr>
        <w:t>.</w:t>
      </w:r>
      <w:r w:rsidRPr="00C13683">
        <w:rPr>
          <w:rFonts w:ascii="Arial" w:hAnsi="Arial" w:cs="Arial"/>
          <w:cs/>
        </w:rPr>
        <w:t xml:space="preserve"> </w:t>
      </w:r>
      <w:r w:rsidR="009B1976">
        <w:rPr>
          <w:rFonts w:ascii="Arial" w:hAnsi="Arial" w:cs="Arial"/>
        </w:rPr>
        <w:t xml:space="preserve">On 10 July 2020, the </w:t>
      </w:r>
      <w:r w:rsidR="002B51F7">
        <w:rPr>
          <w:rFonts w:ascii="Arial" w:hAnsi="Arial" w:cs="Arial"/>
        </w:rPr>
        <w:t>Group</w:t>
      </w:r>
      <w:r w:rsidR="009B1976">
        <w:rPr>
          <w:rFonts w:ascii="Arial" w:hAnsi="Arial" w:cs="Arial"/>
        </w:rPr>
        <w:t xml:space="preserve"> has invested 25% of its share in this company</w:t>
      </w:r>
      <w:r w:rsidR="00495EA5">
        <w:rPr>
          <w:rFonts w:ascii="Arial" w:hAnsi="Arial" w:cs="Arial"/>
        </w:rPr>
        <w:t xml:space="preserve">, or a total of </w:t>
      </w:r>
      <w:r w:rsidR="009B1976">
        <w:rPr>
          <w:rFonts w:ascii="Arial" w:hAnsi="Arial" w:cs="Arial"/>
        </w:rPr>
        <w:t>IDR 2,500 million or Baht 5.65 million.</w:t>
      </w:r>
    </w:p>
    <w:p w:rsidR="00DD3C82" w:rsidRDefault="00DD3C82" w:rsidP="00DD3C82">
      <w:pPr>
        <w:spacing w:before="60" w:after="60" w:line="380" w:lineRule="exact"/>
        <w:ind w:firstLine="0"/>
        <w:jc w:val="thaiDistribute"/>
        <w:rPr>
          <w:rFonts w:ascii="Arial" w:hAnsi="Arial" w:cs="Arial"/>
        </w:rPr>
      </w:pPr>
      <w:r>
        <w:rPr>
          <w:rFonts w:ascii="Arial" w:hAnsi="Arial" w:cs="Arial"/>
        </w:rPr>
        <w:t xml:space="preserve">During </w:t>
      </w:r>
      <w:r w:rsidR="00A3527B">
        <w:rPr>
          <w:rFonts w:ascii="Arial" w:hAnsi="Arial" w:cs="Arial"/>
        </w:rPr>
        <w:t xml:space="preserve">the second quarter of </w:t>
      </w:r>
      <w:r>
        <w:rPr>
          <w:rFonts w:ascii="Arial" w:hAnsi="Arial" w:cs="Arial"/>
        </w:rPr>
        <w:t xml:space="preserve">the current </w:t>
      </w:r>
      <w:r w:rsidR="002B51F7">
        <w:rPr>
          <w:rFonts w:ascii="Arial" w:hAnsi="Arial" w:cs="Arial"/>
        </w:rPr>
        <w:t>year</w:t>
      </w:r>
      <w:r>
        <w:rPr>
          <w:rFonts w:ascii="Arial" w:hAnsi="Arial" w:cs="Arial"/>
        </w:rPr>
        <w:t xml:space="preserve">, Chiang </w:t>
      </w:r>
      <w:proofErr w:type="spellStart"/>
      <w:r>
        <w:rPr>
          <w:rFonts w:ascii="Arial" w:hAnsi="Arial" w:cs="Arial"/>
        </w:rPr>
        <w:t>Saen</w:t>
      </w:r>
      <w:proofErr w:type="spellEnd"/>
      <w:r>
        <w:rPr>
          <w:rFonts w:ascii="Arial" w:hAnsi="Arial" w:cs="Arial"/>
        </w:rPr>
        <w:t xml:space="preserve"> Land Company Limited</w:t>
      </w:r>
      <w:r w:rsidRPr="00DD3C82">
        <w:rPr>
          <w:rFonts w:ascii="Arial" w:hAnsi="Arial" w:cs="Arial"/>
          <w:cs/>
        </w:rPr>
        <w:t xml:space="preserve"> </w:t>
      </w:r>
      <w:r>
        <w:rPr>
          <w:rFonts w:ascii="Arial" w:hAnsi="Arial" w:cs="Arial"/>
        </w:rPr>
        <w:t xml:space="preserve">(the subsidiary) sold its investment property and </w:t>
      </w:r>
      <w:proofErr w:type="spellStart"/>
      <w:r>
        <w:rPr>
          <w:rFonts w:ascii="Arial" w:hAnsi="Arial" w:cs="Arial"/>
        </w:rPr>
        <w:t>recognised</w:t>
      </w:r>
      <w:proofErr w:type="spellEnd"/>
      <w:r>
        <w:rPr>
          <w:rFonts w:ascii="Arial" w:hAnsi="Arial" w:cs="Arial"/>
        </w:rPr>
        <w:t xml:space="preserve"> gain on sale by Baht 18.47 million. The subsidiary registered the dissolution with the Ministry of Commerce on 29</w:t>
      </w:r>
      <w:r w:rsidRPr="00DD3C82">
        <w:rPr>
          <w:rFonts w:ascii="Arial" w:hAnsi="Arial" w:cs="Arial"/>
          <w:cs/>
        </w:rPr>
        <w:t xml:space="preserve"> </w:t>
      </w:r>
      <w:r>
        <w:rPr>
          <w:rFonts w:ascii="Arial" w:hAnsi="Arial" w:cs="Arial"/>
        </w:rPr>
        <w:t>April</w:t>
      </w:r>
      <w:r w:rsidRPr="00DD3C82">
        <w:rPr>
          <w:rFonts w:ascii="Arial" w:hAnsi="Arial" w:cs="Arial"/>
          <w:cs/>
        </w:rPr>
        <w:t xml:space="preserve"> </w:t>
      </w:r>
      <w:r>
        <w:rPr>
          <w:rFonts w:ascii="Arial" w:hAnsi="Arial" w:cs="Arial"/>
        </w:rPr>
        <w:t>2020. The Company received its return on investment approximately Baht 44.38</w:t>
      </w:r>
      <w:r w:rsidRPr="00DD3C82">
        <w:rPr>
          <w:rFonts w:ascii="Arial" w:hAnsi="Arial" w:cs="Arial"/>
          <w:cs/>
        </w:rPr>
        <w:t xml:space="preserve"> </w:t>
      </w:r>
      <w:r>
        <w:rPr>
          <w:rFonts w:ascii="Arial" w:hAnsi="Arial" w:cs="Arial"/>
        </w:rPr>
        <w:t xml:space="preserve">million on 23 July 2020. </w:t>
      </w:r>
    </w:p>
    <w:p w:rsidR="002B51F7" w:rsidRDefault="002B51F7">
      <w:pPr>
        <w:rPr>
          <w:rFonts w:ascii="Arial" w:hAnsi="Arial"/>
          <w:b/>
          <w:bCs/>
          <w:szCs w:val="22"/>
        </w:rPr>
      </w:pPr>
      <w:r>
        <w:rPr>
          <w:rFonts w:ascii="Arial" w:hAnsi="Arial"/>
          <w:b/>
          <w:bCs/>
          <w:szCs w:val="22"/>
        </w:rPr>
        <w:br w:type="page"/>
      </w:r>
    </w:p>
    <w:p w:rsidR="003E769B" w:rsidRDefault="00947649" w:rsidP="00C13683">
      <w:pPr>
        <w:tabs>
          <w:tab w:val="left" w:pos="1440"/>
        </w:tabs>
        <w:spacing w:before="60" w:after="60" w:line="380" w:lineRule="exact"/>
        <w:jc w:val="thaiDistribute"/>
        <w:outlineLvl w:val="0"/>
        <w:rPr>
          <w:rFonts w:ascii="Arial" w:hAnsi="Arial"/>
          <w:b/>
          <w:bCs/>
          <w:szCs w:val="22"/>
        </w:rPr>
      </w:pPr>
      <w:r>
        <w:rPr>
          <w:rFonts w:ascii="Arial" w:hAnsi="Arial"/>
          <w:b/>
          <w:bCs/>
          <w:szCs w:val="22"/>
        </w:rPr>
        <w:lastRenderedPageBreak/>
        <w:t>11</w:t>
      </w:r>
      <w:r w:rsidR="007048C4">
        <w:rPr>
          <w:rFonts w:ascii="Arial" w:hAnsi="Arial"/>
          <w:b/>
          <w:bCs/>
          <w:szCs w:val="22"/>
        </w:rPr>
        <w:t>.</w:t>
      </w:r>
      <w:r w:rsidR="00E95598">
        <w:rPr>
          <w:rFonts w:ascii="Arial" w:hAnsi="Arial"/>
          <w:b/>
          <w:bCs/>
          <w:szCs w:val="22"/>
        </w:rPr>
        <w:tab/>
      </w:r>
      <w:r w:rsidR="0052553F">
        <w:rPr>
          <w:rFonts w:ascii="Arial" w:hAnsi="Arial"/>
          <w:b/>
          <w:bCs/>
          <w:szCs w:val="22"/>
        </w:rPr>
        <w:t xml:space="preserve">Other </w:t>
      </w:r>
      <w:r w:rsidR="00122B2B">
        <w:rPr>
          <w:rFonts w:ascii="Arial" w:hAnsi="Arial"/>
          <w:b/>
          <w:bCs/>
          <w:szCs w:val="22"/>
        </w:rPr>
        <w:t>non-current financial assets</w:t>
      </w:r>
      <w:r w:rsidR="002955C8">
        <w:rPr>
          <w:rFonts w:ascii="Arial" w:hAnsi="Arial"/>
          <w:b/>
          <w:bCs/>
          <w:szCs w:val="22"/>
        </w:rPr>
        <w:t>/Other long-term investments</w:t>
      </w:r>
    </w:p>
    <w:tbl>
      <w:tblPr>
        <w:tblW w:w="9720" w:type="dxa"/>
        <w:tblInd w:w="468" w:type="dxa"/>
        <w:tblLayout w:type="fixed"/>
        <w:tblCellMar>
          <w:left w:w="0" w:type="dxa"/>
          <w:right w:w="0" w:type="dxa"/>
        </w:tblCellMar>
        <w:tblLook w:val="04A0" w:firstRow="1" w:lastRow="0" w:firstColumn="1" w:lastColumn="0" w:noHBand="0" w:noVBand="1"/>
      </w:tblPr>
      <w:tblGrid>
        <w:gridCol w:w="4680"/>
        <w:gridCol w:w="1260"/>
        <w:gridCol w:w="1260"/>
        <w:gridCol w:w="1260"/>
        <w:gridCol w:w="1260"/>
      </w:tblGrid>
      <w:tr w:rsidR="00FD361D" w:rsidRPr="00260082" w:rsidTr="00694D96">
        <w:trPr>
          <w:trHeight w:val="80"/>
        </w:trPr>
        <w:tc>
          <w:tcPr>
            <w:tcW w:w="4680" w:type="dxa"/>
            <w:tcMar>
              <w:top w:w="0" w:type="dxa"/>
              <w:left w:w="108" w:type="dxa"/>
              <w:bottom w:w="0" w:type="dxa"/>
              <w:right w:w="108" w:type="dxa"/>
            </w:tcMar>
          </w:tcPr>
          <w:p w:rsidR="00FD361D" w:rsidRPr="00DF41B8" w:rsidRDefault="00FD361D" w:rsidP="00412796">
            <w:pPr>
              <w:spacing w:before="0" w:after="0" w:line="300" w:lineRule="exact"/>
              <w:rPr>
                <w:rFonts w:ascii="Arial" w:hAnsi="Arial" w:cs="Arial"/>
                <w:sz w:val="18"/>
                <w:szCs w:val="18"/>
              </w:rPr>
            </w:pPr>
          </w:p>
        </w:tc>
        <w:tc>
          <w:tcPr>
            <w:tcW w:w="5040" w:type="dxa"/>
            <w:gridSpan w:val="4"/>
            <w:tcBorders>
              <w:top w:val="nil"/>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rPr>
            </w:pPr>
            <w:r w:rsidRPr="00DF41B8">
              <w:rPr>
                <w:rFonts w:ascii="Arial" w:hAnsi="Arial" w:cs="Arial"/>
                <w:sz w:val="18"/>
                <w:szCs w:val="18"/>
              </w:rPr>
              <w:t>Consolidated</w:t>
            </w:r>
            <w:r w:rsidR="005C5046">
              <w:rPr>
                <w:rFonts w:ascii="Arial" w:hAnsi="Arial" w:cs="Arial"/>
                <w:sz w:val="18"/>
                <w:szCs w:val="18"/>
              </w:rPr>
              <w:t xml:space="preserve"> </w:t>
            </w:r>
            <w:r w:rsidRPr="00DF41B8">
              <w:rPr>
                <w:rFonts w:ascii="Arial" w:hAnsi="Arial" w:cs="Arial"/>
                <w:sz w:val="18"/>
                <w:szCs w:val="18"/>
              </w:rPr>
              <w:t>/</w:t>
            </w:r>
            <w:r w:rsidR="005C5046">
              <w:rPr>
                <w:rFonts w:ascii="Arial" w:hAnsi="Arial" w:cs="Arial"/>
                <w:sz w:val="18"/>
                <w:szCs w:val="18"/>
              </w:rPr>
              <w:t xml:space="preserve"> </w:t>
            </w:r>
            <w:r w:rsidRPr="00DF41B8">
              <w:rPr>
                <w:rFonts w:ascii="Arial" w:hAnsi="Arial" w:cs="Arial"/>
                <w:sz w:val="18"/>
                <w:szCs w:val="18"/>
              </w:rPr>
              <w:t>Separate Financial statement</w:t>
            </w:r>
          </w:p>
        </w:tc>
      </w:tr>
      <w:tr w:rsidR="00FD361D" w:rsidRPr="00260082" w:rsidTr="00694D96">
        <w:trPr>
          <w:trHeight w:val="46"/>
        </w:trPr>
        <w:tc>
          <w:tcPr>
            <w:tcW w:w="4680" w:type="dxa"/>
            <w:tcMar>
              <w:top w:w="0" w:type="dxa"/>
              <w:left w:w="108" w:type="dxa"/>
              <w:bottom w:w="0" w:type="dxa"/>
              <w:right w:w="108" w:type="dxa"/>
            </w:tcMar>
          </w:tcPr>
          <w:p w:rsidR="00FD361D" w:rsidRPr="00DF41B8" w:rsidRDefault="00FD361D" w:rsidP="00412796">
            <w:pPr>
              <w:spacing w:before="0" w:after="0" w:line="300" w:lineRule="exact"/>
              <w:rPr>
                <w:rFonts w:ascii="Arial" w:hAnsi="Arial" w:cs="Arial"/>
                <w:sz w:val="18"/>
                <w:szCs w:val="18"/>
              </w:rPr>
            </w:pPr>
          </w:p>
        </w:tc>
        <w:tc>
          <w:tcPr>
            <w:tcW w:w="2520" w:type="dxa"/>
            <w:gridSpan w:val="2"/>
            <w:tcBorders>
              <w:left w:val="nil"/>
              <w:right w:val="nil"/>
            </w:tcBorders>
            <w:tcMar>
              <w:top w:w="0" w:type="dxa"/>
              <w:left w:w="108" w:type="dxa"/>
              <w:bottom w:w="0" w:type="dxa"/>
              <w:right w:w="108" w:type="dxa"/>
            </w:tcMar>
            <w:hideMark/>
          </w:tcPr>
          <w:p w:rsidR="00FD361D" w:rsidRPr="00DF41B8" w:rsidRDefault="00B8250E" w:rsidP="00412796">
            <w:pPr>
              <w:pBdr>
                <w:bottom w:val="single" w:sz="4" w:space="1" w:color="auto"/>
              </w:pBdr>
              <w:spacing w:before="0" w:after="0" w:line="300" w:lineRule="exact"/>
              <w:jc w:val="center"/>
              <w:rPr>
                <w:rFonts w:ascii="Arial" w:hAnsi="Arial" w:cs="Arial"/>
                <w:sz w:val="18"/>
                <w:szCs w:val="18"/>
              </w:rPr>
            </w:pPr>
            <w:r>
              <w:rPr>
                <w:rFonts w:ascii="Arial" w:hAnsi="Arial" w:cs="Arial"/>
                <w:sz w:val="18"/>
                <w:szCs w:val="18"/>
              </w:rPr>
              <w:t>30 September</w:t>
            </w:r>
            <w:r w:rsidR="00FD361D" w:rsidRPr="00DF41B8">
              <w:rPr>
                <w:rFonts w:ascii="Arial" w:hAnsi="Arial" w:cs="Arial"/>
                <w:sz w:val="18"/>
                <w:szCs w:val="18"/>
              </w:rPr>
              <w:t xml:space="preserve"> 2020</w:t>
            </w:r>
          </w:p>
        </w:tc>
        <w:tc>
          <w:tcPr>
            <w:tcW w:w="2520" w:type="dxa"/>
            <w:gridSpan w:val="2"/>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rPr>
            </w:pPr>
            <w:r w:rsidRPr="00DF41B8">
              <w:rPr>
                <w:rFonts w:ascii="Arial" w:hAnsi="Arial" w:cs="Arial"/>
                <w:sz w:val="18"/>
                <w:szCs w:val="18"/>
              </w:rPr>
              <w:t>31</w:t>
            </w:r>
            <w:r w:rsidRPr="00DF41B8">
              <w:rPr>
                <w:rFonts w:ascii="Arial" w:hAnsi="Arial" w:cs="Arial"/>
                <w:sz w:val="18"/>
                <w:szCs w:val="18"/>
                <w:cs/>
              </w:rPr>
              <w:t xml:space="preserve"> </w:t>
            </w:r>
            <w:r w:rsidRPr="00DF41B8">
              <w:rPr>
                <w:rFonts w:ascii="Arial" w:hAnsi="Arial" w:cs="Arial"/>
                <w:sz w:val="18"/>
                <w:szCs w:val="18"/>
              </w:rPr>
              <w:t>December 2019</w:t>
            </w:r>
          </w:p>
        </w:tc>
      </w:tr>
      <w:tr w:rsidR="00FD361D" w:rsidRPr="00260082" w:rsidTr="00694D96">
        <w:trPr>
          <w:trHeight w:val="80"/>
        </w:trPr>
        <w:tc>
          <w:tcPr>
            <w:tcW w:w="4680" w:type="dxa"/>
            <w:tcMar>
              <w:top w:w="0" w:type="dxa"/>
              <w:left w:w="108" w:type="dxa"/>
              <w:bottom w:w="0" w:type="dxa"/>
              <w:right w:w="108" w:type="dxa"/>
            </w:tcMar>
          </w:tcPr>
          <w:p w:rsidR="00FD361D" w:rsidRPr="00DF41B8" w:rsidRDefault="00FD361D" w:rsidP="00412796">
            <w:pPr>
              <w:spacing w:before="0" w:after="0" w:line="300" w:lineRule="exact"/>
              <w:rPr>
                <w:rFonts w:ascii="Arial" w:hAnsi="Arial" w:cs="Arial"/>
                <w:sz w:val="18"/>
                <w:szCs w:val="18"/>
                <w:cs/>
              </w:rPr>
            </w:pPr>
          </w:p>
        </w:tc>
        <w:tc>
          <w:tcPr>
            <w:tcW w:w="1260" w:type="dxa"/>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Cost</w:t>
            </w:r>
          </w:p>
        </w:tc>
        <w:tc>
          <w:tcPr>
            <w:tcW w:w="1260" w:type="dxa"/>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Fair value</w:t>
            </w:r>
          </w:p>
        </w:tc>
        <w:tc>
          <w:tcPr>
            <w:tcW w:w="1260" w:type="dxa"/>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 xml:space="preserve">Cost </w:t>
            </w:r>
          </w:p>
        </w:tc>
        <w:tc>
          <w:tcPr>
            <w:tcW w:w="1260" w:type="dxa"/>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ind w:right="34"/>
              <w:jc w:val="center"/>
              <w:rPr>
                <w:rFonts w:ascii="Arial" w:hAnsi="Arial" w:cs="Arial"/>
                <w:sz w:val="18"/>
                <w:szCs w:val="18"/>
                <w:cs/>
              </w:rPr>
            </w:pPr>
            <w:r w:rsidRPr="00DF41B8">
              <w:rPr>
                <w:rFonts w:ascii="Arial" w:hAnsi="Arial" w:cs="Arial"/>
                <w:sz w:val="18"/>
                <w:szCs w:val="18"/>
              </w:rPr>
              <w:t>Fair value</w:t>
            </w:r>
          </w:p>
        </w:tc>
      </w:tr>
      <w:tr w:rsidR="00FD361D" w:rsidRPr="00260082" w:rsidTr="00694D96">
        <w:trPr>
          <w:trHeight w:val="80"/>
        </w:trPr>
        <w:tc>
          <w:tcPr>
            <w:tcW w:w="4680" w:type="dxa"/>
            <w:tcMar>
              <w:top w:w="0" w:type="dxa"/>
              <w:left w:w="108" w:type="dxa"/>
              <w:bottom w:w="0" w:type="dxa"/>
              <w:right w:w="108" w:type="dxa"/>
            </w:tcMar>
            <w:hideMark/>
          </w:tcPr>
          <w:p w:rsidR="00FD361D" w:rsidRPr="00DF41B8" w:rsidRDefault="00FD361D" w:rsidP="00412796">
            <w:pPr>
              <w:spacing w:before="0" w:after="0" w:line="300" w:lineRule="exact"/>
              <w:ind w:left="162" w:right="-108" w:hanging="162"/>
              <w:rPr>
                <w:rFonts w:ascii="Arial" w:hAnsi="Arial" w:cs="Arial"/>
                <w:sz w:val="18"/>
                <w:szCs w:val="18"/>
                <w:cs/>
              </w:rPr>
            </w:pPr>
            <w:r w:rsidRPr="00DF41B8">
              <w:rPr>
                <w:rFonts w:ascii="Arial" w:hAnsi="Arial" w:cs="Arial"/>
                <w:sz w:val="18"/>
                <w:szCs w:val="18"/>
                <w:u w:val="single"/>
              </w:rPr>
              <w:t>Investment</w:t>
            </w:r>
            <w:r w:rsidR="00495EA5" w:rsidRPr="00DF41B8">
              <w:rPr>
                <w:rFonts w:ascii="Arial" w:hAnsi="Arial" w:cs="Arial"/>
                <w:sz w:val="18"/>
                <w:szCs w:val="18"/>
                <w:u w:val="single"/>
              </w:rPr>
              <w:t>s</w:t>
            </w:r>
            <w:r w:rsidRPr="00DF41B8">
              <w:rPr>
                <w:rFonts w:ascii="Arial" w:hAnsi="Arial" w:cs="Arial"/>
                <w:sz w:val="18"/>
                <w:szCs w:val="18"/>
                <w:u w:val="single"/>
              </w:rPr>
              <w:t xml:space="preserve"> in</w:t>
            </w:r>
          </w:p>
        </w:tc>
        <w:tc>
          <w:tcPr>
            <w:tcW w:w="1260" w:type="dxa"/>
            <w:tcMar>
              <w:top w:w="0" w:type="dxa"/>
              <w:left w:w="108" w:type="dxa"/>
              <w:bottom w:w="0" w:type="dxa"/>
              <w:right w:w="108" w:type="dxa"/>
            </w:tcMar>
          </w:tcPr>
          <w:p w:rsidR="00FD361D" w:rsidRPr="00DF41B8" w:rsidRDefault="00FD361D" w:rsidP="00412796">
            <w:pPr>
              <w:spacing w:before="0" w:after="0" w:line="300" w:lineRule="exact"/>
              <w:ind w:left="162" w:right="-108" w:hanging="162"/>
              <w:rPr>
                <w:rFonts w:ascii="Arial" w:hAnsi="Arial" w:cs="Arial"/>
                <w:sz w:val="18"/>
                <w:szCs w:val="18"/>
                <w:cs/>
              </w:rPr>
            </w:pPr>
          </w:p>
        </w:tc>
        <w:tc>
          <w:tcPr>
            <w:tcW w:w="1260" w:type="dxa"/>
            <w:tcMar>
              <w:top w:w="0" w:type="dxa"/>
              <w:left w:w="108" w:type="dxa"/>
              <w:bottom w:w="0" w:type="dxa"/>
              <w:right w:w="108" w:type="dxa"/>
            </w:tcMar>
          </w:tcPr>
          <w:p w:rsidR="00FD361D" w:rsidRPr="00DF41B8" w:rsidRDefault="00FD361D" w:rsidP="00412796">
            <w:pPr>
              <w:spacing w:before="0" w:after="0" w:line="300" w:lineRule="exact"/>
              <w:jc w:val="center"/>
              <w:rPr>
                <w:rFonts w:ascii="Arial" w:hAnsi="Arial" w:cs="Arial"/>
                <w:sz w:val="18"/>
                <w:szCs w:val="18"/>
                <w:cs/>
              </w:rPr>
            </w:pPr>
          </w:p>
        </w:tc>
        <w:tc>
          <w:tcPr>
            <w:tcW w:w="1260" w:type="dxa"/>
            <w:tcMar>
              <w:top w:w="0" w:type="dxa"/>
              <w:left w:w="108" w:type="dxa"/>
              <w:bottom w:w="0" w:type="dxa"/>
              <w:right w:w="108" w:type="dxa"/>
            </w:tcMar>
          </w:tcPr>
          <w:p w:rsidR="00FD361D" w:rsidRPr="00DF41B8" w:rsidRDefault="00FD361D" w:rsidP="00412796">
            <w:pPr>
              <w:spacing w:before="0" w:after="0" w:line="300" w:lineRule="exact"/>
              <w:jc w:val="center"/>
              <w:rPr>
                <w:rFonts w:ascii="Arial" w:hAnsi="Arial" w:cs="Arial"/>
                <w:sz w:val="18"/>
                <w:szCs w:val="18"/>
                <w:cs/>
              </w:rPr>
            </w:pPr>
          </w:p>
        </w:tc>
        <w:tc>
          <w:tcPr>
            <w:tcW w:w="1260" w:type="dxa"/>
            <w:tcMar>
              <w:top w:w="0" w:type="dxa"/>
              <w:left w:w="108" w:type="dxa"/>
              <w:bottom w:w="0" w:type="dxa"/>
              <w:right w:w="108" w:type="dxa"/>
            </w:tcMar>
          </w:tcPr>
          <w:p w:rsidR="00FD361D" w:rsidRPr="00DF41B8" w:rsidRDefault="00FD361D" w:rsidP="00412796">
            <w:pPr>
              <w:spacing w:before="0" w:after="0" w:line="300" w:lineRule="exact"/>
              <w:ind w:right="34"/>
              <w:jc w:val="center"/>
              <w:rPr>
                <w:rFonts w:ascii="Arial" w:hAnsi="Arial" w:cs="Arial"/>
                <w:sz w:val="18"/>
                <w:szCs w:val="18"/>
                <w:cs/>
              </w:rPr>
            </w:pPr>
          </w:p>
        </w:tc>
      </w:tr>
      <w:tr w:rsidR="0018027F" w:rsidRPr="00260082" w:rsidTr="00694D96">
        <w:trPr>
          <w:trHeight w:val="540"/>
        </w:trPr>
        <w:tc>
          <w:tcPr>
            <w:tcW w:w="4680" w:type="dxa"/>
            <w:tcMar>
              <w:top w:w="0" w:type="dxa"/>
              <w:left w:w="108" w:type="dxa"/>
              <w:bottom w:w="0" w:type="dxa"/>
              <w:right w:w="108" w:type="dxa"/>
            </w:tcMar>
            <w:hideMark/>
          </w:tcPr>
          <w:p w:rsidR="0018027F" w:rsidRPr="00DF41B8" w:rsidRDefault="0018027F" w:rsidP="0018027F">
            <w:pPr>
              <w:tabs>
                <w:tab w:val="left" w:pos="435"/>
              </w:tabs>
              <w:spacing w:before="0" w:after="0" w:line="300" w:lineRule="exact"/>
              <w:ind w:left="345" w:right="-195" w:hanging="180"/>
              <w:rPr>
                <w:rFonts w:ascii="Arial" w:hAnsi="Arial" w:cs="Arial"/>
                <w:sz w:val="18"/>
                <w:szCs w:val="18"/>
                <w:cs/>
              </w:rPr>
            </w:pPr>
            <w:r>
              <w:rPr>
                <w:rFonts w:ascii="Arial" w:hAnsi="Arial" w:cs="Arial"/>
                <w:sz w:val="18"/>
                <w:szCs w:val="18"/>
              </w:rPr>
              <w:t>-</w:t>
            </w:r>
            <w:r>
              <w:rPr>
                <w:rFonts w:ascii="Arial" w:hAnsi="Arial" w:cs="Arial"/>
                <w:sz w:val="18"/>
                <w:szCs w:val="18"/>
              </w:rPr>
              <w:tab/>
            </w:r>
            <w:r w:rsidRPr="00DF41B8">
              <w:rPr>
                <w:rFonts w:ascii="Arial" w:hAnsi="Arial" w:cs="Arial"/>
                <w:sz w:val="18"/>
                <w:szCs w:val="18"/>
              </w:rPr>
              <w:t xml:space="preserve">Equity of listed company </w:t>
            </w:r>
            <w:r>
              <w:rPr>
                <w:rFonts w:ascii="Arial" w:hAnsi="Arial" w:cs="Arial"/>
                <w:sz w:val="18"/>
                <w:szCs w:val="18"/>
              </w:rPr>
              <w:t xml:space="preserve">                                                       </w:t>
            </w:r>
            <w:r>
              <w:rPr>
                <w:rFonts w:ascii="Arial" w:hAnsi="Arial" w:cs="Arial"/>
                <w:sz w:val="18"/>
                <w:szCs w:val="18"/>
              </w:rPr>
              <w:tab/>
            </w:r>
            <w:r w:rsidRPr="00DF41B8">
              <w:rPr>
                <w:rFonts w:ascii="Arial" w:hAnsi="Arial" w:cs="Arial"/>
                <w:sz w:val="18"/>
                <w:szCs w:val="18"/>
              </w:rPr>
              <w:t>- Laguna Resort &amp; Hotels Public Company Limited</w:t>
            </w:r>
          </w:p>
        </w:tc>
        <w:tc>
          <w:tcPr>
            <w:tcW w:w="1260" w:type="dxa"/>
            <w:tcMar>
              <w:top w:w="0" w:type="dxa"/>
              <w:left w:w="108" w:type="dxa"/>
              <w:bottom w:w="0" w:type="dxa"/>
              <w:right w:w="108" w:type="dxa"/>
            </w:tcMar>
            <w:vAlign w:val="bottom"/>
          </w:tcPr>
          <w:p w:rsidR="0018027F" w:rsidRPr="0018027F" w:rsidRDefault="0018027F" w:rsidP="0018027F">
            <w:pPr>
              <w:tabs>
                <w:tab w:val="decimal" w:pos="984"/>
              </w:tabs>
              <w:spacing w:before="0" w:after="0" w:line="300" w:lineRule="exact"/>
              <w:ind w:left="0" w:firstLine="0"/>
              <w:rPr>
                <w:rFonts w:ascii="Arial" w:hAnsi="Arial" w:cs="Arial"/>
                <w:sz w:val="18"/>
                <w:szCs w:val="18"/>
              </w:rPr>
            </w:pPr>
            <w:r w:rsidRPr="0018027F">
              <w:rPr>
                <w:rFonts w:ascii="Arial" w:hAnsi="Arial" w:cs="Arial"/>
                <w:sz w:val="18"/>
                <w:szCs w:val="18"/>
                <w:cs/>
              </w:rPr>
              <w:t>174</w:t>
            </w:r>
            <w:r w:rsidRPr="0018027F">
              <w:rPr>
                <w:rFonts w:ascii="Arial" w:hAnsi="Arial" w:cs="Arial"/>
                <w:sz w:val="18"/>
                <w:szCs w:val="18"/>
              </w:rPr>
              <w:t>,</w:t>
            </w:r>
            <w:r w:rsidRPr="0018027F">
              <w:rPr>
                <w:rFonts w:ascii="Arial" w:hAnsi="Arial" w:cs="Arial"/>
                <w:sz w:val="18"/>
                <w:szCs w:val="18"/>
                <w:cs/>
              </w:rPr>
              <w:t>010</w:t>
            </w:r>
          </w:p>
        </w:tc>
        <w:tc>
          <w:tcPr>
            <w:tcW w:w="1260" w:type="dxa"/>
            <w:tcMar>
              <w:top w:w="0" w:type="dxa"/>
              <w:left w:w="108" w:type="dxa"/>
              <w:bottom w:w="0" w:type="dxa"/>
              <w:right w:w="108" w:type="dxa"/>
            </w:tcMar>
            <w:vAlign w:val="bottom"/>
          </w:tcPr>
          <w:p w:rsidR="0018027F" w:rsidRPr="0018027F" w:rsidRDefault="0018027F" w:rsidP="0018027F">
            <w:pPr>
              <w:tabs>
                <w:tab w:val="decimal" w:pos="984"/>
              </w:tabs>
              <w:spacing w:before="0" w:after="0" w:line="300" w:lineRule="exact"/>
              <w:ind w:left="0" w:firstLine="0"/>
              <w:rPr>
                <w:rFonts w:ascii="Arial" w:hAnsi="Arial" w:cs="Arial"/>
                <w:sz w:val="18"/>
                <w:szCs w:val="18"/>
                <w:cs/>
              </w:rPr>
            </w:pPr>
            <w:r w:rsidRPr="0018027F">
              <w:rPr>
                <w:rFonts w:ascii="Arial" w:hAnsi="Arial" w:cs="Arial"/>
                <w:sz w:val="18"/>
                <w:szCs w:val="18"/>
                <w:cs/>
              </w:rPr>
              <w:t>105</w:t>
            </w:r>
            <w:r w:rsidRPr="0018027F">
              <w:rPr>
                <w:rFonts w:ascii="Arial" w:hAnsi="Arial" w:cs="Arial"/>
                <w:sz w:val="18"/>
                <w:szCs w:val="18"/>
              </w:rPr>
              <w:t>,</w:t>
            </w:r>
            <w:r w:rsidRPr="0018027F">
              <w:rPr>
                <w:rFonts w:ascii="Arial" w:hAnsi="Arial" w:cs="Arial"/>
                <w:sz w:val="18"/>
                <w:szCs w:val="18"/>
                <w:cs/>
              </w:rPr>
              <w:t>276</w:t>
            </w:r>
          </w:p>
        </w:tc>
        <w:tc>
          <w:tcPr>
            <w:tcW w:w="1260" w:type="dxa"/>
            <w:tcMar>
              <w:top w:w="0" w:type="dxa"/>
              <w:left w:w="108" w:type="dxa"/>
              <w:bottom w:w="0" w:type="dxa"/>
              <w:right w:w="108" w:type="dxa"/>
            </w:tcMar>
            <w:vAlign w:val="bottom"/>
          </w:tcPr>
          <w:p w:rsidR="0018027F" w:rsidRPr="00DF41B8" w:rsidRDefault="0018027F" w:rsidP="0018027F">
            <w:pP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174,010</w:t>
            </w:r>
          </w:p>
        </w:tc>
        <w:tc>
          <w:tcPr>
            <w:tcW w:w="1260" w:type="dxa"/>
            <w:tcMar>
              <w:top w:w="0" w:type="dxa"/>
              <w:left w:w="108" w:type="dxa"/>
              <w:bottom w:w="0" w:type="dxa"/>
              <w:right w:w="108" w:type="dxa"/>
            </w:tcMar>
            <w:vAlign w:val="bottom"/>
          </w:tcPr>
          <w:p w:rsidR="0018027F" w:rsidRPr="00DF41B8" w:rsidRDefault="0018027F" w:rsidP="0018027F">
            <w:pP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146,168</w:t>
            </w:r>
          </w:p>
        </w:tc>
      </w:tr>
      <w:tr w:rsidR="0018027F" w:rsidRPr="00260082" w:rsidTr="0018027F">
        <w:trPr>
          <w:trHeight w:val="72"/>
        </w:trPr>
        <w:tc>
          <w:tcPr>
            <w:tcW w:w="4680" w:type="dxa"/>
            <w:tcMar>
              <w:top w:w="0" w:type="dxa"/>
              <w:left w:w="108" w:type="dxa"/>
              <w:bottom w:w="0" w:type="dxa"/>
              <w:right w:w="108" w:type="dxa"/>
            </w:tcMar>
            <w:hideMark/>
          </w:tcPr>
          <w:p w:rsidR="0018027F" w:rsidRPr="00DF41B8" w:rsidRDefault="0018027F" w:rsidP="0018027F">
            <w:pPr>
              <w:spacing w:before="0" w:after="0" w:line="300" w:lineRule="exact"/>
              <w:ind w:left="345" w:right="-36" w:hanging="180"/>
              <w:rPr>
                <w:rFonts w:ascii="Arial" w:hAnsi="Arial" w:cs="Arial"/>
                <w:sz w:val="18"/>
                <w:szCs w:val="18"/>
                <w:cs/>
              </w:rPr>
            </w:pPr>
            <w:r>
              <w:rPr>
                <w:rFonts w:ascii="Arial" w:hAnsi="Arial" w:cs="Arial"/>
                <w:sz w:val="18"/>
                <w:szCs w:val="18"/>
              </w:rPr>
              <w:t>-</w:t>
            </w:r>
            <w:r>
              <w:rPr>
                <w:rFonts w:ascii="Arial" w:hAnsi="Arial" w:cs="Arial"/>
                <w:sz w:val="18"/>
                <w:szCs w:val="18"/>
              </w:rPr>
              <w:tab/>
            </w:r>
            <w:r w:rsidRPr="00DF41B8">
              <w:rPr>
                <w:rFonts w:ascii="Arial" w:hAnsi="Arial" w:cs="Arial"/>
                <w:sz w:val="18"/>
                <w:szCs w:val="18"/>
              </w:rPr>
              <w:t>Debt Securities</w:t>
            </w:r>
          </w:p>
        </w:tc>
        <w:tc>
          <w:tcPr>
            <w:tcW w:w="1260" w:type="dxa"/>
            <w:tcBorders>
              <w:top w:val="nil"/>
              <w:left w:val="nil"/>
              <w:right w:val="nil"/>
            </w:tcBorders>
            <w:tcMar>
              <w:top w:w="0" w:type="dxa"/>
              <w:left w:w="108" w:type="dxa"/>
              <w:bottom w:w="0" w:type="dxa"/>
              <w:right w:w="108" w:type="dxa"/>
            </w:tcMar>
          </w:tcPr>
          <w:p w:rsidR="0018027F" w:rsidRPr="0018027F" w:rsidRDefault="0018027F" w:rsidP="0018027F">
            <w:pPr>
              <w:pBdr>
                <w:bottom w:val="single" w:sz="4" w:space="1" w:color="auto"/>
              </w:pBdr>
              <w:tabs>
                <w:tab w:val="decimal" w:pos="984"/>
              </w:tabs>
              <w:spacing w:before="0" w:after="0" w:line="300" w:lineRule="exact"/>
              <w:ind w:left="0" w:firstLine="0"/>
              <w:rPr>
                <w:rFonts w:ascii="Arial" w:hAnsi="Arial" w:cs="Arial"/>
                <w:sz w:val="18"/>
                <w:szCs w:val="18"/>
                <w:cs/>
              </w:rPr>
            </w:pPr>
            <w:r w:rsidRPr="0018027F">
              <w:rPr>
                <w:rFonts w:ascii="Arial" w:hAnsi="Arial" w:cs="Arial"/>
                <w:sz w:val="18"/>
                <w:szCs w:val="18"/>
                <w:cs/>
              </w:rPr>
              <w:t>20</w:t>
            </w:r>
            <w:r w:rsidRPr="0018027F">
              <w:rPr>
                <w:rFonts w:ascii="Arial" w:hAnsi="Arial" w:cs="Arial"/>
                <w:sz w:val="18"/>
                <w:szCs w:val="18"/>
              </w:rPr>
              <w:t>,</w:t>
            </w:r>
            <w:r w:rsidRPr="0018027F">
              <w:rPr>
                <w:rFonts w:ascii="Arial" w:hAnsi="Arial" w:cs="Arial"/>
                <w:sz w:val="18"/>
                <w:szCs w:val="18"/>
                <w:cs/>
              </w:rPr>
              <w:t>721</w:t>
            </w:r>
          </w:p>
        </w:tc>
        <w:tc>
          <w:tcPr>
            <w:tcW w:w="1260" w:type="dxa"/>
            <w:tcBorders>
              <w:top w:val="nil"/>
              <w:left w:val="nil"/>
              <w:right w:val="nil"/>
            </w:tcBorders>
            <w:tcMar>
              <w:top w:w="0" w:type="dxa"/>
              <w:left w:w="108" w:type="dxa"/>
              <w:bottom w:w="0" w:type="dxa"/>
              <w:right w:w="108" w:type="dxa"/>
            </w:tcMar>
          </w:tcPr>
          <w:p w:rsidR="0018027F" w:rsidRPr="0018027F" w:rsidRDefault="0018027F" w:rsidP="0018027F">
            <w:pPr>
              <w:pBdr>
                <w:bottom w:val="single" w:sz="4" w:space="1" w:color="auto"/>
              </w:pBdr>
              <w:tabs>
                <w:tab w:val="decimal" w:pos="984"/>
              </w:tabs>
              <w:spacing w:before="0" w:after="0" w:line="300" w:lineRule="exact"/>
              <w:ind w:left="0" w:firstLine="0"/>
              <w:rPr>
                <w:rFonts w:ascii="Arial" w:hAnsi="Arial" w:cs="Arial"/>
                <w:sz w:val="18"/>
                <w:szCs w:val="18"/>
                <w:cs/>
              </w:rPr>
            </w:pPr>
            <w:r w:rsidRPr="0018027F">
              <w:rPr>
                <w:rFonts w:ascii="Arial" w:hAnsi="Arial" w:cs="Arial"/>
                <w:sz w:val="18"/>
                <w:szCs w:val="18"/>
                <w:cs/>
              </w:rPr>
              <w:t>10</w:t>
            </w:r>
            <w:r w:rsidRPr="0018027F">
              <w:rPr>
                <w:rFonts w:ascii="Arial" w:hAnsi="Arial" w:cs="Arial"/>
                <w:sz w:val="18"/>
                <w:szCs w:val="18"/>
              </w:rPr>
              <w:t>,</w:t>
            </w:r>
            <w:r w:rsidRPr="0018027F">
              <w:rPr>
                <w:rFonts w:ascii="Arial" w:hAnsi="Arial" w:cs="Arial"/>
                <w:sz w:val="18"/>
                <w:szCs w:val="18"/>
                <w:cs/>
              </w:rPr>
              <w:t>284</w:t>
            </w:r>
          </w:p>
        </w:tc>
        <w:tc>
          <w:tcPr>
            <w:tcW w:w="1260" w:type="dxa"/>
            <w:tcBorders>
              <w:top w:val="nil"/>
              <w:left w:val="nil"/>
              <w:right w:val="nil"/>
            </w:tcBorders>
            <w:tcMar>
              <w:top w:w="0" w:type="dxa"/>
              <w:left w:w="108" w:type="dxa"/>
              <w:bottom w:w="0" w:type="dxa"/>
              <w:right w:w="108" w:type="dxa"/>
            </w:tcMar>
            <w:vAlign w:val="bottom"/>
            <w:hideMark/>
          </w:tcPr>
          <w:p w:rsidR="0018027F" w:rsidRPr="00DF41B8" w:rsidRDefault="0018027F" w:rsidP="0018027F">
            <w:pPr>
              <w:pBdr>
                <w:bottom w:val="single" w:sz="4" w:space="1" w:color="auto"/>
              </w:pBd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w:t>
            </w:r>
          </w:p>
        </w:tc>
        <w:tc>
          <w:tcPr>
            <w:tcW w:w="1260" w:type="dxa"/>
            <w:tcBorders>
              <w:top w:val="nil"/>
              <w:left w:val="nil"/>
              <w:right w:val="nil"/>
            </w:tcBorders>
            <w:tcMar>
              <w:top w:w="0" w:type="dxa"/>
              <w:left w:w="108" w:type="dxa"/>
              <w:bottom w:w="0" w:type="dxa"/>
              <w:right w:w="108" w:type="dxa"/>
            </w:tcMar>
            <w:vAlign w:val="bottom"/>
            <w:hideMark/>
          </w:tcPr>
          <w:p w:rsidR="0018027F" w:rsidRPr="00DF41B8" w:rsidRDefault="0018027F" w:rsidP="0018027F">
            <w:pPr>
              <w:pBdr>
                <w:bottom w:val="single" w:sz="4" w:space="1" w:color="auto"/>
              </w:pBd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w:t>
            </w:r>
          </w:p>
        </w:tc>
      </w:tr>
      <w:tr w:rsidR="0018027F" w:rsidRPr="00260082" w:rsidTr="00B40652">
        <w:trPr>
          <w:trHeight w:val="80"/>
        </w:trPr>
        <w:tc>
          <w:tcPr>
            <w:tcW w:w="4680" w:type="dxa"/>
            <w:tcMar>
              <w:top w:w="0" w:type="dxa"/>
              <w:left w:w="108" w:type="dxa"/>
              <w:bottom w:w="0" w:type="dxa"/>
              <w:right w:w="108" w:type="dxa"/>
            </w:tcMar>
            <w:hideMark/>
          </w:tcPr>
          <w:p w:rsidR="0018027F" w:rsidRPr="00DF41B8" w:rsidRDefault="0018027F" w:rsidP="0018027F">
            <w:pPr>
              <w:spacing w:before="0" w:after="0" w:line="300" w:lineRule="exact"/>
              <w:ind w:left="162" w:right="-108" w:hanging="162"/>
              <w:rPr>
                <w:rFonts w:ascii="Arial" w:hAnsi="Arial" w:cs="Arial"/>
                <w:sz w:val="18"/>
                <w:szCs w:val="18"/>
                <w:cs/>
              </w:rPr>
            </w:pPr>
            <w:r w:rsidRPr="00DF41B8">
              <w:rPr>
                <w:rFonts w:ascii="Arial" w:hAnsi="Arial" w:cs="Arial"/>
                <w:sz w:val="18"/>
                <w:szCs w:val="18"/>
              </w:rPr>
              <w:t>Total investments in other non-current financial assets - net</w:t>
            </w:r>
          </w:p>
        </w:tc>
        <w:tc>
          <w:tcPr>
            <w:tcW w:w="1260" w:type="dxa"/>
            <w:tcMar>
              <w:top w:w="0" w:type="dxa"/>
              <w:left w:w="108" w:type="dxa"/>
              <w:bottom w:w="0" w:type="dxa"/>
              <w:right w:w="108" w:type="dxa"/>
            </w:tcMar>
            <w:vAlign w:val="bottom"/>
          </w:tcPr>
          <w:p w:rsidR="0018027F" w:rsidRPr="0018027F" w:rsidRDefault="0018027F" w:rsidP="0018027F">
            <w:pPr>
              <w:tabs>
                <w:tab w:val="decimal" w:pos="984"/>
              </w:tabs>
              <w:spacing w:before="0" w:after="0" w:line="300" w:lineRule="exact"/>
              <w:ind w:left="0" w:firstLine="0"/>
              <w:rPr>
                <w:rFonts w:ascii="Arial" w:hAnsi="Arial" w:cs="Arial"/>
                <w:sz w:val="18"/>
                <w:szCs w:val="18"/>
                <w:cs/>
              </w:rPr>
            </w:pPr>
            <w:r w:rsidRPr="0018027F">
              <w:rPr>
                <w:rFonts w:ascii="Arial" w:hAnsi="Arial" w:cs="Arial"/>
                <w:sz w:val="18"/>
                <w:szCs w:val="18"/>
                <w:cs/>
              </w:rPr>
              <w:t>194</w:t>
            </w:r>
            <w:r w:rsidRPr="0018027F">
              <w:rPr>
                <w:rFonts w:ascii="Arial" w:hAnsi="Arial" w:cs="Arial"/>
                <w:sz w:val="18"/>
                <w:szCs w:val="18"/>
              </w:rPr>
              <w:t>,</w:t>
            </w:r>
            <w:r w:rsidRPr="0018027F">
              <w:rPr>
                <w:rFonts w:ascii="Arial" w:hAnsi="Arial" w:cs="Arial"/>
                <w:sz w:val="18"/>
                <w:szCs w:val="18"/>
                <w:cs/>
              </w:rPr>
              <w:t>731</w:t>
            </w:r>
          </w:p>
        </w:tc>
        <w:tc>
          <w:tcPr>
            <w:tcW w:w="1260" w:type="dxa"/>
            <w:tcBorders>
              <w:left w:val="nil"/>
              <w:right w:val="nil"/>
            </w:tcBorders>
            <w:tcMar>
              <w:top w:w="0" w:type="dxa"/>
              <w:left w:w="108" w:type="dxa"/>
              <w:bottom w:w="0" w:type="dxa"/>
              <w:right w:w="108" w:type="dxa"/>
            </w:tcMar>
            <w:vAlign w:val="bottom"/>
          </w:tcPr>
          <w:p w:rsidR="0018027F" w:rsidRPr="0018027F" w:rsidRDefault="0018027F" w:rsidP="0018027F">
            <w:pPr>
              <w:tabs>
                <w:tab w:val="decimal" w:pos="984"/>
              </w:tabs>
              <w:spacing w:before="0" w:after="0" w:line="300" w:lineRule="exact"/>
              <w:ind w:left="0" w:firstLine="0"/>
              <w:rPr>
                <w:rFonts w:ascii="Arial" w:hAnsi="Arial" w:cs="Arial"/>
                <w:sz w:val="18"/>
                <w:szCs w:val="18"/>
                <w:cs/>
              </w:rPr>
            </w:pPr>
            <w:r w:rsidRPr="0018027F">
              <w:rPr>
                <w:rFonts w:ascii="Arial" w:hAnsi="Arial" w:cs="Arial"/>
                <w:sz w:val="18"/>
                <w:szCs w:val="18"/>
                <w:cs/>
              </w:rPr>
              <w:t>115</w:t>
            </w:r>
            <w:r w:rsidRPr="0018027F">
              <w:rPr>
                <w:rFonts w:ascii="Arial" w:hAnsi="Arial" w:cs="Arial"/>
                <w:sz w:val="18"/>
                <w:szCs w:val="18"/>
              </w:rPr>
              <w:t>,</w:t>
            </w:r>
            <w:r w:rsidRPr="0018027F">
              <w:rPr>
                <w:rFonts w:ascii="Arial" w:hAnsi="Arial" w:cs="Arial"/>
                <w:sz w:val="18"/>
                <w:szCs w:val="18"/>
                <w:cs/>
              </w:rPr>
              <w:t>560</w:t>
            </w:r>
          </w:p>
        </w:tc>
        <w:tc>
          <w:tcPr>
            <w:tcW w:w="1260" w:type="dxa"/>
            <w:tcMar>
              <w:top w:w="0" w:type="dxa"/>
              <w:left w:w="108" w:type="dxa"/>
              <w:bottom w:w="0" w:type="dxa"/>
              <w:right w:w="108" w:type="dxa"/>
            </w:tcMar>
            <w:vAlign w:val="bottom"/>
          </w:tcPr>
          <w:p w:rsidR="0018027F" w:rsidRPr="00DF41B8" w:rsidRDefault="0018027F" w:rsidP="0018027F">
            <w:pPr>
              <w:tabs>
                <w:tab w:val="decimal" w:pos="984"/>
              </w:tabs>
              <w:spacing w:before="0" w:after="0" w:line="300" w:lineRule="exact"/>
              <w:ind w:left="0" w:firstLine="0"/>
              <w:rPr>
                <w:rFonts w:ascii="Arial" w:hAnsi="Arial" w:cs="Arial"/>
                <w:sz w:val="18"/>
                <w:szCs w:val="18"/>
                <w:cs/>
              </w:rPr>
            </w:pPr>
            <w:r>
              <w:rPr>
                <w:rFonts w:ascii="Arial" w:hAnsi="Arial" w:cs="Arial"/>
                <w:sz w:val="18"/>
                <w:szCs w:val="18"/>
              </w:rPr>
              <w:t>174,010</w:t>
            </w:r>
          </w:p>
        </w:tc>
        <w:tc>
          <w:tcPr>
            <w:tcW w:w="1260" w:type="dxa"/>
            <w:tcBorders>
              <w:left w:val="nil"/>
              <w:right w:val="nil"/>
            </w:tcBorders>
            <w:tcMar>
              <w:top w:w="0" w:type="dxa"/>
              <w:left w:w="108" w:type="dxa"/>
              <w:bottom w:w="0" w:type="dxa"/>
              <w:right w:w="108" w:type="dxa"/>
            </w:tcMar>
            <w:vAlign w:val="bottom"/>
            <w:hideMark/>
          </w:tcPr>
          <w:p w:rsidR="0018027F" w:rsidRPr="00DF41B8" w:rsidRDefault="0018027F" w:rsidP="0018027F">
            <w:pP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146,168</w:t>
            </w:r>
          </w:p>
        </w:tc>
      </w:tr>
      <w:tr w:rsidR="0018027F" w:rsidRPr="00260082" w:rsidTr="00694D96">
        <w:trPr>
          <w:trHeight w:val="72"/>
        </w:trPr>
        <w:tc>
          <w:tcPr>
            <w:tcW w:w="4680" w:type="dxa"/>
            <w:tcMar>
              <w:top w:w="0" w:type="dxa"/>
              <w:left w:w="108" w:type="dxa"/>
              <w:bottom w:w="0" w:type="dxa"/>
              <w:right w:w="108" w:type="dxa"/>
            </w:tcMar>
            <w:hideMark/>
          </w:tcPr>
          <w:p w:rsidR="0018027F" w:rsidRPr="00DF41B8" w:rsidRDefault="0018027F" w:rsidP="0018027F">
            <w:pPr>
              <w:spacing w:before="0" w:after="0" w:line="300" w:lineRule="exact"/>
              <w:ind w:right="-180"/>
              <w:rPr>
                <w:rFonts w:ascii="Arial" w:hAnsi="Arial" w:cs="Arial"/>
                <w:sz w:val="18"/>
                <w:szCs w:val="18"/>
                <w:cs/>
              </w:rPr>
            </w:pPr>
            <w:r w:rsidRPr="00DF41B8">
              <w:rPr>
                <w:rFonts w:ascii="Arial" w:hAnsi="Arial" w:cs="Arial"/>
                <w:sz w:val="18"/>
                <w:szCs w:val="18"/>
              </w:rPr>
              <w:t>Loss from changes in fair value of investments</w:t>
            </w:r>
          </w:p>
        </w:tc>
        <w:tc>
          <w:tcPr>
            <w:tcW w:w="1260" w:type="dxa"/>
            <w:tcBorders>
              <w:top w:val="nil"/>
              <w:left w:val="nil"/>
              <w:right w:val="nil"/>
            </w:tcBorders>
            <w:tcMar>
              <w:top w:w="0" w:type="dxa"/>
              <w:left w:w="108" w:type="dxa"/>
              <w:bottom w:w="0" w:type="dxa"/>
              <w:right w:w="108" w:type="dxa"/>
            </w:tcMar>
            <w:vAlign w:val="bottom"/>
          </w:tcPr>
          <w:p w:rsidR="0018027F" w:rsidRPr="0018027F" w:rsidRDefault="0018027F" w:rsidP="0018027F">
            <w:pPr>
              <w:pBdr>
                <w:bottom w:val="single" w:sz="4" w:space="1" w:color="auto"/>
              </w:pBdr>
              <w:tabs>
                <w:tab w:val="decimal" w:pos="984"/>
              </w:tabs>
              <w:spacing w:before="0" w:after="0" w:line="300" w:lineRule="exact"/>
              <w:ind w:left="0" w:firstLine="0"/>
              <w:rPr>
                <w:rFonts w:ascii="Arial" w:hAnsi="Arial" w:cs="Arial"/>
                <w:sz w:val="18"/>
                <w:szCs w:val="18"/>
                <w:cs/>
              </w:rPr>
            </w:pPr>
            <w:r w:rsidRPr="0018027F">
              <w:rPr>
                <w:rFonts w:ascii="Arial" w:hAnsi="Arial" w:cs="Arial"/>
                <w:sz w:val="18"/>
                <w:szCs w:val="18"/>
                <w:cs/>
              </w:rPr>
              <w:t>(79</w:t>
            </w:r>
            <w:r w:rsidRPr="0018027F">
              <w:rPr>
                <w:rFonts w:ascii="Arial" w:hAnsi="Arial" w:cs="Arial"/>
                <w:sz w:val="18"/>
                <w:szCs w:val="18"/>
              </w:rPr>
              <w:t>,</w:t>
            </w:r>
            <w:r w:rsidRPr="0018027F">
              <w:rPr>
                <w:rFonts w:ascii="Arial" w:hAnsi="Arial" w:cs="Arial"/>
                <w:sz w:val="18"/>
                <w:szCs w:val="18"/>
                <w:cs/>
              </w:rPr>
              <w:t>171)</w:t>
            </w:r>
          </w:p>
        </w:tc>
        <w:tc>
          <w:tcPr>
            <w:tcW w:w="1260" w:type="dxa"/>
            <w:tcMar>
              <w:top w:w="0" w:type="dxa"/>
              <w:left w:w="108" w:type="dxa"/>
              <w:bottom w:w="0" w:type="dxa"/>
              <w:right w:w="108" w:type="dxa"/>
            </w:tcMar>
            <w:vAlign w:val="bottom"/>
          </w:tcPr>
          <w:p w:rsidR="0018027F" w:rsidRPr="0018027F" w:rsidRDefault="0018027F" w:rsidP="0018027F">
            <w:pPr>
              <w:pBdr>
                <w:top w:val="double" w:sz="4" w:space="1" w:color="auto"/>
              </w:pBdr>
              <w:tabs>
                <w:tab w:val="decimal" w:pos="984"/>
              </w:tabs>
              <w:spacing w:before="0" w:after="0" w:line="300" w:lineRule="exact"/>
              <w:ind w:left="0" w:firstLine="0"/>
              <w:rPr>
                <w:rFonts w:ascii="Arial" w:hAnsi="Arial" w:cs="Arial"/>
                <w:sz w:val="18"/>
                <w:szCs w:val="18"/>
                <w:cs/>
              </w:rPr>
            </w:pPr>
          </w:p>
        </w:tc>
        <w:tc>
          <w:tcPr>
            <w:tcW w:w="1260" w:type="dxa"/>
            <w:tcBorders>
              <w:top w:val="nil"/>
              <w:left w:val="nil"/>
              <w:right w:val="nil"/>
            </w:tcBorders>
            <w:tcMar>
              <w:top w:w="0" w:type="dxa"/>
              <w:left w:w="108" w:type="dxa"/>
              <w:bottom w:w="0" w:type="dxa"/>
              <w:right w:w="108" w:type="dxa"/>
            </w:tcMar>
            <w:vAlign w:val="bottom"/>
          </w:tcPr>
          <w:p w:rsidR="0018027F" w:rsidRPr="00DF41B8" w:rsidRDefault="0018027F" w:rsidP="0018027F">
            <w:pPr>
              <w:pBdr>
                <w:bottom w:val="single" w:sz="4" w:space="1" w:color="auto"/>
              </w:pBdr>
              <w:tabs>
                <w:tab w:val="decimal" w:pos="984"/>
              </w:tabs>
              <w:spacing w:before="0" w:after="0" w:line="300" w:lineRule="exact"/>
              <w:ind w:left="0" w:firstLine="0"/>
              <w:rPr>
                <w:rFonts w:ascii="Arial" w:hAnsi="Arial" w:cs="Arial"/>
                <w:sz w:val="18"/>
                <w:szCs w:val="18"/>
              </w:rPr>
            </w:pPr>
            <w:r>
              <w:rPr>
                <w:rFonts w:ascii="Arial" w:hAnsi="Arial" w:cs="Arial"/>
                <w:sz w:val="18"/>
                <w:szCs w:val="18"/>
              </w:rPr>
              <w:t>(27,842)</w:t>
            </w:r>
          </w:p>
        </w:tc>
        <w:tc>
          <w:tcPr>
            <w:tcW w:w="1260" w:type="dxa"/>
            <w:tcMar>
              <w:top w:w="0" w:type="dxa"/>
              <w:left w:w="108" w:type="dxa"/>
              <w:bottom w:w="0" w:type="dxa"/>
              <w:right w:w="108" w:type="dxa"/>
            </w:tcMar>
            <w:vAlign w:val="bottom"/>
          </w:tcPr>
          <w:p w:rsidR="0018027F" w:rsidRPr="00DF41B8" w:rsidRDefault="0018027F" w:rsidP="0018027F">
            <w:pPr>
              <w:pBdr>
                <w:top w:val="double" w:sz="4" w:space="1" w:color="auto"/>
              </w:pBdr>
              <w:tabs>
                <w:tab w:val="decimal" w:pos="984"/>
              </w:tabs>
              <w:spacing w:before="0" w:after="0" w:line="300" w:lineRule="exact"/>
              <w:ind w:left="0" w:firstLine="0"/>
              <w:rPr>
                <w:rFonts w:ascii="Arial" w:hAnsi="Arial" w:cs="Arial"/>
                <w:sz w:val="18"/>
                <w:szCs w:val="18"/>
                <w:cs/>
              </w:rPr>
            </w:pPr>
          </w:p>
        </w:tc>
      </w:tr>
      <w:tr w:rsidR="0018027F" w:rsidRPr="00260082" w:rsidTr="00B40652">
        <w:trPr>
          <w:trHeight w:val="243"/>
        </w:trPr>
        <w:tc>
          <w:tcPr>
            <w:tcW w:w="4680" w:type="dxa"/>
            <w:tcMar>
              <w:top w:w="0" w:type="dxa"/>
              <w:left w:w="108" w:type="dxa"/>
              <w:bottom w:w="0" w:type="dxa"/>
              <w:right w:w="108" w:type="dxa"/>
            </w:tcMar>
            <w:hideMark/>
          </w:tcPr>
          <w:p w:rsidR="0018027F" w:rsidRPr="00DF41B8" w:rsidRDefault="0018027F" w:rsidP="0018027F">
            <w:pPr>
              <w:spacing w:before="0" w:after="0" w:line="300" w:lineRule="exact"/>
              <w:ind w:left="162" w:right="-36" w:hanging="162"/>
              <w:rPr>
                <w:rFonts w:ascii="Arial" w:hAnsi="Arial" w:cs="Arial"/>
                <w:sz w:val="18"/>
                <w:szCs w:val="18"/>
                <w:cs/>
              </w:rPr>
            </w:pPr>
            <w:r w:rsidRPr="00DF41B8">
              <w:rPr>
                <w:rFonts w:ascii="Arial" w:hAnsi="Arial" w:cs="Arial"/>
                <w:sz w:val="18"/>
                <w:szCs w:val="18"/>
              </w:rPr>
              <w:t>Total other non-current financial assets - net</w:t>
            </w:r>
          </w:p>
        </w:tc>
        <w:tc>
          <w:tcPr>
            <w:tcW w:w="1260" w:type="dxa"/>
            <w:tcBorders>
              <w:top w:val="nil"/>
              <w:left w:val="nil"/>
              <w:right w:val="nil"/>
            </w:tcBorders>
            <w:tcMar>
              <w:top w:w="0" w:type="dxa"/>
              <w:left w:w="108" w:type="dxa"/>
              <w:bottom w:w="0" w:type="dxa"/>
              <w:right w:w="108" w:type="dxa"/>
            </w:tcMar>
            <w:vAlign w:val="bottom"/>
          </w:tcPr>
          <w:p w:rsidR="0018027F" w:rsidRPr="0018027F" w:rsidRDefault="0018027F" w:rsidP="0018027F">
            <w:pPr>
              <w:pBdr>
                <w:bottom w:val="double" w:sz="4" w:space="1" w:color="auto"/>
              </w:pBdr>
              <w:tabs>
                <w:tab w:val="decimal" w:pos="984"/>
              </w:tabs>
              <w:spacing w:before="0" w:after="0" w:line="300" w:lineRule="exact"/>
              <w:ind w:left="0" w:firstLine="0"/>
              <w:rPr>
                <w:rFonts w:ascii="Arial" w:hAnsi="Arial" w:cs="Arial"/>
                <w:sz w:val="18"/>
                <w:szCs w:val="18"/>
                <w:cs/>
              </w:rPr>
            </w:pPr>
            <w:r w:rsidRPr="0018027F">
              <w:rPr>
                <w:rFonts w:ascii="Arial" w:hAnsi="Arial" w:cs="Arial"/>
                <w:sz w:val="18"/>
                <w:szCs w:val="18"/>
                <w:cs/>
              </w:rPr>
              <w:t>115</w:t>
            </w:r>
            <w:r w:rsidRPr="0018027F">
              <w:rPr>
                <w:rFonts w:ascii="Arial" w:hAnsi="Arial" w:cs="Arial"/>
                <w:sz w:val="18"/>
                <w:szCs w:val="18"/>
              </w:rPr>
              <w:t>,</w:t>
            </w:r>
            <w:r w:rsidRPr="0018027F">
              <w:rPr>
                <w:rFonts w:ascii="Arial" w:hAnsi="Arial" w:cs="Arial"/>
                <w:sz w:val="18"/>
                <w:szCs w:val="18"/>
                <w:cs/>
              </w:rPr>
              <w:t>560</w:t>
            </w:r>
          </w:p>
        </w:tc>
        <w:tc>
          <w:tcPr>
            <w:tcW w:w="1260" w:type="dxa"/>
            <w:tcMar>
              <w:top w:w="0" w:type="dxa"/>
              <w:left w:w="108" w:type="dxa"/>
              <w:bottom w:w="0" w:type="dxa"/>
              <w:right w:w="108" w:type="dxa"/>
            </w:tcMar>
            <w:vAlign w:val="bottom"/>
          </w:tcPr>
          <w:p w:rsidR="0018027F" w:rsidRPr="0018027F" w:rsidRDefault="0018027F" w:rsidP="0018027F">
            <w:pPr>
              <w:tabs>
                <w:tab w:val="decimal" w:pos="984"/>
              </w:tabs>
              <w:spacing w:before="0" w:after="0" w:line="300" w:lineRule="exact"/>
              <w:ind w:left="0" w:firstLine="0"/>
              <w:rPr>
                <w:rFonts w:ascii="Arial" w:hAnsi="Arial" w:cs="Arial"/>
                <w:sz w:val="18"/>
                <w:szCs w:val="18"/>
                <w:cs/>
              </w:rPr>
            </w:pPr>
          </w:p>
        </w:tc>
        <w:tc>
          <w:tcPr>
            <w:tcW w:w="1260" w:type="dxa"/>
            <w:tcBorders>
              <w:top w:val="nil"/>
              <w:left w:val="nil"/>
              <w:right w:val="nil"/>
            </w:tcBorders>
            <w:tcMar>
              <w:top w:w="0" w:type="dxa"/>
              <w:left w:w="108" w:type="dxa"/>
              <w:bottom w:w="0" w:type="dxa"/>
              <w:right w:w="108" w:type="dxa"/>
            </w:tcMar>
            <w:vAlign w:val="bottom"/>
            <w:hideMark/>
          </w:tcPr>
          <w:p w:rsidR="0018027F" w:rsidRPr="00DF41B8" w:rsidRDefault="0018027F" w:rsidP="0018027F">
            <w:pPr>
              <w:pBdr>
                <w:bottom w:val="double" w:sz="4" w:space="1" w:color="auto"/>
              </w:pBd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146,168</w:t>
            </w:r>
          </w:p>
        </w:tc>
        <w:tc>
          <w:tcPr>
            <w:tcW w:w="1260" w:type="dxa"/>
            <w:tcMar>
              <w:top w:w="0" w:type="dxa"/>
              <w:left w:w="108" w:type="dxa"/>
              <w:bottom w:w="0" w:type="dxa"/>
              <w:right w:w="108" w:type="dxa"/>
            </w:tcMar>
            <w:vAlign w:val="bottom"/>
          </w:tcPr>
          <w:p w:rsidR="0018027F" w:rsidRPr="00DF41B8" w:rsidRDefault="0018027F" w:rsidP="0018027F">
            <w:pPr>
              <w:tabs>
                <w:tab w:val="decimal" w:pos="984"/>
              </w:tabs>
              <w:spacing w:before="0" w:after="0" w:line="300" w:lineRule="exact"/>
              <w:ind w:left="0" w:firstLine="0"/>
              <w:rPr>
                <w:rFonts w:ascii="Arial" w:hAnsi="Arial" w:cs="Arial"/>
                <w:sz w:val="18"/>
                <w:szCs w:val="18"/>
                <w:cs/>
              </w:rPr>
            </w:pPr>
          </w:p>
        </w:tc>
      </w:tr>
    </w:tbl>
    <w:p w:rsidR="00FD361D" w:rsidRPr="00FD361D" w:rsidRDefault="00A3527B" w:rsidP="00FD361D">
      <w:pPr>
        <w:spacing w:line="380" w:lineRule="exact"/>
        <w:ind w:firstLine="0"/>
        <w:jc w:val="thaiDistribute"/>
        <w:rPr>
          <w:rFonts w:ascii="Arial" w:hAnsi="Arial" w:cs="Arial"/>
          <w:cs/>
        </w:rPr>
      </w:pPr>
      <w:r>
        <w:rPr>
          <w:rFonts w:ascii="Arial" w:hAnsi="Arial" w:cs="Arial"/>
        </w:rPr>
        <w:t xml:space="preserve">During the second quarter of </w:t>
      </w:r>
      <w:r w:rsidR="00FD361D">
        <w:rPr>
          <w:rFonts w:ascii="Arial" w:hAnsi="Arial" w:cs="Arial"/>
        </w:rPr>
        <w:t xml:space="preserve">the current </w:t>
      </w:r>
      <w:r w:rsidR="002B51F7">
        <w:rPr>
          <w:rFonts w:ascii="Arial" w:hAnsi="Arial" w:cs="Arial"/>
        </w:rPr>
        <w:t>year</w:t>
      </w:r>
      <w:r w:rsidR="00FD361D" w:rsidRPr="00FD361D">
        <w:rPr>
          <w:rFonts w:ascii="Arial" w:hAnsi="Arial" w:cs="Arial"/>
        </w:rPr>
        <w:t>, the Company reclassified debt securities of Baht 10.65 million which had classified as other current financial assets to other non-current financial assets.</w:t>
      </w:r>
    </w:p>
    <w:p w:rsidR="00C22855" w:rsidRDefault="00B22647" w:rsidP="007630B2">
      <w:pPr>
        <w:tabs>
          <w:tab w:val="left" w:pos="2160"/>
          <w:tab w:val="center" w:pos="6840"/>
          <w:tab w:val="center" w:pos="8280"/>
        </w:tabs>
        <w:spacing w:line="380" w:lineRule="exact"/>
        <w:ind w:right="-43"/>
        <w:jc w:val="thaiDistribute"/>
        <w:rPr>
          <w:rFonts w:ascii="Arial" w:hAnsi="Arial"/>
          <w:b/>
          <w:bCs/>
          <w:szCs w:val="22"/>
        </w:rPr>
      </w:pPr>
      <w:r>
        <w:rPr>
          <w:rFonts w:ascii="Arial" w:hAnsi="Arial"/>
          <w:b/>
          <w:bCs/>
          <w:szCs w:val="22"/>
        </w:rPr>
        <w:t>1</w:t>
      </w:r>
      <w:r w:rsidR="008C4154">
        <w:rPr>
          <w:rFonts w:ascii="Arial" w:hAnsi="Arial"/>
          <w:b/>
          <w:bCs/>
          <w:szCs w:val="22"/>
        </w:rPr>
        <w:t>2</w:t>
      </w:r>
      <w:r w:rsidR="00C22855" w:rsidRPr="00C64B5E">
        <w:rPr>
          <w:rFonts w:ascii="Arial" w:hAnsi="Arial"/>
          <w:b/>
          <w:bCs/>
          <w:szCs w:val="22"/>
        </w:rPr>
        <w:t>.</w:t>
      </w:r>
      <w:r w:rsidR="00C22855" w:rsidRPr="00C64B5E">
        <w:rPr>
          <w:rFonts w:ascii="Arial" w:hAnsi="Arial"/>
          <w:b/>
          <w:bCs/>
          <w:szCs w:val="22"/>
        </w:rPr>
        <w:tab/>
        <w:t>Investment properties</w:t>
      </w:r>
    </w:p>
    <w:p w:rsidR="00B22647" w:rsidRPr="00901B3E" w:rsidRDefault="008636F4" w:rsidP="00901B3E">
      <w:pPr>
        <w:spacing w:before="0" w:line="380" w:lineRule="exact"/>
        <w:ind w:right="-7"/>
        <w:jc w:val="right"/>
        <w:rPr>
          <w:rFonts w:ascii="Arial" w:hAnsi="Arial" w:cs="Arial"/>
          <w:sz w:val="18"/>
          <w:szCs w:val="18"/>
          <w:cs/>
        </w:rPr>
      </w:pPr>
      <w:r>
        <w:rPr>
          <w:rFonts w:ascii="Arial" w:hAnsi="Arial"/>
          <w:szCs w:val="22"/>
        </w:rPr>
        <w:tab/>
      </w:r>
      <w:r w:rsidR="00B22647" w:rsidRPr="00901B3E">
        <w:rPr>
          <w:rFonts w:ascii="Arial" w:hAnsi="Arial" w:cs="Arial"/>
          <w:sz w:val="18"/>
          <w:szCs w:val="18"/>
        </w:rPr>
        <w:t>(Unit: Thousand Baht</w:t>
      </w:r>
      <w:r w:rsidR="00B22647" w:rsidRPr="00901B3E">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3960"/>
        <w:gridCol w:w="1305"/>
        <w:gridCol w:w="1305"/>
        <w:gridCol w:w="1305"/>
        <w:gridCol w:w="1305"/>
      </w:tblGrid>
      <w:tr w:rsidR="00B22647" w:rsidRPr="00901B3E" w:rsidTr="00B40652">
        <w:tc>
          <w:tcPr>
            <w:tcW w:w="3960" w:type="dxa"/>
            <w:tcBorders>
              <w:left w:val="nil"/>
              <w:bottom w:val="nil"/>
              <w:right w:val="nil"/>
            </w:tcBorders>
            <w:vAlign w:val="bottom"/>
          </w:tcPr>
          <w:p w:rsidR="00B22647" w:rsidRPr="00901B3E" w:rsidRDefault="00B22647" w:rsidP="00C13683">
            <w:pPr>
              <w:spacing w:before="0" w:after="0" w:line="34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rsidR="00B22647" w:rsidRPr="00901B3E"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901B3E">
              <w:rPr>
                <w:rFonts w:ascii="Arial" w:hAnsi="Arial" w:cs="Arial"/>
                <w:sz w:val="18"/>
                <w:szCs w:val="18"/>
              </w:rPr>
              <w:t xml:space="preserve">Consolidated           </w:t>
            </w:r>
            <w:r w:rsidR="00901B3E" w:rsidRPr="00901B3E">
              <w:rPr>
                <w:rFonts w:ascii="Arial" w:hAnsi="Arial" w:cs="Arial"/>
                <w:sz w:val="18"/>
                <w:szCs w:val="18"/>
              </w:rPr>
              <w:t xml:space="preserve">            </w:t>
            </w:r>
            <w:r w:rsidRPr="00901B3E">
              <w:rPr>
                <w:rFonts w:ascii="Arial" w:hAnsi="Arial" w:cs="Arial"/>
                <w:sz w:val="18"/>
                <w:szCs w:val="18"/>
              </w:rPr>
              <w:t xml:space="preserve">    financial statements</w:t>
            </w:r>
          </w:p>
        </w:tc>
        <w:tc>
          <w:tcPr>
            <w:tcW w:w="2610" w:type="dxa"/>
            <w:gridSpan w:val="2"/>
            <w:tcBorders>
              <w:left w:val="nil"/>
              <w:bottom w:val="nil"/>
              <w:right w:val="nil"/>
            </w:tcBorders>
          </w:tcPr>
          <w:p w:rsidR="00B22647" w:rsidRPr="00901B3E"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901B3E">
              <w:rPr>
                <w:rFonts w:ascii="Arial" w:hAnsi="Arial" w:cs="Arial"/>
                <w:sz w:val="18"/>
                <w:szCs w:val="18"/>
              </w:rPr>
              <w:t xml:space="preserve">Separate     </w:t>
            </w:r>
            <w:r w:rsidR="00901B3E" w:rsidRPr="00901B3E">
              <w:rPr>
                <w:rFonts w:ascii="Arial" w:hAnsi="Arial" w:cs="Arial"/>
                <w:sz w:val="18"/>
                <w:szCs w:val="18"/>
              </w:rPr>
              <w:t xml:space="preserve">                </w:t>
            </w:r>
            <w:r w:rsidRPr="00901B3E">
              <w:rPr>
                <w:rFonts w:ascii="Arial" w:hAnsi="Arial" w:cs="Arial"/>
                <w:sz w:val="18"/>
                <w:szCs w:val="18"/>
              </w:rPr>
              <w:t xml:space="preserve">              financial statements</w:t>
            </w:r>
          </w:p>
        </w:tc>
      </w:tr>
      <w:tr w:rsidR="00791776" w:rsidRPr="00901B3E" w:rsidTr="00B40652">
        <w:tc>
          <w:tcPr>
            <w:tcW w:w="3960" w:type="dxa"/>
            <w:tcBorders>
              <w:left w:val="nil"/>
              <w:bottom w:val="nil"/>
              <w:right w:val="nil"/>
            </w:tcBorders>
            <w:vAlign w:val="bottom"/>
          </w:tcPr>
          <w:p w:rsidR="00791776" w:rsidRPr="00901B3E" w:rsidRDefault="00791776" w:rsidP="00C13683">
            <w:pPr>
              <w:spacing w:before="0" w:after="0" w:line="340" w:lineRule="exact"/>
              <w:ind w:left="0" w:firstLine="0"/>
              <w:jc w:val="center"/>
              <w:rPr>
                <w:rFonts w:ascii="Arial" w:hAnsi="Arial" w:cs="Arial"/>
                <w:spacing w:val="-4"/>
                <w:sz w:val="18"/>
                <w:szCs w:val="18"/>
                <w:cs/>
              </w:rPr>
            </w:pPr>
          </w:p>
        </w:tc>
        <w:tc>
          <w:tcPr>
            <w:tcW w:w="1305" w:type="dxa"/>
            <w:tcBorders>
              <w:left w:val="nil"/>
              <w:bottom w:val="nil"/>
              <w:right w:val="nil"/>
            </w:tcBorders>
          </w:tcPr>
          <w:p w:rsidR="00791776" w:rsidRPr="00A03DDE" w:rsidRDefault="00B8250E"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Pr>
                <w:rFonts w:ascii="Arial" w:eastAsia="Arial Unicode MS" w:hAnsi="Arial" w:cs="Arial"/>
                <w:sz w:val="18"/>
                <w:szCs w:val="18"/>
                <w:lang w:val="en-GB"/>
              </w:rPr>
              <w:t>30 September</w:t>
            </w:r>
            <w:r w:rsidR="00791776" w:rsidRPr="00A03DDE">
              <w:rPr>
                <w:rFonts w:ascii="Arial" w:eastAsia="Arial Unicode MS" w:hAnsi="Arial" w:cs="Arial"/>
                <w:sz w:val="18"/>
                <w:szCs w:val="18"/>
                <w:lang w:val="en-GB"/>
              </w:rPr>
              <w:t xml:space="preserve">             20</w:t>
            </w:r>
            <w:r w:rsidR="00791776">
              <w:rPr>
                <w:rFonts w:ascii="Arial" w:eastAsia="Arial Unicode MS" w:hAnsi="Arial" w:cs="Arial"/>
                <w:sz w:val="18"/>
                <w:szCs w:val="18"/>
                <w:lang w:val="en-GB"/>
              </w:rPr>
              <w:t>20</w:t>
            </w:r>
          </w:p>
        </w:tc>
        <w:tc>
          <w:tcPr>
            <w:tcW w:w="1305" w:type="dxa"/>
            <w:tcBorders>
              <w:left w:val="nil"/>
              <w:bottom w:val="nil"/>
              <w:right w:val="nil"/>
            </w:tcBorders>
            <w:vAlign w:val="center"/>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December 201</w:t>
            </w:r>
            <w:r>
              <w:rPr>
                <w:rFonts w:ascii="Arial" w:eastAsia="Arial Unicode MS" w:hAnsi="Arial" w:cs="Arial"/>
                <w:sz w:val="18"/>
                <w:szCs w:val="18"/>
                <w:lang w:val="en-GB"/>
              </w:rPr>
              <w:t>9</w:t>
            </w:r>
          </w:p>
        </w:tc>
        <w:tc>
          <w:tcPr>
            <w:tcW w:w="1305" w:type="dxa"/>
            <w:tcBorders>
              <w:left w:val="nil"/>
              <w:bottom w:val="nil"/>
              <w:right w:val="nil"/>
            </w:tcBorders>
          </w:tcPr>
          <w:p w:rsidR="00791776" w:rsidRPr="00A03DDE" w:rsidRDefault="00B8250E"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Pr>
                <w:rFonts w:ascii="Arial" w:eastAsia="Arial Unicode MS" w:hAnsi="Arial" w:cs="Arial"/>
                <w:sz w:val="18"/>
                <w:szCs w:val="18"/>
                <w:lang w:val="en-GB"/>
              </w:rPr>
              <w:t>30 September</w:t>
            </w:r>
            <w:r w:rsidR="00791776" w:rsidRPr="00A03DDE">
              <w:rPr>
                <w:rFonts w:ascii="Arial" w:eastAsia="Arial Unicode MS" w:hAnsi="Arial" w:cs="Arial"/>
                <w:sz w:val="18"/>
                <w:szCs w:val="18"/>
                <w:lang w:val="en-GB"/>
              </w:rPr>
              <w:t xml:space="preserve">             20</w:t>
            </w:r>
            <w:r w:rsidR="00791776">
              <w:rPr>
                <w:rFonts w:ascii="Arial" w:eastAsia="Arial Unicode MS" w:hAnsi="Arial" w:cs="Arial"/>
                <w:sz w:val="18"/>
                <w:szCs w:val="18"/>
                <w:lang w:val="en-GB"/>
              </w:rPr>
              <w:t>20</w:t>
            </w:r>
          </w:p>
        </w:tc>
        <w:tc>
          <w:tcPr>
            <w:tcW w:w="1305" w:type="dxa"/>
            <w:tcBorders>
              <w:top w:val="nil"/>
              <w:left w:val="nil"/>
              <w:bottom w:val="nil"/>
              <w:right w:val="nil"/>
            </w:tcBorders>
            <w:vAlign w:val="center"/>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December 201</w:t>
            </w:r>
            <w:r>
              <w:rPr>
                <w:rFonts w:ascii="Arial" w:eastAsia="Arial Unicode MS" w:hAnsi="Arial" w:cs="Arial"/>
                <w:sz w:val="18"/>
                <w:szCs w:val="18"/>
                <w:lang w:val="en-GB"/>
              </w:rPr>
              <w:t>9</w:t>
            </w:r>
          </w:p>
        </w:tc>
      </w:tr>
      <w:tr w:rsidR="0018027F" w:rsidRPr="00901B3E" w:rsidTr="00B40652">
        <w:tc>
          <w:tcPr>
            <w:tcW w:w="3960" w:type="dxa"/>
            <w:tcBorders>
              <w:left w:val="nil"/>
              <w:bottom w:val="nil"/>
              <w:right w:val="nil"/>
            </w:tcBorders>
          </w:tcPr>
          <w:p w:rsidR="0018027F" w:rsidRPr="00901B3E" w:rsidRDefault="0018027F" w:rsidP="0018027F">
            <w:pPr>
              <w:spacing w:before="0" w:after="0" w:line="340" w:lineRule="exact"/>
              <w:rPr>
                <w:rFonts w:ascii="Arial" w:hAnsi="Arial" w:cs="Arial"/>
                <w:color w:val="000000"/>
                <w:sz w:val="18"/>
                <w:szCs w:val="18"/>
              </w:rPr>
            </w:pPr>
            <w:r w:rsidRPr="00901B3E">
              <w:rPr>
                <w:rFonts w:ascii="Arial" w:hAnsi="Arial" w:cs="Arial"/>
                <w:color w:val="000000"/>
                <w:sz w:val="18"/>
                <w:szCs w:val="18"/>
              </w:rPr>
              <w:t>Cost</w:t>
            </w:r>
          </w:p>
        </w:tc>
        <w:tc>
          <w:tcPr>
            <w:tcW w:w="1305" w:type="dxa"/>
            <w:tcBorders>
              <w:left w:val="nil"/>
              <w:bottom w:val="nil"/>
              <w:right w:val="nil"/>
            </w:tcBorders>
            <w:vAlign w:val="bottom"/>
          </w:tcPr>
          <w:p w:rsidR="0018027F" w:rsidRPr="0018027F" w:rsidRDefault="0018027F" w:rsidP="0018027F">
            <w:pPr>
              <w:tabs>
                <w:tab w:val="decimal" w:pos="972"/>
              </w:tabs>
              <w:spacing w:before="0" w:after="0" w:line="340" w:lineRule="exact"/>
              <w:ind w:left="0" w:firstLine="0"/>
              <w:jc w:val="thaiDistribute"/>
              <w:rPr>
                <w:rFonts w:ascii="Arial" w:hAnsi="Arial" w:cs="Arial"/>
                <w:sz w:val="18"/>
                <w:szCs w:val="18"/>
              </w:rPr>
            </w:pPr>
            <w:r w:rsidRPr="0018027F">
              <w:rPr>
                <w:rFonts w:ascii="Arial" w:hAnsi="Arial" w:cs="Arial"/>
                <w:sz w:val="18"/>
                <w:szCs w:val="18"/>
              </w:rPr>
              <w:t>105,577</w:t>
            </w:r>
          </w:p>
        </w:tc>
        <w:tc>
          <w:tcPr>
            <w:tcW w:w="1305" w:type="dxa"/>
            <w:tcBorders>
              <w:left w:val="nil"/>
              <w:bottom w:val="nil"/>
              <w:right w:val="nil"/>
            </w:tcBorders>
            <w:vAlign w:val="bottom"/>
          </w:tcPr>
          <w:p w:rsidR="0018027F" w:rsidRPr="0018027F" w:rsidRDefault="0018027F" w:rsidP="0018027F">
            <w:pPr>
              <w:tabs>
                <w:tab w:val="decimal" w:pos="972"/>
              </w:tabs>
              <w:spacing w:before="0" w:after="0" w:line="340" w:lineRule="exact"/>
              <w:ind w:left="0" w:firstLine="0"/>
              <w:jc w:val="thaiDistribute"/>
              <w:rPr>
                <w:rFonts w:ascii="Arial" w:hAnsi="Arial" w:cs="Arial"/>
                <w:sz w:val="18"/>
                <w:szCs w:val="18"/>
              </w:rPr>
            </w:pPr>
            <w:r w:rsidRPr="0018027F">
              <w:rPr>
                <w:rFonts w:ascii="Arial" w:hAnsi="Arial" w:cs="Arial"/>
                <w:sz w:val="18"/>
                <w:szCs w:val="18"/>
              </w:rPr>
              <w:t>185,221</w:t>
            </w:r>
          </w:p>
        </w:tc>
        <w:tc>
          <w:tcPr>
            <w:tcW w:w="1305" w:type="dxa"/>
            <w:tcBorders>
              <w:left w:val="nil"/>
              <w:bottom w:val="nil"/>
              <w:right w:val="nil"/>
            </w:tcBorders>
            <w:vAlign w:val="bottom"/>
          </w:tcPr>
          <w:p w:rsidR="0018027F" w:rsidRPr="0018027F" w:rsidRDefault="0018027F" w:rsidP="0018027F">
            <w:pPr>
              <w:tabs>
                <w:tab w:val="decimal" w:pos="972"/>
              </w:tabs>
              <w:spacing w:before="0" w:after="0" w:line="340" w:lineRule="exact"/>
              <w:ind w:left="0" w:firstLine="0"/>
              <w:jc w:val="thaiDistribute"/>
              <w:rPr>
                <w:rFonts w:ascii="Arial" w:hAnsi="Arial" w:cs="Arial"/>
                <w:sz w:val="18"/>
                <w:szCs w:val="18"/>
              </w:rPr>
            </w:pPr>
            <w:r w:rsidRPr="0018027F">
              <w:rPr>
                <w:rFonts w:ascii="Arial" w:hAnsi="Arial" w:cs="Arial"/>
                <w:sz w:val="18"/>
                <w:szCs w:val="18"/>
              </w:rPr>
              <w:t>504</w:t>
            </w:r>
          </w:p>
        </w:tc>
        <w:tc>
          <w:tcPr>
            <w:tcW w:w="1305" w:type="dxa"/>
            <w:tcBorders>
              <w:top w:val="nil"/>
              <w:left w:val="nil"/>
              <w:bottom w:val="nil"/>
              <w:right w:val="nil"/>
            </w:tcBorders>
            <w:vAlign w:val="bottom"/>
          </w:tcPr>
          <w:p w:rsidR="0018027F" w:rsidRPr="00791776" w:rsidRDefault="0018027F" w:rsidP="0018027F">
            <w:pP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504</w:t>
            </w:r>
          </w:p>
        </w:tc>
      </w:tr>
      <w:tr w:rsidR="0018027F" w:rsidRPr="00901B3E" w:rsidTr="00B40652">
        <w:tc>
          <w:tcPr>
            <w:tcW w:w="3960" w:type="dxa"/>
            <w:tcBorders>
              <w:left w:val="nil"/>
              <w:bottom w:val="nil"/>
              <w:right w:val="nil"/>
            </w:tcBorders>
          </w:tcPr>
          <w:p w:rsidR="0018027F" w:rsidRPr="00901B3E" w:rsidRDefault="0018027F" w:rsidP="0018027F">
            <w:pPr>
              <w:spacing w:before="0" w:after="0" w:line="340" w:lineRule="exact"/>
              <w:ind w:left="702" w:hanging="702"/>
              <w:rPr>
                <w:rFonts w:ascii="Arial" w:hAnsi="Arial" w:cs="Arial"/>
                <w:color w:val="000000"/>
                <w:sz w:val="18"/>
                <w:szCs w:val="18"/>
              </w:rPr>
            </w:pPr>
            <w:r w:rsidRPr="00901B3E">
              <w:rPr>
                <w:rFonts w:ascii="Arial" w:hAnsi="Arial" w:cs="Arial"/>
                <w:color w:val="000000"/>
                <w:sz w:val="18"/>
                <w:szCs w:val="18"/>
              </w:rPr>
              <w:t xml:space="preserve">Less: Allowance for impairment </w:t>
            </w:r>
          </w:p>
        </w:tc>
        <w:tc>
          <w:tcPr>
            <w:tcW w:w="1305" w:type="dxa"/>
            <w:tcBorders>
              <w:left w:val="nil"/>
              <w:bottom w:val="nil"/>
              <w:right w:val="nil"/>
            </w:tcBorders>
            <w:vAlign w:val="bottom"/>
          </w:tcPr>
          <w:p w:rsidR="0018027F" w:rsidRPr="0018027F" w:rsidRDefault="0018027F" w:rsidP="0018027F">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18027F">
              <w:rPr>
                <w:rFonts w:ascii="Arial" w:hAnsi="Arial" w:cs="Arial"/>
                <w:sz w:val="18"/>
                <w:szCs w:val="18"/>
              </w:rPr>
              <w:t>(25,657)</w:t>
            </w:r>
          </w:p>
        </w:tc>
        <w:tc>
          <w:tcPr>
            <w:tcW w:w="1305" w:type="dxa"/>
            <w:tcBorders>
              <w:left w:val="nil"/>
              <w:bottom w:val="nil"/>
              <w:right w:val="nil"/>
            </w:tcBorders>
            <w:vAlign w:val="bottom"/>
          </w:tcPr>
          <w:p w:rsidR="0018027F" w:rsidRPr="0018027F" w:rsidRDefault="0018027F" w:rsidP="0018027F">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18027F">
              <w:rPr>
                <w:rFonts w:ascii="Arial" w:hAnsi="Arial" w:cs="Arial"/>
                <w:sz w:val="18"/>
                <w:szCs w:val="18"/>
              </w:rPr>
              <w:t>(53,766)</w:t>
            </w:r>
          </w:p>
        </w:tc>
        <w:tc>
          <w:tcPr>
            <w:tcW w:w="1305" w:type="dxa"/>
            <w:tcBorders>
              <w:left w:val="nil"/>
              <w:bottom w:val="nil"/>
              <w:right w:val="nil"/>
            </w:tcBorders>
            <w:vAlign w:val="bottom"/>
          </w:tcPr>
          <w:p w:rsidR="0018027F" w:rsidRPr="0018027F" w:rsidRDefault="0018027F" w:rsidP="0018027F">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18027F">
              <w:rPr>
                <w:rFonts w:ascii="Arial" w:hAnsi="Arial" w:cs="Arial"/>
                <w:sz w:val="18"/>
                <w:szCs w:val="18"/>
              </w:rPr>
              <w:t>-</w:t>
            </w:r>
          </w:p>
        </w:tc>
        <w:tc>
          <w:tcPr>
            <w:tcW w:w="1305" w:type="dxa"/>
            <w:tcBorders>
              <w:top w:val="nil"/>
              <w:left w:val="nil"/>
              <w:bottom w:val="nil"/>
              <w:right w:val="nil"/>
            </w:tcBorders>
            <w:vAlign w:val="bottom"/>
          </w:tcPr>
          <w:p w:rsidR="0018027F" w:rsidRPr="00791776" w:rsidRDefault="0018027F" w:rsidP="0018027F">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w:t>
            </w:r>
          </w:p>
        </w:tc>
      </w:tr>
      <w:tr w:rsidR="0018027F" w:rsidRPr="00901B3E" w:rsidTr="00B40652">
        <w:tc>
          <w:tcPr>
            <w:tcW w:w="3960" w:type="dxa"/>
            <w:tcBorders>
              <w:left w:val="nil"/>
              <w:bottom w:val="nil"/>
              <w:right w:val="nil"/>
            </w:tcBorders>
          </w:tcPr>
          <w:p w:rsidR="0018027F" w:rsidRPr="00901B3E" w:rsidRDefault="0018027F" w:rsidP="0018027F">
            <w:pPr>
              <w:spacing w:before="0" w:after="0" w:line="340" w:lineRule="exact"/>
              <w:rPr>
                <w:rFonts w:ascii="Arial" w:hAnsi="Arial" w:cs="Arial"/>
                <w:color w:val="000000"/>
                <w:sz w:val="18"/>
                <w:szCs w:val="18"/>
              </w:rPr>
            </w:pPr>
            <w:r>
              <w:rPr>
                <w:rFonts w:ascii="Arial" w:hAnsi="Arial" w:cs="Arial"/>
                <w:color w:val="000000"/>
                <w:sz w:val="18"/>
                <w:szCs w:val="18"/>
              </w:rPr>
              <w:t xml:space="preserve">Investment properties - </w:t>
            </w:r>
            <w:r w:rsidRPr="00901B3E">
              <w:rPr>
                <w:rFonts w:ascii="Arial" w:hAnsi="Arial" w:cs="Arial"/>
                <w:color w:val="000000"/>
                <w:sz w:val="18"/>
                <w:szCs w:val="18"/>
              </w:rPr>
              <w:t xml:space="preserve">net </w:t>
            </w:r>
          </w:p>
        </w:tc>
        <w:tc>
          <w:tcPr>
            <w:tcW w:w="1305" w:type="dxa"/>
            <w:tcBorders>
              <w:left w:val="nil"/>
              <w:bottom w:val="nil"/>
              <w:right w:val="nil"/>
            </w:tcBorders>
            <w:vAlign w:val="bottom"/>
          </w:tcPr>
          <w:p w:rsidR="0018027F" w:rsidRPr="0018027F" w:rsidRDefault="0018027F" w:rsidP="0018027F">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18027F">
              <w:rPr>
                <w:rFonts w:ascii="Arial" w:hAnsi="Arial" w:cs="Arial"/>
                <w:sz w:val="18"/>
                <w:szCs w:val="18"/>
              </w:rPr>
              <w:t>79,920</w:t>
            </w:r>
          </w:p>
        </w:tc>
        <w:tc>
          <w:tcPr>
            <w:tcW w:w="1305" w:type="dxa"/>
            <w:tcBorders>
              <w:left w:val="nil"/>
              <w:bottom w:val="nil"/>
              <w:right w:val="nil"/>
            </w:tcBorders>
            <w:vAlign w:val="bottom"/>
          </w:tcPr>
          <w:p w:rsidR="0018027F" w:rsidRPr="0018027F" w:rsidRDefault="0018027F" w:rsidP="0018027F">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18027F">
              <w:rPr>
                <w:rFonts w:ascii="Arial" w:hAnsi="Arial" w:cs="Arial"/>
                <w:sz w:val="18"/>
                <w:szCs w:val="18"/>
              </w:rPr>
              <w:t>131,455</w:t>
            </w:r>
          </w:p>
        </w:tc>
        <w:tc>
          <w:tcPr>
            <w:tcW w:w="1305" w:type="dxa"/>
            <w:tcBorders>
              <w:left w:val="nil"/>
              <w:bottom w:val="nil"/>
              <w:right w:val="nil"/>
            </w:tcBorders>
            <w:vAlign w:val="bottom"/>
          </w:tcPr>
          <w:p w:rsidR="0018027F" w:rsidRPr="0018027F" w:rsidRDefault="0018027F" w:rsidP="0018027F">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18027F">
              <w:rPr>
                <w:rFonts w:ascii="Arial" w:hAnsi="Arial" w:cs="Arial"/>
                <w:sz w:val="18"/>
                <w:szCs w:val="18"/>
              </w:rPr>
              <w:t>504</w:t>
            </w:r>
          </w:p>
        </w:tc>
        <w:tc>
          <w:tcPr>
            <w:tcW w:w="1305" w:type="dxa"/>
            <w:tcBorders>
              <w:top w:val="nil"/>
              <w:left w:val="nil"/>
              <w:bottom w:val="nil"/>
              <w:right w:val="nil"/>
            </w:tcBorders>
            <w:vAlign w:val="bottom"/>
          </w:tcPr>
          <w:p w:rsidR="0018027F" w:rsidRPr="00791776" w:rsidRDefault="0018027F" w:rsidP="0018027F">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504</w:t>
            </w:r>
          </w:p>
        </w:tc>
      </w:tr>
    </w:tbl>
    <w:p w:rsidR="008636F4" w:rsidRPr="008636F4" w:rsidRDefault="00992DC3" w:rsidP="00030842">
      <w:pPr>
        <w:tabs>
          <w:tab w:val="left" w:pos="900"/>
        </w:tabs>
        <w:spacing w:before="240" w:line="380" w:lineRule="exact"/>
        <w:jc w:val="thaiDistribute"/>
        <w:rPr>
          <w:rFonts w:ascii="Arial" w:hAnsi="Arial"/>
          <w:szCs w:val="22"/>
        </w:rPr>
      </w:pPr>
      <w:r>
        <w:rPr>
          <w:rFonts w:ascii="Arial" w:hAnsi="Arial"/>
          <w:szCs w:val="22"/>
        </w:rPr>
        <w:tab/>
      </w:r>
      <w:r w:rsidR="008636F4" w:rsidRPr="008636F4">
        <w:rPr>
          <w:rFonts w:ascii="Arial" w:hAnsi="Arial"/>
          <w:szCs w:val="22"/>
        </w:rPr>
        <w:t xml:space="preserve">Movements of the investment properties during the </w:t>
      </w:r>
      <w:r w:rsidR="00B40652">
        <w:rPr>
          <w:rFonts w:ascii="Arial" w:hAnsi="Arial"/>
          <w:szCs w:val="22"/>
        </w:rPr>
        <w:t>nine</w:t>
      </w:r>
      <w:r w:rsidR="008636F4" w:rsidRPr="008636F4">
        <w:rPr>
          <w:rFonts w:ascii="Arial" w:hAnsi="Arial"/>
          <w:szCs w:val="22"/>
        </w:rPr>
        <w:t>-month period ended</w:t>
      </w:r>
      <w:r w:rsidR="00AE7BC6">
        <w:rPr>
          <w:rFonts w:ascii="Arial" w:hAnsi="Arial"/>
          <w:szCs w:val="22"/>
        </w:rPr>
        <w:t xml:space="preserve"> </w:t>
      </w:r>
      <w:r w:rsidR="00B8250E">
        <w:rPr>
          <w:rFonts w:ascii="Arial" w:hAnsi="Arial"/>
          <w:szCs w:val="22"/>
        </w:rPr>
        <w:t>30 September</w:t>
      </w:r>
      <w:r w:rsidR="008636F4" w:rsidRPr="008636F4">
        <w:rPr>
          <w:rFonts w:ascii="Arial" w:hAnsi="Arial"/>
          <w:szCs w:val="22"/>
        </w:rPr>
        <w:t xml:space="preserve"> </w:t>
      </w:r>
      <w:r w:rsidR="006F70AC">
        <w:rPr>
          <w:rFonts w:ascii="Arial" w:hAnsi="Arial"/>
          <w:szCs w:val="22"/>
        </w:rPr>
        <w:t>20</w:t>
      </w:r>
      <w:r w:rsidR="00791776">
        <w:rPr>
          <w:rFonts w:ascii="Arial" w:hAnsi="Arial"/>
          <w:szCs w:val="22"/>
        </w:rPr>
        <w:t>20</w:t>
      </w:r>
      <w:r w:rsidR="008636F4" w:rsidRPr="008636F4">
        <w:rPr>
          <w:rFonts w:ascii="Arial" w:hAnsi="Arial"/>
          <w:szCs w:val="22"/>
        </w:rPr>
        <w:t xml:space="preserve"> </w:t>
      </w:r>
      <w:r w:rsidR="00FF29CE">
        <w:rPr>
          <w:rFonts w:ascii="Arial" w:hAnsi="Arial"/>
          <w:szCs w:val="22"/>
        </w:rPr>
        <w:t>are</w:t>
      </w:r>
      <w:r w:rsidR="008636F4" w:rsidRPr="008636F4">
        <w:rPr>
          <w:rFonts w:ascii="Arial" w:hAnsi="Arial"/>
          <w:szCs w:val="22"/>
        </w:rPr>
        <w:t xml:space="preserve"> as </w:t>
      </w:r>
      <w:proofErr w:type="spellStart"/>
      <w:r w:rsidR="008636F4" w:rsidRPr="008636F4">
        <w:rPr>
          <w:rFonts w:ascii="Arial" w:hAnsi="Arial"/>
          <w:szCs w:val="22"/>
        </w:rPr>
        <w:t>summarised</w:t>
      </w:r>
      <w:proofErr w:type="spellEnd"/>
      <w:r w:rsidR="008636F4" w:rsidRPr="008636F4">
        <w:rPr>
          <w:rFonts w:ascii="Arial" w:hAnsi="Arial"/>
          <w:szCs w:val="22"/>
        </w:rPr>
        <w:t xml:space="preserve">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70"/>
        <w:gridCol w:w="1980"/>
      </w:tblGrid>
      <w:tr w:rsidR="00C22855" w:rsidRPr="00C64B5E" w:rsidTr="002955C8">
        <w:tc>
          <w:tcPr>
            <w:tcW w:w="9180" w:type="dxa"/>
            <w:gridSpan w:val="3"/>
            <w:tcBorders>
              <w:top w:val="nil"/>
              <w:left w:val="nil"/>
              <w:bottom w:val="nil"/>
              <w:right w:val="nil"/>
            </w:tcBorders>
            <w:shd w:val="clear" w:color="auto" w:fill="auto"/>
          </w:tcPr>
          <w:p w:rsidR="00C22855" w:rsidRPr="00BD0A3D" w:rsidRDefault="00C22855" w:rsidP="00FD008E">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BD0A3D">
              <w:rPr>
                <w:rFonts w:ascii="Arial" w:hAnsi="Arial" w:cs="Arial"/>
                <w:sz w:val="20"/>
                <w:szCs w:val="20"/>
              </w:rPr>
              <w:t>(Unit: Thousand Baht)</w:t>
            </w:r>
          </w:p>
        </w:tc>
      </w:tr>
      <w:tr w:rsidR="00C22855" w:rsidRPr="00C64B5E" w:rsidTr="002955C8">
        <w:tc>
          <w:tcPr>
            <w:tcW w:w="5130" w:type="dxa"/>
            <w:tcBorders>
              <w:top w:val="nil"/>
              <w:left w:val="nil"/>
              <w:bottom w:val="nil"/>
              <w:right w:val="nil"/>
            </w:tcBorders>
            <w:shd w:val="clear" w:color="auto" w:fill="auto"/>
          </w:tcPr>
          <w:p w:rsidR="00C22855" w:rsidRPr="00BD0A3D" w:rsidRDefault="00C22855" w:rsidP="00FD008E">
            <w:pPr>
              <w:tabs>
                <w:tab w:val="left" w:pos="600"/>
                <w:tab w:val="left" w:pos="900"/>
                <w:tab w:val="right" w:pos="7280"/>
                <w:tab w:val="right" w:pos="8540"/>
              </w:tabs>
              <w:spacing w:before="0" w:after="0"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tcPr>
          <w:p w:rsidR="00C22855" w:rsidRPr="00BD0A3D"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BD0A3D">
              <w:rPr>
                <w:rFonts w:ascii="Arial" w:hAnsi="Arial"/>
                <w:sz w:val="20"/>
                <w:szCs w:val="20"/>
              </w:rPr>
              <w:t>Consolidated</w:t>
            </w:r>
            <w:r w:rsidR="00BD0A3D">
              <w:rPr>
                <w:rFonts w:ascii="Arial" w:hAnsi="Arial"/>
                <w:sz w:val="20"/>
                <w:szCs w:val="20"/>
              </w:rPr>
              <w:t xml:space="preserve">              </w:t>
            </w:r>
            <w:r w:rsidRPr="00BD0A3D">
              <w:rPr>
                <w:rFonts w:ascii="Arial" w:hAnsi="Arial"/>
                <w:sz w:val="20"/>
                <w:szCs w:val="20"/>
              </w:rPr>
              <w:t xml:space="preserve"> financial statements</w:t>
            </w:r>
          </w:p>
        </w:tc>
        <w:tc>
          <w:tcPr>
            <w:tcW w:w="1980" w:type="dxa"/>
            <w:tcBorders>
              <w:top w:val="nil"/>
              <w:left w:val="nil"/>
              <w:bottom w:val="nil"/>
              <w:right w:val="nil"/>
            </w:tcBorders>
            <w:shd w:val="clear" w:color="auto" w:fill="auto"/>
          </w:tcPr>
          <w:p w:rsidR="00C22855" w:rsidRPr="00BD0A3D"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BD0A3D">
              <w:rPr>
                <w:rFonts w:ascii="Arial" w:hAnsi="Arial"/>
                <w:sz w:val="20"/>
                <w:szCs w:val="20"/>
              </w:rPr>
              <w:t>Separate</w:t>
            </w:r>
            <w:r w:rsidR="00BD0A3D" w:rsidRPr="00BD0A3D">
              <w:rPr>
                <w:rFonts w:ascii="Arial" w:hAnsi="Arial"/>
                <w:sz w:val="20"/>
                <w:szCs w:val="20"/>
              </w:rPr>
              <w:t xml:space="preserve">                </w:t>
            </w:r>
            <w:r w:rsidRPr="00BD0A3D">
              <w:rPr>
                <w:rFonts w:ascii="Arial" w:hAnsi="Arial"/>
                <w:sz w:val="20"/>
                <w:szCs w:val="20"/>
              </w:rPr>
              <w:t xml:space="preserve"> financial statements</w:t>
            </w:r>
          </w:p>
        </w:tc>
      </w:tr>
      <w:tr w:rsidR="00932858" w:rsidRPr="00C64B5E" w:rsidTr="002955C8">
        <w:tc>
          <w:tcPr>
            <w:tcW w:w="5130" w:type="dxa"/>
            <w:tcBorders>
              <w:top w:val="nil"/>
              <w:left w:val="nil"/>
              <w:bottom w:val="nil"/>
              <w:right w:val="nil"/>
            </w:tcBorders>
            <w:shd w:val="clear" w:color="auto" w:fill="auto"/>
          </w:tcPr>
          <w:p w:rsidR="00932858" w:rsidRPr="00BD0A3D" w:rsidRDefault="00932858" w:rsidP="00FD008E">
            <w:pPr>
              <w:spacing w:before="0" w:after="0" w:line="380" w:lineRule="exact"/>
              <w:rPr>
                <w:rFonts w:ascii="Arial" w:hAnsi="Arial" w:cs="Arial"/>
                <w:color w:val="000000"/>
                <w:sz w:val="20"/>
                <w:szCs w:val="20"/>
              </w:rPr>
            </w:pPr>
            <w:r>
              <w:rPr>
                <w:rFonts w:ascii="Arial" w:hAnsi="Arial" w:cs="Arial"/>
                <w:color w:val="000000"/>
                <w:sz w:val="20"/>
                <w:szCs w:val="20"/>
              </w:rPr>
              <w:t>Net book value as at 1 January 2020</w:t>
            </w:r>
          </w:p>
        </w:tc>
        <w:tc>
          <w:tcPr>
            <w:tcW w:w="2070" w:type="dxa"/>
            <w:tcBorders>
              <w:top w:val="nil"/>
              <w:left w:val="nil"/>
              <w:bottom w:val="nil"/>
              <w:right w:val="nil"/>
            </w:tcBorders>
            <w:shd w:val="clear" w:color="auto" w:fill="auto"/>
            <w:vAlign w:val="bottom"/>
          </w:tcPr>
          <w:p w:rsidR="00932858" w:rsidRPr="00932858" w:rsidRDefault="00932858" w:rsidP="00FD008E">
            <w:pP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131,455</w:t>
            </w:r>
          </w:p>
        </w:tc>
        <w:tc>
          <w:tcPr>
            <w:tcW w:w="1980" w:type="dxa"/>
            <w:tcBorders>
              <w:top w:val="nil"/>
              <w:left w:val="nil"/>
              <w:bottom w:val="nil"/>
              <w:right w:val="nil"/>
            </w:tcBorders>
            <w:shd w:val="clear" w:color="auto" w:fill="auto"/>
            <w:vAlign w:val="bottom"/>
          </w:tcPr>
          <w:p w:rsidR="00932858" w:rsidRPr="00932858" w:rsidRDefault="00932858" w:rsidP="00FD008E">
            <w:pPr>
              <w:tabs>
                <w:tab w:val="decimal" w:pos="1422"/>
              </w:tabs>
              <w:spacing w:before="0" w:after="0" w:line="380" w:lineRule="exact"/>
              <w:ind w:right="-43"/>
              <w:rPr>
                <w:rFonts w:ascii="Arial" w:hAnsi="Arial" w:cs="Arial"/>
                <w:sz w:val="20"/>
                <w:szCs w:val="20"/>
                <w:cs/>
              </w:rPr>
            </w:pPr>
            <w:r w:rsidRPr="00932858">
              <w:rPr>
                <w:rFonts w:ascii="Arial" w:hAnsi="Arial" w:cs="Arial"/>
                <w:sz w:val="20"/>
                <w:szCs w:val="20"/>
              </w:rPr>
              <w:t>504</w:t>
            </w:r>
          </w:p>
        </w:tc>
      </w:tr>
      <w:tr w:rsidR="0018027F" w:rsidRPr="00C64B5E" w:rsidTr="002955C8">
        <w:tc>
          <w:tcPr>
            <w:tcW w:w="5130" w:type="dxa"/>
            <w:tcBorders>
              <w:top w:val="nil"/>
              <w:left w:val="nil"/>
              <w:bottom w:val="nil"/>
              <w:right w:val="nil"/>
            </w:tcBorders>
            <w:shd w:val="clear" w:color="auto" w:fill="auto"/>
          </w:tcPr>
          <w:p w:rsidR="0018027F" w:rsidRPr="00BD0A3D" w:rsidRDefault="0018027F" w:rsidP="0018027F">
            <w:pPr>
              <w:spacing w:before="0" w:after="0" w:line="380" w:lineRule="exact"/>
              <w:rPr>
                <w:rFonts w:ascii="Arial" w:hAnsi="Arial" w:cs="Arial"/>
                <w:color w:val="000000"/>
                <w:sz w:val="20"/>
                <w:szCs w:val="20"/>
              </w:rPr>
            </w:pPr>
            <w:r>
              <w:rPr>
                <w:rFonts w:ascii="Arial" w:hAnsi="Arial" w:cs="Arial"/>
                <w:color w:val="000000"/>
                <w:sz w:val="20"/>
                <w:szCs w:val="20"/>
              </w:rPr>
              <w:t>Disposals during the period</w:t>
            </w:r>
          </w:p>
        </w:tc>
        <w:tc>
          <w:tcPr>
            <w:tcW w:w="2070" w:type="dxa"/>
            <w:tcBorders>
              <w:top w:val="nil"/>
              <w:left w:val="nil"/>
              <w:bottom w:val="nil"/>
              <w:right w:val="nil"/>
            </w:tcBorders>
            <w:shd w:val="clear" w:color="auto" w:fill="auto"/>
          </w:tcPr>
          <w:p w:rsidR="0018027F" w:rsidRPr="0018027F" w:rsidRDefault="0018027F" w:rsidP="0018027F">
            <w:pPr>
              <w:tabs>
                <w:tab w:val="decimal" w:pos="1422"/>
              </w:tabs>
              <w:spacing w:before="0" w:after="0" w:line="380" w:lineRule="exact"/>
              <w:ind w:right="-43"/>
              <w:rPr>
                <w:rFonts w:ascii="Arial" w:hAnsi="Arial" w:cs="Arial"/>
                <w:sz w:val="20"/>
                <w:szCs w:val="20"/>
              </w:rPr>
            </w:pPr>
            <w:r w:rsidRPr="0018027F">
              <w:rPr>
                <w:rFonts w:ascii="Arial" w:hAnsi="Arial" w:cs="Arial"/>
                <w:sz w:val="20"/>
                <w:szCs w:val="20"/>
              </w:rPr>
              <w:t>(79,644)</w:t>
            </w:r>
          </w:p>
        </w:tc>
        <w:tc>
          <w:tcPr>
            <w:tcW w:w="1980" w:type="dxa"/>
            <w:tcBorders>
              <w:top w:val="nil"/>
              <w:left w:val="nil"/>
              <w:bottom w:val="nil"/>
              <w:right w:val="nil"/>
            </w:tcBorders>
            <w:shd w:val="clear" w:color="auto" w:fill="auto"/>
          </w:tcPr>
          <w:p w:rsidR="0018027F" w:rsidRPr="0018027F" w:rsidRDefault="0018027F" w:rsidP="0018027F">
            <w:pPr>
              <w:tabs>
                <w:tab w:val="decimal" w:pos="1422"/>
              </w:tabs>
              <w:spacing w:before="0" w:after="0" w:line="380" w:lineRule="exact"/>
              <w:ind w:right="-43"/>
              <w:rPr>
                <w:rFonts w:ascii="Arial" w:hAnsi="Arial" w:cs="Arial"/>
                <w:sz w:val="20"/>
                <w:szCs w:val="20"/>
              </w:rPr>
            </w:pPr>
            <w:r w:rsidRPr="0018027F">
              <w:rPr>
                <w:rFonts w:ascii="Arial" w:hAnsi="Arial" w:cs="Arial"/>
                <w:sz w:val="20"/>
                <w:szCs w:val="20"/>
              </w:rPr>
              <w:t>-</w:t>
            </w:r>
          </w:p>
        </w:tc>
      </w:tr>
      <w:tr w:rsidR="0018027F" w:rsidRPr="00C64B5E" w:rsidTr="002955C8">
        <w:tc>
          <w:tcPr>
            <w:tcW w:w="5130" w:type="dxa"/>
            <w:tcBorders>
              <w:top w:val="nil"/>
              <w:left w:val="nil"/>
              <w:bottom w:val="nil"/>
              <w:right w:val="nil"/>
            </w:tcBorders>
            <w:shd w:val="clear" w:color="auto" w:fill="auto"/>
          </w:tcPr>
          <w:p w:rsidR="0018027F" w:rsidRPr="00BD0A3D" w:rsidRDefault="0018027F" w:rsidP="0018027F">
            <w:pPr>
              <w:spacing w:before="0" w:after="0" w:line="380" w:lineRule="exact"/>
              <w:rPr>
                <w:rFonts w:ascii="Arial" w:hAnsi="Arial" w:cs="Arial"/>
                <w:color w:val="000000"/>
                <w:sz w:val="20"/>
                <w:szCs w:val="20"/>
              </w:rPr>
            </w:pPr>
            <w:r>
              <w:rPr>
                <w:rFonts w:ascii="Arial" w:hAnsi="Arial" w:cs="Arial"/>
                <w:color w:val="000000"/>
                <w:sz w:val="20"/>
                <w:szCs w:val="20"/>
              </w:rPr>
              <w:t>Reversal of allowance for impairment for the period</w:t>
            </w:r>
          </w:p>
        </w:tc>
        <w:tc>
          <w:tcPr>
            <w:tcW w:w="2070" w:type="dxa"/>
            <w:tcBorders>
              <w:top w:val="nil"/>
              <w:left w:val="nil"/>
              <w:bottom w:val="nil"/>
              <w:right w:val="nil"/>
            </w:tcBorders>
            <w:shd w:val="clear" w:color="auto" w:fill="auto"/>
          </w:tcPr>
          <w:p w:rsidR="0018027F" w:rsidRPr="0018027F" w:rsidRDefault="0018027F" w:rsidP="0018027F">
            <w:pPr>
              <w:pBdr>
                <w:bottom w:val="single" w:sz="4" w:space="1" w:color="auto"/>
              </w:pBdr>
              <w:tabs>
                <w:tab w:val="decimal" w:pos="1422"/>
              </w:tabs>
              <w:spacing w:before="0" w:after="0" w:line="380" w:lineRule="exact"/>
              <w:ind w:right="-43"/>
              <w:rPr>
                <w:rFonts w:ascii="Arial" w:hAnsi="Arial" w:cs="Arial"/>
                <w:sz w:val="20"/>
                <w:szCs w:val="20"/>
              </w:rPr>
            </w:pPr>
            <w:r w:rsidRPr="0018027F">
              <w:rPr>
                <w:rFonts w:ascii="Arial" w:hAnsi="Arial" w:cs="Arial"/>
                <w:sz w:val="20"/>
                <w:szCs w:val="20"/>
              </w:rPr>
              <w:t>28,109</w:t>
            </w:r>
          </w:p>
        </w:tc>
        <w:tc>
          <w:tcPr>
            <w:tcW w:w="1980" w:type="dxa"/>
            <w:tcBorders>
              <w:top w:val="nil"/>
              <w:left w:val="nil"/>
              <w:bottom w:val="nil"/>
              <w:right w:val="nil"/>
            </w:tcBorders>
            <w:shd w:val="clear" w:color="auto" w:fill="auto"/>
          </w:tcPr>
          <w:p w:rsidR="0018027F" w:rsidRPr="0018027F" w:rsidRDefault="0018027F" w:rsidP="0018027F">
            <w:pPr>
              <w:pBdr>
                <w:bottom w:val="single" w:sz="4" w:space="1" w:color="auto"/>
              </w:pBdr>
              <w:tabs>
                <w:tab w:val="decimal" w:pos="1422"/>
              </w:tabs>
              <w:spacing w:before="0" w:after="0" w:line="380" w:lineRule="exact"/>
              <w:ind w:right="-43"/>
              <w:rPr>
                <w:rFonts w:ascii="Arial" w:hAnsi="Arial" w:cs="Arial"/>
                <w:sz w:val="20"/>
                <w:szCs w:val="20"/>
              </w:rPr>
            </w:pPr>
            <w:r w:rsidRPr="0018027F">
              <w:rPr>
                <w:rFonts w:ascii="Arial" w:hAnsi="Arial" w:cs="Arial"/>
                <w:sz w:val="20"/>
                <w:szCs w:val="20"/>
              </w:rPr>
              <w:t>-</w:t>
            </w:r>
          </w:p>
        </w:tc>
      </w:tr>
      <w:tr w:rsidR="0018027F" w:rsidRPr="00C64B5E" w:rsidTr="002955C8">
        <w:tc>
          <w:tcPr>
            <w:tcW w:w="5130" w:type="dxa"/>
            <w:tcBorders>
              <w:top w:val="nil"/>
              <w:left w:val="nil"/>
              <w:bottom w:val="nil"/>
              <w:right w:val="nil"/>
            </w:tcBorders>
            <w:shd w:val="clear" w:color="auto" w:fill="auto"/>
          </w:tcPr>
          <w:p w:rsidR="0018027F" w:rsidRPr="00B83DA2" w:rsidRDefault="0018027F" w:rsidP="0018027F">
            <w:pPr>
              <w:spacing w:before="0" w:after="0" w:line="380" w:lineRule="exact"/>
              <w:rPr>
                <w:rFonts w:ascii="Arial" w:hAnsi="Arial" w:cs="Arial"/>
                <w:color w:val="000000"/>
                <w:sz w:val="20"/>
                <w:szCs w:val="20"/>
              </w:rPr>
            </w:pPr>
            <w:r w:rsidRPr="00B83DA2">
              <w:rPr>
                <w:rFonts w:ascii="Arial" w:hAnsi="Arial" w:cs="Arial"/>
                <w:color w:val="000000"/>
                <w:sz w:val="20"/>
                <w:szCs w:val="20"/>
              </w:rPr>
              <w:t xml:space="preserve">Net book value as at </w:t>
            </w:r>
            <w:r>
              <w:rPr>
                <w:rFonts w:ascii="Arial" w:hAnsi="Arial" w:cs="Arial"/>
                <w:color w:val="000000"/>
                <w:sz w:val="20"/>
                <w:szCs w:val="20"/>
              </w:rPr>
              <w:t>30 September</w:t>
            </w:r>
            <w:r w:rsidRPr="00B83DA2">
              <w:rPr>
                <w:rFonts w:ascii="Arial" w:hAnsi="Arial" w:cs="Arial"/>
                <w:color w:val="000000"/>
                <w:sz w:val="20"/>
                <w:szCs w:val="20"/>
              </w:rPr>
              <w:t xml:space="preserve"> </w:t>
            </w:r>
            <w:r>
              <w:rPr>
                <w:rFonts w:ascii="Arial" w:hAnsi="Arial" w:cs="Arial"/>
                <w:color w:val="000000"/>
                <w:sz w:val="20"/>
                <w:szCs w:val="20"/>
              </w:rPr>
              <w:t>2020</w:t>
            </w:r>
          </w:p>
        </w:tc>
        <w:tc>
          <w:tcPr>
            <w:tcW w:w="2070" w:type="dxa"/>
            <w:tcBorders>
              <w:top w:val="nil"/>
              <w:left w:val="nil"/>
              <w:bottom w:val="nil"/>
              <w:right w:val="nil"/>
            </w:tcBorders>
            <w:shd w:val="clear" w:color="auto" w:fill="auto"/>
          </w:tcPr>
          <w:p w:rsidR="0018027F" w:rsidRPr="0018027F" w:rsidRDefault="0018027F" w:rsidP="0018027F">
            <w:pPr>
              <w:pBdr>
                <w:bottom w:val="double" w:sz="4" w:space="1" w:color="auto"/>
              </w:pBdr>
              <w:tabs>
                <w:tab w:val="decimal" w:pos="1422"/>
              </w:tabs>
              <w:spacing w:before="0" w:after="0" w:line="380" w:lineRule="exact"/>
              <w:ind w:right="-43"/>
              <w:rPr>
                <w:rFonts w:ascii="Arial" w:hAnsi="Arial" w:cs="Arial"/>
                <w:sz w:val="20"/>
                <w:szCs w:val="20"/>
              </w:rPr>
            </w:pPr>
            <w:r w:rsidRPr="0018027F">
              <w:rPr>
                <w:rFonts w:ascii="Arial" w:hAnsi="Arial" w:cs="Arial"/>
                <w:sz w:val="20"/>
                <w:szCs w:val="20"/>
              </w:rPr>
              <w:t>79,920</w:t>
            </w:r>
          </w:p>
        </w:tc>
        <w:tc>
          <w:tcPr>
            <w:tcW w:w="1980" w:type="dxa"/>
            <w:tcBorders>
              <w:top w:val="nil"/>
              <w:left w:val="nil"/>
              <w:bottom w:val="nil"/>
              <w:right w:val="nil"/>
            </w:tcBorders>
            <w:shd w:val="clear" w:color="auto" w:fill="auto"/>
          </w:tcPr>
          <w:p w:rsidR="0018027F" w:rsidRPr="0018027F" w:rsidRDefault="0018027F" w:rsidP="0018027F">
            <w:pPr>
              <w:pBdr>
                <w:bottom w:val="double" w:sz="4" w:space="1" w:color="auto"/>
              </w:pBdr>
              <w:tabs>
                <w:tab w:val="decimal" w:pos="1422"/>
              </w:tabs>
              <w:spacing w:before="0" w:after="0" w:line="380" w:lineRule="exact"/>
              <w:ind w:right="-43"/>
              <w:rPr>
                <w:rFonts w:ascii="Arial" w:hAnsi="Arial" w:cs="Arial"/>
                <w:sz w:val="20"/>
                <w:szCs w:val="20"/>
              </w:rPr>
            </w:pPr>
            <w:r w:rsidRPr="0018027F">
              <w:rPr>
                <w:rFonts w:ascii="Arial" w:hAnsi="Arial" w:cs="Arial"/>
                <w:sz w:val="20"/>
                <w:szCs w:val="20"/>
              </w:rPr>
              <w:t>504</w:t>
            </w:r>
          </w:p>
        </w:tc>
      </w:tr>
    </w:tbl>
    <w:p w:rsidR="00C22855" w:rsidRPr="00C64B5E" w:rsidRDefault="00B22647" w:rsidP="0052553F">
      <w:pPr>
        <w:tabs>
          <w:tab w:val="left" w:pos="900"/>
        </w:tabs>
        <w:spacing w:before="240" w:line="380" w:lineRule="exact"/>
        <w:jc w:val="thaiDistribute"/>
        <w:rPr>
          <w:rFonts w:ascii="Angsana New" w:hAnsi="Angsana New"/>
          <w:sz w:val="30"/>
          <w:szCs w:val="30"/>
        </w:rPr>
      </w:pPr>
      <w:r>
        <w:rPr>
          <w:rFonts w:ascii="Arial" w:hAnsi="Arial"/>
          <w:szCs w:val="22"/>
        </w:rPr>
        <w:lastRenderedPageBreak/>
        <w:tab/>
      </w:r>
      <w:r w:rsidR="00C22855" w:rsidRPr="00C64B5E">
        <w:rPr>
          <w:rFonts w:ascii="Arial" w:hAnsi="Arial"/>
          <w:szCs w:val="22"/>
        </w:rPr>
        <w:t>T</w:t>
      </w:r>
      <w:bookmarkStart w:id="3" w:name="Note18_IP"/>
      <w:bookmarkEnd w:id="3"/>
      <w:r w:rsidR="00E501AB">
        <w:rPr>
          <w:rFonts w:ascii="Arial" w:hAnsi="Arial"/>
          <w:szCs w:val="22"/>
        </w:rPr>
        <w:t>he investment properties</w:t>
      </w:r>
      <w:r w:rsidR="00C22855" w:rsidRPr="00C64B5E">
        <w:rPr>
          <w:rFonts w:ascii="Arial" w:hAnsi="Arial"/>
          <w:szCs w:val="22"/>
        </w:rPr>
        <w:t xml:space="preserve"> </w:t>
      </w:r>
      <w:r w:rsidR="006E4DD3">
        <w:rPr>
          <w:rFonts w:ascii="Arial" w:hAnsi="Arial"/>
          <w:szCs w:val="22"/>
        </w:rPr>
        <w:t xml:space="preserve">of the </w:t>
      </w:r>
      <w:r w:rsidR="006B7273">
        <w:rPr>
          <w:rFonts w:ascii="Arial" w:hAnsi="Arial"/>
          <w:szCs w:val="22"/>
        </w:rPr>
        <w:t>Group</w:t>
      </w:r>
      <w:r w:rsidR="006E4DD3">
        <w:rPr>
          <w:rFonts w:ascii="Arial" w:hAnsi="Arial"/>
          <w:szCs w:val="22"/>
        </w:rPr>
        <w:t xml:space="preserve"> </w:t>
      </w:r>
      <w:r w:rsidR="00E501AB">
        <w:rPr>
          <w:rFonts w:ascii="Arial" w:hAnsi="Arial"/>
          <w:szCs w:val="22"/>
        </w:rPr>
        <w:t xml:space="preserve">represent </w:t>
      </w:r>
      <w:r w:rsidR="00C22855" w:rsidRPr="00C64B5E">
        <w:rPr>
          <w:rFonts w:ascii="Arial" w:hAnsi="Arial"/>
          <w:szCs w:val="22"/>
        </w:rPr>
        <w:t xml:space="preserve">land </w:t>
      </w:r>
      <w:proofErr w:type="gramStart"/>
      <w:r w:rsidR="00C22855" w:rsidRPr="00C64B5E">
        <w:rPr>
          <w:rFonts w:ascii="Arial" w:hAnsi="Arial"/>
          <w:szCs w:val="22"/>
        </w:rPr>
        <w:t>awaiting</w:t>
      </w:r>
      <w:proofErr w:type="gramEnd"/>
      <w:r w:rsidR="00C22855" w:rsidRPr="00C64B5E">
        <w:rPr>
          <w:rFonts w:ascii="Arial" w:hAnsi="Arial"/>
          <w:szCs w:val="22"/>
        </w:rPr>
        <w:t xml:space="preserve"> </w:t>
      </w:r>
      <w:r w:rsidR="00DF7581">
        <w:rPr>
          <w:rFonts w:ascii="Arial" w:hAnsi="Arial"/>
          <w:szCs w:val="22"/>
        </w:rPr>
        <w:t xml:space="preserve">for </w:t>
      </w:r>
      <w:r w:rsidR="00E501AB">
        <w:rPr>
          <w:rFonts w:ascii="Arial" w:hAnsi="Arial"/>
          <w:szCs w:val="22"/>
        </w:rPr>
        <w:t>sale. Their fair value</w:t>
      </w:r>
      <w:r w:rsidR="003A7619">
        <w:rPr>
          <w:rFonts w:ascii="Arial" w:hAnsi="Arial"/>
          <w:szCs w:val="22"/>
        </w:rPr>
        <w:t>s</w:t>
      </w:r>
      <w:r w:rsidR="00E501AB">
        <w:rPr>
          <w:rFonts w:ascii="Arial" w:hAnsi="Arial"/>
          <w:szCs w:val="22"/>
        </w:rPr>
        <w:t xml:space="preserve"> have</w:t>
      </w:r>
      <w:r w:rsidR="00C22855" w:rsidRPr="00C64B5E">
        <w:rPr>
          <w:rFonts w:ascii="Arial" w:hAnsi="Arial"/>
          <w:szCs w:val="22"/>
        </w:rPr>
        <w:t xml:space="preserve"> been determined based on the valuation performed by an accredited independent </w:t>
      </w:r>
      <w:r w:rsidR="00BD0A3D" w:rsidRPr="00C64B5E">
        <w:rPr>
          <w:rFonts w:ascii="Arial" w:hAnsi="Arial"/>
          <w:szCs w:val="22"/>
        </w:rPr>
        <w:t>value</w:t>
      </w:r>
      <w:r w:rsidR="00DF7581">
        <w:rPr>
          <w:rFonts w:ascii="Arial" w:hAnsi="Arial"/>
          <w:szCs w:val="22"/>
        </w:rPr>
        <w:t>r</w:t>
      </w:r>
      <w:r w:rsidR="004A1493" w:rsidRPr="00C64B5E">
        <w:rPr>
          <w:rFonts w:ascii="Arial" w:hAnsi="Arial"/>
          <w:szCs w:val="22"/>
        </w:rPr>
        <w:t xml:space="preserve">, using </w:t>
      </w:r>
      <w:r w:rsidR="00FF29CE">
        <w:rPr>
          <w:rFonts w:ascii="Arial" w:hAnsi="Arial"/>
          <w:szCs w:val="22"/>
        </w:rPr>
        <w:t xml:space="preserve">the </w:t>
      </w:r>
      <w:r w:rsidR="004A1493" w:rsidRPr="00C64B5E">
        <w:rPr>
          <w:rFonts w:ascii="Arial" w:hAnsi="Arial"/>
          <w:szCs w:val="22"/>
        </w:rPr>
        <w:t>comparative method</w:t>
      </w:r>
      <w:r w:rsidR="00BC7538">
        <w:rPr>
          <w:rFonts w:ascii="Arial" w:hAnsi="Arial"/>
          <w:szCs w:val="22"/>
        </w:rPr>
        <w:t>.</w:t>
      </w:r>
      <w:r w:rsidR="004A1493" w:rsidRPr="00C64B5E">
        <w:rPr>
          <w:rFonts w:ascii="Arial" w:hAnsi="Arial"/>
          <w:szCs w:val="22"/>
        </w:rPr>
        <w:t xml:space="preserve"> </w:t>
      </w:r>
      <w:r w:rsidR="00BC7538">
        <w:rPr>
          <w:rFonts w:ascii="Arial" w:hAnsi="Arial"/>
          <w:szCs w:val="22"/>
        </w:rPr>
        <w:t>As at</w:t>
      </w:r>
      <w:r w:rsidR="00FF29CE">
        <w:rPr>
          <w:rFonts w:ascii="Arial" w:hAnsi="Arial"/>
          <w:szCs w:val="22"/>
        </w:rPr>
        <w:t xml:space="preserve"> </w:t>
      </w:r>
      <w:r w:rsidR="00B8250E">
        <w:rPr>
          <w:rFonts w:ascii="Arial" w:hAnsi="Arial"/>
          <w:szCs w:val="22"/>
        </w:rPr>
        <w:t>30 September</w:t>
      </w:r>
      <w:r w:rsidR="00BC7538">
        <w:rPr>
          <w:rFonts w:ascii="Arial" w:hAnsi="Arial"/>
          <w:szCs w:val="22"/>
        </w:rPr>
        <w:t xml:space="preserve"> </w:t>
      </w:r>
      <w:r w:rsidR="006F70AC">
        <w:rPr>
          <w:rFonts w:ascii="Arial" w:hAnsi="Arial"/>
          <w:szCs w:val="22"/>
        </w:rPr>
        <w:t>20</w:t>
      </w:r>
      <w:r w:rsidR="00791776">
        <w:rPr>
          <w:rFonts w:ascii="Arial" w:hAnsi="Arial"/>
          <w:szCs w:val="22"/>
        </w:rPr>
        <w:t>20</w:t>
      </w:r>
      <w:r w:rsidR="00BC7538">
        <w:rPr>
          <w:rFonts w:ascii="Arial" w:hAnsi="Arial"/>
          <w:szCs w:val="22"/>
        </w:rPr>
        <w:t>, their fair value</w:t>
      </w:r>
      <w:r w:rsidR="003A7619">
        <w:rPr>
          <w:rFonts w:ascii="Arial" w:hAnsi="Arial"/>
          <w:szCs w:val="22"/>
        </w:rPr>
        <w:t>s</w:t>
      </w:r>
      <w:r w:rsidR="00BC7538">
        <w:rPr>
          <w:rFonts w:ascii="Arial" w:hAnsi="Arial"/>
          <w:szCs w:val="22"/>
        </w:rPr>
        <w:t xml:space="preserve"> are </w:t>
      </w:r>
      <w:r w:rsidR="002A7024">
        <w:rPr>
          <w:rFonts w:ascii="Arial" w:hAnsi="Arial"/>
          <w:szCs w:val="22"/>
        </w:rPr>
        <w:t xml:space="preserve">Baht </w:t>
      </w:r>
      <w:r w:rsidR="0018027F">
        <w:rPr>
          <w:rFonts w:ascii="Arial" w:hAnsi="Arial"/>
          <w:szCs w:val="22"/>
        </w:rPr>
        <w:t>307.5</w:t>
      </w:r>
      <w:r w:rsidR="002A7024">
        <w:rPr>
          <w:rFonts w:ascii="Arial" w:hAnsi="Arial"/>
          <w:szCs w:val="22"/>
        </w:rPr>
        <w:t xml:space="preserve"> million</w:t>
      </w:r>
      <w:r w:rsidR="00122B2B">
        <w:rPr>
          <w:rFonts w:ascii="Arial" w:hAnsi="Arial"/>
          <w:szCs w:val="22"/>
        </w:rPr>
        <w:t xml:space="preserve"> (31 December 2019: Baht 363.7</w:t>
      </w:r>
      <w:r w:rsidR="002955C8">
        <w:rPr>
          <w:rFonts w:ascii="Arial" w:hAnsi="Arial"/>
          <w:szCs w:val="22"/>
        </w:rPr>
        <w:t xml:space="preserve"> </w:t>
      </w:r>
      <w:r w:rsidR="00122B2B">
        <w:rPr>
          <w:rFonts w:ascii="Arial" w:hAnsi="Arial"/>
          <w:szCs w:val="22"/>
        </w:rPr>
        <w:t xml:space="preserve">million) </w:t>
      </w:r>
      <w:r w:rsidR="00C91D67">
        <w:rPr>
          <w:rFonts w:ascii="Arial" w:hAnsi="Arial"/>
          <w:szCs w:val="22"/>
        </w:rPr>
        <w:t>(</w:t>
      </w:r>
      <w:r w:rsidR="00122B2B">
        <w:rPr>
          <w:rFonts w:ascii="Arial" w:hAnsi="Arial"/>
          <w:szCs w:val="22"/>
        </w:rPr>
        <w:t>Separate financial statement: Baht 193.9 million</w:t>
      </w:r>
      <w:r w:rsidR="00BC7538">
        <w:rPr>
          <w:rFonts w:ascii="Arial" w:hAnsi="Arial"/>
          <w:szCs w:val="22"/>
        </w:rPr>
        <w:t>)</w:t>
      </w:r>
      <w:r w:rsidR="0052553F">
        <w:rPr>
          <w:rFonts w:ascii="Arial" w:hAnsi="Arial"/>
          <w:szCs w:val="22"/>
        </w:rPr>
        <w:t>.</w:t>
      </w:r>
    </w:p>
    <w:p w:rsidR="00196049" w:rsidRPr="00C64B5E" w:rsidRDefault="00B22647" w:rsidP="0052553F">
      <w:pPr>
        <w:overflowPunct w:val="0"/>
        <w:autoSpaceDE w:val="0"/>
        <w:autoSpaceDN w:val="0"/>
        <w:adjustRightInd w:val="0"/>
        <w:spacing w:line="380" w:lineRule="exact"/>
        <w:jc w:val="both"/>
        <w:textAlignment w:val="baseline"/>
        <w:rPr>
          <w:rFonts w:ascii="Times New Roman" w:eastAsia="Times New Roman" w:hAnsi="CordiaUPC" w:cs="Arial Unicode MS"/>
          <w:szCs w:val="22"/>
          <w:cs/>
          <w:lang w:val="en-GB"/>
        </w:rPr>
      </w:pPr>
      <w:r>
        <w:rPr>
          <w:rFonts w:ascii="Arial" w:eastAsia="Arial Unicode MS" w:hAnsi="Arial" w:cs="Arial Unicode MS"/>
          <w:b/>
          <w:bCs/>
          <w:szCs w:val="22"/>
          <w:lang w:val="en-GB"/>
        </w:rPr>
        <w:t>1</w:t>
      </w:r>
      <w:r w:rsidR="008C4154">
        <w:rPr>
          <w:rFonts w:ascii="Arial" w:eastAsia="Arial Unicode MS" w:hAnsi="Arial" w:cs="Arial Unicode MS"/>
          <w:b/>
          <w:bCs/>
          <w:szCs w:val="22"/>
          <w:lang w:val="en-GB"/>
        </w:rPr>
        <w:t>3</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6049" w:rsidRPr="00BB0924">
        <w:rPr>
          <w:rFonts w:ascii="Arial" w:eastAsia="Arial Unicode MS" w:hAnsi="Arial" w:cs="Arial Unicode MS"/>
          <w:b/>
          <w:bCs/>
          <w:szCs w:val="22"/>
          <w:lang w:val="en-GB"/>
        </w:rPr>
        <w:t>Property, plant and equipment</w:t>
      </w:r>
    </w:p>
    <w:p w:rsidR="008636F4" w:rsidRPr="008636F4" w:rsidRDefault="008636F4" w:rsidP="00E912A2">
      <w:pPr>
        <w:overflowPunct w:val="0"/>
        <w:autoSpaceDE w:val="0"/>
        <w:autoSpaceDN w:val="0"/>
        <w:adjustRightInd w:val="0"/>
        <w:spacing w:after="0" w:line="380" w:lineRule="exact"/>
        <w:ind w:firstLine="0"/>
        <w:jc w:val="both"/>
        <w:textAlignment w:val="baseline"/>
        <w:rPr>
          <w:rFonts w:ascii="Arial" w:hAnsi="Arial"/>
          <w:szCs w:val="22"/>
        </w:rPr>
      </w:pPr>
      <w:r w:rsidRPr="008636F4">
        <w:rPr>
          <w:rFonts w:ascii="Arial" w:hAnsi="Arial"/>
          <w:szCs w:val="22"/>
        </w:rPr>
        <w:t xml:space="preserve">Movements of property, plant and equipment during the </w:t>
      </w:r>
      <w:r w:rsidR="00B40652">
        <w:rPr>
          <w:rFonts w:ascii="Arial" w:hAnsi="Arial"/>
          <w:szCs w:val="22"/>
        </w:rPr>
        <w:t>nine</w:t>
      </w:r>
      <w:r w:rsidRPr="008636F4">
        <w:rPr>
          <w:rFonts w:ascii="Arial" w:hAnsi="Arial"/>
          <w:szCs w:val="22"/>
        </w:rPr>
        <w:t xml:space="preserve">-month period ended </w:t>
      </w:r>
      <w:r w:rsidR="00791776">
        <w:rPr>
          <w:rFonts w:ascii="Arial" w:hAnsi="Arial"/>
          <w:szCs w:val="22"/>
        </w:rPr>
        <w:t xml:space="preserve">                </w:t>
      </w:r>
      <w:r w:rsidR="00B8250E">
        <w:rPr>
          <w:rFonts w:ascii="Arial" w:hAnsi="Arial"/>
          <w:szCs w:val="22"/>
        </w:rPr>
        <w:t>30 September</w:t>
      </w:r>
      <w:r w:rsidRPr="008636F4">
        <w:rPr>
          <w:rFonts w:ascii="Arial" w:hAnsi="Arial"/>
          <w:szCs w:val="22"/>
        </w:rPr>
        <w:t xml:space="preserve"> </w:t>
      </w:r>
      <w:r w:rsidR="006F70AC">
        <w:rPr>
          <w:rFonts w:ascii="Arial" w:hAnsi="Arial"/>
          <w:szCs w:val="22"/>
        </w:rPr>
        <w:t>20</w:t>
      </w:r>
      <w:r w:rsidR="00791776">
        <w:rPr>
          <w:rFonts w:ascii="Arial" w:hAnsi="Arial"/>
          <w:szCs w:val="22"/>
        </w:rPr>
        <w:t>20</w:t>
      </w:r>
      <w:r w:rsidRPr="008636F4">
        <w:rPr>
          <w:rFonts w:ascii="Arial" w:hAnsi="Arial"/>
          <w:szCs w:val="22"/>
        </w:rPr>
        <w:t xml:space="preserve"> </w:t>
      </w:r>
      <w:r w:rsidR="00FF29CE">
        <w:rPr>
          <w:rFonts w:ascii="Arial" w:hAnsi="Arial"/>
          <w:szCs w:val="22"/>
        </w:rPr>
        <w:t>are</w:t>
      </w:r>
      <w:r w:rsidRPr="008636F4">
        <w:rPr>
          <w:rFonts w:ascii="Arial" w:hAnsi="Arial"/>
          <w:szCs w:val="22"/>
        </w:rPr>
        <w:t xml:space="preserve"> as </w:t>
      </w:r>
      <w:proofErr w:type="spellStart"/>
      <w:r w:rsidRPr="008636F4">
        <w:rPr>
          <w:rFonts w:ascii="Arial" w:hAnsi="Arial"/>
          <w:szCs w:val="22"/>
        </w:rPr>
        <w:t>summarised</w:t>
      </w:r>
      <w:proofErr w:type="spellEnd"/>
      <w:r w:rsidRPr="008636F4">
        <w:rPr>
          <w:rFonts w:ascii="Arial" w:hAnsi="Arial"/>
          <w:szCs w:val="22"/>
        </w:rPr>
        <w:t xml:space="preserve"> below.</w:t>
      </w:r>
    </w:p>
    <w:p w:rsidR="0078324E" w:rsidRPr="00AB47A0" w:rsidRDefault="008636F4" w:rsidP="005C5046">
      <w:pPr>
        <w:spacing w:line="380" w:lineRule="exact"/>
        <w:jc w:val="right"/>
        <w:rPr>
          <w:rFonts w:ascii="Arial" w:hAnsi="Arial"/>
          <w:sz w:val="20"/>
          <w:szCs w:val="20"/>
        </w:rPr>
      </w:pPr>
      <w:r w:rsidRPr="00AB47A0">
        <w:rPr>
          <w:rFonts w:ascii="Arial" w:hAnsi="Arial"/>
          <w:sz w:val="20"/>
          <w:szCs w:val="20"/>
        </w:rPr>
        <w:t xml:space="preserve"> </w:t>
      </w:r>
      <w:r w:rsidR="0078324E" w:rsidRPr="00AB47A0">
        <w:rPr>
          <w:rFonts w:ascii="Arial" w:hAnsi="Arial"/>
          <w:sz w:val="20"/>
          <w:szCs w:val="20"/>
        </w:rPr>
        <w:t>(Unit: Thousand Baht)</w:t>
      </w:r>
    </w:p>
    <w:tbl>
      <w:tblPr>
        <w:tblW w:w="9180" w:type="dxa"/>
        <w:tblInd w:w="558" w:type="dxa"/>
        <w:tblLayout w:type="fixed"/>
        <w:tblLook w:val="0000" w:firstRow="0" w:lastRow="0" w:firstColumn="0" w:lastColumn="0" w:noHBand="0" w:noVBand="0"/>
      </w:tblPr>
      <w:tblGrid>
        <w:gridCol w:w="4770"/>
        <w:gridCol w:w="2250"/>
        <w:gridCol w:w="2160"/>
      </w:tblGrid>
      <w:tr w:rsidR="0078324E" w:rsidRPr="00AB47A0" w:rsidTr="002955C8">
        <w:tc>
          <w:tcPr>
            <w:tcW w:w="4770" w:type="dxa"/>
          </w:tcPr>
          <w:p w:rsidR="0078324E" w:rsidRPr="00AB47A0" w:rsidRDefault="0078324E" w:rsidP="005C5046">
            <w:pPr>
              <w:spacing w:before="0" w:after="0" w:line="380" w:lineRule="exact"/>
              <w:jc w:val="center"/>
              <w:rPr>
                <w:rFonts w:ascii="Arial" w:hAnsi="Arial"/>
                <w:sz w:val="20"/>
                <w:szCs w:val="20"/>
                <w:u w:val="single"/>
              </w:rPr>
            </w:pPr>
          </w:p>
        </w:tc>
        <w:tc>
          <w:tcPr>
            <w:tcW w:w="2250" w:type="dxa"/>
          </w:tcPr>
          <w:p w:rsidR="0078324E" w:rsidRPr="00AB47A0" w:rsidRDefault="0078324E" w:rsidP="005C5046">
            <w:pPr>
              <w:pBdr>
                <w:bottom w:val="single" w:sz="4" w:space="1" w:color="auto"/>
              </w:pBdr>
              <w:spacing w:before="0" w:after="0" w:line="380" w:lineRule="exact"/>
              <w:ind w:left="0" w:firstLine="0"/>
              <w:jc w:val="center"/>
              <w:rPr>
                <w:rFonts w:ascii="Arial" w:hAnsi="Arial"/>
                <w:sz w:val="20"/>
                <w:szCs w:val="20"/>
              </w:rPr>
            </w:pPr>
            <w:r w:rsidRPr="00AB47A0">
              <w:rPr>
                <w:rFonts w:ascii="Arial" w:hAnsi="Arial"/>
                <w:sz w:val="20"/>
                <w:szCs w:val="20"/>
              </w:rPr>
              <w:t xml:space="preserve">Consolidated </w:t>
            </w:r>
            <w:r w:rsidR="004F162D">
              <w:rPr>
                <w:rFonts w:ascii="Arial" w:hAnsi="Arial"/>
                <w:sz w:val="20"/>
                <w:szCs w:val="20"/>
              </w:rPr>
              <w:t xml:space="preserve">               </w:t>
            </w:r>
            <w:r w:rsidRPr="00AB47A0">
              <w:rPr>
                <w:rFonts w:ascii="Arial" w:hAnsi="Arial"/>
                <w:sz w:val="20"/>
                <w:szCs w:val="20"/>
              </w:rPr>
              <w:t>financial statements</w:t>
            </w:r>
          </w:p>
        </w:tc>
        <w:tc>
          <w:tcPr>
            <w:tcW w:w="2160" w:type="dxa"/>
          </w:tcPr>
          <w:p w:rsidR="0078324E" w:rsidRPr="00AB47A0" w:rsidRDefault="0078324E" w:rsidP="005C5046">
            <w:pPr>
              <w:pBdr>
                <w:bottom w:val="single" w:sz="4" w:space="1" w:color="auto"/>
              </w:pBdr>
              <w:spacing w:before="0" w:after="0" w:line="380" w:lineRule="exact"/>
              <w:ind w:left="0" w:firstLine="0"/>
              <w:jc w:val="center"/>
              <w:rPr>
                <w:rFonts w:ascii="Arial" w:hAnsi="Arial"/>
                <w:sz w:val="20"/>
                <w:szCs w:val="20"/>
              </w:rPr>
            </w:pPr>
            <w:r w:rsidRPr="00AB47A0">
              <w:rPr>
                <w:rFonts w:ascii="Arial" w:hAnsi="Arial"/>
                <w:sz w:val="20"/>
                <w:szCs w:val="20"/>
              </w:rPr>
              <w:t xml:space="preserve">Separate </w:t>
            </w:r>
            <w:r w:rsidR="004F162D">
              <w:rPr>
                <w:rFonts w:ascii="Arial" w:hAnsi="Arial"/>
                <w:sz w:val="20"/>
                <w:szCs w:val="20"/>
              </w:rPr>
              <w:t xml:space="preserve">                   </w:t>
            </w:r>
            <w:r w:rsidRPr="00AB47A0">
              <w:rPr>
                <w:rFonts w:ascii="Arial" w:hAnsi="Arial"/>
                <w:sz w:val="20"/>
                <w:szCs w:val="20"/>
              </w:rPr>
              <w:t>financial statements</w:t>
            </w:r>
          </w:p>
        </w:tc>
      </w:tr>
      <w:tr w:rsidR="00FD008E" w:rsidRPr="00AB47A0" w:rsidTr="002955C8">
        <w:tc>
          <w:tcPr>
            <w:tcW w:w="4770" w:type="dxa"/>
          </w:tcPr>
          <w:p w:rsidR="00FD008E" w:rsidRPr="00AB47A0" w:rsidRDefault="00FD008E" w:rsidP="005C5046">
            <w:pPr>
              <w:spacing w:before="0" w:after="0" w:line="380" w:lineRule="exact"/>
              <w:ind w:left="12" w:firstLine="0"/>
              <w:jc w:val="both"/>
              <w:rPr>
                <w:rFonts w:ascii="Arial" w:hAnsi="Arial"/>
                <w:sz w:val="20"/>
                <w:szCs w:val="20"/>
              </w:rPr>
            </w:pPr>
            <w:r w:rsidRPr="00AB47A0">
              <w:rPr>
                <w:rFonts w:ascii="Arial" w:hAnsi="Arial"/>
                <w:sz w:val="20"/>
                <w:szCs w:val="20"/>
              </w:rPr>
              <w:t>Net book value as at 1 January 20</w:t>
            </w:r>
            <w:r>
              <w:rPr>
                <w:rFonts w:ascii="Arial" w:hAnsi="Arial"/>
                <w:sz w:val="20"/>
                <w:szCs w:val="20"/>
              </w:rPr>
              <w:t>20</w:t>
            </w:r>
          </w:p>
        </w:tc>
        <w:tc>
          <w:tcPr>
            <w:tcW w:w="2250" w:type="dxa"/>
            <w:vAlign w:val="bottom"/>
          </w:tcPr>
          <w:p w:rsidR="00FD008E" w:rsidRPr="00FD008E" w:rsidRDefault="00FD008E" w:rsidP="005C5046">
            <w:pPr>
              <w:tabs>
                <w:tab w:val="decimal" w:pos="1785"/>
              </w:tabs>
              <w:spacing w:before="0" w:after="0" w:line="380" w:lineRule="exact"/>
              <w:ind w:right="-43"/>
              <w:rPr>
                <w:rFonts w:ascii="Arial" w:hAnsi="Arial" w:cs="Arial"/>
                <w:sz w:val="20"/>
                <w:szCs w:val="20"/>
              </w:rPr>
            </w:pPr>
            <w:r w:rsidRPr="00FD008E">
              <w:rPr>
                <w:rFonts w:ascii="Arial" w:hAnsi="Arial" w:cs="Arial"/>
                <w:sz w:val="20"/>
                <w:szCs w:val="20"/>
              </w:rPr>
              <w:t>3,640,086</w:t>
            </w:r>
          </w:p>
        </w:tc>
        <w:tc>
          <w:tcPr>
            <w:tcW w:w="2160" w:type="dxa"/>
            <w:vAlign w:val="bottom"/>
          </w:tcPr>
          <w:p w:rsidR="00FD008E" w:rsidRPr="00FD008E" w:rsidRDefault="00FD008E" w:rsidP="005C5046">
            <w:pPr>
              <w:tabs>
                <w:tab w:val="decimal" w:pos="1785"/>
              </w:tabs>
              <w:spacing w:before="0" w:after="0" w:line="380" w:lineRule="exact"/>
              <w:ind w:right="-43"/>
              <w:rPr>
                <w:rFonts w:ascii="Arial" w:hAnsi="Arial" w:cs="Arial"/>
                <w:sz w:val="20"/>
                <w:szCs w:val="20"/>
                <w:cs/>
              </w:rPr>
            </w:pPr>
            <w:r w:rsidRPr="00FD008E">
              <w:rPr>
                <w:rFonts w:ascii="Arial" w:hAnsi="Arial" w:cs="Arial"/>
                <w:sz w:val="20"/>
                <w:szCs w:val="20"/>
              </w:rPr>
              <w:t>2,376,500</w:t>
            </w:r>
          </w:p>
        </w:tc>
      </w:tr>
      <w:tr w:rsidR="0018027F" w:rsidRPr="00AB47A0" w:rsidTr="002955C8">
        <w:tc>
          <w:tcPr>
            <w:tcW w:w="4770" w:type="dxa"/>
          </w:tcPr>
          <w:p w:rsidR="0018027F" w:rsidRDefault="0018027F" w:rsidP="005C5046">
            <w:pPr>
              <w:spacing w:before="0" w:after="0" w:line="380" w:lineRule="exact"/>
              <w:ind w:left="12" w:firstLine="0"/>
              <w:jc w:val="both"/>
              <w:rPr>
                <w:rFonts w:ascii="Arial" w:hAnsi="Arial"/>
                <w:sz w:val="20"/>
                <w:szCs w:val="20"/>
              </w:rPr>
            </w:pPr>
            <w:r>
              <w:rPr>
                <w:rFonts w:ascii="Arial" w:hAnsi="Arial"/>
                <w:sz w:val="20"/>
                <w:szCs w:val="20"/>
              </w:rPr>
              <w:t xml:space="preserve">Reclassification to right-of-use assets due to </w:t>
            </w:r>
          </w:p>
          <w:p w:rsidR="0018027F" w:rsidRPr="00AB47A0" w:rsidRDefault="0018027F" w:rsidP="005C5046">
            <w:pPr>
              <w:spacing w:before="0" w:after="0" w:line="380" w:lineRule="exact"/>
              <w:ind w:left="12" w:firstLine="0"/>
              <w:jc w:val="both"/>
              <w:rPr>
                <w:rFonts w:ascii="Arial" w:hAnsi="Arial"/>
                <w:sz w:val="20"/>
                <w:szCs w:val="20"/>
              </w:rPr>
            </w:pPr>
            <w:r>
              <w:rPr>
                <w:rFonts w:ascii="Arial" w:hAnsi="Arial"/>
                <w:sz w:val="20"/>
                <w:szCs w:val="20"/>
              </w:rPr>
              <w:t xml:space="preserve">   the adoption of TRFS 16 </w:t>
            </w:r>
          </w:p>
        </w:tc>
        <w:tc>
          <w:tcPr>
            <w:tcW w:w="225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rPr>
            </w:pPr>
            <w:r w:rsidRPr="0018027F">
              <w:rPr>
                <w:rFonts w:ascii="Arial" w:hAnsi="Arial" w:cs="Arial"/>
                <w:sz w:val="20"/>
                <w:szCs w:val="20"/>
              </w:rPr>
              <w:t>(10,760)</w:t>
            </w:r>
          </w:p>
        </w:tc>
        <w:tc>
          <w:tcPr>
            <w:tcW w:w="216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rPr>
            </w:pPr>
            <w:r w:rsidRPr="0018027F">
              <w:rPr>
                <w:rFonts w:ascii="Arial" w:hAnsi="Arial" w:cs="Arial"/>
                <w:sz w:val="20"/>
                <w:szCs w:val="20"/>
              </w:rPr>
              <w:t>(10,760)</w:t>
            </w:r>
          </w:p>
        </w:tc>
      </w:tr>
      <w:tr w:rsidR="0018027F" w:rsidRPr="00AB47A0" w:rsidTr="002955C8">
        <w:tc>
          <w:tcPr>
            <w:tcW w:w="4770" w:type="dxa"/>
          </w:tcPr>
          <w:p w:rsidR="0018027F" w:rsidRPr="00AB47A0" w:rsidRDefault="0018027F" w:rsidP="005C5046">
            <w:pPr>
              <w:spacing w:before="0" w:after="0" w:line="380" w:lineRule="exact"/>
              <w:ind w:left="12" w:firstLine="0"/>
              <w:jc w:val="both"/>
              <w:rPr>
                <w:rFonts w:ascii="Arial" w:hAnsi="Arial"/>
                <w:sz w:val="20"/>
                <w:szCs w:val="20"/>
              </w:rPr>
            </w:pPr>
            <w:r>
              <w:rPr>
                <w:rFonts w:ascii="Arial" w:hAnsi="Arial"/>
                <w:sz w:val="20"/>
                <w:szCs w:val="20"/>
              </w:rPr>
              <w:t>Increase from acquisition of subsidiary</w:t>
            </w:r>
          </w:p>
        </w:tc>
        <w:tc>
          <w:tcPr>
            <w:tcW w:w="225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70,928</w:t>
            </w:r>
          </w:p>
        </w:tc>
        <w:tc>
          <w:tcPr>
            <w:tcW w:w="216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w:t>
            </w:r>
          </w:p>
        </w:tc>
      </w:tr>
      <w:tr w:rsidR="0018027F" w:rsidRPr="00AB47A0" w:rsidTr="002955C8">
        <w:tc>
          <w:tcPr>
            <w:tcW w:w="4770" w:type="dxa"/>
          </w:tcPr>
          <w:p w:rsidR="0018027F" w:rsidRPr="00AB47A0" w:rsidRDefault="0018027F" w:rsidP="005C5046">
            <w:pPr>
              <w:spacing w:before="0" w:after="0" w:line="380" w:lineRule="exact"/>
              <w:ind w:left="12" w:firstLine="0"/>
              <w:jc w:val="both"/>
              <w:rPr>
                <w:rFonts w:ascii="Arial" w:hAnsi="Arial"/>
                <w:sz w:val="20"/>
                <w:szCs w:val="20"/>
                <w:cs/>
              </w:rPr>
            </w:pPr>
            <w:r w:rsidRPr="00AB47A0">
              <w:rPr>
                <w:rFonts w:ascii="Arial" w:hAnsi="Arial"/>
                <w:sz w:val="20"/>
                <w:szCs w:val="20"/>
              </w:rPr>
              <w:t>Acquisitions during the period - at cost</w:t>
            </w:r>
          </w:p>
        </w:tc>
        <w:tc>
          <w:tcPr>
            <w:tcW w:w="225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180,358</w:t>
            </w:r>
          </w:p>
        </w:tc>
        <w:tc>
          <w:tcPr>
            <w:tcW w:w="216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94,042</w:t>
            </w:r>
          </w:p>
        </w:tc>
      </w:tr>
      <w:tr w:rsidR="0018027F" w:rsidRPr="00AB47A0" w:rsidTr="002955C8">
        <w:tc>
          <w:tcPr>
            <w:tcW w:w="4770" w:type="dxa"/>
          </w:tcPr>
          <w:p w:rsidR="0018027F" w:rsidRPr="00AB47A0" w:rsidRDefault="0018027F" w:rsidP="005C5046">
            <w:pPr>
              <w:spacing w:before="0" w:after="0" w:line="380" w:lineRule="exact"/>
              <w:ind w:left="162" w:hanging="150"/>
              <w:rPr>
                <w:rFonts w:ascii="Arial" w:hAnsi="Arial"/>
                <w:sz w:val="20"/>
                <w:szCs w:val="20"/>
              </w:rPr>
            </w:pPr>
            <w:r w:rsidRPr="00AB47A0">
              <w:rPr>
                <w:rFonts w:ascii="Arial" w:hAnsi="Arial"/>
                <w:sz w:val="20"/>
                <w:szCs w:val="20"/>
              </w:rPr>
              <w:t>Disposals during the period - net book value</w:t>
            </w:r>
          </w:p>
        </w:tc>
        <w:tc>
          <w:tcPr>
            <w:tcW w:w="225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(9,460)</w:t>
            </w:r>
          </w:p>
        </w:tc>
        <w:tc>
          <w:tcPr>
            <w:tcW w:w="216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rPr>
            </w:pPr>
            <w:r w:rsidRPr="0018027F">
              <w:rPr>
                <w:rFonts w:ascii="Arial" w:hAnsi="Arial" w:cs="Arial"/>
                <w:sz w:val="20"/>
                <w:szCs w:val="20"/>
              </w:rPr>
              <w:t>(8,350)</w:t>
            </w:r>
          </w:p>
        </w:tc>
      </w:tr>
      <w:tr w:rsidR="0018027F" w:rsidRPr="00AB47A0" w:rsidTr="002955C8">
        <w:tc>
          <w:tcPr>
            <w:tcW w:w="4770" w:type="dxa"/>
          </w:tcPr>
          <w:p w:rsidR="0018027F" w:rsidRPr="00AB47A0" w:rsidRDefault="0018027F" w:rsidP="005C5046">
            <w:pPr>
              <w:spacing w:before="0" w:after="0" w:line="380" w:lineRule="exact"/>
              <w:ind w:left="162" w:hanging="150"/>
              <w:rPr>
                <w:rFonts w:ascii="Arial" w:hAnsi="Arial"/>
                <w:sz w:val="20"/>
                <w:szCs w:val="20"/>
              </w:rPr>
            </w:pPr>
            <w:r>
              <w:rPr>
                <w:rFonts w:ascii="Arial" w:hAnsi="Arial"/>
                <w:sz w:val="20"/>
                <w:szCs w:val="20"/>
              </w:rPr>
              <w:t>Write-off</w:t>
            </w:r>
            <w:r w:rsidRPr="00AB47A0">
              <w:rPr>
                <w:rFonts w:ascii="Arial" w:hAnsi="Arial"/>
                <w:sz w:val="20"/>
                <w:szCs w:val="20"/>
              </w:rPr>
              <w:t xml:space="preserve"> during the period - net book value</w:t>
            </w:r>
          </w:p>
        </w:tc>
        <w:tc>
          <w:tcPr>
            <w:tcW w:w="225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(21)</w:t>
            </w:r>
          </w:p>
        </w:tc>
        <w:tc>
          <w:tcPr>
            <w:tcW w:w="216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rPr>
            </w:pPr>
            <w:r w:rsidRPr="0018027F">
              <w:rPr>
                <w:rFonts w:ascii="Arial" w:hAnsi="Arial" w:cs="Arial"/>
                <w:sz w:val="20"/>
                <w:szCs w:val="20"/>
              </w:rPr>
              <w:t>(21)</w:t>
            </w:r>
          </w:p>
        </w:tc>
      </w:tr>
      <w:tr w:rsidR="0018027F" w:rsidRPr="00AB47A0" w:rsidTr="002955C8">
        <w:tc>
          <w:tcPr>
            <w:tcW w:w="4770" w:type="dxa"/>
          </w:tcPr>
          <w:p w:rsidR="0018027F" w:rsidRPr="00AB47A0" w:rsidRDefault="0018027F" w:rsidP="005C5046">
            <w:pPr>
              <w:spacing w:before="0" w:after="0" w:line="380" w:lineRule="exact"/>
              <w:ind w:left="12" w:firstLine="0"/>
              <w:jc w:val="both"/>
              <w:rPr>
                <w:rFonts w:ascii="Arial" w:hAnsi="Arial"/>
                <w:sz w:val="20"/>
                <w:szCs w:val="20"/>
              </w:rPr>
            </w:pPr>
            <w:r w:rsidRPr="00AB47A0">
              <w:rPr>
                <w:rFonts w:ascii="Arial" w:hAnsi="Arial"/>
                <w:sz w:val="20"/>
                <w:szCs w:val="20"/>
              </w:rPr>
              <w:t>Depreciation for the period</w:t>
            </w:r>
          </w:p>
        </w:tc>
        <w:tc>
          <w:tcPr>
            <w:tcW w:w="225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(292,228)</w:t>
            </w:r>
          </w:p>
        </w:tc>
        <w:tc>
          <w:tcPr>
            <w:tcW w:w="2160" w:type="dxa"/>
            <w:vAlign w:val="bottom"/>
          </w:tcPr>
          <w:p w:rsidR="0018027F" w:rsidRPr="0018027F" w:rsidRDefault="0018027F" w:rsidP="005C5046">
            <w:pPr>
              <w:tabs>
                <w:tab w:val="decimal" w:pos="1785"/>
              </w:tabs>
              <w:spacing w:before="0" w:after="0" w:line="380" w:lineRule="exact"/>
              <w:ind w:right="-43"/>
              <w:rPr>
                <w:rFonts w:ascii="Arial" w:hAnsi="Arial" w:cs="Arial"/>
                <w:sz w:val="20"/>
                <w:szCs w:val="20"/>
              </w:rPr>
            </w:pPr>
            <w:r w:rsidRPr="0018027F">
              <w:rPr>
                <w:rFonts w:ascii="Arial" w:hAnsi="Arial" w:cs="Arial"/>
                <w:sz w:val="20"/>
                <w:szCs w:val="20"/>
              </w:rPr>
              <w:t>(175,421)</w:t>
            </w:r>
          </w:p>
        </w:tc>
      </w:tr>
      <w:tr w:rsidR="0018027F" w:rsidRPr="00AB47A0" w:rsidTr="002955C8">
        <w:tc>
          <w:tcPr>
            <w:tcW w:w="4770" w:type="dxa"/>
            <w:shd w:val="clear" w:color="auto" w:fill="auto"/>
          </w:tcPr>
          <w:p w:rsidR="0018027F" w:rsidRPr="00AB47A0" w:rsidRDefault="0018027F" w:rsidP="005C5046">
            <w:pPr>
              <w:spacing w:before="0" w:after="0" w:line="380" w:lineRule="exact"/>
              <w:ind w:left="12" w:firstLine="0"/>
              <w:jc w:val="both"/>
              <w:rPr>
                <w:rFonts w:ascii="Arial" w:hAnsi="Arial"/>
                <w:sz w:val="20"/>
                <w:szCs w:val="20"/>
              </w:rPr>
            </w:pPr>
            <w:r>
              <w:rPr>
                <w:rFonts w:ascii="Arial" w:hAnsi="Arial"/>
                <w:sz w:val="20"/>
                <w:szCs w:val="20"/>
              </w:rPr>
              <w:t>Impairment for the period</w:t>
            </w:r>
          </w:p>
        </w:tc>
        <w:tc>
          <w:tcPr>
            <w:tcW w:w="2250" w:type="dxa"/>
            <w:shd w:val="clear" w:color="auto" w:fill="auto"/>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(2,106)</w:t>
            </w:r>
          </w:p>
        </w:tc>
        <w:tc>
          <w:tcPr>
            <w:tcW w:w="2160" w:type="dxa"/>
            <w:shd w:val="clear" w:color="auto" w:fill="auto"/>
            <w:vAlign w:val="bottom"/>
          </w:tcPr>
          <w:p w:rsidR="0018027F" w:rsidRPr="0018027F" w:rsidRDefault="0018027F" w:rsidP="005C5046">
            <w:pP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(2,106)</w:t>
            </w:r>
          </w:p>
        </w:tc>
      </w:tr>
      <w:tr w:rsidR="0018027F" w:rsidRPr="00AB47A0" w:rsidTr="002955C8">
        <w:tc>
          <w:tcPr>
            <w:tcW w:w="4770" w:type="dxa"/>
          </w:tcPr>
          <w:p w:rsidR="0018027F" w:rsidRPr="00AB47A0" w:rsidRDefault="0018027F" w:rsidP="005C5046">
            <w:pPr>
              <w:spacing w:before="0" w:after="0" w:line="380" w:lineRule="exact"/>
              <w:ind w:left="12" w:firstLine="0"/>
              <w:jc w:val="both"/>
              <w:rPr>
                <w:rFonts w:ascii="Arial" w:hAnsi="Arial"/>
                <w:sz w:val="20"/>
                <w:szCs w:val="20"/>
              </w:rPr>
            </w:pPr>
            <w:r w:rsidRPr="00AB47A0">
              <w:rPr>
                <w:rFonts w:ascii="Arial" w:hAnsi="Arial"/>
                <w:sz w:val="20"/>
                <w:szCs w:val="20"/>
              </w:rPr>
              <w:t>Translation adjustment</w:t>
            </w:r>
          </w:p>
        </w:tc>
        <w:tc>
          <w:tcPr>
            <w:tcW w:w="2250" w:type="dxa"/>
            <w:vAlign w:val="bottom"/>
          </w:tcPr>
          <w:p w:rsidR="0018027F" w:rsidRPr="0018027F" w:rsidRDefault="0018027F" w:rsidP="005C5046">
            <w:pPr>
              <w:pBdr>
                <w:bottom w:val="single" w:sz="4" w:space="1" w:color="auto"/>
              </w:pBd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16,986</w:t>
            </w:r>
          </w:p>
        </w:tc>
        <w:tc>
          <w:tcPr>
            <w:tcW w:w="2160" w:type="dxa"/>
            <w:vAlign w:val="bottom"/>
          </w:tcPr>
          <w:p w:rsidR="0018027F" w:rsidRPr="0018027F" w:rsidRDefault="0018027F" w:rsidP="005C5046">
            <w:pPr>
              <w:pBdr>
                <w:bottom w:val="single" w:sz="4" w:space="1" w:color="auto"/>
              </w:pBd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w:t>
            </w:r>
          </w:p>
        </w:tc>
      </w:tr>
      <w:tr w:rsidR="0018027F" w:rsidRPr="00AB47A0" w:rsidTr="002955C8">
        <w:tc>
          <w:tcPr>
            <w:tcW w:w="4770" w:type="dxa"/>
          </w:tcPr>
          <w:p w:rsidR="0018027F" w:rsidRPr="00AB47A0" w:rsidRDefault="0018027F" w:rsidP="005C5046">
            <w:pPr>
              <w:spacing w:before="0" w:after="0" w:line="380" w:lineRule="exact"/>
              <w:ind w:left="12" w:firstLine="0"/>
              <w:jc w:val="both"/>
              <w:rPr>
                <w:rFonts w:ascii="Arial" w:hAnsi="Arial"/>
                <w:sz w:val="20"/>
                <w:szCs w:val="20"/>
              </w:rPr>
            </w:pPr>
            <w:r w:rsidRPr="00AB47A0">
              <w:rPr>
                <w:rFonts w:ascii="Arial" w:hAnsi="Arial"/>
                <w:sz w:val="20"/>
                <w:szCs w:val="20"/>
              </w:rPr>
              <w:t xml:space="preserve">Net book value as at </w:t>
            </w:r>
            <w:r>
              <w:rPr>
                <w:rFonts w:ascii="Arial" w:hAnsi="Arial"/>
                <w:sz w:val="20"/>
                <w:szCs w:val="20"/>
              </w:rPr>
              <w:t>30 September</w:t>
            </w:r>
            <w:r w:rsidRPr="00AB47A0">
              <w:rPr>
                <w:rFonts w:ascii="Arial" w:hAnsi="Arial"/>
                <w:sz w:val="20"/>
                <w:szCs w:val="20"/>
              </w:rPr>
              <w:t xml:space="preserve"> 20</w:t>
            </w:r>
            <w:r>
              <w:rPr>
                <w:rFonts w:ascii="Arial" w:hAnsi="Arial"/>
                <w:sz w:val="20"/>
                <w:szCs w:val="20"/>
              </w:rPr>
              <w:t>20</w:t>
            </w:r>
          </w:p>
        </w:tc>
        <w:tc>
          <w:tcPr>
            <w:tcW w:w="2250" w:type="dxa"/>
            <w:vAlign w:val="bottom"/>
          </w:tcPr>
          <w:p w:rsidR="0018027F" w:rsidRPr="0018027F" w:rsidRDefault="0018027F" w:rsidP="005C5046">
            <w:pPr>
              <w:pBdr>
                <w:bottom w:val="double" w:sz="4" w:space="1" w:color="auto"/>
              </w:pBd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3,593,783</w:t>
            </w:r>
          </w:p>
        </w:tc>
        <w:tc>
          <w:tcPr>
            <w:tcW w:w="2160" w:type="dxa"/>
            <w:vAlign w:val="bottom"/>
          </w:tcPr>
          <w:p w:rsidR="0018027F" w:rsidRPr="0018027F" w:rsidRDefault="0018027F" w:rsidP="005C5046">
            <w:pPr>
              <w:pBdr>
                <w:bottom w:val="double" w:sz="4" w:space="1" w:color="auto"/>
              </w:pBdr>
              <w:tabs>
                <w:tab w:val="decimal" w:pos="1785"/>
              </w:tabs>
              <w:spacing w:before="0" w:after="0" w:line="380" w:lineRule="exact"/>
              <w:ind w:right="-43"/>
              <w:rPr>
                <w:rFonts w:ascii="Arial" w:hAnsi="Arial" w:cs="Arial"/>
                <w:sz w:val="20"/>
                <w:szCs w:val="20"/>
                <w:cs/>
              </w:rPr>
            </w:pPr>
            <w:r w:rsidRPr="0018027F">
              <w:rPr>
                <w:rFonts w:ascii="Arial" w:hAnsi="Arial" w:cs="Arial"/>
                <w:sz w:val="20"/>
                <w:szCs w:val="20"/>
              </w:rPr>
              <w:t>2,273,884</w:t>
            </w:r>
          </w:p>
        </w:tc>
      </w:tr>
    </w:tbl>
    <w:p w:rsidR="009E4DFB" w:rsidRPr="00A11992" w:rsidRDefault="00992DC3" w:rsidP="005C5046">
      <w:pPr>
        <w:pStyle w:val="BlockText"/>
        <w:tabs>
          <w:tab w:val="clear" w:pos="720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Pr>
          <w:rFonts w:ascii="Arial" w:hAnsi="Arial"/>
          <w:sz w:val="22"/>
          <w:szCs w:val="22"/>
        </w:rPr>
        <w:tab/>
      </w:r>
      <w:r w:rsidR="002B517A" w:rsidRPr="00A11992">
        <w:rPr>
          <w:rFonts w:ascii="Arial" w:hAnsi="Arial"/>
          <w:sz w:val="22"/>
          <w:szCs w:val="22"/>
        </w:rPr>
        <w:t xml:space="preserve">As at </w:t>
      </w:r>
      <w:r w:rsidR="00B8250E">
        <w:rPr>
          <w:rFonts w:ascii="Arial" w:hAnsi="Arial"/>
          <w:sz w:val="22"/>
          <w:szCs w:val="22"/>
        </w:rPr>
        <w:t>30 September</w:t>
      </w:r>
      <w:r w:rsidR="002B517A" w:rsidRPr="00A11992">
        <w:rPr>
          <w:rFonts w:ascii="Arial" w:hAnsi="Arial"/>
          <w:sz w:val="22"/>
          <w:szCs w:val="22"/>
        </w:rPr>
        <w:t xml:space="preserve"> </w:t>
      </w:r>
      <w:r w:rsidR="006F70AC" w:rsidRPr="00A11992">
        <w:rPr>
          <w:rFonts w:ascii="Arial" w:hAnsi="Arial"/>
          <w:sz w:val="22"/>
          <w:szCs w:val="22"/>
        </w:rPr>
        <w:t>20</w:t>
      </w:r>
      <w:r w:rsidR="00791776">
        <w:rPr>
          <w:rFonts w:ascii="Arial" w:hAnsi="Arial"/>
          <w:sz w:val="22"/>
          <w:szCs w:val="22"/>
        </w:rPr>
        <w:t>20</w:t>
      </w:r>
      <w:r w:rsidR="002B517A" w:rsidRPr="00A11992">
        <w:rPr>
          <w:rFonts w:ascii="Arial" w:hAnsi="Arial"/>
          <w:sz w:val="22"/>
          <w:szCs w:val="22"/>
        </w:rPr>
        <w:t xml:space="preserve"> and 31 December </w:t>
      </w:r>
      <w:r w:rsidR="006F70AC" w:rsidRPr="00A11992">
        <w:rPr>
          <w:rFonts w:ascii="Arial" w:hAnsi="Arial"/>
          <w:sz w:val="22"/>
          <w:szCs w:val="22"/>
        </w:rPr>
        <w:t>201</w:t>
      </w:r>
      <w:r w:rsidR="00791776">
        <w:rPr>
          <w:rFonts w:ascii="Arial" w:hAnsi="Arial"/>
          <w:sz w:val="22"/>
          <w:szCs w:val="22"/>
        </w:rPr>
        <w:t>9</w:t>
      </w:r>
      <w:r w:rsidR="002B517A" w:rsidRPr="00A11992">
        <w:rPr>
          <w:rFonts w:ascii="Arial" w:hAnsi="Arial"/>
          <w:sz w:val="22"/>
          <w:szCs w:val="22"/>
        </w:rPr>
        <w:t xml:space="preserve">, </w:t>
      </w:r>
      <w:r w:rsidR="00667399">
        <w:rPr>
          <w:rFonts w:ascii="Arial" w:hAnsi="Arial"/>
          <w:sz w:val="22"/>
          <w:szCs w:val="22"/>
        </w:rPr>
        <w:t xml:space="preserve">the </w:t>
      </w:r>
      <w:r w:rsidR="00C0326E">
        <w:rPr>
          <w:rFonts w:ascii="Arial" w:hAnsi="Arial"/>
          <w:sz w:val="22"/>
          <w:szCs w:val="22"/>
        </w:rPr>
        <w:t>Group</w:t>
      </w:r>
      <w:r w:rsidR="00AE33D6" w:rsidRPr="00A11992">
        <w:rPr>
          <w:rFonts w:ascii="Arial" w:hAnsi="Arial"/>
          <w:sz w:val="22"/>
          <w:szCs w:val="22"/>
        </w:rPr>
        <w:t xml:space="preserve"> </w:t>
      </w:r>
      <w:r w:rsidR="00667399">
        <w:rPr>
          <w:rFonts w:ascii="Arial" w:hAnsi="Arial"/>
          <w:sz w:val="22"/>
          <w:szCs w:val="22"/>
        </w:rPr>
        <w:t>have</w:t>
      </w:r>
      <w:r w:rsidR="002B517A" w:rsidRPr="00A11992">
        <w:rPr>
          <w:rFonts w:ascii="Arial" w:hAnsi="Arial"/>
          <w:sz w:val="22"/>
          <w:szCs w:val="22"/>
        </w:rPr>
        <w:t xml:space="preserve"> </w:t>
      </w:r>
      <w:r w:rsidR="0024396F" w:rsidRPr="00A11992">
        <w:rPr>
          <w:rFonts w:ascii="Arial" w:hAnsi="Arial"/>
          <w:sz w:val="22"/>
          <w:szCs w:val="22"/>
        </w:rPr>
        <w:t>placed</w:t>
      </w:r>
      <w:r w:rsidR="002B517A" w:rsidRPr="00A11992">
        <w:rPr>
          <w:rFonts w:ascii="Arial" w:hAnsi="Arial"/>
          <w:sz w:val="22"/>
          <w:szCs w:val="22"/>
        </w:rPr>
        <w:t xml:space="preserve"> some</w:t>
      </w:r>
      <w:r w:rsidR="003A7619" w:rsidRPr="00A11992">
        <w:rPr>
          <w:rFonts w:ascii="Arial" w:hAnsi="Arial"/>
          <w:sz w:val="22"/>
          <w:szCs w:val="22"/>
        </w:rPr>
        <w:t xml:space="preserve"> plots</w:t>
      </w:r>
      <w:r w:rsidR="004152CD" w:rsidRPr="00A11992">
        <w:rPr>
          <w:rFonts w:ascii="Arial" w:hAnsi="Arial"/>
          <w:sz w:val="22"/>
          <w:szCs w:val="22"/>
        </w:rPr>
        <w:t xml:space="preserve"> of their land and construction</w:t>
      </w:r>
      <w:r w:rsidR="003A7619" w:rsidRPr="00A11992">
        <w:rPr>
          <w:rFonts w:ascii="Arial" w:hAnsi="Arial"/>
          <w:sz w:val="22"/>
          <w:szCs w:val="22"/>
        </w:rPr>
        <w:t xml:space="preserve"> thereon</w:t>
      </w:r>
      <w:r w:rsidR="004152CD" w:rsidRPr="00A11992">
        <w:rPr>
          <w:rFonts w:ascii="Arial" w:hAnsi="Arial"/>
          <w:sz w:val="22"/>
          <w:szCs w:val="22"/>
        </w:rPr>
        <w:t xml:space="preserve">, </w:t>
      </w:r>
      <w:r w:rsidR="003A7619" w:rsidRPr="00A11992">
        <w:rPr>
          <w:rFonts w:ascii="Arial" w:hAnsi="Arial"/>
          <w:sz w:val="22"/>
          <w:szCs w:val="22"/>
        </w:rPr>
        <w:t>with the</w:t>
      </w:r>
      <w:r w:rsidR="004152CD" w:rsidRPr="00A11992">
        <w:rPr>
          <w:rFonts w:ascii="Arial" w:hAnsi="Arial"/>
          <w:sz w:val="22"/>
          <w:szCs w:val="22"/>
        </w:rPr>
        <w:t xml:space="preserve"> net book value</w:t>
      </w:r>
      <w:r w:rsidR="003A7619" w:rsidRPr="00A11992">
        <w:rPr>
          <w:rFonts w:ascii="Arial" w:hAnsi="Arial"/>
          <w:sz w:val="22"/>
          <w:szCs w:val="22"/>
        </w:rPr>
        <w:t>s</w:t>
      </w:r>
      <w:r w:rsidR="004152CD" w:rsidRPr="00A11992">
        <w:rPr>
          <w:rFonts w:ascii="Arial" w:hAnsi="Arial"/>
          <w:sz w:val="22"/>
          <w:szCs w:val="22"/>
        </w:rPr>
        <w:t xml:space="preserve"> </w:t>
      </w:r>
      <w:r w:rsidR="00AE33D6" w:rsidRPr="00A11992">
        <w:rPr>
          <w:rFonts w:ascii="Arial" w:hAnsi="Arial"/>
          <w:sz w:val="22"/>
          <w:szCs w:val="22"/>
        </w:rPr>
        <w:t xml:space="preserve">amounting to approximately Baht </w:t>
      </w:r>
      <w:r w:rsidR="0018027F">
        <w:rPr>
          <w:rFonts w:ascii="Arial" w:hAnsi="Arial"/>
          <w:sz w:val="22"/>
          <w:szCs w:val="22"/>
        </w:rPr>
        <w:t>520.95</w:t>
      </w:r>
      <w:r w:rsidR="00AE33D6" w:rsidRPr="00A11992">
        <w:rPr>
          <w:rFonts w:ascii="Arial" w:hAnsi="Arial"/>
          <w:sz w:val="22"/>
          <w:szCs w:val="22"/>
        </w:rPr>
        <w:t xml:space="preserve"> million</w:t>
      </w:r>
      <w:r w:rsidR="002B517A" w:rsidRPr="00A11992">
        <w:rPr>
          <w:rFonts w:ascii="Arial" w:hAnsi="Arial"/>
          <w:sz w:val="22"/>
          <w:szCs w:val="22"/>
        </w:rPr>
        <w:t xml:space="preserve"> and Baht </w:t>
      </w:r>
      <w:r w:rsidR="00791776">
        <w:rPr>
          <w:rFonts w:ascii="Arial" w:hAnsi="Arial"/>
          <w:sz w:val="22"/>
          <w:szCs w:val="22"/>
        </w:rPr>
        <w:t>530.92</w:t>
      </w:r>
      <w:r w:rsidR="002B517A" w:rsidRPr="00A11992">
        <w:rPr>
          <w:rFonts w:ascii="Arial" w:hAnsi="Arial"/>
          <w:sz w:val="22"/>
          <w:szCs w:val="22"/>
        </w:rPr>
        <w:t xml:space="preserve"> million, respectively</w:t>
      </w:r>
      <w:r w:rsidR="0078324E" w:rsidRPr="00A11992">
        <w:rPr>
          <w:rFonts w:ascii="Arial" w:hAnsi="Arial"/>
          <w:sz w:val="22"/>
          <w:szCs w:val="22"/>
        </w:rPr>
        <w:t xml:space="preserve"> </w:t>
      </w:r>
      <w:r w:rsidR="009E4DFB" w:rsidRPr="00A11992">
        <w:rPr>
          <w:rFonts w:ascii="Arial" w:hAnsi="Arial"/>
          <w:sz w:val="22"/>
          <w:szCs w:val="22"/>
        </w:rPr>
        <w:t>as collateral against credit facilities received from financial institutions</w:t>
      </w:r>
      <w:r w:rsidR="009E4DFB" w:rsidRPr="00A11992">
        <w:rPr>
          <w:rFonts w:ascii="Arial" w:hAnsi="Arial"/>
          <w:sz w:val="22"/>
          <w:szCs w:val="22"/>
          <w:cs/>
        </w:rPr>
        <w:t xml:space="preserve"> </w:t>
      </w:r>
      <w:r w:rsidR="009E4DFB" w:rsidRPr="00A11992">
        <w:rPr>
          <w:rFonts w:ascii="Arial" w:hAnsi="Arial"/>
          <w:sz w:val="22"/>
          <w:szCs w:val="22"/>
        </w:rPr>
        <w:t>(</w:t>
      </w:r>
      <w:r w:rsidR="00BD0A3D" w:rsidRPr="00A11992">
        <w:rPr>
          <w:rFonts w:ascii="Arial" w:hAnsi="Arial"/>
          <w:sz w:val="22"/>
          <w:szCs w:val="22"/>
        </w:rPr>
        <w:t>Separate financial statements</w:t>
      </w:r>
      <w:r w:rsidR="009E4DFB" w:rsidRPr="00A11992">
        <w:rPr>
          <w:rFonts w:ascii="Arial" w:hAnsi="Arial"/>
          <w:sz w:val="22"/>
          <w:szCs w:val="22"/>
        </w:rPr>
        <w:t xml:space="preserve">: </w:t>
      </w:r>
      <w:r w:rsidR="00667399">
        <w:rPr>
          <w:rFonts w:ascii="Arial" w:hAnsi="Arial"/>
          <w:sz w:val="22"/>
          <w:szCs w:val="22"/>
        </w:rPr>
        <w:t xml:space="preserve">Baht </w:t>
      </w:r>
      <w:r w:rsidR="0018027F">
        <w:rPr>
          <w:rFonts w:ascii="Arial" w:hAnsi="Arial"/>
          <w:sz w:val="22"/>
          <w:szCs w:val="22"/>
        </w:rPr>
        <w:t>366.40</w:t>
      </w:r>
      <w:r w:rsidR="00667399">
        <w:rPr>
          <w:rFonts w:ascii="Arial" w:hAnsi="Arial"/>
          <w:sz w:val="22"/>
          <w:szCs w:val="22"/>
        </w:rPr>
        <w:t xml:space="preserve"> </w:t>
      </w:r>
      <w:proofErr w:type="gramStart"/>
      <w:r w:rsidR="00667399">
        <w:rPr>
          <w:rFonts w:ascii="Arial" w:hAnsi="Arial"/>
          <w:sz w:val="22"/>
          <w:szCs w:val="22"/>
        </w:rPr>
        <w:t>million</w:t>
      </w:r>
      <w:r w:rsidR="002B517A" w:rsidRPr="00A11992">
        <w:rPr>
          <w:rFonts w:ascii="Arial" w:hAnsi="Arial"/>
          <w:sz w:val="22"/>
          <w:szCs w:val="22"/>
        </w:rPr>
        <w:t>)</w:t>
      </w:r>
      <w:r w:rsidR="00667399">
        <w:rPr>
          <w:rFonts w:ascii="Arial" w:hAnsi="Arial"/>
          <w:sz w:val="22"/>
          <w:szCs w:val="22"/>
        </w:rPr>
        <w:t xml:space="preserve"> </w:t>
      </w:r>
      <w:r w:rsidR="00B40652">
        <w:rPr>
          <w:rFonts w:ascii="Arial" w:hAnsi="Arial"/>
          <w:sz w:val="22"/>
          <w:szCs w:val="22"/>
        </w:rPr>
        <w:t xml:space="preserve">  </w:t>
      </w:r>
      <w:proofErr w:type="gramEnd"/>
      <w:r w:rsidR="00B40652">
        <w:rPr>
          <w:rFonts w:ascii="Arial" w:hAnsi="Arial"/>
          <w:sz w:val="22"/>
          <w:szCs w:val="22"/>
        </w:rPr>
        <w:t xml:space="preserve">                  </w:t>
      </w:r>
      <w:r w:rsidR="00667399">
        <w:rPr>
          <w:rFonts w:ascii="Arial" w:hAnsi="Arial"/>
          <w:sz w:val="22"/>
          <w:szCs w:val="22"/>
        </w:rPr>
        <w:t>(31 December 201</w:t>
      </w:r>
      <w:r w:rsidR="008F07B0">
        <w:rPr>
          <w:rFonts w:ascii="Arial" w:hAnsi="Arial"/>
          <w:sz w:val="22"/>
          <w:szCs w:val="22"/>
        </w:rPr>
        <w:t>9</w:t>
      </w:r>
      <w:r w:rsidR="00667399">
        <w:rPr>
          <w:rFonts w:ascii="Arial" w:hAnsi="Arial"/>
          <w:sz w:val="22"/>
          <w:szCs w:val="22"/>
        </w:rPr>
        <w:t xml:space="preserve">: </w:t>
      </w:r>
      <w:r w:rsidR="00791776" w:rsidRPr="00A11992">
        <w:rPr>
          <w:rFonts w:ascii="Arial" w:hAnsi="Arial"/>
          <w:sz w:val="22"/>
          <w:szCs w:val="22"/>
        </w:rPr>
        <w:t xml:space="preserve">Baht </w:t>
      </w:r>
      <w:r w:rsidR="00791776">
        <w:rPr>
          <w:rFonts w:ascii="Arial" w:hAnsi="Arial"/>
          <w:sz w:val="22"/>
          <w:szCs w:val="22"/>
        </w:rPr>
        <w:t>372.48</w:t>
      </w:r>
      <w:r w:rsidR="00791776" w:rsidRPr="00A11992">
        <w:rPr>
          <w:rFonts w:ascii="Arial" w:hAnsi="Arial"/>
          <w:sz w:val="22"/>
          <w:szCs w:val="22"/>
        </w:rPr>
        <w:t xml:space="preserve"> million</w:t>
      </w:r>
      <w:r w:rsidR="00667399">
        <w:rPr>
          <w:rFonts w:ascii="Arial" w:hAnsi="Arial"/>
          <w:sz w:val="22"/>
          <w:szCs w:val="22"/>
        </w:rPr>
        <w:t>)</w:t>
      </w:r>
      <w:r w:rsidR="006E4DD3" w:rsidRPr="00A11992">
        <w:rPr>
          <w:rFonts w:ascii="Arial" w:hAnsi="Arial"/>
          <w:sz w:val="22"/>
          <w:szCs w:val="22"/>
        </w:rPr>
        <w:t>.</w:t>
      </w:r>
    </w:p>
    <w:p w:rsidR="002B51F7" w:rsidRDefault="002B51F7">
      <w:pPr>
        <w:rPr>
          <w:rFonts w:ascii="Arial" w:eastAsia="Times New Roman" w:hAnsi="Arial" w:cs="Angsana New"/>
          <w:b/>
          <w:bCs/>
          <w:szCs w:val="22"/>
        </w:rPr>
      </w:pPr>
      <w:r>
        <w:rPr>
          <w:rFonts w:ascii="Arial" w:hAnsi="Arial"/>
          <w:b/>
          <w:bCs/>
          <w:szCs w:val="22"/>
        </w:rPr>
        <w:br w:type="page"/>
      </w:r>
    </w:p>
    <w:p w:rsidR="00FD008E" w:rsidRPr="00FD008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b/>
          <w:bCs/>
          <w:sz w:val="22"/>
          <w:szCs w:val="22"/>
        </w:rPr>
      </w:pPr>
      <w:r w:rsidRPr="00FD008E">
        <w:rPr>
          <w:rFonts w:ascii="Arial" w:hAnsi="Arial"/>
          <w:b/>
          <w:bCs/>
          <w:sz w:val="22"/>
          <w:szCs w:val="22"/>
        </w:rPr>
        <w:lastRenderedPageBreak/>
        <w:t xml:space="preserve">14. </w:t>
      </w:r>
      <w:r w:rsidRPr="00FD008E">
        <w:rPr>
          <w:rFonts w:ascii="Arial" w:hAnsi="Arial"/>
          <w:b/>
          <w:bCs/>
          <w:sz w:val="22"/>
          <w:szCs w:val="22"/>
        </w:rPr>
        <w:tab/>
        <w:t>Right-of-use assets</w:t>
      </w:r>
    </w:p>
    <w:p w:rsidR="00FD008E" w:rsidRPr="00FD008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Pr>
          <w:rFonts w:ascii="Arial" w:hAnsi="Arial"/>
          <w:sz w:val="22"/>
          <w:szCs w:val="22"/>
        </w:rPr>
        <w:tab/>
      </w:r>
      <w:r w:rsidR="005C5046">
        <w:rPr>
          <w:rFonts w:ascii="Arial" w:hAnsi="Arial"/>
          <w:sz w:val="22"/>
          <w:szCs w:val="22"/>
        </w:rPr>
        <w:t>M</w:t>
      </w:r>
      <w:r w:rsidRPr="00FD008E">
        <w:rPr>
          <w:rFonts w:ascii="Arial" w:hAnsi="Arial"/>
          <w:sz w:val="22"/>
          <w:szCs w:val="22"/>
        </w:rPr>
        <w:t xml:space="preserve">ovements of right-of-use assets </w:t>
      </w:r>
      <w:r w:rsidR="005C5046">
        <w:rPr>
          <w:rFonts w:ascii="Arial" w:hAnsi="Arial"/>
          <w:sz w:val="22"/>
          <w:szCs w:val="22"/>
        </w:rPr>
        <w:t>during</w:t>
      </w:r>
      <w:r w:rsidRPr="00FD008E">
        <w:rPr>
          <w:rFonts w:ascii="Arial" w:hAnsi="Arial"/>
          <w:sz w:val="22"/>
          <w:szCs w:val="22"/>
        </w:rPr>
        <w:t xml:space="preserve"> the </w:t>
      </w:r>
      <w:r w:rsidR="00B40652">
        <w:rPr>
          <w:rFonts w:ascii="Arial" w:hAnsi="Arial"/>
          <w:sz w:val="22"/>
          <w:szCs w:val="22"/>
        </w:rPr>
        <w:t>nine</w:t>
      </w:r>
      <w:r w:rsidRPr="00FD008E">
        <w:rPr>
          <w:rFonts w:ascii="Arial" w:hAnsi="Arial"/>
          <w:sz w:val="22"/>
          <w:szCs w:val="22"/>
        </w:rPr>
        <w:t xml:space="preserve">-month period ended </w:t>
      </w:r>
      <w:r w:rsidR="00B8250E">
        <w:rPr>
          <w:rFonts w:ascii="Arial" w:hAnsi="Arial"/>
          <w:sz w:val="22"/>
          <w:szCs w:val="22"/>
        </w:rPr>
        <w:t>30 September</w:t>
      </w:r>
      <w:r w:rsidRPr="00FD008E">
        <w:rPr>
          <w:rFonts w:ascii="Arial" w:hAnsi="Arial"/>
          <w:sz w:val="22"/>
          <w:szCs w:val="22"/>
        </w:rPr>
        <w:t xml:space="preserve"> 2020 are </w:t>
      </w:r>
      <w:r w:rsidR="005C5046">
        <w:rPr>
          <w:rFonts w:ascii="Arial" w:hAnsi="Arial"/>
          <w:sz w:val="22"/>
          <w:szCs w:val="22"/>
        </w:rPr>
        <w:t xml:space="preserve">as </w:t>
      </w:r>
      <w:proofErr w:type="spellStart"/>
      <w:r w:rsidR="005C5046">
        <w:rPr>
          <w:rFonts w:ascii="Arial" w:hAnsi="Arial"/>
          <w:sz w:val="22"/>
          <w:szCs w:val="22"/>
        </w:rPr>
        <w:t>summarised</w:t>
      </w:r>
      <w:proofErr w:type="spellEnd"/>
      <w:r w:rsidRPr="00FD008E">
        <w:rPr>
          <w:rFonts w:ascii="Arial" w:hAnsi="Arial"/>
          <w:sz w:val="22"/>
          <w:szCs w:val="22"/>
        </w:rPr>
        <w:t xml:space="preserve"> below.</w:t>
      </w:r>
    </w:p>
    <w:tbl>
      <w:tblPr>
        <w:tblW w:w="9169" w:type="dxa"/>
        <w:tblInd w:w="558" w:type="dxa"/>
        <w:tblLayout w:type="fixed"/>
        <w:tblCellMar>
          <w:left w:w="0" w:type="dxa"/>
          <w:right w:w="0" w:type="dxa"/>
        </w:tblCellMar>
        <w:tblLook w:val="04A0" w:firstRow="1" w:lastRow="0" w:firstColumn="1" w:lastColumn="0" w:noHBand="0" w:noVBand="1"/>
      </w:tblPr>
      <w:tblGrid>
        <w:gridCol w:w="4770"/>
        <w:gridCol w:w="2199"/>
        <w:gridCol w:w="2200"/>
      </w:tblGrid>
      <w:tr w:rsidR="00FD008E" w:rsidRPr="00AE6114" w:rsidTr="005C5046">
        <w:trPr>
          <w:trHeight w:val="300"/>
        </w:trPr>
        <w:tc>
          <w:tcPr>
            <w:tcW w:w="4770" w:type="dxa"/>
            <w:noWrap/>
            <w:tcMar>
              <w:top w:w="0" w:type="dxa"/>
              <w:left w:w="108" w:type="dxa"/>
              <w:bottom w:w="0" w:type="dxa"/>
              <w:right w:w="108" w:type="dxa"/>
            </w:tcMar>
            <w:vAlign w:val="bottom"/>
            <w:hideMark/>
          </w:tcPr>
          <w:p w:rsidR="00FD008E" w:rsidRPr="005C5046" w:rsidRDefault="00FD008E" w:rsidP="005C5046">
            <w:pPr>
              <w:spacing w:before="0" w:after="0" w:line="380" w:lineRule="exact"/>
              <w:rPr>
                <w:rFonts w:ascii="Arial" w:hAnsi="Arial" w:cs="Arial"/>
                <w:b/>
                <w:bCs/>
                <w:szCs w:val="22"/>
              </w:rPr>
            </w:pPr>
          </w:p>
        </w:tc>
        <w:tc>
          <w:tcPr>
            <w:tcW w:w="4399" w:type="dxa"/>
            <w:gridSpan w:val="2"/>
            <w:noWrap/>
            <w:tcMar>
              <w:top w:w="0" w:type="dxa"/>
              <w:left w:w="108" w:type="dxa"/>
              <w:bottom w:w="0" w:type="dxa"/>
              <w:right w:w="108" w:type="dxa"/>
            </w:tcMar>
            <w:vAlign w:val="bottom"/>
            <w:hideMark/>
          </w:tcPr>
          <w:p w:rsidR="00FD008E" w:rsidRPr="005C5046" w:rsidRDefault="00FD008E" w:rsidP="005C5046">
            <w:pPr>
              <w:spacing w:before="0" w:after="0" w:line="380" w:lineRule="exact"/>
              <w:jc w:val="right"/>
              <w:rPr>
                <w:rFonts w:ascii="Arial" w:hAnsi="Arial" w:cs="Arial"/>
                <w:color w:val="000000"/>
                <w:szCs w:val="22"/>
              </w:rPr>
            </w:pPr>
            <w:r w:rsidRPr="005C5046">
              <w:rPr>
                <w:rFonts w:ascii="Arial" w:hAnsi="Arial" w:cs="Arial"/>
                <w:color w:val="000000"/>
                <w:szCs w:val="22"/>
              </w:rPr>
              <w:t>(Unit: Thousand Baht)</w:t>
            </w:r>
          </w:p>
        </w:tc>
      </w:tr>
      <w:tr w:rsidR="00AE6114" w:rsidRPr="00AE6114" w:rsidTr="005C5046">
        <w:trPr>
          <w:trHeight w:val="300"/>
        </w:trPr>
        <w:tc>
          <w:tcPr>
            <w:tcW w:w="4770" w:type="dxa"/>
            <w:noWrap/>
            <w:tcMar>
              <w:top w:w="0" w:type="dxa"/>
              <w:left w:w="108" w:type="dxa"/>
              <w:bottom w:w="0" w:type="dxa"/>
              <w:right w:w="108" w:type="dxa"/>
            </w:tcMar>
            <w:vAlign w:val="bottom"/>
            <w:hideMark/>
          </w:tcPr>
          <w:p w:rsidR="00AE6114" w:rsidRPr="005C5046" w:rsidRDefault="00AE6114" w:rsidP="005C5046">
            <w:pPr>
              <w:spacing w:before="0" w:after="0" w:line="380" w:lineRule="exact"/>
              <w:rPr>
                <w:rFonts w:ascii="Arial" w:hAnsi="Arial" w:cs="Arial"/>
                <w:color w:val="000000"/>
                <w:szCs w:val="22"/>
              </w:rPr>
            </w:pPr>
          </w:p>
        </w:tc>
        <w:tc>
          <w:tcPr>
            <w:tcW w:w="2199" w:type="dxa"/>
            <w:noWrap/>
            <w:tcMar>
              <w:top w:w="0" w:type="dxa"/>
              <w:left w:w="108" w:type="dxa"/>
              <w:bottom w:w="0" w:type="dxa"/>
              <w:right w:w="108" w:type="dxa"/>
            </w:tcMar>
            <w:vAlign w:val="bottom"/>
            <w:hideMark/>
          </w:tcPr>
          <w:p w:rsidR="00AE6114" w:rsidRPr="005C5046" w:rsidRDefault="00AE6114" w:rsidP="005C5046">
            <w:pPr>
              <w:spacing w:before="0" w:after="0" w:line="380" w:lineRule="exact"/>
              <w:jc w:val="center"/>
              <w:rPr>
                <w:rFonts w:ascii="Arial" w:hAnsi="Arial" w:cs="Arial"/>
                <w:color w:val="000000"/>
                <w:szCs w:val="22"/>
              </w:rPr>
            </w:pPr>
            <w:r w:rsidRPr="005C5046">
              <w:rPr>
                <w:rFonts w:ascii="Arial" w:hAnsi="Arial" w:cs="Arial"/>
                <w:color w:val="000000"/>
                <w:szCs w:val="22"/>
              </w:rPr>
              <w:t>Consolidated</w:t>
            </w:r>
          </w:p>
        </w:tc>
        <w:tc>
          <w:tcPr>
            <w:tcW w:w="2200" w:type="dxa"/>
            <w:noWrap/>
            <w:tcMar>
              <w:top w:w="0" w:type="dxa"/>
              <w:left w:w="108" w:type="dxa"/>
              <w:bottom w:w="0" w:type="dxa"/>
              <w:right w:w="108" w:type="dxa"/>
            </w:tcMar>
            <w:vAlign w:val="bottom"/>
            <w:hideMark/>
          </w:tcPr>
          <w:p w:rsidR="00AE6114" w:rsidRPr="005C5046" w:rsidRDefault="00AE6114" w:rsidP="005C5046">
            <w:pPr>
              <w:spacing w:before="0" w:after="0" w:line="380" w:lineRule="exact"/>
              <w:jc w:val="center"/>
              <w:rPr>
                <w:rFonts w:ascii="Arial" w:hAnsi="Arial" w:cs="Arial"/>
                <w:color w:val="000000"/>
                <w:szCs w:val="22"/>
              </w:rPr>
            </w:pPr>
            <w:r w:rsidRPr="005C5046">
              <w:rPr>
                <w:rFonts w:ascii="Arial" w:hAnsi="Arial" w:cs="Arial"/>
                <w:color w:val="000000"/>
                <w:szCs w:val="22"/>
              </w:rPr>
              <w:t>Separate</w:t>
            </w:r>
          </w:p>
        </w:tc>
      </w:tr>
      <w:tr w:rsidR="00AE6114" w:rsidRPr="00AE6114" w:rsidTr="005C5046">
        <w:trPr>
          <w:trHeight w:val="300"/>
        </w:trPr>
        <w:tc>
          <w:tcPr>
            <w:tcW w:w="4770" w:type="dxa"/>
            <w:noWrap/>
            <w:tcMar>
              <w:top w:w="0" w:type="dxa"/>
              <w:left w:w="108" w:type="dxa"/>
              <w:bottom w:w="0" w:type="dxa"/>
              <w:right w:w="108" w:type="dxa"/>
            </w:tcMar>
            <w:vAlign w:val="bottom"/>
            <w:hideMark/>
          </w:tcPr>
          <w:p w:rsidR="00AE6114" w:rsidRPr="005C5046" w:rsidRDefault="00AE6114" w:rsidP="005C5046">
            <w:pPr>
              <w:spacing w:before="0" w:after="0" w:line="380" w:lineRule="exact"/>
              <w:rPr>
                <w:rFonts w:ascii="Arial" w:eastAsia="Times New Roman" w:hAnsi="Arial" w:cs="Arial"/>
                <w:szCs w:val="22"/>
              </w:rPr>
            </w:pPr>
          </w:p>
        </w:tc>
        <w:tc>
          <w:tcPr>
            <w:tcW w:w="2199" w:type="dxa"/>
            <w:tcBorders>
              <w:top w:val="nil"/>
              <w:left w:val="nil"/>
              <w:right w:val="nil"/>
            </w:tcBorders>
            <w:noWrap/>
            <w:tcMar>
              <w:top w:w="0" w:type="dxa"/>
              <w:left w:w="108" w:type="dxa"/>
              <w:bottom w:w="0" w:type="dxa"/>
              <w:right w:w="108" w:type="dxa"/>
            </w:tcMar>
            <w:vAlign w:val="bottom"/>
            <w:hideMark/>
          </w:tcPr>
          <w:p w:rsidR="00AE6114" w:rsidRPr="005C5046" w:rsidRDefault="00AE6114" w:rsidP="005C5046">
            <w:pPr>
              <w:pBdr>
                <w:bottom w:val="single" w:sz="4" w:space="1" w:color="auto"/>
              </w:pBdr>
              <w:spacing w:before="0" w:after="0" w:line="380" w:lineRule="exact"/>
              <w:jc w:val="center"/>
              <w:rPr>
                <w:rFonts w:ascii="Arial" w:hAnsi="Arial" w:cs="Arial"/>
                <w:color w:val="000000"/>
                <w:szCs w:val="22"/>
              </w:rPr>
            </w:pPr>
            <w:r w:rsidRPr="005C5046">
              <w:rPr>
                <w:rFonts w:ascii="Arial" w:hAnsi="Arial" w:cs="Arial"/>
                <w:color w:val="000000"/>
                <w:szCs w:val="22"/>
              </w:rPr>
              <w:t>financial statements</w:t>
            </w:r>
          </w:p>
        </w:tc>
        <w:tc>
          <w:tcPr>
            <w:tcW w:w="2200" w:type="dxa"/>
            <w:tcBorders>
              <w:top w:val="nil"/>
              <w:left w:val="nil"/>
              <w:right w:val="nil"/>
            </w:tcBorders>
            <w:noWrap/>
            <w:tcMar>
              <w:top w:w="0" w:type="dxa"/>
              <w:left w:w="108" w:type="dxa"/>
              <w:bottom w:w="0" w:type="dxa"/>
              <w:right w:w="108" w:type="dxa"/>
            </w:tcMar>
            <w:vAlign w:val="bottom"/>
            <w:hideMark/>
          </w:tcPr>
          <w:p w:rsidR="00AE6114" w:rsidRPr="005C5046" w:rsidRDefault="00AE6114" w:rsidP="005C5046">
            <w:pPr>
              <w:pBdr>
                <w:bottom w:val="single" w:sz="4" w:space="1" w:color="auto"/>
              </w:pBdr>
              <w:spacing w:before="0" w:after="0" w:line="380" w:lineRule="exact"/>
              <w:jc w:val="center"/>
              <w:rPr>
                <w:rFonts w:ascii="Arial" w:hAnsi="Arial" w:cs="Arial"/>
                <w:color w:val="000000"/>
                <w:szCs w:val="22"/>
              </w:rPr>
            </w:pPr>
            <w:r w:rsidRPr="005C5046">
              <w:rPr>
                <w:rFonts w:ascii="Arial" w:hAnsi="Arial" w:cs="Arial"/>
                <w:color w:val="000000"/>
                <w:szCs w:val="22"/>
              </w:rPr>
              <w:t>financial statements</w:t>
            </w:r>
          </w:p>
        </w:tc>
      </w:tr>
      <w:tr w:rsidR="00AE6114" w:rsidRPr="00AE6114" w:rsidTr="005C5046">
        <w:trPr>
          <w:trHeight w:val="300"/>
        </w:trPr>
        <w:tc>
          <w:tcPr>
            <w:tcW w:w="4770" w:type="dxa"/>
            <w:noWrap/>
            <w:tcMar>
              <w:top w:w="0" w:type="dxa"/>
              <w:left w:w="108" w:type="dxa"/>
              <w:bottom w:w="0" w:type="dxa"/>
              <w:right w:w="108" w:type="dxa"/>
            </w:tcMar>
            <w:vAlign w:val="bottom"/>
            <w:hideMark/>
          </w:tcPr>
          <w:p w:rsidR="00AE6114" w:rsidRPr="005C5046" w:rsidRDefault="00AE6114" w:rsidP="005C5046">
            <w:pPr>
              <w:spacing w:before="0" w:after="0" w:line="380" w:lineRule="exact"/>
              <w:ind w:left="165" w:hanging="165"/>
              <w:rPr>
                <w:rFonts w:ascii="Arial" w:hAnsi="Arial" w:cs="Arial"/>
                <w:color w:val="000000"/>
                <w:szCs w:val="22"/>
              </w:rPr>
            </w:pPr>
            <w:r w:rsidRPr="005C5046">
              <w:rPr>
                <w:rFonts w:ascii="Arial" w:hAnsi="Arial" w:cs="Arial"/>
                <w:color w:val="000000"/>
                <w:szCs w:val="22"/>
              </w:rPr>
              <w:t>Net book value as at 1 January 2020</w:t>
            </w:r>
          </w:p>
        </w:tc>
        <w:tc>
          <w:tcPr>
            <w:tcW w:w="2199" w:type="dxa"/>
            <w:noWrap/>
            <w:tcMar>
              <w:top w:w="0" w:type="dxa"/>
              <w:left w:w="108" w:type="dxa"/>
              <w:bottom w:w="0" w:type="dxa"/>
              <w:right w:w="108" w:type="dxa"/>
            </w:tcMar>
            <w:vAlign w:val="bottom"/>
            <w:hideMark/>
          </w:tcPr>
          <w:p w:rsidR="00AE6114" w:rsidRPr="005C5046" w:rsidRDefault="00AE6114" w:rsidP="005C5046">
            <w:pPr>
              <w:tabs>
                <w:tab w:val="decimal" w:pos="1785"/>
              </w:tabs>
              <w:spacing w:before="0" w:after="0" w:line="380" w:lineRule="exact"/>
              <w:ind w:left="0" w:firstLine="0"/>
              <w:rPr>
                <w:rFonts w:ascii="Arial" w:hAnsi="Arial"/>
                <w:szCs w:val="22"/>
              </w:rPr>
            </w:pPr>
            <w:r w:rsidRPr="005C5046">
              <w:rPr>
                <w:rFonts w:ascii="Arial" w:hAnsi="Arial"/>
                <w:szCs w:val="22"/>
              </w:rPr>
              <w:t>-</w:t>
            </w:r>
          </w:p>
        </w:tc>
        <w:tc>
          <w:tcPr>
            <w:tcW w:w="2200" w:type="dxa"/>
            <w:noWrap/>
            <w:tcMar>
              <w:top w:w="0" w:type="dxa"/>
              <w:left w:w="108" w:type="dxa"/>
              <w:bottom w:w="0" w:type="dxa"/>
              <w:right w:w="108" w:type="dxa"/>
            </w:tcMar>
            <w:vAlign w:val="bottom"/>
            <w:hideMark/>
          </w:tcPr>
          <w:p w:rsidR="00AE6114" w:rsidRPr="005C5046" w:rsidRDefault="00AE6114" w:rsidP="005C5046">
            <w:pPr>
              <w:tabs>
                <w:tab w:val="decimal" w:pos="1785"/>
              </w:tabs>
              <w:spacing w:before="0" w:after="0" w:line="380" w:lineRule="exact"/>
              <w:ind w:left="0" w:firstLine="0"/>
              <w:rPr>
                <w:rFonts w:ascii="Arial" w:hAnsi="Arial"/>
                <w:szCs w:val="22"/>
              </w:rPr>
            </w:pPr>
            <w:r w:rsidRPr="005C5046">
              <w:rPr>
                <w:rFonts w:ascii="Arial" w:hAnsi="Arial"/>
                <w:szCs w:val="22"/>
              </w:rPr>
              <w:t>-</w:t>
            </w:r>
          </w:p>
        </w:tc>
      </w:tr>
      <w:tr w:rsidR="0018027F" w:rsidRPr="00AE6114" w:rsidTr="005C5046">
        <w:trPr>
          <w:trHeight w:val="300"/>
        </w:trPr>
        <w:tc>
          <w:tcPr>
            <w:tcW w:w="4770" w:type="dxa"/>
            <w:noWrap/>
            <w:tcMar>
              <w:top w:w="0" w:type="dxa"/>
              <w:left w:w="108" w:type="dxa"/>
              <w:bottom w:w="0" w:type="dxa"/>
              <w:right w:w="108" w:type="dxa"/>
            </w:tcMar>
            <w:vAlign w:val="bottom"/>
            <w:hideMark/>
          </w:tcPr>
          <w:p w:rsidR="0018027F" w:rsidRPr="005C5046" w:rsidRDefault="0018027F" w:rsidP="005C5046">
            <w:pPr>
              <w:spacing w:before="0" w:after="0" w:line="380" w:lineRule="exact"/>
              <w:ind w:left="165" w:hanging="165"/>
              <w:rPr>
                <w:rFonts w:ascii="Arial" w:hAnsi="Arial" w:cs="Arial"/>
                <w:color w:val="000000"/>
                <w:szCs w:val="22"/>
              </w:rPr>
            </w:pPr>
            <w:r w:rsidRPr="005C5046">
              <w:rPr>
                <w:rFonts w:ascii="Arial" w:hAnsi="Arial" w:cs="Arial"/>
                <w:color w:val="000000"/>
                <w:szCs w:val="22"/>
              </w:rPr>
              <w:t>Reclassification to right-of-use assets due</w:t>
            </w:r>
          </w:p>
        </w:tc>
        <w:tc>
          <w:tcPr>
            <w:tcW w:w="2199" w:type="dxa"/>
            <w:noWrap/>
            <w:tcMar>
              <w:top w:w="0" w:type="dxa"/>
              <w:left w:w="108" w:type="dxa"/>
              <w:bottom w:w="0" w:type="dxa"/>
              <w:right w:w="108" w:type="dxa"/>
            </w:tcMar>
            <w:vAlign w:val="bottom"/>
          </w:tcPr>
          <w:p w:rsidR="0018027F" w:rsidRPr="005C5046" w:rsidRDefault="0018027F" w:rsidP="005C5046">
            <w:pPr>
              <w:tabs>
                <w:tab w:val="decimal" w:pos="1785"/>
              </w:tabs>
              <w:spacing w:before="0" w:after="0" w:line="380" w:lineRule="exact"/>
              <w:ind w:left="0" w:firstLine="0"/>
              <w:rPr>
                <w:rFonts w:ascii="Arial" w:hAnsi="Arial"/>
                <w:szCs w:val="22"/>
              </w:rPr>
            </w:pPr>
          </w:p>
        </w:tc>
        <w:tc>
          <w:tcPr>
            <w:tcW w:w="2200" w:type="dxa"/>
            <w:noWrap/>
            <w:tcMar>
              <w:top w:w="0" w:type="dxa"/>
              <w:left w:w="108" w:type="dxa"/>
              <w:bottom w:w="0" w:type="dxa"/>
              <w:right w:w="108" w:type="dxa"/>
            </w:tcMar>
            <w:vAlign w:val="bottom"/>
          </w:tcPr>
          <w:p w:rsidR="0018027F" w:rsidRPr="005C5046" w:rsidRDefault="0018027F" w:rsidP="005C5046">
            <w:pPr>
              <w:tabs>
                <w:tab w:val="decimal" w:pos="1785"/>
              </w:tabs>
              <w:spacing w:before="0" w:after="0" w:line="380" w:lineRule="exact"/>
              <w:ind w:left="0" w:firstLine="0"/>
              <w:rPr>
                <w:rFonts w:ascii="Arial" w:hAnsi="Arial"/>
                <w:szCs w:val="22"/>
                <w:cs/>
              </w:rPr>
            </w:pPr>
          </w:p>
        </w:tc>
      </w:tr>
      <w:tr w:rsidR="001952E0" w:rsidRPr="00AE6114" w:rsidTr="005C5046">
        <w:trPr>
          <w:trHeight w:val="300"/>
        </w:trPr>
        <w:tc>
          <w:tcPr>
            <w:tcW w:w="4770" w:type="dxa"/>
            <w:noWrap/>
            <w:tcMar>
              <w:top w:w="0" w:type="dxa"/>
              <w:left w:w="108" w:type="dxa"/>
              <w:bottom w:w="0" w:type="dxa"/>
              <w:right w:w="108" w:type="dxa"/>
            </w:tcMar>
            <w:vAlign w:val="bottom"/>
            <w:hideMark/>
          </w:tcPr>
          <w:p w:rsidR="001952E0" w:rsidRPr="005C5046" w:rsidRDefault="005C5046" w:rsidP="005C5046">
            <w:pPr>
              <w:spacing w:before="0" w:after="0" w:line="380" w:lineRule="exact"/>
              <w:ind w:left="165" w:hanging="165"/>
              <w:rPr>
                <w:rFonts w:ascii="Arial" w:hAnsi="Arial" w:cs="Arial"/>
                <w:color w:val="000000"/>
                <w:szCs w:val="22"/>
              </w:rPr>
            </w:pPr>
            <w:r w:rsidRPr="005C5046">
              <w:rPr>
                <w:rFonts w:ascii="Arial" w:hAnsi="Arial" w:cs="Arial"/>
                <w:color w:val="000000"/>
                <w:szCs w:val="22"/>
              </w:rPr>
              <w:tab/>
            </w:r>
            <w:r w:rsidR="001952E0" w:rsidRPr="005C5046">
              <w:rPr>
                <w:rFonts w:ascii="Arial" w:hAnsi="Arial" w:cs="Arial"/>
                <w:color w:val="000000"/>
                <w:szCs w:val="22"/>
              </w:rPr>
              <w:t>to the adoption of TFRS 16</w:t>
            </w:r>
          </w:p>
        </w:tc>
        <w:tc>
          <w:tcPr>
            <w:tcW w:w="2199" w:type="dxa"/>
            <w:noWrap/>
            <w:tcMar>
              <w:top w:w="0" w:type="dxa"/>
              <w:left w:w="108" w:type="dxa"/>
              <w:bottom w:w="0" w:type="dxa"/>
              <w:right w:w="108" w:type="dxa"/>
            </w:tcMar>
            <w:vAlign w:val="bottom"/>
          </w:tcPr>
          <w:p w:rsidR="001952E0" w:rsidRPr="005C5046" w:rsidRDefault="001952E0" w:rsidP="005C5046">
            <w:pPr>
              <w:tabs>
                <w:tab w:val="decimal" w:pos="1785"/>
              </w:tabs>
              <w:spacing w:before="0" w:after="0" w:line="380" w:lineRule="exact"/>
              <w:ind w:left="0" w:firstLine="0"/>
              <w:rPr>
                <w:rFonts w:ascii="Arial" w:hAnsi="Arial"/>
                <w:szCs w:val="22"/>
              </w:rPr>
            </w:pPr>
            <w:r w:rsidRPr="005C5046">
              <w:rPr>
                <w:rFonts w:ascii="Arial" w:hAnsi="Arial"/>
                <w:szCs w:val="22"/>
              </w:rPr>
              <w:t>232,934</w:t>
            </w:r>
          </w:p>
        </w:tc>
        <w:tc>
          <w:tcPr>
            <w:tcW w:w="2200" w:type="dxa"/>
            <w:noWrap/>
            <w:tcMar>
              <w:top w:w="0" w:type="dxa"/>
              <w:left w:w="108" w:type="dxa"/>
              <w:bottom w:w="0" w:type="dxa"/>
              <w:right w:w="108" w:type="dxa"/>
            </w:tcMar>
            <w:vAlign w:val="bottom"/>
          </w:tcPr>
          <w:p w:rsidR="001952E0" w:rsidRPr="005C5046" w:rsidRDefault="001952E0" w:rsidP="005C5046">
            <w:pPr>
              <w:tabs>
                <w:tab w:val="decimal" w:pos="1785"/>
              </w:tabs>
              <w:spacing w:before="0" w:after="0" w:line="380" w:lineRule="exact"/>
              <w:ind w:left="0" w:firstLine="0"/>
              <w:rPr>
                <w:rFonts w:ascii="Arial" w:hAnsi="Arial"/>
                <w:szCs w:val="22"/>
                <w:cs/>
              </w:rPr>
            </w:pPr>
            <w:r w:rsidRPr="005C5046">
              <w:rPr>
                <w:rFonts w:ascii="Arial" w:hAnsi="Arial"/>
                <w:szCs w:val="22"/>
              </w:rPr>
              <w:t>72,710</w:t>
            </w:r>
          </w:p>
        </w:tc>
      </w:tr>
      <w:tr w:rsidR="001952E0" w:rsidRPr="00AE6114" w:rsidTr="005C5046">
        <w:trPr>
          <w:trHeight w:val="300"/>
        </w:trPr>
        <w:tc>
          <w:tcPr>
            <w:tcW w:w="4770" w:type="dxa"/>
            <w:noWrap/>
            <w:tcMar>
              <w:top w:w="0" w:type="dxa"/>
              <w:left w:w="108" w:type="dxa"/>
              <w:bottom w:w="0" w:type="dxa"/>
              <w:right w:w="108" w:type="dxa"/>
            </w:tcMar>
            <w:vAlign w:val="bottom"/>
            <w:hideMark/>
          </w:tcPr>
          <w:p w:rsidR="001952E0" w:rsidRPr="005C5046" w:rsidRDefault="001952E0" w:rsidP="005C5046">
            <w:pPr>
              <w:spacing w:before="0" w:after="0" w:line="380" w:lineRule="exact"/>
              <w:ind w:left="165" w:hanging="165"/>
              <w:rPr>
                <w:rFonts w:ascii="Arial" w:hAnsi="Arial" w:cs="Arial"/>
                <w:color w:val="000000"/>
                <w:szCs w:val="22"/>
              </w:rPr>
            </w:pPr>
            <w:r w:rsidRPr="005C5046">
              <w:rPr>
                <w:rFonts w:ascii="Arial" w:hAnsi="Arial" w:cs="Arial"/>
                <w:color w:val="000000"/>
                <w:szCs w:val="22"/>
              </w:rPr>
              <w:t>Increase from acquisition of subsidiary</w:t>
            </w:r>
          </w:p>
        </w:tc>
        <w:tc>
          <w:tcPr>
            <w:tcW w:w="2199" w:type="dxa"/>
            <w:noWrap/>
            <w:tcMar>
              <w:top w:w="0" w:type="dxa"/>
              <w:left w:w="108" w:type="dxa"/>
              <w:bottom w:w="0" w:type="dxa"/>
              <w:right w:w="108" w:type="dxa"/>
            </w:tcMar>
            <w:vAlign w:val="bottom"/>
          </w:tcPr>
          <w:p w:rsidR="001952E0" w:rsidRPr="005C5046" w:rsidRDefault="001952E0" w:rsidP="005C5046">
            <w:pPr>
              <w:tabs>
                <w:tab w:val="decimal" w:pos="1785"/>
              </w:tabs>
              <w:spacing w:before="0" w:after="0" w:line="380" w:lineRule="exact"/>
              <w:ind w:left="0" w:firstLine="0"/>
              <w:rPr>
                <w:rFonts w:ascii="Arial" w:hAnsi="Arial"/>
                <w:szCs w:val="22"/>
              </w:rPr>
            </w:pPr>
            <w:r w:rsidRPr="005C5046">
              <w:rPr>
                <w:rFonts w:ascii="Arial" w:hAnsi="Arial"/>
                <w:szCs w:val="22"/>
              </w:rPr>
              <w:t>32,348</w:t>
            </w:r>
          </w:p>
        </w:tc>
        <w:tc>
          <w:tcPr>
            <w:tcW w:w="2200" w:type="dxa"/>
            <w:noWrap/>
            <w:tcMar>
              <w:top w:w="0" w:type="dxa"/>
              <w:left w:w="108" w:type="dxa"/>
              <w:bottom w:w="0" w:type="dxa"/>
              <w:right w:w="108" w:type="dxa"/>
            </w:tcMar>
            <w:vAlign w:val="bottom"/>
          </w:tcPr>
          <w:p w:rsidR="001952E0" w:rsidRPr="005C5046" w:rsidRDefault="001952E0" w:rsidP="005C5046">
            <w:pPr>
              <w:tabs>
                <w:tab w:val="decimal" w:pos="1785"/>
              </w:tabs>
              <w:spacing w:before="0" w:after="0" w:line="380" w:lineRule="exact"/>
              <w:ind w:left="0" w:firstLine="0"/>
              <w:rPr>
                <w:rFonts w:ascii="Arial" w:hAnsi="Arial"/>
                <w:szCs w:val="22"/>
                <w:cs/>
              </w:rPr>
            </w:pPr>
            <w:r w:rsidRPr="005C5046">
              <w:rPr>
                <w:rFonts w:ascii="Arial" w:hAnsi="Arial"/>
                <w:szCs w:val="22"/>
              </w:rPr>
              <w:t>-</w:t>
            </w:r>
          </w:p>
        </w:tc>
      </w:tr>
      <w:tr w:rsidR="001952E0" w:rsidRPr="00AE6114" w:rsidTr="005C5046">
        <w:trPr>
          <w:trHeight w:val="300"/>
        </w:trPr>
        <w:tc>
          <w:tcPr>
            <w:tcW w:w="4770" w:type="dxa"/>
            <w:noWrap/>
            <w:tcMar>
              <w:top w:w="0" w:type="dxa"/>
              <w:left w:w="108" w:type="dxa"/>
              <w:bottom w:w="0" w:type="dxa"/>
              <w:right w:w="108" w:type="dxa"/>
            </w:tcMar>
            <w:vAlign w:val="bottom"/>
            <w:hideMark/>
          </w:tcPr>
          <w:p w:rsidR="001952E0" w:rsidRPr="005C5046" w:rsidRDefault="001952E0" w:rsidP="005C5046">
            <w:pPr>
              <w:spacing w:before="0" w:after="0" w:line="380" w:lineRule="exact"/>
              <w:ind w:left="165" w:hanging="165"/>
              <w:rPr>
                <w:rFonts w:ascii="Arial" w:hAnsi="Arial" w:cs="Arial"/>
                <w:color w:val="000000"/>
                <w:szCs w:val="22"/>
              </w:rPr>
            </w:pPr>
            <w:r w:rsidRPr="005C5046">
              <w:rPr>
                <w:rFonts w:ascii="Arial" w:hAnsi="Arial" w:cs="Arial"/>
                <w:color w:val="000000"/>
                <w:szCs w:val="22"/>
              </w:rPr>
              <w:t xml:space="preserve">Increase during the period </w:t>
            </w:r>
          </w:p>
        </w:tc>
        <w:tc>
          <w:tcPr>
            <w:tcW w:w="2199" w:type="dxa"/>
            <w:noWrap/>
            <w:tcMar>
              <w:top w:w="0" w:type="dxa"/>
              <w:left w:w="108" w:type="dxa"/>
              <w:bottom w:w="0" w:type="dxa"/>
              <w:right w:w="108" w:type="dxa"/>
            </w:tcMar>
            <w:vAlign w:val="bottom"/>
          </w:tcPr>
          <w:p w:rsidR="001952E0" w:rsidRPr="005C5046" w:rsidRDefault="001952E0" w:rsidP="005C5046">
            <w:pPr>
              <w:tabs>
                <w:tab w:val="decimal" w:pos="1785"/>
              </w:tabs>
              <w:spacing w:before="0" w:after="0" w:line="380" w:lineRule="exact"/>
              <w:ind w:left="0" w:firstLine="0"/>
              <w:rPr>
                <w:rFonts w:ascii="Arial" w:hAnsi="Arial"/>
                <w:szCs w:val="22"/>
              </w:rPr>
            </w:pPr>
            <w:r w:rsidRPr="005C5046">
              <w:rPr>
                <w:rFonts w:ascii="Arial" w:hAnsi="Arial"/>
                <w:szCs w:val="22"/>
              </w:rPr>
              <w:t>11,837</w:t>
            </w:r>
          </w:p>
        </w:tc>
        <w:tc>
          <w:tcPr>
            <w:tcW w:w="2200" w:type="dxa"/>
            <w:noWrap/>
            <w:tcMar>
              <w:top w:w="0" w:type="dxa"/>
              <w:left w:w="108" w:type="dxa"/>
              <w:bottom w:w="0" w:type="dxa"/>
              <w:right w:w="108" w:type="dxa"/>
            </w:tcMar>
            <w:vAlign w:val="bottom"/>
          </w:tcPr>
          <w:p w:rsidR="001952E0" w:rsidRPr="005C5046" w:rsidRDefault="001952E0" w:rsidP="005C5046">
            <w:pPr>
              <w:tabs>
                <w:tab w:val="decimal" w:pos="1785"/>
              </w:tabs>
              <w:spacing w:before="0" w:after="0" w:line="380" w:lineRule="exact"/>
              <w:ind w:left="0" w:firstLine="0"/>
              <w:rPr>
                <w:rFonts w:ascii="Arial" w:hAnsi="Arial"/>
                <w:szCs w:val="22"/>
                <w:cs/>
              </w:rPr>
            </w:pPr>
            <w:r w:rsidRPr="005C5046">
              <w:rPr>
                <w:rFonts w:ascii="Arial" w:hAnsi="Arial"/>
                <w:szCs w:val="22"/>
              </w:rPr>
              <w:t>2,390</w:t>
            </w:r>
          </w:p>
        </w:tc>
      </w:tr>
      <w:tr w:rsidR="001952E0" w:rsidRPr="00AE6114" w:rsidTr="005C5046">
        <w:trPr>
          <w:trHeight w:val="300"/>
        </w:trPr>
        <w:tc>
          <w:tcPr>
            <w:tcW w:w="4770" w:type="dxa"/>
            <w:noWrap/>
            <w:tcMar>
              <w:top w:w="0" w:type="dxa"/>
              <w:left w:w="108" w:type="dxa"/>
              <w:bottom w:w="0" w:type="dxa"/>
              <w:right w:w="108" w:type="dxa"/>
            </w:tcMar>
            <w:vAlign w:val="bottom"/>
            <w:hideMark/>
          </w:tcPr>
          <w:p w:rsidR="001952E0" w:rsidRPr="005C5046" w:rsidRDefault="001952E0" w:rsidP="005C5046">
            <w:pPr>
              <w:spacing w:before="0" w:after="0" w:line="380" w:lineRule="exact"/>
              <w:ind w:left="165" w:hanging="165"/>
              <w:rPr>
                <w:rFonts w:ascii="Arial" w:hAnsi="Arial" w:cs="Arial"/>
                <w:color w:val="000000"/>
                <w:szCs w:val="22"/>
              </w:rPr>
            </w:pPr>
            <w:r w:rsidRPr="005C5046">
              <w:rPr>
                <w:rFonts w:ascii="Arial" w:hAnsi="Arial" w:cs="Arial"/>
                <w:color w:val="000000"/>
                <w:szCs w:val="22"/>
              </w:rPr>
              <w:t>Depreciation for the period</w:t>
            </w:r>
          </w:p>
        </w:tc>
        <w:tc>
          <w:tcPr>
            <w:tcW w:w="2199" w:type="dxa"/>
            <w:noWrap/>
            <w:tcMar>
              <w:top w:w="0" w:type="dxa"/>
              <w:left w:w="108" w:type="dxa"/>
              <w:bottom w:w="0" w:type="dxa"/>
              <w:right w:w="108" w:type="dxa"/>
            </w:tcMar>
            <w:vAlign w:val="bottom"/>
          </w:tcPr>
          <w:p w:rsidR="001952E0" w:rsidRPr="005C5046" w:rsidRDefault="001952E0" w:rsidP="005C5046">
            <w:pPr>
              <w:tabs>
                <w:tab w:val="decimal" w:pos="1785"/>
              </w:tabs>
              <w:spacing w:before="0" w:after="0" w:line="380" w:lineRule="exact"/>
              <w:ind w:left="0" w:firstLine="0"/>
              <w:rPr>
                <w:rFonts w:ascii="Arial" w:hAnsi="Arial"/>
                <w:szCs w:val="22"/>
                <w:cs/>
              </w:rPr>
            </w:pPr>
            <w:r w:rsidRPr="005C5046">
              <w:rPr>
                <w:rFonts w:ascii="Arial" w:hAnsi="Arial"/>
                <w:szCs w:val="22"/>
              </w:rPr>
              <w:t>(25,808)</w:t>
            </w:r>
          </w:p>
        </w:tc>
        <w:tc>
          <w:tcPr>
            <w:tcW w:w="2200" w:type="dxa"/>
            <w:noWrap/>
            <w:tcMar>
              <w:top w:w="0" w:type="dxa"/>
              <w:left w:w="108" w:type="dxa"/>
              <w:bottom w:w="0" w:type="dxa"/>
              <w:right w:w="108" w:type="dxa"/>
            </w:tcMar>
            <w:vAlign w:val="bottom"/>
          </w:tcPr>
          <w:p w:rsidR="001952E0" w:rsidRPr="005C5046" w:rsidRDefault="001952E0" w:rsidP="005C5046">
            <w:pPr>
              <w:tabs>
                <w:tab w:val="decimal" w:pos="1785"/>
              </w:tabs>
              <w:spacing w:before="0" w:after="0" w:line="380" w:lineRule="exact"/>
              <w:ind w:left="0" w:firstLine="0"/>
              <w:rPr>
                <w:rFonts w:ascii="Arial" w:hAnsi="Arial"/>
                <w:szCs w:val="22"/>
              </w:rPr>
            </w:pPr>
            <w:r w:rsidRPr="005C5046">
              <w:rPr>
                <w:rFonts w:ascii="Arial" w:hAnsi="Arial"/>
                <w:szCs w:val="22"/>
              </w:rPr>
              <w:t>(9,806)</w:t>
            </w:r>
          </w:p>
        </w:tc>
      </w:tr>
      <w:tr w:rsidR="001952E0" w:rsidRPr="00AE6114" w:rsidTr="005C5046">
        <w:trPr>
          <w:trHeight w:val="300"/>
        </w:trPr>
        <w:tc>
          <w:tcPr>
            <w:tcW w:w="4770" w:type="dxa"/>
            <w:noWrap/>
            <w:tcMar>
              <w:top w:w="0" w:type="dxa"/>
              <w:left w:w="108" w:type="dxa"/>
              <w:bottom w:w="0" w:type="dxa"/>
              <w:right w:w="108" w:type="dxa"/>
            </w:tcMar>
            <w:vAlign w:val="bottom"/>
            <w:hideMark/>
          </w:tcPr>
          <w:p w:rsidR="001952E0" w:rsidRPr="005C5046" w:rsidRDefault="001952E0" w:rsidP="005C5046">
            <w:pPr>
              <w:spacing w:before="0" w:after="0" w:line="380" w:lineRule="exact"/>
              <w:ind w:left="165" w:hanging="165"/>
              <w:rPr>
                <w:rFonts w:ascii="Arial" w:hAnsi="Arial" w:cs="Arial"/>
                <w:color w:val="000000"/>
                <w:szCs w:val="22"/>
              </w:rPr>
            </w:pPr>
            <w:r w:rsidRPr="005C5046">
              <w:rPr>
                <w:rFonts w:ascii="Arial" w:hAnsi="Arial" w:cs="Arial"/>
                <w:color w:val="000000"/>
                <w:szCs w:val="22"/>
              </w:rPr>
              <w:t>Translation adjustment</w:t>
            </w:r>
          </w:p>
        </w:tc>
        <w:tc>
          <w:tcPr>
            <w:tcW w:w="2199" w:type="dxa"/>
            <w:noWrap/>
            <w:tcMar>
              <w:top w:w="0" w:type="dxa"/>
              <w:left w:w="108" w:type="dxa"/>
              <w:bottom w:w="0" w:type="dxa"/>
              <w:right w:w="108" w:type="dxa"/>
            </w:tcMar>
            <w:vAlign w:val="bottom"/>
          </w:tcPr>
          <w:p w:rsidR="001952E0" w:rsidRPr="005C5046" w:rsidRDefault="001952E0" w:rsidP="005C5046">
            <w:pPr>
              <w:pBdr>
                <w:bottom w:val="single" w:sz="4" w:space="1" w:color="auto"/>
              </w:pBdr>
              <w:tabs>
                <w:tab w:val="decimal" w:pos="1785"/>
              </w:tabs>
              <w:spacing w:before="0" w:after="0" w:line="380" w:lineRule="exact"/>
              <w:ind w:left="0" w:firstLine="0"/>
              <w:rPr>
                <w:rFonts w:ascii="Arial" w:hAnsi="Arial"/>
                <w:szCs w:val="22"/>
                <w:cs/>
              </w:rPr>
            </w:pPr>
            <w:r w:rsidRPr="005C5046">
              <w:rPr>
                <w:rFonts w:ascii="Arial" w:hAnsi="Arial"/>
                <w:szCs w:val="22"/>
              </w:rPr>
              <w:t>518</w:t>
            </w:r>
          </w:p>
        </w:tc>
        <w:tc>
          <w:tcPr>
            <w:tcW w:w="2200" w:type="dxa"/>
            <w:noWrap/>
            <w:tcMar>
              <w:top w:w="0" w:type="dxa"/>
              <w:left w:w="108" w:type="dxa"/>
              <w:bottom w:w="0" w:type="dxa"/>
              <w:right w:w="108" w:type="dxa"/>
            </w:tcMar>
            <w:vAlign w:val="bottom"/>
          </w:tcPr>
          <w:p w:rsidR="001952E0" w:rsidRPr="005C5046" w:rsidRDefault="001952E0" w:rsidP="005C5046">
            <w:pPr>
              <w:pBdr>
                <w:bottom w:val="single" w:sz="4" w:space="1" w:color="auto"/>
              </w:pBdr>
              <w:tabs>
                <w:tab w:val="decimal" w:pos="1785"/>
              </w:tabs>
              <w:spacing w:before="0" w:after="0" w:line="380" w:lineRule="exact"/>
              <w:ind w:left="0" w:firstLine="0"/>
              <w:rPr>
                <w:rFonts w:ascii="Arial" w:hAnsi="Arial"/>
                <w:szCs w:val="22"/>
                <w:cs/>
              </w:rPr>
            </w:pPr>
            <w:r w:rsidRPr="005C5046">
              <w:rPr>
                <w:rFonts w:ascii="Arial" w:hAnsi="Arial"/>
                <w:szCs w:val="22"/>
              </w:rPr>
              <w:t>-</w:t>
            </w:r>
          </w:p>
        </w:tc>
      </w:tr>
      <w:tr w:rsidR="001952E0" w:rsidRPr="00AE6114" w:rsidTr="005C5046">
        <w:trPr>
          <w:trHeight w:val="315"/>
        </w:trPr>
        <w:tc>
          <w:tcPr>
            <w:tcW w:w="4770" w:type="dxa"/>
            <w:noWrap/>
            <w:tcMar>
              <w:top w:w="0" w:type="dxa"/>
              <w:left w:w="108" w:type="dxa"/>
              <w:bottom w:w="0" w:type="dxa"/>
              <w:right w:w="108" w:type="dxa"/>
            </w:tcMar>
            <w:vAlign w:val="bottom"/>
            <w:hideMark/>
          </w:tcPr>
          <w:p w:rsidR="001952E0" w:rsidRPr="005C5046" w:rsidRDefault="001952E0" w:rsidP="005C5046">
            <w:pPr>
              <w:spacing w:before="0" w:after="0" w:line="380" w:lineRule="exact"/>
              <w:ind w:left="165" w:hanging="165"/>
              <w:rPr>
                <w:rFonts w:ascii="Arial" w:hAnsi="Arial" w:cs="Arial"/>
                <w:color w:val="000000"/>
                <w:szCs w:val="22"/>
              </w:rPr>
            </w:pPr>
            <w:r w:rsidRPr="005C5046">
              <w:rPr>
                <w:rFonts w:ascii="Arial" w:hAnsi="Arial" w:cs="Arial"/>
                <w:color w:val="000000"/>
                <w:szCs w:val="22"/>
              </w:rPr>
              <w:t>Net book value as at 30 September 2020</w:t>
            </w:r>
          </w:p>
        </w:tc>
        <w:tc>
          <w:tcPr>
            <w:tcW w:w="2199" w:type="dxa"/>
            <w:tcBorders>
              <w:left w:val="nil"/>
              <w:right w:val="nil"/>
            </w:tcBorders>
            <w:noWrap/>
            <w:tcMar>
              <w:top w:w="0" w:type="dxa"/>
              <w:left w:w="108" w:type="dxa"/>
              <w:bottom w:w="0" w:type="dxa"/>
              <w:right w:w="108" w:type="dxa"/>
            </w:tcMar>
            <w:vAlign w:val="bottom"/>
          </w:tcPr>
          <w:p w:rsidR="001952E0" w:rsidRPr="005C5046" w:rsidRDefault="001952E0" w:rsidP="005C5046">
            <w:pPr>
              <w:pBdr>
                <w:bottom w:val="double" w:sz="4" w:space="1" w:color="auto"/>
              </w:pBdr>
              <w:tabs>
                <w:tab w:val="decimal" w:pos="1785"/>
              </w:tabs>
              <w:spacing w:before="0" w:after="0" w:line="380" w:lineRule="exact"/>
              <w:ind w:left="0" w:firstLine="0"/>
              <w:rPr>
                <w:rFonts w:ascii="Arial" w:hAnsi="Arial"/>
                <w:szCs w:val="22"/>
                <w:cs/>
              </w:rPr>
            </w:pPr>
            <w:r w:rsidRPr="005C5046">
              <w:rPr>
                <w:rFonts w:ascii="Arial" w:hAnsi="Arial"/>
                <w:szCs w:val="22"/>
              </w:rPr>
              <w:t>251,829</w:t>
            </w:r>
          </w:p>
        </w:tc>
        <w:tc>
          <w:tcPr>
            <w:tcW w:w="2200" w:type="dxa"/>
            <w:tcBorders>
              <w:left w:val="nil"/>
              <w:right w:val="nil"/>
            </w:tcBorders>
            <w:noWrap/>
            <w:tcMar>
              <w:top w:w="0" w:type="dxa"/>
              <w:left w:w="108" w:type="dxa"/>
              <w:bottom w:w="0" w:type="dxa"/>
              <w:right w:w="108" w:type="dxa"/>
            </w:tcMar>
            <w:vAlign w:val="bottom"/>
          </w:tcPr>
          <w:p w:rsidR="001952E0" w:rsidRPr="005C5046" w:rsidRDefault="001952E0" w:rsidP="005C5046">
            <w:pPr>
              <w:pBdr>
                <w:bottom w:val="double" w:sz="4" w:space="1" w:color="auto"/>
              </w:pBdr>
              <w:tabs>
                <w:tab w:val="decimal" w:pos="1785"/>
              </w:tabs>
              <w:spacing w:before="0" w:after="0" w:line="380" w:lineRule="exact"/>
              <w:ind w:left="0" w:firstLine="0"/>
              <w:rPr>
                <w:rFonts w:ascii="Arial" w:hAnsi="Arial"/>
                <w:szCs w:val="22"/>
                <w:cs/>
              </w:rPr>
            </w:pPr>
            <w:r w:rsidRPr="005C5046">
              <w:rPr>
                <w:rFonts w:ascii="Arial" w:hAnsi="Arial"/>
                <w:szCs w:val="22"/>
              </w:rPr>
              <w:t>65,294</w:t>
            </w:r>
          </w:p>
        </w:tc>
      </w:tr>
    </w:tbl>
    <w:p w:rsidR="00196049" w:rsidRPr="00C64B5E" w:rsidRDefault="0031799C" w:rsidP="0031799C">
      <w:pPr>
        <w:overflowPunct w:val="0"/>
        <w:autoSpaceDE w:val="0"/>
        <w:autoSpaceDN w:val="0"/>
        <w:adjustRightInd w:val="0"/>
        <w:spacing w:before="240" w:after="8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15</w:t>
      </w:r>
      <w:r w:rsidR="0043221F" w:rsidRPr="00C64B5E">
        <w:rPr>
          <w:rFonts w:ascii="Arial" w:eastAsia="Arial Unicode MS" w:hAnsi="Arial" w:cs="Arial Unicode MS"/>
          <w:b/>
          <w:bCs/>
          <w:szCs w:val="22"/>
          <w:lang w:val="en-GB"/>
        </w:rPr>
        <w:t>.</w:t>
      </w:r>
      <w:r w:rsidR="0043221F" w:rsidRPr="00C64B5E">
        <w:rPr>
          <w:rFonts w:ascii="Arial" w:eastAsia="Arial Unicode MS" w:hAnsi="Arial" w:cs="Arial Unicode MS"/>
          <w:b/>
          <w:bCs/>
          <w:szCs w:val="22"/>
          <w:lang w:val="en-GB"/>
        </w:rPr>
        <w:tab/>
      </w:r>
      <w:r w:rsidR="0043221F" w:rsidRPr="00BB0924">
        <w:rPr>
          <w:rFonts w:ascii="Arial" w:eastAsia="Arial Unicode MS" w:hAnsi="Arial" w:cs="Arial Unicode MS"/>
          <w:b/>
          <w:bCs/>
          <w:szCs w:val="22"/>
          <w:lang w:val="en-GB"/>
        </w:rPr>
        <w:t>Intangible assets</w:t>
      </w:r>
    </w:p>
    <w:p w:rsidR="0078324E" w:rsidRPr="000B6241" w:rsidRDefault="0078324E" w:rsidP="00F74433">
      <w:pPr>
        <w:pStyle w:val="BlockText"/>
        <w:tabs>
          <w:tab w:val="clear" w:pos="7200"/>
          <w:tab w:val="left" w:pos="1440"/>
          <w:tab w:val="decimal" w:pos="4410"/>
          <w:tab w:val="decimal" w:pos="5040"/>
          <w:tab w:val="decimal" w:pos="6120"/>
          <w:tab w:val="decimal" w:pos="7020"/>
          <w:tab w:val="decimal" w:pos="7920"/>
          <w:tab w:val="decimal" w:pos="8640"/>
        </w:tabs>
        <w:spacing w:before="80" w:after="0"/>
        <w:ind w:left="547" w:right="0" w:hanging="547"/>
        <w:rPr>
          <w:rFonts w:ascii="Arial" w:hAnsi="Arial"/>
          <w:sz w:val="22"/>
          <w:szCs w:val="22"/>
        </w:rPr>
      </w:pPr>
      <w:r w:rsidRPr="000B6241">
        <w:rPr>
          <w:rFonts w:ascii="Arial" w:hAnsi="Arial"/>
          <w:sz w:val="22"/>
          <w:szCs w:val="22"/>
        </w:rPr>
        <w:tab/>
        <w:t xml:space="preserve">Movements of the intangible assets during the </w:t>
      </w:r>
      <w:r w:rsidR="00B40652">
        <w:rPr>
          <w:rFonts w:ascii="Arial" w:hAnsi="Arial"/>
          <w:sz w:val="22"/>
          <w:szCs w:val="22"/>
        </w:rPr>
        <w:t>nine</w:t>
      </w:r>
      <w:r w:rsidRPr="000B6241">
        <w:rPr>
          <w:rFonts w:ascii="Arial" w:hAnsi="Arial"/>
          <w:sz w:val="22"/>
          <w:szCs w:val="22"/>
        </w:rPr>
        <w:t xml:space="preserve">-month period ended </w:t>
      </w:r>
      <w:r w:rsidR="00B8250E">
        <w:rPr>
          <w:rFonts w:ascii="Arial" w:hAnsi="Arial"/>
          <w:sz w:val="22"/>
          <w:szCs w:val="22"/>
        </w:rPr>
        <w:t>30 September</w:t>
      </w:r>
      <w:r w:rsidRPr="000B6241">
        <w:rPr>
          <w:rFonts w:ascii="Arial" w:hAnsi="Arial"/>
          <w:sz w:val="22"/>
          <w:szCs w:val="22"/>
        </w:rPr>
        <w:t xml:space="preserve"> </w:t>
      </w:r>
      <w:r w:rsidR="006F70AC">
        <w:rPr>
          <w:rFonts w:ascii="Arial" w:hAnsi="Arial"/>
          <w:sz w:val="22"/>
          <w:szCs w:val="22"/>
        </w:rPr>
        <w:t>20</w:t>
      </w:r>
      <w:r w:rsidR="00791776">
        <w:rPr>
          <w:rFonts w:ascii="Arial" w:hAnsi="Arial"/>
          <w:sz w:val="22"/>
          <w:szCs w:val="22"/>
        </w:rPr>
        <w:t>20</w:t>
      </w:r>
      <w:r w:rsidRPr="000B6241">
        <w:rPr>
          <w:rFonts w:ascii="Arial" w:hAnsi="Arial"/>
          <w:sz w:val="22"/>
          <w:szCs w:val="22"/>
        </w:rPr>
        <w:t xml:space="preserve"> </w:t>
      </w:r>
      <w:r w:rsidR="00FF29CE">
        <w:rPr>
          <w:rFonts w:ascii="Arial" w:hAnsi="Arial"/>
          <w:sz w:val="22"/>
          <w:szCs w:val="22"/>
        </w:rPr>
        <w:t>are</w:t>
      </w:r>
      <w:r w:rsidRPr="000B6241">
        <w:rPr>
          <w:rFonts w:ascii="Arial" w:hAnsi="Arial"/>
          <w:sz w:val="22"/>
          <w:szCs w:val="22"/>
        </w:rPr>
        <w:t xml:space="preserve"> </w:t>
      </w:r>
      <w:r w:rsidR="002B517A">
        <w:rPr>
          <w:rFonts w:ascii="Arial" w:hAnsi="Arial"/>
          <w:sz w:val="22"/>
          <w:szCs w:val="22"/>
        </w:rPr>
        <w:t xml:space="preserve">as </w:t>
      </w:r>
      <w:proofErr w:type="spellStart"/>
      <w:r w:rsidRPr="000B6241">
        <w:rPr>
          <w:rFonts w:ascii="Arial" w:hAnsi="Arial"/>
          <w:sz w:val="22"/>
          <w:szCs w:val="22"/>
        </w:rPr>
        <w:t>summarised</w:t>
      </w:r>
      <w:proofErr w:type="spellEnd"/>
      <w:r w:rsidRPr="000B6241">
        <w:rPr>
          <w:rFonts w:ascii="Arial" w:hAnsi="Arial"/>
          <w:sz w:val="22"/>
          <w:szCs w:val="22"/>
        </w:rPr>
        <w:t xml:space="preserve"> below.</w:t>
      </w:r>
    </w:p>
    <w:p w:rsidR="0078324E" w:rsidRPr="000B6241" w:rsidRDefault="0078324E" w:rsidP="00791776">
      <w:pPr>
        <w:spacing w:before="0" w:after="80" w:line="380" w:lineRule="exact"/>
        <w:ind w:left="418" w:right="-7" w:firstLine="979"/>
        <w:jc w:val="right"/>
        <w:rPr>
          <w:rFonts w:ascii="Arial" w:hAnsi="Arial" w:cs="Arial"/>
          <w:szCs w:val="22"/>
        </w:rPr>
      </w:pPr>
      <w:r w:rsidRPr="000B6241">
        <w:rPr>
          <w:rFonts w:ascii="Arial" w:hAnsi="Arial" w:cs="Arial"/>
          <w:szCs w:val="22"/>
          <w:cs/>
        </w:rPr>
        <w:t>(</w:t>
      </w:r>
      <w:r w:rsidRPr="000B6241">
        <w:rPr>
          <w:rFonts w:ascii="Arial" w:hAnsi="Arial" w:cs="Arial"/>
          <w:szCs w:val="22"/>
        </w:rPr>
        <w:t>Unit: Thousand Baht</w:t>
      </w:r>
      <w:r w:rsidRPr="000B6241">
        <w:rPr>
          <w:rFonts w:ascii="Arial" w:hAnsi="Arial" w:cs="Arial"/>
          <w:szCs w:val="22"/>
          <w:cs/>
        </w:rPr>
        <w:t>)</w:t>
      </w:r>
    </w:p>
    <w:tbl>
      <w:tblPr>
        <w:tblW w:w="9180" w:type="dxa"/>
        <w:tblInd w:w="558" w:type="dxa"/>
        <w:tblLayout w:type="fixed"/>
        <w:tblLook w:val="0000" w:firstRow="0" w:lastRow="0" w:firstColumn="0" w:lastColumn="0" w:noHBand="0" w:noVBand="0"/>
      </w:tblPr>
      <w:tblGrid>
        <w:gridCol w:w="4770"/>
        <w:gridCol w:w="2220"/>
        <w:gridCol w:w="2190"/>
      </w:tblGrid>
      <w:tr w:rsidR="0078324E" w:rsidRPr="000B6241" w:rsidTr="002955C8">
        <w:trPr>
          <w:cantSplit/>
        </w:trPr>
        <w:tc>
          <w:tcPr>
            <w:tcW w:w="4770" w:type="dxa"/>
          </w:tcPr>
          <w:p w:rsidR="0078324E" w:rsidRPr="000B6241" w:rsidRDefault="0078324E" w:rsidP="0078324E">
            <w:pPr>
              <w:pStyle w:val="Footer"/>
              <w:spacing w:line="380" w:lineRule="exact"/>
              <w:jc w:val="distribute"/>
              <w:rPr>
                <w:rFonts w:ascii="Arial" w:hAnsi="Arial" w:cs="Arial"/>
                <w:sz w:val="22"/>
                <w:szCs w:val="22"/>
              </w:rPr>
            </w:pPr>
          </w:p>
        </w:tc>
        <w:tc>
          <w:tcPr>
            <w:tcW w:w="2220" w:type="dxa"/>
          </w:tcPr>
          <w:p w:rsidR="0078324E" w:rsidRPr="000B6241" w:rsidRDefault="0078324E" w:rsidP="0078324E">
            <w:pPr>
              <w:spacing w:before="0" w:after="0" w:line="380" w:lineRule="exact"/>
              <w:jc w:val="center"/>
              <w:rPr>
                <w:rFonts w:ascii="Arial" w:hAnsi="Arial" w:cs="Arial"/>
                <w:szCs w:val="22"/>
              </w:rPr>
            </w:pPr>
            <w:r w:rsidRPr="000B6241">
              <w:rPr>
                <w:rFonts w:ascii="Arial" w:hAnsi="Arial" w:cs="Arial"/>
                <w:szCs w:val="22"/>
              </w:rPr>
              <w:t xml:space="preserve">Consolidated </w:t>
            </w:r>
          </w:p>
        </w:tc>
        <w:tc>
          <w:tcPr>
            <w:tcW w:w="2190" w:type="dxa"/>
          </w:tcPr>
          <w:p w:rsidR="0078324E" w:rsidRPr="000B6241" w:rsidRDefault="0078324E" w:rsidP="0078324E">
            <w:pPr>
              <w:spacing w:before="0" w:after="0" w:line="380" w:lineRule="exact"/>
              <w:jc w:val="center"/>
              <w:rPr>
                <w:rFonts w:ascii="Arial" w:hAnsi="Arial" w:cs="Arial"/>
                <w:szCs w:val="22"/>
              </w:rPr>
            </w:pPr>
            <w:r w:rsidRPr="000B6241">
              <w:rPr>
                <w:rFonts w:ascii="Arial" w:hAnsi="Arial" w:cs="Arial"/>
                <w:szCs w:val="22"/>
              </w:rPr>
              <w:t xml:space="preserve">Separate </w:t>
            </w:r>
          </w:p>
        </w:tc>
      </w:tr>
      <w:tr w:rsidR="0078324E" w:rsidRPr="000B6241" w:rsidTr="002955C8">
        <w:trPr>
          <w:cantSplit/>
        </w:trPr>
        <w:tc>
          <w:tcPr>
            <w:tcW w:w="4770" w:type="dxa"/>
          </w:tcPr>
          <w:p w:rsidR="0078324E" w:rsidRPr="000B6241" w:rsidRDefault="0078324E" w:rsidP="0078324E">
            <w:pPr>
              <w:pStyle w:val="Footer"/>
              <w:spacing w:line="380" w:lineRule="exact"/>
              <w:jc w:val="distribute"/>
              <w:rPr>
                <w:rFonts w:ascii="Arial" w:hAnsi="Arial" w:cs="Arial"/>
                <w:sz w:val="22"/>
                <w:szCs w:val="22"/>
              </w:rPr>
            </w:pPr>
          </w:p>
        </w:tc>
        <w:tc>
          <w:tcPr>
            <w:tcW w:w="2220" w:type="dxa"/>
          </w:tcPr>
          <w:p w:rsidR="0078324E" w:rsidRPr="000B6241" w:rsidRDefault="0078324E" w:rsidP="0078324E">
            <w:pPr>
              <w:pBdr>
                <w:bottom w:val="single" w:sz="4" w:space="1" w:color="auto"/>
              </w:pBdr>
              <w:spacing w:before="0" w:after="0" w:line="380" w:lineRule="exact"/>
              <w:jc w:val="center"/>
              <w:rPr>
                <w:rFonts w:ascii="Arial" w:hAnsi="Arial" w:cs="Arial"/>
                <w:szCs w:val="22"/>
              </w:rPr>
            </w:pPr>
            <w:r w:rsidRPr="000B6241">
              <w:rPr>
                <w:rFonts w:ascii="Arial" w:hAnsi="Arial" w:cs="Arial"/>
                <w:szCs w:val="22"/>
              </w:rPr>
              <w:t>financial statements</w:t>
            </w:r>
          </w:p>
        </w:tc>
        <w:tc>
          <w:tcPr>
            <w:tcW w:w="2190" w:type="dxa"/>
          </w:tcPr>
          <w:p w:rsidR="0078324E" w:rsidRPr="000B6241" w:rsidRDefault="0078324E" w:rsidP="0078324E">
            <w:pPr>
              <w:pBdr>
                <w:bottom w:val="single" w:sz="4" w:space="1" w:color="auto"/>
              </w:pBdr>
              <w:spacing w:before="0" w:after="0" w:line="380" w:lineRule="exact"/>
              <w:jc w:val="center"/>
              <w:rPr>
                <w:rFonts w:ascii="Arial" w:hAnsi="Arial" w:cs="Arial"/>
                <w:szCs w:val="22"/>
              </w:rPr>
            </w:pPr>
            <w:r w:rsidRPr="000B6241">
              <w:rPr>
                <w:rFonts w:ascii="Arial" w:hAnsi="Arial" w:cs="Arial"/>
                <w:szCs w:val="22"/>
              </w:rPr>
              <w:t>financial statements</w:t>
            </w:r>
          </w:p>
        </w:tc>
      </w:tr>
      <w:tr w:rsidR="00AE6114" w:rsidRPr="000B6241" w:rsidTr="002955C8">
        <w:tc>
          <w:tcPr>
            <w:tcW w:w="4770" w:type="dxa"/>
          </w:tcPr>
          <w:p w:rsidR="00AE6114" w:rsidRPr="000B6241" w:rsidRDefault="00AE6114" w:rsidP="00AE6114">
            <w:pPr>
              <w:pStyle w:val="BodyTextIndent"/>
              <w:spacing w:before="0" w:after="0"/>
              <w:ind w:left="-18" w:firstLine="9"/>
              <w:rPr>
                <w:rFonts w:ascii="Arial" w:eastAsia="Arial Unicode MS" w:hAnsi="Arial" w:cs="Arial"/>
                <w:sz w:val="22"/>
                <w:szCs w:val="22"/>
              </w:rPr>
            </w:pPr>
            <w:r w:rsidRPr="000B6241">
              <w:rPr>
                <w:rFonts w:ascii="Arial" w:eastAsia="Arial Unicode MS" w:hAnsi="Arial" w:cs="Arial"/>
                <w:sz w:val="22"/>
                <w:szCs w:val="22"/>
              </w:rPr>
              <w:t xml:space="preserve">Net book value as at 1 January </w:t>
            </w:r>
            <w:r>
              <w:rPr>
                <w:rFonts w:ascii="Arial" w:eastAsia="Arial Unicode MS" w:hAnsi="Arial" w:cs="Arial"/>
                <w:sz w:val="22"/>
                <w:szCs w:val="22"/>
              </w:rPr>
              <w:t>2020</w:t>
            </w:r>
          </w:p>
        </w:tc>
        <w:tc>
          <w:tcPr>
            <w:tcW w:w="2220" w:type="dxa"/>
            <w:vAlign w:val="bottom"/>
          </w:tcPr>
          <w:p w:rsidR="00AE6114" w:rsidRPr="00AE6114" w:rsidRDefault="00122B2B" w:rsidP="00AE6114">
            <w:pPr>
              <w:tabs>
                <w:tab w:val="decimal" w:pos="1785"/>
              </w:tabs>
              <w:spacing w:before="0" w:after="0" w:line="380" w:lineRule="exact"/>
              <w:ind w:right="-43"/>
              <w:rPr>
                <w:rFonts w:ascii="Arial" w:hAnsi="Arial" w:cs="Arial"/>
                <w:szCs w:val="22"/>
              </w:rPr>
            </w:pPr>
            <w:r>
              <w:rPr>
                <w:rFonts w:ascii="Arial" w:hAnsi="Arial" w:cs="Arial"/>
                <w:szCs w:val="22"/>
              </w:rPr>
              <w:t>533,679</w:t>
            </w:r>
          </w:p>
        </w:tc>
        <w:tc>
          <w:tcPr>
            <w:tcW w:w="2190" w:type="dxa"/>
            <w:vAlign w:val="bottom"/>
          </w:tcPr>
          <w:p w:rsidR="00AE6114" w:rsidRPr="00AE6114" w:rsidRDefault="00AE6114" w:rsidP="00AE6114">
            <w:pPr>
              <w:tabs>
                <w:tab w:val="decimal" w:pos="1785"/>
              </w:tabs>
              <w:spacing w:before="0" w:after="0" w:line="380" w:lineRule="exact"/>
              <w:ind w:right="-43"/>
              <w:rPr>
                <w:rFonts w:ascii="Arial" w:hAnsi="Arial" w:cs="Arial"/>
                <w:szCs w:val="22"/>
              </w:rPr>
            </w:pPr>
            <w:r w:rsidRPr="00AE6114">
              <w:rPr>
                <w:rFonts w:ascii="Arial" w:hAnsi="Arial" w:cs="Arial"/>
                <w:szCs w:val="22"/>
              </w:rPr>
              <w:t>477,167</w:t>
            </w:r>
          </w:p>
        </w:tc>
      </w:tr>
      <w:tr w:rsidR="001952E0" w:rsidRPr="000B6241" w:rsidTr="002955C8">
        <w:tc>
          <w:tcPr>
            <w:tcW w:w="4770" w:type="dxa"/>
          </w:tcPr>
          <w:p w:rsidR="001952E0" w:rsidRDefault="001952E0" w:rsidP="001952E0">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 xml:space="preserve">Reclassification to right-of-use assets </w:t>
            </w:r>
          </w:p>
          <w:p w:rsidR="001952E0" w:rsidRPr="000B6241" w:rsidRDefault="001952E0" w:rsidP="001952E0">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 xml:space="preserve">   due to the adoption of TFRS 16</w:t>
            </w:r>
          </w:p>
        </w:tc>
        <w:tc>
          <w:tcPr>
            <w:tcW w:w="2220" w:type="dxa"/>
            <w:vAlign w:val="bottom"/>
          </w:tcPr>
          <w:p w:rsidR="001952E0" w:rsidRPr="001952E0" w:rsidRDefault="001952E0" w:rsidP="001952E0">
            <w:pPr>
              <w:tabs>
                <w:tab w:val="decimal" w:pos="1785"/>
              </w:tabs>
              <w:spacing w:before="0" w:after="0" w:line="380" w:lineRule="exact"/>
              <w:ind w:right="-43"/>
              <w:rPr>
                <w:rFonts w:ascii="Arial" w:hAnsi="Arial" w:cs="Arial"/>
                <w:szCs w:val="22"/>
              </w:rPr>
            </w:pPr>
            <w:r w:rsidRPr="001952E0">
              <w:rPr>
                <w:rFonts w:ascii="Arial" w:hAnsi="Arial" w:cs="Arial"/>
                <w:szCs w:val="22"/>
              </w:rPr>
              <w:t>(9,377)</w:t>
            </w:r>
          </w:p>
        </w:tc>
        <w:tc>
          <w:tcPr>
            <w:tcW w:w="2190" w:type="dxa"/>
            <w:vAlign w:val="bottom"/>
          </w:tcPr>
          <w:p w:rsidR="001952E0" w:rsidRPr="001952E0" w:rsidRDefault="001952E0" w:rsidP="001952E0">
            <w:pPr>
              <w:tabs>
                <w:tab w:val="decimal" w:pos="1785"/>
              </w:tabs>
              <w:spacing w:before="0" w:after="0" w:line="380" w:lineRule="exact"/>
              <w:ind w:right="-43"/>
              <w:rPr>
                <w:rFonts w:ascii="Arial" w:hAnsi="Arial" w:cs="Arial"/>
                <w:szCs w:val="22"/>
              </w:rPr>
            </w:pPr>
            <w:r w:rsidRPr="001952E0">
              <w:rPr>
                <w:rFonts w:ascii="Arial" w:hAnsi="Arial" w:cs="Arial"/>
                <w:szCs w:val="22"/>
              </w:rPr>
              <w:t>(12)</w:t>
            </w:r>
          </w:p>
        </w:tc>
      </w:tr>
      <w:tr w:rsidR="001952E0" w:rsidRPr="000B6241" w:rsidTr="002955C8">
        <w:tc>
          <w:tcPr>
            <w:tcW w:w="4770" w:type="dxa"/>
          </w:tcPr>
          <w:p w:rsidR="001952E0" w:rsidRPr="000B6241" w:rsidRDefault="001952E0" w:rsidP="001952E0">
            <w:pPr>
              <w:pStyle w:val="BodyTextIndent"/>
              <w:spacing w:before="0" w:after="0"/>
              <w:ind w:left="-18" w:firstLine="9"/>
              <w:rPr>
                <w:rFonts w:ascii="Arial" w:eastAsia="Arial Unicode MS" w:hAnsi="Arial" w:cs="Arial"/>
                <w:sz w:val="22"/>
                <w:szCs w:val="22"/>
              </w:rPr>
            </w:pPr>
            <w:r w:rsidRPr="001573CA">
              <w:rPr>
                <w:rFonts w:ascii="Arial" w:eastAsia="Arial Unicode MS" w:hAnsi="Arial" w:cs="Arial"/>
                <w:sz w:val="22"/>
                <w:szCs w:val="22"/>
              </w:rPr>
              <w:t>Acquisitions</w:t>
            </w:r>
            <w:r>
              <w:rPr>
                <w:rFonts w:ascii="Arial" w:eastAsia="Arial Unicode MS" w:hAnsi="Arial" w:cs="Arial"/>
                <w:sz w:val="22"/>
                <w:szCs w:val="22"/>
              </w:rPr>
              <w:t xml:space="preserve"> during the period - at cost</w:t>
            </w:r>
          </w:p>
        </w:tc>
        <w:tc>
          <w:tcPr>
            <w:tcW w:w="2220" w:type="dxa"/>
            <w:vAlign w:val="bottom"/>
          </w:tcPr>
          <w:p w:rsidR="001952E0" w:rsidRPr="001952E0" w:rsidRDefault="001952E0" w:rsidP="001952E0">
            <w:pPr>
              <w:tabs>
                <w:tab w:val="decimal" w:pos="1785"/>
              </w:tabs>
              <w:spacing w:before="0" w:after="0" w:line="380" w:lineRule="exact"/>
              <w:ind w:right="-43"/>
              <w:rPr>
                <w:rFonts w:ascii="Arial" w:hAnsi="Arial" w:cs="Arial"/>
                <w:szCs w:val="22"/>
              </w:rPr>
            </w:pPr>
            <w:r w:rsidRPr="001952E0">
              <w:rPr>
                <w:rFonts w:ascii="Arial" w:hAnsi="Arial" w:cs="Arial"/>
                <w:szCs w:val="22"/>
              </w:rPr>
              <w:t>5,154</w:t>
            </w:r>
          </w:p>
        </w:tc>
        <w:tc>
          <w:tcPr>
            <w:tcW w:w="2190" w:type="dxa"/>
            <w:vAlign w:val="bottom"/>
          </w:tcPr>
          <w:p w:rsidR="001952E0" w:rsidRPr="001952E0" w:rsidRDefault="001952E0" w:rsidP="001952E0">
            <w:pPr>
              <w:tabs>
                <w:tab w:val="decimal" w:pos="1785"/>
              </w:tabs>
              <w:spacing w:before="0" w:after="0" w:line="380" w:lineRule="exact"/>
              <w:ind w:right="-43"/>
              <w:rPr>
                <w:rFonts w:ascii="Arial" w:hAnsi="Arial" w:cs="Arial"/>
                <w:szCs w:val="22"/>
                <w:cs/>
              </w:rPr>
            </w:pPr>
            <w:r w:rsidRPr="001952E0">
              <w:rPr>
                <w:rFonts w:ascii="Arial" w:hAnsi="Arial" w:cs="Arial"/>
                <w:szCs w:val="22"/>
              </w:rPr>
              <w:t>4,823</w:t>
            </w:r>
          </w:p>
        </w:tc>
      </w:tr>
      <w:tr w:rsidR="001952E0" w:rsidRPr="000B6241" w:rsidTr="002955C8">
        <w:tc>
          <w:tcPr>
            <w:tcW w:w="4770" w:type="dxa"/>
          </w:tcPr>
          <w:p w:rsidR="001952E0" w:rsidRPr="001573CA" w:rsidRDefault="001952E0" w:rsidP="001952E0">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Write-off during the period - net book value</w:t>
            </w:r>
          </w:p>
        </w:tc>
        <w:tc>
          <w:tcPr>
            <w:tcW w:w="2220" w:type="dxa"/>
            <w:vAlign w:val="bottom"/>
          </w:tcPr>
          <w:p w:rsidR="001952E0" w:rsidRPr="001952E0" w:rsidRDefault="001952E0" w:rsidP="001952E0">
            <w:pPr>
              <w:tabs>
                <w:tab w:val="decimal" w:pos="1785"/>
              </w:tabs>
              <w:spacing w:before="0" w:after="0" w:line="380" w:lineRule="exact"/>
              <w:ind w:right="-43"/>
              <w:rPr>
                <w:rFonts w:ascii="Arial" w:hAnsi="Arial" w:cs="Arial"/>
                <w:szCs w:val="22"/>
                <w:cs/>
              </w:rPr>
            </w:pPr>
            <w:r w:rsidRPr="001952E0">
              <w:rPr>
                <w:rFonts w:ascii="Arial" w:hAnsi="Arial" w:cs="Arial"/>
                <w:szCs w:val="22"/>
              </w:rPr>
              <w:t>(27)</w:t>
            </w:r>
          </w:p>
        </w:tc>
        <w:tc>
          <w:tcPr>
            <w:tcW w:w="2190" w:type="dxa"/>
            <w:vAlign w:val="bottom"/>
          </w:tcPr>
          <w:p w:rsidR="001952E0" w:rsidRPr="001952E0" w:rsidRDefault="001952E0" w:rsidP="001952E0">
            <w:pPr>
              <w:tabs>
                <w:tab w:val="decimal" w:pos="1785"/>
              </w:tabs>
              <w:spacing w:before="0" w:after="0" w:line="380" w:lineRule="exact"/>
              <w:ind w:right="-43"/>
              <w:rPr>
                <w:rFonts w:ascii="Arial" w:hAnsi="Arial" w:cs="Arial"/>
                <w:szCs w:val="22"/>
                <w:cs/>
              </w:rPr>
            </w:pPr>
            <w:r w:rsidRPr="001952E0">
              <w:rPr>
                <w:rFonts w:ascii="Arial" w:hAnsi="Arial" w:cs="Arial"/>
                <w:szCs w:val="22"/>
              </w:rPr>
              <w:t>-</w:t>
            </w:r>
          </w:p>
        </w:tc>
      </w:tr>
      <w:tr w:rsidR="001952E0" w:rsidRPr="000B6241" w:rsidTr="002955C8">
        <w:tc>
          <w:tcPr>
            <w:tcW w:w="4770" w:type="dxa"/>
          </w:tcPr>
          <w:p w:rsidR="001952E0" w:rsidRPr="001573CA" w:rsidRDefault="001952E0" w:rsidP="001952E0">
            <w:pPr>
              <w:pStyle w:val="BodyTextIndent"/>
              <w:spacing w:before="0" w:after="0"/>
              <w:ind w:left="-18" w:firstLine="9"/>
              <w:rPr>
                <w:rFonts w:ascii="Arial" w:eastAsia="Arial Unicode MS" w:hAnsi="Arial" w:cs="Arial"/>
                <w:sz w:val="22"/>
                <w:szCs w:val="22"/>
              </w:rPr>
            </w:pPr>
            <w:proofErr w:type="spellStart"/>
            <w:r w:rsidRPr="000B6241">
              <w:rPr>
                <w:rFonts w:ascii="Arial" w:eastAsia="Arial Unicode MS" w:hAnsi="Arial" w:cs="Arial"/>
                <w:sz w:val="22"/>
                <w:szCs w:val="22"/>
              </w:rPr>
              <w:t>Amortisation</w:t>
            </w:r>
            <w:proofErr w:type="spellEnd"/>
            <w:r w:rsidRPr="000B6241">
              <w:rPr>
                <w:rFonts w:ascii="Arial" w:eastAsia="Arial Unicode MS" w:hAnsi="Arial" w:cs="Arial"/>
                <w:sz w:val="22"/>
                <w:szCs w:val="22"/>
              </w:rPr>
              <w:t xml:space="preserve"> </w:t>
            </w:r>
            <w:r>
              <w:rPr>
                <w:rFonts w:ascii="Arial" w:eastAsia="Arial Unicode MS" w:hAnsi="Arial" w:cs="Arial"/>
                <w:sz w:val="22"/>
                <w:szCs w:val="22"/>
              </w:rPr>
              <w:t>for</w:t>
            </w:r>
            <w:r w:rsidRPr="000B6241">
              <w:rPr>
                <w:rFonts w:ascii="Arial" w:eastAsia="Arial Unicode MS" w:hAnsi="Arial" w:cs="Arial"/>
                <w:sz w:val="22"/>
                <w:szCs w:val="22"/>
              </w:rPr>
              <w:t xml:space="preserve"> the period</w:t>
            </w:r>
          </w:p>
        </w:tc>
        <w:tc>
          <w:tcPr>
            <w:tcW w:w="2220" w:type="dxa"/>
            <w:vAlign w:val="bottom"/>
          </w:tcPr>
          <w:p w:rsidR="001952E0" w:rsidRPr="001952E0" w:rsidRDefault="001952E0" w:rsidP="001952E0">
            <w:pPr>
              <w:tabs>
                <w:tab w:val="decimal" w:pos="1785"/>
              </w:tabs>
              <w:spacing w:before="0" w:after="0" w:line="380" w:lineRule="exact"/>
              <w:ind w:right="-43"/>
              <w:rPr>
                <w:rFonts w:ascii="Arial" w:hAnsi="Arial" w:cs="Arial"/>
                <w:szCs w:val="22"/>
                <w:cs/>
              </w:rPr>
            </w:pPr>
            <w:r w:rsidRPr="001952E0">
              <w:rPr>
                <w:rFonts w:ascii="Arial" w:hAnsi="Arial" w:cs="Arial"/>
                <w:szCs w:val="22"/>
              </w:rPr>
              <w:t>(23,336)</w:t>
            </w:r>
          </w:p>
        </w:tc>
        <w:tc>
          <w:tcPr>
            <w:tcW w:w="2190" w:type="dxa"/>
            <w:vAlign w:val="bottom"/>
          </w:tcPr>
          <w:p w:rsidR="001952E0" w:rsidRPr="001952E0" w:rsidRDefault="001952E0" w:rsidP="001952E0">
            <w:pPr>
              <w:tabs>
                <w:tab w:val="decimal" w:pos="1785"/>
              </w:tabs>
              <w:spacing w:before="0" w:after="0" w:line="380" w:lineRule="exact"/>
              <w:ind w:right="-43"/>
              <w:rPr>
                <w:rFonts w:ascii="Arial" w:hAnsi="Arial" w:cs="Arial"/>
                <w:szCs w:val="22"/>
              </w:rPr>
            </w:pPr>
            <w:r w:rsidRPr="001952E0">
              <w:rPr>
                <w:rFonts w:ascii="Arial" w:hAnsi="Arial" w:cs="Arial"/>
                <w:szCs w:val="22"/>
              </w:rPr>
              <w:t>(18,521)</w:t>
            </w:r>
          </w:p>
        </w:tc>
      </w:tr>
      <w:tr w:rsidR="001952E0" w:rsidRPr="000B6241" w:rsidTr="002955C8">
        <w:tc>
          <w:tcPr>
            <w:tcW w:w="4770" w:type="dxa"/>
          </w:tcPr>
          <w:p w:rsidR="001952E0" w:rsidRPr="000B6241" w:rsidRDefault="001952E0" w:rsidP="001952E0">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Translation adjustment</w:t>
            </w:r>
          </w:p>
        </w:tc>
        <w:tc>
          <w:tcPr>
            <w:tcW w:w="2220" w:type="dxa"/>
            <w:vAlign w:val="bottom"/>
          </w:tcPr>
          <w:p w:rsidR="001952E0" w:rsidRPr="001952E0" w:rsidRDefault="001952E0" w:rsidP="001952E0">
            <w:pPr>
              <w:pBdr>
                <w:bottom w:val="single" w:sz="4" w:space="1" w:color="auto"/>
              </w:pBdr>
              <w:tabs>
                <w:tab w:val="decimal" w:pos="1785"/>
              </w:tabs>
              <w:spacing w:before="0" w:after="0" w:line="380" w:lineRule="exact"/>
              <w:ind w:right="-43"/>
              <w:rPr>
                <w:rFonts w:ascii="Arial" w:hAnsi="Arial" w:cs="Arial"/>
                <w:szCs w:val="22"/>
                <w:cs/>
              </w:rPr>
            </w:pPr>
            <w:r w:rsidRPr="001952E0">
              <w:rPr>
                <w:rFonts w:ascii="Arial" w:hAnsi="Arial" w:cs="Arial"/>
                <w:szCs w:val="22"/>
              </w:rPr>
              <w:t>1,430</w:t>
            </w:r>
          </w:p>
        </w:tc>
        <w:tc>
          <w:tcPr>
            <w:tcW w:w="2190" w:type="dxa"/>
            <w:vAlign w:val="bottom"/>
          </w:tcPr>
          <w:p w:rsidR="001952E0" w:rsidRPr="001952E0" w:rsidRDefault="001952E0" w:rsidP="001952E0">
            <w:pPr>
              <w:pBdr>
                <w:bottom w:val="single" w:sz="4" w:space="1" w:color="auto"/>
              </w:pBdr>
              <w:tabs>
                <w:tab w:val="decimal" w:pos="1785"/>
              </w:tabs>
              <w:spacing w:before="0" w:after="0" w:line="380" w:lineRule="exact"/>
              <w:ind w:right="-43"/>
              <w:rPr>
                <w:rFonts w:ascii="Arial" w:hAnsi="Arial" w:cs="Arial"/>
                <w:szCs w:val="22"/>
                <w:cs/>
              </w:rPr>
            </w:pPr>
            <w:r w:rsidRPr="001952E0">
              <w:rPr>
                <w:rFonts w:ascii="Arial" w:hAnsi="Arial" w:cs="Arial"/>
                <w:szCs w:val="22"/>
              </w:rPr>
              <w:t>-</w:t>
            </w:r>
          </w:p>
        </w:tc>
      </w:tr>
      <w:tr w:rsidR="001952E0" w:rsidRPr="000B6241" w:rsidTr="002955C8">
        <w:tc>
          <w:tcPr>
            <w:tcW w:w="4770" w:type="dxa"/>
          </w:tcPr>
          <w:p w:rsidR="001952E0" w:rsidRPr="000B6241" w:rsidRDefault="001952E0" w:rsidP="001952E0">
            <w:pPr>
              <w:pStyle w:val="BodyTextIndent"/>
              <w:spacing w:before="0" w:after="0"/>
              <w:ind w:left="-18" w:firstLine="9"/>
              <w:rPr>
                <w:rFonts w:ascii="Arial" w:eastAsia="Arial Unicode MS" w:hAnsi="Arial" w:cs="Arial"/>
                <w:sz w:val="22"/>
                <w:szCs w:val="22"/>
              </w:rPr>
            </w:pPr>
            <w:r w:rsidRPr="000B6241">
              <w:rPr>
                <w:rFonts w:ascii="Arial" w:eastAsia="Arial Unicode MS" w:hAnsi="Arial" w:cs="Arial"/>
                <w:sz w:val="22"/>
                <w:szCs w:val="22"/>
              </w:rPr>
              <w:t xml:space="preserve">Net book value as at </w:t>
            </w:r>
            <w:r>
              <w:rPr>
                <w:rFonts w:ascii="Arial" w:eastAsia="Arial Unicode MS" w:hAnsi="Arial" w:cs="Arial"/>
                <w:sz w:val="22"/>
                <w:szCs w:val="22"/>
              </w:rPr>
              <w:t>30 September</w:t>
            </w:r>
            <w:r w:rsidRPr="000B6241">
              <w:rPr>
                <w:rFonts w:ascii="Arial" w:eastAsia="Arial Unicode MS" w:hAnsi="Arial" w:cs="Arial"/>
                <w:sz w:val="22"/>
                <w:szCs w:val="22"/>
              </w:rPr>
              <w:t xml:space="preserve"> </w:t>
            </w:r>
            <w:r>
              <w:rPr>
                <w:rFonts w:ascii="Arial" w:eastAsia="Arial Unicode MS" w:hAnsi="Arial" w:cs="Arial"/>
                <w:sz w:val="22"/>
                <w:szCs w:val="22"/>
              </w:rPr>
              <w:t>2020</w:t>
            </w:r>
          </w:p>
        </w:tc>
        <w:tc>
          <w:tcPr>
            <w:tcW w:w="2220" w:type="dxa"/>
            <w:vAlign w:val="bottom"/>
          </w:tcPr>
          <w:p w:rsidR="001952E0" w:rsidRPr="001952E0" w:rsidRDefault="001952E0" w:rsidP="001952E0">
            <w:pPr>
              <w:pBdr>
                <w:bottom w:val="double" w:sz="4" w:space="1" w:color="auto"/>
              </w:pBdr>
              <w:tabs>
                <w:tab w:val="decimal" w:pos="1785"/>
              </w:tabs>
              <w:spacing w:before="0" w:after="0" w:line="380" w:lineRule="exact"/>
              <w:ind w:right="-43"/>
              <w:rPr>
                <w:rFonts w:ascii="Arial" w:hAnsi="Arial" w:cs="Arial"/>
                <w:szCs w:val="22"/>
                <w:cs/>
              </w:rPr>
            </w:pPr>
            <w:r w:rsidRPr="001952E0">
              <w:rPr>
                <w:rFonts w:ascii="Arial" w:hAnsi="Arial" w:cs="Arial"/>
                <w:szCs w:val="22"/>
              </w:rPr>
              <w:t>507,523</w:t>
            </w:r>
          </w:p>
        </w:tc>
        <w:tc>
          <w:tcPr>
            <w:tcW w:w="2190" w:type="dxa"/>
            <w:vAlign w:val="bottom"/>
          </w:tcPr>
          <w:p w:rsidR="001952E0" w:rsidRPr="001952E0" w:rsidRDefault="001952E0" w:rsidP="001952E0">
            <w:pPr>
              <w:pBdr>
                <w:bottom w:val="double" w:sz="4" w:space="1" w:color="auto"/>
              </w:pBdr>
              <w:tabs>
                <w:tab w:val="decimal" w:pos="1785"/>
              </w:tabs>
              <w:spacing w:before="0" w:after="0" w:line="380" w:lineRule="exact"/>
              <w:ind w:right="-43"/>
              <w:rPr>
                <w:rFonts w:ascii="Arial" w:hAnsi="Arial" w:cs="Arial"/>
                <w:szCs w:val="22"/>
                <w:cs/>
              </w:rPr>
            </w:pPr>
            <w:r w:rsidRPr="001952E0">
              <w:rPr>
                <w:rFonts w:ascii="Arial" w:hAnsi="Arial" w:cs="Arial"/>
                <w:szCs w:val="22"/>
              </w:rPr>
              <w:t>463,457</w:t>
            </w:r>
          </w:p>
        </w:tc>
      </w:tr>
    </w:tbl>
    <w:p w:rsidR="002B51F7" w:rsidRDefault="002B51F7" w:rsidP="00F74433">
      <w:pPr>
        <w:spacing w:before="160" w:after="80" w:line="380" w:lineRule="exact"/>
        <w:jc w:val="thaiDistribute"/>
        <w:rPr>
          <w:rFonts w:ascii="Arial" w:hAnsi="Arial" w:cs="Arial"/>
          <w:b/>
          <w:bCs/>
          <w:szCs w:val="22"/>
        </w:rPr>
      </w:pPr>
    </w:p>
    <w:p w:rsidR="002B51F7" w:rsidRDefault="002B51F7">
      <w:pPr>
        <w:rPr>
          <w:rFonts w:ascii="Arial" w:hAnsi="Arial" w:cs="Arial"/>
          <w:b/>
          <w:bCs/>
          <w:szCs w:val="22"/>
        </w:rPr>
      </w:pPr>
      <w:r>
        <w:rPr>
          <w:rFonts w:ascii="Arial" w:hAnsi="Arial" w:cs="Arial"/>
          <w:b/>
          <w:bCs/>
          <w:szCs w:val="22"/>
        </w:rPr>
        <w:br w:type="page"/>
      </w:r>
    </w:p>
    <w:p w:rsidR="001C7DAE" w:rsidRPr="00C64B5E" w:rsidRDefault="00B22647" w:rsidP="00F74433">
      <w:pPr>
        <w:spacing w:before="160" w:after="80" w:line="380" w:lineRule="exact"/>
        <w:jc w:val="thaiDistribute"/>
        <w:rPr>
          <w:rFonts w:ascii="Arial" w:hAnsi="Arial" w:cs="Arial"/>
          <w:b/>
          <w:bCs/>
          <w:szCs w:val="22"/>
        </w:rPr>
      </w:pPr>
      <w:r>
        <w:rPr>
          <w:rFonts w:ascii="Arial" w:hAnsi="Arial" w:cs="Arial"/>
          <w:b/>
          <w:bCs/>
          <w:szCs w:val="22"/>
        </w:rPr>
        <w:lastRenderedPageBreak/>
        <w:t>1</w:t>
      </w:r>
      <w:r w:rsidR="0031799C">
        <w:rPr>
          <w:rFonts w:ascii="Arial" w:hAnsi="Arial" w:cs="Arial"/>
          <w:b/>
          <w:bCs/>
          <w:szCs w:val="22"/>
        </w:rPr>
        <w:t>6</w:t>
      </w:r>
      <w:r w:rsidR="001C7DAE" w:rsidRPr="00C64B5E">
        <w:rPr>
          <w:rFonts w:ascii="Arial" w:hAnsi="Arial" w:cs="Arial"/>
          <w:b/>
          <w:bCs/>
          <w:szCs w:val="22"/>
        </w:rPr>
        <w:t>.</w:t>
      </w:r>
      <w:r w:rsidR="001C7DAE" w:rsidRPr="00C64B5E">
        <w:rPr>
          <w:rFonts w:ascii="Arial" w:hAnsi="Arial" w:cs="Arial"/>
          <w:b/>
          <w:bCs/>
          <w:szCs w:val="22"/>
        </w:rPr>
        <w:tab/>
        <w:t xml:space="preserve">Short-term </w:t>
      </w:r>
      <w:r w:rsidR="00DF7581">
        <w:rPr>
          <w:rFonts w:ascii="Arial" w:hAnsi="Arial" w:cs="Arial"/>
          <w:b/>
          <w:bCs/>
          <w:szCs w:val="22"/>
        </w:rPr>
        <w:t>loan</w:t>
      </w:r>
      <w:r w:rsidR="004152CD">
        <w:rPr>
          <w:rFonts w:ascii="Arial" w:hAnsi="Arial" w:cs="Arial"/>
          <w:b/>
          <w:bCs/>
          <w:szCs w:val="22"/>
        </w:rPr>
        <w:t>s</w:t>
      </w:r>
      <w:r w:rsidR="00DF7581">
        <w:rPr>
          <w:rFonts w:ascii="Arial" w:hAnsi="Arial" w:cs="Arial"/>
          <w:b/>
          <w:bCs/>
          <w:szCs w:val="22"/>
        </w:rPr>
        <w:t xml:space="preserve"> from financial institution</w:t>
      </w:r>
      <w:r w:rsidR="004152CD">
        <w:rPr>
          <w:rFonts w:ascii="Arial" w:hAnsi="Arial" w:cs="Arial"/>
          <w:b/>
          <w:bCs/>
          <w:szCs w:val="22"/>
        </w:rPr>
        <w:t>s</w:t>
      </w:r>
    </w:p>
    <w:p w:rsidR="00B22647" w:rsidRPr="001D4BC8" w:rsidRDefault="00B22647" w:rsidP="002955C8">
      <w:pPr>
        <w:spacing w:before="0" w:after="0" w:line="380" w:lineRule="exact"/>
        <w:ind w:right="-7"/>
        <w:jc w:val="right"/>
        <w:rPr>
          <w:rFonts w:ascii="Arial" w:hAnsi="Arial" w:cs="Arial"/>
          <w:sz w:val="18"/>
          <w:szCs w:val="18"/>
        </w:rPr>
      </w:pPr>
      <w:r w:rsidRPr="001D4BC8">
        <w:rPr>
          <w:rFonts w:ascii="Arial" w:hAnsi="Arial" w:cs="Arial"/>
          <w:sz w:val="18"/>
          <w:szCs w:val="18"/>
          <w:cs/>
        </w:rPr>
        <w:t>(</w:t>
      </w:r>
      <w:r w:rsidRPr="001D4BC8">
        <w:rPr>
          <w:rFonts w:ascii="Arial" w:hAnsi="Arial" w:cs="Arial"/>
          <w:sz w:val="18"/>
          <w:szCs w:val="18"/>
        </w:rPr>
        <w:t>Unit: Thousand Baht</w:t>
      </w:r>
      <w:r w:rsidRPr="001D4BC8">
        <w:rPr>
          <w:rFonts w:ascii="Arial" w:hAnsi="Arial" w:cs="Arial"/>
          <w:sz w:val="18"/>
          <w:szCs w:val="18"/>
          <w:cs/>
        </w:rPr>
        <w:t>)</w:t>
      </w:r>
    </w:p>
    <w:tbl>
      <w:tblPr>
        <w:tblW w:w="9720" w:type="dxa"/>
        <w:tblInd w:w="18" w:type="dxa"/>
        <w:tblLayout w:type="fixed"/>
        <w:tblLook w:val="0000" w:firstRow="0" w:lastRow="0" w:firstColumn="0" w:lastColumn="0" w:noHBand="0" w:noVBand="0"/>
      </w:tblPr>
      <w:tblGrid>
        <w:gridCol w:w="1710"/>
        <w:gridCol w:w="1335"/>
        <w:gridCol w:w="1335"/>
        <w:gridCol w:w="1335"/>
        <w:gridCol w:w="1335"/>
        <w:gridCol w:w="1335"/>
        <w:gridCol w:w="1335"/>
      </w:tblGrid>
      <w:tr w:rsidR="001D4BC8" w:rsidRPr="001D4BC8" w:rsidTr="001D4BC8">
        <w:trPr>
          <w:cantSplit/>
        </w:trPr>
        <w:tc>
          <w:tcPr>
            <w:tcW w:w="1710" w:type="dxa"/>
          </w:tcPr>
          <w:p w:rsidR="001D4BC8" w:rsidRPr="001D4BC8" w:rsidRDefault="001D4BC8" w:rsidP="00603E92">
            <w:pPr>
              <w:pStyle w:val="Footer"/>
              <w:spacing w:line="380" w:lineRule="exact"/>
              <w:ind w:left="-14" w:firstLine="14"/>
              <w:jc w:val="distribute"/>
              <w:rPr>
                <w:rFonts w:ascii="Arial" w:hAnsi="Arial" w:cs="Arial"/>
                <w:sz w:val="18"/>
                <w:szCs w:val="18"/>
              </w:rPr>
            </w:pPr>
          </w:p>
        </w:tc>
        <w:tc>
          <w:tcPr>
            <w:tcW w:w="2670" w:type="dxa"/>
            <w:gridSpan w:val="2"/>
            <w:vAlign w:val="bottom"/>
          </w:tcPr>
          <w:p w:rsidR="001D4BC8" w:rsidRPr="001D4BC8" w:rsidRDefault="001D4BC8" w:rsidP="004F162D">
            <w:pPr>
              <w:pBdr>
                <w:bottom w:val="single" w:sz="4" w:space="1" w:color="auto"/>
              </w:pBdr>
              <w:spacing w:before="0" w:after="0" w:line="380" w:lineRule="exact"/>
              <w:ind w:left="-14" w:firstLine="14"/>
              <w:jc w:val="center"/>
              <w:rPr>
                <w:rFonts w:ascii="Arial" w:hAnsi="Arial" w:cs="Arial"/>
                <w:sz w:val="18"/>
                <w:szCs w:val="18"/>
              </w:rPr>
            </w:pPr>
            <w:r w:rsidRPr="001D4BC8">
              <w:rPr>
                <w:rFonts w:ascii="Arial" w:hAnsi="Arial" w:cs="Arial"/>
                <w:sz w:val="18"/>
                <w:szCs w:val="18"/>
              </w:rPr>
              <w:t xml:space="preserve">Interest rate                        </w:t>
            </w:r>
            <w:proofErr w:type="gramStart"/>
            <w:r w:rsidRPr="001D4BC8">
              <w:rPr>
                <w:rFonts w:ascii="Arial" w:hAnsi="Arial" w:cs="Arial"/>
                <w:sz w:val="18"/>
                <w:szCs w:val="18"/>
              </w:rPr>
              <w:t xml:space="preserve">   (</w:t>
            </w:r>
            <w:proofErr w:type="gramEnd"/>
            <w:r w:rsidRPr="001D4BC8">
              <w:rPr>
                <w:rFonts w:ascii="Arial" w:hAnsi="Arial" w:cs="Arial"/>
                <w:sz w:val="18"/>
                <w:szCs w:val="18"/>
              </w:rPr>
              <w:t>% per annum)</w:t>
            </w:r>
          </w:p>
        </w:tc>
        <w:tc>
          <w:tcPr>
            <w:tcW w:w="2670" w:type="dxa"/>
            <w:gridSpan w:val="2"/>
            <w:vAlign w:val="bottom"/>
          </w:tcPr>
          <w:p w:rsidR="001D4BC8" w:rsidRPr="001D4BC8" w:rsidRDefault="001D4BC8" w:rsidP="00603E92">
            <w:pPr>
              <w:pBdr>
                <w:bottom w:val="single" w:sz="4" w:space="1" w:color="auto"/>
              </w:pBdr>
              <w:spacing w:before="0" w:after="0" w:line="380" w:lineRule="exact"/>
              <w:ind w:left="-14" w:firstLine="14"/>
              <w:jc w:val="center"/>
              <w:rPr>
                <w:rFonts w:ascii="Arial" w:hAnsi="Arial" w:cs="Arial"/>
                <w:sz w:val="18"/>
                <w:szCs w:val="18"/>
              </w:rPr>
            </w:pPr>
            <w:r w:rsidRPr="001D4BC8">
              <w:rPr>
                <w:rFonts w:ascii="Arial" w:hAnsi="Arial"/>
                <w:sz w:val="18"/>
                <w:szCs w:val="18"/>
              </w:rPr>
              <w:t xml:space="preserve">Consolidated </w:t>
            </w:r>
            <w:r>
              <w:rPr>
                <w:rFonts w:ascii="Arial" w:hAnsi="Arial"/>
                <w:sz w:val="18"/>
                <w:szCs w:val="18"/>
              </w:rPr>
              <w:t xml:space="preserve">                       </w:t>
            </w:r>
            <w:r w:rsidRPr="001D4BC8">
              <w:rPr>
                <w:rFonts w:ascii="Arial" w:hAnsi="Arial"/>
                <w:sz w:val="18"/>
                <w:szCs w:val="18"/>
              </w:rPr>
              <w:t>financial statements</w:t>
            </w:r>
          </w:p>
        </w:tc>
        <w:tc>
          <w:tcPr>
            <w:tcW w:w="2670" w:type="dxa"/>
            <w:gridSpan w:val="2"/>
          </w:tcPr>
          <w:p w:rsidR="001D4BC8" w:rsidRPr="001D4BC8" w:rsidRDefault="001D4BC8" w:rsidP="00603E92">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Separate                                  financial statements</w:t>
            </w:r>
          </w:p>
        </w:tc>
      </w:tr>
      <w:tr w:rsidR="00791776" w:rsidRPr="001D4BC8" w:rsidTr="001D4BC8">
        <w:trPr>
          <w:cantSplit/>
        </w:trPr>
        <w:tc>
          <w:tcPr>
            <w:tcW w:w="1710" w:type="dxa"/>
          </w:tcPr>
          <w:p w:rsidR="00791776" w:rsidRPr="001D4BC8" w:rsidRDefault="00791776" w:rsidP="00791776">
            <w:pPr>
              <w:pStyle w:val="Footer"/>
              <w:spacing w:line="380" w:lineRule="exact"/>
              <w:ind w:left="-14" w:firstLine="14"/>
              <w:jc w:val="distribute"/>
              <w:rPr>
                <w:rFonts w:ascii="Arial" w:hAnsi="Arial" w:cs="Arial"/>
                <w:sz w:val="18"/>
                <w:szCs w:val="18"/>
              </w:rPr>
            </w:pPr>
          </w:p>
        </w:tc>
        <w:tc>
          <w:tcPr>
            <w:tcW w:w="1335" w:type="dxa"/>
          </w:tcPr>
          <w:p w:rsidR="00791776" w:rsidRPr="001D4BC8" w:rsidRDefault="00B8250E" w:rsidP="0079177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30 September</w:t>
            </w:r>
            <w:r w:rsidR="00791776" w:rsidRPr="001D4BC8">
              <w:rPr>
                <w:rFonts w:ascii="Arial" w:hAnsi="Arial"/>
                <w:sz w:val="18"/>
                <w:szCs w:val="18"/>
              </w:rPr>
              <w:t xml:space="preserve">    20</w:t>
            </w:r>
            <w:r w:rsidR="00791776">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 xml:space="preserve">31 </w:t>
            </w:r>
            <w:r w:rsidR="00B40652">
              <w:rPr>
                <w:rFonts w:ascii="Arial" w:hAnsi="Arial"/>
                <w:sz w:val="18"/>
                <w:szCs w:val="18"/>
              </w:rPr>
              <w:t xml:space="preserve">     </w:t>
            </w:r>
            <w:r w:rsidRPr="001D4BC8">
              <w:rPr>
                <w:rFonts w:ascii="Arial" w:hAnsi="Arial"/>
                <w:sz w:val="18"/>
                <w:szCs w:val="18"/>
              </w:rPr>
              <w:t>December 201</w:t>
            </w:r>
            <w:r>
              <w:rPr>
                <w:rFonts w:ascii="Arial" w:hAnsi="Arial"/>
                <w:sz w:val="18"/>
                <w:szCs w:val="18"/>
              </w:rPr>
              <w:t>9</w:t>
            </w:r>
          </w:p>
        </w:tc>
        <w:tc>
          <w:tcPr>
            <w:tcW w:w="1335" w:type="dxa"/>
          </w:tcPr>
          <w:p w:rsidR="00791776" w:rsidRPr="001D4BC8" w:rsidRDefault="00B8250E" w:rsidP="0079177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30 September</w:t>
            </w:r>
            <w:r w:rsidR="00791776" w:rsidRPr="001D4BC8">
              <w:rPr>
                <w:rFonts w:ascii="Arial" w:hAnsi="Arial"/>
                <w:sz w:val="18"/>
                <w:szCs w:val="18"/>
              </w:rPr>
              <w:t xml:space="preserve">    20</w:t>
            </w:r>
            <w:r w:rsidR="00791776">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proofErr w:type="gramStart"/>
            <w:r w:rsidRPr="001D4BC8">
              <w:rPr>
                <w:rFonts w:ascii="Arial" w:hAnsi="Arial"/>
                <w:sz w:val="18"/>
                <w:szCs w:val="18"/>
              </w:rPr>
              <w:t xml:space="preserve">31 </w:t>
            </w:r>
            <w:r w:rsidR="00B40652">
              <w:rPr>
                <w:rFonts w:ascii="Arial" w:hAnsi="Arial"/>
                <w:sz w:val="18"/>
                <w:szCs w:val="18"/>
              </w:rPr>
              <w:t xml:space="preserve"> </w:t>
            </w:r>
            <w:r w:rsidRPr="001D4BC8">
              <w:rPr>
                <w:rFonts w:ascii="Arial" w:hAnsi="Arial"/>
                <w:sz w:val="18"/>
                <w:szCs w:val="18"/>
              </w:rPr>
              <w:t>December</w:t>
            </w:r>
            <w:proofErr w:type="gramEnd"/>
            <w:r w:rsidRPr="001D4BC8">
              <w:rPr>
                <w:rFonts w:ascii="Arial" w:hAnsi="Arial"/>
                <w:sz w:val="18"/>
                <w:szCs w:val="18"/>
              </w:rPr>
              <w:t xml:space="preserve"> 201</w:t>
            </w:r>
            <w:r>
              <w:rPr>
                <w:rFonts w:ascii="Arial" w:hAnsi="Arial"/>
                <w:sz w:val="18"/>
                <w:szCs w:val="18"/>
              </w:rPr>
              <w:t>9</w:t>
            </w:r>
          </w:p>
        </w:tc>
        <w:tc>
          <w:tcPr>
            <w:tcW w:w="1335" w:type="dxa"/>
          </w:tcPr>
          <w:p w:rsidR="00791776" w:rsidRPr="001D4BC8" w:rsidRDefault="00B8250E" w:rsidP="0079177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30 September</w:t>
            </w:r>
            <w:r w:rsidR="00791776" w:rsidRPr="001D4BC8">
              <w:rPr>
                <w:rFonts w:ascii="Arial" w:hAnsi="Arial"/>
                <w:sz w:val="18"/>
                <w:szCs w:val="18"/>
              </w:rPr>
              <w:t xml:space="preserve">    20</w:t>
            </w:r>
            <w:r w:rsidR="00791776">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proofErr w:type="gramStart"/>
            <w:r w:rsidRPr="001D4BC8">
              <w:rPr>
                <w:rFonts w:ascii="Arial" w:hAnsi="Arial"/>
                <w:sz w:val="18"/>
                <w:szCs w:val="18"/>
              </w:rPr>
              <w:t xml:space="preserve">31 </w:t>
            </w:r>
            <w:r w:rsidR="00B40652">
              <w:rPr>
                <w:rFonts w:ascii="Arial" w:hAnsi="Arial"/>
                <w:sz w:val="18"/>
                <w:szCs w:val="18"/>
              </w:rPr>
              <w:t xml:space="preserve"> </w:t>
            </w:r>
            <w:r w:rsidRPr="001D4BC8">
              <w:rPr>
                <w:rFonts w:ascii="Arial" w:hAnsi="Arial"/>
                <w:sz w:val="18"/>
                <w:szCs w:val="18"/>
              </w:rPr>
              <w:t>December</w:t>
            </w:r>
            <w:proofErr w:type="gramEnd"/>
            <w:r w:rsidRPr="001D4BC8">
              <w:rPr>
                <w:rFonts w:ascii="Arial" w:hAnsi="Arial"/>
                <w:sz w:val="18"/>
                <w:szCs w:val="18"/>
              </w:rPr>
              <w:t xml:space="preserve"> 201</w:t>
            </w:r>
            <w:r>
              <w:rPr>
                <w:rFonts w:ascii="Arial" w:hAnsi="Arial"/>
                <w:sz w:val="18"/>
                <w:szCs w:val="18"/>
              </w:rPr>
              <w:t>9</w:t>
            </w:r>
          </w:p>
        </w:tc>
      </w:tr>
      <w:tr w:rsidR="001952E0" w:rsidRPr="001D4BC8" w:rsidTr="006B7273">
        <w:trPr>
          <w:trHeight w:val="80"/>
        </w:trPr>
        <w:tc>
          <w:tcPr>
            <w:tcW w:w="1710" w:type="dxa"/>
          </w:tcPr>
          <w:p w:rsidR="001952E0" w:rsidRPr="001D4BC8" w:rsidRDefault="001952E0" w:rsidP="001952E0">
            <w:pPr>
              <w:tabs>
                <w:tab w:val="left" w:pos="360"/>
              </w:tabs>
              <w:spacing w:before="0" w:after="0" w:line="380" w:lineRule="exact"/>
              <w:ind w:left="252" w:right="-108" w:hanging="252"/>
              <w:rPr>
                <w:rFonts w:ascii="Arial" w:hAnsi="Arial"/>
                <w:sz w:val="18"/>
                <w:szCs w:val="18"/>
              </w:rPr>
            </w:pPr>
            <w:r>
              <w:rPr>
                <w:rFonts w:ascii="Arial" w:hAnsi="Arial"/>
                <w:sz w:val="18"/>
                <w:szCs w:val="18"/>
              </w:rPr>
              <w:t>Promissory notes</w:t>
            </w:r>
          </w:p>
        </w:tc>
        <w:tc>
          <w:tcPr>
            <w:tcW w:w="1335" w:type="dxa"/>
          </w:tcPr>
          <w:p w:rsidR="001952E0" w:rsidRPr="00E912A2" w:rsidRDefault="001952E0" w:rsidP="001952E0">
            <w:pPr>
              <w:spacing w:before="0" w:after="0" w:line="380" w:lineRule="exact"/>
              <w:ind w:left="-14" w:firstLine="14"/>
              <w:jc w:val="center"/>
              <w:rPr>
                <w:rFonts w:ascii="Arial" w:hAnsi="Arial" w:cs="Arial"/>
                <w:sz w:val="18"/>
                <w:szCs w:val="18"/>
              </w:rPr>
            </w:pPr>
            <w:r>
              <w:rPr>
                <w:rFonts w:ascii="Arial" w:hAnsi="Arial" w:cs="Arial"/>
                <w:sz w:val="18"/>
                <w:szCs w:val="18"/>
              </w:rPr>
              <w:t>2.55</w:t>
            </w:r>
          </w:p>
        </w:tc>
        <w:tc>
          <w:tcPr>
            <w:tcW w:w="1335" w:type="dxa"/>
          </w:tcPr>
          <w:p w:rsidR="001952E0" w:rsidRPr="00AE6114" w:rsidRDefault="001952E0" w:rsidP="001952E0">
            <w:pPr>
              <w:spacing w:before="0" w:after="0" w:line="380" w:lineRule="exact"/>
              <w:ind w:left="-14" w:firstLine="14"/>
              <w:jc w:val="center"/>
              <w:rPr>
                <w:rFonts w:ascii="Arial" w:hAnsi="Arial" w:cs="Arial"/>
                <w:sz w:val="18"/>
                <w:szCs w:val="18"/>
                <w:cs/>
              </w:rPr>
            </w:pPr>
            <w:r w:rsidRPr="00AE6114">
              <w:rPr>
                <w:rFonts w:ascii="Arial" w:hAnsi="Arial" w:cs="Arial"/>
                <w:sz w:val="18"/>
                <w:szCs w:val="18"/>
              </w:rPr>
              <w:t>1</w:t>
            </w:r>
            <w:r w:rsidRPr="00AE6114">
              <w:rPr>
                <w:rFonts w:ascii="Arial" w:hAnsi="Arial" w:cs="Arial" w:hint="cs"/>
                <w:sz w:val="18"/>
                <w:szCs w:val="18"/>
                <w:cs/>
              </w:rPr>
              <w:t>.</w:t>
            </w:r>
            <w:r w:rsidRPr="00AE6114">
              <w:rPr>
                <w:rFonts w:ascii="Arial" w:hAnsi="Arial" w:cs="Arial"/>
                <w:sz w:val="18"/>
                <w:szCs w:val="18"/>
              </w:rPr>
              <w:t>50</w:t>
            </w:r>
            <w:r w:rsidRPr="00AE6114">
              <w:rPr>
                <w:rFonts w:ascii="Arial" w:hAnsi="Arial" w:cs="Arial" w:hint="cs"/>
                <w:sz w:val="18"/>
                <w:szCs w:val="18"/>
                <w:cs/>
              </w:rPr>
              <w:t xml:space="preserve"> - </w:t>
            </w:r>
            <w:r w:rsidRPr="00AE6114">
              <w:rPr>
                <w:rFonts w:ascii="Arial" w:hAnsi="Arial" w:cs="Arial"/>
                <w:sz w:val="18"/>
                <w:szCs w:val="18"/>
              </w:rPr>
              <w:t>2</w:t>
            </w:r>
            <w:r w:rsidRPr="00AE6114">
              <w:rPr>
                <w:rFonts w:ascii="Arial" w:hAnsi="Arial" w:cs="Arial" w:hint="cs"/>
                <w:sz w:val="18"/>
                <w:szCs w:val="18"/>
                <w:cs/>
              </w:rPr>
              <w:t>.</w:t>
            </w:r>
            <w:r w:rsidRPr="00AE6114">
              <w:rPr>
                <w:rFonts w:ascii="Arial" w:hAnsi="Arial" w:cs="Arial"/>
                <w:sz w:val="18"/>
                <w:szCs w:val="18"/>
              </w:rPr>
              <w:t>92</w:t>
            </w:r>
          </w:p>
        </w:tc>
        <w:tc>
          <w:tcPr>
            <w:tcW w:w="1335" w:type="dxa"/>
          </w:tcPr>
          <w:p w:rsidR="001952E0" w:rsidRPr="001952E0" w:rsidRDefault="001952E0" w:rsidP="001952E0">
            <w:pPr>
              <w:tabs>
                <w:tab w:val="decimal" w:pos="1095"/>
              </w:tabs>
              <w:spacing w:before="0" w:after="0" w:line="380" w:lineRule="exact"/>
              <w:ind w:left="-14" w:firstLine="14"/>
              <w:rPr>
                <w:rFonts w:ascii="Arial" w:hAnsi="Arial" w:cs="Arial"/>
                <w:sz w:val="18"/>
                <w:szCs w:val="18"/>
              </w:rPr>
            </w:pPr>
            <w:r w:rsidRPr="001952E0">
              <w:rPr>
                <w:rFonts w:ascii="Arial" w:hAnsi="Arial" w:cs="Arial"/>
                <w:sz w:val="18"/>
                <w:szCs w:val="18"/>
                <w:cs/>
              </w:rPr>
              <w:t>70</w:t>
            </w:r>
            <w:r w:rsidRPr="001952E0">
              <w:rPr>
                <w:rFonts w:ascii="Arial" w:hAnsi="Arial" w:cs="Arial"/>
                <w:sz w:val="18"/>
                <w:szCs w:val="18"/>
              </w:rPr>
              <w:t>,</w:t>
            </w:r>
            <w:r w:rsidRPr="001952E0">
              <w:rPr>
                <w:rFonts w:ascii="Arial" w:hAnsi="Arial" w:cs="Arial"/>
                <w:sz w:val="18"/>
                <w:szCs w:val="18"/>
                <w:cs/>
              </w:rPr>
              <w:t>000</w:t>
            </w:r>
          </w:p>
        </w:tc>
        <w:tc>
          <w:tcPr>
            <w:tcW w:w="1335" w:type="dxa"/>
            <w:vAlign w:val="bottom"/>
          </w:tcPr>
          <w:p w:rsidR="001952E0" w:rsidRPr="00E912A2" w:rsidRDefault="001952E0" w:rsidP="001952E0">
            <w:pP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cs/>
              </w:rPr>
              <w:t>260</w:t>
            </w:r>
            <w:r w:rsidRPr="00E912A2">
              <w:rPr>
                <w:rFonts w:ascii="Arial" w:hAnsi="Arial" w:cs="Arial"/>
                <w:sz w:val="18"/>
                <w:szCs w:val="18"/>
              </w:rPr>
              <w:t>,</w:t>
            </w:r>
            <w:r w:rsidRPr="00E912A2">
              <w:rPr>
                <w:rFonts w:ascii="Arial" w:hAnsi="Arial" w:cs="Arial"/>
                <w:sz w:val="18"/>
                <w:szCs w:val="18"/>
                <w:cs/>
              </w:rPr>
              <w:t>000</w:t>
            </w:r>
          </w:p>
        </w:tc>
        <w:tc>
          <w:tcPr>
            <w:tcW w:w="1335" w:type="dxa"/>
            <w:vAlign w:val="bottom"/>
          </w:tcPr>
          <w:p w:rsidR="001952E0" w:rsidRPr="00E912A2" w:rsidRDefault="001952E0" w:rsidP="001952E0">
            <w:pPr>
              <w:tabs>
                <w:tab w:val="decimal" w:pos="1095"/>
              </w:tabs>
              <w:spacing w:before="0" w:after="0" w:line="380" w:lineRule="exact"/>
              <w:ind w:left="-14" w:firstLine="14"/>
              <w:rPr>
                <w:rFonts w:ascii="Arial" w:hAnsi="Arial" w:cs="Arial"/>
                <w:sz w:val="18"/>
                <w:szCs w:val="18"/>
                <w:cs/>
              </w:rPr>
            </w:pPr>
            <w:r>
              <w:rPr>
                <w:rFonts w:ascii="Arial" w:hAnsi="Arial" w:cs="Arial"/>
                <w:sz w:val="18"/>
                <w:szCs w:val="18"/>
              </w:rPr>
              <w:t>-</w:t>
            </w:r>
          </w:p>
        </w:tc>
        <w:tc>
          <w:tcPr>
            <w:tcW w:w="1335" w:type="dxa"/>
            <w:vAlign w:val="bottom"/>
          </w:tcPr>
          <w:p w:rsidR="001952E0" w:rsidRPr="00791776" w:rsidRDefault="001952E0" w:rsidP="001952E0">
            <w:pPr>
              <w:tabs>
                <w:tab w:val="decimal" w:pos="1095"/>
              </w:tabs>
              <w:spacing w:before="0" w:after="0" w:line="380" w:lineRule="exact"/>
              <w:ind w:left="-14" w:firstLine="14"/>
              <w:rPr>
                <w:rFonts w:ascii="Arial" w:hAnsi="Arial" w:cs="Arial"/>
                <w:sz w:val="18"/>
                <w:szCs w:val="18"/>
              </w:rPr>
            </w:pPr>
            <w:r w:rsidRPr="00791776">
              <w:rPr>
                <w:rFonts w:ascii="Arial" w:hAnsi="Arial" w:cs="Arial" w:hint="cs"/>
                <w:sz w:val="18"/>
                <w:szCs w:val="18"/>
              </w:rPr>
              <w:t>100</w:t>
            </w:r>
            <w:r w:rsidRPr="00791776">
              <w:rPr>
                <w:rFonts w:ascii="Arial" w:hAnsi="Arial" w:cs="Arial" w:hint="cs"/>
                <w:sz w:val="18"/>
                <w:szCs w:val="18"/>
                <w:cs/>
              </w:rPr>
              <w:t>,</w:t>
            </w:r>
            <w:r w:rsidRPr="00791776">
              <w:rPr>
                <w:rFonts w:ascii="Arial" w:hAnsi="Arial" w:cs="Arial" w:hint="cs"/>
                <w:sz w:val="18"/>
                <w:szCs w:val="18"/>
              </w:rPr>
              <w:t>000</w:t>
            </w:r>
          </w:p>
        </w:tc>
      </w:tr>
      <w:tr w:rsidR="001952E0" w:rsidRPr="001D4BC8" w:rsidTr="00AE6114">
        <w:tc>
          <w:tcPr>
            <w:tcW w:w="1710" w:type="dxa"/>
          </w:tcPr>
          <w:p w:rsidR="001952E0" w:rsidRPr="001D4BC8" w:rsidRDefault="001952E0" w:rsidP="001952E0">
            <w:pPr>
              <w:tabs>
                <w:tab w:val="left" w:pos="360"/>
              </w:tabs>
              <w:spacing w:before="0" w:after="0" w:line="380" w:lineRule="exact"/>
              <w:ind w:left="252" w:right="-108" w:hanging="252"/>
              <w:rPr>
                <w:rFonts w:ascii="Arial" w:hAnsi="Arial"/>
                <w:sz w:val="18"/>
                <w:szCs w:val="18"/>
              </w:rPr>
            </w:pPr>
            <w:r w:rsidRPr="001D4BC8">
              <w:rPr>
                <w:rFonts w:ascii="Arial" w:hAnsi="Arial"/>
                <w:sz w:val="18"/>
                <w:szCs w:val="18"/>
              </w:rPr>
              <w:t xml:space="preserve">Short-term loans   </w:t>
            </w:r>
          </w:p>
        </w:tc>
        <w:tc>
          <w:tcPr>
            <w:tcW w:w="1335" w:type="dxa"/>
          </w:tcPr>
          <w:p w:rsidR="001952E0" w:rsidRPr="00E912A2" w:rsidRDefault="001952E0" w:rsidP="001952E0">
            <w:pPr>
              <w:spacing w:before="0" w:after="0" w:line="380" w:lineRule="exact"/>
              <w:ind w:left="-14" w:firstLine="14"/>
              <w:jc w:val="center"/>
              <w:rPr>
                <w:rFonts w:ascii="Arial" w:hAnsi="Arial" w:cs="Arial"/>
                <w:sz w:val="18"/>
                <w:szCs w:val="18"/>
                <w:cs/>
              </w:rPr>
            </w:pPr>
            <w:r>
              <w:rPr>
                <w:rFonts w:ascii="Arial" w:hAnsi="Arial" w:cs="Arial"/>
                <w:sz w:val="18"/>
                <w:szCs w:val="18"/>
              </w:rPr>
              <w:t>-</w:t>
            </w:r>
          </w:p>
        </w:tc>
        <w:tc>
          <w:tcPr>
            <w:tcW w:w="1335" w:type="dxa"/>
          </w:tcPr>
          <w:p w:rsidR="001952E0" w:rsidRPr="00AE6114" w:rsidRDefault="001952E0" w:rsidP="001952E0">
            <w:pPr>
              <w:spacing w:before="0" w:after="0" w:line="380" w:lineRule="exact"/>
              <w:ind w:left="-14" w:firstLine="14"/>
              <w:jc w:val="center"/>
              <w:rPr>
                <w:rFonts w:ascii="Arial" w:hAnsi="Arial" w:cs="Arial"/>
                <w:sz w:val="18"/>
                <w:szCs w:val="18"/>
                <w:cs/>
              </w:rPr>
            </w:pPr>
            <w:r w:rsidRPr="00AE6114">
              <w:rPr>
                <w:rFonts w:ascii="Arial" w:hAnsi="Arial" w:cs="Arial"/>
                <w:sz w:val="18"/>
                <w:szCs w:val="18"/>
              </w:rPr>
              <w:t>5.27</w:t>
            </w:r>
          </w:p>
        </w:tc>
        <w:tc>
          <w:tcPr>
            <w:tcW w:w="1335" w:type="dxa"/>
            <w:vAlign w:val="bottom"/>
          </w:tcPr>
          <w:p w:rsidR="001952E0" w:rsidRPr="001952E0" w:rsidRDefault="001952E0" w:rsidP="001952E0">
            <w:pPr>
              <w:pBdr>
                <w:bottom w:val="single" w:sz="4" w:space="1" w:color="auto"/>
              </w:pBdr>
              <w:tabs>
                <w:tab w:val="decimal" w:pos="1095"/>
              </w:tabs>
              <w:spacing w:before="0" w:after="0" w:line="380" w:lineRule="exact"/>
              <w:ind w:left="-14" w:firstLine="14"/>
              <w:rPr>
                <w:rFonts w:ascii="Arial" w:hAnsi="Arial" w:cs="Arial"/>
                <w:sz w:val="18"/>
                <w:szCs w:val="18"/>
                <w:cs/>
              </w:rPr>
            </w:pPr>
            <w:r w:rsidRPr="001952E0">
              <w:rPr>
                <w:rFonts w:ascii="Arial" w:hAnsi="Arial" w:cs="Arial"/>
                <w:sz w:val="18"/>
                <w:szCs w:val="18"/>
                <w:cs/>
              </w:rPr>
              <w:t>-</w:t>
            </w:r>
          </w:p>
        </w:tc>
        <w:tc>
          <w:tcPr>
            <w:tcW w:w="1335" w:type="dxa"/>
            <w:vAlign w:val="bottom"/>
          </w:tcPr>
          <w:p w:rsidR="001952E0" w:rsidRPr="00E912A2" w:rsidRDefault="001952E0" w:rsidP="001952E0">
            <w:pPr>
              <w:pBdr>
                <w:bottom w:val="single" w:sz="4" w:space="1" w:color="auto"/>
              </w:pBd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cs/>
              </w:rPr>
              <w:t>15</w:t>
            </w:r>
            <w:r w:rsidRPr="00E912A2">
              <w:rPr>
                <w:rFonts w:ascii="Arial" w:hAnsi="Arial" w:cs="Arial"/>
                <w:sz w:val="18"/>
                <w:szCs w:val="18"/>
              </w:rPr>
              <w:t>,</w:t>
            </w:r>
            <w:r w:rsidRPr="00E912A2">
              <w:rPr>
                <w:rFonts w:ascii="Arial" w:hAnsi="Arial" w:cs="Arial"/>
                <w:sz w:val="18"/>
                <w:szCs w:val="18"/>
                <w:cs/>
              </w:rPr>
              <w:t>940</w:t>
            </w:r>
          </w:p>
        </w:tc>
        <w:tc>
          <w:tcPr>
            <w:tcW w:w="1335" w:type="dxa"/>
            <w:vAlign w:val="bottom"/>
          </w:tcPr>
          <w:p w:rsidR="001952E0" w:rsidRPr="00E912A2" w:rsidRDefault="001952E0" w:rsidP="001952E0">
            <w:pPr>
              <w:pBdr>
                <w:bottom w:val="single" w:sz="4" w:space="1" w:color="auto"/>
              </w:pBdr>
              <w:tabs>
                <w:tab w:val="decimal" w:pos="1095"/>
              </w:tabs>
              <w:spacing w:before="0" w:after="0" w:line="380" w:lineRule="exact"/>
              <w:ind w:left="-14" w:firstLine="14"/>
              <w:rPr>
                <w:rFonts w:ascii="Arial" w:hAnsi="Arial" w:cs="Arial"/>
                <w:sz w:val="18"/>
                <w:szCs w:val="18"/>
                <w:cs/>
              </w:rPr>
            </w:pPr>
            <w:r>
              <w:rPr>
                <w:rFonts w:ascii="Arial" w:hAnsi="Arial" w:cs="Arial"/>
                <w:sz w:val="18"/>
                <w:szCs w:val="18"/>
              </w:rPr>
              <w:t>-</w:t>
            </w:r>
          </w:p>
        </w:tc>
        <w:tc>
          <w:tcPr>
            <w:tcW w:w="1335" w:type="dxa"/>
            <w:vAlign w:val="bottom"/>
          </w:tcPr>
          <w:p w:rsidR="001952E0" w:rsidRPr="00791776" w:rsidRDefault="001952E0" w:rsidP="001952E0">
            <w:pPr>
              <w:pBdr>
                <w:bottom w:val="single" w:sz="4" w:space="1" w:color="auto"/>
              </w:pBdr>
              <w:tabs>
                <w:tab w:val="decimal" w:pos="1095"/>
              </w:tabs>
              <w:spacing w:before="0" w:after="0" w:line="380" w:lineRule="exact"/>
              <w:ind w:left="-14" w:firstLine="14"/>
              <w:rPr>
                <w:rFonts w:ascii="Arial" w:hAnsi="Arial" w:cs="Arial"/>
                <w:sz w:val="18"/>
                <w:szCs w:val="18"/>
              </w:rPr>
            </w:pPr>
            <w:r w:rsidRPr="00791776">
              <w:rPr>
                <w:rFonts w:ascii="Arial" w:hAnsi="Arial" w:cs="Arial"/>
                <w:sz w:val="18"/>
                <w:szCs w:val="18"/>
              </w:rPr>
              <w:t>-</w:t>
            </w:r>
          </w:p>
        </w:tc>
      </w:tr>
      <w:tr w:rsidR="001952E0" w:rsidRPr="001D4BC8" w:rsidTr="00AE6114">
        <w:tc>
          <w:tcPr>
            <w:tcW w:w="1710" w:type="dxa"/>
          </w:tcPr>
          <w:p w:rsidR="001952E0" w:rsidRPr="001D4BC8" w:rsidRDefault="001952E0" w:rsidP="001952E0">
            <w:pPr>
              <w:pStyle w:val="BodyTextIndent"/>
              <w:spacing w:before="0" w:after="0"/>
              <w:ind w:left="-14" w:firstLine="14"/>
              <w:rPr>
                <w:rFonts w:ascii="Arial" w:eastAsia="Arial Unicode MS" w:hAnsi="Arial" w:cs="Arial"/>
                <w:sz w:val="18"/>
                <w:szCs w:val="18"/>
              </w:rPr>
            </w:pPr>
            <w:r w:rsidRPr="001D4BC8">
              <w:rPr>
                <w:rFonts w:ascii="Arial" w:eastAsia="Arial Unicode MS" w:hAnsi="Arial" w:cs="Arial"/>
                <w:sz w:val="18"/>
                <w:szCs w:val="18"/>
              </w:rPr>
              <w:t>Total</w:t>
            </w:r>
          </w:p>
        </w:tc>
        <w:tc>
          <w:tcPr>
            <w:tcW w:w="1335" w:type="dxa"/>
          </w:tcPr>
          <w:p w:rsidR="001952E0" w:rsidRPr="00AE6114" w:rsidRDefault="001952E0" w:rsidP="001952E0">
            <w:pPr>
              <w:tabs>
                <w:tab w:val="decimal" w:pos="1095"/>
              </w:tabs>
              <w:spacing w:before="0" w:after="0" w:line="380" w:lineRule="exact"/>
              <w:ind w:left="-14" w:firstLine="14"/>
              <w:rPr>
                <w:rFonts w:ascii="Arial" w:hAnsi="Arial" w:cs="Arial"/>
                <w:sz w:val="18"/>
                <w:szCs w:val="18"/>
                <w:cs/>
              </w:rPr>
            </w:pPr>
          </w:p>
        </w:tc>
        <w:tc>
          <w:tcPr>
            <w:tcW w:w="1335" w:type="dxa"/>
          </w:tcPr>
          <w:p w:rsidR="001952E0" w:rsidRPr="00AE6114" w:rsidRDefault="001952E0" w:rsidP="001952E0">
            <w:pPr>
              <w:tabs>
                <w:tab w:val="decimal" w:pos="1095"/>
              </w:tabs>
              <w:spacing w:before="0" w:after="0" w:line="380" w:lineRule="exact"/>
              <w:ind w:left="-14" w:firstLine="14"/>
              <w:rPr>
                <w:rFonts w:ascii="Arial" w:hAnsi="Arial" w:cs="Arial"/>
                <w:sz w:val="18"/>
                <w:szCs w:val="18"/>
                <w:cs/>
              </w:rPr>
            </w:pPr>
          </w:p>
        </w:tc>
        <w:tc>
          <w:tcPr>
            <w:tcW w:w="1335" w:type="dxa"/>
            <w:vAlign w:val="bottom"/>
          </w:tcPr>
          <w:p w:rsidR="001952E0" w:rsidRPr="001952E0" w:rsidRDefault="001952E0" w:rsidP="001952E0">
            <w:pPr>
              <w:pBdr>
                <w:bottom w:val="double" w:sz="4" w:space="1" w:color="auto"/>
              </w:pBdr>
              <w:tabs>
                <w:tab w:val="decimal" w:pos="1095"/>
              </w:tabs>
              <w:spacing w:before="0" w:after="0" w:line="380" w:lineRule="exact"/>
              <w:ind w:left="-14" w:firstLine="14"/>
              <w:rPr>
                <w:rFonts w:ascii="Arial" w:hAnsi="Arial" w:cs="Arial"/>
                <w:sz w:val="18"/>
                <w:szCs w:val="18"/>
                <w:cs/>
              </w:rPr>
            </w:pPr>
            <w:r w:rsidRPr="001952E0">
              <w:rPr>
                <w:rFonts w:ascii="Arial" w:hAnsi="Arial" w:cs="Arial"/>
                <w:sz w:val="18"/>
                <w:szCs w:val="18"/>
                <w:cs/>
              </w:rPr>
              <w:t>70</w:t>
            </w:r>
            <w:r w:rsidRPr="001952E0">
              <w:rPr>
                <w:rFonts w:ascii="Arial" w:hAnsi="Arial" w:cs="Arial"/>
                <w:sz w:val="18"/>
                <w:szCs w:val="18"/>
              </w:rPr>
              <w:t>,</w:t>
            </w:r>
            <w:r w:rsidRPr="001952E0">
              <w:rPr>
                <w:rFonts w:ascii="Arial" w:hAnsi="Arial" w:cs="Arial"/>
                <w:sz w:val="18"/>
                <w:szCs w:val="18"/>
                <w:cs/>
              </w:rPr>
              <w:t>000</w:t>
            </w:r>
          </w:p>
        </w:tc>
        <w:tc>
          <w:tcPr>
            <w:tcW w:w="1335" w:type="dxa"/>
            <w:vAlign w:val="bottom"/>
          </w:tcPr>
          <w:p w:rsidR="001952E0" w:rsidRPr="00E912A2" w:rsidRDefault="001952E0" w:rsidP="001952E0">
            <w:pPr>
              <w:pBdr>
                <w:bottom w:val="double" w:sz="4" w:space="1" w:color="auto"/>
              </w:pBd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cs/>
              </w:rPr>
              <w:t>275</w:t>
            </w:r>
            <w:r w:rsidRPr="00E912A2">
              <w:rPr>
                <w:rFonts w:ascii="Arial" w:hAnsi="Arial" w:cs="Arial"/>
                <w:sz w:val="18"/>
                <w:szCs w:val="18"/>
              </w:rPr>
              <w:t>,</w:t>
            </w:r>
            <w:r w:rsidRPr="00E912A2">
              <w:rPr>
                <w:rFonts w:ascii="Arial" w:hAnsi="Arial" w:cs="Arial"/>
                <w:sz w:val="18"/>
                <w:szCs w:val="18"/>
                <w:cs/>
              </w:rPr>
              <w:t>940</w:t>
            </w:r>
          </w:p>
        </w:tc>
        <w:tc>
          <w:tcPr>
            <w:tcW w:w="1335" w:type="dxa"/>
            <w:vAlign w:val="bottom"/>
          </w:tcPr>
          <w:p w:rsidR="001952E0" w:rsidRPr="00E912A2" w:rsidRDefault="001952E0" w:rsidP="001952E0">
            <w:pPr>
              <w:pBdr>
                <w:bottom w:val="double" w:sz="4" w:space="1" w:color="auto"/>
              </w:pBdr>
              <w:tabs>
                <w:tab w:val="decimal" w:pos="1095"/>
              </w:tabs>
              <w:spacing w:before="0" w:after="0" w:line="380" w:lineRule="exact"/>
              <w:ind w:left="-14" w:firstLine="14"/>
              <w:rPr>
                <w:rFonts w:ascii="Arial" w:hAnsi="Arial" w:cs="Arial"/>
                <w:sz w:val="18"/>
                <w:szCs w:val="18"/>
                <w:cs/>
              </w:rPr>
            </w:pPr>
            <w:r>
              <w:rPr>
                <w:rFonts w:ascii="Arial" w:hAnsi="Arial" w:cs="Arial"/>
                <w:sz w:val="18"/>
                <w:szCs w:val="18"/>
              </w:rPr>
              <w:t>-</w:t>
            </w:r>
          </w:p>
        </w:tc>
        <w:tc>
          <w:tcPr>
            <w:tcW w:w="1335" w:type="dxa"/>
            <w:vAlign w:val="bottom"/>
          </w:tcPr>
          <w:p w:rsidR="001952E0" w:rsidRPr="00791776" w:rsidRDefault="001952E0" w:rsidP="001952E0">
            <w:pPr>
              <w:pBdr>
                <w:bottom w:val="double" w:sz="4" w:space="1" w:color="auto"/>
              </w:pBdr>
              <w:tabs>
                <w:tab w:val="decimal" w:pos="1095"/>
              </w:tabs>
              <w:spacing w:before="0" w:after="0" w:line="380" w:lineRule="exact"/>
              <w:ind w:left="-14" w:firstLine="14"/>
              <w:rPr>
                <w:rFonts w:ascii="Arial" w:hAnsi="Arial" w:cs="Arial"/>
                <w:sz w:val="18"/>
                <w:szCs w:val="18"/>
                <w:cs/>
              </w:rPr>
            </w:pPr>
            <w:r w:rsidRPr="00791776">
              <w:rPr>
                <w:rFonts w:ascii="Arial" w:hAnsi="Arial" w:cs="Arial" w:hint="cs"/>
                <w:sz w:val="18"/>
                <w:szCs w:val="18"/>
              </w:rPr>
              <w:t>100</w:t>
            </w:r>
            <w:r w:rsidRPr="00791776">
              <w:rPr>
                <w:rFonts w:ascii="Arial" w:hAnsi="Arial" w:cs="Arial" w:hint="cs"/>
                <w:sz w:val="18"/>
                <w:szCs w:val="18"/>
                <w:cs/>
              </w:rPr>
              <w:t>,</w:t>
            </w:r>
            <w:r w:rsidRPr="00791776">
              <w:rPr>
                <w:rFonts w:ascii="Arial" w:hAnsi="Arial" w:cs="Arial" w:hint="cs"/>
                <w:sz w:val="18"/>
                <w:szCs w:val="18"/>
              </w:rPr>
              <w:t>000</w:t>
            </w:r>
          </w:p>
        </w:tc>
      </w:tr>
    </w:tbl>
    <w:p w:rsidR="00AE7BC6" w:rsidRPr="002955C8" w:rsidRDefault="002955C8" w:rsidP="00030842">
      <w:pPr>
        <w:overflowPunct w:val="0"/>
        <w:autoSpaceDE w:val="0"/>
        <w:autoSpaceDN w:val="0"/>
        <w:adjustRightInd w:val="0"/>
        <w:spacing w:before="240" w:line="340" w:lineRule="exact"/>
        <w:jc w:val="thaiDistribute"/>
        <w:textAlignment w:val="baseline"/>
        <w:rPr>
          <w:rFonts w:ascii="Arial" w:eastAsia="Times New Roman" w:hAnsi="Arial" w:cs="Angsana New"/>
          <w:szCs w:val="22"/>
        </w:rPr>
      </w:pPr>
      <w:r>
        <w:rPr>
          <w:rFonts w:ascii="Arial" w:eastAsia="Times New Roman" w:hAnsi="Arial" w:cs="Angsana New"/>
          <w:b/>
          <w:bCs/>
          <w:szCs w:val="22"/>
        </w:rPr>
        <w:tab/>
      </w:r>
      <w:r>
        <w:rPr>
          <w:rFonts w:ascii="Arial" w:eastAsia="Times New Roman" w:hAnsi="Arial" w:cs="Angsana New"/>
          <w:szCs w:val="22"/>
        </w:rPr>
        <w:t>Short-term loans from financial institutions are secured by the mortgage of land and construction thereon of a local subsidiary as described in Note 13</w:t>
      </w:r>
      <w:r w:rsidR="00895DF1">
        <w:rPr>
          <w:rFonts w:ascii="Arial" w:eastAsia="Times New Roman" w:hAnsi="Arial" w:cs="Angsana New"/>
          <w:szCs w:val="22"/>
        </w:rPr>
        <w:t xml:space="preserve"> to the interim consolidated financial statements</w:t>
      </w:r>
      <w:r>
        <w:rPr>
          <w:rFonts w:ascii="Arial" w:eastAsia="Times New Roman" w:hAnsi="Arial" w:cs="Angsana New"/>
          <w:szCs w:val="22"/>
        </w:rPr>
        <w:t>.</w:t>
      </w:r>
    </w:p>
    <w:p w:rsidR="00196049" w:rsidRDefault="008C4154" w:rsidP="00030842">
      <w:pPr>
        <w:overflowPunct w:val="0"/>
        <w:autoSpaceDE w:val="0"/>
        <w:autoSpaceDN w:val="0"/>
        <w:adjustRightInd w:val="0"/>
        <w:spacing w:before="240" w:line="34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t>1</w:t>
      </w:r>
      <w:r w:rsidR="0031799C">
        <w:rPr>
          <w:rFonts w:ascii="Arial" w:eastAsia="Times New Roman" w:hAnsi="Arial" w:cs="Angsana New"/>
          <w:b/>
          <w:bCs/>
          <w:szCs w:val="22"/>
        </w:rPr>
        <w:t>7</w:t>
      </w:r>
      <w:r w:rsidR="00196049" w:rsidRPr="00C64B5E">
        <w:rPr>
          <w:rFonts w:ascii="Arial" w:eastAsia="Times New Roman" w:hAnsi="Arial" w:cs="Angsana New"/>
          <w:b/>
          <w:bCs/>
          <w:szCs w:val="22"/>
        </w:rPr>
        <w:t>.</w:t>
      </w:r>
      <w:r w:rsidR="00196049" w:rsidRPr="00C64B5E">
        <w:rPr>
          <w:rFonts w:ascii="Arial" w:eastAsia="Times New Roman" w:hAnsi="Arial" w:cs="Angsana New"/>
          <w:b/>
          <w:bCs/>
          <w:szCs w:val="22"/>
        </w:rPr>
        <w:tab/>
        <w:t>Trade and other payables</w:t>
      </w:r>
    </w:p>
    <w:tbl>
      <w:tblPr>
        <w:tblW w:w="9150" w:type="dxa"/>
        <w:tblInd w:w="588" w:type="dxa"/>
        <w:tblLayout w:type="fixed"/>
        <w:tblLook w:val="0000" w:firstRow="0" w:lastRow="0" w:firstColumn="0" w:lastColumn="0" w:noHBand="0" w:noVBand="0"/>
      </w:tblPr>
      <w:tblGrid>
        <w:gridCol w:w="3930"/>
        <w:gridCol w:w="1260"/>
        <w:gridCol w:w="1350"/>
        <w:gridCol w:w="1260"/>
        <w:gridCol w:w="1350"/>
      </w:tblGrid>
      <w:tr w:rsidR="0078324E" w:rsidRPr="00C64B5E" w:rsidTr="002955C8">
        <w:trPr>
          <w:tblHeader/>
        </w:trPr>
        <w:tc>
          <w:tcPr>
            <w:tcW w:w="3930" w:type="dxa"/>
          </w:tcPr>
          <w:p w:rsidR="0078324E" w:rsidRPr="00E061B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18"/>
                <w:szCs w:val="18"/>
                <w:lang w:val="en-GB"/>
              </w:rPr>
            </w:pPr>
            <w:r w:rsidRPr="00E061B5">
              <w:rPr>
                <w:rFonts w:ascii="Arial" w:eastAsia="Times New Roman" w:hAnsi="Arial" w:cs="Arial"/>
                <w:b/>
                <w:bCs/>
                <w:sz w:val="18"/>
                <w:szCs w:val="18"/>
                <w:cs/>
                <w:lang w:val="en-GB"/>
              </w:rPr>
              <w:tab/>
            </w:r>
            <w:r w:rsidRPr="00E061B5">
              <w:rPr>
                <w:rFonts w:ascii="Arial" w:eastAsia="Times New Roman" w:hAnsi="Arial" w:cs="Arial"/>
                <w:b/>
                <w:bCs/>
                <w:sz w:val="18"/>
                <w:szCs w:val="18"/>
                <w:lang w:val="en-GB"/>
              </w:rPr>
              <w:tab/>
            </w:r>
            <w:r w:rsidRPr="00E061B5">
              <w:rPr>
                <w:rFonts w:ascii="Arial" w:eastAsia="Times New Roman" w:hAnsi="Arial" w:cs="Arial"/>
                <w:b/>
                <w:bCs/>
                <w:sz w:val="18"/>
                <w:szCs w:val="18"/>
                <w:lang w:val="en-GB"/>
              </w:rPr>
              <w:tab/>
            </w:r>
          </w:p>
        </w:tc>
        <w:tc>
          <w:tcPr>
            <w:tcW w:w="1260" w:type="dxa"/>
          </w:tcPr>
          <w:p w:rsidR="0078324E" w:rsidRPr="00E061B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18"/>
                <w:szCs w:val="18"/>
                <w:lang w:val="en-GB"/>
              </w:rPr>
            </w:pPr>
          </w:p>
        </w:tc>
        <w:tc>
          <w:tcPr>
            <w:tcW w:w="3960" w:type="dxa"/>
            <w:gridSpan w:val="3"/>
          </w:tcPr>
          <w:p w:rsidR="0078324E" w:rsidRPr="00E061B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18"/>
                <w:szCs w:val="18"/>
                <w:cs/>
                <w:lang w:val="en-GB"/>
              </w:rPr>
            </w:pPr>
            <w:r w:rsidRPr="00E061B5">
              <w:rPr>
                <w:rFonts w:ascii="Arial" w:eastAsia="Times New Roman" w:hAnsi="Arial" w:cs="Arial"/>
                <w:sz w:val="18"/>
                <w:szCs w:val="18"/>
                <w:lang w:val="en-GB"/>
              </w:rPr>
              <w:t>(Unit: Thousand Baht)</w:t>
            </w:r>
          </w:p>
        </w:tc>
      </w:tr>
      <w:tr w:rsidR="0078324E" w:rsidRPr="00C64B5E" w:rsidTr="002955C8">
        <w:trPr>
          <w:tblHeader/>
        </w:trPr>
        <w:tc>
          <w:tcPr>
            <w:tcW w:w="3930" w:type="dxa"/>
          </w:tcPr>
          <w:p w:rsidR="0078324E" w:rsidRPr="00E061B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18"/>
                <w:szCs w:val="18"/>
                <w:u w:val="single"/>
                <w:lang w:val="en-GB"/>
              </w:rPr>
            </w:pPr>
          </w:p>
        </w:tc>
        <w:tc>
          <w:tcPr>
            <w:tcW w:w="2610" w:type="dxa"/>
            <w:gridSpan w:val="2"/>
          </w:tcPr>
          <w:p w:rsidR="0078324E" w:rsidRPr="00E061B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18"/>
                <w:szCs w:val="18"/>
                <w:lang w:val="en-GB"/>
              </w:rPr>
            </w:pPr>
            <w:r w:rsidRPr="00E061B5">
              <w:rPr>
                <w:rFonts w:ascii="Arial" w:eastAsia="Times New Roman" w:hAnsi="Arial" w:cs="Arial"/>
                <w:sz w:val="18"/>
                <w:szCs w:val="18"/>
                <w:lang w:val="en-GB"/>
              </w:rPr>
              <w:t xml:space="preserve">Consolidated           </w:t>
            </w:r>
            <w:r>
              <w:rPr>
                <w:rFonts w:ascii="Arial" w:eastAsia="Times New Roman" w:hAnsi="Arial" w:cs="Arial"/>
                <w:sz w:val="18"/>
                <w:szCs w:val="18"/>
                <w:lang w:val="en-GB"/>
              </w:rPr>
              <w:t xml:space="preserve">    </w:t>
            </w:r>
            <w:r w:rsidRPr="00E061B5">
              <w:rPr>
                <w:rFonts w:ascii="Arial" w:eastAsia="Times New Roman" w:hAnsi="Arial" w:cs="Arial"/>
                <w:sz w:val="18"/>
                <w:szCs w:val="18"/>
                <w:lang w:val="en-GB"/>
              </w:rPr>
              <w:t xml:space="preserve">       financial statements</w:t>
            </w:r>
          </w:p>
        </w:tc>
        <w:tc>
          <w:tcPr>
            <w:tcW w:w="2610" w:type="dxa"/>
            <w:gridSpan w:val="2"/>
          </w:tcPr>
          <w:p w:rsidR="0078324E" w:rsidRPr="00E061B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18"/>
                <w:szCs w:val="18"/>
                <w:lang w:val="en-GB"/>
              </w:rPr>
            </w:pPr>
            <w:r w:rsidRPr="00E061B5">
              <w:rPr>
                <w:rFonts w:ascii="Arial" w:eastAsia="Times New Roman" w:hAnsi="Arial" w:cs="Arial"/>
                <w:sz w:val="18"/>
                <w:szCs w:val="18"/>
                <w:lang w:val="en-GB"/>
              </w:rPr>
              <w:t>Separate                              financial statements</w:t>
            </w:r>
          </w:p>
        </w:tc>
      </w:tr>
      <w:tr w:rsidR="00791776" w:rsidRPr="00C64B5E" w:rsidTr="002955C8">
        <w:tc>
          <w:tcPr>
            <w:tcW w:w="3930" w:type="dxa"/>
          </w:tcPr>
          <w:p w:rsidR="00791776" w:rsidRPr="00E061B5" w:rsidRDefault="00791776" w:rsidP="00791776">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18"/>
                <w:szCs w:val="18"/>
                <w:u w:val="single"/>
                <w:lang w:val="en-GB"/>
              </w:rPr>
            </w:pPr>
          </w:p>
        </w:tc>
        <w:tc>
          <w:tcPr>
            <w:tcW w:w="1260" w:type="dxa"/>
          </w:tcPr>
          <w:p w:rsidR="00791776" w:rsidRPr="00791776" w:rsidRDefault="00B8250E"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791776" w:rsidRPr="00791776">
              <w:rPr>
                <w:rFonts w:ascii="Arial" w:eastAsia="Times New Roman" w:hAnsi="Arial" w:cs="Arial"/>
                <w:sz w:val="18"/>
                <w:szCs w:val="18"/>
                <w:lang w:val="en-GB"/>
              </w:rPr>
              <w:t xml:space="preserve">    2020</w:t>
            </w:r>
          </w:p>
        </w:tc>
        <w:tc>
          <w:tcPr>
            <w:tcW w:w="1350" w:type="dxa"/>
          </w:tcPr>
          <w:p w:rsidR="00791776" w:rsidRPr="00791776" w:rsidRDefault="00791776"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sidRPr="00791776">
              <w:rPr>
                <w:rFonts w:ascii="Arial" w:eastAsia="Times New Roman" w:hAnsi="Arial" w:cs="Arial"/>
                <w:sz w:val="18"/>
                <w:szCs w:val="18"/>
                <w:lang w:val="en-GB"/>
              </w:rPr>
              <w:t xml:space="preserve">31 </w:t>
            </w:r>
            <w:r w:rsidR="00B40652">
              <w:rPr>
                <w:rFonts w:ascii="Arial" w:eastAsia="Times New Roman" w:hAnsi="Arial" w:cs="Arial"/>
                <w:sz w:val="18"/>
                <w:szCs w:val="18"/>
                <w:lang w:val="en-GB"/>
              </w:rPr>
              <w:t xml:space="preserve">   </w:t>
            </w:r>
            <w:r w:rsidRPr="00791776">
              <w:rPr>
                <w:rFonts w:ascii="Arial" w:eastAsia="Times New Roman" w:hAnsi="Arial" w:cs="Arial"/>
                <w:sz w:val="18"/>
                <w:szCs w:val="18"/>
                <w:lang w:val="en-GB"/>
              </w:rPr>
              <w:t>December 2019</w:t>
            </w:r>
          </w:p>
        </w:tc>
        <w:tc>
          <w:tcPr>
            <w:tcW w:w="1260" w:type="dxa"/>
          </w:tcPr>
          <w:p w:rsidR="00791776" w:rsidRPr="00791776" w:rsidRDefault="00B8250E"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791776" w:rsidRPr="00791776">
              <w:rPr>
                <w:rFonts w:ascii="Arial" w:eastAsia="Times New Roman" w:hAnsi="Arial" w:cs="Arial"/>
                <w:sz w:val="18"/>
                <w:szCs w:val="18"/>
                <w:lang w:val="en-GB"/>
              </w:rPr>
              <w:t xml:space="preserve">    2020</w:t>
            </w:r>
          </w:p>
        </w:tc>
        <w:tc>
          <w:tcPr>
            <w:tcW w:w="1350" w:type="dxa"/>
          </w:tcPr>
          <w:p w:rsidR="00791776" w:rsidRPr="00791776" w:rsidRDefault="00791776"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sidRPr="00791776">
              <w:rPr>
                <w:rFonts w:ascii="Arial" w:eastAsia="Times New Roman" w:hAnsi="Arial" w:cs="Arial"/>
                <w:sz w:val="18"/>
                <w:szCs w:val="18"/>
                <w:lang w:val="en-GB"/>
              </w:rPr>
              <w:t xml:space="preserve">31 </w:t>
            </w:r>
            <w:r w:rsidR="00B40652">
              <w:rPr>
                <w:rFonts w:ascii="Arial" w:eastAsia="Times New Roman" w:hAnsi="Arial" w:cs="Arial"/>
                <w:sz w:val="18"/>
                <w:szCs w:val="18"/>
                <w:lang w:val="en-GB"/>
              </w:rPr>
              <w:t xml:space="preserve">   </w:t>
            </w:r>
            <w:r w:rsidRPr="00791776">
              <w:rPr>
                <w:rFonts w:ascii="Arial" w:eastAsia="Times New Roman" w:hAnsi="Arial" w:cs="Arial"/>
                <w:sz w:val="18"/>
                <w:szCs w:val="18"/>
                <w:lang w:val="en-GB"/>
              </w:rPr>
              <w:t>December 2019</w:t>
            </w:r>
          </w:p>
        </w:tc>
      </w:tr>
      <w:tr w:rsidR="001952E0" w:rsidRPr="00C64B5E" w:rsidTr="002955C8">
        <w:tc>
          <w:tcPr>
            <w:tcW w:w="3930" w:type="dxa"/>
          </w:tcPr>
          <w:p w:rsidR="001952E0" w:rsidRPr="0078324E" w:rsidRDefault="001952E0" w:rsidP="001952E0">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18"/>
                <w:szCs w:val="18"/>
                <w:cs/>
                <w:lang w:val="en-GB"/>
              </w:rPr>
            </w:pPr>
            <w:r w:rsidRPr="0078324E">
              <w:rPr>
                <w:rFonts w:ascii="Arial" w:eastAsia="Times New Roman" w:hAnsi="Arial" w:cs="Angsana New"/>
                <w:sz w:val="18"/>
                <w:szCs w:val="18"/>
                <w:lang w:val="en-GB"/>
              </w:rPr>
              <w:t>Trade payables - related parties</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5</w:t>
            </w:r>
          </w:p>
        </w:tc>
        <w:tc>
          <w:tcPr>
            <w:tcW w:w="135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2,217</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92,818</w:t>
            </w:r>
          </w:p>
        </w:tc>
        <w:tc>
          <w:tcPr>
            <w:tcW w:w="1350" w:type="dxa"/>
            <w:vAlign w:val="bottom"/>
          </w:tcPr>
          <w:p w:rsidR="001952E0" w:rsidRPr="0028002B"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25,731</w:t>
            </w:r>
          </w:p>
        </w:tc>
      </w:tr>
      <w:tr w:rsidR="001952E0" w:rsidRPr="00C64B5E" w:rsidTr="002955C8">
        <w:tc>
          <w:tcPr>
            <w:tcW w:w="3930" w:type="dxa"/>
          </w:tcPr>
          <w:p w:rsidR="001952E0" w:rsidRPr="0078324E" w:rsidRDefault="001952E0" w:rsidP="001952E0">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sz w:val="18"/>
                <w:szCs w:val="18"/>
                <w:cs/>
                <w:lang w:val="en-GB"/>
              </w:rPr>
            </w:pPr>
            <w:r w:rsidRPr="0078324E">
              <w:rPr>
                <w:rFonts w:ascii="Arial" w:eastAsia="Times New Roman" w:hAnsi="Arial" w:cs="Angsana New"/>
                <w:sz w:val="18"/>
                <w:szCs w:val="18"/>
                <w:lang w:val="en-GB"/>
              </w:rPr>
              <w:t>Trade payables - unrelated parties</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149,789</w:t>
            </w:r>
          </w:p>
        </w:tc>
        <w:tc>
          <w:tcPr>
            <w:tcW w:w="135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248,577</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91,665</w:t>
            </w:r>
          </w:p>
        </w:tc>
        <w:tc>
          <w:tcPr>
            <w:tcW w:w="1350" w:type="dxa"/>
            <w:vAlign w:val="bottom"/>
          </w:tcPr>
          <w:p w:rsidR="001952E0" w:rsidRPr="0028002B"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128,189</w:t>
            </w:r>
          </w:p>
        </w:tc>
      </w:tr>
      <w:tr w:rsidR="001952E0" w:rsidRPr="00C64B5E" w:rsidTr="002955C8">
        <w:tc>
          <w:tcPr>
            <w:tcW w:w="3930" w:type="dxa"/>
          </w:tcPr>
          <w:p w:rsidR="001952E0" w:rsidRPr="0078324E" w:rsidRDefault="001952E0" w:rsidP="001952E0">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sz w:val="18"/>
                <w:szCs w:val="18"/>
                <w:cs/>
              </w:rPr>
            </w:pPr>
            <w:r>
              <w:rPr>
                <w:rFonts w:ascii="Arial" w:eastAsia="Times New Roman" w:hAnsi="Arial" w:cs="Angsana New"/>
                <w:sz w:val="18"/>
                <w:szCs w:val="18"/>
              </w:rPr>
              <w:t>Other p</w:t>
            </w:r>
            <w:r w:rsidRPr="0078324E">
              <w:rPr>
                <w:rFonts w:ascii="Arial" w:eastAsia="Times New Roman" w:hAnsi="Arial" w:cs="Angsana New"/>
                <w:sz w:val="18"/>
                <w:szCs w:val="18"/>
              </w:rPr>
              <w:t>ayables - related parties</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259</w:t>
            </w:r>
          </w:p>
        </w:tc>
        <w:tc>
          <w:tcPr>
            <w:tcW w:w="135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267</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466</w:t>
            </w:r>
          </w:p>
        </w:tc>
        <w:tc>
          <w:tcPr>
            <w:tcW w:w="1350" w:type="dxa"/>
            <w:vAlign w:val="bottom"/>
          </w:tcPr>
          <w:p w:rsidR="001952E0" w:rsidRPr="0028002B"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Pr>
                <w:rFonts w:ascii="Arial" w:hAnsi="Arial"/>
                <w:sz w:val="18"/>
                <w:szCs w:val="18"/>
              </w:rPr>
              <w:t>592</w:t>
            </w:r>
          </w:p>
        </w:tc>
      </w:tr>
      <w:tr w:rsidR="001952E0" w:rsidRPr="00C64B5E" w:rsidTr="002955C8">
        <w:tc>
          <w:tcPr>
            <w:tcW w:w="3930" w:type="dxa"/>
          </w:tcPr>
          <w:p w:rsidR="001952E0" w:rsidRPr="0078324E" w:rsidRDefault="001952E0" w:rsidP="001952E0">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sz w:val="18"/>
                <w:szCs w:val="18"/>
                <w:cs/>
                <w:lang w:val="en-GB"/>
              </w:rPr>
            </w:pPr>
            <w:r>
              <w:rPr>
                <w:rFonts w:ascii="Arial" w:eastAsia="Times New Roman" w:hAnsi="Arial" w:cs="Angsana New"/>
                <w:sz w:val="18"/>
                <w:szCs w:val="18"/>
                <w:lang w:val="en-GB"/>
              </w:rPr>
              <w:t>P</w:t>
            </w:r>
            <w:r w:rsidRPr="0078324E">
              <w:rPr>
                <w:rFonts w:ascii="Arial" w:eastAsia="Times New Roman" w:hAnsi="Arial" w:cs="Angsana New"/>
                <w:sz w:val="18"/>
                <w:szCs w:val="18"/>
                <w:lang w:val="en-GB"/>
              </w:rPr>
              <w:t xml:space="preserve">ayables for </w:t>
            </w:r>
            <w:r>
              <w:rPr>
                <w:rFonts w:ascii="Arial" w:eastAsia="Times New Roman" w:hAnsi="Arial" w:cs="Angsana New"/>
                <w:sz w:val="18"/>
                <w:szCs w:val="18"/>
                <w:lang w:val="en-GB"/>
              </w:rPr>
              <w:t xml:space="preserve">purchase of assets </w:t>
            </w:r>
            <w:r w:rsidRPr="0078324E">
              <w:rPr>
                <w:rFonts w:ascii="Arial" w:eastAsia="Times New Roman" w:hAnsi="Arial" w:cs="Angsana New"/>
                <w:sz w:val="18"/>
                <w:szCs w:val="18"/>
              </w:rPr>
              <w:t>- related parties</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w:t>
            </w:r>
          </w:p>
        </w:tc>
        <w:tc>
          <w:tcPr>
            <w:tcW w:w="135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1,528</w:t>
            </w:r>
          </w:p>
        </w:tc>
        <w:tc>
          <w:tcPr>
            <w:tcW w:w="1350" w:type="dxa"/>
            <w:vAlign w:val="bottom"/>
          </w:tcPr>
          <w:p w:rsidR="001952E0" w:rsidRPr="0028002B"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Pr>
                <w:rFonts w:ascii="Arial" w:hAnsi="Arial"/>
                <w:sz w:val="18"/>
                <w:szCs w:val="18"/>
              </w:rPr>
              <w:t>356</w:t>
            </w:r>
          </w:p>
        </w:tc>
      </w:tr>
      <w:tr w:rsidR="001952E0" w:rsidRPr="00C64B5E" w:rsidTr="002955C8">
        <w:tc>
          <w:tcPr>
            <w:tcW w:w="3930" w:type="dxa"/>
          </w:tcPr>
          <w:p w:rsidR="001952E0" w:rsidRPr="0078324E" w:rsidRDefault="001952E0" w:rsidP="001952E0">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sz w:val="18"/>
                <w:szCs w:val="18"/>
                <w:cs/>
                <w:lang w:val="en-GB"/>
              </w:rPr>
            </w:pPr>
            <w:r>
              <w:rPr>
                <w:rFonts w:ascii="Arial" w:eastAsia="Times New Roman" w:hAnsi="Arial" w:cs="Angsana New"/>
                <w:sz w:val="18"/>
                <w:szCs w:val="18"/>
                <w:lang w:val="en-GB"/>
              </w:rPr>
              <w:t>P</w:t>
            </w:r>
            <w:r w:rsidRPr="0078324E">
              <w:rPr>
                <w:rFonts w:ascii="Arial" w:eastAsia="Times New Roman" w:hAnsi="Arial" w:cs="Angsana New"/>
                <w:sz w:val="18"/>
                <w:szCs w:val="18"/>
                <w:lang w:val="en-GB"/>
              </w:rPr>
              <w:t xml:space="preserve">ayables for </w:t>
            </w:r>
            <w:r>
              <w:rPr>
                <w:rFonts w:ascii="Arial" w:eastAsia="Times New Roman" w:hAnsi="Arial" w:cs="Angsana New"/>
                <w:sz w:val="18"/>
                <w:szCs w:val="18"/>
                <w:lang w:val="en-GB"/>
              </w:rPr>
              <w:t xml:space="preserve">purchase of assets </w:t>
            </w:r>
            <w:r w:rsidRPr="0078324E">
              <w:rPr>
                <w:rFonts w:ascii="Arial" w:eastAsia="Times New Roman" w:hAnsi="Arial" w:cs="Angsana New"/>
                <w:sz w:val="18"/>
                <w:szCs w:val="18"/>
              </w:rPr>
              <w:t xml:space="preserve">- </w:t>
            </w:r>
            <w:r>
              <w:rPr>
                <w:rFonts w:ascii="Arial" w:eastAsia="Times New Roman" w:hAnsi="Arial" w:cs="Angsana New"/>
                <w:sz w:val="18"/>
                <w:szCs w:val="18"/>
              </w:rPr>
              <w:t>un</w:t>
            </w:r>
            <w:r w:rsidRPr="0078324E">
              <w:rPr>
                <w:rFonts w:ascii="Arial" w:eastAsia="Times New Roman" w:hAnsi="Arial" w:cs="Angsana New"/>
                <w:sz w:val="18"/>
                <w:szCs w:val="18"/>
              </w:rPr>
              <w:t>related parties</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40,877</w:t>
            </w:r>
          </w:p>
        </w:tc>
        <w:tc>
          <w:tcPr>
            <w:tcW w:w="135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63,574</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31,650</w:t>
            </w:r>
          </w:p>
        </w:tc>
        <w:tc>
          <w:tcPr>
            <w:tcW w:w="1350" w:type="dxa"/>
            <w:vAlign w:val="bottom"/>
          </w:tcPr>
          <w:p w:rsidR="001952E0" w:rsidRPr="0028002B"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58,184</w:t>
            </w:r>
          </w:p>
        </w:tc>
      </w:tr>
      <w:tr w:rsidR="001952E0" w:rsidRPr="00C64B5E" w:rsidTr="002955C8">
        <w:tc>
          <w:tcPr>
            <w:tcW w:w="3930" w:type="dxa"/>
          </w:tcPr>
          <w:p w:rsidR="001952E0" w:rsidRPr="0078324E" w:rsidRDefault="001952E0" w:rsidP="001952E0">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Payables</w:t>
            </w:r>
            <w:r w:rsidRPr="0078324E">
              <w:rPr>
                <w:rFonts w:ascii="Arial" w:eastAsia="Times New Roman" w:hAnsi="Arial" w:cs="Angsana New"/>
                <w:sz w:val="18"/>
                <w:szCs w:val="18"/>
                <w:lang w:val="en-GB"/>
              </w:rPr>
              <w:t xml:space="preserve"> for electricity charge</w:t>
            </w:r>
            <w:r>
              <w:rPr>
                <w:rFonts w:ascii="Arial" w:eastAsia="Times New Roman" w:hAnsi="Arial" w:cs="Angsana New"/>
                <w:sz w:val="18"/>
                <w:szCs w:val="18"/>
                <w:lang w:val="en-GB"/>
              </w:rPr>
              <w:t>s</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13,749</w:t>
            </w:r>
          </w:p>
        </w:tc>
        <w:tc>
          <w:tcPr>
            <w:tcW w:w="135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24,371</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9,853</w:t>
            </w:r>
          </w:p>
        </w:tc>
        <w:tc>
          <w:tcPr>
            <w:tcW w:w="1350" w:type="dxa"/>
            <w:vAlign w:val="bottom"/>
          </w:tcPr>
          <w:p w:rsidR="001952E0" w:rsidRPr="0028002B"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28002B">
              <w:rPr>
                <w:rFonts w:ascii="Arial" w:hAnsi="Arial"/>
                <w:sz w:val="18"/>
                <w:szCs w:val="18"/>
              </w:rPr>
              <w:t>14,488</w:t>
            </w:r>
          </w:p>
        </w:tc>
      </w:tr>
      <w:tr w:rsidR="001952E0" w:rsidRPr="00C64B5E" w:rsidTr="002955C8">
        <w:tc>
          <w:tcPr>
            <w:tcW w:w="3930" w:type="dxa"/>
          </w:tcPr>
          <w:p w:rsidR="001952E0" w:rsidRPr="0078324E" w:rsidRDefault="001952E0" w:rsidP="001952E0">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Accrued factory expenses</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68,671</w:t>
            </w:r>
          </w:p>
        </w:tc>
        <w:tc>
          <w:tcPr>
            <w:tcW w:w="135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76,685</w:t>
            </w:r>
          </w:p>
        </w:tc>
        <w:tc>
          <w:tcPr>
            <w:tcW w:w="1260" w:type="dxa"/>
            <w:vAlign w:val="bottom"/>
          </w:tcPr>
          <w:p w:rsidR="001952E0" w:rsidRPr="001952E0"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51,100</w:t>
            </w:r>
          </w:p>
        </w:tc>
        <w:tc>
          <w:tcPr>
            <w:tcW w:w="1350" w:type="dxa"/>
            <w:vAlign w:val="bottom"/>
          </w:tcPr>
          <w:p w:rsidR="001952E0" w:rsidRPr="0028002B" w:rsidRDefault="001952E0" w:rsidP="001952E0">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28002B">
              <w:rPr>
                <w:rFonts w:ascii="Arial" w:hAnsi="Arial"/>
                <w:sz w:val="18"/>
                <w:szCs w:val="18"/>
              </w:rPr>
              <w:t>58,701</w:t>
            </w:r>
          </w:p>
        </w:tc>
      </w:tr>
      <w:tr w:rsidR="001952E0" w:rsidRPr="00C64B5E" w:rsidTr="002955C8">
        <w:tc>
          <w:tcPr>
            <w:tcW w:w="3930" w:type="dxa"/>
          </w:tcPr>
          <w:p w:rsidR="001952E0" w:rsidRPr="0078324E" w:rsidRDefault="001952E0" w:rsidP="001952E0">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Accrued expenses</w:t>
            </w:r>
          </w:p>
        </w:tc>
        <w:tc>
          <w:tcPr>
            <w:tcW w:w="1260" w:type="dxa"/>
            <w:vAlign w:val="bottom"/>
          </w:tcPr>
          <w:p w:rsidR="001952E0" w:rsidRPr="001952E0" w:rsidRDefault="00A3527B" w:rsidP="001952E0">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Pr>
                <w:rFonts w:ascii="Arial" w:hAnsi="Arial"/>
                <w:sz w:val="18"/>
                <w:szCs w:val="18"/>
              </w:rPr>
              <w:t>116,463</w:t>
            </w:r>
          </w:p>
        </w:tc>
        <w:tc>
          <w:tcPr>
            <w:tcW w:w="1350" w:type="dxa"/>
            <w:vAlign w:val="bottom"/>
          </w:tcPr>
          <w:p w:rsidR="001952E0" w:rsidRPr="001952E0" w:rsidRDefault="001952E0" w:rsidP="001952E0">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1952E0">
              <w:rPr>
                <w:rFonts w:ascii="Arial" w:hAnsi="Arial"/>
                <w:sz w:val="18"/>
                <w:szCs w:val="18"/>
              </w:rPr>
              <w:t>123,400</w:t>
            </w:r>
          </w:p>
        </w:tc>
        <w:tc>
          <w:tcPr>
            <w:tcW w:w="1260" w:type="dxa"/>
            <w:vAlign w:val="bottom"/>
          </w:tcPr>
          <w:p w:rsidR="001952E0" w:rsidRPr="001952E0" w:rsidRDefault="001952E0" w:rsidP="001952E0">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75,854</w:t>
            </w:r>
          </w:p>
        </w:tc>
        <w:tc>
          <w:tcPr>
            <w:tcW w:w="1350" w:type="dxa"/>
            <w:vAlign w:val="bottom"/>
          </w:tcPr>
          <w:p w:rsidR="001952E0" w:rsidRPr="0028002B" w:rsidRDefault="001952E0" w:rsidP="001952E0">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81,392</w:t>
            </w:r>
          </w:p>
        </w:tc>
      </w:tr>
      <w:tr w:rsidR="001952E0" w:rsidRPr="00C64B5E" w:rsidTr="002955C8">
        <w:tc>
          <w:tcPr>
            <w:tcW w:w="3930" w:type="dxa"/>
          </w:tcPr>
          <w:p w:rsidR="001952E0" w:rsidRPr="0078324E" w:rsidRDefault="001952E0" w:rsidP="001952E0">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18"/>
                <w:szCs w:val="18"/>
                <w:cs/>
                <w:lang w:val="en-GB"/>
              </w:rPr>
            </w:pPr>
            <w:r w:rsidRPr="0078324E">
              <w:rPr>
                <w:rFonts w:ascii="Arial" w:eastAsia="Times New Roman" w:hAnsi="Arial" w:cs="Angsana New"/>
                <w:sz w:val="18"/>
                <w:szCs w:val="18"/>
                <w:lang w:val="en-GB"/>
              </w:rPr>
              <w:t>Total trade and other payables</w:t>
            </w:r>
          </w:p>
        </w:tc>
        <w:tc>
          <w:tcPr>
            <w:tcW w:w="1260" w:type="dxa"/>
            <w:vAlign w:val="bottom"/>
          </w:tcPr>
          <w:p w:rsidR="001952E0" w:rsidRPr="001952E0" w:rsidRDefault="00A3527B" w:rsidP="001952E0">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Pr>
                <w:rFonts w:ascii="Arial" w:hAnsi="Arial"/>
                <w:sz w:val="18"/>
                <w:szCs w:val="18"/>
              </w:rPr>
              <w:t>389,813</w:t>
            </w:r>
          </w:p>
        </w:tc>
        <w:tc>
          <w:tcPr>
            <w:tcW w:w="1350" w:type="dxa"/>
            <w:vAlign w:val="bottom"/>
          </w:tcPr>
          <w:p w:rsidR="001952E0" w:rsidRPr="001952E0" w:rsidRDefault="001952E0" w:rsidP="001952E0">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539,091</w:t>
            </w:r>
          </w:p>
        </w:tc>
        <w:tc>
          <w:tcPr>
            <w:tcW w:w="1260" w:type="dxa"/>
            <w:vAlign w:val="bottom"/>
          </w:tcPr>
          <w:p w:rsidR="001952E0" w:rsidRPr="001952E0" w:rsidRDefault="001952E0" w:rsidP="001952E0">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1952E0">
              <w:rPr>
                <w:rFonts w:ascii="Arial" w:hAnsi="Arial"/>
                <w:sz w:val="18"/>
                <w:szCs w:val="18"/>
              </w:rPr>
              <w:t>354,934</w:t>
            </w:r>
          </w:p>
        </w:tc>
        <w:tc>
          <w:tcPr>
            <w:tcW w:w="1350" w:type="dxa"/>
            <w:vAlign w:val="bottom"/>
          </w:tcPr>
          <w:p w:rsidR="001952E0" w:rsidRPr="0028002B" w:rsidRDefault="001952E0" w:rsidP="001952E0">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Pr>
                <w:rFonts w:ascii="Arial" w:hAnsi="Arial"/>
                <w:sz w:val="18"/>
                <w:szCs w:val="18"/>
              </w:rPr>
              <w:t>367,633</w:t>
            </w:r>
          </w:p>
        </w:tc>
      </w:tr>
    </w:tbl>
    <w:p w:rsidR="00992DC3" w:rsidRDefault="00992DC3" w:rsidP="00D461BD">
      <w:pPr>
        <w:tabs>
          <w:tab w:val="left" w:pos="1080"/>
          <w:tab w:val="left" w:pos="2880"/>
        </w:tabs>
        <w:spacing w:before="240" w:line="380" w:lineRule="exact"/>
        <w:ind w:left="540" w:right="-43" w:hanging="540"/>
        <w:jc w:val="thaiDistribute"/>
        <w:rPr>
          <w:rFonts w:ascii="Arial" w:hAnsi="Arial"/>
          <w:b/>
          <w:bCs/>
          <w:szCs w:val="22"/>
        </w:rPr>
      </w:pPr>
    </w:p>
    <w:p w:rsidR="00992DC3" w:rsidRDefault="00992DC3">
      <w:pPr>
        <w:rPr>
          <w:rFonts w:ascii="Arial" w:hAnsi="Arial"/>
          <w:b/>
          <w:bCs/>
          <w:szCs w:val="22"/>
        </w:rPr>
      </w:pPr>
      <w:r>
        <w:rPr>
          <w:rFonts w:ascii="Arial" w:hAnsi="Arial"/>
          <w:b/>
          <w:bCs/>
          <w:szCs w:val="22"/>
        </w:rPr>
        <w:br w:type="page"/>
      </w:r>
    </w:p>
    <w:p w:rsidR="002C4FA8" w:rsidRPr="002A7024" w:rsidRDefault="00156239" w:rsidP="00D461BD">
      <w:pPr>
        <w:tabs>
          <w:tab w:val="left" w:pos="1080"/>
          <w:tab w:val="left" w:pos="2880"/>
        </w:tabs>
        <w:spacing w:before="240" w:line="380" w:lineRule="exact"/>
        <w:ind w:left="540" w:right="-43" w:hanging="540"/>
        <w:jc w:val="thaiDistribute"/>
        <w:rPr>
          <w:rFonts w:ascii="Arial" w:hAnsi="Arial"/>
          <w:b/>
          <w:bCs/>
          <w:szCs w:val="22"/>
        </w:rPr>
      </w:pPr>
      <w:r w:rsidRPr="002A7024">
        <w:rPr>
          <w:rFonts w:ascii="Arial" w:hAnsi="Arial"/>
          <w:b/>
          <w:bCs/>
          <w:szCs w:val="22"/>
        </w:rPr>
        <w:lastRenderedPageBreak/>
        <w:t>1</w:t>
      </w:r>
      <w:r w:rsidR="0031799C">
        <w:rPr>
          <w:rFonts w:ascii="Arial" w:hAnsi="Arial"/>
          <w:b/>
          <w:bCs/>
          <w:szCs w:val="22"/>
        </w:rPr>
        <w:t>8</w:t>
      </w:r>
      <w:r w:rsidR="002C4FA8" w:rsidRPr="002A7024">
        <w:rPr>
          <w:rFonts w:ascii="Arial" w:hAnsi="Arial"/>
          <w:b/>
          <w:bCs/>
          <w:szCs w:val="22"/>
        </w:rPr>
        <w:t>.</w:t>
      </w:r>
      <w:r w:rsidR="002C4FA8" w:rsidRPr="002A7024">
        <w:rPr>
          <w:rFonts w:ascii="Arial" w:hAnsi="Arial"/>
          <w:b/>
          <w:bCs/>
          <w:szCs w:val="22"/>
        </w:rPr>
        <w:tab/>
        <w:t>Long-term loans</w:t>
      </w:r>
      <w:r w:rsidR="008636F4" w:rsidRPr="002A7024">
        <w:rPr>
          <w:rFonts w:ascii="Arial" w:hAnsi="Arial"/>
          <w:b/>
          <w:bCs/>
          <w:szCs w:val="22"/>
        </w:rPr>
        <w:t xml:space="preserve"> from financial </w:t>
      </w:r>
      <w:r w:rsidR="006E4DD3" w:rsidRPr="002A7024">
        <w:rPr>
          <w:rFonts w:ascii="Arial" w:hAnsi="Arial"/>
          <w:b/>
          <w:bCs/>
          <w:szCs w:val="22"/>
        </w:rPr>
        <w:t>institutions</w:t>
      </w:r>
    </w:p>
    <w:p w:rsidR="00D461BD" w:rsidRPr="00D461BD" w:rsidRDefault="00D461BD" w:rsidP="00D461BD">
      <w:pPr>
        <w:spacing w:line="380" w:lineRule="exact"/>
        <w:ind w:left="0" w:firstLine="0"/>
        <w:jc w:val="right"/>
        <w:rPr>
          <w:rFonts w:ascii="Arial" w:hAnsi="Arial" w:cs="Arial"/>
          <w:sz w:val="20"/>
          <w:szCs w:val="20"/>
        </w:rPr>
      </w:pPr>
      <w:r w:rsidRPr="00D461BD">
        <w:rPr>
          <w:rFonts w:ascii="Arial" w:hAnsi="Arial" w:cs="Arial"/>
          <w:sz w:val="20"/>
          <w:szCs w:val="20"/>
        </w:rPr>
        <w:t>(Unit: Thousand Baht</w:t>
      </w:r>
      <w:r w:rsidRPr="00D461BD">
        <w:rPr>
          <w:rFonts w:ascii="Arial" w:hAnsi="Arial" w:cs="Arial"/>
          <w:sz w:val="20"/>
          <w:szCs w:val="20"/>
          <w:cs/>
        </w:rPr>
        <w:t>)</w:t>
      </w:r>
    </w:p>
    <w:tbl>
      <w:tblPr>
        <w:tblW w:w="9176" w:type="dxa"/>
        <w:tblInd w:w="558" w:type="dxa"/>
        <w:tblCellMar>
          <w:left w:w="0" w:type="dxa"/>
          <w:right w:w="0" w:type="dxa"/>
        </w:tblCellMar>
        <w:tblLook w:val="04A0" w:firstRow="1" w:lastRow="0" w:firstColumn="1" w:lastColumn="0" w:noHBand="0" w:noVBand="1"/>
      </w:tblPr>
      <w:tblGrid>
        <w:gridCol w:w="706"/>
        <w:gridCol w:w="2174"/>
        <w:gridCol w:w="3330"/>
        <w:gridCol w:w="1529"/>
        <w:gridCol w:w="1437"/>
      </w:tblGrid>
      <w:tr w:rsidR="00D461BD" w:rsidRPr="00D461BD" w:rsidTr="00B40652">
        <w:tc>
          <w:tcPr>
            <w:tcW w:w="706"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r w:rsidRPr="00D461BD">
              <w:rPr>
                <w:rFonts w:ascii="Arial" w:hAnsi="Arial" w:cs="Arial"/>
                <w:sz w:val="20"/>
                <w:szCs w:val="20"/>
              </w:rPr>
              <w:t>Interest rate</w:t>
            </w:r>
          </w:p>
        </w:tc>
        <w:tc>
          <w:tcPr>
            <w:tcW w:w="3330"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p>
        </w:tc>
        <w:tc>
          <w:tcPr>
            <w:tcW w:w="2966" w:type="dxa"/>
            <w:gridSpan w:val="2"/>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r w:rsidRPr="00D461BD">
              <w:rPr>
                <w:rFonts w:ascii="Arial" w:hAnsi="Arial" w:cs="Arial"/>
                <w:sz w:val="20"/>
                <w:szCs w:val="20"/>
              </w:rPr>
              <w:t>Consolidated</w:t>
            </w:r>
            <w:r w:rsidRPr="00D461BD">
              <w:rPr>
                <w:rFonts w:ascii="Arial" w:hAnsi="Arial" w:cs="Arial"/>
                <w:sz w:val="20"/>
                <w:szCs w:val="20"/>
                <w:cs/>
              </w:rPr>
              <w:t xml:space="preserve"> </w:t>
            </w:r>
            <w:r w:rsidRPr="00D461BD">
              <w:rPr>
                <w:rFonts w:ascii="Arial" w:hAnsi="Arial" w:cs="Arial"/>
                <w:sz w:val="20"/>
                <w:szCs w:val="20"/>
              </w:rPr>
              <w:t>/ Separate</w:t>
            </w:r>
          </w:p>
        </w:tc>
      </w:tr>
      <w:tr w:rsidR="00D461BD" w:rsidRPr="00D461BD" w:rsidTr="00B40652">
        <w:tc>
          <w:tcPr>
            <w:tcW w:w="706"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Loan</w:t>
            </w:r>
          </w:p>
        </w:tc>
        <w:tc>
          <w:tcPr>
            <w:tcW w:w="2174"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 per annum)</w:t>
            </w:r>
          </w:p>
        </w:tc>
        <w:tc>
          <w:tcPr>
            <w:tcW w:w="3330"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Repayment schedule</w:t>
            </w:r>
          </w:p>
        </w:tc>
        <w:tc>
          <w:tcPr>
            <w:tcW w:w="2966" w:type="dxa"/>
            <w:gridSpan w:val="2"/>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financial statements</w:t>
            </w:r>
          </w:p>
        </w:tc>
      </w:tr>
      <w:tr w:rsidR="00D461BD" w:rsidRPr="00D461BD" w:rsidTr="00B40652">
        <w:tc>
          <w:tcPr>
            <w:tcW w:w="706"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rsidR="00D461BD" w:rsidRPr="00D461BD" w:rsidRDefault="00D461BD" w:rsidP="00065123">
            <w:pPr>
              <w:spacing w:before="0" w:after="0" w:line="380" w:lineRule="exact"/>
              <w:ind w:left="0" w:firstLine="0"/>
              <w:jc w:val="center"/>
              <w:rPr>
                <w:rFonts w:ascii="Arial" w:hAnsi="Arial" w:cs="Arial"/>
                <w:sz w:val="20"/>
                <w:szCs w:val="20"/>
              </w:rPr>
            </w:pPr>
          </w:p>
        </w:tc>
        <w:tc>
          <w:tcPr>
            <w:tcW w:w="3330"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rPr>
            </w:pPr>
          </w:p>
        </w:tc>
        <w:tc>
          <w:tcPr>
            <w:tcW w:w="1529" w:type="dxa"/>
            <w:tcMar>
              <w:top w:w="0" w:type="dxa"/>
              <w:left w:w="108" w:type="dxa"/>
              <w:bottom w:w="0" w:type="dxa"/>
              <w:right w:w="108" w:type="dxa"/>
            </w:tcMar>
            <w:hideMark/>
          </w:tcPr>
          <w:p w:rsidR="00D461BD" w:rsidRPr="00D461BD" w:rsidRDefault="00B8250E" w:rsidP="00065123">
            <w:pPr>
              <w:pBdr>
                <w:bottom w:val="single" w:sz="4" w:space="1" w:color="auto"/>
              </w:pBdr>
              <w:spacing w:before="0" w:after="0" w:line="380" w:lineRule="exact"/>
              <w:ind w:left="0" w:firstLine="0"/>
              <w:jc w:val="center"/>
              <w:rPr>
                <w:rFonts w:ascii="Arial" w:hAnsi="Arial"/>
                <w:sz w:val="20"/>
                <w:szCs w:val="20"/>
              </w:rPr>
            </w:pPr>
            <w:r>
              <w:rPr>
                <w:rFonts w:ascii="Arial" w:hAnsi="Arial"/>
                <w:sz w:val="20"/>
                <w:szCs w:val="20"/>
              </w:rPr>
              <w:t xml:space="preserve">30 </w:t>
            </w:r>
            <w:proofErr w:type="gramStart"/>
            <w:r>
              <w:rPr>
                <w:rFonts w:ascii="Arial" w:hAnsi="Arial"/>
                <w:sz w:val="20"/>
                <w:szCs w:val="20"/>
              </w:rPr>
              <w:t>September</w:t>
            </w:r>
            <w:r w:rsidR="00D461BD" w:rsidRPr="00D461BD">
              <w:rPr>
                <w:rFonts w:ascii="Arial" w:hAnsi="Arial"/>
                <w:sz w:val="20"/>
                <w:szCs w:val="20"/>
              </w:rPr>
              <w:t xml:space="preserve"> </w:t>
            </w:r>
            <w:r w:rsidR="00AE7BC6">
              <w:rPr>
                <w:rFonts w:ascii="Arial" w:hAnsi="Arial"/>
                <w:sz w:val="20"/>
                <w:szCs w:val="20"/>
              </w:rPr>
              <w:t xml:space="preserve"> </w:t>
            </w:r>
            <w:r w:rsidR="00D461BD" w:rsidRPr="00D461BD">
              <w:rPr>
                <w:rFonts w:ascii="Arial" w:hAnsi="Arial"/>
                <w:sz w:val="20"/>
                <w:szCs w:val="20"/>
              </w:rPr>
              <w:t>2020</w:t>
            </w:r>
            <w:proofErr w:type="gramEnd"/>
          </w:p>
        </w:tc>
        <w:tc>
          <w:tcPr>
            <w:tcW w:w="1437"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31 December 2019</w:t>
            </w:r>
          </w:p>
        </w:tc>
      </w:tr>
      <w:tr w:rsidR="00D461BD" w:rsidRPr="00D461BD" w:rsidTr="00B40652">
        <w:tc>
          <w:tcPr>
            <w:tcW w:w="706"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cs/>
              </w:rPr>
            </w:pPr>
            <w:r w:rsidRPr="00D461BD">
              <w:rPr>
                <w:rFonts w:ascii="Arial" w:hAnsi="Arial" w:cs="Arial"/>
                <w:sz w:val="20"/>
                <w:szCs w:val="20"/>
              </w:rPr>
              <w:t>1</w:t>
            </w:r>
          </w:p>
        </w:tc>
        <w:tc>
          <w:tcPr>
            <w:tcW w:w="2174" w:type="dxa"/>
            <w:tcMar>
              <w:top w:w="0" w:type="dxa"/>
              <w:left w:w="108" w:type="dxa"/>
              <w:bottom w:w="0" w:type="dxa"/>
              <w:right w:w="108" w:type="dxa"/>
            </w:tcMar>
            <w:hideMark/>
          </w:tcPr>
          <w:p w:rsidR="00D461BD" w:rsidRPr="00D461BD" w:rsidRDefault="00D461BD" w:rsidP="00065123">
            <w:pPr>
              <w:spacing w:before="0" w:after="0" w:line="380" w:lineRule="exact"/>
              <w:ind w:left="0" w:firstLine="0"/>
              <w:rPr>
                <w:rFonts w:ascii="Arial" w:hAnsi="Arial" w:cs="Arial"/>
                <w:sz w:val="20"/>
                <w:szCs w:val="20"/>
                <w:cs/>
              </w:rPr>
            </w:pPr>
            <w:r w:rsidRPr="00D461BD">
              <w:rPr>
                <w:rFonts w:ascii="Arial" w:hAnsi="Arial" w:cs="Arial"/>
                <w:sz w:val="20"/>
                <w:szCs w:val="20"/>
              </w:rPr>
              <w:t>Prime rate - 2.50%</w:t>
            </w:r>
          </w:p>
        </w:tc>
        <w:tc>
          <w:tcPr>
            <w:tcW w:w="3330"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cs/>
              </w:rPr>
            </w:pPr>
            <w:r w:rsidRPr="00D461BD">
              <w:rPr>
                <w:rFonts w:ascii="Arial" w:hAnsi="Arial" w:cs="Arial"/>
                <w:sz w:val="20"/>
                <w:szCs w:val="20"/>
              </w:rPr>
              <w:t>Monthly installments of Baht 5 million and mature in June 2026</w:t>
            </w:r>
          </w:p>
        </w:tc>
        <w:tc>
          <w:tcPr>
            <w:tcW w:w="1529" w:type="dxa"/>
            <w:tcMar>
              <w:top w:w="0" w:type="dxa"/>
              <w:left w:w="108" w:type="dxa"/>
              <w:bottom w:w="0" w:type="dxa"/>
              <w:right w:w="108" w:type="dxa"/>
            </w:tcMar>
            <w:vAlign w:val="bottom"/>
          </w:tcPr>
          <w:p w:rsidR="00D461BD" w:rsidRPr="00D461BD" w:rsidRDefault="001952E0" w:rsidP="00065123">
            <w:pPr>
              <w:tabs>
                <w:tab w:val="decimal" w:pos="1125"/>
              </w:tabs>
              <w:spacing w:before="0" w:after="0" w:line="380" w:lineRule="exact"/>
              <w:ind w:left="0" w:firstLine="0"/>
              <w:rPr>
                <w:rFonts w:ascii="Arial" w:hAnsi="Arial" w:cs="Arial"/>
                <w:sz w:val="20"/>
                <w:szCs w:val="20"/>
              </w:rPr>
            </w:pPr>
            <w:r>
              <w:rPr>
                <w:rFonts w:ascii="Arial" w:hAnsi="Arial" w:cs="Arial"/>
                <w:sz w:val="20"/>
                <w:szCs w:val="20"/>
              </w:rPr>
              <w:t>345,000</w:t>
            </w:r>
          </w:p>
        </w:tc>
        <w:tc>
          <w:tcPr>
            <w:tcW w:w="1437" w:type="dxa"/>
            <w:tcMar>
              <w:top w:w="0" w:type="dxa"/>
              <w:left w:w="108" w:type="dxa"/>
              <w:bottom w:w="0" w:type="dxa"/>
              <w:right w:w="108" w:type="dxa"/>
            </w:tcMar>
            <w:vAlign w:val="bottom"/>
            <w:hideMark/>
          </w:tcPr>
          <w:p w:rsidR="00D461BD" w:rsidRPr="00D461BD" w:rsidRDefault="00D461BD" w:rsidP="00065123">
            <w:pP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170,000</w:t>
            </w:r>
          </w:p>
        </w:tc>
      </w:tr>
      <w:tr w:rsidR="00E912A2" w:rsidRPr="00D461BD" w:rsidTr="00B40652">
        <w:tc>
          <w:tcPr>
            <w:tcW w:w="6210" w:type="dxa"/>
            <w:gridSpan w:val="3"/>
            <w:tcMar>
              <w:top w:w="0" w:type="dxa"/>
              <w:left w:w="108" w:type="dxa"/>
              <w:bottom w:w="0" w:type="dxa"/>
              <w:right w:w="108" w:type="dxa"/>
            </w:tcMar>
            <w:hideMark/>
          </w:tcPr>
          <w:p w:rsidR="00E912A2" w:rsidRPr="00D461BD" w:rsidRDefault="00E912A2" w:rsidP="00E912A2">
            <w:pPr>
              <w:spacing w:before="0" w:after="0" w:line="380" w:lineRule="exact"/>
              <w:ind w:left="0" w:firstLine="0"/>
              <w:jc w:val="both"/>
              <w:rPr>
                <w:rFonts w:ascii="Arial" w:hAnsi="Arial" w:cs="Arial"/>
                <w:sz w:val="20"/>
                <w:szCs w:val="20"/>
              </w:rPr>
            </w:pPr>
            <w:r w:rsidRPr="00D461BD">
              <w:rPr>
                <w:rFonts w:ascii="Arial" w:hAnsi="Arial" w:cs="Arial"/>
                <w:sz w:val="20"/>
                <w:szCs w:val="20"/>
              </w:rPr>
              <w:t>Less: Current portion</w:t>
            </w:r>
          </w:p>
        </w:tc>
        <w:tc>
          <w:tcPr>
            <w:tcW w:w="1529" w:type="dxa"/>
            <w:tcMar>
              <w:top w:w="0" w:type="dxa"/>
              <w:left w:w="108" w:type="dxa"/>
              <w:bottom w:w="0" w:type="dxa"/>
              <w:right w:w="108" w:type="dxa"/>
            </w:tcMar>
          </w:tcPr>
          <w:p w:rsidR="00E912A2" w:rsidRPr="00E912A2" w:rsidRDefault="001952E0" w:rsidP="00E912A2">
            <w:pPr>
              <w:pBdr>
                <w:bottom w:val="single" w:sz="4" w:space="1" w:color="auto"/>
              </w:pBdr>
              <w:tabs>
                <w:tab w:val="decimal" w:pos="1125"/>
              </w:tabs>
              <w:spacing w:before="0" w:after="0" w:line="380" w:lineRule="exact"/>
              <w:ind w:left="0" w:firstLine="0"/>
              <w:rPr>
                <w:rFonts w:ascii="Arial" w:hAnsi="Arial" w:cs="Arial"/>
                <w:sz w:val="20"/>
                <w:szCs w:val="20"/>
              </w:rPr>
            </w:pPr>
            <w:r>
              <w:rPr>
                <w:rFonts w:ascii="Arial" w:hAnsi="Arial" w:cs="Arial"/>
                <w:sz w:val="20"/>
                <w:szCs w:val="20"/>
              </w:rPr>
              <w:t>(60,000)</w:t>
            </w:r>
          </w:p>
        </w:tc>
        <w:tc>
          <w:tcPr>
            <w:tcW w:w="1437" w:type="dxa"/>
            <w:tcMar>
              <w:top w:w="0" w:type="dxa"/>
              <w:left w:w="108" w:type="dxa"/>
              <w:bottom w:w="0" w:type="dxa"/>
              <w:right w:w="108" w:type="dxa"/>
            </w:tcMar>
            <w:vAlign w:val="bottom"/>
            <w:hideMark/>
          </w:tcPr>
          <w:p w:rsidR="00E912A2" w:rsidRPr="00D461BD" w:rsidRDefault="00E912A2" w:rsidP="00E912A2">
            <w:pPr>
              <w:pBdr>
                <w:bottom w:val="single" w:sz="4" w:space="1" w:color="auto"/>
              </w:pBd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(60,000)</w:t>
            </w:r>
          </w:p>
        </w:tc>
      </w:tr>
      <w:tr w:rsidR="00E912A2" w:rsidRPr="00D461BD" w:rsidTr="00B40652">
        <w:tc>
          <w:tcPr>
            <w:tcW w:w="6210" w:type="dxa"/>
            <w:gridSpan w:val="3"/>
            <w:tcMar>
              <w:top w:w="0" w:type="dxa"/>
              <w:left w:w="108" w:type="dxa"/>
              <w:bottom w:w="0" w:type="dxa"/>
              <w:right w:w="108" w:type="dxa"/>
            </w:tcMar>
            <w:hideMark/>
          </w:tcPr>
          <w:p w:rsidR="00E912A2" w:rsidRPr="00D461BD" w:rsidRDefault="00E912A2" w:rsidP="00E912A2">
            <w:pPr>
              <w:spacing w:before="0" w:after="0" w:line="380" w:lineRule="exact"/>
              <w:ind w:left="255" w:hanging="255"/>
              <w:rPr>
                <w:rFonts w:ascii="Arial" w:hAnsi="Arial" w:cs="Arial"/>
                <w:sz w:val="20"/>
                <w:szCs w:val="20"/>
              </w:rPr>
            </w:pPr>
            <w:r w:rsidRPr="00D461BD">
              <w:rPr>
                <w:rFonts w:ascii="Arial" w:hAnsi="Arial" w:cs="Arial"/>
                <w:sz w:val="20"/>
                <w:szCs w:val="20"/>
              </w:rPr>
              <w:t>Long-term loans from financial institutions - net of current portion</w:t>
            </w:r>
          </w:p>
        </w:tc>
        <w:tc>
          <w:tcPr>
            <w:tcW w:w="1529" w:type="dxa"/>
            <w:tcMar>
              <w:top w:w="0" w:type="dxa"/>
              <w:left w:w="108" w:type="dxa"/>
              <w:bottom w:w="0" w:type="dxa"/>
              <w:right w:w="108" w:type="dxa"/>
            </w:tcMar>
            <w:vAlign w:val="bottom"/>
          </w:tcPr>
          <w:p w:rsidR="00E912A2" w:rsidRPr="00E912A2" w:rsidRDefault="001952E0" w:rsidP="00E912A2">
            <w:pPr>
              <w:pBdr>
                <w:bottom w:val="double" w:sz="4" w:space="1" w:color="auto"/>
              </w:pBdr>
              <w:tabs>
                <w:tab w:val="decimal" w:pos="1125"/>
              </w:tabs>
              <w:spacing w:before="0" w:after="0" w:line="380" w:lineRule="exact"/>
              <w:ind w:left="0" w:firstLine="0"/>
              <w:rPr>
                <w:rFonts w:ascii="Arial" w:hAnsi="Arial" w:cs="Arial"/>
                <w:sz w:val="20"/>
                <w:szCs w:val="20"/>
                <w:cs/>
              </w:rPr>
            </w:pPr>
            <w:r>
              <w:rPr>
                <w:rFonts w:ascii="Arial" w:hAnsi="Arial" w:cs="Arial"/>
                <w:sz w:val="20"/>
                <w:szCs w:val="20"/>
              </w:rPr>
              <w:t>285,000</w:t>
            </w:r>
          </w:p>
        </w:tc>
        <w:tc>
          <w:tcPr>
            <w:tcW w:w="1437" w:type="dxa"/>
            <w:tcMar>
              <w:top w:w="0" w:type="dxa"/>
              <w:left w:w="108" w:type="dxa"/>
              <w:bottom w:w="0" w:type="dxa"/>
              <w:right w:w="108" w:type="dxa"/>
            </w:tcMar>
            <w:vAlign w:val="bottom"/>
            <w:hideMark/>
          </w:tcPr>
          <w:p w:rsidR="00E912A2" w:rsidRPr="00D461BD" w:rsidRDefault="00E912A2" w:rsidP="00E912A2">
            <w:pPr>
              <w:pBdr>
                <w:bottom w:val="double" w:sz="4" w:space="1" w:color="auto"/>
              </w:pBd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110,000</w:t>
            </w:r>
          </w:p>
        </w:tc>
      </w:tr>
    </w:tbl>
    <w:p w:rsidR="00D461BD" w:rsidRPr="001A2AC6" w:rsidRDefault="00AE7BC6" w:rsidP="00D461BD">
      <w:pPr>
        <w:spacing w:line="380" w:lineRule="exact"/>
        <w:ind w:left="540" w:hanging="540"/>
        <w:jc w:val="thaiDistribute"/>
        <w:rPr>
          <w:rFonts w:ascii="Arial" w:hAnsi="Arial" w:cs="Arial"/>
          <w:szCs w:val="22"/>
          <w:cs/>
        </w:rPr>
      </w:pPr>
      <w:r>
        <w:rPr>
          <w:rFonts w:ascii="Arial" w:hAnsi="Arial" w:cs="Arial"/>
          <w:szCs w:val="22"/>
        </w:rPr>
        <w:tab/>
      </w:r>
      <w:r w:rsidR="00D461BD">
        <w:rPr>
          <w:rFonts w:ascii="Arial" w:hAnsi="Arial" w:cs="Arial"/>
          <w:szCs w:val="22"/>
        </w:rPr>
        <w:t>Movement of the long</w:t>
      </w:r>
      <w:r w:rsidR="00D461BD" w:rsidRPr="001A2AC6">
        <w:rPr>
          <w:rFonts w:ascii="Arial" w:hAnsi="Arial" w:cs="Arial"/>
          <w:szCs w:val="22"/>
        </w:rPr>
        <w:t>-term loan</w:t>
      </w:r>
      <w:r w:rsidR="00D461BD">
        <w:rPr>
          <w:rFonts w:ascii="Arial" w:hAnsi="Arial" w:cs="Arial"/>
          <w:szCs w:val="22"/>
        </w:rPr>
        <w:t>s</w:t>
      </w:r>
      <w:r w:rsidR="00D461BD" w:rsidRPr="001A2AC6">
        <w:rPr>
          <w:rFonts w:ascii="Arial" w:hAnsi="Arial" w:cs="Arial"/>
          <w:szCs w:val="22"/>
        </w:rPr>
        <w:t xml:space="preserve"> account during the </w:t>
      </w:r>
      <w:r w:rsidR="00B40652">
        <w:rPr>
          <w:rFonts w:ascii="Arial" w:hAnsi="Arial" w:cs="Arial"/>
          <w:szCs w:val="22"/>
        </w:rPr>
        <w:t>nine</w:t>
      </w:r>
      <w:r w:rsidR="00D461BD">
        <w:rPr>
          <w:rFonts w:ascii="Arial" w:hAnsi="Arial" w:cs="Arial"/>
          <w:szCs w:val="22"/>
        </w:rPr>
        <w:t>-month</w:t>
      </w:r>
      <w:r w:rsidR="00D461BD" w:rsidRPr="001A2AC6">
        <w:rPr>
          <w:rFonts w:ascii="Arial" w:hAnsi="Arial" w:cs="Arial"/>
          <w:szCs w:val="22"/>
        </w:rPr>
        <w:t xml:space="preserve"> </w:t>
      </w:r>
      <w:r w:rsidR="00D461BD">
        <w:rPr>
          <w:rFonts w:ascii="Arial" w:hAnsi="Arial" w:cs="Arial"/>
          <w:szCs w:val="22"/>
        </w:rPr>
        <w:t xml:space="preserve">period </w:t>
      </w:r>
      <w:r w:rsidR="00D461BD" w:rsidRPr="001A2AC6">
        <w:rPr>
          <w:rFonts w:ascii="Arial" w:hAnsi="Arial" w:cs="Arial"/>
          <w:szCs w:val="22"/>
        </w:rPr>
        <w:t>ended</w:t>
      </w:r>
      <w:r w:rsidR="00D461BD">
        <w:rPr>
          <w:rFonts w:ascii="Arial" w:hAnsi="Arial" w:cs="Arial"/>
          <w:szCs w:val="22"/>
        </w:rPr>
        <w:t xml:space="preserve">                      </w:t>
      </w:r>
      <w:r w:rsidR="00B8250E">
        <w:rPr>
          <w:rFonts w:ascii="Arial" w:hAnsi="Arial" w:cs="Arial"/>
          <w:szCs w:val="22"/>
        </w:rPr>
        <w:t>30 September</w:t>
      </w:r>
      <w:r w:rsidR="00D461BD">
        <w:rPr>
          <w:rFonts w:ascii="Arial" w:hAnsi="Arial" w:cs="Arial"/>
          <w:szCs w:val="22"/>
        </w:rPr>
        <w:t xml:space="preserve"> 2020</w:t>
      </w:r>
      <w:r w:rsidR="00D461BD" w:rsidRPr="001A2AC6">
        <w:rPr>
          <w:rFonts w:ascii="Arial" w:hAnsi="Arial" w:cs="Arial"/>
          <w:szCs w:val="22"/>
        </w:rPr>
        <w:t xml:space="preserve"> </w:t>
      </w:r>
      <w:r w:rsidR="002955C8">
        <w:rPr>
          <w:rFonts w:ascii="Arial" w:hAnsi="Arial" w:cs="Arial"/>
          <w:szCs w:val="22"/>
        </w:rPr>
        <w:t>are</w:t>
      </w:r>
      <w:r w:rsidR="00D461BD" w:rsidRPr="001A2AC6">
        <w:rPr>
          <w:rFonts w:ascii="Arial" w:hAnsi="Arial" w:cs="Arial"/>
          <w:szCs w:val="22"/>
        </w:rPr>
        <w:t xml:space="preserve"> </w:t>
      </w:r>
      <w:proofErr w:type="spellStart"/>
      <w:r w:rsidR="00D461BD" w:rsidRPr="001A2AC6">
        <w:rPr>
          <w:rFonts w:ascii="Arial" w:hAnsi="Arial" w:cs="Arial"/>
          <w:szCs w:val="22"/>
        </w:rPr>
        <w:t>summarised</w:t>
      </w:r>
      <w:proofErr w:type="spellEnd"/>
      <w:r w:rsidR="00D461BD" w:rsidRPr="001A2AC6">
        <w:rPr>
          <w:rFonts w:ascii="Arial" w:hAnsi="Arial" w:cs="Arial"/>
          <w:szCs w:val="22"/>
        </w:rPr>
        <w:t xml:space="preserve"> below: </w:t>
      </w:r>
    </w:p>
    <w:p w:rsidR="00D461BD" w:rsidRPr="001A2AC6" w:rsidRDefault="00D461BD" w:rsidP="00D461BD">
      <w:pPr>
        <w:spacing w:line="380" w:lineRule="exact"/>
        <w:ind w:left="0" w:firstLine="0"/>
        <w:jc w:val="right"/>
        <w:rPr>
          <w:rFonts w:ascii="Arial" w:hAnsi="Arial" w:cs="Arial"/>
          <w:szCs w:val="22"/>
          <w:cs/>
        </w:rPr>
      </w:pPr>
      <w:r w:rsidRPr="001A2AC6">
        <w:rPr>
          <w:rFonts w:ascii="Arial" w:hAnsi="Arial" w:cs="Arial"/>
          <w:szCs w:val="22"/>
          <w:cs/>
        </w:rPr>
        <w:t>(</w:t>
      </w:r>
      <w:r w:rsidRPr="001A2AC6">
        <w:rPr>
          <w:rFonts w:ascii="Arial" w:hAnsi="Arial" w:cs="Arial"/>
          <w:szCs w:val="22"/>
          <w:lang w:val="en-GB"/>
        </w:rPr>
        <w:t>Unit: Thousand Baht</w:t>
      </w:r>
      <w:r w:rsidRPr="001A2AC6">
        <w:rPr>
          <w:rFonts w:ascii="Arial" w:hAnsi="Arial" w:cs="Arial"/>
          <w:szCs w:val="22"/>
          <w:cs/>
        </w:rPr>
        <w:t>)</w:t>
      </w:r>
    </w:p>
    <w:tbl>
      <w:tblPr>
        <w:tblW w:w="9135" w:type="dxa"/>
        <w:tblInd w:w="558" w:type="dxa"/>
        <w:tblCellMar>
          <w:left w:w="0" w:type="dxa"/>
          <w:right w:w="0" w:type="dxa"/>
        </w:tblCellMar>
        <w:tblLook w:val="04A0" w:firstRow="1" w:lastRow="0" w:firstColumn="1" w:lastColumn="0" w:noHBand="0" w:noVBand="1"/>
      </w:tblPr>
      <w:tblGrid>
        <w:gridCol w:w="6570"/>
        <w:gridCol w:w="2565"/>
      </w:tblGrid>
      <w:tr w:rsidR="00D461BD" w:rsidRPr="001A2AC6" w:rsidTr="002955C8">
        <w:tc>
          <w:tcPr>
            <w:tcW w:w="6570" w:type="dxa"/>
            <w:tcMar>
              <w:top w:w="0" w:type="dxa"/>
              <w:left w:w="108" w:type="dxa"/>
              <w:bottom w:w="0" w:type="dxa"/>
              <w:right w:w="108" w:type="dxa"/>
            </w:tcMar>
            <w:vAlign w:val="bottom"/>
          </w:tcPr>
          <w:p w:rsidR="00D461BD" w:rsidRPr="001A2AC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rsidR="00D461BD" w:rsidRPr="001A2AC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1A2AC6">
              <w:rPr>
                <w:rFonts w:ascii="Arial" w:hAnsi="Arial" w:cs="Arial"/>
                <w:szCs w:val="22"/>
              </w:rPr>
              <w:t>Consolidated</w:t>
            </w:r>
            <w:r>
              <w:rPr>
                <w:rFonts w:ascii="Arial" w:hAnsi="Arial" w:cs="Arial"/>
                <w:szCs w:val="22"/>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 financial</w:t>
            </w:r>
            <w:r>
              <w:rPr>
                <w:rFonts w:ascii="Arial" w:hAnsi="Arial" w:cs="Arial"/>
                <w:szCs w:val="22"/>
              </w:rPr>
              <w:t xml:space="preserve"> </w:t>
            </w:r>
            <w:r w:rsidRPr="001A2AC6">
              <w:rPr>
                <w:rFonts w:ascii="Arial" w:hAnsi="Arial" w:cs="Arial"/>
                <w:szCs w:val="22"/>
              </w:rPr>
              <w:t>statements</w:t>
            </w:r>
          </w:p>
        </w:tc>
      </w:tr>
      <w:tr w:rsidR="00D461BD" w:rsidRPr="001A2AC6" w:rsidTr="002955C8">
        <w:tc>
          <w:tcPr>
            <w:tcW w:w="657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Balance as at 1 January 20</w:t>
            </w:r>
            <w:r>
              <w:rPr>
                <w:rFonts w:ascii="Arial" w:hAnsi="Arial" w:cs="Arial"/>
                <w:szCs w:val="22"/>
              </w:rPr>
              <w:t>20</w:t>
            </w:r>
          </w:p>
        </w:tc>
        <w:tc>
          <w:tcPr>
            <w:tcW w:w="2565" w:type="dxa"/>
            <w:tcMar>
              <w:top w:w="0" w:type="dxa"/>
              <w:left w:w="108" w:type="dxa"/>
              <w:bottom w:w="0" w:type="dxa"/>
              <w:right w:w="108" w:type="dxa"/>
            </w:tcMar>
            <w:vAlign w:val="bottom"/>
            <w:hideMark/>
          </w:tcPr>
          <w:p w:rsidR="00D461BD" w:rsidRPr="001A2AC6" w:rsidRDefault="00D461BD" w:rsidP="00065123">
            <w:pPr>
              <w:tabs>
                <w:tab w:val="decimal" w:pos="2145"/>
              </w:tabs>
              <w:spacing w:before="0" w:after="0" w:line="380" w:lineRule="exact"/>
              <w:ind w:left="0" w:right="-18" w:firstLine="0"/>
              <w:jc w:val="thaiDistribute"/>
              <w:rPr>
                <w:rFonts w:ascii="Arial" w:hAnsi="Arial" w:cs="Arial"/>
                <w:szCs w:val="22"/>
              </w:rPr>
            </w:pPr>
            <w:r w:rsidRPr="00F534D1">
              <w:rPr>
                <w:rFonts w:ascii="Arial" w:hAnsi="Arial" w:cs="Arial"/>
                <w:szCs w:val="22"/>
              </w:rPr>
              <w:t>170,000</w:t>
            </w:r>
          </w:p>
        </w:tc>
      </w:tr>
      <w:tr w:rsidR="001952E0" w:rsidRPr="001A2AC6" w:rsidTr="002955C8">
        <w:tc>
          <w:tcPr>
            <w:tcW w:w="6570" w:type="dxa"/>
            <w:tcMar>
              <w:top w:w="0" w:type="dxa"/>
              <w:left w:w="108" w:type="dxa"/>
              <w:bottom w:w="0" w:type="dxa"/>
              <w:right w:w="108" w:type="dxa"/>
            </w:tcMar>
            <w:hideMark/>
          </w:tcPr>
          <w:p w:rsidR="001952E0" w:rsidRPr="001A2AC6" w:rsidRDefault="001952E0" w:rsidP="001952E0">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Add: Additional borrowings</w:t>
            </w:r>
          </w:p>
        </w:tc>
        <w:tc>
          <w:tcPr>
            <w:tcW w:w="2565" w:type="dxa"/>
            <w:tcMar>
              <w:top w:w="0" w:type="dxa"/>
              <w:left w:w="108" w:type="dxa"/>
              <w:bottom w:w="0" w:type="dxa"/>
              <w:right w:w="108" w:type="dxa"/>
            </w:tcMar>
            <w:vAlign w:val="bottom"/>
          </w:tcPr>
          <w:p w:rsidR="001952E0" w:rsidRPr="001952E0" w:rsidRDefault="001952E0" w:rsidP="001952E0">
            <w:pPr>
              <w:tabs>
                <w:tab w:val="decimal" w:pos="2145"/>
              </w:tabs>
              <w:spacing w:before="0" w:after="0" w:line="380" w:lineRule="exact"/>
              <w:ind w:left="0" w:right="-18" w:firstLine="0"/>
              <w:jc w:val="thaiDistribute"/>
              <w:rPr>
                <w:rFonts w:ascii="Arial" w:hAnsi="Arial" w:cs="Arial"/>
                <w:szCs w:val="22"/>
              </w:rPr>
            </w:pPr>
            <w:r w:rsidRPr="001952E0">
              <w:rPr>
                <w:rFonts w:ascii="Arial" w:hAnsi="Arial" w:cs="Arial"/>
                <w:szCs w:val="22"/>
                <w:cs/>
              </w:rPr>
              <w:t>220</w:t>
            </w:r>
            <w:r w:rsidRPr="001952E0">
              <w:rPr>
                <w:rFonts w:ascii="Arial" w:hAnsi="Arial" w:cs="Arial"/>
                <w:szCs w:val="22"/>
              </w:rPr>
              <w:t>,</w:t>
            </w:r>
            <w:r w:rsidRPr="001952E0">
              <w:rPr>
                <w:rFonts w:ascii="Arial" w:hAnsi="Arial" w:cs="Arial"/>
                <w:szCs w:val="22"/>
                <w:cs/>
              </w:rPr>
              <w:t>000</w:t>
            </w:r>
          </w:p>
        </w:tc>
      </w:tr>
      <w:tr w:rsidR="001952E0" w:rsidRPr="001A2AC6" w:rsidTr="002955C8">
        <w:tc>
          <w:tcPr>
            <w:tcW w:w="6570" w:type="dxa"/>
            <w:tcMar>
              <w:top w:w="0" w:type="dxa"/>
              <w:left w:w="108" w:type="dxa"/>
              <w:bottom w:w="0" w:type="dxa"/>
              <w:right w:w="108" w:type="dxa"/>
            </w:tcMar>
            <w:hideMark/>
          </w:tcPr>
          <w:p w:rsidR="001952E0" w:rsidRPr="001A2AC6" w:rsidRDefault="001952E0" w:rsidP="001952E0">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Less: Repayment</w:t>
            </w:r>
          </w:p>
        </w:tc>
        <w:tc>
          <w:tcPr>
            <w:tcW w:w="2565" w:type="dxa"/>
            <w:tcMar>
              <w:top w:w="0" w:type="dxa"/>
              <w:left w:w="108" w:type="dxa"/>
              <w:bottom w:w="0" w:type="dxa"/>
              <w:right w:w="108" w:type="dxa"/>
            </w:tcMar>
            <w:vAlign w:val="bottom"/>
          </w:tcPr>
          <w:p w:rsidR="001952E0" w:rsidRPr="001952E0" w:rsidRDefault="001952E0" w:rsidP="001952E0">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sidRPr="001952E0">
              <w:rPr>
                <w:rFonts w:ascii="Arial" w:hAnsi="Arial" w:cs="Arial"/>
                <w:szCs w:val="22"/>
                <w:cs/>
              </w:rPr>
              <w:t>(45</w:t>
            </w:r>
            <w:r w:rsidRPr="001952E0">
              <w:rPr>
                <w:rFonts w:ascii="Arial" w:hAnsi="Arial" w:cs="Arial"/>
                <w:szCs w:val="22"/>
              </w:rPr>
              <w:t>,</w:t>
            </w:r>
            <w:r w:rsidRPr="001952E0">
              <w:rPr>
                <w:rFonts w:ascii="Arial" w:hAnsi="Arial" w:cs="Arial"/>
                <w:szCs w:val="22"/>
                <w:cs/>
              </w:rPr>
              <w:t>000)</w:t>
            </w:r>
          </w:p>
        </w:tc>
      </w:tr>
      <w:tr w:rsidR="001952E0" w:rsidRPr="001A2AC6" w:rsidTr="002955C8">
        <w:tc>
          <w:tcPr>
            <w:tcW w:w="6570" w:type="dxa"/>
            <w:tcMar>
              <w:top w:w="0" w:type="dxa"/>
              <w:left w:w="108" w:type="dxa"/>
              <w:bottom w:w="0" w:type="dxa"/>
              <w:right w:w="108" w:type="dxa"/>
            </w:tcMar>
            <w:hideMark/>
          </w:tcPr>
          <w:p w:rsidR="001952E0" w:rsidRPr="001A2AC6" w:rsidRDefault="001952E0" w:rsidP="001952E0">
            <w:pPr>
              <w:overflowPunct w:val="0"/>
              <w:autoSpaceDE w:val="0"/>
              <w:autoSpaceDN w:val="0"/>
              <w:spacing w:before="0" w:after="0" w:line="380" w:lineRule="exact"/>
              <w:ind w:left="0" w:firstLine="0"/>
              <w:rPr>
                <w:rFonts w:ascii="Arial" w:hAnsi="Arial" w:cs="Arial"/>
                <w:szCs w:val="22"/>
              </w:rPr>
            </w:pPr>
            <w:r w:rsidRPr="001A2AC6">
              <w:rPr>
                <w:rFonts w:ascii="Arial" w:hAnsi="Arial" w:cs="Arial"/>
                <w:szCs w:val="22"/>
              </w:rPr>
              <w:t xml:space="preserve">Balance as at </w:t>
            </w:r>
            <w:r>
              <w:rPr>
                <w:rFonts w:ascii="Arial" w:hAnsi="Arial" w:cs="Arial"/>
                <w:szCs w:val="22"/>
              </w:rPr>
              <w:t>30 September 2020</w:t>
            </w:r>
          </w:p>
        </w:tc>
        <w:tc>
          <w:tcPr>
            <w:tcW w:w="2565" w:type="dxa"/>
            <w:tcMar>
              <w:top w:w="0" w:type="dxa"/>
              <w:left w:w="108" w:type="dxa"/>
              <w:bottom w:w="0" w:type="dxa"/>
              <w:right w:w="108" w:type="dxa"/>
            </w:tcMar>
            <w:vAlign w:val="bottom"/>
          </w:tcPr>
          <w:p w:rsidR="001952E0" w:rsidRPr="001952E0" w:rsidRDefault="001952E0" w:rsidP="001952E0">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1952E0">
              <w:rPr>
                <w:rFonts w:ascii="Arial" w:hAnsi="Arial" w:cs="Arial"/>
                <w:szCs w:val="22"/>
                <w:cs/>
              </w:rPr>
              <w:t>345</w:t>
            </w:r>
            <w:r w:rsidRPr="001952E0">
              <w:rPr>
                <w:rFonts w:ascii="Arial" w:hAnsi="Arial" w:cs="Arial"/>
                <w:szCs w:val="22"/>
              </w:rPr>
              <w:t>,</w:t>
            </w:r>
            <w:r w:rsidRPr="001952E0">
              <w:rPr>
                <w:rFonts w:ascii="Arial" w:hAnsi="Arial" w:cs="Arial"/>
                <w:szCs w:val="22"/>
                <w:cs/>
              </w:rPr>
              <w:t>000</w:t>
            </w:r>
          </w:p>
        </w:tc>
      </w:tr>
    </w:tbl>
    <w:p w:rsidR="00D461BD" w:rsidRPr="000F3FBF" w:rsidRDefault="00D461BD" w:rsidP="00966A0D">
      <w:pPr>
        <w:spacing w:before="240" w:line="380" w:lineRule="exact"/>
        <w:jc w:val="thaiDistribute"/>
        <w:rPr>
          <w:rFonts w:ascii="Arial" w:hAnsi="Arial" w:cs="Arial"/>
          <w:szCs w:val="22"/>
        </w:rPr>
      </w:pPr>
      <w:r>
        <w:rPr>
          <w:rFonts w:ascii="Arial" w:hAnsi="Arial" w:cs="Arial"/>
          <w:szCs w:val="22"/>
        </w:rPr>
        <w:tab/>
      </w:r>
      <w:r w:rsidRPr="000F3FBF">
        <w:rPr>
          <w:rFonts w:ascii="Arial" w:hAnsi="Arial" w:cs="Arial"/>
          <w:szCs w:val="22"/>
        </w:rPr>
        <w:t xml:space="preserve">The loans are secured by the mortgage of land and construction thereon of the Company as described in Note </w:t>
      </w:r>
      <w:r w:rsidR="00181A15">
        <w:rPr>
          <w:rFonts w:ascii="Arial" w:hAnsi="Arial" w:cs="Arial"/>
          <w:szCs w:val="22"/>
        </w:rPr>
        <w:t>13</w:t>
      </w:r>
      <w:r w:rsidR="00895DF1">
        <w:rPr>
          <w:rFonts w:ascii="Arial" w:hAnsi="Arial" w:cs="Arial"/>
          <w:szCs w:val="22"/>
        </w:rPr>
        <w:t xml:space="preserve"> </w:t>
      </w:r>
      <w:r w:rsidR="00895DF1">
        <w:rPr>
          <w:rFonts w:ascii="Arial" w:eastAsia="Times New Roman" w:hAnsi="Arial" w:cs="Angsana New"/>
          <w:szCs w:val="22"/>
        </w:rPr>
        <w:t>to the interim consolidated financial statements</w:t>
      </w:r>
      <w:r w:rsidRPr="000F3FBF">
        <w:rPr>
          <w:rFonts w:ascii="Arial" w:hAnsi="Arial" w:cs="Arial"/>
          <w:szCs w:val="22"/>
        </w:rPr>
        <w:t>.</w:t>
      </w:r>
    </w:p>
    <w:p w:rsidR="00D461BD" w:rsidRDefault="00D461BD" w:rsidP="00D461BD">
      <w:pPr>
        <w:spacing w:line="380" w:lineRule="exact"/>
        <w:ind w:left="540" w:hanging="540"/>
        <w:jc w:val="thaiDistribute"/>
        <w:rPr>
          <w:rFonts w:ascii="Arial" w:hAnsi="Arial" w:cs="Arial"/>
          <w:szCs w:val="22"/>
        </w:rPr>
      </w:pPr>
      <w:r>
        <w:rPr>
          <w:rFonts w:ascii="Arial" w:hAnsi="Arial" w:cs="Arial"/>
          <w:szCs w:val="22"/>
        </w:rPr>
        <w:tab/>
      </w:r>
      <w:r w:rsidRPr="000F3FBF">
        <w:rPr>
          <w:rFonts w:ascii="Arial" w:hAnsi="Arial" w:cs="Arial"/>
          <w:szCs w:val="22"/>
        </w:rPr>
        <w:t>The loan agreements contain several covenants which, among other things, require the Company to maintain debt-to-equity ratio and debt service coverage rati</w:t>
      </w:r>
      <w:r>
        <w:rPr>
          <w:rFonts w:ascii="Arial" w:hAnsi="Arial" w:cs="Arial"/>
          <w:szCs w:val="22"/>
        </w:rPr>
        <w:t xml:space="preserve">o at the rate prescribed in the </w:t>
      </w:r>
      <w:r w:rsidRPr="000F3FBF">
        <w:rPr>
          <w:rFonts w:ascii="Arial" w:hAnsi="Arial" w:cs="Arial"/>
          <w:szCs w:val="22"/>
        </w:rPr>
        <w:t>agreements.</w:t>
      </w:r>
      <w:r w:rsidRPr="001A2AC6">
        <w:rPr>
          <w:rFonts w:ascii="Arial" w:hAnsi="Arial" w:cs="Arial"/>
          <w:szCs w:val="22"/>
        </w:rPr>
        <w:t>                   </w:t>
      </w:r>
    </w:p>
    <w:p w:rsidR="00D461BD" w:rsidRPr="001A2AC6" w:rsidRDefault="00D461BD" w:rsidP="00D461BD">
      <w:pPr>
        <w:spacing w:line="380" w:lineRule="exact"/>
        <w:ind w:left="540" w:hanging="540"/>
        <w:jc w:val="thaiDistribute"/>
        <w:rPr>
          <w:rFonts w:ascii="Arial" w:hAnsi="Arial" w:cs="Arial"/>
          <w:szCs w:val="22"/>
        </w:rPr>
      </w:pPr>
      <w:r>
        <w:rPr>
          <w:rFonts w:ascii="Arial" w:hAnsi="Arial" w:cs="Arial"/>
          <w:szCs w:val="22"/>
        </w:rPr>
        <w:tab/>
      </w:r>
      <w:r w:rsidRPr="001A2AC6">
        <w:rPr>
          <w:rFonts w:ascii="Arial" w:hAnsi="Arial" w:cs="Arial"/>
          <w:szCs w:val="22"/>
        </w:rPr>
        <w:t xml:space="preserve">As at </w:t>
      </w:r>
      <w:r w:rsidR="00B8250E">
        <w:rPr>
          <w:rFonts w:ascii="Arial" w:hAnsi="Arial" w:cs="Arial"/>
          <w:szCs w:val="22"/>
          <w:lang w:val="en-GB"/>
        </w:rPr>
        <w:t>30 September</w:t>
      </w:r>
      <w:r>
        <w:rPr>
          <w:rFonts w:ascii="Arial" w:hAnsi="Arial" w:cs="Arial"/>
          <w:szCs w:val="22"/>
          <w:lang w:val="en-GB"/>
        </w:rPr>
        <w:t xml:space="preserve"> 2020</w:t>
      </w:r>
      <w:r w:rsidRPr="001A2AC6">
        <w:rPr>
          <w:rFonts w:ascii="Arial" w:hAnsi="Arial" w:cs="Arial"/>
          <w:szCs w:val="22"/>
        </w:rPr>
        <w:t xml:space="preserve">, the </w:t>
      </w:r>
      <w:r w:rsidR="00966A0D">
        <w:rPr>
          <w:rFonts w:ascii="Arial" w:hAnsi="Arial" w:cs="Arial"/>
          <w:szCs w:val="22"/>
        </w:rPr>
        <w:t>Company had fully drawdown all credit facilities</w:t>
      </w:r>
      <w:r w:rsidRPr="001A2AC6">
        <w:rPr>
          <w:rFonts w:ascii="Arial" w:hAnsi="Arial" w:cs="Arial"/>
          <w:szCs w:val="22"/>
        </w:rPr>
        <w:t xml:space="preserve"> </w:t>
      </w:r>
      <w:r w:rsidR="00B40652">
        <w:rPr>
          <w:rFonts w:ascii="Arial" w:hAnsi="Arial" w:cs="Arial"/>
          <w:szCs w:val="22"/>
        </w:rPr>
        <w:t xml:space="preserve">                      </w:t>
      </w:r>
      <w:proofErr w:type="gramStart"/>
      <w:r w:rsidR="00B40652">
        <w:rPr>
          <w:rFonts w:ascii="Arial" w:hAnsi="Arial" w:cs="Arial"/>
          <w:szCs w:val="22"/>
        </w:rPr>
        <w:t xml:space="preserve">   </w:t>
      </w:r>
      <w:r w:rsidRPr="001A2AC6">
        <w:rPr>
          <w:rFonts w:ascii="Arial" w:hAnsi="Arial" w:cs="Arial"/>
          <w:szCs w:val="22"/>
          <w:lang w:val="en-GB"/>
        </w:rPr>
        <w:t>(</w:t>
      </w:r>
      <w:proofErr w:type="gramEnd"/>
      <w:r w:rsidRPr="001A2AC6">
        <w:rPr>
          <w:rFonts w:ascii="Arial" w:hAnsi="Arial" w:cs="Arial"/>
          <w:szCs w:val="22"/>
          <w:lang w:val="en-GB"/>
        </w:rPr>
        <w:t xml:space="preserve">31 December </w:t>
      </w:r>
      <w:r w:rsidRPr="001A2AC6">
        <w:rPr>
          <w:rFonts w:ascii="Arial" w:hAnsi="Arial" w:cs="Arial"/>
          <w:szCs w:val="22"/>
        </w:rPr>
        <w:t>2019</w:t>
      </w:r>
      <w:r w:rsidRPr="001A2AC6">
        <w:rPr>
          <w:rFonts w:ascii="Arial" w:hAnsi="Arial" w:cs="Arial"/>
          <w:szCs w:val="22"/>
          <w:lang w:val="en-GB"/>
        </w:rPr>
        <w:t xml:space="preserve">: </w:t>
      </w:r>
      <w:r w:rsidRPr="001A2AC6">
        <w:rPr>
          <w:rFonts w:ascii="Arial" w:hAnsi="Arial" w:cs="Arial"/>
          <w:szCs w:val="22"/>
        </w:rPr>
        <w:t xml:space="preserve">Baht </w:t>
      </w:r>
      <w:r>
        <w:rPr>
          <w:rFonts w:ascii="Arial" w:hAnsi="Arial" w:cs="Arial"/>
          <w:szCs w:val="22"/>
        </w:rPr>
        <w:t>220</w:t>
      </w:r>
      <w:r w:rsidRPr="001A2AC6">
        <w:rPr>
          <w:rFonts w:ascii="Arial" w:hAnsi="Arial" w:cs="Arial"/>
          <w:szCs w:val="22"/>
        </w:rPr>
        <w:t xml:space="preserve"> million</w:t>
      </w:r>
      <w:r w:rsidRPr="001A2AC6">
        <w:rPr>
          <w:rFonts w:ascii="Arial" w:hAnsi="Arial" w:cs="Arial"/>
          <w:szCs w:val="22"/>
          <w:lang w:val="en-GB"/>
        </w:rPr>
        <w:t>).</w:t>
      </w:r>
    </w:p>
    <w:p w:rsidR="00992DC3" w:rsidRDefault="00992DC3">
      <w:pPr>
        <w:rPr>
          <w:rFonts w:ascii="Arial" w:hAnsi="Arial"/>
          <w:b/>
          <w:bCs/>
          <w:szCs w:val="22"/>
        </w:rPr>
      </w:pPr>
      <w:r>
        <w:rPr>
          <w:rFonts w:ascii="Arial" w:hAnsi="Arial"/>
          <w:b/>
          <w:bCs/>
          <w:szCs w:val="22"/>
        </w:rPr>
        <w:br w:type="page"/>
      </w:r>
    </w:p>
    <w:p w:rsidR="00D461BD" w:rsidRDefault="00D461BD" w:rsidP="00966A0D">
      <w:pPr>
        <w:tabs>
          <w:tab w:val="left" w:pos="1080"/>
          <w:tab w:val="left" w:pos="2880"/>
        </w:tabs>
        <w:spacing w:line="380" w:lineRule="exact"/>
        <w:ind w:right="-43"/>
        <w:jc w:val="thaiDistribute"/>
        <w:rPr>
          <w:rFonts w:ascii="Arial" w:hAnsi="Arial"/>
          <w:b/>
          <w:bCs/>
          <w:szCs w:val="22"/>
        </w:rPr>
      </w:pPr>
      <w:r>
        <w:rPr>
          <w:rFonts w:ascii="Arial" w:hAnsi="Arial"/>
          <w:b/>
          <w:bCs/>
          <w:szCs w:val="22"/>
        </w:rPr>
        <w:lastRenderedPageBreak/>
        <w:t>1</w:t>
      </w:r>
      <w:r w:rsidR="0031799C">
        <w:rPr>
          <w:rFonts w:ascii="Arial" w:hAnsi="Arial"/>
          <w:b/>
          <w:bCs/>
          <w:szCs w:val="22"/>
        </w:rPr>
        <w:t>9</w:t>
      </w:r>
      <w:r w:rsidRPr="003469A2">
        <w:rPr>
          <w:rFonts w:ascii="Arial" w:hAnsi="Arial"/>
          <w:b/>
          <w:bCs/>
          <w:szCs w:val="22"/>
        </w:rPr>
        <w:t>.</w:t>
      </w:r>
      <w:r>
        <w:rPr>
          <w:rFonts w:ascii="Arial" w:hAnsi="Arial"/>
          <w:b/>
          <w:bCs/>
          <w:szCs w:val="22"/>
        </w:rPr>
        <w:tab/>
      </w:r>
      <w:r w:rsidRPr="003469A2">
        <w:rPr>
          <w:rFonts w:ascii="Arial" w:hAnsi="Arial"/>
          <w:b/>
          <w:bCs/>
          <w:szCs w:val="22"/>
        </w:rPr>
        <w:t>Debentures</w:t>
      </w:r>
    </w:p>
    <w:tbl>
      <w:tblPr>
        <w:tblW w:w="9360" w:type="dxa"/>
        <w:tblInd w:w="558" w:type="dxa"/>
        <w:tblLayout w:type="fixed"/>
        <w:tblLook w:val="04A0" w:firstRow="1" w:lastRow="0" w:firstColumn="1" w:lastColumn="0" w:noHBand="0" w:noVBand="1"/>
      </w:tblPr>
      <w:tblGrid>
        <w:gridCol w:w="1259"/>
        <w:gridCol w:w="1441"/>
        <w:gridCol w:w="630"/>
        <w:gridCol w:w="270"/>
        <w:gridCol w:w="1170"/>
        <w:gridCol w:w="1147"/>
        <w:gridCol w:w="1148"/>
        <w:gridCol w:w="1147"/>
        <w:gridCol w:w="1148"/>
      </w:tblGrid>
      <w:tr w:rsidR="00D461BD" w:rsidTr="002955C8">
        <w:tc>
          <w:tcPr>
            <w:tcW w:w="4770" w:type="dxa"/>
            <w:gridSpan w:val="5"/>
          </w:tcPr>
          <w:p w:rsidR="00D461BD" w:rsidRPr="00973069" w:rsidRDefault="00D461BD" w:rsidP="00065123">
            <w:pPr>
              <w:spacing w:before="0" w:after="0" w:line="320" w:lineRule="exact"/>
              <w:ind w:right="-36"/>
              <w:jc w:val="center"/>
              <w:rPr>
                <w:rFonts w:ascii="Arial" w:hAnsi="Arial"/>
                <w:sz w:val="16"/>
                <w:szCs w:val="16"/>
              </w:rPr>
            </w:pPr>
          </w:p>
        </w:tc>
        <w:tc>
          <w:tcPr>
            <w:tcW w:w="4590" w:type="dxa"/>
            <w:gridSpan w:val="4"/>
            <w:hideMark/>
          </w:tcPr>
          <w:p w:rsidR="00D461BD" w:rsidRPr="00973069"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Consolidated / </w:t>
            </w:r>
            <w:r>
              <w:rPr>
                <w:rFonts w:ascii="Arial" w:hAnsi="Arial"/>
                <w:sz w:val="16"/>
                <w:szCs w:val="16"/>
              </w:rPr>
              <w:t>S</w:t>
            </w:r>
            <w:r w:rsidRPr="00973069">
              <w:rPr>
                <w:rFonts w:ascii="Arial" w:hAnsi="Arial"/>
                <w:sz w:val="16"/>
                <w:szCs w:val="16"/>
              </w:rPr>
              <w:t>eparate financial statements</w:t>
            </w:r>
          </w:p>
        </w:tc>
      </w:tr>
      <w:tr w:rsidR="00D461BD" w:rsidTr="002955C8">
        <w:tc>
          <w:tcPr>
            <w:tcW w:w="4770" w:type="dxa"/>
            <w:gridSpan w:val="5"/>
          </w:tcPr>
          <w:p w:rsidR="00D461BD" w:rsidRPr="00973069" w:rsidRDefault="00D461BD" w:rsidP="00065123">
            <w:pPr>
              <w:spacing w:before="0" w:after="0" w:line="320" w:lineRule="exact"/>
              <w:ind w:right="-36"/>
              <w:jc w:val="center"/>
              <w:rPr>
                <w:rFonts w:ascii="Arial" w:hAnsi="Arial"/>
                <w:sz w:val="16"/>
                <w:szCs w:val="16"/>
              </w:rPr>
            </w:pPr>
          </w:p>
        </w:tc>
        <w:tc>
          <w:tcPr>
            <w:tcW w:w="2295" w:type="dxa"/>
            <w:gridSpan w:val="2"/>
            <w:hideMark/>
          </w:tcPr>
          <w:p w:rsidR="00D461BD" w:rsidRPr="00973069" w:rsidRDefault="00D461BD" w:rsidP="00065123">
            <w:pPr>
              <w:pBdr>
                <w:bottom w:val="single" w:sz="4" w:space="1" w:color="auto"/>
              </w:pBdr>
              <w:spacing w:before="0" w:after="0" w:line="320" w:lineRule="exact"/>
              <w:ind w:left="-15" w:right="-36" w:firstLine="0"/>
              <w:jc w:val="center"/>
              <w:rPr>
                <w:rFonts w:ascii="Arial" w:hAnsi="Arial"/>
                <w:sz w:val="16"/>
                <w:szCs w:val="16"/>
              </w:rPr>
            </w:pPr>
            <w:r w:rsidRPr="00973069">
              <w:rPr>
                <w:rFonts w:ascii="Arial" w:hAnsi="Arial"/>
                <w:sz w:val="16"/>
                <w:szCs w:val="16"/>
              </w:rPr>
              <w:t>Number of debenture</w:t>
            </w:r>
            <w:r>
              <w:rPr>
                <w:rFonts w:ascii="Arial" w:hAnsi="Arial"/>
                <w:sz w:val="16"/>
                <w:szCs w:val="16"/>
              </w:rPr>
              <w:t xml:space="preserve">        </w:t>
            </w:r>
            <w:proofErr w:type="gramStart"/>
            <w:r>
              <w:rPr>
                <w:rFonts w:ascii="Arial" w:hAnsi="Arial"/>
                <w:sz w:val="16"/>
                <w:szCs w:val="16"/>
              </w:rPr>
              <w:t xml:space="preserve">  </w:t>
            </w:r>
            <w:r w:rsidRPr="00973069">
              <w:rPr>
                <w:rFonts w:ascii="Arial" w:hAnsi="Arial"/>
                <w:sz w:val="16"/>
                <w:szCs w:val="16"/>
              </w:rPr>
              <w:t xml:space="preserve"> (</w:t>
            </w:r>
            <w:proofErr w:type="gramEnd"/>
            <w:r w:rsidRPr="00973069">
              <w:rPr>
                <w:rFonts w:ascii="Arial" w:hAnsi="Arial"/>
                <w:sz w:val="16"/>
                <w:szCs w:val="16"/>
              </w:rPr>
              <w:t>Units)</w:t>
            </w:r>
          </w:p>
        </w:tc>
        <w:tc>
          <w:tcPr>
            <w:tcW w:w="2295" w:type="dxa"/>
            <w:gridSpan w:val="2"/>
            <w:hideMark/>
          </w:tcPr>
          <w:p w:rsidR="00D461BD" w:rsidRPr="00973069"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Amount </w:t>
            </w:r>
            <w:r>
              <w:rPr>
                <w:rFonts w:ascii="Arial" w:hAnsi="Arial"/>
                <w:sz w:val="16"/>
                <w:szCs w:val="16"/>
              </w:rPr>
              <w:t xml:space="preserve">                 </w:t>
            </w:r>
            <w:proofErr w:type="gramStart"/>
            <w:r>
              <w:rPr>
                <w:rFonts w:ascii="Arial" w:hAnsi="Arial"/>
                <w:sz w:val="16"/>
                <w:szCs w:val="16"/>
              </w:rPr>
              <w:t xml:space="preserve">   </w:t>
            </w:r>
            <w:r w:rsidRPr="00973069">
              <w:rPr>
                <w:rFonts w:ascii="Arial" w:hAnsi="Arial"/>
                <w:sz w:val="16"/>
                <w:szCs w:val="16"/>
              </w:rPr>
              <w:t>(</w:t>
            </w:r>
            <w:proofErr w:type="gramEnd"/>
            <w:r w:rsidRPr="00973069">
              <w:rPr>
                <w:rFonts w:ascii="Arial" w:hAnsi="Arial"/>
                <w:sz w:val="16"/>
                <w:szCs w:val="16"/>
              </w:rPr>
              <w:t>Thousand Baht)</w:t>
            </w:r>
          </w:p>
        </w:tc>
      </w:tr>
      <w:tr w:rsidR="00D461BD" w:rsidTr="002955C8">
        <w:tc>
          <w:tcPr>
            <w:tcW w:w="1259"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No.</w:t>
            </w:r>
          </w:p>
        </w:tc>
        <w:tc>
          <w:tcPr>
            <w:tcW w:w="1441"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 xml:space="preserve">Interest rate </w:t>
            </w:r>
            <w:r>
              <w:rPr>
                <w:rFonts w:ascii="Arial" w:hAnsi="Arial"/>
                <w:sz w:val="16"/>
                <w:szCs w:val="16"/>
              </w:rPr>
              <w:t xml:space="preserve">                       </w:t>
            </w:r>
            <w:proofErr w:type="gramStart"/>
            <w:r>
              <w:rPr>
                <w:rFonts w:ascii="Arial" w:hAnsi="Arial"/>
                <w:sz w:val="16"/>
                <w:szCs w:val="16"/>
              </w:rPr>
              <w:t xml:space="preserve">   (</w:t>
            </w:r>
            <w:proofErr w:type="gramEnd"/>
            <w:r>
              <w:rPr>
                <w:rFonts w:ascii="Arial" w:hAnsi="Arial"/>
                <w:sz w:val="16"/>
                <w:szCs w:val="16"/>
              </w:rPr>
              <w:t>% per annum)</w:t>
            </w:r>
          </w:p>
        </w:tc>
        <w:tc>
          <w:tcPr>
            <w:tcW w:w="900" w:type="dxa"/>
            <w:gridSpan w:val="2"/>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Age</w:t>
            </w:r>
          </w:p>
        </w:tc>
        <w:tc>
          <w:tcPr>
            <w:tcW w:w="1170"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Maturity</w:t>
            </w:r>
          </w:p>
        </w:tc>
        <w:tc>
          <w:tcPr>
            <w:tcW w:w="1147" w:type="dxa"/>
            <w:vAlign w:val="bottom"/>
            <w:hideMark/>
          </w:tcPr>
          <w:p w:rsidR="00D461BD" w:rsidRPr="00973069" w:rsidRDefault="00B8250E"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 xml:space="preserve">30 </w:t>
            </w:r>
            <w:proofErr w:type="gramStart"/>
            <w:r>
              <w:rPr>
                <w:rFonts w:ascii="Arial" w:hAnsi="Arial"/>
                <w:sz w:val="16"/>
                <w:szCs w:val="16"/>
              </w:rPr>
              <w:t>September</w:t>
            </w:r>
            <w:r w:rsidR="00D461BD">
              <w:rPr>
                <w:rFonts w:ascii="Arial" w:hAnsi="Arial"/>
                <w:sz w:val="16"/>
                <w:szCs w:val="16"/>
              </w:rPr>
              <w:t xml:space="preserve"> </w:t>
            </w:r>
            <w:r w:rsidR="00AE7BC6">
              <w:rPr>
                <w:rFonts w:ascii="Arial" w:hAnsi="Arial"/>
                <w:sz w:val="16"/>
                <w:szCs w:val="16"/>
              </w:rPr>
              <w:t xml:space="preserve"> </w:t>
            </w:r>
            <w:r w:rsidR="00D461BD">
              <w:rPr>
                <w:rFonts w:ascii="Arial" w:hAnsi="Arial"/>
                <w:sz w:val="16"/>
                <w:szCs w:val="16"/>
              </w:rPr>
              <w:t>2020</w:t>
            </w:r>
            <w:proofErr w:type="gramEnd"/>
          </w:p>
        </w:tc>
        <w:tc>
          <w:tcPr>
            <w:tcW w:w="1148" w:type="dxa"/>
            <w:vAlign w:val="bottom"/>
            <w:hideMark/>
          </w:tcPr>
          <w:p w:rsidR="00D461BD" w:rsidRPr="00973069" w:rsidRDefault="00D461BD" w:rsidP="00D461BD">
            <w:pPr>
              <w:pBdr>
                <w:bottom w:val="single" w:sz="4" w:space="1" w:color="auto"/>
              </w:pBdr>
              <w:spacing w:before="0" w:after="0" w:line="320" w:lineRule="exact"/>
              <w:ind w:left="-15" w:right="-36" w:firstLine="0"/>
              <w:jc w:val="center"/>
              <w:rPr>
                <w:rFonts w:ascii="Arial" w:hAnsi="Arial"/>
                <w:sz w:val="16"/>
                <w:szCs w:val="16"/>
              </w:rPr>
            </w:pPr>
            <w:proofErr w:type="gramStart"/>
            <w:r>
              <w:rPr>
                <w:rFonts w:ascii="Arial" w:hAnsi="Arial"/>
                <w:sz w:val="16"/>
                <w:szCs w:val="16"/>
              </w:rPr>
              <w:t xml:space="preserve">31 </w:t>
            </w:r>
            <w:r w:rsidR="00B40652">
              <w:rPr>
                <w:rFonts w:ascii="Arial" w:hAnsi="Arial"/>
                <w:sz w:val="16"/>
                <w:szCs w:val="16"/>
              </w:rPr>
              <w:t xml:space="preserve"> </w:t>
            </w:r>
            <w:r>
              <w:rPr>
                <w:rFonts w:ascii="Arial" w:hAnsi="Arial"/>
                <w:sz w:val="16"/>
                <w:szCs w:val="16"/>
              </w:rPr>
              <w:t>December</w:t>
            </w:r>
            <w:proofErr w:type="gramEnd"/>
            <w:r>
              <w:rPr>
                <w:rFonts w:ascii="Arial" w:hAnsi="Arial"/>
                <w:sz w:val="16"/>
                <w:szCs w:val="16"/>
              </w:rPr>
              <w:t xml:space="preserve"> 2019</w:t>
            </w:r>
          </w:p>
        </w:tc>
        <w:tc>
          <w:tcPr>
            <w:tcW w:w="1147" w:type="dxa"/>
            <w:vAlign w:val="bottom"/>
            <w:hideMark/>
          </w:tcPr>
          <w:p w:rsidR="00D461BD" w:rsidRPr="00973069" w:rsidRDefault="00B8250E"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 xml:space="preserve">30 </w:t>
            </w:r>
            <w:proofErr w:type="gramStart"/>
            <w:r>
              <w:rPr>
                <w:rFonts w:ascii="Arial" w:hAnsi="Arial"/>
                <w:sz w:val="16"/>
                <w:szCs w:val="16"/>
              </w:rPr>
              <w:t>September</w:t>
            </w:r>
            <w:r w:rsidR="00D461BD">
              <w:rPr>
                <w:rFonts w:ascii="Arial" w:hAnsi="Arial"/>
                <w:sz w:val="16"/>
                <w:szCs w:val="16"/>
              </w:rPr>
              <w:t xml:space="preserve"> </w:t>
            </w:r>
            <w:r w:rsidR="00AE7BC6">
              <w:rPr>
                <w:rFonts w:ascii="Arial" w:hAnsi="Arial"/>
                <w:sz w:val="16"/>
                <w:szCs w:val="16"/>
              </w:rPr>
              <w:t xml:space="preserve"> </w:t>
            </w:r>
            <w:r w:rsidR="00D461BD">
              <w:rPr>
                <w:rFonts w:ascii="Arial" w:hAnsi="Arial"/>
                <w:sz w:val="16"/>
                <w:szCs w:val="16"/>
              </w:rPr>
              <w:t>2020</w:t>
            </w:r>
            <w:proofErr w:type="gramEnd"/>
          </w:p>
        </w:tc>
        <w:tc>
          <w:tcPr>
            <w:tcW w:w="1148" w:type="dxa"/>
            <w:vAlign w:val="bottom"/>
            <w:hideMark/>
          </w:tcPr>
          <w:p w:rsidR="00D461BD" w:rsidRPr="00973069" w:rsidRDefault="00D461BD" w:rsidP="00D461BD">
            <w:pPr>
              <w:pBdr>
                <w:bottom w:val="single" w:sz="4" w:space="1" w:color="auto"/>
              </w:pBdr>
              <w:spacing w:before="0" w:after="0" w:line="320" w:lineRule="exact"/>
              <w:ind w:left="-15" w:right="-36" w:firstLine="0"/>
              <w:jc w:val="center"/>
              <w:rPr>
                <w:rFonts w:ascii="Arial" w:hAnsi="Arial"/>
                <w:sz w:val="16"/>
                <w:szCs w:val="16"/>
              </w:rPr>
            </w:pPr>
            <w:proofErr w:type="gramStart"/>
            <w:r>
              <w:rPr>
                <w:rFonts w:ascii="Arial" w:hAnsi="Arial"/>
                <w:sz w:val="16"/>
                <w:szCs w:val="16"/>
              </w:rPr>
              <w:t xml:space="preserve">31 </w:t>
            </w:r>
            <w:r w:rsidR="00B40652">
              <w:rPr>
                <w:rFonts w:ascii="Arial" w:hAnsi="Arial"/>
                <w:sz w:val="16"/>
                <w:szCs w:val="16"/>
              </w:rPr>
              <w:t xml:space="preserve"> </w:t>
            </w:r>
            <w:r>
              <w:rPr>
                <w:rFonts w:ascii="Arial" w:hAnsi="Arial"/>
                <w:sz w:val="16"/>
                <w:szCs w:val="16"/>
              </w:rPr>
              <w:t>December</w:t>
            </w:r>
            <w:proofErr w:type="gramEnd"/>
            <w:r>
              <w:rPr>
                <w:rFonts w:ascii="Arial" w:hAnsi="Arial"/>
                <w:sz w:val="16"/>
                <w:szCs w:val="16"/>
              </w:rPr>
              <w:t xml:space="preserve"> 2019</w:t>
            </w:r>
          </w:p>
        </w:tc>
      </w:tr>
      <w:tr w:rsidR="001952E0" w:rsidRPr="006349EA" w:rsidTr="00F60C1B">
        <w:trPr>
          <w:trHeight w:val="80"/>
        </w:trPr>
        <w:tc>
          <w:tcPr>
            <w:tcW w:w="1259" w:type="dxa"/>
          </w:tcPr>
          <w:p w:rsidR="001952E0" w:rsidRPr="00973069" w:rsidRDefault="001952E0" w:rsidP="001952E0">
            <w:pPr>
              <w:tabs>
                <w:tab w:val="left" w:pos="162"/>
                <w:tab w:val="left" w:pos="312"/>
              </w:tabs>
              <w:spacing w:before="0" w:after="0" w:line="320" w:lineRule="exact"/>
              <w:ind w:right="-108"/>
              <w:jc w:val="both"/>
              <w:rPr>
                <w:rFonts w:ascii="Arial" w:hAnsi="Arial"/>
                <w:sz w:val="16"/>
                <w:szCs w:val="16"/>
              </w:rPr>
            </w:pPr>
            <w:r w:rsidRPr="00973069">
              <w:rPr>
                <w:rFonts w:ascii="Arial" w:hAnsi="Arial"/>
                <w:sz w:val="16"/>
                <w:szCs w:val="16"/>
                <w:cs/>
              </w:rPr>
              <w:tab/>
            </w:r>
            <w:r w:rsidRPr="00973069">
              <w:rPr>
                <w:rFonts w:ascii="Arial" w:hAnsi="Arial"/>
                <w:sz w:val="16"/>
                <w:szCs w:val="16"/>
              </w:rPr>
              <w:t>No. 1/2019</w:t>
            </w:r>
          </w:p>
        </w:tc>
        <w:tc>
          <w:tcPr>
            <w:tcW w:w="1441" w:type="dxa"/>
          </w:tcPr>
          <w:p w:rsidR="001952E0" w:rsidRPr="00973069" w:rsidRDefault="001952E0" w:rsidP="001952E0">
            <w:pPr>
              <w:spacing w:before="0" w:after="0" w:line="320" w:lineRule="exact"/>
              <w:ind w:left="0" w:right="-36" w:firstLine="0"/>
              <w:jc w:val="center"/>
              <w:rPr>
                <w:rFonts w:ascii="Arial" w:hAnsi="Arial"/>
                <w:sz w:val="16"/>
                <w:szCs w:val="16"/>
              </w:rPr>
            </w:pPr>
            <w:r w:rsidRPr="00973069">
              <w:rPr>
                <w:rFonts w:ascii="Arial" w:hAnsi="Arial"/>
                <w:sz w:val="16"/>
                <w:szCs w:val="16"/>
              </w:rPr>
              <w:t>4.00</w:t>
            </w:r>
          </w:p>
        </w:tc>
        <w:tc>
          <w:tcPr>
            <w:tcW w:w="900" w:type="dxa"/>
            <w:gridSpan w:val="2"/>
          </w:tcPr>
          <w:p w:rsidR="001952E0" w:rsidRPr="00973069" w:rsidRDefault="001952E0" w:rsidP="001952E0">
            <w:pPr>
              <w:spacing w:before="0" w:after="0" w:line="320" w:lineRule="exact"/>
              <w:ind w:left="-15" w:firstLine="0"/>
              <w:jc w:val="center"/>
              <w:rPr>
                <w:rFonts w:ascii="Arial" w:hAnsi="Arial"/>
                <w:sz w:val="16"/>
                <w:szCs w:val="16"/>
              </w:rPr>
            </w:pPr>
            <w:r w:rsidRPr="00973069">
              <w:rPr>
                <w:rFonts w:ascii="Arial" w:hAnsi="Arial"/>
                <w:sz w:val="16"/>
                <w:szCs w:val="16"/>
              </w:rPr>
              <w:t>3 years</w:t>
            </w:r>
          </w:p>
        </w:tc>
        <w:tc>
          <w:tcPr>
            <w:tcW w:w="1170" w:type="dxa"/>
          </w:tcPr>
          <w:p w:rsidR="001952E0" w:rsidRPr="00973069" w:rsidRDefault="001952E0" w:rsidP="001952E0">
            <w:pPr>
              <w:spacing w:before="0" w:after="0" w:line="320" w:lineRule="exact"/>
              <w:ind w:left="-18" w:hanging="7"/>
              <w:jc w:val="center"/>
              <w:rPr>
                <w:rFonts w:ascii="Arial" w:hAnsi="Arial"/>
                <w:sz w:val="16"/>
                <w:szCs w:val="16"/>
              </w:rPr>
            </w:pPr>
            <w:r w:rsidRPr="00973069">
              <w:rPr>
                <w:rFonts w:ascii="Arial" w:hAnsi="Arial"/>
                <w:sz w:val="16"/>
                <w:szCs w:val="16"/>
              </w:rPr>
              <w:t>24 April 2022</w:t>
            </w:r>
          </w:p>
        </w:tc>
        <w:tc>
          <w:tcPr>
            <w:tcW w:w="1147" w:type="dxa"/>
          </w:tcPr>
          <w:p w:rsidR="001952E0" w:rsidRPr="00973069" w:rsidRDefault="001952E0" w:rsidP="001952E0">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8" w:type="dxa"/>
          </w:tcPr>
          <w:p w:rsidR="001952E0" w:rsidRPr="00973069" w:rsidRDefault="001952E0" w:rsidP="001952E0">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7" w:type="dxa"/>
          </w:tcPr>
          <w:p w:rsidR="001952E0" w:rsidRPr="00973069" w:rsidRDefault="001952E0" w:rsidP="001952E0">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8" w:type="dxa"/>
            <w:vAlign w:val="bottom"/>
          </w:tcPr>
          <w:p w:rsidR="001952E0" w:rsidRPr="00973069" w:rsidRDefault="001952E0" w:rsidP="001952E0">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r>
      <w:tr w:rsidR="001952E0" w:rsidRPr="00F82444" w:rsidTr="002955C8">
        <w:tc>
          <w:tcPr>
            <w:tcW w:w="4770" w:type="dxa"/>
            <w:gridSpan w:val="5"/>
          </w:tcPr>
          <w:p w:rsidR="001952E0" w:rsidRPr="00973069" w:rsidRDefault="001952E0" w:rsidP="001952E0">
            <w:pPr>
              <w:spacing w:before="0" w:after="0" w:line="320" w:lineRule="exact"/>
              <w:ind w:left="162" w:right="72" w:hanging="162"/>
              <w:rPr>
                <w:rFonts w:ascii="Arial" w:hAnsi="Arial"/>
                <w:sz w:val="16"/>
                <w:szCs w:val="16"/>
              </w:rPr>
            </w:pPr>
            <w:r>
              <w:rPr>
                <w:rFonts w:ascii="Arial" w:hAnsi="Arial"/>
                <w:sz w:val="16"/>
                <w:szCs w:val="16"/>
              </w:rPr>
              <w:t xml:space="preserve">Less: </w:t>
            </w:r>
            <w:proofErr w:type="spellStart"/>
            <w:r>
              <w:rPr>
                <w:rFonts w:ascii="Arial" w:hAnsi="Arial"/>
                <w:sz w:val="16"/>
                <w:szCs w:val="16"/>
              </w:rPr>
              <w:t>Unamortised</w:t>
            </w:r>
            <w:proofErr w:type="spellEnd"/>
            <w:r>
              <w:rPr>
                <w:rFonts w:ascii="Arial" w:hAnsi="Arial"/>
                <w:sz w:val="16"/>
                <w:szCs w:val="16"/>
              </w:rPr>
              <w:t xml:space="preserve"> portion of deferred transaction costs</w:t>
            </w:r>
          </w:p>
        </w:tc>
        <w:tc>
          <w:tcPr>
            <w:tcW w:w="1147" w:type="dxa"/>
          </w:tcPr>
          <w:p w:rsidR="001952E0" w:rsidRPr="00973069" w:rsidRDefault="001952E0" w:rsidP="001952E0">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rsidR="001952E0" w:rsidRPr="00973069" w:rsidRDefault="001952E0" w:rsidP="001952E0">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rsidR="001952E0" w:rsidRPr="00B420DD" w:rsidRDefault="001952E0" w:rsidP="005C5046">
            <w:pPr>
              <w:widowControl w:val="0"/>
              <w:pBdr>
                <w:bottom w:val="single" w:sz="4" w:space="1" w:color="auto"/>
              </w:pBdr>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(2,268)</w:t>
            </w:r>
          </w:p>
        </w:tc>
        <w:tc>
          <w:tcPr>
            <w:tcW w:w="1148" w:type="dxa"/>
            <w:vAlign w:val="bottom"/>
          </w:tcPr>
          <w:p w:rsidR="001952E0" w:rsidRPr="00B420DD" w:rsidRDefault="001952E0" w:rsidP="001952E0">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(3,307)</w:t>
            </w:r>
          </w:p>
        </w:tc>
      </w:tr>
      <w:tr w:rsidR="001952E0" w:rsidRPr="00F82444" w:rsidTr="002955C8">
        <w:trPr>
          <w:trHeight w:val="80"/>
        </w:trPr>
        <w:tc>
          <w:tcPr>
            <w:tcW w:w="2700" w:type="dxa"/>
            <w:gridSpan w:val="2"/>
          </w:tcPr>
          <w:p w:rsidR="001952E0" w:rsidRPr="00973069" w:rsidRDefault="001952E0" w:rsidP="001952E0">
            <w:pPr>
              <w:spacing w:before="0" w:after="0" w:line="320" w:lineRule="exact"/>
              <w:ind w:right="72"/>
              <w:rPr>
                <w:rFonts w:ascii="Arial" w:hAnsi="Arial"/>
                <w:sz w:val="16"/>
                <w:szCs w:val="16"/>
              </w:rPr>
            </w:pPr>
            <w:r>
              <w:rPr>
                <w:rFonts w:ascii="Arial" w:hAnsi="Arial"/>
                <w:sz w:val="16"/>
                <w:szCs w:val="16"/>
              </w:rPr>
              <w:t>Debentures - net</w:t>
            </w:r>
          </w:p>
        </w:tc>
        <w:tc>
          <w:tcPr>
            <w:tcW w:w="630" w:type="dxa"/>
          </w:tcPr>
          <w:p w:rsidR="001952E0" w:rsidRPr="00973069" w:rsidRDefault="001952E0" w:rsidP="001952E0">
            <w:pPr>
              <w:spacing w:before="0" w:after="0" w:line="320" w:lineRule="exact"/>
              <w:ind w:left="162" w:right="72"/>
              <w:jc w:val="center"/>
              <w:rPr>
                <w:rFonts w:ascii="Arial" w:hAnsi="Arial"/>
                <w:sz w:val="16"/>
                <w:szCs w:val="16"/>
              </w:rPr>
            </w:pPr>
          </w:p>
        </w:tc>
        <w:tc>
          <w:tcPr>
            <w:tcW w:w="270" w:type="dxa"/>
          </w:tcPr>
          <w:p w:rsidR="001952E0" w:rsidRPr="00973069" w:rsidRDefault="001952E0" w:rsidP="001952E0">
            <w:pPr>
              <w:spacing w:before="0" w:after="0" w:line="320" w:lineRule="exact"/>
              <w:ind w:left="162" w:right="72"/>
              <w:jc w:val="center"/>
              <w:rPr>
                <w:rFonts w:ascii="Arial" w:hAnsi="Arial"/>
                <w:sz w:val="16"/>
                <w:szCs w:val="16"/>
              </w:rPr>
            </w:pPr>
          </w:p>
        </w:tc>
        <w:tc>
          <w:tcPr>
            <w:tcW w:w="1170" w:type="dxa"/>
          </w:tcPr>
          <w:p w:rsidR="001952E0" w:rsidRPr="00973069" w:rsidRDefault="001952E0" w:rsidP="001952E0">
            <w:pPr>
              <w:tabs>
                <w:tab w:val="decimal" w:pos="1062"/>
              </w:tabs>
              <w:spacing w:before="0" w:after="0" w:line="320" w:lineRule="exact"/>
              <w:ind w:left="162" w:right="72"/>
              <w:rPr>
                <w:rFonts w:ascii="Arial" w:hAnsi="Arial"/>
                <w:sz w:val="16"/>
                <w:szCs w:val="16"/>
              </w:rPr>
            </w:pPr>
          </w:p>
        </w:tc>
        <w:tc>
          <w:tcPr>
            <w:tcW w:w="1147" w:type="dxa"/>
          </w:tcPr>
          <w:p w:rsidR="001952E0" w:rsidRPr="00973069" w:rsidRDefault="001952E0" w:rsidP="001952E0">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rsidR="001952E0" w:rsidRPr="00973069" w:rsidRDefault="001952E0" w:rsidP="001952E0">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rsidR="001952E0" w:rsidRPr="00B420DD" w:rsidRDefault="001952E0" w:rsidP="005C5046">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997,732</w:t>
            </w:r>
          </w:p>
        </w:tc>
        <w:tc>
          <w:tcPr>
            <w:tcW w:w="1148" w:type="dxa"/>
            <w:vAlign w:val="bottom"/>
          </w:tcPr>
          <w:p w:rsidR="001952E0" w:rsidRPr="00B420DD" w:rsidRDefault="001952E0" w:rsidP="001952E0">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996,693</w:t>
            </w:r>
          </w:p>
        </w:tc>
      </w:tr>
      <w:tr w:rsidR="001952E0" w:rsidRPr="00F82444" w:rsidTr="002955C8">
        <w:tc>
          <w:tcPr>
            <w:tcW w:w="2700" w:type="dxa"/>
            <w:gridSpan w:val="2"/>
            <w:hideMark/>
          </w:tcPr>
          <w:p w:rsidR="001952E0" w:rsidRPr="00973069" w:rsidRDefault="001952E0" w:rsidP="001952E0">
            <w:pPr>
              <w:spacing w:before="0" w:after="0" w:line="320" w:lineRule="exact"/>
              <w:ind w:right="-105"/>
              <w:rPr>
                <w:rFonts w:ascii="Arial" w:hAnsi="Arial"/>
                <w:sz w:val="16"/>
                <w:szCs w:val="16"/>
              </w:rPr>
            </w:pPr>
            <w:r w:rsidRPr="00973069">
              <w:rPr>
                <w:rFonts w:ascii="Arial" w:hAnsi="Arial"/>
                <w:sz w:val="16"/>
                <w:szCs w:val="16"/>
              </w:rPr>
              <w:t>Less: Current portion of debentures</w:t>
            </w:r>
          </w:p>
        </w:tc>
        <w:tc>
          <w:tcPr>
            <w:tcW w:w="630" w:type="dxa"/>
          </w:tcPr>
          <w:p w:rsidR="001952E0" w:rsidRPr="00973069" w:rsidRDefault="001952E0" w:rsidP="001952E0">
            <w:pPr>
              <w:spacing w:before="0" w:after="0" w:line="320" w:lineRule="exact"/>
              <w:ind w:left="162" w:right="72"/>
              <w:jc w:val="center"/>
              <w:rPr>
                <w:rFonts w:ascii="Arial" w:hAnsi="Arial"/>
                <w:sz w:val="16"/>
                <w:szCs w:val="16"/>
              </w:rPr>
            </w:pPr>
          </w:p>
        </w:tc>
        <w:tc>
          <w:tcPr>
            <w:tcW w:w="270" w:type="dxa"/>
          </w:tcPr>
          <w:p w:rsidR="001952E0" w:rsidRPr="00973069" w:rsidRDefault="001952E0" w:rsidP="001952E0">
            <w:pPr>
              <w:spacing w:before="0" w:after="0" w:line="320" w:lineRule="exact"/>
              <w:ind w:left="162" w:right="72"/>
              <w:jc w:val="center"/>
              <w:rPr>
                <w:rFonts w:ascii="Arial" w:hAnsi="Arial"/>
                <w:sz w:val="16"/>
                <w:szCs w:val="16"/>
              </w:rPr>
            </w:pPr>
          </w:p>
        </w:tc>
        <w:tc>
          <w:tcPr>
            <w:tcW w:w="1170" w:type="dxa"/>
          </w:tcPr>
          <w:p w:rsidR="001952E0" w:rsidRPr="00973069" w:rsidRDefault="001952E0" w:rsidP="001952E0">
            <w:pPr>
              <w:tabs>
                <w:tab w:val="decimal" w:pos="1062"/>
              </w:tabs>
              <w:spacing w:before="0" w:after="0" w:line="320" w:lineRule="exact"/>
              <w:ind w:left="162" w:right="72"/>
              <w:rPr>
                <w:rFonts w:ascii="Arial" w:hAnsi="Arial"/>
                <w:sz w:val="16"/>
                <w:szCs w:val="16"/>
              </w:rPr>
            </w:pPr>
          </w:p>
        </w:tc>
        <w:tc>
          <w:tcPr>
            <w:tcW w:w="1147" w:type="dxa"/>
          </w:tcPr>
          <w:p w:rsidR="001952E0" w:rsidRPr="00973069" w:rsidRDefault="001952E0" w:rsidP="001952E0">
            <w:pPr>
              <w:tabs>
                <w:tab w:val="decimal" w:pos="615"/>
              </w:tabs>
              <w:spacing w:before="0" w:after="0" w:line="320" w:lineRule="exact"/>
              <w:ind w:left="-16" w:right="-36"/>
              <w:rPr>
                <w:rFonts w:ascii="Arial" w:hAnsi="Arial"/>
                <w:sz w:val="16"/>
                <w:szCs w:val="16"/>
              </w:rPr>
            </w:pPr>
          </w:p>
        </w:tc>
        <w:tc>
          <w:tcPr>
            <w:tcW w:w="1148" w:type="dxa"/>
          </w:tcPr>
          <w:p w:rsidR="001952E0" w:rsidRPr="00973069" w:rsidRDefault="001952E0" w:rsidP="001952E0">
            <w:pPr>
              <w:tabs>
                <w:tab w:val="decimal" w:pos="615"/>
              </w:tabs>
              <w:spacing w:before="0" w:after="0" w:line="320" w:lineRule="exact"/>
              <w:ind w:left="-16" w:right="-36"/>
              <w:rPr>
                <w:rFonts w:ascii="Arial" w:hAnsi="Arial"/>
                <w:sz w:val="16"/>
                <w:szCs w:val="16"/>
              </w:rPr>
            </w:pPr>
          </w:p>
        </w:tc>
        <w:tc>
          <w:tcPr>
            <w:tcW w:w="1147" w:type="dxa"/>
            <w:vAlign w:val="bottom"/>
          </w:tcPr>
          <w:p w:rsidR="001952E0" w:rsidRPr="00B420DD" w:rsidRDefault="001952E0" w:rsidP="005C5046">
            <w:pPr>
              <w:widowControl w:val="0"/>
              <w:pBdr>
                <w:bottom w:val="single" w:sz="4" w:space="1" w:color="auto"/>
              </w:pBdr>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c>
          <w:tcPr>
            <w:tcW w:w="1148" w:type="dxa"/>
            <w:vAlign w:val="bottom"/>
          </w:tcPr>
          <w:p w:rsidR="001952E0" w:rsidRPr="00B420DD" w:rsidRDefault="001952E0" w:rsidP="001952E0">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r w:rsidR="001952E0" w:rsidRPr="006349EA" w:rsidTr="002955C8">
        <w:tc>
          <w:tcPr>
            <w:tcW w:w="4770" w:type="dxa"/>
            <w:gridSpan w:val="5"/>
            <w:hideMark/>
          </w:tcPr>
          <w:p w:rsidR="001952E0" w:rsidRPr="00973069" w:rsidRDefault="001952E0" w:rsidP="001952E0">
            <w:pPr>
              <w:spacing w:before="0" w:after="0" w:line="320" w:lineRule="exact"/>
              <w:ind w:right="-36"/>
              <w:rPr>
                <w:rFonts w:ascii="Arial" w:hAnsi="Arial"/>
                <w:sz w:val="16"/>
                <w:szCs w:val="16"/>
              </w:rPr>
            </w:pPr>
            <w:r w:rsidRPr="00973069">
              <w:rPr>
                <w:rFonts w:ascii="Arial" w:hAnsi="Arial"/>
                <w:sz w:val="16"/>
                <w:szCs w:val="16"/>
              </w:rPr>
              <w:t>Debentures - net of current portion</w:t>
            </w:r>
          </w:p>
        </w:tc>
        <w:tc>
          <w:tcPr>
            <w:tcW w:w="1147" w:type="dxa"/>
          </w:tcPr>
          <w:p w:rsidR="001952E0" w:rsidRPr="00973069" w:rsidRDefault="001952E0" w:rsidP="001952E0">
            <w:pPr>
              <w:spacing w:before="0" w:after="0" w:line="320" w:lineRule="exact"/>
              <w:ind w:right="-36"/>
              <w:rPr>
                <w:rFonts w:ascii="Arial" w:hAnsi="Arial"/>
                <w:sz w:val="16"/>
                <w:szCs w:val="16"/>
              </w:rPr>
            </w:pPr>
          </w:p>
        </w:tc>
        <w:tc>
          <w:tcPr>
            <w:tcW w:w="1148" w:type="dxa"/>
          </w:tcPr>
          <w:p w:rsidR="001952E0" w:rsidRPr="00973069" w:rsidRDefault="001952E0" w:rsidP="001952E0">
            <w:pPr>
              <w:spacing w:before="0" w:after="0" w:line="320" w:lineRule="exact"/>
              <w:ind w:right="-36"/>
              <w:rPr>
                <w:rFonts w:ascii="Arial" w:hAnsi="Arial"/>
                <w:sz w:val="16"/>
                <w:szCs w:val="16"/>
              </w:rPr>
            </w:pPr>
          </w:p>
        </w:tc>
        <w:tc>
          <w:tcPr>
            <w:tcW w:w="1147" w:type="dxa"/>
            <w:vAlign w:val="bottom"/>
          </w:tcPr>
          <w:p w:rsidR="001952E0" w:rsidRPr="00B420DD" w:rsidRDefault="001952E0" w:rsidP="005C5046">
            <w:pPr>
              <w:widowControl w:val="0"/>
              <w:pBdr>
                <w:bottom w:val="double" w:sz="4" w:space="1" w:color="auto"/>
              </w:pBdr>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997,732</w:t>
            </w:r>
          </w:p>
        </w:tc>
        <w:tc>
          <w:tcPr>
            <w:tcW w:w="1148" w:type="dxa"/>
            <w:vAlign w:val="bottom"/>
          </w:tcPr>
          <w:p w:rsidR="001952E0" w:rsidRPr="00B420DD" w:rsidRDefault="001952E0" w:rsidP="001952E0">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996,693</w:t>
            </w:r>
          </w:p>
        </w:tc>
      </w:tr>
    </w:tbl>
    <w:p w:rsidR="00D461BD" w:rsidRPr="009C0B73" w:rsidRDefault="00AE7BC6" w:rsidP="00D461BD">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rPr>
        <w:tab/>
      </w:r>
      <w:r w:rsidR="00D461BD" w:rsidRPr="009C0B73">
        <w:rPr>
          <w:rFonts w:ascii="Arial" w:eastAsia="Arial Unicode MS" w:hAnsi="Arial" w:cs="Arial Unicode MS"/>
          <w:szCs w:val="22"/>
          <w:lang w:val="en-GB"/>
        </w:rPr>
        <w:t xml:space="preserve">Movements in debentures account during the </w:t>
      </w:r>
      <w:r w:rsidR="00B40652">
        <w:rPr>
          <w:rFonts w:ascii="Arial" w:eastAsia="Arial Unicode MS" w:hAnsi="Arial" w:cs="Arial Unicode MS"/>
          <w:szCs w:val="22"/>
          <w:lang w:val="en-GB"/>
        </w:rPr>
        <w:t>nine</w:t>
      </w:r>
      <w:r w:rsidR="000314CB">
        <w:rPr>
          <w:rFonts w:ascii="Arial" w:eastAsia="Arial Unicode MS" w:hAnsi="Arial" w:cs="Arial Unicode MS"/>
          <w:szCs w:val="22"/>
          <w:lang w:val="en-GB"/>
        </w:rPr>
        <w:t>-month period</w:t>
      </w:r>
      <w:r w:rsidR="00D461BD">
        <w:rPr>
          <w:rFonts w:ascii="Arial" w:eastAsia="Arial Unicode MS" w:hAnsi="Arial" w:cs="Arial Unicode MS"/>
          <w:szCs w:val="22"/>
          <w:lang w:val="en-GB"/>
        </w:rPr>
        <w:t xml:space="preserve"> </w:t>
      </w:r>
      <w:r w:rsidR="00D461BD" w:rsidRPr="009C0B73">
        <w:rPr>
          <w:rFonts w:ascii="Arial" w:eastAsia="Arial Unicode MS" w:hAnsi="Arial" w:cs="Arial Unicode MS"/>
          <w:szCs w:val="22"/>
          <w:lang w:val="en-GB"/>
        </w:rPr>
        <w:t xml:space="preserve">ended </w:t>
      </w:r>
      <w:r w:rsidR="00B8250E">
        <w:rPr>
          <w:rFonts w:ascii="Arial" w:eastAsia="Arial Unicode MS" w:hAnsi="Arial" w:cs="Arial Unicode MS"/>
          <w:szCs w:val="22"/>
          <w:lang w:val="en-GB"/>
        </w:rPr>
        <w:t>30 September</w:t>
      </w:r>
      <w:r w:rsidR="000314CB">
        <w:rPr>
          <w:rFonts w:ascii="Arial" w:eastAsia="Arial Unicode MS" w:hAnsi="Arial" w:cs="Arial Unicode MS"/>
          <w:szCs w:val="22"/>
          <w:lang w:val="en-GB"/>
        </w:rPr>
        <w:t xml:space="preserve"> 2020</w:t>
      </w:r>
      <w:r w:rsidR="00D461BD" w:rsidRPr="009C0B73">
        <w:rPr>
          <w:rFonts w:ascii="Arial" w:eastAsia="Arial Unicode MS" w:hAnsi="Arial" w:cs="Arial Unicode MS"/>
          <w:szCs w:val="22"/>
          <w:lang w:val="en-GB"/>
        </w:rPr>
        <w:t xml:space="preserve"> are summarised below.</w:t>
      </w:r>
    </w:p>
    <w:p w:rsidR="00D461BD" w:rsidRPr="005E5F0D" w:rsidRDefault="00D461BD" w:rsidP="00D461BD">
      <w:pPr>
        <w:spacing w:before="0" w:line="380" w:lineRule="exact"/>
        <w:jc w:val="right"/>
        <w:rPr>
          <w:rFonts w:ascii="Arial" w:hAnsi="Arial" w:cs="Arial"/>
          <w:szCs w:val="22"/>
        </w:rPr>
      </w:pPr>
      <w:r w:rsidRPr="005E5F0D">
        <w:rPr>
          <w:rFonts w:ascii="Arial" w:hAnsi="Arial" w:cs="Arial"/>
          <w:szCs w:val="22"/>
          <w:cs/>
        </w:rPr>
        <w:t>(</w:t>
      </w:r>
      <w:r w:rsidRPr="005E5F0D">
        <w:rPr>
          <w:rFonts w:ascii="Arial" w:hAnsi="Arial" w:cs="Arial"/>
          <w:szCs w:val="22"/>
        </w:rPr>
        <w:t>Unit: Thousand Baht</w:t>
      </w:r>
      <w:r w:rsidRPr="005E5F0D">
        <w:rPr>
          <w:rFonts w:ascii="Arial" w:hAnsi="Arial" w:cs="Arial"/>
          <w:szCs w:val="22"/>
          <w:cs/>
        </w:rPr>
        <w:t>)</w:t>
      </w:r>
    </w:p>
    <w:tbl>
      <w:tblPr>
        <w:tblW w:w="9150" w:type="dxa"/>
        <w:tblInd w:w="558" w:type="dxa"/>
        <w:tblCellMar>
          <w:left w:w="0" w:type="dxa"/>
          <w:right w:w="0" w:type="dxa"/>
        </w:tblCellMar>
        <w:tblLook w:val="04A0" w:firstRow="1" w:lastRow="0" w:firstColumn="1" w:lastColumn="0" w:noHBand="0" w:noVBand="1"/>
      </w:tblPr>
      <w:tblGrid>
        <w:gridCol w:w="6210"/>
        <w:gridCol w:w="2940"/>
      </w:tblGrid>
      <w:tr w:rsidR="00D461BD" w:rsidRPr="005E5F0D" w:rsidTr="002955C8">
        <w:trPr>
          <w:cantSplit/>
        </w:trPr>
        <w:tc>
          <w:tcPr>
            <w:tcW w:w="6210" w:type="dxa"/>
            <w:tcMar>
              <w:top w:w="0" w:type="dxa"/>
              <w:left w:w="108" w:type="dxa"/>
              <w:bottom w:w="0" w:type="dxa"/>
              <w:right w:w="108" w:type="dxa"/>
            </w:tcMar>
          </w:tcPr>
          <w:p w:rsidR="00D461BD" w:rsidRPr="00E03222" w:rsidRDefault="00D461BD" w:rsidP="00065123">
            <w:pPr>
              <w:spacing w:before="0" w:after="0" w:line="360" w:lineRule="exact"/>
              <w:jc w:val="both"/>
              <w:rPr>
                <w:rFonts w:ascii="Arial" w:hAnsi="Arial" w:cs="Arial"/>
                <w:szCs w:val="22"/>
              </w:rPr>
            </w:pPr>
          </w:p>
        </w:tc>
        <w:tc>
          <w:tcPr>
            <w:tcW w:w="2940" w:type="dxa"/>
            <w:tcMar>
              <w:top w:w="0" w:type="dxa"/>
              <w:left w:w="108" w:type="dxa"/>
              <w:bottom w:w="0" w:type="dxa"/>
              <w:right w:w="108" w:type="dxa"/>
            </w:tcMar>
            <w:hideMark/>
          </w:tcPr>
          <w:p w:rsidR="00D461BD" w:rsidRPr="00E03222" w:rsidRDefault="00D461BD" w:rsidP="00065123">
            <w:pPr>
              <w:pBdr>
                <w:bottom w:val="single" w:sz="4" w:space="1" w:color="auto"/>
              </w:pBdr>
              <w:overflowPunct w:val="0"/>
              <w:autoSpaceDE w:val="0"/>
              <w:autoSpaceDN w:val="0"/>
              <w:adjustRightInd w:val="0"/>
              <w:spacing w:before="0" w:after="0" w:line="360" w:lineRule="exact"/>
              <w:ind w:left="0" w:right="-14" w:firstLine="0"/>
              <w:jc w:val="center"/>
              <w:textAlignment w:val="baseline"/>
              <w:rPr>
                <w:rFonts w:ascii="Arial" w:hAnsi="Arial" w:cs="Arial"/>
                <w:szCs w:val="22"/>
              </w:rPr>
            </w:pPr>
            <w:r w:rsidRPr="00E03222">
              <w:rPr>
                <w:rFonts w:ascii="Arial" w:hAnsi="Arial" w:cs="Arial"/>
                <w:szCs w:val="22"/>
              </w:rPr>
              <w:t xml:space="preserve">Consolidated </w:t>
            </w:r>
            <w:r w:rsidRPr="00E03222">
              <w:rPr>
                <w:rFonts w:ascii="Arial" w:eastAsia="Times New Roman" w:hAnsi="Arial" w:cs="Arial"/>
                <w:szCs w:val="22"/>
                <w:lang w:val="en-GB"/>
              </w:rPr>
              <w:t>/</w:t>
            </w:r>
            <w:r w:rsidRPr="00E03222">
              <w:rPr>
                <w:rFonts w:ascii="Arial" w:hAnsi="Arial" w:cs="Arial"/>
                <w:szCs w:val="22"/>
              </w:rPr>
              <w:t xml:space="preserve"> Separate financial statements </w:t>
            </w:r>
          </w:p>
        </w:tc>
      </w:tr>
      <w:tr w:rsidR="00D461BD" w:rsidRPr="005E5F0D" w:rsidTr="002955C8">
        <w:tc>
          <w:tcPr>
            <w:tcW w:w="6210" w:type="dxa"/>
            <w:tcMar>
              <w:top w:w="0" w:type="dxa"/>
              <w:left w:w="108" w:type="dxa"/>
              <w:bottom w:w="0" w:type="dxa"/>
              <w:right w:w="108" w:type="dxa"/>
            </w:tcMar>
            <w:hideMark/>
          </w:tcPr>
          <w:p w:rsidR="00D461BD" w:rsidRPr="00E03222" w:rsidRDefault="00D461BD" w:rsidP="00065123">
            <w:pPr>
              <w:spacing w:before="0" w:after="0" w:line="360" w:lineRule="exact"/>
              <w:jc w:val="both"/>
              <w:rPr>
                <w:rFonts w:ascii="Arial" w:hAnsi="Arial" w:cs="Arial"/>
                <w:szCs w:val="22"/>
              </w:rPr>
            </w:pPr>
            <w:r w:rsidRPr="00E03222">
              <w:rPr>
                <w:rFonts w:ascii="Arial" w:hAnsi="Arial" w:cs="Arial"/>
                <w:szCs w:val="22"/>
              </w:rPr>
              <w:t>Balance as at 1 January 20</w:t>
            </w:r>
            <w:r w:rsidR="000314CB">
              <w:rPr>
                <w:rFonts w:ascii="Arial" w:hAnsi="Arial" w:cs="Arial"/>
                <w:szCs w:val="22"/>
              </w:rPr>
              <w:t>20</w:t>
            </w:r>
          </w:p>
        </w:tc>
        <w:tc>
          <w:tcPr>
            <w:tcW w:w="2940" w:type="dxa"/>
            <w:tcMar>
              <w:top w:w="0" w:type="dxa"/>
              <w:left w:w="108" w:type="dxa"/>
              <w:bottom w:w="0" w:type="dxa"/>
              <w:right w:w="108" w:type="dxa"/>
            </w:tcMar>
            <w:vAlign w:val="bottom"/>
            <w:hideMark/>
          </w:tcPr>
          <w:p w:rsidR="00D461BD" w:rsidRPr="00E912A2" w:rsidRDefault="000314CB" w:rsidP="00065123">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E912A2">
              <w:rPr>
                <w:rFonts w:ascii="Arial" w:hAnsi="Arial" w:cs="Arial"/>
                <w:szCs w:val="22"/>
              </w:rPr>
              <w:t>996,693</w:t>
            </w:r>
          </w:p>
        </w:tc>
      </w:tr>
      <w:tr w:rsidR="001952E0" w:rsidRPr="005E5F0D" w:rsidTr="001952E0">
        <w:tc>
          <w:tcPr>
            <w:tcW w:w="6210" w:type="dxa"/>
            <w:tcMar>
              <w:top w:w="0" w:type="dxa"/>
              <w:left w:w="108" w:type="dxa"/>
              <w:bottom w:w="0" w:type="dxa"/>
              <w:right w:w="108" w:type="dxa"/>
            </w:tcMar>
          </w:tcPr>
          <w:p w:rsidR="001952E0" w:rsidRPr="00E03222" w:rsidRDefault="001952E0" w:rsidP="001952E0">
            <w:pPr>
              <w:spacing w:before="0" w:after="0" w:line="360" w:lineRule="exact"/>
              <w:ind w:left="165" w:right="-60" w:hanging="165"/>
              <w:rPr>
                <w:rFonts w:ascii="Arial" w:hAnsi="Arial" w:cs="Arial"/>
                <w:szCs w:val="22"/>
              </w:rPr>
            </w:pPr>
            <w:proofErr w:type="spellStart"/>
            <w:r w:rsidRPr="00E03222">
              <w:rPr>
                <w:rFonts w:ascii="Arial" w:hAnsi="Arial" w:cs="Arial"/>
                <w:szCs w:val="22"/>
              </w:rPr>
              <w:t>Amortisation</w:t>
            </w:r>
            <w:proofErr w:type="spellEnd"/>
            <w:r w:rsidRPr="00E03222">
              <w:rPr>
                <w:rFonts w:ascii="Arial" w:hAnsi="Arial" w:cs="Arial"/>
                <w:szCs w:val="22"/>
              </w:rPr>
              <w:t xml:space="preserve"> of transaction costs of debenture </w:t>
            </w:r>
            <w:r>
              <w:rPr>
                <w:rFonts w:ascii="Arial" w:hAnsi="Arial" w:cs="Arial"/>
                <w:szCs w:val="22"/>
              </w:rPr>
              <w:t xml:space="preserve">                       </w:t>
            </w:r>
            <w:r w:rsidRPr="00E03222">
              <w:rPr>
                <w:rFonts w:ascii="Arial" w:hAnsi="Arial" w:cs="Arial"/>
                <w:szCs w:val="22"/>
              </w:rPr>
              <w:t xml:space="preserve">during the </w:t>
            </w:r>
            <w:r>
              <w:rPr>
                <w:rFonts w:ascii="Arial" w:hAnsi="Arial" w:cs="Arial"/>
                <w:szCs w:val="22"/>
              </w:rPr>
              <w:t>period</w:t>
            </w:r>
          </w:p>
        </w:tc>
        <w:tc>
          <w:tcPr>
            <w:tcW w:w="2940" w:type="dxa"/>
            <w:tcMar>
              <w:top w:w="0" w:type="dxa"/>
              <w:left w:w="108" w:type="dxa"/>
              <w:bottom w:w="0" w:type="dxa"/>
              <w:right w:w="108" w:type="dxa"/>
            </w:tcMar>
            <w:vAlign w:val="bottom"/>
          </w:tcPr>
          <w:p w:rsidR="001952E0" w:rsidRPr="001952E0" w:rsidRDefault="001952E0" w:rsidP="001952E0">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1952E0">
              <w:rPr>
                <w:rFonts w:ascii="Arial" w:hAnsi="Arial" w:cs="Arial"/>
                <w:szCs w:val="22"/>
                <w:cs/>
              </w:rPr>
              <w:t>1</w:t>
            </w:r>
            <w:r w:rsidRPr="001952E0">
              <w:rPr>
                <w:rFonts w:ascii="Arial" w:hAnsi="Arial" w:cs="Arial"/>
                <w:szCs w:val="22"/>
              </w:rPr>
              <w:t>,</w:t>
            </w:r>
            <w:r w:rsidRPr="001952E0">
              <w:rPr>
                <w:rFonts w:ascii="Arial" w:hAnsi="Arial" w:cs="Arial"/>
                <w:szCs w:val="22"/>
                <w:cs/>
              </w:rPr>
              <w:t>039</w:t>
            </w:r>
          </w:p>
        </w:tc>
      </w:tr>
      <w:tr w:rsidR="001952E0" w:rsidRPr="005E5F0D" w:rsidTr="001952E0">
        <w:tc>
          <w:tcPr>
            <w:tcW w:w="6210" w:type="dxa"/>
            <w:tcMar>
              <w:top w:w="0" w:type="dxa"/>
              <w:left w:w="108" w:type="dxa"/>
              <w:bottom w:w="0" w:type="dxa"/>
              <w:right w:w="108" w:type="dxa"/>
            </w:tcMar>
            <w:hideMark/>
          </w:tcPr>
          <w:p w:rsidR="001952E0" w:rsidRPr="00E03222" w:rsidRDefault="001952E0" w:rsidP="001952E0">
            <w:pPr>
              <w:spacing w:before="0" w:after="0" w:line="360" w:lineRule="exact"/>
              <w:jc w:val="both"/>
              <w:rPr>
                <w:rFonts w:ascii="Arial" w:hAnsi="Arial" w:cs="Arial"/>
                <w:szCs w:val="22"/>
              </w:rPr>
            </w:pPr>
            <w:r w:rsidRPr="00E03222">
              <w:rPr>
                <w:rFonts w:ascii="Arial" w:hAnsi="Arial" w:cs="Arial"/>
                <w:szCs w:val="22"/>
              </w:rPr>
              <w:t xml:space="preserve">Balance as at </w:t>
            </w:r>
            <w:r>
              <w:rPr>
                <w:rFonts w:ascii="Arial" w:eastAsia="Arial Unicode MS" w:hAnsi="Arial" w:cs="Arial Unicode MS"/>
                <w:szCs w:val="22"/>
                <w:lang w:val="en-GB"/>
              </w:rPr>
              <w:t>30 September 2020</w:t>
            </w:r>
          </w:p>
        </w:tc>
        <w:tc>
          <w:tcPr>
            <w:tcW w:w="2940" w:type="dxa"/>
            <w:tcMar>
              <w:top w:w="0" w:type="dxa"/>
              <w:left w:w="108" w:type="dxa"/>
              <w:bottom w:w="0" w:type="dxa"/>
              <w:right w:w="108" w:type="dxa"/>
            </w:tcMar>
            <w:vAlign w:val="bottom"/>
          </w:tcPr>
          <w:p w:rsidR="001952E0" w:rsidRPr="001952E0" w:rsidRDefault="001952E0" w:rsidP="001952E0">
            <w:pPr>
              <w:widowControl w:val="0"/>
              <w:pBdr>
                <w:bottom w:val="doub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1952E0">
              <w:rPr>
                <w:rFonts w:ascii="Arial" w:hAnsi="Arial" w:cs="Arial"/>
                <w:szCs w:val="22"/>
                <w:cs/>
              </w:rPr>
              <w:t>997</w:t>
            </w:r>
            <w:r w:rsidRPr="001952E0">
              <w:rPr>
                <w:rFonts w:ascii="Arial" w:hAnsi="Arial" w:cs="Arial"/>
                <w:szCs w:val="22"/>
              </w:rPr>
              <w:t>,</w:t>
            </w:r>
            <w:r w:rsidRPr="001952E0">
              <w:rPr>
                <w:rFonts w:ascii="Arial" w:hAnsi="Arial" w:cs="Arial"/>
                <w:szCs w:val="22"/>
                <w:cs/>
              </w:rPr>
              <w:t>732</w:t>
            </w:r>
          </w:p>
        </w:tc>
      </w:tr>
    </w:tbl>
    <w:p w:rsidR="00D461BD" w:rsidRPr="003469A2" w:rsidRDefault="00D461BD" w:rsidP="00D461BD">
      <w:pPr>
        <w:tabs>
          <w:tab w:val="left" w:pos="540"/>
        </w:tabs>
        <w:spacing w:before="240" w:line="380" w:lineRule="exact"/>
        <w:jc w:val="thaiDistribute"/>
        <w:outlineLvl w:val="0"/>
        <w:rPr>
          <w:rFonts w:ascii="Arial" w:eastAsia="Arial Unicode MS" w:hAnsi="Arial" w:cs="Arial Unicode MS"/>
          <w:szCs w:val="22"/>
          <w:lang w:val="en-GB"/>
        </w:rPr>
      </w:pPr>
      <w:r>
        <w:rPr>
          <w:rFonts w:ascii="Arial" w:eastAsia="Arial Unicode MS" w:hAnsi="Arial" w:cs="Arial Unicode MS"/>
          <w:szCs w:val="22"/>
        </w:rPr>
        <w:tab/>
      </w:r>
      <w:r w:rsidRPr="003469A2">
        <w:rPr>
          <w:rFonts w:ascii="Arial" w:eastAsia="Arial Unicode MS" w:hAnsi="Arial" w:cs="Arial Unicode MS"/>
          <w:szCs w:val="22"/>
          <w:lang w:val="en-GB"/>
        </w:rPr>
        <w:t xml:space="preserve">On 24 April 2019, the Company issued debentures to the institutions and high net-worth investors as approved by the shareholders at the </w:t>
      </w:r>
      <w:r>
        <w:rPr>
          <w:rFonts w:ascii="Arial" w:eastAsia="Arial Unicode MS" w:hAnsi="Arial" w:cs="Arial Unicode MS"/>
          <w:szCs w:val="22"/>
          <w:lang w:val="en-GB"/>
        </w:rPr>
        <w:t>A</w:t>
      </w:r>
      <w:r w:rsidRPr="003469A2">
        <w:rPr>
          <w:rFonts w:ascii="Arial" w:eastAsia="Arial Unicode MS" w:hAnsi="Arial" w:cs="Arial Unicode MS"/>
          <w:szCs w:val="22"/>
          <w:lang w:val="en-GB"/>
        </w:rPr>
        <w:t xml:space="preserve">nnual </w:t>
      </w:r>
      <w:r>
        <w:rPr>
          <w:rFonts w:ascii="Arial" w:eastAsia="Arial Unicode MS" w:hAnsi="Arial" w:cs="Arial Unicode MS"/>
          <w:szCs w:val="22"/>
          <w:lang w:val="en-GB"/>
        </w:rPr>
        <w:t>G</w:t>
      </w:r>
      <w:r w:rsidRPr="003469A2">
        <w:rPr>
          <w:rFonts w:ascii="Arial" w:eastAsia="Arial Unicode MS" w:hAnsi="Arial" w:cs="Arial Unicode MS"/>
          <w:szCs w:val="22"/>
          <w:lang w:val="en-GB"/>
        </w:rPr>
        <w:t xml:space="preserve">eneral </w:t>
      </w:r>
      <w:r>
        <w:rPr>
          <w:rFonts w:ascii="Arial" w:eastAsia="Arial Unicode MS" w:hAnsi="Arial" w:cs="Arial Unicode MS"/>
          <w:szCs w:val="22"/>
          <w:lang w:val="en-GB"/>
        </w:rPr>
        <w:t>M</w:t>
      </w:r>
      <w:r w:rsidRPr="003469A2">
        <w:rPr>
          <w:rFonts w:ascii="Arial" w:eastAsia="Arial Unicode MS" w:hAnsi="Arial" w:cs="Arial Unicode MS"/>
          <w:szCs w:val="22"/>
          <w:lang w:val="en-GB"/>
        </w:rPr>
        <w:t xml:space="preserve">eeting </w:t>
      </w:r>
      <w:r>
        <w:rPr>
          <w:rFonts w:ascii="Arial" w:eastAsia="Arial Unicode MS" w:hAnsi="Arial" w:cs="Arial Unicode MS"/>
          <w:szCs w:val="22"/>
          <w:lang w:val="en-GB"/>
        </w:rPr>
        <w:t xml:space="preserve">held </w:t>
      </w:r>
      <w:r w:rsidRPr="003469A2">
        <w:rPr>
          <w:rFonts w:ascii="Arial" w:eastAsia="Arial Unicode MS" w:hAnsi="Arial" w:cs="Arial Unicode MS"/>
          <w:szCs w:val="22"/>
          <w:lang w:val="en-GB"/>
        </w:rPr>
        <w:t xml:space="preserve">on </w:t>
      </w:r>
      <w:r w:rsidR="00181A15">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27 April 2018. The debentures </w:t>
      </w:r>
      <w:r>
        <w:rPr>
          <w:rFonts w:ascii="Arial" w:eastAsia="Arial Unicode MS" w:hAnsi="Arial" w:cs="Arial Unicode MS"/>
          <w:szCs w:val="22"/>
          <w:lang w:val="en-GB"/>
        </w:rPr>
        <w:t>are</w:t>
      </w:r>
      <w:r w:rsidRPr="003469A2">
        <w:rPr>
          <w:rFonts w:ascii="Arial" w:eastAsia="Arial Unicode MS" w:hAnsi="Arial" w:cs="Arial Unicode MS"/>
          <w:szCs w:val="22"/>
          <w:lang w:val="en-GB"/>
        </w:rPr>
        <w:t xml:space="preserve"> </w:t>
      </w:r>
      <w:r>
        <w:rPr>
          <w:rFonts w:ascii="Arial" w:eastAsia="Arial Unicode MS" w:hAnsi="Arial" w:cs="Arial Unicode MS"/>
          <w:szCs w:val="22"/>
          <w:lang w:val="en-GB"/>
        </w:rPr>
        <w:t xml:space="preserve">registered </w:t>
      </w:r>
      <w:r w:rsidRPr="003469A2">
        <w:rPr>
          <w:rFonts w:ascii="Arial" w:eastAsia="Arial Unicode MS" w:hAnsi="Arial" w:cs="Arial Unicode MS"/>
          <w:szCs w:val="22"/>
          <w:lang w:val="en-GB"/>
        </w:rPr>
        <w:t xml:space="preserve">unsubordinated and unsecured debentures with a debenture holders’ representatives in the name - registered certificate at 1 million units, Baht 1,000 par value, </w:t>
      </w:r>
      <w:proofErr w:type="spellStart"/>
      <w:r w:rsidRPr="003469A2">
        <w:rPr>
          <w:rFonts w:ascii="Arial" w:eastAsia="Arial Unicode MS" w:hAnsi="Arial" w:cs="Arial Unicode MS"/>
          <w:szCs w:val="22"/>
          <w:lang w:val="en-GB"/>
        </w:rPr>
        <w:t>totaling</w:t>
      </w:r>
      <w:proofErr w:type="spellEnd"/>
      <w:r w:rsidRPr="003469A2">
        <w:rPr>
          <w:rFonts w:ascii="Arial" w:eastAsia="Arial Unicode MS" w:hAnsi="Arial" w:cs="Arial Unicode MS"/>
          <w:szCs w:val="22"/>
          <w:lang w:val="en-GB"/>
        </w:rPr>
        <w:t xml:space="preserve"> principal amount of Baht 1,000 million.</w:t>
      </w:r>
      <w:r w:rsidR="000314CB">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The debentures have a term of 3 years with a fixed interest rate of 4% per annum.</w:t>
      </w:r>
      <w:r w:rsidR="002955C8">
        <w:rPr>
          <w:rFonts w:ascii="Arial" w:eastAsia="Arial Unicode MS" w:hAnsi="Arial" w:cs="Arial Unicode MS"/>
          <w:szCs w:val="22"/>
          <w:lang w:val="en-GB"/>
        </w:rPr>
        <w:t xml:space="preserve"> </w:t>
      </w:r>
      <w:r>
        <w:rPr>
          <w:rFonts w:ascii="Arial" w:eastAsia="Arial Unicode MS" w:hAnsi="Arial" w:cs="Arial Unicode MS"/>
          <w:szCs w:val="22"/>
          <w:lang w:val="en-GB"/>
        </w:rPr>
        <w:t xml:space="preserve">The interest is payable every 6 months throughout the debenture term. </w:t>
      </w:r>
      <w:r w:rsidRPr="003469A2">
        <w:rPr>
          <w:rFonts w:ascii="Arial" w:eastAsia="Arial Unicode MS" w:hAnsi="Arial" w:cs="Arial Unicode MS"/>
          <w:szCs w:val="22"/>
          <w:lang w:val="en-GB"/>
        </w:rPr>
        <w:t xml:space="preserve">The proceeds from the issuance of debentures </w:t>
      </w:r>
      <w:r>
        <w:rPr>
          <w:rFonts w:ascii="Arial" w:eastAsia="Arial Unicode MS" w:hAnsi="Arial" w:cs="Arial Unicode MS"/>
          <w:szCs w:val="22"/>
          <w:lang w:val="en-GB"/>
        </w:rPr>
        <w:t>were</w:t>
      </w:r>
      <w:r w:rsidRPr="003469A2">
        <w:rPr>
          <w:rFonts w:ascii="Arial" w:eastAsia="Arial Unicode MS" w:hAnsi="Arial" w:cs="Arial Unicode MS"/>
          <w:szCs w:val="22"/>
          <w:lang w:val="en-GB"/>
        </w:rPr>
        <w:t xml:space="preserve"> used for business expansion and used as general working capital.</w:t>
      </w:r>
    </w:p>
    <w:p w:rsidR="00D461BD" w:rsidRPr="0080126E" w:rsidRDefault="000314CB" w:rsidP="00D461BD">
      <w:pPr>
        <w:spacing w:line="380" w:lineRule="exact"/>
        <w:jc w:val="thaiDistribute"/>
        <w:rPr>
          <w:rFonts w:ascii="Arial" w:eastAsia="Arial Unicode MS" w:hAnsi="Arial" w:cs="Arial Unicode MS"/>
          <w:szCs w:val="22"/>
          <w:lang w:val="en-GB"/>
        </w:rPr>
      </w:pPr>
      <w:r>
        <w:rPr>
          <w:rFonts w:ascii="Arial" w:eastAsia="Arial Unicode MS" w:hAnsi="Arial" w:cs="Arial Unicode MS"/>
          <w:szCs w:val="22"/>
          <w:lang w:val="en-GB"/>
        </w:rPr>
        <w:tab/>
      </w:r>
      <w:r w:rsidR="00D461BD" w:rsidRPr="003469A2">
        <w:rPr>
          <w:rFonts w:ascii="Arial" w:eastAsia="Arial Unicode MS" w:hAnsi="Arial" w:cs="Arial Unicode MS"/>
          <w:szCs w:val="22"/>
          <w:lang w:val="en-GB"/>
        </w:rPr>
        <w:t xml:space="preserve">In addition, the debentures were issued with covenants relating to various matters such as maintaining the </w:t>
      </w:r>
      <w:r w:rsidR="00D461BD">
        <w:rPr>
          <w:rFonts w:ascii="Arial" w:eastAsia="Arial Unicode MS" w:hAnsi="Arial" w:cs="Arial Unicode MS"/>
          <w:szCs w:val="22"/>
          <w:lang w:val="en-GB"/>
        </w:rPr>
        <w:t>d</w:t>
      </w:r>
      <w:r w:rsidR="00D461BD" w:rsidRPr="003469A2">
        <w:rPr>
          <w:rFonts w:ascii="Arial" w:eastAsia="Arial Unicode MS" w:hAnsi="Arial" w:cs="Arial Unicode MS"/>
          <w:szCs w:val="22"/>
          <w:lang w:val="en-GB"/>
        </w:rPr>
        <w:t>ebt</w:t>
      </w:r>
      <w:r w:rsidR="00D461BD">
        <w:rPr>
          <w:rFonts w:ascii="Arial" w:eastAsia="Arial Unicode MS" w:hAnsi="Arial" w:cs="Arial Unicode MS"/>
          <w:szCs w:val="22"/>
          <w:lang w:val="en-GB"/>
        </w:rPr>
        <w:t>-</w:t>
      </w:r>
      <w:r w:rsidR="00D461BD" w:rsidRPr="003469A2">
        <w:rPr>
          <w:rFonts w:ascii="Arial" w:eastAsia="Arial Unicode MS" w:hAnsi="Arial" w:cs="Arial Unicode MS"/>
          <w:szCs w:val="22"/>
          <w:lang w:val="en-GB"/>
        </w:rPr>
        <w:t>to</w:t>
      </w:r>
      <w:r w:rsidR="00D461BD">
        <w:rPr>
          <w:rFonts w:ascii="Arial" w:eastAsia="Arial Unicode MS" w:hAnsi="Arial" w:cs="Arial Unicode MS"/>
          <w:szCs w:val="22"/>
          <w:lang w:val="en-GB"/>
        </w:rPr>
        <w:t>-e</w:t>
      </w:r>
      <w:r w:rsidR="00D461BD" w:rsidRPr="003469A2">
        <w:rPr>
          <w:rFonts w:ascii="Arial" w:eastAsia="Arial Unicode MS" w:hAnsi="Arial" w:cs="Arial Unicode MS"/>
          <w:szCs w:val="22"/>
          <w:lang w:val="en-GB"/>
        </w:rPr>
        <w:t xml:space="preserve">quity </w:t>
      </w:r>
      <w:r w:rsidR="00D461BD">
        <w:rPr>
          <w:rFonts w:ascii="Arial" w:eastAsia="Arial Unicode MS" w:hAnsi="Arial" w:cs="Arial Unicode MS"/>
          <w:szCs w:val="22"/>
          <w:lang w:val="en-GB"/>
        </w:rPr>
        <w:t>r</w:t>
      </w:r>
      <w:r w:rsidR="00D461BD" w:rsidRPr="003469A2">
        <w:rPr>
          <w:rFonts w:ascii="Arial" w:eastAsia="Arial Unicode MS" w:hAnsi="Arial" w:cs="Arial Unicode MS"/>
          <w:szCs w:val="22"/>
          <w:lang w:val="en-GB"/>
        </w:rPr>
        <w:t xml:space="preserve">atio </w:t>
      </w:r>
      <w:r w:rsidR="00D461BD">
        <w:rPr>
          <w:rFonts w:ascii="Arial" w:eastAsia="Arial Unicode MS" w:hAnsi="Arial" w:cs="Arial Unicode MS"/>
          <w:szCs w:val="22"/>
          <w:lang w:val="en-GB"/>
        </w:rPr>
        <w:t xml:space="preserve">of </w:t>
      </w:r>
      <w:r w:rsidR="00D461BD" w:rsidRPr="003469A2">
        <w:rPr>
          <w:rFonts w:ascii="Arial" w:eastAsia="Arial Unicode MS" w:hAnsi="Arial" w:cs="Arial Unicode MS"/>
          <w:szCs w:val="22"/>
          <w:lang w:val="en-GB"/>
        </w:rPr>
        <w:t>not exceeding 1.5 times at every quarter</w:t>
      </w:r>
      <w:r w:rsidR="00D461BD">
        <w:rPr>
          <w:rFonts w:ascii="Arial" w:eastAsia="Arial Unicode MS" w:hAnsi="Arial" w:cs="Arial Unicode MS"/>
          <w:szCs w:val="22"/>
          <w:lang w:val="en-GB"/>
        </w:rPr>
        <w:t xml:space="preserve"> end</w:t>
      </w:r>
      <w:r w:rsidR="00D461BD" w:rsidRPr="003469A2">
        <w:rPr>
          <w:rFonts w:ascii="Arial" w:eastAsia="Arial Unicode MS" w:hAnsi="Arial" w:cs="Arial Unicode MS"/>
          <w:szCs w:val="22"/>
          <w:lang w:val="en-GB"/>
        </w:rPr>
        <w:t>.</w:t>
      </w:r>
    </w:p>
    <w:p w:rsidR="00992DC3" w:rsidRDefault="00992DC3">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2955C8" w:rsidRDefault="002955C8" w:rsidP="002955C8">
      <w:pPr>
        <w:spacing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w:t>
      </w:r>
      <w:r w:rsidR="00992DC3">
        <w:rPr>
          <w:rFonts w:ascii="Arial" w:eastAsia="Arial Unicode MS" w:hAnsi="Arial" w:cs="Arial Unicode MS"/>
          <w:b/>
          <w:bCs/>
          <w:szCs w:val="22"/>
          <w:lang w:val="en-GB"/>
        </w:rPr>
        <w:t>0</w:t>
      </w:r>
      <w:r>
        <w:rPr>
          <w:rFonts w:ascii="Arial" w:eastAsia="Arial Unicode MS" w:hAnsi="Arial" w:cs="Arial Unicode MS"/>
          <w:b/>
          <w:bCs/>
          <w:szCs w:val="22"/>
          <w:lang w:val="en-GB"/>
        </w:rPr>
        <w:t>.</w:t>
      </w:r>
      <w:r>
        <w:rPr>
          <w:rFonts w:ascii="Arial" w:eastAsia="Arial Unicode MS" w:hAnsi="Arial" w:cs="Arial Unicode MS"/>
          <w:b/>
          <w:bCs/>
          <w:szCs w:val="22"/>
          <w:lang w:val="en-GB"/>
        </w:rPr>
        <w:tab/>
        <w:t>Dividends</w:t>
      </w:r>
    </w:p>
    <w:tbl>
      <w:tblPr>
        <w:tblW w:w="9150" w:type="dxa"/>
        <w:tblInd w:w="588" w:type="dxa"/>
        <w:tblCellMar>
          <w:left w:w="0" w:type="dxa"/>
          <w:right w:w="0" w:type="dxa"/>
        </w:tblCellMar>
        <w:tblLook w:val="04A0" w:firstRow="1" w:lastRow="0" w:firstColumn="1" w:lastColumn="0" w:noHBand="0" w:noVBand="1"/>
      </w:tblPr>
      <w:tblGrid>
        <w:gridCol w:w="2670"/>
        <w:gridCol w:w="2790"/>
        <w:gridCol w:w="1710"/>
        <w:gridCol w:w="1980"/>
      </w:tblGrid>
      <w:tr w:rsidR="002955C8" w:rsidTr="002955C8">
        <w:tc>
          <w:tcPr>
            <w:tcW w:w="2670" w:type="dxa"/>
            <w:tcMar>
              <w:top w:w="0" w:type="dxa"/>
              <w:left w:w="108" w:type="dxa"/>
              <w:bottom w:w="0" w:type="dxa"/>
              <w:right w:w="108" w:type="dxa"/>
            </w:tcMar>
            <w:vAlign w:val="bottom"/>
            <w:hideMark/>
          </w:tcPr>
          <w:p w:rsidR="002955C8" w:rsidRPr="002955C8" w:rsidRDefault="002955C8" w:rsidP="00C06CA8">
            <w:pPr>
              <w:pBdr>
                <w:bottom w:val="single" w:sz="4" w:space="1" w:color="auto"/>
              </w:pBdr>
              <w:spacing w:before="0" w:after="0" w:line="380" w:lineRule="exact"/>
              <w:jc w:val="center"/>
              <w:rPr>
                <w:rFonts w:ascii="Arial" w:hAnsi="Arial" w:cs="Arial"/>
                <w:szCs w:val="22"/>
              </w:rPr>
            </w:pPr>
            <w:r w:rsidRPr="002955C8">
              <w:rPr>
                <w:rFonts w:ascii="Arial" w:hAnsi="Arial" w:cs="Arial"/>
                <w:szCs w:val="22"/>
              </w:rPr>
              <w:t>Dividends</w:t>
            </w:r>
          </w:p>
        </w:tc>
        <w:tc>
          <w:tcPr>
            <w:tcW w:w="2790" w:type="dxa"/>
            <w:tcMar>
              <w:top w:w="0" w:type="dxa"/>
              <w:left w:w="108" w:type="dxa"/>
              <w:bottom w:w="0" w:type="dxa"/>
              <w:right w:w="108" w:type="dxa"/>
            </w:tcMar>
            <w:vAlign w:val="bottom"/>
            <w:hideMark/>
          </w:tcPr>
          <w:p w:rsidR="002955C8" w:rsidRPr="002955C8" w:rsidRDefault="002955C8" w:rsidP="00C06CA8">
            <w:pPr>
              <w:pBdr>
                <w:bottom w:val="single" w:sz="4" w:space="1" w:color="auto"/>
              </w:pBdr>
              <w:spacing w:before="0" w:after="0" w:line="380" w:lineRule="exact"/>
              <w:jc w:val="center"/>
              <w:rPr>
                <w:rFonts w:ascii="Arial" w:hAnsi="Arial" w:cs="Arial"/>
                <w:szCs w:val="22"/>
                <w:cs/>
              </w:rPr>
            </w:pPr>
            <w:r w:rsidRPr="002955C8">
              <w:rPr>
                <w:rFonts w:ascii="Arial" w:hAnsi="Arial" w:cs="Arial"/>
                <w:szCs w:val="22"/>
              </w:rPr>
              <w:t>Approved by</w:t>
            </w:r>
          </w:p>
        </w:tc>
        <w:tc>
          <w:tcPr>
            <w:tcW w:w="1710" w:type="dxa"/>
            <w:tcMar>
              <w:top w:w="0" w:type="dxa"/>
              <w:left w:w="108" w:type="dxa"/>
              <w:bottom w:w="0" w:type="dxa"/>
              <w:right w:w="108" w:type="dxa"/>
            </w:tcMar>
            <w:vAlign w:val="bottom"/>
            <w:hideMark/>
          </w:tcPr>
          <w:p w:rsidR="002955C8" w:rsidRPr="002955C8" w:rsidRDefault="002955C8" w:rsidP="00C06CA8">
            <w:pPr>
              <w:pBdr>
                <w:bottom w:val="single" w:sz="4" w:space="1" w:color="auto"/>
              </w:pBdr>
              <w:spacing w:before="0" w:after="0" w:line="380" w:lineRule="exact"/>
              <w:ind w:left="0" w:firstLine="0"/>
              <w:jc w:val="center"/>
              <w:rPr>
                <w:rFonts w:ascii="Arial" w:hAnsi="Arial" w:cs="Arial"/>
                <w:szCs w:val="22"/>
                <w:cs/>
              </w:rPr>
            </w:pPr>
            <w:r w:rsidRPr="002955C8">
              <w:rPr>
                <w:rFonts w:ascii="Arial" w:hAnsi="Arial" w:cs="Arial"/>
                <w:szCs w:val="22"/>
              </w:rPr>
              <w:t>Total dividends</w:t>
            </w:r>
            <w:r w:rsidRPr="002955C8">
              <w:rPr>
                <w:rFonts w:ascii="Arial" w:hAnsi="Arial" w:cs="Angsana New"/>
                <w:szCs w:val="22"/>
                <w:cs/>
              </w:rPr>
              <w:t xml:space="preserve"> </w:t>
            </w:r>
            <w:r w:rsidRPr="002955C8">
              <w:rPr>
                <w:rFonts w:ascii="Arial" w:hAnsi="Arial" w:cs="Angsana New"/>
                <w:szCs w:val="22"/>
              </w:rPr>
              <w:t>(</w:t>
            </w:r>
            <w:r w:rsidRPr="002955C8">
              <w:rPr>
                <w:rFonts w:ascii="Arial" w:hAnsi="Arial" w:cs="Arial"/>
                <w:szCs w:val="22"/>
              </w:rPr>
              <w:t>Thousand Baht)</w:t>
            </w:r>
          </w:p>
        </w:tc>
        <w:tc>
          <w:tcPr>
            <w:tcW w:w="1980" w:type="dxa"/>
            <w:tcMar>
              <w:top w:w="0" w:type="dxa"/>
              <w:left w:w="108" w:type="dxa"/>
              <w:bottom w:w="0" w:type="dxa"/>
              <w:right w:w="108" w:type="dxa"/>
            </w:tcMar>
            <w:vAlign w:val="bottom"/>
            <w:hideMark/>
          </w:tcPr>
          <w:p w:rsidR="002955C8" w:rsidRPr="002955C8" w:rsidRDefault="002955C8" w:rsidP="00495EA5">
            <w:pPr>
              <w:pBdr>
                <w:bottom w:val="single" w:sz="4" w:space="1" w:color="auto"/>
              </w:pBdr>
              <w:spacing w:before="0" w:after="0" w:line="380" w:lineRule="exact"/>
              <w:ind w:left="0" w:firstLine="0"/>
              <w:jc w:val="center"/>
              <w:rPr>
                <w:rFonts w:ascii="Arial" w:hAnsi="Arial" w:cs="Arial"/>
                <w:szCs w:val="22"/>
                <w:cs/>
              </w:rPr>
            </w:pPr>
            <w:r w:rsidRPr="002955C8">
              <w:rPr>
                <w:rFonts w:ascii="Arial" w:hAnsi="Arial" w:cs="Arial"/>
                <w:szCs w:val="22"/>
              </w:rPr>
              <w:t>Dividend per share</w:t>
            </w:r>
          </w:p>
          <w:p w:rsidR="002955C8" w:rsidRPr="002955C8" w:rsidRDefault="002955C8" w:rsidP="00C06CA8">
            <w:pPr>
              <w:pBdr>
                <w:bottom w:val="single" w:sz="4" w:space="1" w:color="auto"/>
              </w:pBdr>
              <w:spacing w:before="0" w:after="0" w:line="380" w:lineRule="exact"/>
              <w:jc w:val="center"/>
              <w:rPr>
                <w:rFonts w:ascii="Arial" w:hAnsi="Arial" w:cs="Arial"/>
                <w:szCs w:val="22"/>
                <w:cs/>
              </w:rPr>
            </w:pPr>
            <w:r w:rsidRPr="002955C8">
              <w:rPr>
                <w:rFonts w:ascii="Arial" w:hAnsi="Arial" w:cs="Arial"/>
                <w:szCs w:val="22"/>
              </w:rPr>
              <w:t>(Baht)</w:t>
            </w:r>
          </w:p>
        </w:tc>
      </w:tr>
      <w:tr w:rsidR="002955C8" w:rsidTr="002955C8">
        <w:trPr>
          <w:trHeight w:val="397"/>
        </w:trPr>
        <w:tc>
          <w:tcPr>
            <w:tcW w:w="2670" w:type="dxa"/>
            <w:tcMar>
              <w:top w:w="0" w:type="dxa"/>
              <w:left w:w="108" w:type="dxa"/>
              <w:bottom w:w="0" w:type="dxa"/>
              <w:right w:w="108" w:type="dxa"/>
            </w:tcMar>
            <w:hideMark/>
          </w:tcPr>
          <w:p w:rsidR="002955C8" w:rsidRPr="002955C8" w:rsidRDefault="002955C8" w:rsidP="00C06CA8">
            <w:pPr>
              <w:spacing w:before="0" w:after="0" w:line="380" w:lineRule="exact"/>
              <w:ind w:left="132" w:right="-95" w:hanging="132"/>
              <w:rPr>
                <w:rFonts w:ascii="Arial" w:hAnsi="Arial" w:cs="Arial"/>
                <w:szCs w:val="22"/>
                <w:cs/>
              </w:rPr>
            </w:pPr>
            <w:r w:rsidRPr="002955C8">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rsidR="002955C8" w:rsidRPr="002955C8" w:rsidRDefault="002955C8" w:rsidP="00C06CA8">
            <w:pPr>
              <w:spacing w:before="0" w:after="0" w:line="380" w:lineRule="exact"/>
              <w:ind w:left="132" w:right="-108" w:hanging="132"/>
              <w:rPr>
                <w:rFonts w:ascii="Arial" w:hAnsi="Arial" w:cs="Arial"/>
                <w:szCs w:val="22"/>
              </w:rPr>
            </w:pPr>
            <w:r w:rsidRPr="002955C8">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rsidR="002955C8" w:rsidRPr="002955C8" w:rsidRDefault="002955C8" w:rsidP="00C06CA8">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rsidR="002955C8" w:rsidRPr="002955C8" w:rsidRDefault="002955C8" w:rsidP="00C06CA8">
            <w:pPr>
              <w:spacing w:before="0" w:after="0" w:line="380" w:lineRule="exact"/>
              <w:jc w:val="thaiDistribute"/>
              <w:rPr>
                <w:rFonts w:ascii="Arial" w:hAnsi="Arial" w:cs="Arial"/>
                <w:szCs w:val="22"/>
              </w:rPr>
            </w:pPr>
          </w:p>
        </w:tc>
      </w:tr>
      <w:tr w:rsidR="00E912A2" w:rsidTr="00F60C1B">
        <w:trPr>
          <w:trHeight w:val="397"/>
        </w:trPr>
        <w:tc>
          <w:tcPr>
            <w:tcW w:w="2670" w:type="dxa"/>
            <w:tcMar>
              <w:top w:w="0" w:type="dxa"/>
              <w:left w:w="108" w:type="dxa"/>
              <w:bottom w:w="0" w:type="dxa"/>
              <w:right w:w="108" w:type="dxa"/>
            </w:tcMar>
            <w:hideMark/>
          </w:tcPr>
          <w:p w:rsidR="00E912A2" w:rsidRPr="002955C8" w:rsidRDefault="00E912A2" w:rsidP="00E912A2">
            <w:pPr>
              <w:spacing w:before="0" w:after="0" w:line="380" w:lineRule="exact"/>
              <w:ind w:left="132" w:right="-95" w:hanging="132"/>
              <w:rPr>
                <w:rFonts w:ascii="Arial" w:hAnsi="Arial"/>
                <w:szCs w:val="22"/>
              </w:rPr>
            </w:pPr>
            <w:r w:rsidRPr="002955C8">
              <w:rPr>
                <w:rFonts w:ascii="Arial" w:hAnsi="Arial" w:cs="Arial"/>
                <w:szCs w:val="22"/>
              </w:rPr>
              <w:tab/>
            </w:r>
            <w:r w:rsidRPr="002955C8">
              <w:rPr>
                <w:rFonts w:ascii="Arial" w:hAnsi="Arial" w:cs="Angsana New"/>
                <w:szCs w:val="22"/>
              </w:rPr>
              <w:t>31</w:t>
            </w:r>
            <w:r w:rsidRPr="002955C8">
              <w:rPr>
                <w:rFonts w:ascii="Arial" w:hAnsi="Arial" w:cs="Angsana New"/>
                <w:szCs w:val="22"/>
                <w:cs/>
              </w:rPr>
              <w:t xml:space="preserve"> </w:t>
            </w:r>
            <w:r w:rsidRPr="002955C8">
              <w:rPr>
                <w:rFonts w:ascii="Arial" w:hAnsi="Arial" w:cs="Arial"/>
                <w:szCs w:val="22"/>
              </w:rPr>
              <w:t xml:space="preserve">December </w:t>
            </w:r>
            <w:r w:rsidRPr="002955C8">
              <w:rPr>
                <w:rFonts w:ascii="Arial" w:hAnsi="Arial" w:cs="Angsana New"/>
                <w:szCs w:val="22"/>
              </w:rPr>
              <w:t>201</w:t>
            </w:r>
            <w:r>
              <w:rPr>
                <w:rFonts w:ascii="Arial" w:hAnsi="Arial" w:cs="Angsana New"/>
                <w:szCs w:val="22"/>
              </w:rPr>
              <w:t>9</w:t>
            </w:r>
          </w:p>
        </w:tc>
        <w:tc>
          <w:tcPr>
            <w:tcW w:w="2790" w:type="dxa"/>
            <w:tcMar>
              <w:top w:w="0" w:type="dxa"/>
              <w:left w:w="108" w:type="dxa"/>
              <w:bottom w:w="0" w:type="dxa"/>
              <w:right w:w="108" w:type="dxa"/>
            </w:tcMar>
            <w:hideMark/>
          </w:tcPr>
          <w:p w:rsidR="00E912A2" w:rsidRPr="002955C8" w:rsidRDefault="00E912A2" w:rsidP="00E912A2">
            <w:pPr>
              <w:spacing w:before="0" w:after="0" w:line="380" w:lineRule="exact"/>
              <w:ind w:left="132" w:right="-108" w:hanging="132"/>
              <w:rPr>
                <w:rFonts w:ascii="Arial" w:hAnsi="Arial"/>
                <w:szCs w:val="22"/>
              </w:rPr>
            </w:pPr>
            <w:r w:rsidRPr="002955C8">
              <w:rPr>
                <w:rFonts w:ascii="Arial" w:hAnsi="Arial" w:cs="Angsana New"/>
                <w:szCs w:val="22"/>
                <w:cs/>
              </w:rPr>
              <w:tab/>
            </w:r>
            <w:r>
              <w:rPr>
                <w:rFonts w:ascii="Arial" w:hAnsi="Arial" w:cs="Angsana New"/>
                <w:szCs w:val="22"/>
              </w:rPr>
              <w:t>27 April 2020</w:t>
            </w:r>
          </w:p>
        </w:tc>
        <w:tc>
          <w:tcPr>
            <w:tcW w:w="1710" w:type="dxa"/>
            <w:tcMar>
              <w:top w:w="0" w:type="dxa"/>
              <w:left w:w="108" w:type="dxa"/>
              <w:bottom w:w="0" w:type="dxa"/>
              <w:right w:w="108" w:type="dxa"/>
            </w:tcMar>
            <w:vAlign w:val="bottom"/>
          </w:tcPr>
          <w:p w:rsidR="00E912A2" w:rsidRPr="00E912A2" w:rsidRDefault="00E912A2" w:rsidP="00E912A2">
            <w:pPr>
              <w:pBdr>
                <w:bottom w:val="single" w:sz="4" w:space="1" w:color="auto"/>
              </w:pBdr>
              <w:tabs>
                <w:tab w:val="decimal" w:pos="1332"/>
              </w:tabs>
              <w:spacing w:before="0" w:after="0" w:line="380" w:lineRule="exact"/>
              <w:rPr>
                <w:rFonts w:ascii="Arial" w:hAnsi="Arial" w:cs="Arial"/>
                <w:szCs w:val="22"/>
              </w:rPr>
            </w:pPr>
            <w:r w:rsidRPr="00E912A2">
              <w:rPr>
                <w:rFonts w:ascii="Arial" w:hAnsi="Arial" w:cs="Arial"/>
                <w:szCs w:val="22"/>
              </w:rPr>
              <w:t>117,976</w:t>
            </w:r>
          </w:p>
        </w:tc>
        <w:tc>
          <w:tcPr>
            <w:tcW w:w="1980" w:type="dxa"/>
            <w:tcMar>
              <w:top w:w="0" w:type="dxa"/>
              <w:left w:w="108" w:type="dxa"/>
              <w:bottom w:w="0" w:type="dxa"/>
              <w:right w:w="108" w:type="dxa"/>
            </w:tcMar>
            <w:vAlign w:val="bottom"/>
          </w:tcPr>
          <w:p w:rsidR="00E912A2" w:rsidRPr="00E912A2" w:rsidRDefault="00E912A2" w:rsidP="00E912A2">
            <w:pPr>
              <w:pBdr>
                <w:bottom w:val="single" w:sz="4" w:space="1" w:color="auto"/>
              </w:pBdr>
              <w:tabs>
                <w:tab w:val="decimal" w:pos="1332"/>
              </w:tabs>
              <w:spacing w:before="0" w:after="0" w:line="380" w:lineRule="exact"/>
              <w:rPr>
                <w:rFonts w:ascii="Arial" w:hAnsi="Arial" w:cs="Arial"/>
                <w:szCs w:val="22"/>
                <w:cs/>
              </w:rPr>
            </w:pPr>
            <w:r w:rsidRPr="00E912A2">
              <w:rPr>
                <w:rFonts w:ascii="Arial" w:hAnsi="Arial" w:cs="Arial"/>
                <w:szCs w:val="22"/>
              </w:rPr>
              <w:t>0</w:t>
            </w:r>
            <w:r w:rsidRPr="00E912A2">
              <w:rPr>
                <w:rFonts w:ascii="Arial" w:hAnsi="Arial" w:cs="Arial"/>
                <w:szCs w:val="22"/>
                <w:cs/>
              </w:rPr>
              <w:t>.</w:t>
            </w:r>
            <w:r w:rsidRPr="00E912A2">
              <w:rPr>
                <w:rFonts w:ascii="Arial" w:hAnsi="Arial" w:cs="Arial"/>
                <w:szCs w:val="22"/>
              </w:rPr>
              <w:t>13</w:t>
            </w:r>
          </w:p>
        </w:tc>
      </w:tr>
      <w:tr w:rsidR="00E912A2" w:rsidTr="00F60C1B">
        <w:trPr>
          <w:trHeight w:val="397"/>
        </w:trPr>
        <w:tc>
          <w:tcPr>
            <w:tcW w:w="2670" w:type="dxa"/>
            <w:tcMar>
              <w:top w:w="0" w:type="dxa"/>
              <w:left w:w="108" w:type="dxa"/>
              <w:bottom w:w="0" w:type="dxa"/>
              <w:right w:w="108" w:type="dxa"/>
            </w:tcMar>
            <w:hideMark/>
          </w:tcPr>
          <w:p w:rsidR="00E912A2" w:rsidRPr="002955C8" w:rsidRDefault="00E912A2" w:rsidP="00E912A2">
            <w:pPr>
              <w:spacing w:before="0" w:after="0" w:line="380" w:lineRule="exact"/>
              <w:ind w:left="132" w:right="-95" w:hanging="132"/>
              <w:rPr>
                <w:rFonts w:ascii="Arial" w:hAnsi="Arial"/>
                <w:szCs w:val="22"/>
                <w:cs/>
              </w:rPr>
            </w:pPr>
            <w:r w:rsidRPr="002955C8">
              <w:rPr>
                <w:rFonts w:ascii="Arial" w:hAnsi="Arial" w:cs="Arial"/>
                <w:szCs w:val="22"/>
              </w:rPr>
              <w:t>Total dividends for 20</w:t>
            </w:r>
            <w:r>
              <w:rPr>
                <w:rFonts w:ascii="Arial" w:hAnsi="Arial" w:cs="Arial"/>
                <w:szCs w:val="22"/>
              </w:rPr>
              <w:t>20</w:t>
            </w:r>
          </w:p>
        </w:tc>
        <w:tc>
          <w:tcPr>
            <w:tcW w:w="2790" w:type="dxa"/>
            <w:tcMar>
              <w:top w:w="0" w:type="dxa"/>
              <w:left w:w="108" w:type="dxa"/>
              <w:bottom w:w="0" w:type="dxa"/>
              <w:right w:w="108" w:type="dxa"/>
            </w:tcMar>
          </w:tcPr>
          <w:p w:rsidR="00E912A2" w:rsidRPr="002955C8" w:rsidRDefault="00E912A2" w:rsidP="00E912A2">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rsidR="00E912A2" w:rsidRPr="00E912A2" w:rsidRDefault="00E912A2" w:rsidP="00E912A2">
            <w:pPr>
              <w:pBdr>
                <w:bottom w:val="double" w:sz="4" w:space="1" w:color="auto"/>
              </w:pBdr>
              <w:tabs>
                <w:tab w:val="decimal" w:pos="1332"/>
              </w:tabs>
              <w:spacing w:before="0" w:after="0" w:line="380" w:lineRule="exact"/>
              <w:rPr>
                <w:rFonts w:ascii="Arial" w:hAnsi="Arial" w:cs="Arial"/>
                <w:szCs w:val="22"/>
                <w:cs/>
              </w:rPr>
            </w:pPr>
            <w:r w:rsidRPr="00E912A2">
              <w:rPr>
                <w:rFonts w:ascii="Arial" w:hAnsi="Arial" w:cs="Arial"/>
                <w:szCs w:val="22"/>
              </w:rPr>
              <w:t>117,976</w:t>
            </w:r>
          </w:p>
        </w:tc>
        <w:tc>
          <w:tcPr>
            <w:tcW w:w="1980" w:type="dxa"/>
            <w:tcMar>
              <w:top w:w="0" w:type="dxa"/>
              <w:left w:w="108" w:type="dxa"/>
              <w:bottom w:w="0" w:type="dxa"/>
              <w:right w:w="108" w:type="dxa"/>
            </w:tcMar>
            <w:vAlign w:val="bottom"/>
          </w:tcPr>
          <w:p w:rsidR="00E912A2" w:rsidRPr="00E912A2" w:rsidRDefault="00E912A2" w:rsidP="00E912A2">
            <w:pPr>
              <w:pBdr>
                <w:bottom w:val="double" w:sz="4" w:space="1" w:color="auto"/>
              </w:pBdr>
              <w:tabs>
                <w:tab w:val="decimal" w:pos="1332"/>
              </w:tabs>
              <w:spacing w:before="0" w:after="0" w:line="380" w:lineRule="exact"/>
              <w:rPr>
                <w:rFonts w:ascii="Arial" w:hAnsi="Arial" w:cs="Arial"/>
                <w:szCs w:val="22"/>
                <w:cs/>
              </w:rPr>
            </w:pPr>
            <w:r w:rsidRPr="00E912A2">
              <w:rPr>
                <w:rFonts w:ascii="Arial" w:hAnsi="Arial" w:cs="Arial"/>
                <w:szCs w:val="22"/>
              </w:rPr>
              <w:t>0</w:t>
            </w:r>
            <w:r w:rsidRPr="00E912A2">
              <w:rPr>
                <w:rFonts w:ascii="Arial" w:hAnsi="Arial" w:cs="Arial"/>
                <w:szCs w:val="22"/>
                <w:cs/>
              </w:rPr>
              <w:t>.</w:t>
            </w:r>
            <w:r w:rsidRPr="00E912A2">
              <w:rPr>
                <w:rFonts w:ascii="Arial" w:hAnsi="Arial" w:cs="Arial"/>
                <w:szCs w:val="22"/>
              </w:rPr>
              <w:t>13</w:t>
            </w:r>
          </w:p>
        </w:tc>
      </w:tr>
      <w:tr w:rsidR="002955C8" w:rsidTr="002955C8">
        <w:trPr>
          <w:trHeight w:val="198"/>
        </w:trPr>
        <w:tc>
          <w:tcPr>
            <w:tcW w:w="2670" w:type="dxa"/>
            <w:tcMar>
              <w:top w:w="0" w:type="dxa"/>
              <w:left w:w="108" w:type="dxa"/>
              <w:bottom w:w="0" w:type="dxa"/>
              <w:right w:w="108" w:type="dxa"/>
            </w:tcMar>
          </w:tcPr>
          <w:p w:rsidR="002955C8" w:rsidRPr="002955C8" w:rsidRDefault="002955C8" w:rsidP="00C06CA8">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rsidR="002955C8" w:rsidRPr="002955C8" w:rsidRDefault="002955C8" w:rsidP="00C06CA8">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rsidR="002955C8" w:rsidRPr="002955C8" w:rsidRDefault="002955C8" w:rsidP="00C06CA8">
            <w:pPr>
              <w:spacing w:before="0" w:after="0" w:line="380" w:lineRule="exact"/>
              <w:jc w:val="thaiDistribute"/>
              <w:rPr>
                <w:rFonts w:ascii="Arial" w:hAnsi="Arial" w:cs="Arial"/>
                <w:szCs w:val="22"/>
                <w:cs/>
              </w:rPr>
            </w:pPr>
          </w:p>
        </w:tc>
        <w:tc>
          <w:tcPr>
            <w:tcW w:w="1980" w:type="dxa"/>
            <w:tcMar>
              <w:top w:w="0" w:type="dxa"/>
              <w:left w:w="108" w:type="dxa"/>
              <w:bottom w:w="0" w:type="dxa"/>
              <w:right w:w="108" w:type="dxa"/>
            </w:tcMar>
          </w:tcPr>
          <w:p w:rsidR="002955C8" w:rsidRPr="002955C8" w:rsidRDefault="002955C8" w:rsidP="00C06CA8">
            <w:pPr>
              <w:spacing w:before="0" w:after="0" w:line="380" w:lineRule="exact"/>
              <w:jc w:val="thaiDistribute"/>
              <w:rPr>
                <w:rFonts w:ascii="Arial" w:hAnsi="Arial" w:cs="Arial"/>
                <w:szCs w:val="22"/>
                <w:cs/>
              </w:rPr>
            </w:pPr>
          </w:p>
        </w:tc>
      </w:tr>
      <w:tr w:rsidR="002955C8" w:rsidTr="002955C8">
        <w:trPr>
          <w:trHeight w:val="397"/>
        </w:trPr>
        <w:tc>
          <w:tcPr>
            <w:tcW w:w="2670" w:type="dxa"/>
            <w:tcMar>
              <w:top w:w="0" w:type="dxa"/>
              <w:left w:w="108" w:type="dxa"/>
              <w:bottom w:w="0" w:type="dxa"/>
              <w:right w:w="108" w:type="dxa"/>
            </w:tcMar>
            <w:hideMark/>
          </w:tcPr>
          <w:p w:rsidR="002955C8" w:rsidRPr="002955C8" w:rsidRDefault="002955C8" w:rsidP="002955C8">
            <w:pPr>
              <w:spacing w:before="0" w:after="0" w:line="380" w:lineRule="exact"/>
              <w:ind w:left="132" w:right="-95" w:hanging="132"/>
              <w:rPr>
                <w:rFonts w:ascii="Arial" w:hAnsi="Arial" w:cs="Arial"/>
                <w:szCs w:val="22"/>
                <w:cs/>
              </w:rPr>
            </w:pPr>
            <w:r w:rsidRPr="002955C8">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rsidR="002955C8" w:rsidRPr="002955C8" w:rsidRDefault="002955C8" w:rsidP="002955C8">
            <w:pPr>
              <w:spacing w:before="0" w:after="0" w:line="380" w:lineRule="exact"/>
              <w:ind w:left="132" w:right="-108" w:hanging="132"/>
              <w:rPr>
                <w:rFonts w:ascii="Arial" w:hAnsi="Arial" w:cs="Arial"/>
                <w:szCs w:val="22"/>
              </w:rPr>
            </w:pPr>
            <w:r w:rsidRPr="002955C8">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rsidR="002955C8" w:rsidRPr="002955C8" w:rsidRDefault="002955C8" w:rsidP="002955C8">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rsidR="002955C8" w:rsidRPr="002955C8" w:rsidRDefault="002955C8" w:rsidP="002955C8">
            <w:pPr>
              <w:spacing w:before="0" w:after="0" w:line="380" w:lineRule="exact"/>
              <w:jc w:val="thaiDistribute"/>
              <w:rPr>
                <w:rFonts w:ascii="Arial" w:hAnsi="Arial" w:cs="Arial"/>
                <w:szCs w:val="22"/>
              </w:rPr>
            </w:pPr>
          </w:p>
        </w:tc>
      </w:tr>
      <w:tr w:rsidR="002955C8" w:rsidTr="002955C8">
        <w:trPr>
          <w:trHeight w:val="397"/>
        </w:trPr>
        <w:tc>
          <w:tcPr>
            <w:tcW w:w="2670" w:type="dxa"/>
            <w:tcMar>
              <w:top w:w="0" w:type="dxa"/>
              <w:left w:w="108" w:type="dxa"/>
              <w:bottom w:w="0" w:type="dxa"/>
              <w:right w:w="108" w:type="dxa"/>
            </w:tcMar>
            <w:hideMark/>
          </w:tcPr>
          <w:p w:rsidR="002955C8" w:rsidRPr="002955C8" w:rsidRDefault="002955C8" w:rsidP="002955C8">
            <w:pPr>
              <w:spacing w:before="0" w:after="0" w:line="380" w:lineRule="exact"/>
              <w:ind w:left="132" w:right="-95" w:hanging="132"/>
              <w:rPr>
                <w:rFonts w:ascii="Arial" w:hAnsi="Arial"/>
                <w:szCs w:val="22"/>
              </w:rPr>
            </w:pPr>
            <w:r w:rsidRPr="002955C8">
              <w:rPr>
                <w:rFonts w:ascii="Arial" w:hAnsi="Arial" w:cs="Arial"/>
                <w:szCs w:val="22"/>
              </w:rPr>
              <w:tab/>
            </w:r>
            <w:r w:rsidRPr="002955C8">
              <w:rPr>
                <w:rFonts w:ascii="Arial" w:hAnsi="Arial" w:cs="Angsana New"/>
                <w:szCs w:val="22"/>
              </w:rPr>
              <w:t>31</w:t>
            </w:r>
            <w:r w:rsidRPr="002955C8">
              <w:rPr>
                <w:rFonts w:ascii="Arial" w:hAnsi="Arial" w:cs="Angsana New"/>
                <w:szCs w:val="22"/>
                <w:cs/>
              </w:rPr>
              <w:t xml:space="preserve"> </w:t>
            </w:r>
            <w:r w:rsidRPr="002955C8">
              <w:rPr>
                <w:rFonts w:ascii="Arial" w:hAnsi="Arial" w:cs="Arial"/>
                <w:szCs w:val="22"/>
              </w:rPr>
              <w:t xml:space="preserve">December </w:t>
            </w:r>
            <w:r w:rsidRPr="002955C8">
              <w:rPr>
                <w:rFonts w:ascii="Arial" w:hAnsi="Arial" w:cs="Angsana New"/>
                <w:szCs w:val="22"/>
              </w:rPr>
              <w:t>2018</w:t>
            </w:r>
          </w:p>
        </w:tc>
        <w:tc>
          <w:tcPr>
            <w:tcW w:w="2790" w:type="dxa"/>
            <w:tcMar>
              <w:top w:w="0" w:type="dxa"/>
              <w:left w:w="108" w:type="dxa"/>
              <w:bottom w:w="0" w:type="dxa"/>
              <w:right w:w="108" w:type="dxa"/>
            </w:tcMar>
            <w:hideMark/>
          </w:tcPr>
          <w:p w:rsidR="002955C8" w:rsidRPr="002955C8" w:rsidRDefault="002955C8" w:rsidP="002955C8">
            <w:pPr>
              <w:spacing w:before="0" w:after="0" w:line="380" w:lineRule="exact"/>
              <w:ind w:left="132" w:right="-108" w:hanging="132"/>
              <w:rPr>
                <w:rFonts w:ascii="Arial" w:hAnsi="Arial"/>
                <w:szCs w:val="22"/>
              </w:rPr>
            </w:pPr>
            <w:r w:rsidRPr="002955C8">
              <w:rPr>
                <w:rFonts w:ascii="Arial" w:hAnsi="Arial" w:cs="Angsana New"/>
                <w:szCs w:val="22"/>
                <w:cs/>
              </w:rPr>
              <w:tab/>
            </w:r>
            <w:r w:rsidRPr="002955C8">
              <w:rPr>
                <w:rFonts w:ascii="Arial" w:hAnsi="Arial" w:cs="Angsana New"/>
                <w:szCs w:val="22"/>
              </w:rPr>
              <w:t>26 April 2019</w:t>
            </w:r>
          </w:p>
        </w:tc>
        <w:tc>
          <w:tcPr>
            <w:tcW w:w="1710" w:type="dxa"/>
            <w:tcMar>
              <w:top w:w="0" w:type="dxa"/>
              <w:left w:w="108" w:type="dxa"/>
              <w:bottom w:w="0" w:type="dxa"/>
              <w:right w:w="108" w:type="dxa"/>
            </w:tcMar>
          </w:tcPr>
          <w:p w:rsidR="002955C8" w:rsidRPr="002955C8" w:rsidRDefault="002955C8" w:rsidP="002955C8">
            <w:pPr>
              <w:pBdr>
                <w:bottom w:val="single" w:sz="4" w:space="1" w:color="auto"/>
              </w:pBdr>
              <w:tabs>
                <w:tab w:val="decimal" w:pos="1332"/>
              </w:tabs>
              <w:spacing w:before="0" w:after="0" w:line="380" w:lineRule="exact"/>
              <w:rPr>
                <w:rFonts w:ascii="Arial" w:hAnsi="Arial" w:cs="Arial"/>
                <w:szCs w:val="22"/>
                <w:cs/>
              </w:rPr>
            </w:pPr>
            <w:r w:rsidRPr="002955C8">
              <w:rPr>
                <w:rFonts w:ascii="Arial" w:hAnsi="Arial" w:cs="Arial"/>
                <w:szCs w:val="22"/>
              </w:rPr>
              <w:t>281,723</w:t>
            </w:r>
          </w:p>
        </w:tc>
        <w:tc>
          <w:tcPr>
            <w:tcW w:w="1980" w:type="dxa"/>
            <w:tcMar>
              <w:top w:w="0" w:type="dxa"/>
              <w:left w:w="108" w:type="dxa"/>
              <w:bottom w:w="0" w:type="dxa"/>
              <w:right w:w="108" w:type="dxa"/>
            </w:tcMar>
          </w:tcPr>
          <w:p w:rsidR="002955C8" w:rsidRPr="002955C8" w:rsidRDefault="002955C8" w:rsidP="002955C8">
            <w:pPr>
              <w:pBdr>
                <w:bottom w:val="single" w:sz="4" w:space="1" w:color="auto"/>
              </w:pBdr>
              <w:tabs>
                <w:tab w:val="decimal" w:pos="1332"/>
              </w:tabs>
              <w:spacing w:before="0" w:after="0" w:line="380" w:lineRule="exact"/>
              <w:rPr>
                <w:rFonts w:ascii="Arial" w:hAnsi="Arial" w:cs="Arial"/>
                <w:szCs w:val="22"/>
                <w:cs/>
              </w:rPr>
            </w:pPr>
            <w:r w:rsidRPr="002955C8">
              <w:rPr>
                <w:rFonts w:ascii="Arial" w:hAnsi="Arial" w:cs="Arial"/>
                <w:szCs w:val="22"/>
              </w:rPr>
              <w:t>0.32</w:t>
            </w:r>
          </w:p>
        </w:tc>
      </w:tr>
      <w:tr w:rsidR="002955C8" w:rsidTr="002955C8">
        <w:trPr>
          <w:trHeight w:val="397"/>
        </w:trPr>
        <w:tc>
          <w:tcPr>
            <w:tcW w:w="2670" w:type="dxa"/>
            <w:tcMar>
              <w:top w:w="0" w:type="dxa"/>
              <w:left w:w="108" w:type="dxa"/>
              <w:bottom w:w="0" w:type="dxa"/>
              <w:right w:w="108" w:type="dxa"/>
            </w:tcMar>
            <w:hideMark/>
          </w:tcPr>
          <w:p w:rsidR="002955C8" w:rsidRPr="002955C8" w:rsidRDefault="002955C8" w:rsidP="002955C8">
            <w:pPr>
              <w:spacing w:before="0" w:after="0" w:line="380" w:lineRule="exact"/>
              <w:ind w:left="132" w:right="-95" w:hanging="132"/>
              <w:rPr>
                <w:rFonts w:ascii="Arial" w:hAnsi="Arial"/>
                <w:szCs w:val="22"/>
                <w:cs/>
              </w:rPr>
            </w:pPr>
            <w:r w:rsidRPr="002955C8">
              <w:rPr>
                <w:rFonts w:ascii="Arial" w:hAnsi="Arial" w:cs="Arial"/>
                <w:szCs w:val="22"/>
              </w:rPr>
              <w:t>Total dividends for 2019</w:t>
            </w:r>
          </w:p>
        </w:tc>
        <w:tc>
          <w:tcPr>
            <w:tcW w:w="2790" w:type="dxa"/>
            <w:tcMar>
              <w:top w:w="0" w:type="dxa"/>
              <w:left w:w="108" w:type="dxa"/>
              <w:bottom w:w="0" w:type="dxa"/>
              <w:right w:w="108" w:type="dxa"/>
            </w:tcMar>
          </w:tcPr>
          <w:p w:rsidR="002955C8" w:rsidRPr="002955C8" w:rsidRDefault="002955C8" w:rsidP="002955C8">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rsidR="002955C8" w:rsidRPr="002955C8" w:rsidRDefault="002955C8" w:rsidP="002955C8">
            <w:pPr>
              <w:pBdr>
                <w:bottom w:val="double" w:sz="4" w:space="1" w:color="auto"/>
              </w:pBdr>
              <w:tabs>
                <w:tab w:val="decimal" w:pos="1332"/>
              </w:tabs>
              <w:spacing w:before="0" w:after="0" w:line="380" w:lineRule="exact"/>
              <w:rPr>
                <w:rFonts w:ascii="Arial" w:hAnsi="Arial" w:cs="Arial"/>
                <w:szCs w:val="22"/>
                <w:cs/>
              </w:rPr>
            </w:pPr>
            <w:r w:rsidRPr="002955C8">
              <w:rPr>
                <w:rFonts w:ascii="Arial" w:hAnsi="Arial" w:cs="Arial"/>
                <w:szCs w:val="22"/>
              </w:rPr>
              <w:t>281,723</w:t>
            </w:r>
          </w:p>
        </w:tc>
        <w:tc>
          <w:tcPr>
            <w:tcW w:w="1980" w:type="dxa"/>
            <w:tcMar>
              <w:top w:w="0" w:type="dxa"/>
              <w:left w:w="108" w:type="dxa"/>
              <w:bottom w:w="0" w:type="dxa"/>
              <w:right w:w="108" w:type="dxa"/>
            </w:tcMar>
          </w:tcPr>
          <w:p w:rsidR="002955C8" w:rsidRPr="002955C8" w:rsidRDefault="002955C8" w:rsidP="002955C8">
            <w:pPr>
              <w:pBdr>
                <w:bottom w:val="double" w:sz="4" w:space="1" w:color="auto"/>
              </w:pBdr>
              <w:tabs>
                <w:tab w:val="decimal" w:pos="1332"/>
              </w:tabs>
              <w:spacing w:before="0" w:after="0" w:line="380" w:lineRule="exact"/>
              <w:rPr>
                <w:rFonts w:ascii="Arial" w:hAnsi="Arial" w:cs="Arial"/>
                <w:szCs w:val="22"/>
                <w:cs/>
              </w:rPr>
            </w:pPr>
            <w:r w:rsidRPr="002955C8">
              <w:rPr>
                <w:rFonts w:ascii="Arial" w:hAnsi="Arial" w:cs="Arial"/>
                <w:szCs w:val="22"/>
              </w:rPr>
              <w:t>0.32</w:t>
            </w:r>
          </w:p>
        </w:tc>
      </w:tr>
    </w:tbl>
    <w:p w:rsidR="00196049" w:rsidRPr="00C64B5E" w:rsidRDefault="00992DC3" w:rsidP="00BE130F">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21</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5DDF" w:rsidRPr="00C64B5E">
        <w:rPr>
          <w:rFonts w:ascii="Arial" w:eastAsia="Arial Unicode MS" w:hAnsi="Arial" w:cs="Arial Unicode MS"/>
          <w:b/>
          <w:bCs/>
          <w:szCs w:val="22"/>
          <w:lang w:val="en-GB"/>
        </w:rPr>
        <w:t>I</w:t>
      </w:r>
      <w:r w:rsidR="00196049" w:rsidRPr="00C64B5E">
        <w:rPr>
          <w:rFonts w:ascii="Arial" w:eastAsia="Arial Unicode MS" w:hAnsi="Arial" w:cs="Arial Unicode MS"/>
          <w:b/>
          <w:bCs/>
          <w:szCs w:val="22"/>
          <w:lang w:val="en-GB"/>
        </w:rPr>
        <w:t>ncome tax</w:t>
      </w:r>
    </w:p>
    <w:p w:rsidR="0078324E" w:rsidRPr="000B6241" w:rsidRDefault="0078324E" w:rsidP="00BE130F">
      <w:pPr>
        <w:tabs>
          <w:tab w:val="left" w:pos="2160"/>
          <w:tab w:val="right" w:pos="7200"/>
          <w:tab w:val="right" w:pos="9000"/>
        </w:tabs>
        <w:spacing w:line="380" w:lineRule="exact"/>
        <w:ind w:left="533" w:right="-45" w:hanging="533"/>
        <w:jc w:val="both"/>
        <w:rPr>
          <w:rFonts w:ascii="Arial" w:hAnsi="Arial"/>
          <w:szCs w:val="22"/>
        </w:rPr>
      </w:pPr>
      <w:r w:rsidRPr="000B6241">
        <w:rPr>
          <w:rFonts w:ascii="Arial" w:hAnsi="Arial"/>
          <w:szCs w:val="22"/>
        </w:rPr>
        <w:tab/>
        <w:t>Interim corporate income tax was calculated on profit before income tax for the period, using the estimated effective tax rate for the year.</w:t>
      </w:r>
    </w:p>
    <w:p w:rsidR="0078324E" w:rsidRPr="000B6241" w:rsidRDefault="0078324E" w:rsidP="00BE130F">
      <w:pPr>
        <w:tabs>
          <w:tab w:val="left" w:pos="2160"/>
          <w:tab w:val="right" w:pos="7200"/>
          <w:tab w:val="right" w:pos="9000"/>
        </w:tabs>
        <w:spacing w:line="380" w:lineRule="exact"/>
        <w:ind w:left="533" w:right="-45" w:hanging="533"/>
        <w:jc w:val="both"/>
        <w:rPr>
          <w:rFonts w:ascii="Arial" w:hAnsi="Arial"/>
          <w:szCs w:val="22"/>
        </w:rPr>
      </w:pPr>
      <w:r w:rsidRPr="000B6241">
        <w:rPr>
          <w:rFonts w:ascii="Arial" w:hAnsi="Arial"/>
          <w:szCs w:val="22"/>
        </w:rPr>
        <w:tab/>
        <w:t xml:space="preserve">Income tax expenses for the three-month </w:t>
      </w:r>
      <w:r w:rsidR="00AE7BC6">
        <w:rPr>
          <w:rFonts w:ascii="Arial" w:hAnsi="Arial"/>
          <w:szCs w:val="22"/>
        </w:rPr>
        <w:t xml:space="preserve">and </w:t>
      </w:r>
      <w:r w:rsidR="00B40652">
        <w:rPr>
          <w:rFonts w:ascii="Arial" w:hAnsi="Arial"/>
          <w:szCs w:val="22"/>
        </w:rPr>
        <w:t>nine</w:t>
      </w:r>
      <w:r w:rsidR="00AE7BC6">
        <w:rPr>
          <w:rFonts w:ascii="Arial" w:hAnsi="Arial"/>
          <w:szCs w:val="22"/>
        </w:rPr>
        <w:t xml:space="preserve">-month </w:t>
      </w:r>
      <w:r w:rsidRPr="000B6241">
        <w:rPr>
          <w:rFonts w:ascii="Arial" w:hAnsi="Arial"/>
          <w:szCs w:val="22"/>
        </w:rPr>
        <w:t>period</w:t>
      </w:r>
      <w:r w:rsidR="000C6747">
        <w:rPr>
          <w:rFonts w:ascii="Arial" w:hAnsi="Arial"/>
          <w:szCs w:val="22"/>
        </w:rPr>
        <w:t>s</w:t>
      </w:r>
      <w:r w:rsidRPr="000B6241">
        <w:rPr>
          <w:rFonts w:ascii="Arial" w:hAnsi="Arial"/>
          <w:szCs w:val="22"/>
        </w:rPr>
        <w:t xml:space="preserve"> ended </w:t>
      </w:r>
      <w:r w:rsidR="00B8250E">
        <w:rPr>
          <w:rFonts w:ascii="Arial" w:hAnsi="Arial"/>
          <w:szCs w:val="22"/>
        </w:rPr>
        <w:t>30 September</w:t>
      </w:r>
      <w:r w:rsidRPr="000B6241">
        <w:rPr>
          <w:rFonts w:ascii="Arial" w:hAnsi="Arial"/>
          <w:szCs w:val="22"/>
        </w:rPr>
        <w:t xml:space="preserve"> </w:t>
      </w:r>
      <w:r w:rsidR="006F70AC">
        <w:rPr>
          <w:rFonts w:ascii="Arial" w:hAnsi="Arial"/>
          <w:szCs w:val="22"/>
        </w:rPr>
        <w:t>20</w:t>
      </w:r>
      <w:r w:rsidR="0028002B">
        <w:rPr>
          <w:rFonts w:ascii="Arial" w:hAnsi="Arial"/>
          <w:szCs w:val="22"/>
        </w:rPr>
        <w:t>20</w:t>
      </w:r>
      <w:r w:rsidRPr="000B6241">
        <w:rPr>
          <w:rFonts w:ascii="Arial" w:hAnsi="Arial"/>
          <w:szCs w:val="22"/>
        </w:rPr>
        <w:t xml:space="preserve"> </w:t>
      </w:r>
      <w:r w:rsidR="00F00BAA">
        <w:rPr>
          <w:rFonts w:ascii="Arial" w:hAnsi="Arial"/>
          <w:szCs w:val="22"/>
        </w:rPr>
        <w:t xml:space="preserve">and </w:t>
      </w:r>
      <w:r w:rsidR="006F70AC">
        <w:rPr>
          <w:rFonts w:ascii="Arial" w:hAnsi="Arial"/>
          <w:szCs w:val="22"/>
        </w:rPr>
        <w:t>201</w:t>
      </w:r>
      <w:r w:rsidR="0028002B">
        <w:rPr>
          <w:rFonts w:ascii="Arial" w:hAnsi="Arial"/>
          <w:szCs w:val="22"/>
        </w:rPr>
        <w:t>9</w:t>
      </w:r>
      <w:r w:rsidR="00F00BAA">
        <w:rPr>
          <w:rFonts w:ascii="Arial" w:hAnsi="Arial"/>
          <w:szCs w:val="22"/>
        </w:rPr>
        <w:t xml:space="preserve"> </w:t>
      </w:r>
      <w:r w:rsidRPr="000B6241">
        <w:rPr>
          <w:rFonts w:ascii="Arial" w:hAnsi="Arial"/>
          <w:szCs w:val="22"/>
        </w:rPr>
        <w:t>are made up as follows:</w:t>
      </w:r>
    </w:p>
    <w:p w:rsidR="00F00BAA" w:rsidRPr="004C2AD0" w:rsidRDefault="000314CB" w:rsidP="0028002B">
      <w:pPr>
        <w:spacing w:before="0" w:line="380" w:lineRule="exact"/>
        <w:ind w:right="-7"/>
        <w:jc w:val="right"/>
        <w:rPr>
          <w:rFonts w:ascii="Arial" w:hAnsi="Arial" w:cs="Arial"/>
          <w:sz w:val="18"/>
          <w:szCs w:val="18"/>
          <w:cs/>
        </w:rPr>
      </w:pPr>
      <w:r w:rsidRPr="004C2AD0">
        <w:rPr>
          <w:rFonts w:ascii="Arial" w:hAnsi="Arial" w:cs="Arial"/>
          <w:color w:val="000000"/>
          <w:sz w:val="18"/>
          <w:szCs w:val="18"/>
        </w:rPr>
        <w:t xml:space="preserve"> </w:t>
      </w:r>
      <w:r w:rsidR="00F00BAA" w:rsidRPr="004C2AD0">
        <w:rPr>
          <w:rFonts w:ascii="Arial" w:hAnsi="Arial" w:cs="Arial"/>
          <w:color w:val="000000"/>
          <w:sz w:val="18"/>
          <w:szCs w:val="18"/>
        </w:rPr>
        <w:t xml:space="preserve">(Unit: </w:t>
      </w:r>
      <w:r w:rsidR="00F00BAA" w:rsidRPr="004C2AD0">
        <w:rPr>
          <w:rFonts w:ascii="Arial" w:hAnsi="Arial" w:cs="Arial"/>
          <w:sz w:val="18"/>
          <w:szCs w:val="18"/>
        </w:rPr>
        <w:t>Thousand</w:t>
      </w:r>
      <w:r w:rsidR="00F00BAA" w:rsidRPr="004C2AD0">
        <w:rPr>
          <w:rFonts w:ascii="Arial" w:hAnsi="Arial" w:cs="Arial"/>
          <w:color w:val="000000"/>
          <w:sz w:val="18"/>
          <w:szCs w:val="18"/>
        </w:rPr>
        <w:t xml:space="preserve"> Baht</w:t>
      </w:r>
      <w:r w:rsidR="00F00BAA" w:rsidRPr="004C2AD0">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0D5607" w:rsidRPr="004C2AD0" w:rsidTr="00353C96">
        <w:tc>
          <w:tcPr>
            <w:tcW w:w="4140" w:type="dxa"/>
            <w:tcBorders>
              <w:left w:val="nil"/>
              <w:bottom w:val="nil"/>
              <w:right w:val="nil"/>
            </w:tcBorders>
            <w:vAlign w:val="bottom"/>
          </w:tcPr>
          <w:p w:rsidR="000D5607" w:rsidRPr="004C2AD0" w:rsidRDefault="000D5607" w:rsidP="008C4154">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0D5607" w:rsidRPr="004C2AD0" w:rsidRDefault="000D5607"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 xml:space="preserve">For the three-month period ended </w:t>
            </w:r>
            <w:r w:rsidR="00B8250E">
              <w:rPr>
                <w:rFonts w:ascii="Arial" w:eastAsia="Times New Roman" w:hAnsi="Arial" w:cs="Arial"/>
                <w:sz w:val="18"/>
                <w:szCs w:val="18"/>
              </w:rPr>
              <w:t>30 September</w:t>
            </w:r>
          </w:p>
        </w:tc>
      </w:tr>
      <w:tr w:rsidR="000D5607" w:rsidRPr="004C2AD0" w:rsidTr="00353C96">
        <w:tc>
          <w:tcPr>
            <w:tcW w:w="4140" w:type="dxa"/>
            <w:tcBorders>
              <w:left w:val="nil"/>
              <w:bottom w:val="nil"/>
              <w:right w:val="nil"/>
            </w:tcBorders>
            <w:vAlign w:val="bottom"/>
          </w:tcPr>
          <w:p w:rsidR="000D5607" w:rsidRPr="004C2AD0" w:rsidRDefault="000D5607" w:rsidP="008C4154">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0D5607" w:rsidRPr="004C2AD0"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0D5607" w:rsidRPr="004C2AD0"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Separate                               financial statements</w:t>
            </w:r>
          </w:p>
        </w:tc>
      </w:tr>
      <w:tr w:rsidR="0028002B" w:rsidRPr="004C2AD0" w:rsidTr="00353C96">
        <w:tc>
          <w:tcPr>
            <w:tcW w:w="4140" w:type="dxa"/>
            <w:tcBorders>
              <w:left w:val="nil"/>
              <w:bottom w:val="nil"/>
              <w:right w:val="nil"/>
            </w:tcBorders>
            <w:vAlign w:val="bottom"/>
          </w:tcPr>
          <w:p w:rsidR="0028002B" w:rsidRPr="004C2AD0" w:rsidRDefault="0028002B" w:rsidP="0028002B">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28002B" w:rsidRPr="004C2AD0" w:rsidTr="00353C96">
        <w:tc>
          <w:tcPr>
            <w:tcW w:w="4140" w:type="dxa"/>
            <w:tcBorders>
              <w:left w:val="nil"/>
              <w:bottom w:val="nil"/>
              <w:right w:val="nil"/>
            </w:tcBorders>
          </w:tcPr>
          <w:p w:rsidR="0028002B" w:rsidRPr="004C2AD0" w:rsidRDefault="0028002B" w:rsidP="0028002B">
            <w:pPr>
              <w:tabs>
                <w:tab w:val="left" w:pos="1440"/>
              </w:tabs>
              <w:spacing w:before="0" w:after="0" w:line="340" w:lineRule="exact"/>
              <w:ind w:left="162" w:hanging="162"/>
              <w:rPr>
                <w:rFonts w:ascii="Arial" w:hAnsi="Arial" w:cs="Arial"/>
                <w:b/>
                <w:bCs/>
                <w:sz w:val="18"/>
                <w:szCs w:val="18"/>
              </w:rPr>
            </w:pPr>
            <w:r w:rsidRPr="004C2AD0">
              <w:rPr>
                <w:rFonts w:ascii="Arial" w:hAnsi="Arial" w:cs="Arial"/>
                <w:b/>
                <w:bCs/>
                <w:sz w:val="18"/>
                <w:szCs w:val="18"/>
              </w:rPr>
              <w:t>Current income tax:</w:t>
            </w:r>
          </w:p>
        </w:tc>
        <w:tc>
          <w:tcPr>
            <w:tcW w:w="1260" w:type="dxa"/>
            <w:tcBorders>
              <w:left w:val="nil"/>
              <w:bottom w:val="nil"/>
              <w:right w:val="nil"/>
            </w:tcBorders>
            <w:vAlign w:val="bottom"/>
          </w:tcPr>
          <w:p w:rsidR="0028002B" w:rsidRPr="004C2AD0"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28002B" w:rsidRPr="004C2AD0"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28002B" w:rsidRPr="004C2AD0" w:rsidRDefault="0028002B" w:rsidP="0028002B">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28002B" w:rsidRPr="004C2AD0" w:rsidRDefault="0028002B" w:rsidP="0028002B">
            <w:pPr>
              <w:tabs>
                <w:tab w:val="decimal" w:pos="882"/>
              </w:tabs>
              <w:spacing w:before="0" w:after="0" w:line="340" w:lineRule="exact"/>
              <w:ind w:left="0" w:firstLine="0"/>
              <w:jc w:val="thaiDistribute"/>
              <w:rPr>
                <w:rFonts w:ascii="Arial" w:hAnsi="Arial" w:cs="Arial"/>
                <w:sz w:val="18"/>
                <w:szCs w:val="18"/>
              </w:rPr>
            </w:pPr>
          </w:p>
        </w:tc>
      </w:tr>
      <w:tr w:rsidR="001952E0" w:rsidRPr="004C2AD0" w:rsidTr="00353C96">
        <w:tc>
          <w:tcPr>
            <w:tcW w:w="4140" w:type="dxa"/>
            <w:tcBorders>
              <w:left w:val="nil"/>
              <w:bottom w:val="nil"/>
              <w:right w:val="nil"/>
            </w:tcBorders>
          </w:tcPr>
          <w:p w:rsidR="001952E0" w:rsidRPr="004C2AD0" w:rsidRDefault="001952E0" w:rsidP="001952E0">
            <w:pPr>
              <w:tabs>
                <w:tab w:val="left" w:pos="1440"/>
              </w:tabs>
              <w:spacing w:before="0" w:after="0" w:line="340" w:lineRule="exact"/>
              <w:ind w:left="162" w:hanging="162"/>
              <w:rPr>
                <w:rFonts w:ascii="Arial" w:hAnsi="Arial" w:cs="Arial"/>
                <w:sz w:val="18"/>
                <w:szCs w:val="18"/>
              </w:rPr>
            </w:pPr>
            <w:r>
              <w:rPr>
                <w:rFonts w:ascii="Arial" w:hAnsi="Arial" w:cs="Arial"/>
                <w:sz w:val="18"/>
                <w:szCs w:val="18"/>
              </w:rPr>
              <w:t>Interim corporate income tax</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378</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(2,378)</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1,260</w:t>
            </w:r>
          </w:p>
        </w:tc>
        <w:tc>
          <w:tcPr>
            <w:tcW w:w="1260" w:type="dxa"/>
            <w:tcBorders>
              <w:top w:val="nil"/>
              <w:left w:val="nil"/>
              <w:bottom w:val="nil"/>
              <w:right w:val="nil"/>
            </w:tcBorders>
            <w:vAlign w:val="bottom"/>
          </w:tcPr>
          <w:p w:rsidR="001952E0" w:rsidRPr="00B40652" w:rsidRDefault="001952E0" w:rsidP="001952E0">
            <w:pPr>
              <w:tabs>
                <w:tab w:val="decimal" w:pos="882"/>
              </w:tabs>
              <w:spacing w:before="0" w:after="0" w:line="340" w:lineRule="exact"/>
              <w:ind w:left="0" w:firstLine="0"/>
              <w:jc w:val="thaiDistribute"/>
              <w:rPr>
                <w:rFonts w:ascii="Arial" w:hAnsi="Arial" w:cs="Arial"/>
                <w:sz w:val="18"/>
                <w:szCs w:val="18"/>
              </w:rPr>
            </w:pPr>
            <w:r w:rsidRPr="00B40652">
              <w:rPr>
                <w:rFonts w:ascii="Arial" w:hAnsi="Arial" w:cs="Arial"/>
                <w:sz w:val="18"/>
                <w:szCs w:val="18"/>
              </w:rPr>
              <w:t>(10,654)</w:t>
            </w:r>
          </w:p>
        </w:tc>
      </w:tr>
      <w:tr w:rsidR="001952E0" w:rsidRPr="004C2AD0" w:rsidTr="00353C96">
        <w:tc>
          <w:tcPr>
            <w:tcW w:w="4140" w:type="dxa"/>
            <w:tcBorders>
              <w:left w:val="nil"/>
              <w:bottom w:val="nil"/>
              <w:right w:val="nil"/>
            </w:tcBorders>
          </w:tcPr>
          <w:p w:rsidR="001952E0" w:rsidRPr="004C2AD0" w:rsidRDefault="001952E0" w:rsidP="001952E0">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Deferred tax:</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rsidR="001952E0" w:rsidRPr="00B40652" w:rsidRDefault="001952E0" w:rsidP="001952E0">
            <w:pPr>
              <w:tabs>
                <w:tab w:val="decimal" w:pos="882"/>
              </w:tabs>
              <w:spacing w:before="0" w:after="0" w:line="340" w:lineRule="exact"/>
              <w:ind w:left="0" w:firstLine="0"/>
              <w:jc w:val="thaiDistribute"/>
              <w:rPr>
                <w:rFonts w:ascii="Arial" w:hAnsi="Arial" w:cs="Arial"/>
                <w:sz w:val="18"/>
                <w:szCs w:val="18"/>
              </w:rPr>
            </w:pPr>
          </w:p>
        </w:tc>
      </w:tr>
      <w:tr w:rsidR="001952E0" w:rsidRPr="004C2AD0" w:rsidTr="00353C96">
        <w:tc>
          <w:tcPr>
            <w:tcW w:w="4140" w:type="dxa"/>
            <w:tcBorders>
              <w:left w:val="nil"/>
              <w:bottom w:val="nil"/>
              <w:right w:val="nil"/>
            </w:tcBorders>
          </w:tcPr>
          <w:p w:rsidR="001952E0" w:rsidRPr="004C2AD0" w:rsidRDefault="001952E0" w:rsidP="001952E0">
            <w:pPr>
              <w:tabs>
                <w:tab w:val="left" w:pos="1440"/>
              </w:tabs>
              <w:spacing w:before="0" w:after="0" w:line="340" w:lineRule="exact"/>
              <w:ind w:left="162" w:right="-194" w:hanging="162"/>
              <w:rPr>
                <w:rFonts w:ascii="Arial" w:hAnsi="Arial" w:cs="Arial"/>
                <w:sz w:val="18"/>
                <w:szCs w:val="18"/>
              </w:rPr>
            </w:pPr>
            <w:r>
              <w:rPr>
                <w:rFonts w:ascii="Arial" w:hAnsi="Arial" w:cs="Arial"/>
                <w:sz w:val="18"/>
                <w:szCs w:val="18"/>
              </w:rPr>
              <w:t>T</w:t>
            </w:r>
            <w:r w:rsidRPr="004C2AD0">
              <w:rPr>
                <w:rFonts w:ascii="Arial" w:hAnsi="Arial" w:cs="Arial"/>
                <w:sz w:val="18"/>
                <w:szCs w:val="18"/>
              </w:rPr>
              <w:t xml:space="preserve">emporary differences </w:t>
            </w:r>
            <w:r>
              <w:rPr>
                <w:rFonts w:ascii="Arial" w:hAnsi="Arial" w:cs="Arial"/>
                <w:sz w:val="18"/>
                <w:szCs w:val="18"/>
              </w:rPr>
              <w:t>r</w:t>
            </w:r>
            <w:r w:rsidRPr="004C2AD0">
              <w:rPr>
                <w:rFonts w:ascii="Arial" w:hAnsi="Arial" w:cs="Arial"/>
                <w:sz w:val="18"/>
                <w:szCs w:val="18"/>
              </w:rPr>
              <w:t>elat</w:t>
            </w:r>
            <w:r>
              <w:rPr>
                <w:rFonts w:ascii="Arial" w:hAnsi="Arial" w:cs="Arial"/>
                <w:sz w:val="18"/>
                <w:szCs w:val="18"/>
              </w:rPr>
              <w:t>ing to origination and reversal of t</w:t>
            </w:r>
            <w:r w:rsidRPr="004C2AD0">
              <w:rPr>
                <w:rFonts w:ascii="Arial" w:hAnsi="Arial" w:cs="Arial"/>
                <w:sz w:val="18"/>
                <w:szCs w:val="18"/>
              </w:rPr>
              <w:t>emporary differences</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(5,531)</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cs/>
              </w:rPr>
            </w:pPr>
            <w:r w:rsidRPr="001952E0">
              <w:rPr>
                <w:rFonts w:ascii="Arial" w:hAnsi="Arial" w:cs="Arial"/>
                <w:sz w:val="18"/>
                <w:szCs w:val="18"/>
              </w:rPr>
              <w:t>(65)</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cs/>
              </w:rPr>
            </w:pPr>
            <w:r w:rsidRPr="001952E0">
              <w:rPr>
                <w:rFonts w:ascii="Arial" w:hAnsi="Arial" w:cs="Arial"/>
                <w:sz w:val="18"/>
                <w:szCs w:val="18"/>
              </w:rPr>
              <w:t>(2,581)</w:t>
            </w:r>
          </w:p>
        </w:tc>
        <w:tc>
          <w:tcPr>
            <w:tcW w:w="1260" w:type="dxa"/>
            <w:tcBorders>
              <w:top w:val="nil"/>
              <w:left w:val="nil"/>
              <w:bottom w:val="nil"/>
              <w:right w:val="nil"/>
            </w:tcBorders>
            <w:vAlign w:val="bottom"/>
          </w:tcPr>
          <w:p w:rsidR="001952E0" w:rsidRPr="00B40652" w:rsidRDefault="001952E0" w:rsidP="001952E0">
            <w:pPr>
              <w:tabs>
                <w:tab w:val="decimal" w:pos="882"/>
              </w:tabs>
              <w:spacing w:before="0" w:after="0" w:line="340" w:lineRule="exact"/>
              <w:ind w:left="0" w:firstLine="0"/>
              <w:jc w:val="thaiDistribute"/>
              <w:rPr>
                <w:rFonts w:ascii="Arial" w:hAnsi="Arial" w:cs="Arial"/>
                <w:sz w:val="18"/>
                <w:szCs w:val="18"/>
                <w:cs/>
              </w:rPr>
            </w:pPr>
            <w:r w:rsidRPr="00B40652">
              <w:rPr>
                <w:rFonts w:ascii="Arial" w:hAnsi="Arial" w:cs="Arial"/>
                <w:sz w:val="18"/>
                <w:szCs w:val="18"/>
              </w:rPr>
              <w:t>(326)</w:t>
            </w:r>
          </w:p>
        </w:tc>
      </w:tr>
      <w:tr w:rsidR="001952E0" w:rsidRPr="004C2AD0" w:rsidTr="00353C96">
        <w:tc>
          <w:tcPr>
            <w:tcW w:w="4140" w:type="dxa"/>
            <w:tcBorders>
              <w:left w:val="nil"/>
              <w:bottom w:val="nil"/>
              <w:right w:val="nil"/>
            </w:tcBorders>
          </w:tcPr>
          <w:p w:rsidR="001952E0" w:rsidRPr="009155CD" w:rsidRDefault="001952E0" w:rsidP="001952E0">
            <w:pPr>
              <w:tabs>
                <w:tab w:val="left" w:pos="1440"/>
              </w:tabs>
              <w:spacing w:before="0" w:after="0" w:line="340" w:lineRule="exact"/>
              <w:ind w:left="162" w:hanging="162"/>
              <w:rPr>
                <w:rFonts w:ascii="Arial" w:hAnsi="Arial" w:cs="Arial"/>
                <w:sz w:val="18"/>
                <w:szCs w:val="18"/>
              </w:rPr>
            </w:pPr>
            <w:r w:rsidRPr="009155CD">
              <w:rPr>
                <w:rFonts w:ascii="Arial" w:hAnsi="Arial" w:cs="Arial"/>
                <w:color w:val="000000"/>
                <w:sz w:val="18"/>
                <w:szCs w:val="18"/>
              </w:rPr>
              <w:t>Translation adjustment</w:t>
            </w:r>
            <w:r>
              <w:rPr>
                <w:rFonts w:ascii="Arial" w:hAnsi="Arial" w:cs="Arial"/>
                <w:color w:val="000000"/>
                <w:sz w:val="18"/>
                <w:szCs w:val="18"/>
              </w:rPr>
              <w:t>s</w:t>
            </w:r>
          </w:p>
        </w:tc>
        <w:tc>
          <w:tcPr>
            <w:tcW w:w="1260" w:type="dxa"/>
            <w:tcBorders>
              <w:left w:val="nil"/>
              <w:bottom w:val="nil"/>
              <w:right w:val="nil"/>
            </w:tcBorders>
            <w:vAlign w:val="bottom"/>
          </w:tcPr>
          <w:p w:rsidR="001952E0" w:rsidRPr="001952E0" w:rsidRDefault="001952E0" w:rsidP="001952E0">
            <w:pPr>
              <w:pBdr>
                <w:bottom w:val="single" w:sz="4" w:space="1" w:color="auto"/>
              </w:pBdr>
              <w:tabs>
                <w:tab w:val="decimal" w:pos="882"/>
              </w:tabs>
              <w:spacing w:before="0" w:after="0" w:line="340" w:lineRule="exact"/>
              <w:ind w:left="0" w:firstLine="0"/>
              <w:jc w:val="thaiDistribute"/>
              <w:rPr>
                <w:rFonts w:ascii="Arial" w:hAnsi="Arial" w:cs="Arial"/>
                <w:sz w:val="18"/>
                <w:szCs w:val="18"/>
                <w:cs/>
              </w:rPr>
            </w:pPr>
            <w:r w:rsidRPr="001952E0">
              <w:rPr>
                <w:rFonts w:ascii="Arial" w:hAnsi="Arial" w:cs="Arial"/>
                <w:sz w:val="18"/>
                <w:szCs w:val="18"/>
              </w:rPr>
              <w:t>55</w:t>
            </w:r>
          </w:p>
        </w:tc>
        <w:tc>
          <w:tcPr>
            <w:tcW w:w="1260" w:type="dxa"/>
            <w:tcBorders>
              <w:left w:val="nil"/>
              <w:bottom w:val="nil"/>
              <w:right w:val="nil"/>
            </w:tcBorders>
            <w:vAlign w:val="bottom"/>
          </w:tcPr>
          <w:p w:rsidR="001952E0" w:rsidRPr="001952E0" w:rsidRDefault="001952E0" w:rsidP="001952E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48</w:t>
            </w:r>
          </w:p>
        </w:tc>
        <w:tc>
          <w:tcPr>
            <w:tcW w:w="1260" w:type="dxa"/>
            <w:tcBorders>
              <w:left w:val="nil"/>
              <w:bottom w:val="nil"/>
              <w:right w:val="nil"/>
            </w:tcBorders>
            <w:vAlign w:val="bottom"/>
          </w:tcPr>
          <w:p w:rsidR="001952E0" w:rsidRPr="001952E0" w:rsidRDefault="001952E0" w:rsidP="001952E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w:t>
            </w:r>
          </w:p>
        </w:tc>
        <w:tc>
          <w:tcPr>
            <w:tcW w:w="1260" w:type="dxa"/>
            <w:tcBorders>
              <w:top w:val="nil"/>
              <w:left w:val="nil"/>
              <w:bottom w:val="nil"/>
              <w:right w:val="nil"/>
            </w:tcBorders>
            <w:vAlign w:val="bottom"/>
          </w:tcPr>
          <w:p w:rsidR="001952E0" w:rsidRPr="00B40652" w:rsidRDefault="001952E0" w:rsidP="001952E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B40652">
              <w:rPr>
                <w:rFonts w:ascii="Arial" w:hAnsi="Arial" w:cs="Arial"/>
                <w:sz w:val="18"/>
                <w:szCs w:val="18"/>
              </w:rPr>
              <w:t>-</w:t>
            </w:r>
          </w:p>
        </w:tc>
      </w:tr>
      <w:tr w:rsidR="001952E0" w:rsidRPr="004C2AD0" w:rsidTr="00353C96">
        <w:tc>
          <w:tcPr>
            <w:tcW w:w="4140" w:type="dxa"/>
            <w:tcBorders>
              <w:left w:val="nil"/>
              <w:bottom w:val="nil"/>
              <w:right w:val="nil"/>
            </w:tcBorders>
          </w:tcPr>
          <w:p w:rsidR="001952E0" w:rsidRPr="004C2AD0" w:rsidRDefault="001952E0" w:rsidP="001952E0">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Pr>
                <w:rFonts w:ascii="Arial" w:hAnsi="Arial" w:cs="Arial"/>
                <w:b/>
                <w:bCs/>
                <w:color w:val="000000"/>
                <w:sz w:val="18"/>
                <w:szCs w:val="18"/>
              </w:rPr>
              <w:t>Income tax income</w:t>
            </w:r>
            <w:r w:rsidRPr="004C2AD0">
              <w:rPr>
                <w:rFonts w:ascii="Arial" w:hAnsi="Arial" w:cs="Arial"/>
                <w:b/>
                <w:bCs/>
                <w:color w:val="000000"/>
                <w:sz w:val="18"/>
                <w:szCs w:val="18"/>
              </w:rPr>
              <w:t xml:space="preserve"> reported in</w:t>
            </w:r>
            <w:r>
              <w:rPr>
                <w:rFonts w:ascii="Arial" w:hAnsi="Arial" w:cs="Arial"/>
                <w:b/>
                <w:bCs/>
                <w:color w:val="000000"/>
                <w:sz w:val="18"/>
                <w:szCs w:val="18"/>
              </w:rPr>
              <w:t xml:space="preserve"> </w:t>
            </w:r>
            <w:r w:rsidRPr="004C2AD0">
              <w:rPr>
                <w:rFonts w:ascii="Arial" w:hAnsi="Arial" w:cs="Arial"/>
                <w:b/>
                <w:bCs/>
                <w:color w:val="000000"/>
                <w:sz w:val="18"/>
                <w:szCs w:val="18"/>
              </w:rPr>
              <w:t>the statement</w:t>
            </w:r>
            <w:r>
              <w:rPr>
                <w:rFonts w:ascii="Arial" w:hAnsi="Arial" w:cs="Arial"/>
                <w:b/>
                <w:bCs/>
                <w:color w:val="000000"/>
                <w:sz w:val="18"/>
                <w:szCs w:val="18"/>
              </w:rPr>
              <w:t>s</w:t>
            </w:r>
            <w:r w:rsidRPr="004C2AD0">
              <w:rPr>
                <w:rFonts w:ascii="Arial" w:hAnsi="Arial" w:cs="Arial"/>
                <w:b/>
                <w:bCs/>
                <w:color w:val="000000"/>
                <w:sz w:val="18"/>
                <w:szCs w:val="18"/>
              </w:rPr>
              <w:t xml:space="preserve"> of comprehensive income</w:t>
            </w:r>
          </w:p>
        </w:tc>
        <w:tc>
          <w:tcPr>
            <w:tcW w:w="1260" w:type="dxa"/>
            <w:tcBorders>
              <w:left w:val="nil"/>
              <w:bottom w:val="nil"/>
              <w:right w:val="nil"/>
            </w:tcBorders>
            <w:vAlign w:val="bottom"/>
          </w:tcPr>
          <w:p w:rsidR="001952E0" w:rsidRPr="001952E0" w:rsidRDefault="001952E0" w:rsidP="001952E0">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(5,098)</w:t>
            </w:r>
          </w:p>
        </w:tc>
        <w:tc>
          <w:tcPr>
            <w:tcW w:w="1260" w:type="dxa"/>
            <w:tcBorders>
              <w:left w:val="nil"/>
              <w:bottom w:val="nil"/>
              <w:right w:val="nil"/>
            </w:tcBorders>
            <w:vAlign w:val="bottom"/>
          </w:tcPr>
          <w:p w:rsidR="001952E0" w:rsidRPr="001952E0" w:rsidRDefault="001952E0" w:rsidP="001952E0">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1952E0">
              <w:rPr>
                <w:rFonts w:ascii="Arial" w:hAnsi="Arial" w:cs="Arial"/>
                <w:sz w:val="18"/>
                <w:szCs w:val="18"/>
              </w:rPr>
              <w:t>(2,395)</w:t>
            </w:r>
          </w:p>
        </w:tc>
        <w:tc>
          <w:tcPr>
            <w:tcW w:w="1260" w:type="dxa"/>
            <w:tcBorders>
              <w:left w:val="nil"/>
              <w:bottom w:val="nil"/>
              <w:right w:val="nil"/>
            </w:tcBorders>
            <w:vAlign w:val="bottom"/>
          </w:tcPr>
          <w:p w:rsidR="001952E0" w:rsidRPr="001952E0" w:rsidRDefault="001952E0" w:rsidP="001952E0">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(1,321)</w:t>
            </w:r>
          </w:p>
        </w:tc>
        <w:tc>
          <w:tcPr>
            <w:tcW w:w="1260" w:type="dxa"/>
            <w:tcBorders>
              <w:top w:val="nil"/>
              <w:left w:val="nil"/>
              <w:bottom w:val="nil"/>
              <w:right w:val="nil"/>
            </w:tcBorders>
            <w:vAlign w:val="bottom"/>
          </w:tcPr>
          <w:p w:rsidR="001952E0" w:rsidRPr="00B40652" w:rsidRDefault="001952E0" w:rsidP="001952E0">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B40652">
              <w:rPr>
                <w:rFonts w:ascii="Arial" w:hAnsi="Arial" w:cs="Arial"/>
                <w:sz w:val="18"/>
                <w:szCs w:val="18"/>
              </w:rPr>
              <w:t>(10,980)</w:t>
            </w:r>
          </w:p>
        </w:tc>
      </w:tr>
    </w:tbl>
    <w:p w:rsidR="00992DC3" w:rsidRDefault="00992DC3" w:rsidP="00AE7BC6">
      <w:pPr>
        <w:spacing w:before="0" w:line="380" w:lineRule="exact"/>
        <w:ind w:right="-7"/>
        <w:jc w:val="right"/>
        <w:rPr>
          <w:rFonts w:ascii="Arial" w:hAnsi="Arial" w:cs="Arial"/>
          <w:color w:val="000000"/>
          <w:sz w:val="18"/>
          <w:szCs w:val="18"/>
        </w:rPr>
      </w:pPr>
    </w:p>
    <w:p w:rsidR="00992DC3" w:rsidRDefault="00992DC3">
      <w:pPr>
        <w:rPr>
          <w:rFonts w:ascii="Arial" w:hAnsi="Arial" w:cs="Arial"/>
          <w:color w:val="000000"/>
          <w:sz w:val="18"/>
          <w:szCs w:val="18"/>
        </w:rPr>
      </w:pPr>
      <w:r>
        <w:rPr>
          <w:rFonts w:ascii="Arial" w:hAnsi="Arial" w:cs="Arial"/>
          <w:color w:val="000000"/>
          <w:sz w:val="18"/>
          <w:szCs w:val="18"/>
        </w:rPr>
        <w:br w:type="page"/>
      </w:r>
    </w:p>
    <w:p w:rsidR="00AE7BC6" w:rsidRPr="004C2AD0" w:rsidRDefault="00353C96" w:rsidP="00AE7BC6">
      <w:pPr>
        <w:spacing w:before="0" w:line="380" w:lineRule="exact"/>
        <w:ind w:right="-7"/>
        <w:jc w:val="right"/>
        <w:rPr>
          <w:rFonts w:ascii="Arial" w:hAnsi="Arial" w:cs="Arial"/>
          <w:sz w:val="18"/>
          <w:szCs w:val="18"/>
          <w:cs/>
        </w:rPr>
      </w:pPr>
      <w:r w:rsidRPr="004C2AD0">
        <w:rPr>
          <w:rFonts w:ascii="Arial" w:hAnsi="Arial" w:cs="Arial"/>
          <w:color w:val="000000"/>
          <w:sz w:val="18"/>
          <w:szCs w:val="18"/>
        </w:rPr>
        <w:lastRenderedPageBreak/>
        <w:t xml:space="preserve"> </w:t>
      </w:r>
      <w:r w:rsidR="00AE7BC6" w:rsidRPr="004C2AD0">
        <w:rPr>
          <w:rFonts w:ascii="Arial" w:hAnsi="Arial" w:cs="Arial"/>
          <w:color w:val="000000"/>
          <w:sz w:val="18"/>
          <w:szCs w:val="18"/>
        </w:rPr>
        <w:t xml:space="preserve">(Unit: </w:t>
      </w:r>
      <w:r w:rsidR="00AE7BC6" w:rsidRPr="004C2AD0">
        <w:rPr>
          <w:rFonts w:ascii="Arial" w:hAnsi="Arial" w:cs="Arial"/>
          <w:sz w:val="18"/>
          <w:szCs w:val="18"/>
        </w:rPr>
        <w:t>Thousand</w:t>
      </w:r>
      <w:r w:rsidR="00AE7BC6" w:rsidRPr="004C2AD0">
        <w:rPr>
          <w:rFonts w:ascii="Arial" w:hAnsi="Arial" w:cs="Arial"/>
          <w:color w:val="000000"/>
          <w:sz w:val="18"/>
          <w:szCs w:val="18"/>
        </w:rPr>
        <w:t xml:space="preserve"> Baht</w:t>
      </w:r>
      <w:r w:rsidR="00AE7BC6" w:rsidRPr="004C2AD0">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AE7BC6" w:rsidRPr="004C2AD0" w:rsidTr="00353C96">
        <w:tc>
          <w:tcPr>
            <w:tcW w:w="4140" w:type="dxa"/>
            <w:tcBorders>
              <w:left w:val="nil"/>
              <w:bottom w:val="nil"/>
              <w:right w:val="nil"/>
            </w:tcBorders>
            <w:vAlign w:val="bottom"/>
          </w:tcPr>
          <w:p w:rsidR="00AE7BC6" w:rsidRPr="004C2AD0" w:rsidRDefault="00AE7BC6" w:rsidP="00004D98">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 xml:space="preserve">For the </w:t>
            </w:r>
            <w:r w:rsidR="00B40652">
              <w:rPr>
                <w:rFonts w:ascii="Arial" w:eastAsia="Times New Roman" w:hAnsi="Arial" w:cs="Arial"/>
                <w:sz w:val="18"/>
                <w:szCs w:val="18"/>
              </w:rPr>
              <w:t>nine</w:t>
            </w:r>
            <w:r>
              <w:rPr>
                <w:rFonts w:ascii="Arial" w:eastAsia="Times New Roman" w:hAnsi="Arial" w:cs="Arial"/>
                <w:sz w:val="18"/>
                <w:szCs w:val="18"/>
              </w:rPr>
              <w:t xml:space="preserve">-month period ended </w:t>
            </w:r>
            <w:r w:rsidR="00B8250E">
              <w:rPr>
                <w:rFonts w:ascii="Arial" w:eastAsia="Times New Roman" w:hAnsi="Arial" w:cs="Arial"/>
                <w:sz w:val="18"/>
                <w:szCs w:val="18"/>
              </w:rPr>
              <w:t>30 September</w:t>
            </w:r>
          </w:p>
        </w:tc>
      </w:tr>
      <w:tr w:rsidR="00AE7BC6" w:rsidRPr="004C2AD0" w:rsidTr="00353C96">
        <w:tc>
          <w:tcPr>
            <w:tcW w:w="4140" w:type="dxa"/>
            <w:tcBorders>
              <w:left w:val="nil"/>
              <w:bottom w:val="nil"/>
              <w:right w:val="nil"/>
            </w:tcBorders>
            <w:vAlign w:val="bottom"/>
          </w:tcPr>
          <w:p w:rsidR="00AE7BC6" w:rsidRPr="004C2AD0" w:rsidRDefault="00AE7BC6" w:rsidP="00004D98">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Separate                               financial statements</w:t>
            </w:r>
          </w:p>
        </w:tc>
      </w:tr>
      <w:tr w:rsidR="00AE7BC6" w:rsidRPr="004C2AD0" w:rsidTr="00353C96">
        <w:tc>
          <w:tcPr>
            <w:tcW w:w="4140" w:type="dxa"/>
            <w:tcBorders>
              <w:left w:val="nil"/>
              <w:bottom w:val="nil"/>
              <w:right w:val="nil"/>
            </w:tcBorders>
            <w:vAlign w:val="bottom"/>
          </w:tcPr>
          <w:p w:rsidR="00AE7BC6" w:rsidRPr="004C2AD0" w:rsidRDefault="00AE7BC6" w:rsidP="00004D98">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AE7BC6" w:rsidRPr="004C2AD0" w:rsidTr="00353C96">
        <w:tc>
          <w:tcPr>
            <w:tcW w:w="4140" w:type="dxa"/>
            <w:tcBorders>
              <w:left w:val="nil"/>
              <w:bottom w:val="nil"/>
              <w:right w:val="nil"/>
            </w:tcBorders>
          </w:tcPr>
          <w:p w:rsidR="00AE7BC6" w:rsidRPr="004C2AD0" w:rsidRDefault="00AE7BC6" w:rsidP="00004D98">
            <w:pPr>
              <w:tabs>
                <w:tab w:val="left" w:pos="1440"/>
              </w:tabs>
              <w:spacing w:before="0" w:after="0" w:line="340" w:lineRule="exact"/>
              <w:ind w:left="162" w:hanging="162"/>
              <w:rPr>
                <w:rFonts w:ascii="Arial" w:hAnsi="Arial" w:cs="Arial"/>
                <w:b/>
                <w:bCs/>
                <w:sz w:val="18"/>
                <w:szCs w:val="18"/>
              </w:rPr>
            </w:pPr>
            <w:r w:rsidRPr="004C2AD0">
              <w:rPr>
                <w:rFonts w:ascii="Arial" w:hAnsi="Arial" w:cs="Arial"/>
                <w:b/>
                <w:bCs/>
                <w:sz w:val="18"/>
                <w:szCs w:val="18"/>
              </w:rPr>
              <w:t>Current income tax:</w:t>
            </w:r>
          </w:p>
        </w:tc>
        <w:tc>
          <w:tcPr>
            <w:tcW w:w="1260" w:type="dxa"/>
            <w:tcBorders>
              <w:left w:val="nil"/>
              <w:bottom w:val="nil"/>
              <w:right w:val="nil"/>
            </w:tcBorders>
            <w:vAlign w:val="bottom"/>
          </w:tcPr>
          <w:p w:rsidR="00AE7BC6" w:rsidRPr="004C2AD0" w:rsidRDefault="00AE7BC6" w:rsidP="00004D98">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AE7BC6" w:rsidRPr="004C2AD0" w:rsidRDefault="00AE7BC6" w:rsidP="00004D98">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AE7BC6" w:rsidRPr="004C2AD0" w:rsidRDefault="00AE7BC6" w:rsidP="00004D98">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AE7BC6" w:rsidRPr="004C2AD0" w:rsidRDefault="00AE7BC6" w:rsidP="00004D98">
            <w:pPr>
              <w:tabs>
                <w:tab w:val="decimal" w:pos="882"/>
              </w:tabs>
              <w:spacing w:before="0" w:after="0" w:line="340" w:lineRule="exact"/>
              <w:ind w:left="0" w:firstLine="0"/>
              <w:jc w:val="thaiDistribute"/>
              <w:rPr>
                <w:rFonts w:ascii="Arial" w:hAnsi="Arial" w:cs="Arial"/>
                <w:sz w:val="18"/>
                <w:szCs w:val="18"/>
              </w:rPr>
            </w:pPr>
          </w:p>
        </w:tc>
      </w:tr>
      <w:tr w:rsidR="001952E0" w:rsidRPr="004C2AD0" w:rsidTr="00353C96">
        <w:tc>
          <w:tcPr>
            <w:tcW w:w="4140" w:type="dxa"/>
            <w:tcBorders>
              <w:left w:val="nil"/>
              <w:bottom w:val="nil"/>
              <w:right w:val="nil"/>
            </w:tcBorders>
          </w:tcPr>
          <w:p w:rsidR="001952E0" w:rsidRPr="004C2AD0" w:rsidRDefault="001952E0" w:rsidP="001952E0">
            <w:pPr>
              <w:tabs>
                <w:tab w:val="left" w:pos="1440"/>
              </w:tabs>
              <w:spacing w:before="0" w:after="0" w:line="340" w:lineRule="exact"/>
              <w:ind w:left="162" w:hanging="162"/>
              <w:rPr>
                <w:rFonts w:ascii="Arial" w:hAnsi="Arial" w:cs="Arial"/>
                <w:sz w:val="18"/>
                <w:szCs w:val="18"/>
              </w:rPr>
            </w:pPr>
            <w:r>
              <w:rPr>
                <w:rFonts w:ascii="Arial" w:hAnsi="Arial" w:cs="Arial"/>
                <w:sz w:val="18"/>
                <w:szCs w:val="18"/>
              </w:rPr>
              <w:t>Interim corporate income tax</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27,695</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rPr>
                <w:rFonts w:ascii="Arial" w:hAnsi="Arial" w:cs="Arial"/>
                <w:sz w:val="18"/>
                <w:szCs w:val="18"/>
              </w:rPr>
            </w:pPr>
            <w:r w:rsidRPr="001952E0">
              <w:rPr>
                <w:rFonts w:ascii="Arial" w:hAnsi="Arial" w:cs="Arial"/>
                <w:sz w:val="18"/>
                <w:szCs w:val="18"/>
              </w:rPr>
              <w:t>38,428</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rPr>
                <w:rFonts w:ascii="Arial" w:hAnsi="Arial" w:cs="Arial"/>
                <w:sz w:val="18"/>
                <w:szCs w:val="18"/>
              </w:rPr>
            </w:pPr>
            <w:r w:rsidRPr="001952E0">
              <w:rPr>
                <w:rFonts w:ascii="Arial" w:hAnsi="Arial" w:cs="Arial"/>
                <w:sz w:val="18"/>
                <w:szCs w:val="18"/>
              </w:rPr>
              <w:t>15,335</w:t>
            </w:r>
          </w:p>
        </w:tc>
        <w:tc>
          <w:tcPr>
            <w:tcW w:w="1260" w:type="dxa"/>
            <w:tcBorders>
              <w:top w:val="nil"/>
              <w:left w:val="nil"/>
              <w:bottom w:val="nil"/>
              <w:right w:val="nil"/>
            </w:tcBorders>
            <w:vAlign w:val="bottom"/>
          </w:tcPr>
          <w:p w:rsidR="001952E0" w:rsidRPr="00B40652" w:rsidRDefault="001952E0" w:rsidP="001952E0">
            <w:pPr>
              <w:tabs>
                <w:tab w:val="decimal" w:pos="882"/>
              </w:tabs>
              <w:spacing w:before="0" w:after="0" w:line="340" w:lineRule="exact"/>
              <w:ind w:left="0" w:firstLine="0"/>
              <w:jc w:val="thaiDistribute"/>
              <w:rPr>
                <w:rFonts w:ascii="Arial" w:hAnsi="Arial" w:cs="Arial"/>
                <w:sz w:val="18"/>
                <w:szCs w:val="18"/>
              </w:rPr>
            </w:pPr>
            <w:r w:rsidRPr="00B40652">
              <w:rPr>
                <w:rFonts w:ascii="Arial" w:hAnsi="Arial" w:cs="Arial"/>
                <w:sz w:val="18"/>
                <w:szCs w:val="18"/>
              </w:rPr>
              <w:t>9,100</w:t>
            </w:r>
          </w:p>
        </w:tc>
      </w:tr>
      <w:tr w:rsidR="001952E0" w:rsidRPr="004C2AD0" w:rsidTr="00353C96">
        <w:tc>
          <w:tcPr>
            <w:tcW w:w="4140" w:type="dxa"/>
            <w:tcBorders>
              <w:left w:val="nil"/>
              <w:bottom w:val="nil"/>
              <w:right w:val="nil"/>
            </w:tcBorders>
          </w:tcPr>
          <w:p w:rsidR="001952E0" w:rsidRPr="004C2AD0" w:rsidRDefault="001952E0" w:rsidP="001952E0">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Deferred tax:</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rPr>
                <w:rFonts w:ascii="Arial" w:hAnsi="Arial" w:cs="Arial"/>
                <w:sz w:val="18"/>
                <w:szCs w:val="18"/>
              </w:rPr>
            </w:pP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rPr>
                <w:rFonts w:ascii="Arial" w:hAnsi="Arial" w:cs="Arial"/>
                <w:sz w:val="18"/>
                <w:szCs w:val="18"/>
              </w:rPr>
            </w:pPr>
          </w:p>
        </w:tc>
        <w:tc>
          <w:tcPr>
            <w:tcW w:w="1260" w:type="dxa"/>
            <w:tcBorders>
              <w:top w:val="nil"/>
              <w:left w:val="nil"/>
              <w:bottom w:val="nil"/>
              <w:right w:val="nil"/>
            </w:tcBorders>
            <w:vAlign w:val="bottom"/>
          </w:tcPr>
          <w:p w:rsidR="001952E0" w:rsidRPr="00B40652" w:rsidRDefault="001952E0" w:rsidP="001952E0">
            <w:pPr>
              <w:tabs>
                <w:tab w:val="decimal" w:pos="882"/>
              </w:tabs>
              <w:spacing w:before="0" w:after="0" w:line="340" w:lineRule="exact"/>
              <w:ind w:left="0" w:firstLine="0"/>
              <w:jc w:val="thaiDistribute"/>
              <w:rPr>
                <w:rFonts w:ascii="Arial" w:hAnsi="Arial" w:cs="Arial"/>
                <w:sz w:val="18"/>
                <w:szCs w:val="18"/>
              </w:rPr>
            </w:pPr>
          </w:p>
        </w:tc>
      </w:tr>
      <w:tr w:rsidR="001952E0" w:rsidRPr="004C2AD0" w:rsidTr="00353C96">
        <w:tc>
          <w:tcPr>
            <w:tcW w:w="4140" w:type="dxa"/>
            <w:tcBorders>
              <w:left w:val="nil"/>
              <w:bottom w:val="nil"/>
              <w:right w:val="nil"/>
            </w:tcBorders>
          </w:tcPr>
          <w:p w:rsidR="001952E0" w:rsidRPr="004C2AD0" w:rsidRDefault="001952E0" w:rsidP="001952E0">
            <w:pPr>
              <w:tabs>
                <w:tab w:val="left" w:pos="1440"/>
              </w:tabs>
              <w:spacing w:before="0" w:after="0" w:line="340" w:lineRule="exact"/>
              <w:ind w:left="162" w:right="-194" w:hanging="162"/>
              <w:rPr>
                <w:rFonts w:ascii="Arial" w:hAnsi="Arial" w:cs="Arial"/>
                <w:sz w:val="18"/>
                <w:szCs w:val="18"/>
              </w:rPr>
            </w:pPr>
            <w:r>
              <w:rPr>
                <w:rFonts w:ascii="Arial" w:hAnsi="Arial" w:cs="Arial"/>
                <w:sz w:val="18"/>
                <w:szCs w:val="18"/>
              </w:rPr>
              <w:t>T</w:t>
            </w:r>
            <w:r w:rsidRPr="004C2AD0">
              <w:rPr>
                <w:rFonts w:ascii="Arial" w:hAnsi="Arial" w:cs="Arial"/>
                <w:sz w:val="18"/>
                <w:szCs w:val="18"/>
              </w:rPr>
              <w:t xml:space="preserve">emporary differences </w:t>
            </w:r>
            <w:r>
              <w:rPr>
                <w:rFonts w:ascii="Arial" w:hAnsi="Arial" w:cs="Arial"/>
                <w:sz w:val="18"/>
                <w:szCs w:val="18"/>
              </w:rPr>
              <w:t>r</w:t>
            </w:r>
            <w:r w:rsidRPr="004C2AD0">
              <w:rPr>
                <w:rFonts w:ascii="Arial" w:hAnsi="Arial" w:cs="Arial"/>
                <w:sz w:val="18"/>
                <w:szCs w:val="18"/>
              </w:rPr>
              <w:t>elat</w:t>
            </w:r>
            <w:r>
              <w:rPr>
                <w:rFonts w:ascii="Arial" w:hAnsi="Arial" w:cs="Arial"/>
                <w:sz w:val="18"/>
                <w:szCs w:val="18"/>
              </w:rPr>
              <w:t>ing to origination and reversal of t</w:t>
            </w:r>
            <w:r w:rsidRPr="004C2AD0">
              <w:rPr>
                <w:rFonts w:ascii="Arial" w:hAnsi="Arial" w:cs="Arial"/>
                <w:sz w:val="18"/>
                <w:szCs w:val="18"/>
              </w:rPr>
              <w:t>emporary differences</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(19,119)</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rPr>
                <w:rFonts w:ascii="Arial" w:hAnsi="Arial" w:cs="Arial"/>
                <w:sz w:val="18"/>
                <w:szCs w:val="18"/>
                <w:cs/>
              </w:rPr>
            </w:pPr>
            <w:r w:rsidRPr="001952E0">
              <w:rPr>
                <w:rFonts w:ascii="Arial" w:hAnsi="Arial" w:cs="Arial"/>
                <w:sz w:val="18"/>
                <w:szCs w:val="18"/>
              </w:rPr>
              <w:t>(8,155)</w:t>
            </w:r>
          </w:p>
        </w:tc>
        <w:tc>
          <w:tcPr>
            <w:tcW w:w="1260" w:type="dxa"/>
            <w:tcBorders>
              <w:left w:val="nil"/>
              <w:bottom w:val="nil"/>
              <w:right w:val="nil"/>
            </w:tcBorders>
            <w:vAlign w:val="bottom"/>
          </w:tcPr>
          <w:p w:rsidR="001952E0" w:rsidRPr="001952E0" w:rsidRDefault="001952E0" w:rsidP="001952E0">
            <w:pPr>
              <w:tabs>
                <w:tab w:val="decimal" w:pos="882"/>
              </w:tabs>
              <w:spacing w:before="0" w:after="0" w:line="340" w:lineRule="exact"/>
              <w:ind w:left="0" w:firstLine="0"/>
              <w:rPr>
                <w:rFonts w:ascii="Arial" w:hAnsi="Arial" w:cs="Arial"/>
                <w:sz w:val="18"/>
                <w:szCs w:val="18"/>
                <w:cs/>
              </w:rPr>
            </w:pPr>
            <w:r w:rsidRPr="001952E0">
              <w:rPr>
                <w:rFonts w:ascii="Arial" w:hAnsi="Arial" w:cs="Arial"/>
                <w:sz w:val="18"/>
                <w:szCs w:val="18"/>
              </w:rPr>
              <w:t>(11,325)</w:t>
            </w:r>
          </w:p>
        </w:tc>
        <w:tc>
          <w:tcPr>
            <w:tcW w:w="1260" w:type="dxa"/>
            <w:tcBorders>
              <w:top w:val="nil"/>
              <w:left w:val="nil"/>
              <w:bottom w:val="nil"/>
              <w:right w:val="nil"/>
            </w:tcBorders>
            <w:vAlign w:val="bottom"/>
          </w:tcPr>
          <w:p w:rsidR="001952E0" w:rsidRPr="00B40652" w:rsidRDefault="001952E0" w:rsidP="001952E0">
            <w:pPr>
              <w:tabs>
                <w:tab w:val="decimal" w:pos="882"/>
              </w:tabs>
              <w:spacing w:before="0" w:after="0" w:line="340" w:lineRule="exact"/>
              <w:ind w:left="0" w:firstLine="0"/>
              <w:jc w:val="thaiDistribute"/>
              <w:rPr>
                <w:rFonts w:ascii="Arial" w:hAnsi="Arial" w:cs="Arial"/>
                <w:sz w:val="18"/>
                <w:szCs w:val="18"/>
                <w:cs/>
              </w:rPr>
            </w:pPr>
            <w:r w:rsidRPr="00B40652">
              <w:rPr>
                <w:rFonts w:ascii="Arial" w:hAnsi="Arial" w:cs="Arial"/>
                <w:sz w:val="18"/>
                <w:szCs w:val="18"/>
              </w:rPr>
              <w:t>(8,187)</w:t>
            </w:r>
          </w:p>
        </w:tc>
      </w:tr>
      <w:tr w:rsidR="001952E0" w:rsidRPr="004C2AD0" w:rsidTr="00353C96">
        <w:tc>
          <w:tcPr>
            <w:tcW w:w="4140" w:type="dxa"/>
            <w:tcBorders>
              <w:left w:val="nil"/>
              <w:bottom w:val="nil"/>
              <w:right w:val="nil"/>
            </w:tcBorders>
          </w:tcPr>
          <w:p w:rsidR="001952E0" w:rsidRPr="009155CD" w:rsidRDefault="001952E0" w:rsidP="001952E0">
            <w:pPr>
              <w:tabs>
                <w:tab w:val="left" w:pos="1440"/>
              </w:tabs>
              <w:spacing w:before="0" w:after="0" w:line="340" w:lineRule="exact"/>
              <w:ind w:left="162" w:hanging="162"/>
              <w:rPr>
                <w:rFonts w:ascii="Arial" w:hAnsi="Arial" w:cs="Arial"/>
                <w:sz w:val="18"/>
                <w:szCs w:val="18"/>
              </w:rPr>
            </w:pPr>
            <w:r w:rsidRPr="009155CD">
              <w:rPr>
                <w:rFonts w:ascii="Arial" w:hAnsi="Arial" w:cs="Arial"/>
                <w:color w:val="000000"/>
                <w:sz w:val="18"/>
                <w:szCs w:val="18"/>
              </w:rPr>
              <w:t>Translation adjustment</w:t>
            </w:r>
            <w:r>
              <w:rPr>
                <w:rFonts w:ascii="Arial" w:hAnsi="Arial" w:cs="Arial"/>
                <w:color w:val="000000"/>
                <w:sz w:val="18"/>
                <w:szCs w:val="18"/>
              </w:rPr>
              <w:t>s</w:t>
            </w:r>
          </w:p>
        </w:tc>
        <w:tc>
          <w:tcPr>
            <w:tcW w:w="1260" w:type="dxa"/>
            <w:tcBorders>
              <w:left w:val="nil"/>
              <w:bottom w:val="nil"/>
              <w:right w:val="nil"/>
            </w:tcBorders>
            <w:vAlign w:val="bottom"/>
          </w:tcPr>
          <w:p w:rsidR="001952E0" w:rsidRPr="001952E0" w:rsidRDefault="001952E0" w:rsidP="001952E0">
            <w:pPr>
              <w:pBdr>
                <w:bottom w:val="single" w:sz="4" w:space="1" w:color="auto"/>
              </w:pBdr>
              <w:tabs>
                <w:tab w:val="decimal" w:pos="882"/>
              </w:tabs>
              <w:spacing w:before="0" w:after="0" w:line="340" w:lineRule="exact"/>
              <w:ind w:left="0" w:firstLine="0"/>
              <w:jc w:val="thaiDistribute"/>
              <w:rPr>
                <w:rFonts w:ascii="Arial" w:hAnsi="Arial" w:cs="Arial"/>
                <w:sz w:val="18"/>
                <w:szCs w:val="18"/>
                <w:cs/>
              </w:rPr>
            </w:pPr>
            <w:r w:rsidRPr="001952E0">
              <w:rPr>
                <w:rFonts w:ascii="Arial" w:hAnsi="Arial" w:cs="Arial"/>
                <w:sz w:val="18"/>
                <w:szCs w:val="18"/>
              </w:rPr>
              <w:t>73</w:t>
            </w:r>
          </w:p>
        </w:tc>
        <w:tc>
          <w:tcPr>
            <w:tcW w:w="1260" w:type="dxa"/>
            <w:tcBorders>
              <w:left w:val="nil"/>
              <w:bottom w:val="nil"/>
              <w:right w:val="nil"/>
            </w:tcBorders>
            <w:vAlign w:val="bottom"/>
          </w:tcPr>
          <w:p w:rsidR="001952E0" w:rsidRPr="001952E0" w:rsidRDefault="001952E0" w:rsidP="001952E0">
            <w:pPr>
              <w:pBdr>
                <w:bottom w:val="single" w:sz="4" w:space="1" w:color="auto"/>
              </w:pBdr>
              <w:tabs>
                <w:tab w:val="decimal" w:pos="882"/>
              </w:tabs>
              <w:spacing w:before="0" w:after="0" w:line="340" w:lineRule="exact"/>
              <w:ind w:left="0" w:firstLine="0"/>
              <w:rPr>
                <w:rFonts w:ascii="Arial" w:hAnsi="Arial" w:cs="Arial"/>
                <w:sz w:val="18"/>
                <w:szCs w:val="18"/>
              </w:rPr>
            </w:pPr>
            <w:r w:rsidRPr="001952E0">
              <w:rPr>
                <w:rFonts w:ascii="Arial" w:hAnsi="Arial" w:cs="Arial"/>
                <w:sz w:val="18"/>
                <w:szCs w:val="18"/>
              </w:rPr>
              <w:t>(86)</w:t>
            </w:r>
          </w:p>
        </w:tc>
        <w:tc>
          <w:tcPr>
            <w:tcW w:w="1260" w:type="dxa"/>
            <w:tcBorders>
              <w:left w:val="nil"/>
              <w:bottom w:val="nil"/>
              <w:right w:val="nil"/>
            </w:tcBorders>
            <w:vAlign w:val="bottom"/>
          </w:tcPr>
          <w:p w:rsidR="001952E0" w:rsidRPr="001952E0" w:rsidRDefault="001952E0" w:rsidP="001952E0">
            <w:pPr>
              <w:pBdr>
                <w:bottom w:val="single" w:sz="4" w:space="1" w:color="auto"/>
              </w:pBdr>
              <w:tabs>
                <w:tab w:val="decimal" w:pos="882"/>
              </w:tabs>
              <w:spacing w:before="0" w:after="0" w:line="340" w:lineRule="exact"/>
              <w:ind w:left="0" w:firstLine="0"/>
              <w:rPr>
                <w:rFonts w:ascii="Arial" w:hAnsi="Arial" w:cs="Arial"/>
                <w:sz w:val="18"/>
                <w:szCs w:val="18"/>
              </w:rPr>
            </w:pPr>
            <w:r w:rsidRPr="001952E0">
              <w:rPr>
                <w:rFonts w:ascii="Arial" w:hAnsi="Arial" w:cs="Arial"/>
                <w:sz w:val="18"/>
                <w:szCs w:val="18"/>
              </w:rPr>
              <w:t>-</w:t>
            </w:r>
          </w:p>
        </w:tc>
        <w:tc>
          <w:tcPr>
            <w:tcW w:w="1260" w:type="dxa"/>
            <w:tcBorders>
              <w:top w:val="nil"/>
              <w:left w:val="nil"/>
              <w:bottom w:val="nil"/>
              <w:right w:val="nil"/>
            </w:tcBorders>
            <w:vAlign w:val="bottom"/>
          </w:tcPr>
          <w:p w:rsidR="001952E0" w:rsidRPr="00B40652" w:rsidRDefault="001952E0" w:rsidP="001952E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B40652">
              <w:rPr>
                <w:rFonts w:ascii="Arial" w:hAnsi="Arial" w:cs="Arial"/>
                <w:sz w:val="18"/>
                <w:szCs w:val="18"/>
              </w:rPr>
              <w:t>-</w:t>
            </w:r>
          </w:p>
        </w:tc>
      </w:tr>
      <w:tr w:rsidR="001952E0" w:rsidRPr="004C2AD0" w:rsidTr="00353C96">
        <w:tc>
          <w:tcPr>
            <w:tcW w:w="4140" w:type="dxa"/>
            <w:tcBorders>
              <w:left w:val="nil"/>
              <w:bottom w:val="nil"/>
              <w:right w:val="nil"/>
            </w:tcBorders>
          </w:tcPr>
          <w:p w:rsidR="001952E0" w:rsidRPr="004C2AD0" w:rsidRDefault="001952E0" w:rsidP="001952E0">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Income tax expense</w:t>
            </w:r>
            <w:r>
              <w:rPr>
                <w:rFonts w:ascii="Arial" w:hAnsi="Arial" w:cs="Arial"/>
                <w:b/>
                <w:bCs/>
                <w:color w:val="000000"/>
                <w:sz w:val="18"/>
                <w:szCs w:val="18"/>
              </w:rPr>
              <w:t>s</w:t>
            </w:r>
            <w:r w:rsidRPr="004C2AD0">
              <w:rPr>
                <w:rFonts w:ascii="Arial" w:hAnsi="Arial" w:cs="Arial"/>
                <w:b/>
                <w:bCs/>
                <w:color w:val="000000"/>
                <w:sz w:val="18"/>
                <w:szCs w:val="18"/>
              </w:rPr>
              <w:t xml:space="preserve"> reported in the statement</w:t>
            </w:r>
            <w:r>
              <w:rPr>
                <w:rFonts w:ascii="Arial" w:hAnsi="Arial" w:cs="Arial"/>
                <w:b/>
                <w:bCs/>
                <w:color w:val="000000"/>
                <w:sz w:val="18"/>
                <w:szCs w:val="18"/>
              </w:rPr>
              <w:t>s</w:t>
            </w:r>
            <w:r w:rsidRPr="004C2AD0">
              <w:rPr>
                <w:rFonts w:ascii="Arial" w:hAnsi="Arial" w:cs="Arial"/>
                <w:b/>
                <w:bCs/>
                <w:color w:val="000000"/>
                <w:sz w:val="18"/>
                <w:szCs w:val="18"/>
              </w:rPr>
              <w:t xml:space="preserve"> of comprehensive income</w:t>
            </w:r>
          </w:p>
        </w:tc>
        <w:tc>
          <w:tcPr>
            <w:tcW w:w="1260" w:type="dxa"/>
            <w:tcBorders>
              <w:left w:val="nil"/>
              <w:bottom w:val="nil"/>
              <w:right w:val="nil"/>
            </w:tcBorders>
            <w:vAlign w:val="bottom"/>
          </w:tcPr>
          <w:p w:rsidR="001952E0" w:rsidRPr="001952E0" w:rsidRDefault="001952E0" w:rsidP="001952E0">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1952E0">
              <w:rPr>
                <w:rFonts w:ascii="Arial" w:hAnsi="Arial" w:cs="Arial"/>
                <w:sz w:val="18"/>
                <w:szCs w:val="18"/>
              </w:rPr>
              <w:t>8,649</w:t>
            </w:r>
          </w:p>
        </w:tc>
        <w:tc>
          <w:tcPr>
            <w:tcW w:w="1260" w:type="dxa"/>
            <w:tcBorders>
              <w:left w:val="nil"/>
              <w:bottom w:val="nil"/>
              <w:right w:val="nil"/>
            </w:tcBorders>
            <w:vAlign w:val="bottom"/>
          </w:tcPr>
          <w:p w:rsidR="001952E0" w:rsidRPr="001952E0" w:rsidRDefault="001952E0" w:rsidP="001952E0">
            <w:pPr>
              <w:pBdr>
                <w:bottom w:val="double" w:sz="4" w:space="1" w:color="auto"/>
              </w:pBdr>
              <w:tabs>
                <w:tab w:val="decimal" w:pos="882"/>
              </w:tabs>
              <w:spacing w:before="0" w:after="0" w:line="340" w:lineRule="exact"/>
              <w:ind w:left="0" w:firstLine="0"/>
              <w:rPr>
                <w:rFonts w:ascii="Arial" w:hAnsi="Arial" w:cs="Arial"/>
                <w:sz w:val="18"/>
                <w:szCs w:val="18"/>
                <w:cs/>
              </w:rPr>
            </w:pPr>
            <w:r w:rsidRPr="001952E0">
              <w:rPr>
                <w:rFonts w:ascii="Arial" w:hAnsi="Arial" w:cs="Arial"/>
                <w:sz w:val="18"/>
                <w:szCs w:val="18"/>
              </w:rPr>
              <w:t>30,187</w:t>
            </w:r>
          </w:p>
        </w:tc>
        <w:tc>
          <w:tcPr>
            <w:tcW w:w="1260" w:type="dxa"/>
            <w:tcBorders>
              <w:left w:val="nil"/>
              <w:bottom w:val="nil"/>
              <w:right w:val="nil"/>
            </w:tcBorders>
            <w:vAlign w:val="bottom"/>
          </w:tcPr>
          <w:p w:rsidR="001952E0" w:rsidRPr="001952E0" w:rsidRDefault="001952E0" w:rsidP="001952E0">
            <w:pPr>
              <w:pBdr>
                <w:bottom w:val="double" w:sz="4" w:space="1" w:color="auto"/>
              </w:pBdr>
              <w:tabs>
                <w:tab w:val="decimal" w:pos="882"/>
              </w:tabs>
              <w:spacing w:before="0" w:after="0" w:line="340" w:lineRule="exact"/>
              <w:ind w:left="0" w:firstLine="0"/>
              <w:rPr>
                <w:rFonts w:ascii="Arial" w:hAnsi="Arial" w:cs="Arial"/>
                <w:sz w:val="18"/>
                <w:szCs w:val="18"/>
                <w:cs/>
              </w:rPr>
            </w:pPr>
            <w:r w:rsidRPr="001952E0">
              <w:rPr>
                <w:rFonts w:ascii="Arial" w:hAnsi="Arial" w:cs="Arial"/>
                <w:sz w:val="18"/>
                <w:szCs w:val="18"/>
              </w:rPr>
              <w:t>4,010</w:t>
            </w:r>
          </w:p>
        </w:tc>
        <w:tc>
          <w:tcPr>
            <w:tcW w:w="1260" w:type="dxa"/>
            <w:tcBorders>
              <w:top w:val="nil"/>
              <w:left w:val="nil"/>
              <w:bottom w:val="nil"/>
              <w:right w:val="nil"/>
            </w:tcBorders>
            <w:vAlign w:val="bottom"/>
          </w:tcPr>
          <w:p w:rsidR="001952E0" w:rsidRPr="00B40652" w:rsidRDefault="001952E0" w:rsidP="001952E0">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B40652">
              <w:rPr>
                <w:rFonts w:ascii="Arial" w:hAnsi="Arial" w:cs="Arial"/>
                <w:sz w:val="18"/>
                <w:szCs w:val="18"/>
              </w:rPr>
              <w:t>913</w:t>
            </w:r>
          </w:p>
        </w:tc>
      </w:tr>
    </w:tbl>
    <w:p w:rsidR="003E764A" w:rsidRDefault="00353C96" w:rsidP="003E764A">
      <w:pPr>
        <w:tabs>
          <w:tab w:val="left" w:pos="1134"/>
          <w:tab w:val="left" w:pos="1701"/>
        </w:tabs>
        <w:spacing w:before="240" w:line="380" w:lineRule="exact"/>
        <w:jc w:val="thaiDistribute"/>
        <w:rPr>
          <w:rFonts w:ascii="Arial" w:hAnsi="Arial" w:cs="Arial"/>
          <w:szCs w:val="22"/>
        </w:rPr>
      </w:pPr>
      <w:r>
        <w:rPr>
          <w:rFonts w:ascii="Arial" w:hAnsi="Arial" w:cs="Cordia New"/>
        </w:rPr>
        <w:tab/>
      </w:r>
      <w:r w:rsidR="003E764A" w:rsidRPr="00C64B5E">
        <w:rPr>
          <w:rFonts w:ascii="Arial" w:hAnsi="Arial" w:cs="Cordia New"/>
        </w:rPr>
        <w:t xml:space="preserve">The amounts of income tax relating to each component of </w:t>
      </w:r>
      <w:r w:rsidR="003E764A" w:rsidRPr="00C64B5E">
        <w:rPr>
          <w:rFonts w:ascii="Arial" w:hAnsi="Arial" w:cs="Arial"/>
          <w:szCs w:val="22"/>
        </w:rPr>
        <w:t xml:space="preserve">other comprehensive income </w:t>
      </w:r>
      <w:r w:rsidR="003E764A" w:rsidRPr="00C64B5E">
        <w:rPr>
          <w:rFonts w:ascii="Arial" w:hAnsi="Arial"/>
          <w:szCs w:val="22"/>
        </w:rPr>
        <w:t xml:space="preserve">for the </w:t>
      </w:r>
      <w:r w:rsidR="00DF7581">
        <w:rPr>
          <w:rFonts w:ascii="Arial" w:hAnsi="Arial"/>
          <w:szCs w:val="22"/>
        </w:rPr>
        <w:t xml:space="preserve">three-month </w:t>
      </w:r>
      <w:r w:rsidR="00AE7BC6">
        <w:rPr>
          <w:rFonts w:ascii="Arial" w:hAnsi="Arial"/>
          <w:szCs w:val="22"/>
        </w:rPr>
        <w:t>and</w:t>
      </w:r>
      <w:r w:rsidR="00B40652">
        <w:rPr>
          <w:rFonts w:ascii="Arial" w:hAnsi="Arial" w:hint="cs"/>
          <w:szCs w:val="22"/>
          <w:cs/>
        </w:rPr>
        <w:t xml:space="preserve"> </w:t>
      </w:r>
      <w:r w:rsidR="00B40652">
        <w:rPr>
          <w:rFonts w:ascii="Arial" w:hAnsi="Arial"/>
          <w:szCs w:val="22"/>
        </w:rPr>
        <w:t>nine</w:t>
      </w:r>
      <w:r w:rsidR="00AE7BC6">
        <w:rPr>
          <w:rFonts w:ascii="Arial" w:hAnsi="Arial"/>
          <w:szCs w:val="22"/>
        </w:rPr>
        <w:t xml:space="preserve">-month </w:t>
      </w:r>
      <w:r w:rsidR="00DF7581">
        <w:rPr>
          <w:rFonts w:ascii="Arial" w:hAnsi="Arial"/>
          <w:szCs w:val="22"/>
        </w:rPr>
        <w:t>period</w:t>
      </w:r>
      <w:r w:rsidR="003A7619">
        <w:rPr>
          <w:rFonts w:ascii="Arial" w:hAnsi="Arial"/>
          <w:szCs w:val="22"/>
        </w:rPr>
        <w:t>s</w:t>
      </w:r>
      <w:r w:rsidR="00236F46">
        <w:rPr>
          <w:rFonts w:ascii="Arial" w:hAnsi="Arial"/>
          <w:szCs w:val="22"/>
        </w:rPr>
        <w:t xml:space="preserve"> ended </w:t>
      </w:r>
      <w:r w:rsidR="00B8250E">
        <w:rPr>
          <w:rFonts w:ascii="Arial" w:hAnsi="Arial"/>
          <w:szCs w:val="22"/>
        </w:rPr>
        <w:t>30 September</w:t>
      </w:r>
      <w:r w:rsidR="00236F46">
        <w:rPr>
          <w:rFonts w:ascii="Arial" w:hAnsi="Arial"/>
          <w:szCs w:val="22"/>
        </w:rPr>
        <w:t xml:space="preserve"> </w:t>
      </w:r>
      <w:r w:rsidR="006F70AC">
        <w:rPr>
          <w:rFonts w:ascii="Arial" w:hAnsi="Arial"/>
          <w:szCs w:val="22"/>
        </w:rPr>
        <w:t>20</w:t>
      </w:r>
      <w:r w:rsidR="0028002B">
        <w:rPr>
          <w:rFonts w:ascii="Arial" w:hAnsi="Arial"/>
          <w:szCs w:val="22"/>
        </w:rPr>
        <w:t>20</w:t>
      </w:r>
      <w:r w:rsidR="003E764A" w:rsidRPr="00C64B5E">
        <w:rPr>
          <w:rFonts w:ascii="Arial" w:hAnsi="Arial"/>
          <w:szCs w:val="22"/>
        </w:rPr>
        <w:t xml:space="preserve"> </w:t>
      </w:r>
      <w:r w:rsidR="00F00BAA">
        <w:rPr>
          <w:rFonts w:ascii="Arial" w:hAnsi="Arial"/>
          <w:szCs w:val="22"/>
        </w:rPr>
        <w:t xml:space="preserve">and </w:t>
      </w:r>
      <w:r w:rsidR="006F70AC">
        <w:rPr>
          <w:rFonts w:ascii="Arial" w:hAnsi="Arial"/>
          <w:szCs w:val="22"/>
        </w:rPr>
        <w:t>201</w:t>
      </w:r>
      <w:r w:rsidR="0028002B">
        <w:rPr>
          <w:rFonts w:ascii="Arial" w:hAnsi="Arial"/>
          <w:szCs w:val="22"/>
        </w:rPr>
        <w:t>9</w:t>
      </w:r>
      <w:r w:rsidR="00F00BAA">
        <w:rPr>
          <w:rFonts w:ascii="Arial" w:hAnsi="Arial"/>
          <w:szCs w:val="22"/>
        </w:rPr>
        <w:t xml:space="preserve"> </w:t>
      </w:r>
      <w:r w:rsidR="003E764A" w:rsidRPr="00C64B5E">
        <w:rPr>
          <w:rFonts w:ascii="Arial" w:hAnsi="Arial" w:cs="Arial"/>
          <w:szCs w:val="22"/>
        </w:rPr>
        <w:t>are as follows:</w:t>
      </w:r>
    </w:p>
    <w:p w:rsidR="00F00BAA" w:rsidRPr="002B51F7" w:rsidRDefault="00F00BAA" w:rsidP="0028002B">
      <w:pPr>
        <w:spacing w:before="0" w:line="380" w:lineRule="exact"/>
        <w:ind w:right="-7"/>
        <w:jc w:val="right"/>
        <w:rPr>
          <w:rFonts w:ascii="Arial" w:hAnsi="Arial" w:cs="Arial"/>
          <w:sz w:val="20"/>
          <w:szCs w:val="20"/>
          <w:cs/>
        </w:rPr>
      </w:pPr>
      <w:r w:rsidRPr="002B51F7">
        <w:rPr>
          <w:rFonts w:ascii="Arial" w:hAnsi="Arial" w:cs="Arial"/>
          <w:color w:val="000000"/>
          <w:sz w:val="20"/>
          <w:szCs w:val="20"/>
        </w:rPr>
        <w:t xml:space="preserve">(Unit: </w:t>
      </w:r>
      <w:r w:rsidRPr="002B51F7">
        <w:rPr>
          <w:rFonts w:ascii="Arial" w:hAnsi="Arial" w:cs="Arial"/>
          <w:sz w:val="20"/>
          <w:szCs w:val="20"/>
        </w:rPr>
        <w:t>Thousand</w:t>
      </w:r>
      <w:r w:rsidRPr="002B51F7">
        <w:rPr>
          <w:rFonts w:ascii="Arial" w:hAnsi="Arial" w:cs="Arial"/>
          <w:color w:val="000000"/>
          <w:sz w:val="20"/>
          <w:szCs w:val="20"/>
        </w:rPr>
        <w:t xml:space="preserve"> Baht</w:t>
      </w:r>
      <w:r w:rsidRPr="002B51F7">
        <w:rPr>
          <w:rFonts w:ascii="Arial" w:hAnsi="Arial" w:cs="Arial"/>
          <w:sz w:val="20"/>
          <w:szCs w:val="20"/>
          <w:cs/>
        </w:rPr>
        <w:t>)</w:t>
      </w:r>
    </w:p>
    <w:tbl>
      <w:tblPr>
        <w:tblW w:w="9180" w:type="dxa"/>
        <w:tblInd w:w="558" w:type="dxa"/>
        <w:tblLayout w:type="fixed"/>
        <w:tblLook w:val="0000" w:firstRow="0" w:lastRow="0" w:firstColumn="0" w:lastColumn="0" w:noHBand="0" w:noVBand="0"/>
      </w:tblPr>
      <w:tblGrid>
        <w:gridCol w:w="4590"/>
        <w:gridCol w:w="2295"/>
        <w:gridCol w:w="2295"/>
      </w:tblGrid>
      <w:tr w:rsidR="000D5607" w:rsidRPr="002B51F7" w:rsidTr="002B51F7">
        <w:tc>
          <w:tcPr>
            <w:tcW w:w="4590" w:type="dxa"/>
            <w:tcBorders>
              <w:left w:val="nil"/>
              <w:bottom w:val="nil"/>
              <w:right w:val="nil"/>
            </w:tcBorders>
            <w:vAlign w:val="bottom"/>
          </w:tcPr>
          <w:p w:rsidR="000D5607" w:rsidRPr="002B51F7" w:rsidRDefault="000D5607" w:rsidP="00603E92">
            <w:pPr>
              <w:spacing w:before="0" w:after="0" w:line="380" w:lineRule="exact"/>
              <w:ind w:left="0" w:firstLine="0"/>
              <w:jc w:val="center"/>
              <w:rPr>
                <w:rFonts w:ascii="Arial" w:hAnsi="Arial" w:cs="Arial"/>
                <w:spacing w:val="-4"/>
                <w:sz w:val="20"/>
                <w:szCs w:val="20"/>
                <w:cs/>
              </w:rPr>
            </w:pPr>
          </w:p>
        </w:tc>
        <w:tc>
          <w:tcPr>
            <w:tcW w:w="4590" w:type="dxa"/>
            <w:gridSpan w:val="2"/>
            <w:tcBorders>
              <w:left w:val="nil"/>
              <w:bottom w:val="nil"/>
              <w:right w:val="nil"/>
            </w:tcBorders>
            <w:vAlign w:val="bottom"/>
          </w:tcPr>
          <w:p w:rsidR="000D5607" w:rsidRPr="002B51F7" w:rsidRDefault="000D5607"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rPr>
            </w:pPr>
            <w:r w:rsidRPr="002B51F7">
              <w:rPr>
                <w:rFonts w:ascii="Arial" w:eastAsia="Times New Roman" w:hAnsi="Arial" w:cs="Arial"/>
                <w:sz w:val="20"/>
                <w:szCs w:val="20"/>
              </w:rPr>
              <w:t xml:space="preserve">For the three-month period ended </w:t>
            </w:r>
            <w:r w:rsidR="00B8250E" w:rsidRPr="002B51F7">
              <w:rPr>
                <w:rFonts w:ascii="Arial" w:eastAsia="Times New Roman" w:hAnsi="Arial" w:cs="Arial"/>
                <w:sz w:val="20"/>
                <w:szCs w:val="20"/>
              </w:rPr>
              <w:t>30 September</w:t>
            </w:r>
          </w:p>
        </w:tc>
      </w:tr>
      <w:tr w:rsidR="002B51F7" w:rsidRPr="002B51F7" w:rsidTr="002B51F7">
        <w:tc>
          <w:tcPr>
            <w:tcW w:w="4590" w:type="dxa"/>
            <w:tcBorders>
              <w:left w:val="nil"/>
              <w:bottom w:val="nil"/>
              <w:right w:val="nil"/>
            </w:tcBorders>
            <w:vAlign w:val="bottom"/>
          </w:tcPr>
          <w:p w:rsidR="002B51F7" w:rsidRPr="002B51F7" w:rsidRDefault="002B51F7" w:rsidP="000D5607">
            <w:pPr>
              <w:spacing w:before="0" w:after="0" w:line="380" w:lineRule="exact"/>
              <w:ind w:left="0" w:firstLine="0"/>
              <w:jc w:val="center"/>
              <w:rPr>
                <w:rFonts w:ascii="Arial" w:hAnsi="Arial" w:cs="Arial"/>
                <w:spacing w:val="-4"/>
                <w:sz w:val="20"/>
                <w:szCs w:val="20"/>
                <w:cs/>
              </w:rPr>
            </w:pPr>
          </w:p>
        </w:tc>
        <w:tc>
          <w:tcPr>
            <w:tcW w:w="4590" w:type="dxa"/>
            <w:gridSpan w:val="2"/>
            <w:tcBorders>
              <w:left w:val="nil"/>
              <w:bottom w:val="nil"/>
              <w:right w:val="nil"/>
            </w:tcBorders>
          </w:tcPr>
          <w:p w:rsidR="002B51F7" w:rsidRPr="002B51F7" w:rsidRDefault="002B51F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rPr>
            </w:pPr>
            <w:r w:rsidRPr="002B51F7">
              <w:rPr>
                <w:rFonts w:ascii="Arial" w:eastAsia="Times New Roman" w:hAnsi="Arial" w:cs="Arial"/>
                <w:sz w:val="20"/>
                <w:szCs w:val="20"/>
                <w:lang w:val="en-GB"/>
              </w:rPr>
              <w:t>Consolidated / Separate financial statements</w:t>
            </w:r>
          </w:p>
        </w:tc>
      </w:tr>
      <w:tr w:rsidR="002B51F7" w:rsidRPr="002B51F7" w:rsidTr="002B51F7">
        <w:trPr>
          <w:trHeight w:val="306"/>
        </w:trPr>
        <w:tc>
          <w:tcPr>
            <w:tcW w:w="4590" w:type="dxa"/>
            <w:tcBorders>
              <w:left w:val="nil"/>
              <w:bottom w:val="nil"/>
              <w:right w:val="nil"/>
            </w:tcBorders>
            <w:vAlign w:val="bottom"/>
          </w:tcPr>
          <w:p w:rsidR="002B51F7" w:rsidRPr="002B51F7" w:rsidRDefault="002B51F7" w:rsidP="0028002B">
            <w:pPr>
              <w:spacing w:before="0" w:after="0" w:line="380" w:lineRule="exact"/>
              <w:ind w:left="0" w:firstLine="0"/>
              <w:jc w:val="center"/>
              <w:rPr>
                <w:rFonts w:ascii="Arial" w:hAnsi="Arial" w:cs="Arial"/>
                <w:spacing w:val="-4"/>
                <w:sz w:val="20"/>
                <w:szCs w:val="20"/>
                <w:cs/>
              </w:rPr>
            </w:pPr>
          </w:p>
        </w:tc>
        <w:tc>
          <w:tcPr>
            <w:tcW w:w="2295" w:type="dxa"/>
            <w:tcBorders>
              <w:left w:val="nil"/>
              <w:bottom w:val="nil"/>
              <w:right w:val="nil"/>
            </w:tcBorders>
          </w:tcPr>
          <w:p w:rsidR="002B51F7" w:rsidRPr="002B51F7" w:rsidRDefault="002B51F7"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B51F7">
              <w:rPr>
                <w:rFonts w:ascii="Arial" w:eastAsia="Times New Roman" w:hAnsi="Arial" w:cs="Arial"/>
                <w:sz w:val="20"/>
                <w:szCs w:val="20"/>
                <w:lang w:val="en-GB"/>
              </w:rPr>
              <w:t>2020</w:t>
            </w:r>
          </w:p>
        </w:tc>
        <w:tc>
          <w:tcPr>
            <w:tcW w:w="2295" w:type="dxa"/>
            <w:tcBorders>
              <w:top w:val="nil"/>
              <w:left w:val="nil"/>
              <w:bottom w:val="nil"/>
              <w:right w:val="nil"/>
            </w:tcBorders>
          </w:tcPr>
          <w:p w:rsidR="002B51F7" w:rsidRPr="002B51F7" w:rsidRDefault="002B51F7"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B51F7">
              <w:rPr>
                <w:rFonts w:ascii="Arial" w:eastAsia="Times New Roman" w:hAnsi="Arial" w:cs="Arial"/>
                <w:sz w:val="20"/>
                <w:szCs w:val="20"/>
                <w:lang w:val="en-GB"/>
              </w:rPr>
              <w:t>2019</w:t>
            </w:r>
          </w:p>
        </w:tc>
      </w:tr>
      <w:tr w:rsidR="002B51F7" w:rsidRPr="002B51F7" w:rsidTr="002B51F7">
        <w:tc>
          <w:tcPr>
            <w:tcW w:w="4590" w:type="dxa"/>
            <w:tcBorders>
              <w:left w:val="nil"/>
              <w:bottom w:val="nil"/>
              <w:right w:val="nil"/>
            </w:tcBorders>
          </w:tcPr>
          <w:p w:rsidR="002B51F7" w:rsidRPr="002B51F7" w:rsidRDefault="002B51F7" w:rsidP="0028002B">
            <w:pPr>
              <w:tabs>
                <w:tab w:val="left" w:pos="567"/>
                <w:tab w:val="left" w:pos="1134"/>
                <w:tab w:val="left" w:pos="1701"/>
              </w:tabs>
              <w:spacing w:before="0" w:after="0" w:line="380" w:lineRule="exact"/>
              <w:ind w:left="162" w:right="-108" w:hanging="162"/>
              <w:rPr>
                <w:rFonts w:ascii="Arial" w:hAnsi="Arial" w:cs="Arial"/>
                <w:sz w:val="20"/>
                <w:szCs w:val="20"/>
              </w:rPr>
            </w:pPr>
            <w:r w:rsidRPr="002B51F7">
              <w:rPr>
                <w:rFonts w:ascii="Arial" w:hAnsi="Arial" w:cs="Arial"/>
                <w:sz w:val="20"/>
                <w:szCs w:val="20"/>
              </w:rPr>
              <w:t>Deferred tax related to loss on changes</w:t>
            </w:r>
          </w:p>
        </w:tc>
        <w:tc>
          <w:tcPr>
            <w:tcW w:w="2295" w:type="dxa"/>
            <w:tcBorders>
              <w:left w:val="nil"/>
              <w:bottom w:val="nil"/>
              <w:right w:val="nil"/>
            </w:tcBorders>
            <w:vAlign w:val="bottom"/>
          </w:tcPr>
          <w:p w:rsidR="002B51F7" w:rsidRPr="002B51F7" w:rsidRDefault="002B51F7" w:rsidP="0028002B">
            <w:pPr>
              <w:tabs>
                <w:tab w:val="decimal" w:pos="882"/>
              </w:tabs>
              <w:spacing w:before="0" w:after="0" w:line="380" w:lineRule="exact"/>
              <w:ind w:left="0" w:right="-18" w:firstLine="0"/>
              <w:jc w:val="thaiDistribute"/>
              <w:rPr>
                <w:rFonts w:ascii="Arial" w:hAnsi="Arial" w:cs="Arial"/>
                <w:sz w:val="20"/>
                <w:szCs w:val="20"/>
              </w:rPr>
            </w:pPr>
          </w:p>
        </w:tc>
        <w:tc>
          <w:tcPr>
            <w:tcW w:w="2295" w:type="dxa"/>
            <w:tcBorders>
              <w:top w:val="nil"/>
              <w:left w:val="nil"/>
              <w:bottom w:val="nil"/>
              <w:right w:val="nil"/>
            </w:tcBorders>
            <w:vAlign w:val="bottom"/>
          </w:tcPr>
          <w:p w:rsidR="002B51F7" w:rsidRPr="002B51F7" w:rsidRDefault="002B51F7" w:rsidP="0028002B">
            <w:pPr>
              <w:tabs>
                <w:tab w:val="decimal" w:pos="882"/>
              </w:tabs>
              <w:spacing w:before="0" w:after="0" w:line="380" w:lineRule="exact"/>
              <w:ind w:left="0" w:right="-18" w:firstLine="0"/>
              <w:jc w:val="thaiDistribute"/>
              <w:rPr>
                <w:rFonts w:ascii="Arial" w:hAnsi="Arial" w:cs="Arial"/>
                <w:sz w:val="20"/>
                <w:szCs w:val="20"/>
              </w:rPr>
            </w:pPr>
          </w:p>
        </w:tc>
      </w:tr>
      <w:tr w:rsidR="002B51F7" w:rsidRPr="002B51F7" w:rsidTr="002B51F7">
        <w:trPr>
          <w:trHeight w:val="234"/>
        </w:trPr>
        <w:tc>
          <w:tcPr>
            <w:tcW w:w="4590" w:type="dxa"/>
            <w:tcBorders>
              <w:left w:val="nil"/>
              <w:bottom w:val="nil"/>
              <w:right w:val="nil"/>
            </w:tcBorders>
          </w:tcPr>
          <w:p w:rsidR="002B51F7" w:rsidRPr="002B51F7" w:rsidRDefault="002B51F7" w:rsidP="001952E0">
            <w:pPr>
              <w:tabs>
                <w:tab w:val="left" w:pos="567"/>
                <w:tab w:val="left" w:pos="1134"/>
                <w:tab w:val="left" w:pos="1701"/>
              </w:tabs>
              <w:spacing w:before="0" w:after="0" w:line="380" w:lineRule="exact"/>
              <w:ind w:left="162" w:right="-108" w:hanging="162"/>
              <w:rPr>
                <w:rFonts w:ascii="Arial" w:hAnsi="Arial" w:cs="Arial"/>
                <w:sz w:val="20"/>
                <w:szCs w:val="20"/>
              </w:rPr>
            </w:pPr>
            <w:r w:rsidRPr="002B51F7">
              <w:rPr>
                <w:rFonts w:ascii="Arial" w:hAnsi="Arial" w:cs="Arial"/>
                <w:sz w:val="20"/>
                <w:szCs w:val="20"/>
              </w:rPr>
              <w:t xml:space="preserve">   in fair value of investments in equity instruments</w:t>
            </w:r>
          </w:p>
        </w:tc>
        <w:tc>
          <w:tcPr>
            <w:tcW w:w="2295" w:type="dxa"/>
            <w:tcBorders>
              <w:left w:val="nil"/>
              <w:bottom w:val="nil"/>
              <w:right w:val="nil"/>
            </w:tcBorders>
            <w:vAlign w:val="bottom"/>
          </w:tcPr>
          <w:p w:rsidR="002B51F7" w:rsidRPr="002B51F7" w:rsidRDefault="002B51F7" w:rsidP="002B51F7">
            <w:pPr>
              <w:pBdr>
                <w:bottom w:val="single" w:sz="4" w:space="1" w:color="auto"/>
              </w:pBdr>
              <w:tabs>
                <w:tab w:val="decimal" w:pos="1695"/>
              </w:tabs>
              <w:spacing w:before="0" w:after="0" w:line="380" w:lineRule="exact"/>
              <w:ind w:left="0" w:right="-18" w:firstLine="0"/>
              <w:jc w:val="thaiDistribute"/>
              <w:rPr>
                <w:rFonts w:ascii="Arial" w:hAnsi="Arial" w:cs="Arial"/>
                <w:sz w:val="20"/>
                <w:szCs w:val="20"/>
              </w:rPr>
            </w:pPr>
            <w:r w:rsidRPr="002B51F7">
              <w:rPr>
                <w:rFonts w:ascii="Arial" w:hAnsi="Arial" w:cs="Arial"/>
                <w:sz w:val="20"/>
                <w:szCs w:val="20"/>
              </w:rPr>
              <w:t>(2,958)</w:t>
            </w:r>
          </w:p>
        </w:tc>
        <w:tc>
          <w:tcPr>
            <w:tcW w:w="2295" w:type="dxa"/>
            <w:tcBorders>
              <w:top w:val="nil"/>
              <w:left w:val="nil"/>
              <w:bottom w:val="nil"/>
              <w:right w:val="nil"/>
            </w:tcBorders>
            <w:vAlign w:val="bottom"/>
          </w:tcPr>
          <w:p w:rsidR="002B51F7" w:rsidRPr="002B51F7" w:rsidRDefault="002B51F7" w:rsidP="002B51F7">
            <w:pPr>
              <w:pBdr>
                <w:bottom w:val="single" w:sz="4" w:space="1" w:color="auto"/>
              </w:pBdr>
              <w:tabs>
                <w:tab w:val="decimal" w:pos="1695"/>
              </w:tabs>
              <w:spacing w:before="0" w:after="0" w:line="380" w:lineRule="exact"/>
              <w:ind w:left="0" w:right="-18" w:firstLine="0"/>
              <w:jc w:val="thaiDistribute"/>
              <w:rPr>
                <w:rFonts w:ascii="Arial" w:hAnsi="Arial" w:cs="Arial"/>
                <w:sz w:val="20"/>
                <w:szCs w:val="20"/>
              </w:rPr>
            </w:pPr>
            <w:r w:rsidRPr="002B51F7">
              <w:rPr>
                <w:rFonts w:ascii="Arial" w:hAnsi="Arial" w:cs="Arial"/>
                <w:sz w:val="20"/>
                <w:szCs w:val="20"/>
              </w:rPr>
              <w:t>(1,566)</w:t>
            </w:r>
          </w:p>
        </w:tc>
      </w:tr>
      <w:tr w:rsidR="002B51F7" w:rsidRPr="002B51F7" w:rsidTr="002B51F7">
        <w:tc>
          <w:tcPr>
            <w:tcW w:w="4590" w:type="dxa"/>
            <w:tcBorders>
              <w:left w:val="nil"/>
              <w:bottom w:val="nil"/>
              <w:right w:val="nil"/>
            </w:tcBorders>
          </w:tcPr>
          <w:p w:rsidR="002B51F7" w:rsidRPr="002B51F7" w:rsidRDefault="002B51F7" w:rsidP="001952E0">
            <w:pPr>
              <w:tabs>
                <w:tab w:val="left" w:pos="567"/>
                <w:tab w:val="left" w:pos="1134"/>
                <w:tab w:val="left" w:pos="1701"/>
              </w:tabs>
              <w:spacing w:before="0" w:after="0" w:line="380" w:lineRule="exact"/>
              <w:ind w:left="162" w:right="-108" w:hanging="162"/>
              <w:rPr>
                <w:rFonts w:ascii="Arial" w:hAnsi="Arial" w:cs="Arial"/>
                <w:sz w:val="20"/>
                <w:szCs w:val="20"/>
              </w:rPr>
            </w:pPr>
            <w:r w:rsidRPr="002B51F7">
              <w:rPr>
                <w:rFonts w:ascii="Arial" w:hAnsi="Arial" w:cs="Arial"/>
                <w:sz w:val="20"/>
                <w:szCs w:val="20"/>
              </w:rPr>
              <w:t>Total</w:t>
            </w:r>
          </w:p>
        </w:tc>
        <w:tc>
          <w:tcPr>
            <w:tcW w:w="2295" w:type="dxa"/>
            <w:tcBorders>
              <w:left w:val="nil"/>
              <w:bottom w:val="nil"/>
              <w:right w:val="nil"/>
            </w:tcBorders>
            <w:vAlign w:val="bottom"/>
          </w:tcPr>
          <w:p w:rsidR="002B51F7" w:rsidRPr="002B51F7" w:rsidRDefault="002B51F7" w:rsidP="002B51F7">
            <w:pPr>
              <w:pBdr>
                <w:bottom w:val="double" w:sz="4" w:space="1" w:color="auto"/>
              </w:pBdr>
              <w:tabs>
                <w:tab w:val="decimal" w:pos="1695"/>
              </w:tabs>
              <w:spacing w:before="0" w:after="0" w:line="380" w:lineRule="exact"/>
              <w:ind w:left="0" w:right="-18" w:firstLine="0"/>
              <w:jc w:val="thaiDistribute"/>
              <w:rPr>
                <w:rFonts w:ascii="Arial" w:hAnsi="Arial" w:cs="Arial"/>
                <w:sz w:val="20"/>
                <w:szCs w:val="20"/>
              </w:rPr>
            </w:pPr>
            <w:r w:rsidRPr="002B51F7">
              <w:rPr>
                <w:rFonts w:ascii="Arial" w:hAnsi="Arial" w:cs="Arial"/>
                <w:sz w:val="20"/>
                <w:szCs w:val="20"/>
              </w:rPr>
              <w:t>(2,958)</w:t>
            </w:r>
          </w:p>
        </w:tc>
        <w:tc>
          <w:tcPr>
            <w:tcW w:w="2295" w:type="dxa"/>
            <w:tcBorders>
              <w:top w:val="nil"/>
              <w:left w:val="nil"/>
              <w:bottom w:val="nil"/>
              <w:right w:val="nil"/>
            </w:tcBorders>
            <w:vAlign w:val="bottom"/>
          </w:tcPr>
          <w:p w:rsidR="002B51F7" w:rsidRPr="002B51F7" w:rsidRDefault="002B51F7" w:rsidP="002B51F7">
            <w:pPr>
              <w:pBdr>
                <w:bottom w:val="double" w:sz="4" w:space="1" w:color="auto"/>
              </w:pBdr>
              <w:tabs>
                <w:tab w:val="decimal" w:pos="1695"/>
              </w:tabs>
              <w:spacing w:before="0" w:after="0" w:line="380" w:lineRule="exact"/>
              <w:ind w:left="0" w:right="-18" w:firstLine="0"/>
              <w:jc w:val="thaiDistribute"/>
              <w:rPr>
                <w:rFonts w:ascii="Arial" w:hAnsi="Arial" w:cs="Arial"/>
                <w:sz w:val="20"/>
                <w:szCs w:val="20"/>
              </w:rPr>
            </w:pPr>
            <w:r w:rsidRPr="002B51F7">
              <w:rPr>
                <w:rFonts w:ascii="Arial" w:hAnsi="Arial" w:cs="Arial"/>
                <w:sz w:val="20"/>
                <w:szCs w:val="20"/>
              </w:rPr>
              <w:t>(1,566)</w:t>
            </w:r>
          </w:p>
        </w:tc>
      </w:tr>
    </w:tbl>
    <w:p w:rsidR="00AE7BC6" w:rsidRPr="002B51F7" w:rsidRDefault="00AE7BC6" w:rsidP="00AE7BC6">
      <w:pPr>
        <w:spacing w:before="0" w:line="380" w:lineRule="exact"/>
        <w:ind w:right="-7"/>
        <w:jc w:val="right"/>
        <w:rPr>
          <w:rFonts w:ascii="Arial" w:hAnsi="Arial" w:cs="Arial"/>
          <w:sz w:val="20"/>
          <w:szCs w:val="20"/>
          <w:cs/>
        </w:rPr>
      </w:pPr>
      <w:r w:rsidRPr="002B51F7">
        <w:rPr>
          <w:rFonts w:ascii="Arial" w:hAnsi="Arial" w:cs="Arial"/>
          <w:color w:val="000000"/>
          <w:sz w:val="20"/>
          <w:szCs w:val="20"/>
        </w:rPr>
        <w:t xml:space="preserve">(Unit: </w:t>
      </w:r>
      <w:r w:rsidRPr="002B51F7">
        <w:rPr>
          <w:rFonts w:ascii="Arial" w:hAnsi="Arial" w:cs="Arial"/>
          <w:sz w:val="20"/>
          <w:szCs w:val="20"/>
        </w:rPr>
        <w:t>Thousand</w:t>
      </w:r>
      <w:r w:rsidRPr="002B51F7">
        <w:rPr>
          <w:rFonts w:ascii="Arial" w:hAnsi="Arial" w:cs="Arial"/>
          <w:color w:val="000000"/>
          <w:sz w:val="20"/>
          <w:szCs w:val="20"/>
        </w:rPr>
        <w:t xml:space="preserve"> Baht</w:t>
      </w:r>
      <w:r w:rsidRPr="002B51F7">
        <w:rPr>
          <w:rFonts w:ascii="Arial" w:hAnsi="Arial" w:cs="Arial"/>
          <w:sz w:val="20"/>
          <w:szCs w:val="20"/>
          <w:cs/>
        </w:rPr>
        <w:t>)</w:t>
      </w:r>
    </w:p>
    <w:tbl>
      <w:tblPr>
        <w:tblW w:w="9180" w:type="dxa"/>
        <w:tblInd w:w="558" w:type="dxa"/>
        <w:tblLayout w:type="fixed"/>
        <w:tblLook w:val="0000" w:firstRow="0" w:lastRow="0" w:firstColumn="0" w:lastColumn="0" w:noHBand="0" w:noVBand="0"/>
      </w:tblPr>
      <w:tblGrid>
        <w:gridCol w:w="4590"/>
        <w:gridCol w:w="2295"/>
        <w:gridCol w:w="2295"/>
      </w:tblGrid>
      <w:tr w:rsidR="00AE7BC6" w:rsidRPr="002B51F7" w:rsidTr="002B51F7">
        <w:tc>
          <w:tcPr>
            <w:tcW w:w="4590" w:type="dxa"/>
            <w:tcBorders>
              <w:left w:val="nil"/>
              <w:bottom w:val="nil"/>
              <w:right w:val="nil"/>
            </w:tcBorders>
            <w:vAlign w:val="bottom"/>
          </w:tcPr>
          <w:p w:rsidR="00AE7BC6" w:rsidRPr="002B51F7" w:rsidRDefault="00AE7BC6" w:rsidP="00004D98">
            <w:pPr>
              <w:spacing w:before="0" w:after="0" w:line="380" w:lineRule="exact"/>
              <w:ind w:left="0" w:firstLine="0"/>
              <w:jc w:val="center"/>
              <w:rPr>
                <w:rFonts w:ascii="Arial" w:hAnsi="Arial" w:cs="Arial"/>
                <w:spacing w:val="-4"/>
                <w:sz w:val="20"/>
                <w:szCs w:val="20"/>
                <w:cs/>
              </w:rPr>
            </w:pPr>
          </w:p>
        </w:tc>
        <w:tc>
          <w:tcPr>
            <w:tcW w:w="4590" w:type="dxa"/>
            <w:gridSpan w:val="2"/>
            <w:tcBorders>
              <w:left w:val="nil"/>
              <w:bottom w:val="nil"/>
              <w:right w:val="nil"/>
            </w:tcBorders>
            <w:vAlign w:val="bottom"/>
          </w:tcPr>
          <w:p w:rsidR="00AE7BC6" w:rsidRPr="002B51F7"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rPr>
            </w:pPr>
            <w:r w:rsidRPr="002B51F7">
              <w:rPr>
                <w:rFonts w:ascii="Arial" w:eastAsia="Times New Roman" w:hAnsi="Arial" w:cs="Arial"/>
                <w:sz w:val="20"/>
                <w:szCs w:val="20"/>
              </w:rPr>
              <w:t xml:space="preserve">For the </w:t>
            </w:r>
            <w:r w:rsidR="00B40652" w:rsidRPr="002B51F7">
              <w:rPr>
                <w:rFonts w:ascii="Arial" w:eastAsia="Times New Roman" w:hAnsi="Arial" w:cs="Arial"/>
                <w:sz w:val="20"/>
                <w:szCs w:val="20"/>
              </w:rPr>
              <w:t>nine</w:t>
            </w:r>
            <w:r w:rsidRPr="002B51F7">
              <w:rPr>
                <w:rFonts w:ascii="Arial" w:eastAsia="Times New Roman" w:hAnsi="Arial" w:cs="Arial"/>
                <w:sz w:val="20"/>
                <w:szCs w:val="20"/>
              </w:rPr>
              <w:t xml:space="preserve">-month period ended </w:t>
            </w:r>
            <w:r w:rsidR="00B8250E" w:rsidRPr="002B51F7">
              <w:rPr>
                <w:rFonts w:ascii="Arial" w:eastAsia="Times New Roman" w:hAnsi="Arial" w:cs="Arial"/>
                <w:sz w:val="20"/>
                <w:szCs w:val="20"/>
              </w:rPr>
              <w:t>30 September</w:t>
            </w:r>
          </w:p>
        </w:tc>
      </w:tr>
      <w:tr w:rsidR="002B51F7" w:rsidRPr="002B51F7" w:rsidTr="002B51F7">
        <w:tc>
          <w:tcPr>
            <w:tcW w:w="4590" w:type="dxa"/>
            <w:tcBorders>
              <w:left w:val="nil"/>
              <w:bottom w:val="nil"/>
              <w:right w:val="nil"/>
            </w:tcBorders>
            <w:vAlign w:val="bottom"/>
          </w:tcPr>
          <w:p w:rsidR="002B51F7" w:rsidRPr="002B51F7" w:rsidRDefault="002B51F7" w:rsidP="00004D98">
            <w:pPr>
              <w:spacing w:before="0" w:after="0" w:line="380" w:lineRule="exact"/>
              <w:ind w:left="0" w:firstLine="0"/>
              <w:jc w:val="center"/>
              <w:rPr>
                <w:rFonts w:ascii="Arial" w:hAnsi="Arial" w:cs="Arial"/>
                <w:spacing w:val="-4"/>
                <w:sz w:val="20"/>
                <w:szCs w:val="20"/>
                <w:cs/>
              </w:rPr>
            </w:pPr>
          </w:p>
        </w:tc>
        <w:tc>
          <w:tcPr>
            <w:tcW w:w="4590" w:type="dxa"/>
            <w:gridSpan w:val="2"/>
            <w:tcBorders>
              <w:left w:val="nil"/>
              <w:bottom w:val="nil"/>
              <w:right w:val="nil"/>
            </w:tcBorders>
          </w:tcPr>
          <w:p w:rsidR="002B51F7" w:rsidRPr="002B51F7" w:rsidRDefault="002B51F7"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20"/>
                <w:szCs w:val="20"/>
              </w:rPr>
            </w:pPr>
            <w:r w:rsidRPr="002B51F7">
              <w:rPr>
                <w:rFonts w:ascii="Arial" w:eastAsia="Times New Roman" w:hAnsi="Arial" w:cs="Arial"/>
                <w:sz w:val="20"/>
                <w:szCs w:val="20"/>
                <w:lang w:val="en-GB"/>
              </w:rPr>
              <w:t>Consolidated / Separate financial statements</w:t>
            </w:r>
          </w:p>
        </w:tc>
      </w:tr>
      <w:tr w:rsidR="002B51F7" w:rsidRPr="002B51F7" w:rsidTr="002B51F7">
        <w:trPr>
          <w:trHeight w:val="306"/>
        </w:trPr>
        <w:tc>
          <w:tcPr>
            <w:tcW w:w="4590" w:type="dxa"/>
            <w:tcBorders>
              <w:left w:val="nil"/>
              <w:bottom w:val="nil"/>
              <w:right w:val="nil"/>
            </w:tcBorders>
            <w:vAlign w:val="bottom"/>
          </w:tcPr>
          <w:p w:rsidR="002B51F7" w:rsidRPr="002B51F7" w:rsidRDefault="002B51F7" w:rsidP="00004D98">
            <w:pPr>
              <w:spacing w:before="0" w:after="0" w:line="380" w:lineRule="exact"/>
              <w:ind w:left="0" w:firstLine="0"/>
              <w:jc w:val="center"/>
              <w:rPr>
                <w:rFonts w:ascii="Arial" w:hAnsi="Arial" w:cs="Arial"/>
                <w:spacing w:val="-4"/>
                <w:sz w:val="20"/>
                <w:szCs w:val="20"/>
                <w:cs/>
              </w:rPr>
            </w:pPr>
          </w:p>
        </w:tc>
        <w:tc>
          <w:tcPr>
            <w:tcW w:w="2295" w:type="dxa"/>
            <w:tcBorders>
              <w:left w:val="nil"/>
              <w:bottom w:val="nil"/>
              <w:right w:val="nil"/>
            </w:tcBorders>
          </w:tcPr>
          <w:p w:rsidR="002B51F7" w:rsidRPr="002B51F7" w:rsidRDefault="002B51F7" w:rsidP="00004D98">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B51F7">
              <w:rPr>
                <w:rFonts w:ascii="Arial" w:eastAsia="Times New Roman" w:hAnsi="Arial" w:cs="Arial"/>
                <w:sz w:val="20"/>
                <w:szCs w:val="20"/>
                <w:lang w:val="en-GB"/>
              </w:rPr>
              <w:t>2020</w:t>
            </w:r>
          </w:p>
        </w:tc>
        <w:tc>
          <w:tcPr>
            <w:tcW w:w="2295" w:type="dxa"/>
            <w:tcBorders>
              <w:top w:val="nil"/>
              <w:left w:val="nil"/>
              <w:bottom w:val="nil"/>
              <w:right w:val="nil"/>
            </w:tcBorders>
          </w:tcPr>
          <w:p w:rsidR="002B51F7" w:rsidRPr="002B51F7" w:rsidRDefault="002B51F7" w:rsidP="00004D98">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B51F7">
              <w:rPr>
                <w:rFonts w:ascii="Arial" w:eastAsia="Times New Roman" w:hAnsi="Arial" w:cs="Arial"/>
                <w:sz w:val="20"/>
                <w:szCs w:val="20"/>
                <w:lang w:val="en-GB"/>
              </w:rPr>
              <w:t>2019</w:t>
            </w:r>
          </w:p>
        </w:tc>
      </w:tr>
      <w:tr w:rsidR="002B51F7" w:rsidRPr="002B51F7" w:rsidTr="002B51F7">
        <w:tc>
          <w:tcPr>
            <w:tcW w:w="4590" w:type="dxa"/>
            <w:tcBorders>
              <w:left w:val="nil"/>
              <w:bottom w:val="nil"/>
              <w:right w:val="nil"/>
            </w:tcBorders>
          </w:tcPr>
          <w:p w:rsidR="002B51F7" w:rsidRPr="002B51F7" w:rsidRDefault="002B51F7" w:rsidP="00004D98">
            <w:pPr>
              <w:tabs>
                <w:tab w:val="left" w:pos="567"/>
                <w:tab w:val="left" w:pos="1134"/>
                <w:tab w:val="left" w:pos="1701"/>
              </w:tabs>
              <w:spacing w:before="0" w:after="0" w:line="380" w:lineRule="exact"/>
              <w:ind w:left="162" w:right="-108" w:hanging="162"/>
              <w:rPr>
                <w:rFonts w:ascii="Arial" w:hAnsi="Arial" w:cs="Arial"/>
                <w:sz w:val="20"/>
                <w:szCs w:val="20"/>
              </w:rPr>
            </w:pPr>
            <w:r w:rsidRPr="002B51F7">
              <w:rPr>
                <w:rFonts w:ascii="Arial" w:hAnsi="Arial" w:cs="Arial"/>
                <w:sz w:val="20"/>
                <w:szCs w:val="20"/>
              </w:rPr>
              <w:t>Deferred tax related to loss on changes</w:t>
            </w:r>
          </w:p>
        </w:tc>
        <w:tc>
          <w:tcPr>
            <w:tcW w:w="2295" w:type="dxa"/>
            <w:tcBorders>
              <w:left w:val="nil"/>
              <w:bottom w:val="nil"/>
              <w:right w:val="nil"/>
            </w:tcBorders>
            <w:vAlign w:val="bottom"/>
          </w:tcPr>
          <w:p w:rsidR="002B51F7" w:rsidRPr="002B51F7" w:rsidRDefault="002B51F7" w:rsidP="00004D98">
            <w:pPr>
              <w:tabs>
                <w:tab w:val="decimal" w:pos="882"/>
              </w:tabs>
              <w:spacing w:before="0" w:after="0" w:line="380" w:lineRule="exact"/>
              <w:ind w:left="0" w:right="-18" w:firstLine="0"/>
              <w:jc w:val="thaiDistribute"/>
              <w:rPr>
                <w:rFonts w:ascii="Arial" w:hAnsi="Arial" w:cs="Arial"/>
                <w:sz w:val="20"/>
                <w:szCs w:val="20"/>
              </w:rPr>
            </w:pPr>
          </w:p>
        </w:tc>
        <w:tc>
          <w:tcPr>
            <w:tcW w:w="2295" w:type="dxa"/>
            <w:tcBorders>
              <w:top w:val="nil"/>
              <w:left w:val="nil"/>
              <w:bottom w:val="nil"/>
              <w:right w:val="nil"/>
            </w:tcBorders>
            <w:vAlign w:val="bottom"/>
          </w:tcPr>
          <w:p w:rsidR="002B51F7" w:rsidRPr="002B51F7" w:rsidRDefault="002B51F7" w:rsidP="00004D98">
            <w:pPr>
              <w:tabs>
                <w:tab w:val="decimal" w:pos="882"/>
              </w:tabs>
              <w:spacing w:before="0" w:after="0" w:line="380" w:lineRule="exact"/>
              <w:ind w:left="0" w:right="-18" w:firstLine="0"/>
              <w:jc w:val="thaiDistribute"/>
              <w:rPr>
                <w:rFonts w:ascii="Arial" w:hAnsi="Arial" w:cs="Arial"/>
                <w:sz w:val="20"/>
                <w:szCs w:val="20"/>
              </w:rPr>
            </w:pPr>
          </w:p>
        </w:tc>
      </w:tr>
      <w:tr w:rsidR="002B51F7" w:rsidRPr="002B51F7" w:rsidTr="002B51F7">
        <w:tc>
          <w:tcPr>
            <w:tcW w:w="4590" w:type="dxa"/>
            <w:tcBorders>
              <w:left w:val="nil"/>
              <w:bottom w:val="nil"/>
              <w:right w:val="nil"/>
            </w:tcBorders>
          </w:tcPr>
          <w:p w:rsidR="002B51F7" w:rsidRPr="002B51F7" w:rsidRDefault="002B51F7" w:rsidP="001952E0">
            <w:pPr>
              <w:tabs>
                <w:tab w:val="left" w:pos="567"/>
                <w:tab w:val="left" w:pos="1134"/>
                <w:tab w:val="left" w:pos="1701"/>
              </w:tabs>
              <w:spacing w:before="0" w:after="0" w:line="380" w:lineRule="exact"/>
              <w:ind w:left="162" w:right="-108" w:hanging="162"/>
              <w:rPr>
                <w:rFonts w:ascii="Arial" w:hAnsi="Arial" w:cs="Arial"/>
                <w:sz w:val="20"/>
                <w:szCs w:val="20"/>
              </w:rPr>
            </w:pPr>
            <w:r w:rsidRPr="002B51F7">
              <w:rPr>
                <w:rFonts w:ascii="Arial" w:hAnsi="Arial" w:cs="Arial"/>
                <w:sz w:val="20"/>
                <w:szCs w:val="20"/>
              </w:rPr>
              <w:t xml:space="preserve">   in fair value of investments in equity instruments</w:t>
            </w:r>
          </w:p>
        </w:tc>
        <w:tc>
          <w:tcPr>
            <w:tcW w:w="2295" w:type="dxa"/>
            <w:tcBorders>
              <w:left w:val="nil"/>
              <w:bottom w:val="nil"/>
              <w:right w:val="nil"/>
            </w:tcBorders>
            <w:vAlign w:val="bottom"/>
          </w:tcPr>
          <w:p w:rsidR="002B51F7" w:rsidRPr="002B51F7" w:rsidRDefault="002B51F7" w:rsidP="002B51F7">
            <w:pPr>
              <w:pBdr>
                <w:bottom w:val="single" w:sz="4" w:space="1" w:color="auto"/>
              </w:pBdr>
              <w:tabs>
                <w:tab w:val="decimal" w:pos="1695"/>
              </w:tabs>
              <w:spacing w:before="0" w:after="0" w:line="380" w:lineRule="exact"/>
              <w:ind w:left="0" w:right="-18" w:firstLine="0"/>
              <w:jc w:val="thaiDistribute"/>
              <w:rPr>
                <w:rFonts w:ascii="Arial" w:hAnsi="Arial" w:cs="Arial"/>
                <w:sz w:val="20"/>
                <w:szCs w:val="20"/>
              </w:rPr>
            </w:pPr>
            <w:r w:rsidRPr="002B51F7">
              <w:rPr>
                <w:rFonts w:ascii="Arial" w:hAnsi="Arial" w:cs="Arial"/>
                <w:sz w:val="20"/>
                <w:szCs w:val="20"/>
              </w:rPr>
              <w:t>(8,178)</w:t>
            </w:r>
          </w:p>
        </w:tc>
        <w:tc>
          <w:tcPr>
            <w:tcW w:w="2295" w:type="dxa"/>
            <w:tcBorders>
              <w:top w:val="nil"/>
              <w:left w:val="nil"/>
              <w:bottom w:val="nil"/>
              <w:right w:val="nil"/>
            </w:tcBorders>
            <w:vAlign w:val="bottom"/>
          </w:tcPr>
          <w:p w:rsidR="002B51F7" w:rsidRPr="002B51F7" w:rsidRDefault="002B51F7" w:rsidP="002B51F7">
            <w:pPr>
              <w:pBdr>
                <w:bottom w:val="single" w:sz="4" w:space="1" w:color="auto"/>
              </w:pBdr>
              <w:tabs>
                <w:tab w:val="decimal" w:pos="1695"/>
              </w:tabs>
              <w:spacing w:before="0" w:after="0" w:line="380" w:lineRule="exact"/>
              <w:ind w:left="0" w:right="-18" w:firstLine="0"/>
              <w:jc w:val="thaiDistribute"/>
              <w:rPr>
                <w:rFonts w:ascii="Arial" w:hAnsi="Arial" w:cs="Arial"/>
                <w:sz w:val="20"/>
                <w:szCs w:val="20"/>
              </w:rPr>
            </w:pPr>
            <w:r w:rsidRPr="002B51F7">
              <w:rPr>
                <w:rFonts w:ascii="Arial" w:hAnsi="Arial" w:cs="Arial"/>
                <w:sz w:val="20"/>
                <w:szCs w:val="20"/>
              </w:rPr>
              <w:t>(2,088)</w:t>
            </w:r>
          </w:p>
        </w:tc>
      </w:tr>
      <w:tr w:rsidR="002B51F7" w:rsidRPr="002B51F7" w:rsidTr="002B51F7">
        <w:tc>
          <w:tcPr>
            <w:tcW w:w="4590" w:type="dxa"/>
            <w:tcBorders>
              <w:left w:val="nil"/>
              <w:bottom w:val="nil"/>
              <w:right w:val="nil"/>
            </w:tcBorders>
          </w:tcPr>
          <w:p w:rsidR="002B51F7" w:rsidRPr="002B51F7" w:rsidRDefault="002B51F7" w:rsidP="001952E0">
            <w:pPr>
              <w:tabs>
                <w:tab w:val="left" w:pos="567"/>
                <w:tab w:val="left" w:pos="1134"/>
                <w:tab w:val="left" w:pos="1701"/>
              </w:tabs>
              <w:spacing w:before="0" w:after="0" w:line="380" w:lineRule="exact"/>
              <w:ind w:left="162" w:right="-108" w:hanging="162"/>
              <w:rPr>
                <w:rFonts w:ascii="Arial" w:hAnsi="Arial" w:cs="Arial"/>
                <w:sz w:val="20"/>
                <w:szCs w:val="20"/>
              </w:rPr>
            </w:pPr>
            <w:r w:rsidRPr="002B51F7">
              <w:rPr>
                <w:rFonts w:ascii="Arial" w:hAnsi="Arial" w:cs="Arial"/>
                <w:sz w:val="20"/>
                <w:szCs w:val="20"/>
              </w:rPr>
              <w:t>Total</w:t>
            </w:r>
          </w:p>
        </w:tc>
        <w:tc>
          <w:tcPr>
            <w:tcW w:w="2295" w:type="dxa"/>
            <w:tcBorders>
              <w:left w:val="nil"/>
              <w:bottom w:val="nil"/>
              <w:right w:val="nil"/>
            </w:tcBorders>
            <w:vAlign w:val="bottom"/>
          </w:tcPr>
          <w:p w:rsidR="002B51F7" w:rsidRPr="002B51F7" w:rsidRDefault="002B51F7" w:rsidP="002B51F7">
            <w:pPr>
              <w:pBdr>
                <w:bottom w:val="double" w:sz="4" w:space="1" w:color="auto"/>
              </w:pBdr>
              <w:tabs>
                <w:tab w:val="decimal" w:pos="1695"/>
              </w:tabs>
              <w:spacing w:before="0" w:after="0" w:line="380" w:lineRule="exact"/>
              <w:ind w:left="0" w:right="-18" w:firstLine="0"/>
              <w:jc w:val="thaiDistribute"/>
              <w:rPr>
                <w:rFonts w:ascii="Arial" w:hAnsi="Arial" w:cs="Arial"/>
                <w:sz w:val="20"/>
                <w:szCs w:val="20"/>
              </w:rPr>
            </w:pPr>
            <w:r w:rsidRPr="002B51F7">
              <w:rPr>
                <w:rFonts w:ascii="Arial" w:hAnsi="Arial" w:cs="Arial"/>
                <w:sz w:val="20"/>
                <w:szCs w:val="20"/>
              </w:rPr>
              <w:t>(8,178)</w:t>
            </w:r>
          </w:p>
        </w:tc>
        <w:tc>
          <w:tcPr>
            <w:tcW w:w="2295" w:type="dxa"/>
            <w:tcBorders>
              <w:top w:val="nil"/>
              <w:left w:val="nil"/>
              <w:bottom w:val="nil"/>
              <w:right w:val="nil"/>
            </w:tcBorders>
            <w:vAlign w:val="bottom"/>
          </w:tcPr>
          <w:p w:rsidR="002B51F7" w:rsidRPr="002B51F7" w:rsidRDefault="002B51F7" w:rsidP="002B51F7">
            <w:pPr>
              <w:pBdr>
                <w:bottom w:val="double" w:sz="4" w:space="1" w:color="auto"/>
              </w:pBdr>
              <w:tabs>
                <w:tab w:val="decimal" w:pos="1695"/>
              </w:tabs>
              <w:spacing w:before="0" w:after="0" w:line="380" w:lineRule="exact"/>
              <w:ind w:left="0" w:right="-18" w:firstLine="0"/>
              <w:jc w:val="thaiDistribute"/>
              <w:rPr>
                <w:rFonts w:ascii="Arial" w:hAnsi="Arial" w:cs="Arial"/>
                <w:sz w:val="20"/>
                <w:szCs w:val="20"/>
              </w:rPr>
            </w:pPr>
            <w:r w:rsidRPr="002B51F7">
              <w:rPr>
                <w:rFonts w:ascii="Arial" w:hAnsi="Arial" w:cs="Arial"/>
                <w:sz w:val="20"/>
                <w:szCs w:val="20"/>
              </w:rPr>
              <w:t>(2,088)</w:t>
            </w:r>
          </w:p>
        </w:tc>
      </w:tr>
    </w:tbl>
    <w:p w:rsidR="002B51F7" w:rsidRDefault="002B51F7" w:rsidP="00353C96">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Unicode MS"/>
          <w:b/>
          <w:bCs/>
          <w:szCs w:val="22"/>
          <w:lang w:val="en-GB"/>
        </w:rPr>
      </w:pPr>
    </w:p>
    <w:p w:rsidR="002B51F7" w:rsidRDefault="002B51F7">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C64B5E" w:rsidRDefault="00992DC3" w:rsidP="00353C96">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lastRenderedPageBreak/>
        <w:t>22</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6049" w:rsidRPr="00C64B5E">
        <w:rPr>
          <w:rFonts w:ascii="Arial" w:eastAsia="Arial Unicode MS" w:hAnsi="Arial" w:cs="Arial Unicode MS"/>
          <w:b/>
          <w:bCs/>
          <w:szCs w:val="22"/>
          <w:lang w:val="en-GB"/>
        </w:rPr>
        <w:tab/>
        <w:t xml:space="preserve">Basic earnings </w:t>
      </w:r>
      <w:r w:rsidR="00353C96">
        <w:rPr>
          <w:rFonts w:ascii="Arial" w:eastAsia="Arial Unicode MS" w:hAnsi="Arial" w:cs="Arial Unicode MS"/>
          <w:b/>
          <w:bCs/>
          <w:szCs w:val="22"/>
          <w:lang w:val="en-GB"/>
        </w:rPr>
        <w:t xml:space="preserve">(loss) </w:t>
      </w:r>
      <w:r w:rsidR="00196049" w:rsidRPr="00C64B5E">
        <w:rPr>
          <w:rFonts w:ascii="Arial" w:eastAsia="Arial Unicode MS" w:hAnsi="Arial" w:cs="Arial Unicode MS"/>
          <w:b/>
          <w:bCs/>
          <w:szCs w:val="22"/>
          <w:lang w:val="en-GB"/>
        </w:rPr>
        <w:t>per share</w:t>
      </w:r>
    </w:p>
    <w:p w:rsidR="00196049" w:rsidRDefault="00196049" w:rsidP="00C0326E">
      <w:pPr>
        <w:widowControl w:val="0"/>
        <w:tabs>
          <w:tab w:val="left" w:pos="2160"/>
          <w:tab w:val="right" w:pos="7280"/>
          <w:tab w:val="right" w:pos="8540"/>
        </w:tabs>
        <w:overflowPunct w:val="0"/>
        <w:autoSpaceDE w:val="0"/>
        <w:autoSpaceDN w:val="0"/>
        <w:adjustRightInd w:val="0"/>
        <w:spacing w:before="60" w:after="60" w:line="380" w:lineRule="exact"/>
        <w:ind w:hanging="540"/>
        <w:jc w:val="thaiDistribute"/>
        <w:textAlignment w:val="baseline"/>
        <w:rPr>
          <w:rFonts w:ascii="Arial" w:eastAsia="Times New Roman" w:hAnsi="Arial" w:cs="Angsana New"/>
          <w:szCs w:val="22"/>
          <w:lang w:val="en-GB"/>
        </w:rPr>
      </w:pPr>
      <w:r w:rsidRPr="00C64B5E">
        <w:rPr>
          <w:rFonts w:ascii="Arial" w:eastAsia="Times New Roman" w:hAnsi="Arial" w:cs="Angsana New"/>
          <w:szCs w:val="22"/>
          <w:lang w:val="en-GB"/>
        </w:rPr>
        <w:tab/>
        <w:t xml:space="preserve">Basic earnings </w:t>
      </w:r>
      <w:r w:rsidR="00353C96">
        <w:rPr>
          <w:rFonts w:ascii="Arial" w:eastAsia="Times New Roman" w:hAnsi="Arial" w:cs="Angsana New"/>
          <w:szCs w:val="22"/>
          <w:lang w:val="en-GB"/>
        </w:rPr>
        <w:t xml:space="preserve">(loss) </w:t>
      </w:r>
      <w:r w:rsidRPr="00C64B5E">
        <w:rPr>
          <w:rFonts w:ascii="Arial" w:eastAsia="Times New Roman" w:hAnsi="Arial" w:cs="Angsana New"/>
          <w:szCs w:val="22"/>
          <w:lang w:val="en-GB"/>
        </w:rPr>
        <w:t xml:space="preserve">per share </w:t>
      </w:r>
      <w:r w:rsidR="003A7619">
        <w:rPr>
          <w:rFonts w:ascii="Arial" w:eastAsia="Times New Roman" w:hAnsi="Arial" w:cs="Angsana New"/>
          <w:szCs w:val="22"/>
          <w:lang w:val="en-GB"/>
        </w:rPr>
        <w:t>is</w:t>
      </w:r>
      <w:r w:rsidRPr="00C64B5E">
        <w:rPr>
          <w:rFonts w:ascii="Arial" w:eastAsia="Times New Roman" w:hAnsi="Arial" w:cs="Angsana New"/>
          <w:szCs w:val="22"/>
          <w:lang w:val="en-GB"/>
        </w:rPr>
        <w:t xml:space="preserve"> calculated by dividing profit </w:t>
      </w:r>
      <w:r w:rsidR="00353C96">
        <w:rPr>
          <w:rFonts w:ascii="Arial" w:eastAsia="Times New Roman" w:hAnsi="Arial" w:cs="Angsana New"/>
          <w:szCs w:val="22"/>
          <w:lang w:val="en-GB"/>
        </w:rPr>
        <w:t xml:space="preserve">(loss) </w:t>
      </w:r>
      <w:r w:rsidRPr="00C64B5E">
        <w:rPr>
          <w:rFonts w:ascii="Arial" w:eastAsia="Times New Roman" w:hAnsi="Arial" w:cs="Angsana New"/>
          <w:szCs w:val="22"/>
          <w:lang w:val="en-GB"/>
        </w:rPr>
        <w:t xml:space="preserve">for the </w:t>
      </w:r>
      <w:r w:rsidR="004436B4">
        <w:rPr>
          <w:rFonts w:ascii="Arial" w:eastAsia="Times New Roman" w:hAnsi="Arial" w:cs="Angsana New"/>
          <w:szCs w:val="22"/>
          <w:lang w:val="en-GB"/>
        </w:rPr>
        <w:t>period</w:t>
      </w:r>
      <w:r w:rsidRPr="00C64B5E">
        <w:rPr>
          <w:rFonts w:ascii="Arial" w:eastAsia="Times New Roman" w:hAnsi="Arial" w:cs="Angsana New"/>
          <w:szCs w:val="22"/>
          <w:lang w:val="en-GB"/>
        </w:rPr>
        <w:t xml:space="preserve"> (excluding other comprehensive income) by the weighted average number of ordinary shares in issue during the </w:t>
      </w:r>
      <w:r w:rsidR="005902D0">
        <w:rPr>
          <w:rFonts w:ascii="Arial" w:eastAsia="Times New Roman" w:hAnsi="Arial" w:cs="Angsana New"/>
          <w:szCs w:val="22"/>
          <w:lang w:val="en-GB"/>
        </w:rPr>
        <w:t>period</w:t>
      </w:r>
      <w:r w:rsidRPr="00C64B5E">
        <w:rPr>
          <w:rFonts w:ascii="Arial" w:eastAsia="Times New Roman" w:hAnsi="Arial" w:cs="Angsana New"/>
          <w:szCs w:val="22"/>
          <w:lang w:val="en-GB"/>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F00BAA" w:rsidRPr="0049492D" w:rsidTr="00353C96">
        <w:tc>
          <w:tcPr>
            <w:tcW w:w="4140" w:type="dxa"/>
            <w:tcBorders>
              <w:left w:val="nil"/>
              <w:bottom w:val="nil"/>
              <w:right w:val="nil"/>
            </w:tcBorders>
            <w:vAlign w:val="bottom"/>
          </w:tcPr>
          <w:p w:rsidR="00F00BAA" w:rsidRPr="0049492D" w:rsidRDefault="00F00BAA"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For the three-month period ended </w:t>
            </w:r>
            <w:r w:rsidR="00B8250E">
              <w:rPr>
                <w:rFonts w:ascii="Arial" w:eastAsia="Times New Roman" w:hAnsi="Arial" w:cs="Arial"/>
                <w:sz w:val="18"/>
                <w:szCs w:val="18"/>
                <w:lang w:val="en-GB"/>
              </w:rPr>
              <w:t>30 September</w:t>
            </w:r>
            <w:r>
              <w:rPr>
                <w:rFonts w:ascii="Arial" w:eastAsia="Times New Roman" w:hAnsi="Arial" w:cs="Arial"/>
                <w:sz w:val="18"/>
                <w:szCs w:val="18"/>
                <w:lang w:val="en-GB"/>
              </w:rPr>
              <w:t xml:space="preserve"> </w:t>
            </w:r>
          </w:p>
        </w:tc>
      </w:tr>
      <w:tr w:rsidR="00F00BAA" w:rsidRPr="0049492D" w:rsidTr="00353C96">
        <w:tc>
          <w:tcPr>
            <w:tcW w:w="4140" w:type="dxa"/>
            <w:tcBorders>
              <w:left w:val="nil"/>
              <w:bottom w:val="nil"/>
              <w:right w:val="nil"/>
            </w:tcBorders>
            <w:vAlign w:val="bottom"/>
          </w:tcPr>
          <w:p w:rsidR="00F00BAA" w:rsidRPr="0049492D" w:rsidRDefault="00F00BAA" w:rsidP="00603E9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Separate                               financial statements</w:t>
            </w:r>
          </w:p>
        </w:tc>
      </w:tr>
      <w:tr w:rsidR="0028002B" w:rsidRPr="0049492D" w:rsidTr="00353C96">
        <w:tc>
          <w:tcPr>
            <w:tcW w:w="4140" w:type="dxa"/>
            <w:tcBorders>
              <w:left w:val="nil"/>
              <w:bottom w:val="nil"/>
              <w:right w:val="nil"/>
            </w:tcBorders>
            <w:vAlign w:val="bottom"/>
          </w:tcPr>
          <w:p w:rsidR="0028002B" w:rsidRPr="0049492D" w:rsidRDefault="0028002B" w:rsidP="0028002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1952E0" w:rsidRPr="0049492D" w:rsidTr="00353C96">
        <w:tc>
          <w:tcPr>
            <w:tcW w:w="4140" w:type="dxa"/>
            <w:tcBorders>
              <w:left w:val="nil"/>
              <w:bottom w:val="nil"/>
              <w:right w:val="nil"/>
            </w:tcBorders>
          </w:tcPr>
          <w:p w:rsidR="001952E0" w:rsidRPr="0049492D" w:rsidRDefault="001952E0" w:rsidP="001952E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49492D">
              <w:rPr>
                <w:rFonts w:ascii="Arial" w:eastAsia="Times New Roman" w:hAnsi="Arial" w:cs="Arial"/>
                <w:sz w:val="18"/>
                <w:szCs w:val="18"/>
                <w:lang w:val="en-GB"/>
              </w:rPr>
              <w:t xml:space="preserve">Profit </w:t>
            </w:r>
            <w:r>
              <w:rPr>
                <w:rFonts w:ascii="Arial" w:eastAsia="Times New Roman" w:hAnsi="Arial" w:cs="Arial"/>
                <w:sz w:val="18"/>
                <w:szCs w:val="18"/>
                <w:lang w:val="en-GB"/>
              </w:rPr>
              <w:t xml:space="preserve">(loss) </w:t>
            </w:r>
            <w:r w:rsidRPr="0049492D">
              <w:rPr>
                <w:rFonts w:ascii="Arial" w:eastAsia="Times New Roman" w:hAnsi="Arial" w:cs="Arial"/>
                <w:sz w:val="18"/>
                <w:szCs w:val="18"/>
                <w:lang w:val="en-GB"/>
              </w:rPr>
              <w:t>for the period</w:t>
            </w:r>
            <w:r w:rsidRPr="0049492D">
              <w:rPr>
                <w:rFonts w:ascii="Arial" w:eastAsia="Times New Roman" w:hAnsi="Arial" w:cs="Arial"/>
                <w:sz w:val="18"/>
                <w:szCs w:val="18"/>
                <w:cs/>
                <w:lang w:val="en-GB"/>
              </w:rPr>
              <w:t xml:space="preserve"> </w:t>
            </w:r>
            <w:r w:rsidRPr="0049492D">
              <w:rPr>
                <w:rFonts w:ascii="Arial" w:eastAsia="Times New Roman" w:hAnsi="Arial" w:cs="Arial"/>
                <w:sz w:val="18"/>
                <w:szCs w:val="18"/>
                <w:lang w:val="en-GB"/>
              </w:rPr>
              <w:t>(Thousand Baht)</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rPr>
            </w:pPr>
            <w:r w:rsidRPr="001952E0">
              <w:rPr>
                <w:rFonts w:ascii="Arial" w:hAnsi="Arial" w:cs="Arial"/>
                <w:sz w:val="18"/>
                <w:szCs w:val="18"/>
              </w:rPr>
              <w:t>(40,892)</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cs/>
              </w:rPr>
            </w:pPr>
            <w:r w:rsidRPr="001952E0">
              <w:rPr>
                <w:rFonts w:ascii="Arial" w:hAnsi="Arial" w:cs="Arial"/>
                <w:sz w:val="18"/>
                <w:szCs w:val="18"/>
              </w:rPr>
              <w:t>(17,767)</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cs/>
              </w:rPr>
            </w:pPr>
            <w:r w:rsidRPr="001952E0">
              <w:rPr>
                <w:rFonts w:ascii="Arial" w:hAnsi="Arial" w:cs="Arial"/>
                <w:sz w:val="18"/>
                <w:szCs w:val="18"/>
              </w:rPr>
              <w:t>265</w:t>
            </w:r>
          </w:p>
        </w:tc>
        <w:tc>
          <w:tcPr>
            <w:tcW w:w="1260" w:type="dxa"/>
            <w:tcBorders>
              <w:top w:val="nil"/>
              <w:left w:val="nil"/>
              <w:bottom w:val="nil"/>
              <w:right w:val="nil"/>
            </w:tcBorders>
          </w:tcPr>
          <w:p w:rsidR="001952E0" w:rsidRPr="00B40652" w:rsidRDefault="001952E0" w:rsidP="001952E0">
            <w:pPr>
              <w:tabs>
                <w:tab w:val="decimal" w:pos="1044"/>
              </w:tabs>
              <w:spacing w:before="0" w:after="0" w:line="380" w:lineRule="exact"/>
              <w:ind w:left="0" w:firstLine="0"/>
              <w:jc w:val="thaiDistribute"/>
              <w:rPr>
                <w:rFonts w:ascii="Arial" w:hAnsi="Arial" w:cs="Arial"/>
                <w:sz w:val="18"/>
                <w:szCs w:val="18"/>
                <w:cs/>
              </w:rPr>
            </w:pPr>
            <w:r w:rsidRPr="00B40652">
              <w:rPr>
                <w:rFonts w:ascii="Arial" w:hAnsi="Arial" w:cs="Arial"/>
                <w:sz w:val="18"/>
                <w:szCs w:val="18"/>
              </w:rPr>
              <w:t>38,801</w:t>
            </w:r>
          </w:p>
        </w:tc>
      </w:tr>
      <w:tr w:rsidR="001952E0" w:rsidRPr="0049492D" w:rsidTr="00353C96">
        <w:tc>
          <w:tcPr>
            <w:tcW w:w="4140" w:type="dxa"/>
            <w:tcBorders>
              <w:left w:val="nil"/>
              <w:bottom w:val="nil"/>
              <w:right w:val="nil"/>
            </w:tcBorders>
          </w:tcPr>
          <w:p w:rsidR="001952E0" w:rsidRPr="0049492D" w:rsidRDefault="001952E0" w:rsidP="001952E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Number of </w:t>
            </w:r>
            <w:r w:rsidRPr="0049492D">
              <w:rPr>
                <w:rFonts w:ascii="Arial" w:eastAsia="Times New Roman" w:hAnsi="Arial" w:cs="Arial"/>
                <w:sz w:val="18"/>
                <w:szCs w:val="18"/>
                <w:lang w:val="en-GB"/>
              </w:rPr>
              <w:t>ordinary shares (shares)</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cs/>
              </w:rPr>
            </w:pPr>
            <w:r w:rsidRPr="001952E0">
              <w:rPr>
                <w:rFonts w:ascii="Arial" w:hAnsi="Arial" w:cs="Arial"/>
                <w:sz w:val="18"/>
                <w:szCs w:val="18"/>
              </w:rPr>
              <w:t>880,420,930</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cs/>
              </w:rPr>
            </w:pPr>
            <w:r w:rsidRPr="001952E0">
              <w:rPr>
                <w:rFonts w:ascii="Arial" w:hAnsi="Arial" w:cs="Arial"/>
                <w:sz w:val="18"/>
                <w:szCs w:val="18"/>
              </w:rPr>
              <w:t>880,420,930</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cs/>
              </w:rPr>
            </w:pPr>
            <w:r w:rsidRPr="001952E0">
              <w:rPr>
                <w:rFonts w:ascii="Arial" w:hAnsi="Arial" w:cs="Arial"/>
                <w:sz w:val="18"/>
                <w:szCs w:val="18"/>
              </w:rPr>
              <w:t>880,420,930</w:t>
            </w:r>
          </w:p>
        </w:tc>
        <w:tc>
          <w:tcPr>
            <w:tcW w:w="1260" w:type="dxa"/>
            <w:tcBorders>
              <w:top w:val="nil"/>
              <w:left w:val="nil"/>
              <w:bottom w:val="nil"/>
              <w:right w:val="nil"/>
            </w:tcBorders>
          </w:tcPr>
          <w:p w:rsidR="001952E0" w:rsidRPr="00B40652" w:rsidRDefault="001952E0" w:rsidP="001952E0">
            <w:pPr>
              <w:tabs>
                <w:tab w:val="decimal" w:pos="1044"/>
              </w:tabs>
              <w:spacing w:before="0" w:after="0" w:line="380" w:lineRule="exact"/>
              <w:ind w:left="0" w:firstLine="0"/>
              <w:jc w:val="thaiDistribute"/>
              <w:rPr>
                <w:rFonts w:ascii="Arial" w:hAnsi="Arial" w:cs="Arial"/>
                <w:sz w:val="18"/>
                <w:szCs w:val="18"/>
                <w:cs/>
              </w:rPr>
            </w:pPr>
            <w:r w:rsidRPr="00B40652">
              <w:rPr>
                <w:rFonts w:ascii="Arial" w:hAnsi="Arial" w:cs="Arial"/>
                <w:sz w:val="18"/>
                <w:szCs w:val="18"/>
              </w:rPr>
              <w:t>880,420,930</w:t>
            </w:r>
          </w:p>
        </w:tc>
      </w:tr>
      <w:tr w:rsidR="001952E0" w:rsidRPr="0049492D" w:rsidTr="00353C96">
        <w:trPr>
          <w:trHeight w:val="126"/>
        </w:trPr>
        <w:tc>
          <w:tcPr>
            <w:tcW w:w="4140" w:type="dxa"/>
            <w:tcBorders>
              <w:left w:val="nil"/>
              <w:bottom w:val="nil"/>
              <w:right w:val="nil"/>
            </w:tcBorders>
          </w:tcPr>
          <w:p w:rsidR="001952E0" w:rsidRPr="0049492D" w:rsidRDefault="001952E0" w:rsidP="001952E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49492D">
              <w:rPr>
                <w:rFonts w:ascii="Arial" w:eastAsia="Times New Roman" w:hAnsi="Arial" w:cs="Arial"/>
                <w:sz w:val="18"/>
                <w:szCs w:val="18"/>
                <w:lang w:val="en-GB"/>
              </w:rPr>
              <w:t xml:space="preserve">Earnings </w:t>
            </w:r>
            <w:r>
              <w:rPr>
                <w:rFonts w:ascii="Arial" w:eastAsia="Times New Roman" w:hAnsi="Arial" w:cs="Arial"/>
                <w:sz w:val="18"/>
                <w:szCs w:val="18"/>
                <w:lang w:val="en-GB"/>
              </w:rPr>
              <w:t xml:space="preserve">(loss) </w:t>
            </w:r>
            <w:r w:rsidRPr="0049492D">
              <w:rPr>
                <w:rFonts w:ascii="Arial" w:eastAsia="Times New Roman" w:hAnsi="Arial" w:cs="Arial"/>
                <w:sz w:val="18"/>
                <w:szCs w:val="18"/>
                <w:lang w:val="en-GB"/>
              </w:rPr>
              <w:t>per share (Baht/share)</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cs/>
              </w:rPr>
            </w:pPr>
            <w:r w:rsidRPr="001952E0">
              <w:rPr>
                <w:rFonts w:ascii="Arial" w:hAnsi="Arial" w:cs="Arial"/>
                <w:sz w:val="18"/>
                <w:szCs w:val="18"/>
              </w:rPr>
              <w:t>(0.05)</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cs/>
              </w:rPr>
            </w:pPr>
            <w:r w:rsidRPr="001952E0">
              <w:rPr>
                <w:rFonts w:ascii="Arial" w:hAnsi="Arial" w:cs="Arial"/>
                <w:sz w:val="18"/>
                <w:szCs w:val="18"/>
              </w:rPr>
              <w:t>(0.02)</w:t>
            </w:r>
          </w:p>
        </w:tc>
        <w:tc>
          <w:tcPr>
            <w:tcW w:w="1260" w:type="dxa"/>
            <w:tcBorders>
              <w:left w:val="nil"/>
              <w:bottom w:val="nil"/>
              <w:right w:val="nil"/>
            </w:tcBorders>
          </w:tcPr>
          <w:p w:rsidR="001952E0" w:rsidRPr="001952E0" w:rsidRDefault="001952E0" w:rsidP="001952E0">
            <w:pPr>
              <w:spacing w:before="0" w:after="0" w:line="380" w:lineRule="exact"/>
              <w:ind w:left="0" w:firstLine="0"/>
              <w:jc w:val="right"/>
              <w:rPr>
                <w:rFonts w:ascii="Arial" w:hAnsi="Arial" w:cs="Arial"/>
                <w:sz w:val="18"/>
                <w:szCs w:val="18"/>
                <w:cs/>
              </w:rPr>
            </w:pPr>
            <w:r w:rsidRPr="001952E0">
              <w:rPr>
                <w:rFonts w:ascii="Arial" w:hAnsi="Arial" w:cs="Arial"/>
                <w:sz w:val="18"/>
                <w:szCs w:val="18"/>
              </w:rPr>
              <w:t>0.00</w:t>
            </w:r>
          </w:p>
        </w:tc>
        <w:tc>
          <w:tcPr>
            <w:tcW w:w="1260" w:type="dxa"/>
            <w:tcBorders>
              <w:top w:val="nil"/>
              <w:left w:val="nil"/>
              <w:bottom w:val="nil"/>
              <w:right w:val="nil"/>
            </w:tcBorders>
          </w:tcPr>
          <w:p w:rsidR="001952E0" w:rsidRPr="00B40652" w:rsidRDefault="001952E0" w:rsidP="001952E0">
            <w:pPr>
              <w:tabs>
                <w:tab w:val="decimal" w:pos="885"/>
              </w:tabs>
              <w:spacing w:before="0" w:after="0" w:line="380" w:lineRule="exact"/>
              <w:ind w:left="0" w:firstLine="0"/>
              <w:jc w:val="thaiDistribute"/>
              <w:rPr>
                <w:rFonts w:ascii="Arial" w:hAnsi="Arial" w:cs="Arial"/>
                <w:sz w:val="18"/>
                <w:szCs w:val="18"/>
                <w:cs/>
                <w:lang w:val="en-GB"/>
              </w:rPr>
            </w:pPr>
            <w:r w:rsidRPr="00B40652">
              <w:rPr>
                <w:rFonts w:ascii="Arial" w:hAnsi="Arial" w:cs="Arial"/>
                <w:sz w:val="18"/>
                <w:szCs w:val="18"/>
                <w:lang w:val="en-GB"/>
              </w:rPr>
              <w:t>0.04</w:t>
            </w:r>
          </w:p>
        </w:tc>
      </w:tr>
    </w:tbl>
    <w:p w:rsidR="00992DC3" w:rsidRDefault="00992DC3"/>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AE7BC6" w:rsidRPr="0049492D" w:rsidTr="00353C96">
        <w:tc>
          <w:tcPr>
            <w:tcW w:w="4140" w:type="dxa"/>
            <w:tcBorders>
              <w:left w:val="nil"/>
              <w:bottom w:val="nil"/>
              <w:right w:val="nil"/>
            </w:tcBorders>
            <w:vAlign w:val="bottom"/>
          </w:tcPr>
          <w:p w:rsidR="00AE7BC6" w:rsidRPr="0049492D" w:rsidRDefault="00AE7BC6" w:rsidP="00004D98">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For the </w:t>
            </w:r>
            <w:r w:rsidR="00B40652">
              <w:rPr>
                <w:rFonts w:ascii="Arial" w:eastAsia="Times New Roman" w:hAnsi="Arial" w:cs="Arial"/>
                <w:sz w:val="18"/>
                <w:szCs w:val="18"/>
                <w:lang w:val="en-GB"/>
              </w:rPr>
              <w:t>nine</w:t>
            </w:r>
            <w:r>
              <w:rPr>
                <w:rFonts w:ascii="Arial" w:eastAsia="Times New Roman" w:hAnsi="Arial" w:cs="Arial"/>
                <w:sz w:val="18"/>
                <w:szCs w:val="18"/>
                <w:lang w:val="en-GB"/>
              </w:rPr>
              <w:t xml:space="preserve">-month period ended </w:t>
            </w:r>
            <w:r w:rsidR="00B8250E">
              <w:rPr>
                <w:rFonts w:ascii="Arial" w:eastAsia="Times New Roman" w:hAnsi="Arial" w:cs="Arial"/>
                <w:sz w:val="18"/>
                <w:szCs w:val="18"/>
                <w:lang w:val="en-GB"/>
              </w:rPr>
              <w:t>30 September</w:t>
            </w:r>
            <w:r>
              <w:rPr>
                <w:rFonts w:ascii="Arial" w:eastAsia="Times New Roman" w:hAnsi="Arial" w:cs="Arial"/>
                <w:sz w:val="18"/>
                <w:szCs w:val="18"/>
                <w:lang w:val="en-GB"/>
              </w:rPr>
              <w:t xml:space="preserve"> </w:t>
            </w:r>
          </w:p>
        </w:tc>
      </w:tr>
      <w:tr w:rsidR="00AE7BC6" w:rsidRPr="0049492D" w:rsidTr="00353C96">
        <w:tc>
          <w:tcPr>
            <w:tcW w:w="4140" w:type="dxa"/>
            <w:tcBorders>
              <w:left w:val="nil"/>
              <w:bottom w:val="nil"/>
              <w:right w:val="nil"/>
            </w:tcBorders>
            <w:vAlign w:val="bottom"/>
          </w:tcPr>
          <w:p w:rsidR="00AE7BC6" w:rsidRPr="0049492D" w:rsidRDefault="00AE7BC6" w:rsidP="00004D98">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Separate                               financial statements</w:t>
            </w:r>
          </w:p>
        </w:tc>
      </w:tr>
      <w:tr w:rsidR="00AE7BC6" w:rsidRPr="0049492D" w:rsidTr="00353C96">
        <w:tc>
          <w:tcPr>
            <w:tcW w:w="4140" w:type="dxa"/>
            <w:tcBorders>
              <w:left w:val="nil"/>
              <w:bottom w:val="nil"/>
              <w:right w:val="nil"/>
            </w:tcBorders>
            <w:vAlign w:val="bottom"/>
          </w:tcPr>
          <w:p w:rsidR="00AE7BC6" w:rsidRPr="0049492D" w:rsidRDefault="00AE7BC6" w:rsidP="00004D98">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1952E0" w:rsidRPr="00AE7BC6" w:rsidTr="00353C96">
        <w:tc>
          <w:tcPr>
            <w:tcW w:w="4140" w:type="dxa"/>
            <w:tcBorders>
              <w:left w:val="nil"/>
              <w:bottom w:val="nil"/>
              <w:right w:val="nil"/>
            </w:tcBorders>
          </w:tcPr>
          <w:p w:rsidR="001952E0" w:rsidRPr="0049492D" w:rsidRDefault="001952E0" w:rsidP="001952E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49492D">
              <w:rPr>
                <w:rFonts w:ascii="Arial" w:eastAsia="Times New Roman" w:hAnsi="Arial" w:cs="Arial"/>
                <w:sz w:val="18"/>
                <w:szCs w:val="18"/>
                <w:lang w:val="en-GB"/>
              </w:rPr>
              <w:t>Profit for the period</w:t>
            </w:r>
            <w:r w:rsidRPr="0049492D">
              <w:rPr>
                <w:rFonts w:ascii="Arial" w:eastAsia="Times New Roman" w:hAnsi="Arial" w:cs="Arial"/>
                <w:sz w:val="18"/>
                <w:szCs w:val="18"/>
                <w:cs/>
                <w:lang w:val="en-GB"/>
              </w:rPr>
              <w:t xml:space="preserve"> </w:t>
            </w:r>
            <w:r w:rsidRPr="0049492D">
              <w:rPr>
                <w:rFonts w:ascii="Arial" w:eastAsia="Times New Roman" w:hAnsi="Arial" w:cs="Arial"/>
                <w:sz w:val="18"/>
                <w:szCs w:val="18"/>
                <w:lang w:val="en-GB"/>
              </w:rPr>
              <w:t>(Thousand Baht)</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lang w:val="en-GB"/>
              </w:rPr>
            </w:pPr>
            <w:r w:rsidRPr="001952E0">
              <w:rPr>
                <w:rFonts w:ascii="Arial" w:hAnsi="Arial" w:cs="Arial"/>
                <w:sz w:val="18"/>
                <w:szCs w:val="18"/>
                <w:lang w:val="en-GB"/>
              </w:rPr>
              <w:t>29,276</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cs/>
                <w:lang w:val="en-GB"/>
              </w:rPr>
            </w:pPr>
            <w:r w:rsidRPr="001952E0">
              <w:rPr>
                <w:rFonts w:ascii="Arial" w:hAnsi="Arial" w:cs="Arial"/>
                <w:sz w:val="18"/>
                <w:szCs w:val="18"/>
                <w:lang w:val="en-GB"/>
              </w:rPr>
              <w:t>33,932</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cs/>
                <w:lang w:val="en-GB"/>
              </w:rPr>
            </w:pPr>
            <w:r w:rsidRPr="001952E0">
              <w:rPr>
                <w:rFonts w:ascii="Arial" w:hAnsi="Arial" w:cs="Arial"/>
                <w:sz w:val="18"/>
                <w:szCs w:val="18"/>
                <w:lang w:val="en-GB"/>
              </w:rPr>
              <w:t>71,419</w:t>
            </w:r>
          </w:p>
        </w:tc>
        <w:tc>
          <w:tcPr>
            <w:tcW w:w="1260" w:type="dxa"/>
            <w:tcBorders>
              <w:top w:val="nil"/>
              <w:left w:val="nil"/>
              <w:bottom w:val="nil"/>
              <w:right w:val="nil"/>
            </w:tcBorders>
          </w:tcPr>
          <w:p w:rsidR="001952E0" w:rsidRPr="00B40652" w:rsidRDefault="001952E0" w:rsidP="001952E0">
            <w:pPr>
              <w:tabs>
                <w:tab w:val="decimal" w:pos="1044"/>
              </w:tabs>
              <w:spacing w:before="0" w:after="0" w:line="380" w:lineRule="exact"/>
              <w:ind w:left="0" w:firstLine="0"/>
              <w:jc w:val="thaiDistribute"/>
              <w:rPr>
                <w:rFonts w:ascii="Arial" w:hAnsi="Arial" w:cs="Arial"/>
                <w:sz w:val="18"/>
                <w:szCs w:val="18"/>
                <w:cs/>
              </w:rPr>
            </w:pPr>
            <w:r w:rsidRPr="00B40652">
              <w:rPr>
                <w:rFonts w:ascii="Arial" w:hAnsi="Arial" w:cs="Arial"/>
                <w:sz w:val="18"/>
                <w:szCs w:val="18"/>
              </w:rPr>
              <w:t>81,925</w:t>
            </w:r>
          </w:p>
        </w:tc>
      </w:tr>
      <w:tr w:rsidR="001952E0" w:rsidRPr="00AE7BC6" w:rsidTr="00353C96">
        <w:tc>
          <w:tcPr>
            <w:tcW w:w="4140" w:type="dxa"/>
            <w:tcBorders>
              <w:left w:val="nil"/>
              <w:bottom w:val="nil"/>
              <w:right w:val="nil"/>
            </w:tcBorders>
          </w:tcPr>
          <w:p w:rsidR="001952E0" w:rsidRPr="0049492D" w:rsidRDefault="001952E0" w:rsidP="001952E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Number of </w:t>
            </w:r>
            <w:r w:rsidRPr="0049492D">
              <w:rPr>
                <w:rFonts w:ascii="Arial" w:eastAsia="Times New Roman" w:hAnsi="Arial" w:cs="Arial"/>
                <w:sz w:val="18"/>
                <w:szCs w:val="18"/>
                <w:lang w:val="en-GB"/>
              </w:rPr>
              <w:t>ordinary shares (shares)</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cs/>
                <w:lang w:val="en-GB"/>
              </w:rPr>
            </w:pPr>
            <w:r w:rsidRPr="001952E0">
              <w:rPr>
                <w:rFonts w:ascii="Arial" w:hAnsi="Arial" w:cs="Arial"/>
                <w:sz w:val="18"/>
                <w:szCs w:val="18"/>
                <w:lang w:val="en-GB"/>
              </w:rPr>
              <w:t>880,420,930</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cs/>
                <w:lang w:val="en-GB"/>
              </w:rPr>
            </w:pPr>
            <w:r w:rsidRPr="001952E0">
              <w:rPr>
                <w:rFonts w:ascii="Arial" w:hAnsi="Arial" w:cs="Arial"/>
                <w:sz w:val="18"/>
                <w:szCs w:val="18"/>
                <w:lang w:val="en-GB"/>
              </w:rPr>
              <w:t>880,420,930</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cs/>
                <w:lang w:val="en-GB"/>
              </w:rPr>
            </w:pPr>
            <w:r w:rsidRPr="001952E0">
              <w:rPr>
                <w:rFonts w:ascii="Arial" w:hAnsi="Arial" w:cs="Arial"/>
                <w:sz w:val="18"/>
                <w:szCs w:val="18"/>
                <w:lang w:val="en-GB"/>
              </w:rPr>
              <w:t>880,420,930</w:t>
            </w:r>
          </w:p>
        </w:tc>
        <w:tc>
          <w:tcPr>
            <w:tcW w:w="1260" w:type="dxa"/>
            <w:tcBorders>
              <w:top w:val="nil"/>
              <w:left w:val="nil"/>
              <w:bottom w:val="nil"/>
              <w:right w:val="nil"/>
            </w:tcBorders>
          </w:tcPr>
          <w:p w:rsidR="001952E0" w:rsidRPr="00B40652" w:rsidRDefault="001952E0" w:rsidP="001952E0">
            <w:pPr>
              <w:tabs>
                <w:tab w:val="decimal" w:pos="1044"/>
              </w:tabs>
              <w:spacing w:before="0" w:after="0" w:line="380" w:lineRule="exact"/>
              <w:ind w:left="0" w:firstLine="0"/>
              <w:jc w:val="thaiDistribute"/>
              <w:rPr>
                <w:rFonts w:ascii="Arial" w:hAnsi="Arial" w:cs="Arial"/>
                <w:sz w:val="18"/>
                <w:szCs w:val="18"/>
                <w:cs/>
              </w:rPr>
            </w:pPr>
            <w:r w:rsidRPr="00B40652">
              <w:rPr>
                <w:rFonts w:ascii="Arial" w:hAnsi="Arial" w:cs="Arial"/>
                <w:sz w:val="18"/>
                <w:szCs w:val="18"/>
              </w:rPr>
              <w:t>880,420,930</w:t>
            </w:r>
          </w:p>
        </w:tc>
      </w:tr>
      <w:tr w:rsidR="001952E0" w:rsidRPr="00AE7BC6" w:rsidTr="00353C96">
        <w:trPr>
          <w:trHeight w:val="126"/>
        </w:trPr>
        <w:tc>
          <w:tcPr>
            <w:tcW w:w="4140" w:type="dxa"/>
            <w:tcBorders>
              <w:left w:val="nil"/>
              <w:bottom w:val="nil"/>
              <w:right w:val="nil"/>
            </w:tcBorders>
          </w:tcPr>
          <w:p w:rsidR="001952E0" w:rsidRPr="0049492D" w:rsidRDefault="001952E0" w:rsidP="001952E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49492D">
              <w:rPr>
                <w:rFonts w:ascii="Arial" w:eastAsia="Times New Roman" w:hAnsi="Arial" w:cs="Arial"/>
                <w:sz w:val="18"/>
                <w:szCs w:val="18"/>
                <w:lang w:val="en-GB"/>
              </w:rPr>
              <w:t>Earnings per share (Baht/share)</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cs/>
                <w:lang w:val="en-GB"/>
              </w:rPr>
            </w:pPr>
            <w:r w:rsidRPr="001952E0">
              <w:rPr>
                <w:rFonts w:ascii="Arial" w:hAnsi="Arial" w:cs="Arial"/>
                <w:sz w:val="18"/>
                <w:szCs w:val="18"/>
                <w:lang w:val="en-GB"/>
              </w:rPr>
              <w:t>0.03</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cs/>
                <w:lang w:val="en-GB"/>
              </w:rPr>
            </w:pPr>
            <w:r w:rsidRPr="001952E0">
              <w:rPr>
                <w:rFonts w:ascii="Arial" w:hAnsi="Arial" w:cs="Arial"/>
                <w:sz w:val="18"/>
                <w:szCs w:val="18"/>
                <w:lang w:val="en-GB"/>
              </w:rPr>
              <w:t>0.04</w:t>
            </w:r>
          </w:p>
        </w:tc>
        <w:tc>
          <w:tcPr>
            <w:tcW w:w="1260" w:type="dxa"/>
            <w:tcBorders>
              <w:left w:val="nil"/>
              <w:bottom w:val="nil"/>
              <w:right w:val="nil"/>
            </w:tcBorders>
          </w:tcPr>
          <w:p w:rsidR="001952E0" w:rsidRPr="001952E0" w:rsidRDefault="001952E0" w:rsidP="001952E0">
            <w:pPr>
              <w:tabs>
                <w:tab w:val="decimal" w:pos="885"/>
              </w:tabs>
              <w:spacing w:before="0" w:after="0" w:line="380" w:lineRule="exact"/>
              <w:ind w:left="0" w:firstLine="0"/>
              <w:jc w:val="right"/>
              <w:rPr>
                <w:rFonts w:ascii="Arial" w:hAnsi="Arial" w:cs="Arial"/>
                <w:sz w:val="18"/>
                <w:szCs w:val="18"/>
                <w:cs/>
                <w:lang w:val="en-GB"/>
              </w:rPr>
            </w:pPr>
            <w:r w:rsidRPr="001952E0">
              <w:rPr>
                <w:rFonts w:ascii="Arial" w:hAnsi="Arial" w:cs="Arial"/>
                <w:sz w:val="18"/>
                <w:szCs w:val="18"/>
                <w:lang w:val="en-GB"/>
              </w:rPr>
              <w:t>0.08</w:t>
            </w:r>
          </w:p>
        </w:tc>
        <w:tc>
          <w:tcPr>
            <w:tcW w:w="1260" w:type="dxa"/>
            <w:tcBorders>
              <w:top w:val="nil"/>
              <w:left w:val="nil"/>
              <w:bottom w:val="nil"/>
              <w:right w:val="nil"/>
            </w:tcBorders>
          </w:tcPr>
          <w:p w:rsidR="001952E0" w:rsidRPr="00B40652" w:rsidRDefault="001952E0" w:rsidP="001952E0">
            <w:pPr>
              <w:tabs>
                <w:tab w:val="decimal" w:pos="885"/>
              </w:tabs>
              <w:spacing w:before="0" w:after="0" w:line="380" w:lineRule="exact"/>
              <w:ind w:left="0" w:firstLine="0"/>
              <w:jc w:val="thaiDistribute"/>
              <w:rPr>
                <w:rFonts w:ascii="Arial" w:hAnsi="Arial" w:cs="Arial"/>
                <w:sz w:val="18"/>
                <w:szCs w:val="18"/>
                <w:cs/>
                <w:lang w:val="en-GB"/>
              </w:rPr>
            </w:pPr>
            <w:r w:rsidRPr="00B40652">
              <w:rPr>
                <w:rFonts w:ascii="Arial" w:hAnsi="Arial" w:cs="Arial"/>
                <w:sz w:val="18"/>
                <w:szCs w:val="18"/>
                <w:lang w:val="en-GB"/>
              </w:rPr>
              <w:t>0.09</w:t>
            </w:r>
          </w:p>
        </w:tc>
      </w:tr>
    </w:tbl>
    <w:p w:rsidR="0097499D" w:rsidRPr="00353C96" w:rsidRDefault="00353C96" w:rsidP="00353C96">
      <w:pPr>
        <w:widowControl w:val="0"/>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szCs w:val="22"/>
        </w:rPr>
      </w:pPr>
      <w:r w:rsidRPr="00353C96">
        <w:rPr>
          <w:rFonts w:ascii="Arial" w:eastAsia="Arial Unicode MS" w:hAnsi="Arial" w:cs="Arial"/>
          <w:b/>
          <w:bCs/>
          <w:szCs w:val="22"/>
          <w:lang w:val="en-GB"/>
        </w:rPr>
        <w:t>2</w:t>
      </w:r>
      <w:r w:rsidR="00992DC3">
        <w:rPr>
          <w:rFonts w:ascii="Arial" w:eastAsia="Arial Unicode MS" w:hAnsi="Arial" w:cs="Arial"/>
          <w:b/>
          <w:bCs/>
          <w:szCs w:val="22"/>
          <w:lang w:val="en-GB"/>
        </w:rPr>
        <w:t>3</w:t>
      </w:r>
      <w:r w:rsidR="0097499D" w:rsidRPr="00353C96">
        <w:rPr>
          <w:rFonts w:ascii="Arial" w:eastAsia="Arial Unicode MS" w:hAnsi="Arial" w:cs="Arial"/>
          <w:b/>
          <w:bCs/>
          <w:szCs w:val="22"/>
          <w:cs/>
          <w:lang w:val="en-GB"/>
        </w:rPr>
        <w:t>.</w:t>
      </w:r>
      <w:r w:rsidR="0097499D" w:rsidRPr="00353C96">
        <w:rPr>
          <w:rFonts w:ascii="Arial" w:eastAsia="Arial Unicode MS" w:hAnsi="Arial" w:cs="Arial"/>
          <w:b/>
          <w:bCs/>
          <w:szCs w:val="22"/>
          <w:cs/>
          <w:lang w:val="en-GB"/>
        </w:rPr>
        <w:tab/>
      </w:r>
      <w:r w:rsidR="0097499D" w:rsidRPr="00353C96">
        <w:rPr>
          <w:rFonts w:ascii="Arial" w:eastAsia="Arial Unicode MS" w:hAnsi="Arial" w:cs="Arial"/>
          <w:b/>
          <w:bCs/>
          <w:szCs w:val="22"/>
        </w:rPr>
        <w:t>Segment information</w:t>
      </w:r>
    </w:p>
    <w:p w:rsidR="00B04888" w:rsidRPr="00353C96" w:rsidRDefault="005902D0" w:rsidP="00353C96">
      <w:pPr>
        <w:tabs>
          <w:tab w:val="left" w:pos="2160"/>
          <w:tab w:val="right" w:pos="7280"/>
          <w:tab w:val="right" w:pos="8540"/>
        </w:tabs>
        <w:spacing w:line="380" w:lineRule="exact"/>
        <w:jc w:val="thaiDistribute"/>
        <w:rPr>
          <w:rFonts w:ascii="Arial" w:hAnsi="Arial" w:cs="Arial"/>
          <w:szCs w:val="22"/>
        </w:rPr>
      </w:pPr>
      <w:r w:rsidRPr="00353C96">
        <w:rPr>
          <w:rFonts w:ascii="Arial" w:hAnsi="Arial" w:cs="Arial"/>
          <w:szCs w:val="22"/>
        </w:rPr>
        <w:tab/>
      </w:r>
      <w:r w:rsidR="0097499D" w:rsidRPr="00353C96">
        <w:rPr>
          <w:rFonts w:ascii="Arial" w:hAnsi="Arial" w:cs="Arial"/>
          <w:szCs w:val="22"/>
        </w:rPr>
        <w:t xml:space="preserve">The </w:t>
      </w:r>
      <w:r w:rsidR="006B7273" w:rsidRPr="00353C96">
        <w:rPr>
          <w:rFonts w:ascii="Arial" w:hAnsi="Arial" w:cs="Arial"/>
          <w:szCs w:val="22"/>
        </w:rPr>
        <w:t>Group</w:t>
      </w:r>
      <w:r w:rsidR="0097499D" w:rsidRPr="00353C96">
        <w:rPr>
          <w:rFonts w:ascii="Arial" w:hAnsi="Arial" w:cs="Arial"/>
          <w:szCs w:val="22"/>
        </w:rPr>
        <w:t xml:space="preserve"> </w:t>
      </w:r>
      <w:r w:rsidR="00122B2B" w:rsidRPr="00353C96">
        <w:rPr>
          <w:rFonts w:ascii="Arial" w:hAnsi="Arial" w:cs="Arial"/>
          <w:szCs w:val="22"/>
        </w:rPr>
        <w:t>is</w:t>
      </w:r>
      <w:r w:rsidR="0097499D" w:rsidRPr="00353C96">
        <w:rPr>
          <w:rFonts w:ascii="Arial" w:hAnsi="Arial" w:cs="Arial"/>
          <w:szCs w:val="22"/>
        </w:rPr>
        <w:t xml:space="preserve"> </w:t>
      </w:r>
      <w:proofErr w:type="spellStart"/>
      <w:r w:rsidR="0097499D" w:rsidRPr="00353C96">
        <w:rPr>
          <w:rFonts w:ascii="Arial" w:hAnsi="Arial" w:cs="Arial"/>
          <w:szCs w:val="22"/>
        </w:rPr>
        <w:t>organised</w:t>
      </w:r>
      <w:proofErr w:type="spellEnd"/>
      <w:r w:rsidR="0097499D" w:rsidRPr="00353C96">
        <w:rPr>
          <w:rFonts w:ascii="Arial" w:hAnsi="Arial" w:cs="Arial"/>
          <w:szCs w:val="22"/>
        </w:rPr>
        <w:t xml:space="preserve"> into business units based on its products and services. During the current period, the </w:t>
      </w:r>
      <w:r w:rsidR="006B7273" w:rsidRPr="00353C96">
        <w:rPr>
          <w:rFonts w:ascii="Arial" w:hAnsi="Arial" w:cs="Arial"/>
          <w:szCs w:val="22"/>
        </w:rPr>
        <w:t>Group</w:t>
      </w:r>
      <w:r w:rsidR="003A7619" w:rsidRPr="00353C96">
        <w:rPr>
          <w:rFonts w:ascii="Arial" w:hAnsi="Arial" w:cs="Arial"/>
          <w:szCs w:val="22"/>
        </w:rPr>
        <w:t xml:space="preserve"> </w:t>
      </w:r>
      <w:r w:rsidR="00966A0D" w:rsidRPr="00353C96">
        <w:rPr>
          <w:rFonts w:ascii="Arial" w:hAnsi="Arial" w:cs="Arial"/>
          <w:szCs w:val="22"/>
        </w:rPr>
        <w:t>has</w:t>
      </w:r>
      <w:r w:rsidR="003A7619" w:rsidRPr="00353C96">
        <w:rPr>
          <w:rFonts w:ascii="Arial" w:hAnsi="Arial" w:cs="Arial"/>
          <w:szCs w:val="22"/>
        </w:rPr>
        <w:t xml:space="preserve"> not changed the </w:t>
      </w:r>
      <w:proofErr w:type="spellStart"/>
      <w:r w:rsidR="003A7619" w:rsidRPr="00353C96">
        <w:rPr>
          <w:rFonts w:ascii="Arial" w:hAnsi="Arial" w:cs="Arial"/>
          <w:szCs w:val="22"/>
        </w:rPr>
        <w:t>organis</w:t>
      </w:r>
      <w:r w:rsidR="0097499D" w:rsidRPr="00353C96">
        <w:rPr>
          <w:rFonts w:ascii="Arial" w:hAnsi="Arial" w:cs="Arial"/>
          <w:szCs w:val="22"/>
        </w:rPr>
        <w:t>ation</w:t>
      </w:r>
      <w:proofErr w:type="spellEnd"/>
      <w:r w:rsidR="0097499D" w:rsidRPr="00353C96">
        <w:rPr>
          <w:rFonts w:ascii="Arial" w:hAnsi="Arial" w:cs="Arial"/>
          <w:szCs w:val="22"/>
        </w:rPr>
        <w:t xml:space="preserve"> of their reportable segments.</w:t>
      </w:r>
    </w:p>
    <w:p w:rsidR="003E769B" w:rsidRPr="00353C96" w:rsidRDefault="00AE7BC6" w:rsidP="00353C96">
      <w:pPr>
        <w:tabs>
          <w:tab w:val="left" w:pos="2160"/>
          <w:tab w:val="right" w:pos="7280"/>
          <w:tab w:val="right" w:pos="8540"/>
        </w:tabs>
        <w:spacing w:line="380" w:lineRule="exact"/>
        <w:ind w:left="540" w:hanging="540"/>
        <w:jc w:val="thaiDistribute"/>
        <w:rPr>
          <w:rFonts w:ascii="Arial" w:eastAsia="Arial Unicode MS" w:hAnsi="Arial" w:cs="Arial"/>
          <w:szCs w:val="22"/>
          <w:lang w:val="en-GB"/>
        </w:rPr>
      </w:pPr>
      <w:r w:rsidRPr="00353C96">
        <w:rPr>
          <w:rFonts w:ascii="Arial" w:hAnsi="Arial" w:cs="Arial"/>
          <w:szCs w:val="22"/>
        </w:rPr>
        <w:tab/>
      </w:r>
      <w:r w:rsidR="00F00BAA" w:rsidRPr="00353C96">
        <w:rPr>
          <w:rFonts w:ascii="Arial" w:hAnsi="Arial" w:cs="Arial"/>
          <w:szCs w:val="22"/>
        </w:rPr>
        <w:t>R</w:t>
      </w:r>
      <w:r w:rsidR="005902D0" w:rsidRPr="00353C96">
        <w:rPr>
          <w:rFonts w:ascii="Arial" w:hAnsi="Arial" w:cs="Arial"/>
          <w:szCs w:val="22"/>
        </w:rPr>
        <w:t xml:space="preserve">evenue and profit </w:t>
      </w:r>
      <w:r w:rsidR="00B04888" w:rsidRPr="00353C96">
        <w:rPr>
          <w:rFonts w:ascii="Arial" w:hAnsi="Arial" w:cs="Arial"/>
          <w:szCs w:val="22"/>
        </w:rPr>
        <w:t xml:space="preserve">information regarding the </w:t>
      </w:r>
      <w:r w:rsidR="006B7273" w:rsidRPr="00353C96">
        <w:rPr>
          <w:rFonts w:ascii="Arial" w:hAnsi="Arial" w:cs="Arial"/>
          <w:szCs w:val="22"/>
        </w:rPr>
        <w:t>Group</w:t>
      </w:r>
      <w:r w:rsidR="00B04888" w:rsidRPr="00353C96">
        <w:rPr>
          <w:rFonts w:ascii="Arial" w:hAnsi="Arial" w:cs="Arial"/>
          <w:szCs w:val="22"/>
        </w:rPr>
        <w:t>’</w:t>
      </w:r>
      <w:r w:rsidR="00C0326E" w:rsidRPr="00353C96">
        <w:rPr>
          <w:rFonts w:ascii="Arial" w:hAnsi="Arial" w:cs="Arial"/>
          <w:szCs w:val="22"/>
        </w:rPr>
        <w:t>s</w:t>
      </w:r>
      <w:r w:rsidR="00B04888" w:rsidRPr="00353C96">
        <w:rPr>
          <w:rFonts w:ascii="Arial" w:hAnsi="Arial" w:cs="Arial"/>
          <w:szCs w:val="22"/>
        </w:rPr>
        <w:t xml:space="preserve"> operating segments for the </w:t>
      </w:r>
      <w:r w:rsidR="00DF41B8">
        <w:rPr>
          <w:rFonts w:ascii="Arial" w:hAnsi="Arial" w:cs="Arial"/>
          <w:szCs w:val="22"/>
        </w:rPr>
        <w:t xml:space="preserve">                  </w:t>
      </w:r>
      <w:r w:rsidR="002C7B72" w:rsidRPr="00353C96">
        <w:rPr>
          <w:rFonts w:ascii="Arial" w:hAnsi="Arial" w:cs="Arial"/>
          <w:szCs w:val="22"/>
        </w:rPr>
        <w:t xml:space="preserve">three-month </w:t>
      </w:r>
      <w:r w:rsidRPr="00353C96">
        <w:rPr>
          <w:rFonts w:ascii="Arial" w:hAnsi="Arial" w:cs="Arial"/>
          <w:szCs w:val="22"/>
        </w:rPr>
        <w:t xml:space="preserve">and </w:t>
      </w:r>
      <w:r w:rsidR="00B40652">
        <w:rPr>
          <w:rFonts w:ascii="Arial" w:hAnsi="Arial" w:cs="Arial"/>
          <w:szCs w:val="22"/>
        </w:rPr>
        <w:t>nine</w:t>
      </w:r>
      <w:r w:rsidRPr="00353C96">
        <w:rPr>
          <w:rFonts w:ascii="Arial" w:hAnsi="Arial" w:cs="Arial"/>
          <w:szCs w:val="22"/>
        </w:rPr>
        <w:t xml:space="preserve">-month </w:t>
      </w:r>
      <w:r w:rsidR="002C7B72" w:rsidRPr="00353C96">
        <w:rPr>
          <w:rFonts w:ascii="Arial" w:hAnsi="Arial" w:cs="Arial"/>
          <w:szCs w:val="22"/>
        </w:rPr>
        <w:t>period</w:t>
      </w:r>
      <w:r w:rsidR="003A7619" w:rsidRPr="00353C96">
        <w:rPr>
          <w:rFonts w:ascii="Arial" w:hAnsi="Arial" w:cs="Arial"/>
          <w:szCs w:val="22"/>
        </w:rPr>
        <w:t>s</w:t>
      </w:r>
      <w:r w:rsidR="00DF7581" w:rsidRPr="00353C96">
        <w:rPr>
          <w:rFonts w:ascii="Arial" w:hAnsi="Arial" w:cs="Arial"/>
          <w:szCs w:val="22"/>
        </w:rPr>
        <w:t xml:space="preserve"> </w:t>
      </w:r>
      <w:r w:rsidR="00B04888" w:rsidRPr="00353C96">
        <w:rPr>
          <w:rFonts w:ascii="Arial" w:hAnsi="Arial" w:cs="Arial"/>
          <w:szCs w:val="22"/>
        </w:rPr>
        <w:t>ended</w:t>
      </w:r>
      <w:r w:rsidR="00F00BAA" w:rsidRPr="00353C96">
        <w:rPr>
          <w:rFonts w:ascii="Arial" w:hAnsi="Arial" w:cs="Arial"/>
          <w:szCs w:val="22"/>
        </w:rPr>
        <w:t xml:space="preserve"> </w:t>
      </w:r>
      <w:r w:rsidR="00B8250E">
        <w:rPr>
          <w:rFonts w:ascii="Arial" w:hAnsi="Arial" w:cs="Arial"/>
          <w:szCs w:val="22"/>
        </w:rPr>
        <w:t>30 September</w:t>
      </w:r>
      <w:r w:rsidR="002C7B72" w:rsidRPr="00353C96">
        <w:rPr>
          <w:rFonts w:ascii="Arial" w:hAnsi="Arial" w:cs="Arial"/>
          <w:szCs w:val="22"/>
        </w:rPr>
        <w:t xml:space="preserve"> </w:t>
      </w:r>
      <w:r w:rsidR="006F70AC" w:rsidRPr="00353C96">
        <w:rPr>
          <w:rFonts w:ascii="Arial" w:hAnsi="Arial" w:cs="Arial"/>
          <w:szCs w:val="22"/>
        </w:rPr>
        <w:t>20</w:t>
      </w:r>
      <w:r w:rsidR="0028002B" w:rsidRPr="00353C96">
        <w:rPr>
          <w:rFonts w:ascii="Arial" w:hAnsi="Arial" w:cs="Arial"/>
          <w:szCs w:val="22"/>
        </w:rPr>
        <w:t>20</w:t>
      </w:r>
      <w:r w:rsidR="00F00BAA" w:rsidRPr="00353C96">
        <w:rPr>
          <w:rFonts w:ascii="Arial" w:hAnsi="Arial" w:cs="Arial"/>
          <w:szCs w:val="22"/>
        </w:rPr>
        <w:t xml:space="preserve"> and </w:t>
      </w:r>
      <w:r w:rsidR="006F70AC" w:rsidRPr="00353C96">
        <w:rPr>
          <w:rFonts w:ascii="Arial" w:hAnsi="Arial" w:cs="Arial"/>
          <w:szCs w:val="22"/>
        </w:rPr>
        <w:t>201</w:t>
      </w:r>
      <w:r w:rsidR="0028002B" w:rsidRPr="00353C96">
        <w:rPr>
          <w:rFonts w:ascii="Arial" w:hAnsi="Arial" w:cs="Arial"/>
          <w:szCs w:val="22"/>
        </w:rPr>
        <w:t>9</w:t>
      </w:r>
      <w:r w:rsidR="00F00BAA" w:rsidRPr="00353C96">
        <w:rPr>
          <w:rFonts w:ascii="Arial" w:hAnsi="Arial" w:cs="Arial"/>
          <w:szCs w:val="22"/>
        </w:rPr>
        <w:t xml:space="preserve"> </w:t>
      </w:r>
      <w:r w:rsidR="00FF29CE" w:rsidRPr="00353C96">
        <w:rPr>
          <w:rFonts w:ascii="Arial" w:hAnsi="Arial" w:cs="Arial"/>
          <w:szCs w:val="22"/>
        </w:rPr>
        <w:t>is</w:t>
      </w:r>
      <w:r w:rsidR="00F00BAA" w:rsidRPr="00353C96">
        <w:rPr>
          <w:rFonts w:ascii="Arial" w:hAnsi="Arial" w:cs="Arial"/>
          <w:szCs w:val="22"/>
        </w:rPr>
        <w:t xml:space="preserve"> as follows:</w:t>
      </w:r>
      <w:r w:rsidR="00463F67" w:rsidRPr="00353C96">
        <w:rPr>
          <w:rFonts w:ascii="Arial" w:eastAsia="Arial Unicode MS" w:hAnsi="Arial" w:cs="Arial"/>
          <w:szCs w:val="22"/>
          <w:lang w:val="en-GB"/>
        </w:rPr>
        <w:tab/>
      </w:r>
    </w:p>
    <w:p w:rsidR="00992DC3" w:rsidRDefault="00992DC3">
      <w:pPr>
        <w:rPr>
          <w:rFonts w:ascii="Arial" w:eastAsia="Times New Roman" w:hAnsi="Arial" w:cs="Arial"/>
          <w:sz w:val="14"/>
          <w:szCs w:val="14"/>
        </w:rPr>
      </w:pPr>
      <w:r>
        <w:rPr>
          <w:rFonts w:ascii="Arial" w:eastAsia="Times New Roman" w:hAnsi="Arial" w:cs="Arial"/>
          <w:sz w:val="14"/>
          <w:szCs w:val="14"/>
        </w:rPr>
        <w:br w:type="page"/>
      </w:r>
    </w:p>
    <w:p w:rsidR="00375A28" w:rsidRPr="00122B2B" w:rsidRDefault="007F0C99" w:rsidP="00C0326E">
      <w:pPr>
        <w:spacing w:before="0" w:after="0"/>
        <w:jc w:val="right"/>
        <w:rPr>
          <w:rFonts w:ascii="Arial" w:eastAsia="Times New Roman" w:hAnsi="Arial" w:cs="Arial"/>
          <w:sz w:val="14"/>
          <w:szCs w:val="14"/>
        </w:rPr>
      </w:pPr>
      <w:r w:rsidRPr="00122B2B">
        <w:rPr>
          <w:rFonts w:ascii="Arial" w:eastAsia="Times New Roman" w:hAnsi="Arial" w:cs="Arial"/>
          <w:sz w:val="14"/>
          <w:szCs w:val="14"/>
        </w:rPr>
        <w:lastRenderedPageBreak/>
        <w:t>(Unit: Thousand Baht)</w:t>
      </w:r>
    </w:p>
    <w:tbl>
      <w:tblPr>
        <w:tblStyle w:val="TableGrid"/>
        <w:tblW w:w="922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360"/>
        <w:gridCol w:w="796"/>
        <w:gridCol w:w="1156"/>
        <w:gridCol w:w="1156"/>
        <w:gridCol w:w="1156"/>
        <w:gridCol w:w="1156"/>
      </w:tblGrid>
      <w:tr w:rsidR="00375A28" w:rsidRPr="00122B2B" w:rsidTr="00495EA5">
        <w:tc>
          <w:tcPr>
            <w:tcW w:w="3447" w:type="dxa"/>
            <w:vAlign w:val="bottom"/>
            <w:hideMark/>
          </w:tcPr>
          <w:p w:rsidR="00375A28" w:rsidRPr="00122B2B" w:rsidRDefault="00375A28" w:rsidP="009C7042">
            <w:pPr>
              <w:spacing w:line="260" w:lineRule="exact"/>
              <w:rPr>
                <w:rFonts w:ascii="Arial" w:hAnsi="Arial" w:cs="Arial"/>
                <w:sz w:val="14"/>
                <w:szCs w:val="14"/>
              </w:rPr>
            </w:pPr>
          </w:p>
        </w:tc>
        <w:tc>
          <w:tcPr>
            <w:tcW w:w="1156" w:type="dxa"/>
            <w:gridSpan w:val="2"/>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Starch</w:t>
            </w:r>
            <w:r w:rsidR="00DF7581" w:rsidRPr="00122B2B">
              <w:rPr>
                <w:rFonts w:ascii="Arial" w:hAnsi="Arial" w:cs="Arial"/>
                <w:sz w:val="14"/>
                <w:szCs w:val="14"/>
              </w:rPr>
              <w:t xml:space="preserve"> segment</w:t>
            </w: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Food</w:t>
            </w:r>
            <w:r w:rsidR="00DF41B8">
              <w:rPr>
                <w:rFonts w:ascii="Arial" w:hAnsi="Arial" w:cs="Arial"/>
                <w:sz w:val="14"/>
                <w:szCs w:val="14"/>
              </w:rPr>
              <w:t xml:space="preserve">       </w:t>
            </w:r>
            <w:r w:rsidR="00DF7581" w:rsidRPr="00122B2B">
              <w:rPr>
                <w:rFonts w:ascii="Arial" w:hAnsi="Arial" w:cs="Arial"/>
                <w:sz w:val="14"/>
                <w:szCs w:val="14"/>
              </w:rPr>
              <w:t xml:space="preserve"> segment</w:t>
            </w: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Total reportable segments</w:t>
            </w:r>
          </w:p>
        </w:tc>
        <w:tc>
          <w:tcPr>
            <w:tcW w:w="1156" w:type="dxa"/>
            <w:vAlign w:val="bottom"/>
            <w:hideMark/>
          </w:tcPr>
          <w:p w:rsidR="00375A28" w:rsidRPr="00122B2B" w:rsidRDefault="00375A28" w:rsidP="009C7042">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Adjustments and eliminations</w:t>
            </w:r>
          </w:p>
        </w:tc>
        <w:tc>
          <w:tcPr>
            <w:tcW w:w="1156" w:type="dxa"/>
            <w:vAlign w:val="bottom"/>
            <w:hideMark/>
          </w:tcPr>
          <w:p w:rsidR="00375A28" w:rsidRPr="00122B2B" w:rsidRDefault="00375A28" w:rsidP="009C7042">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Consolidated</w:t>
            </w:r>
            <w:r w:rsidR="006E4DD3" w:rsidRPr="00122B2B">
              <w:rPr>
                <w:rFonts w:ascii="Arial" w:hAnsi="Arial" w:cs="Arial"/>
                <w:sz w:val="14"/>
                <w:szCs w:val="14"/>
              </w:rPr>
              <w:t xml:space="preserve"> financial statements</w:t>
            </w:r>
          </w:p>
        </w:tc>
      </w:tr>
      <w:tr w:rsidR="00122B2B" w:rsidRPr="00122B2B" w:rsidTr="00B40652">
        <w:tc>
          <w:tcPr>
            <w:tcW w:w="3807" w:type="dxa"/>
            <w:gridSpan w:val="2"/>
            <w:hideMark/>
          </w:tcPr>
          <w:p w:rsidR="00122B2B" w:rsidRPr="00122B2B" w:rsidRDefault="00122B2B" w:rsidP="009C7042">
            <w:pPr>
              <w:spacing w:line="260" w:lineRule="exact"/>
              <w:rPr>
                <w:rFonts w:ascii="Arial" w:hAnsi="Arial" w:cs="Arial"/>
                <w:sz w:val="14"/>
                <w:szCs w:val="14"/>
              </w:rPr>
            </w:pPr>
            <w:r w:rsidRPr="00122B2B">
              <w:rPr>
                <w:rFonts w:ascii="Arial" w:hAnsi="Arial" w:cs="Arial"/>
                <w:b/>
                <w:bCs/>
                <w:sz w:val="14"/>
                <w:szCs w:val="14"/>
              </w:rPr>
              <w:t>For the three</w:t>
            </w:r>
            <w:r w:rsidR="00353C96">
              <w:rPr>
                <w:rFonts w:ascii="Arial" w:hAnsi="Arial" w:cs="Arial"/>
                <w:b/>
                <w:bCs/>
                <w:sz w:val="14"/>
                <w:szCs w:val="14"/>
              </w:rPr>
              <w:t>-</w:t>
            </w:r>
            <w:r w:rsidRPr="00122B2B">
              <w:rPr>
                <w:rFonts w:ascii="Arial" w:hAnsi="Arial" w:cs="Arial"/>
                <w:b/>
                <w:bCs/>
                <w:sz w:val="14"/>
                <w:szCs w:val="14"/>
              </w:rPr>
              <w:t>month</w:t>
            </w:r>
            <w:r w:rsidR="00495EA5">
              <w:rPr>
                <w:rFonts w:ascii="Arial" w:hAnsi="Arial" w:cs="Arial"/>
                <w:b/>
                <w:bCs/>
                <w:sz w:val="14"/>
                <w:szCs w:val="14"/>
              </w:rPr>
              <w:t xml:space="preserve"> period</w:t>
            </w:r>
            <w:r w:rsidRPr="00122B2B">
              <w:rPr>
                <w:rFonts w:ascii="Arial" w:hAnsi="Arial" w:cs="Arial"/>
                <w:b/>
                <w:bCs/>
                <w:sz w:val="14"/>
                <w:szCs w:val="14"/>
              </w:rPr>
              <w:t xml:space="preserve"> ended </w:t>
            </w:r>
            <w:r w:rsidR="00B8250E">
              <w:rPr>
                <w:rFonts w:ascii="Arial" w:hAnsi="Arial" w:cs="Arial"/>
                <w:b/>
                <w:bCs/>
                <w:sz w:val="14"/>
                <w:szCs w:val="14"/>
              </w:rPr>
              <w:t>30 September</w:t>
            </w:r>
            <w:r w:rsidRPr="00122B2B">
              <w:rPr>
                <w:rFonts w:ascii="Arial" w:hAnsi="Arial" w:cs="Arial"/>
                <w:b/>
                <w:bCs/>
                <w:sz w:val="14"/>
                <w:szCs w:val="14"/>
              </w:rPr>
              <w:t xml:space="preserve"> 2020</w:t>
            </w:r>
          </w:p>
        </w:tc>
        <w:tc>
          <w:tcPr>
            <w:tcW w:w="796" w:type="dxa"/>
          </w:tcPr>
          <w:p w:rsidR="00122B2B" w:rsidRPr="00122B2B" w:rsidRDefault="00122B2B" w:rsidP="009C7042">
            <w:pPr>
              <w:spacing w:line="260" w:lineRule="exac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sz w:val="14"/>
                <w:szCs w:val="14"/>
              </w:rPr>
            </w:pPr>
          </w:p>
        </w:tc>
        <w:tc>
          <w:tcPr>
            <w:tcW w:w="1156" w:type="dxa"/>
            <w:hideMark/>
          </w:tcPr>
          <w:p w:rsidR="00122B2B" w:rsidRPr="00122B2B" w:rsidRDefault="00122B2B" w:rsidP="009C7042">
            <w:pPr>
              <w:spacing w:line="260" w:lineRule="exact"/>
              <w:jc w:val="right"/>
              <w:rPr>
                <w:rFonts w:ascii="Arial" w:hAnsi="Arial" w:cs="Arial"/>
                <w:sz w:val="14"/>
                <w:szCs w:val="14"/>
              </w:rPr>
            </w:pPr>
            <w:r w:rsidRPr="00122B2B">
              <w:rPr>
                <w:rFonts w:ascii="Arial" w:hAnsi="Arial" w:cs="Arial"/>
                <w:sz w:val="14"/>
                <w:szCs w:val="14"/>
              </w:rPr>
              <w:t> </w:t>
            </w:r>
          </w:p>
        </w:tc>
        <w:tc>
          <w:tcPr>
            <w:tcW w:w="1156" w:type="dxa"/>
            <w:hideMark/>
          </w:tcPr>
          <w:p w:rsidR="00122B2B" w:rsidRPr="00122B2B" w:rsidRDefault="00122B2B" w:rsidP="009C7042">
            <w:pPr>
              <w:spacing w:line="260" w:lineRule="exact"/>
              <w:jc w:val="right"/>
              <w:rPr>
                <w:rFonts w:ascii="Arial" w:hAnsi="Arial" w:cs="Arial"/>
                <w:sz w:val="14"/>
                <w:szCs w:val="14"/>
              </w:rPr>
            </w:pPr>
            <w:r w:rsidRPr="00122B2B">
              <w:rPr>
                <w:rFonts w:ascii="Arial" w:hAnsi="Arial" w:cs="Arial"/>
                <w:sz w:val="14"/>
                <w:szCs w:val="14"/>
              </w:rPr>
              <w:t> </w:t>
            </w:r>
          </w:p>
        </w:tc>
      </w:tr>
      <w:tr w:rsidR="002C7B72" w:rsidRPr="00122B2B" w:rsidTr="00495EA5">
        <w:tc>
          <w:tcPr>
            <w:tcW w:w="3447" w:type="dxa"/>
            <w:hideMark/>
          </w:tcPr>
          <w:p w:rsidR="002C7B72" w:rsidRPr="00122B2B" w:rsidRDefault="002C7B72" w:rsidP="009C7042">
            <w:pPr>
              <w:spacing w:line="260" w:lineRule="exact"/>
              <w:rPr>
                <w:rFonts w:ascii="Arial" w:hAnsi="Arial" w:cs="Arial"/>
                <w:b/>
                <w:bCs/>
                <w:sz w:val="14"/>
                <w:szCs w:val="14"/>
              </w:rPr>
            </w:pPr>
            <w:r w:rsidRPr="00122B2B">
              <w:rPr>
                <w:rFonts w:ascii="Arial" w:hAnsi="Arial" w:cs="Arial"/>
                <w:b/>
                <w:bCs/>
                <w:sz w:val="14"/>
                <w:szCs w:val="14"/>
              </w:rPr>
              <w:t>Sales and service income</w:t>
            </w:r>
          </w:p>
        </w:tc>
        <w:tc>
          <w:tcPr>
            <w:tcW w:w="1156" w:type="dxa"/>
            <w:gridSpan w:val="2"/>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rPr>
                <w:rFonts w:ascii="Arial" w:hAnsi="Arial" w:cs="Arial"/>
                <w:sz w:val="14"/>
                <w:szCs w:val="14"/>
                <w:cs/>
              </w:rPr>
            </w:pPr>
            <w:r w:rsidRPr="00122B2B">
              <w:rPr>
                <w:rFonts w:ascii="Arial" w:hAnsi="Arial" w:cs="Arial"/>
                <w:sz w:val="14"/>
                <w:szCs w:val="14"/>
              </w:rPr>
              <w:t>Revenue from external customers</w:t>
            </w:r>
          </w:p>
        </w:tc>
        <w:tc>
          <w:tcPr>
            <w:tcW w:w="1156" w:type="dxa"/>
            <w:gridSpan w:val="2"/>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rPr>
            </w:pPr>
            <w:r w:rsidRPr="001952E0">
              <w:rPr>
                <w:rFonts w:ascii="Arial" w:hAnsi="Arial" w:cs="Arial"/>
                <w:sz w:val="14"/>
                <w:szCs w:val="14"/>
              </w:rPr>
              <w:t>1,386,323</w:t>
            </w:r>
          </w:p>
        </w:tc>
        <w:tc>
          <w:tcPr>
            <w:tcW w:w="1156" w:type="dxa"/>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rPr>
            </w:pPr>
            <w:r w:rsidRPr="001952E0">
              <w:rPr>
                <w:rFonts w:ascii="Arial" w:hAnsi="Arial" w:cs="Arial"/>
                <w:sz w:val="14"/>
                <w:szCs w:val="14"/>
              </w:rPr>
              <w:t>365,</w:t>
            </w:r>
            <w:r w:rsidR="00E21C16">
              <w:rPr>
                <w:rFonts w:ascii="Arial" w:hAnsi="Arial" w:cs="Arial"/>
                <w:sz w:val="14"/>
                <w:szCs w:val="14"/>
              </w:rPr>
              <w:t>299</w:t>
            </w:r>
          </w:p>
        </w:tc>
        <w:tc>
          <w:tcPr>
            <w:tcW w:w="1156" w:type="dxa"/>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1,751,</w:t>
            </w:r>
            <w:r w:rsidR="00E21C16">
              <w:rPr>
                <w:rFonts w:ascii="Arial" w:hAnsi="Arial" w:cs="Arial"/>
                <w:sz w:val="14"/>
                <w:szCs w:val="14"/>
              </w:rPr>
              <w:t>622</w:t>
            </w:r>
          </w:p>
        </w:tc>
        <w:tc>
          <w:tcPr>
            <w:tcW w:w="1156" w:type="dxa"/>
            <w:vAlign w:val="bottom"/>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(6,618)</w:t>
            </w:r>
          </w:p>
        </w:tc>
        <w:tc>
          <w:tcPr>
            <w:tcW w:w="1156" w:type="dxa"/>
          </w:tcPr>
          <w:p w:rsidR="001952E0" w:rsidRPr="001952E0" w:rsidRDefault="00E21C16" w:rsidP="001952E0">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1,745,004</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Total revenue</w:t>
            </w:r>
          </w:p>
        </w:tc>
        <w:tc>
          <w:tcPr>
            <w:tcW w:w="1156" w:type="dxa"/>
            <w:gridSpan w:val="2"/>
          </w:tcPr>
          <w:p w:rsidR="001952E0" w:rsidRPr="001952E0" w:rsidRDefault="001952E0" w:rsidP="001952E0">
            <w:pPr>
              <w:pBdr>
                <w:bottom w:val="doub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1,386,323</w:t>
            </w:r>
          </w:p>
        </w:tc>
        <w:tc>
          <w:tcPr>
            <w:tcW w:w="1156" w:type="dxa"/>
          </w:tcPr>
          <w:p w:rsidR="001952E0" w:rsidRPr="001952E0" w:rsidRDefault="001952E0" w:rsidP="001952E0">
            <w:pPr>
              <w:pBdr>
                <w:bottom w:val="doub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365,2</w:t>
            </w:r>
            <w:r w:rsidR="00E21C16">
              <w:rPr>
                <w:rFonts w:ascii="Arial" w:hAnsi="Arial" w:cs="Arial"/>
                <w:sz w:val="14"/>
                <w:szCs w:val="14"/>
              </w:rPr>
              <w:t>99</w:t>
            </w:r>
          </w:p>
        </w:tc>
        <w:tc>
          <w:tcPr>
            <w:tcW w:w="1156" w:type="dxa"/>
          </w:tcPr>
          <w:p w:rsidR="001952E0" w:rsidRPr="001952E0" w:rsidRDefault="001952E0" w:rsidP="001952E0">
            <w:pPr>
              <w:pBdr>
                <w:bottom w:val="doub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1,751,</w:t>
            </w:r>
            <w:r w:rsidR="00E21C16">
              <w:rPr>
                <w:rFonts w:ascii="Arial" w:hAnsi="Arial" w:cs="Arial"/>
                <w:sz w:val="14"/>
                <w:szCs w:val="14"/>
              </w:rPr>
              <w:t>622</w:t>
            </w:r>
          </w:p>
        </w:tc>
        <w:tc>
          <w:tcPr>
            <w:tcW w:w="1156" w:type="dxa"/>
            <w:vAlign w:val="bottom"/>
          </w:tcPr>
          <w:p w:rsidR="001952E0" w:rsidRPr="001952E0" w:rsidRDefault="001952E0" w:rsidP="001952E0">
            <w:pPr>
              <w:pBdr>
                <w:bottom w:val="doub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(6,618)</w:t>
            </w:r>
          </w:p>
        </w:tc>
        <w:tc>
          <w:tcPr>
            <w:tcW w:w="1156" w:type="dxa"/>
          </w:tcPr>
          <w:p w:rsidR="001952E0" w:rsidRPr="001952E0" w:rsidRDefault="00E21C16" w:rsidP="001952E0">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1,745,004</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98"/>
              <w:rPr>
                <w:rFonts w:ascii="Arial" w:hAnsi="Arial" w:cs="Arial"/>
                <w:b/>
                <w:bCs/>
                <w:sz w:val="14"/>
                <w:szCs w:val="14"/>
                <w:cs/>
              </w:rPr>
            </w:pPr>
            <w:r w:rsidRPr="00122B2B">
              <w:rPr>
                <w:rFonts w:ascii="Arial" w:hAnsi="Arial" w:cs="Arial"/>
                <w:b/>
                <w:bCs/>
                <w:sz w:val="14"/>
                <w:szCs w:val="14"/>
              </w:rPr>
              <w:t>Operating results</w:t>
            </w:r>
          </w:p>
        </w:tc>
        <w:tc>
          <w:tcPr>
            <w:tcW w:w="1156" w:type="dxa"/>
            <w:gridSpan w:val="2"/>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Segment profit</w:t>
            </w:r>
            <w:r>
              <w:rPr>
                <w:rFonts w:ascii="Arial" w:hAnsi="Arial" w:cs="Arial"/>
                <w:b/>
                <w:bCs/>
                <w:sz w:val="14"/>
                <w:szCs w:val="14"/>
              </w:rPr>
              <w:t xml:space="preserve"> (loss)</w:t>
            </w:r>
          </w:p>
        </w:tc>
        <w:tc>
          <w:tcPr>
            <w:tcW w:w="1156" w:type="dxa"/>
            <w:gridSpan w:val="2"/>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(87,572)</w:t>
            </w:r>
          </w:p>
        </w:tc>
        <w:tc>
          <w:tcPr>
            <w:tcW w:w="1156" w:type="dxa"/>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33,534</w:t>
            </w:r>
          </w:p>
        </w:tc>
        <w:tc>
          <w:tcPr>
            <w:tcW w:w="1156" w:type="dxa"/>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(54,038)</w:t>
            </w: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3,600</w:t>
            </w: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(50,438)</w:t>
            </w:r>
          </w:p>
        </w:tc>
      </w:tr>
      <w:tr w:rsidR="001952E0" w:rsidRPr="00122B2B" w:rsidTr="00495EA5">
        <w:tc>
          <w:tcPr>
            <w:tcW w:w="3447" w:type="dxa"/>
          </w:tcPr>
          <w:p w:rsidR="001952E0" w:rsidRPr="00122B2B" w:rsidRDefault="001952E0" w:rsidP="001952E0">
            <w:pPr>
              <w:tabs>
                <w:tab w:val="decimal" w:pos="540"/>
              </w:tabs>
              <w:spacing w:line="260" w:lineRule="exact"/>
              <w:jc w:val="thaiDistribute"/>
              <w:rPr>
                <w:rFonts w:ascii="Arial" w:hAnsi="Arial" w:cs="Arial"/>
                <w:sz w:val="14"/>
                <w:szCs w:val="14"/>
              </w:rPr>
            </w:pPr>
            <w:r w:rsidRPr="00122B2B">
              <w:rPr>
                <w:rFonts w:ascii="Arial" w:hAnsi="Arial" w:cs="Arial"/>
                <w:sz w:val="14"/>
                <w:szCs w:val="14"/>
              </w:rPr>
              <w:t>Other income</w:t>
            </w:r>
          </w:p>
        </w:tc>
        <w:tc>
          <w:tcPr>
            <w:tcW w:w="1156" w:type="dxa"/>
            <w:gridSpan w:val="2"/>
          </w:tcPr>
          <w:p w:rsidR="001952E0" w:rsidRPr="00122B2B" w:rsidRDefault="001952E0" w:rsidP="001952E0">
            <w:pPr>
              <w:tabs>
                <w:tab w:val="decimal" w:pos="882"/>
              </w:tabs>
              <w:spacing w:line="260" w:lineRule="exact"/>
              <w:ind w:right="18"/>
              <w:rPr>
                <w:rFonts w:ascii="Arial" w:hAnsi="Arial" w:cs="Arial"/>
                <w:sz w:val="14"/>
                <w:szCs w:val="14"/>
                <w:cs/>
              </w:rPr>
            </w:pPr>
          </w:p>
        </w:tc>
        <w:tc>
          <w:tcPr>
            <w:tcW w:w="1156"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6"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cs/>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22,674</w:t>
            </w:r>
          </w:p>
        </w:tc>
      </w:tr>
      <w:tr w:rsidR="001952E0" w:rsidRPr="00122B2B" w:rsidTr="00495EA5">
        <w:tc>
          <w:tcPr>
            <w:tcW w:w="3447" w:type="dxa"/>
          </w:tcPr>
          <w:p w:rsidR="001952E0" w:rsidRPr="00122B2B" w:rsidRDefault="002B51F7" w:rsidP="001952E0">
            <w:pPr>
              <w:spacing w:line="260" w:lineRule="exact"/>
              <w:ind w:left="104" w:hanging="104"/>
              <w:rPr>
                <w:rFonts w:ascii="Arial" w:hAnsi="Arial" w:cs="Arial"/>
                <w:sz w:val="14"/>
                <w:szCs w:val="14"/>
              </w:rPr>
            </w:pPr>
            <w:r>
              <w:rPr>
                <w:rFonts w:ascii="Arial" w:hAnsi="Arial" w:cs="Arial"/>
                <w:sz w:val="14"/>
                <w:szCs w:val="14"/>
              </w:rPr>
              <w:t>Loss</w:t>
            </w:r>
            <w:r w:rsidR="001952E0">
              <w:rPr>
                <w:rFonts w:ascii="Arial" w:hAnsi="Arial" w:cs="Arial"/>
                <w:sz w:val="14"/>
                <w:szCs w:val="14"/>
              </w:rPr>
              <w:t xml:space="preserve"> from fair value measurement of derivatives</w:t>
            </w:r>
          </w:p>
        </w:tc>
        <w:tc>
          <w:tcPr>
            <w:tcW w:w="1156" w:type="dxa"/>
            <w:gridSpan w:val="2"/>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tcPr>
          <w:p w:rsidR="001952E0" w:rsidRPr="00E912A2" w:rsidRDefault="001952E0" w:rsidP="001952E0">
            <w:pPr>
              <w:tabs>
                <w:tab w:val="decimal" w:pos="882"/>
              </w:tabs>
              <w:spacing w:line="260" w:lineRule="exact"/>
              <w:ind w:right="18"/>
              <w:jc w:val="right"/>
              <w:rPr>
                <w:rFonts w:ascii="Arial" w:hAnsi="Arial" w:cs="Arial"/>
                <w:sz w:val="14"/>
                <w:szCs w:val="14"/>
              </w:rPr>
            </w:pPr>
          </w:p>
        </w:tc>
        <w:tc>
          <w:tcPr>
            <w:tcW w:w="1156" w:type="dxa"/>
            <w:vAlign w:val="bottom"/>
          </w:tcPr>
          <w:p w:rsidR="001952E0" w:rsidRPr="00E912A2" w:rsidRDefault="001952E0" w:rsidP="001952E0">
            <w:pPr>
              <w:tabs>
                <w:tab w:val="decimal" w:pos="882"/>
              </w:tabs>
              <w:spacing w:line="260" w:lineRule="exact"/>
              <w:ind w:right="18"/>
              <w:jc w:val="right"/>
              <w:rPr>
                <w:rFonts w:ascii="Arial" w:hAnsi="Arial" w:cs="Arial"/>
                <w:sz w:val="14"/>
                <w:szCs w:val="14"/>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(9,260)</w:t>
            </w:r>
          </w:p>
        </w:tc>
      </w:tr>
      <w:tr w:rsidR="001952E0" w:rsidRPr="00122B2B" w:rsidTr="00495EA5">
        <w:trPr>
          <w:trHeight w:val="189"/>
        </w:trPr>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Finance cost</w:t>
            </w:r>
          </w:p>
        </w:tc>
        <w:tc>
          <w:tcPr>
            <w:tcW w:w="1156" w:type="dxa"/>
            <w:gridSpan w:val="2"/>
          </w:tcPr>
          <w:p w:rsidR="001952E0" w:rsidRPr="00122B2B" w:rsidRDefault="001952E0" w:rsidP="001952E0">
            <w:pPr>
              <w:tabs>
                <w:tab w:val="decimal" w:pos="882"/>
              </w:tabs>
              <w:spacing w:line="260" w:lineRule="exact"/>
              <w:ind w:right="18"/>
              <w:rPr>
                <w:rFonts w:ascii="Arial" w:hAnsi="Arial" w:cs="Arial"/>
                <w:sz w:val="14"/>
                <w:szCs w:val="14"/>
                <w:cs/>
              </w:rPr>
            </w:pPr>
          </w:p>
        </w:tc>
        <w:tc>
          <w:tcPr>
            <w:tcW w:w="1156"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6"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6"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6" w:type="dxa"/>
            <w:vAlign w:val="bottom"/>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rPr>
            </w:pPr>
            <w:r w:rsidRPr="001952E0">
              <w:rPr>
                <w:rFonts w:ascii="Arial" w:hAnsi="Arial" w:cs="Arial"/>
                <w:sz w:val="14"/>
                <w:szCs w:val="14"/>
              </w:rPr>
              <w:t>(16,579)</w:t>
            </w:r>
          </w:p>
        </w:tc>
      </w:tr>
      <w:tr w:rsidR="001952E0" w:rsidRPr="00122B2B" w:rsidTr="00495EA5">
        <w:trPr>
          <w:trHeight w:val="288"/>
        </w:trPr>
        <w:tc>
          <w:tcPr>
            <w:tcW w:w="3447" w:type="dxa"/>
            <w:hideMark/>
          </w:tcPr>
          <w:p w:rsidR="001952E0" w:rsidRPr="00122B2B" w:rsidRDefault="001952E0" w:rsidP="001952E0">
            <w:pPr>
              <w:spacing w:line="260" w:lineRule="exact"/>
              <w:rPr>
                <w:rFonts w:ascii="Arial" w:hAnsi="Arial" w:cs="Arial"/>
                <w:b/>
                <w:bCs/>
                <w:sz w:val="14"/>
                <w:szCs w:val="14"/>
              </w:rPr>
            </w:pPr>
            <w:r>
              <w:rPr>
                <w:rFonts w:ascii="Arial" w:hAnsi="Arial" w:cs="Arial"/>
                <w:b/>
                <w:bCs/>
                <w:sz w:val="14"/>
                <w:szCs w:val="14"/>
              </w:rPr>
              <w:t>Loss</w:t>
            </w:r>
            <w:r w:rsidRPr="00122B2B">
              <w:rPr>
                <w:rFonts w:ascii="Arial" w:hAnsi="Arial" w:cs="Arial"/>
                <w:b/>
                <w:bCs/>
                <w:sz w:val="14"/>
                <w:szCs w:val="14"/>
              </w:rPr>
              <w:t xml:space="preserve"> before income tax expenses</w:t>
            </w:r>
          </w:p>
        </w:tc>
        <w:tc>
          <w:tcPr>
            <w:tcW w:w="1156" w:type="dxa"/>
            <w:gridSpan w:val="2"/>
          </w:tcPr>
          <w:p w:rsidR="001952E0" w:rsidRPr="00E912A2" w:rsidRDefault="001952E0" w:rsidP="001952E0">
            <w:pPr>
              <w:tabs>
                <w:tab w:val="decimal" w:pos="882"/>
              </w:tabs>
              <w:spacing w:line="260" w:lineRule="exact"/>
              <w:ind w:right="18"/>
              <w:rPr>
                <w:rFonts w:ascii="Arial" w:hAnsi="Arial" w:cs="Arial"/>
                <w:sz w:val="14"/>
                <w:szCs w:val="14"/>
              </w:rPr>
            </w:pPr>
          </w:p>
        </w:tc>
        <w:tc>
          <w:tcPr>
            <w:tcW w:w="1156" w:type="dxa"/>
          </w:tcPr>
          <w:p w:rsidR="001952E0" w:rsidRPr="00E912A2" w:rsidRDefault="001952E0" w:rsidP="001952E0">
            <w:pPr>
              <w:tabs>
                <w:tab w:val="decimal" w:pos="882"/>
              </w:tabs>
              <w:spacing w:line="260" w:lineRule="exact"/>
              <w:ind w:right="18"/>
              <w:rPr>
                <w:rFonts w:ascii="Arial" w:hAnsi="Arial" w:cs="Arial"/>
                <w:sz w:val="14"/>
                <w:szCs w:val="14"/>
              </w:rPr>
            </w:pPr>
          </w:p>
        </w:tc>
        <w:tc>
          <w:tcPr>
            <w:tcW w:w="1156" w:type="dxa"/>
          </w:tcPr>
          <w:p w:rsidR="001952E0" w:rsidRPr="00E912A2" w:rsidRDefault="001952E0" w:rsidP="001952E0">
            <w:pPr>
              <w:tabs>
                <w:tab w:val="decimal" w:pos="882"/>
              </w:tabs>
              <w:spacing w:line="260" w:lineRule="exact"/>
              <w:ind w:right="18"/>
              <w:rPr>
                <w:rFonts w:ascii="Arial" w:hAnsi="Arial" w:cs="Arial"/>
                <w:sz w:val="14"/>
                <w:szCs w:val="14"/>
              </w:rPr>
            </w:pPr>
          </w:p>
        </w:tc>
        <w:tc>
          <w:tcPr>
            <w:tcW w:w="1156" w:type="dxa"/>
          </w:tcPr>
          <w:p w:rsidR="001952E0" w:rsidRPr="00E912A2"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(53,603)</w:t>
            </w:r>
          </w:p>
        </w:tc>
      </w:tr>
      <w:tr w:rsidR="001952E0" w:rsidRPr="00122B2B" w:rsidTr="00495EA5">
        <w:trPr>
          <w:trHeight w:val="288"/>
        </w:trPr>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 xml:space="preserve">Income tax </w:t>
            </w:r>
            <w:r>
              <w:rPr>
                <w:rFonts w:ascii="Arial" w:hAnsi="Arial" w:cs="Arial"/>
                <w:sz w:val="14"/>
                <w:szCs w:val="14"/>
              </w:rPr>
              <w:t>income</w:t>
            </w:r>
          </w:p>
        </w:tc>
        <w:tc>
          <w:tcPr>
            <w:tcW w:w="1156"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5,098</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b/>
                <w:bCs/>
                <w:sz w:val="14"/>
                <w:szCs w:val="14"/>
              </w:rPr>
            </w:pPr>
            <w:r>
              <w:rPr>
                <w:rFonts w:ascii="Arial" w:hAnsi="Arial" w:cs="Arial"/>
                <w:b/>
                <w:bCs/>
                <w:sz w:val="14"/>
                <w:szCs w:val="14"/>
              </w:rPr>
              <w:t>Loss</w:t>
            </w:r>
            <w:r w:rsidRPr="00122B2B">
              <w:rPr>
                <w:rFonts w:ascii="Arial" w:hAnsi="Arial" w:cs="Arial"/>
                <w:b/>
                <w:bCs/>
                <w:sz w:val="14"/>
                <w:szCs w:val="14"/>
              </w:rPr>
              <w:t xml:space="preserve"> for the period</w:t>
            </w:r>
          </w:p>
        </w:tc>
        <w:tc>
          <w:tcPr>
            <w:tcW w:w="1156"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952E0" w:rsidRDefault="001952E0" w:rsidP="001952E0">
            <w:pPr>
              <w:pBdr>
                <w:bottom w:val="doub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(48,505)</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Timing of revenue recognition:</w:t>
            </w:r>
          </w:p>
        </w:tc>
        <w:tc>
          <w:tcPr>
            <w:tcW w:w="1156"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at a point in time</w:t>
            </w:r>
          </w:p>
        </w:tc>
        <w:tc>
          <w:tcPr>
            <w:tcW w:w="1156"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1,742,</w:t>
            </w:r>
            <w:r w:rsidR="00E21C16">
              <w:rPr>
                <w:rFonts w:ascii="Arial" w:hAnsi="Arial" w:cs="Arial"/>
                <w:sz w:val="14"/>
                <w:szCs w:val="14"/>
              </w:rPr>
              <w:t>163</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over time</w:t>
            </w:r>
          </w:p>
        </w:tc>
        <w:tc>
          <w:tcPr>
            <w:tcW w:w="1156"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2,841</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Total revenue from contracts with customers</w:t>
            </w:r>
          </w:p>
        </w:tc>
        <w:tc>
          <w:tcPr>
            <w:tcW w:w="1156" w:type="dxa"/>
            <w:gridSpan w:val="2"/>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6" w:type="dxa"/>
            <w:vAlign w:val="bottom"/>
          </w:tcPr>
          <w:p w:rsidR="001952E0" w:rsidRPr="001952E0" w:rsidRDefault="00E21C16" w:rsidP="001952E0">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1,745,004</w:t>
            </w:r>
          </w:p>
        </w:tc>
      </w:tr>
    </w:tbl>
    <w:p w:rsidR="00AE7BC6" w:rsidRPr="00AE7BC6" w:rsidRDefault="00992DC3" w:rsidP="00992DC3">
      <w:pPr>
        <w:spacing w:before="240"/>
        <w:jc w:val="right"/>
        <w:rPr>
          <w:rFonts w:ascii="Arial" w:eastAsia="Times New Roman" w:hAnsi="Arial" w:cs="Arial"/>
          <w:sz w:val="14"/>
          <w:szCs w:val="14"/>
        </w:rPr>
      </w:pPr>
      <w:r w:rsidRPr="00AE7BC6">
        <w:rPr>
          <w:rFonts w:ascii="Arial" w:eastAsia="Times New Roman" w:hAnsi="Arial" w:cs="Arial"/>
          <w:sz w:val="14"/>
          <w:szCs w:val="14"/>
        </w:rPr>
        <w:t xml:space="preserve"> </w:t>
      </w:r>
      <w:r w:rsidR="00AE7BC6" w:rsidRPr="00AE7BC6">
        <w:rPr>
          <w:rFonts w:ascii="Arial" w:eastAsia="Times New Roman" w:hAnsi="Arial" w:cs="Arial"/>
          <w:sz w:val="14"/>
          <w:szCs w:val="14"/>
        </w:rPr>
        <w:t>(Unit: Thousand Baht)</w:t>
      </w: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270"/>
        <w:gridCol w:w="882"/>
        <w:gridCol w:w="1152"/>
        <w:gridCol w:w="1152"/>
        <w:gridCol w:w="1152"/>
        <w:gridCol w:w="1152"/>
      </w:tblGrid>
      <w:tr w:rsidR="00AE7BC6" w:rsidRPr="00AE7BC6" w:rsidTr="00495EA5">
        <w:tc>
          <w:tcPr>
            <w:tcW w:w="3528" w:type="dxa"/>
            <w:vAlign w:val="bottom"/>
            <w:hideMark/>
          </w:tcPr>
          <w:p w:rsidR="00AE7BC6" w:rsidRPr="00AE7BC6" w:rsidRDefault="00AE7BC6" w:rsidP="00004D98">
            <w:pPr>
              <w:spacing w:line="260" w:lineRule="exact"/>
              <w:rPr>
                <w:rFonts w:ascii="Arial" w:hAnsi="Arial" w:cs="Arial"/>
                <w:sz w:val="14"/>
                <w:szCs w:val="14"/>
              </w:rPr>
            </w:pPr>
          </w:p>
        </w:tc>
        <w:tc>
          <w:tcPr>
            <w:tcW w:w="1152" w:type="dxa"/>
            <w:gridSpan w:val="2"/>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proofErr w:type="gramStart"/>
            <w:r w:rsidRPr="00AE7BC6">
              <w:rPr>
                <w:rFonts w:ascii="Arial" w:hAnsi="Arial" w:cs="Arial"/>
                <w:sz w:val="14"/>
                <w:szCs w:val="14"/>
              </w:rPr>
              <w:t xml:space="preserve">Starch </w:t>
            </w:r>
            <w:r w:rsidR="00495EA5">
              <w:rPr>
                <w:rFonts w:ascii="Arial" w:hAnsi="Arial" w:cs="Arial"/>
                <w:sz w:val="14"/>
                <w:szCs w:val="14"/>
              </w:rPr>
              <w:t xml:space="preserve"> </w:t>
            </w:r>
            <w:r w:rsidRPr="00AE7BC6">
              <w:rPr>
                <w:rFonts w:ascii="Arial" w:hAnsi="Arial" w:cs="Arial"/>
                <w:sz w:val="14"/>
                <w:szCs w:val="14"/>
              </w:rPr>
              <w:t>segment</w:t>
            </w:r>
            <w:proofErr w:type="gramEnd"/>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r w:rsidRPr="00AE7BC6">
              <w:rPr>
                <w:rFonts w:ascii="Arial" w:hAnsi="Arial" w:cs="Arial"/>
                <w:sz w:val="14"/>
                <w:szCs w:val="14"/>
              </w:rPr>
              <w:t xml:space="preserve">Food </w:t>
            </w:r>
            <w:r w:rsidR="00DF41B8">
              <w:rPr>
                <w:rFonts w:ascii="Arial" w:hAnsi="Arial" w:cs="Arial"/>
                <w:sz w:val="14"/>
                <w:szCs w:val="14"/>
              </w:rPr>
              <w:t xml:space="preserve">       </w:t>
            </w:r>
            <w:r w:rsidRPr="00AE7BC6">
              <w:rPr>
                <w:rFonts w:ascii="Arial" w:hAnsi="Arial" w:cs="Arial"/>
                <w:sz w:val="14"/>
                <w:szCs w:val="14"/>
              </w:rPr>
              <w:t>segment</w:t>
            </w:r>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proofErr w:type="gramStart"/>
            <w:r w:rsidRPr="00AE7BC6">
              <w:rPr>
                <w:rFonts w:ascii="Arial" w:hAnsi="Arial" w:cs="Arial"/>
                <w:sz w:val="14"/>
                <w:szCs w:val="14"/>
              </w:rPr>
              <w:t>Total</w:t>
            </w:r>
            <w:r w:rsidR="00495EA5">
              <w:rPr>
                <w:rFonts w:ascii="Arial" w:hAnsi="Arial" w:cs="Arial"/>
                <w:sz w:val="14"/>
                <w:szCs w:val="14"/>
              </w:rPr>
              <w:t xml:space="preserve"> </w:t>
            </w:r>
            <w:r w:rsidRPr="00AE7BC6">
              <w:rPr>
                <w:rFonts w:ascii="Arial" w:hAnsi="Arial" w:cs="Arial"/>
                <w:sz w:val="14"/>
                <w:szCs w:val="14"/>
              </w:rPr>
              <w:t xml:space="preserve"> reportable</w:t>
            </w:r>
            <w:proofErr w:type="gramEnd"/>
            <w:r w:rsidRPr="00AE7BC6">
              <w:rPr>
                <w:rFonts w:ascii="Arial" w:hAnsi="Arial" w:cs="Arial"/>
                <w:sz w:val="14"/>
                <w:szCs w:val="14"/>
              </w:rPr>
              <w:t xml:space="preserve"> segments</w:t>
            </w:r>
          </w:p>
        </w:tc>
        <w:tc>
          <w:tcPr>
            <w:tcW w:w="1152" w:type="dxa"/>
            <w:vAlign w:val="bottom"/>
            <w:hideMark/>
          </w:tcPr>
          <w:p w:rsidR="00AE7BC6" w:rsidRPr="00AE7BC6" w:rsidRDefault="00AE7BC6" w:rsidP="00004D98">
            <w:pPr>
              <w:pBdr>
                <w:bottom w:val="single" w:sz="2" w:space="1" w:color="auto"/>
              </w:pBdr>
              <w:spacing w:line="260" w:lineRule="exact"/>
              <w:jc w:val="center"/>
              <w:rPr>
                <w:rFonts w:ascii="Arial" w:hAnsi="Arial" w:cs="Arial"/>
                <w:sz w:val="14"/>
                <w:szCs w:val="14"/>
              </w:rPr>
            </w:pPr>
            <w:r w:rsidRPr="00AE7BC6">
              <w:rPr>
                <w:rFonts w:ascii="Arial" w:hAnsi="Arial" w:cs="Arial"/>
                <w:sz w:val="14"/>
                <w:szCs w:val="14"/>
              </w:rPr>
              <w:t>Adjustments and eliminations</w:t>
            </w:r>
          </w:p>
        </w:tc>
        <w:tc>
          <w:tcPr>
            <w:tcW w:w="1152" w:type="dxa"/>
            <w:vAlign w:val="bottom"/>
            <w:hideMark/>
          </w:tcPr>
          <w:p w:rsidR="00AE7BC6" w:rsidRPr="00AE7BC6" w:rsidRDefault="00AE7BC6" w:rsidP="00004D98">
            <w:pPr>
              <w:pBdr>
                <w:bottom w:val="single" w:sz="2" w:space="1" w:color="auto"/>
              </w:pBdr>
              <w:spacing w:line="260" w:lineRule="exact"/>
              <w:jc w:val="center"/>
              <w:rPr>
                <w:rFonts w:ascii="Arial" w:hAnsi="Arial" w:cs="Arial"/>
                <w:sz w:val="14"/>
                <w:szCs w:val="14"/>
              </w:rPr>
            </w:pPr>
            <w:r w:rsidRPr="00AE7BC6">
              <w:rPr>
                <w:rFonts w:ascii="Arial" w:hAnsi="Arial" w:cs="Arial"/>
                <w:sz w:val="14"/>
                <w:szCs w:val="14"/>
              </w:rPr>
              <w:t>Consolidated financial statements</w:t>
            </w:r>
          </w:p>
        </w:tc>
      </w:tr>
      <w:tr w:rsidR="00495EA5" w:rsidRPr="00AE7BC6" w:rsidTr="00B40652">
        <w:tc>
          <w:tcPr>
            <w:tcW w:w="3798" w:type="dxa"/>
            <w:gridSpan w:val="2"/>
            <w:hideMark/>
          </w:tcPr>
          <w:p w:rsidR="00495EA5" w:rsidRPr="00AE7BC6" w:rsidRDefault="00495EA5" w:rsidP="00004D98">
            <w:pPr>
              <w:spacing w:line="260" w:lineRule="exact"/>
              <w:rPr>
                <w:rFonts w:ascii="Arial" w:hAnsi="Arial" w:cs="Arial"/>
                <w:sz w:val="14"/>
                <w:szCs w:val="14"/>
              </w:rPr>
            </w:pPr>
            <w:r w:rsidRPr="00AE7BC6">
              <w:rPr>
                <w:rFonts w:ascii="Arial" w:hAnsi="Arial" w:cs="Arial"/>
                <w:b/>
                <w:bCs/>
                <w:sz w:val="14"/>
                <w:szCs w:val="14"/>
              </w:rPr>
              <w:t>For the</w:t>
            </w:r>
            <w:r w:rsidRPr="00AE7BC6">
              <w:rPr>
                <w:rFonts w:ascii="Arial" w:hAnsi="Arial" w:cstheme="minorBidi" w:hint="cs"/>
                <w:b/>
                <w:bCs/>
                <w:sz w:val="14"/>
                <w:szCs w:val="14"/>
                <w:cs/>
              </w:rPr>
              <w:t xml:space="preserve"> </w:t>
            </w:r>
            <w:r w:rsidRPr="00AE7BC6">
              <w:rPr>
                <w:rFonts w:ascii="Arial" w:hAnsi="Arial" w:cs="Arial"/>
                <w:b/>
                <w:bCs/>
                <w:sz w:val="14"/>
                <w:szCs w:val="14"/>
              </w:rPr>
              <w:t>three</w:t>
            </w:r>
            <w:r w:rsidRPr="00AE7BC6">
              <w:rPr>
                <w:rFonts w:ascii="Arial" w:hAnsi="Arial" w:cstheme="minorBidi"/>
                <w:b/>
                <w:bCs/>
                <w:sz w:val="14"/>
                <w:szCs w:val="14"/>
              </w:rPr>
              <w:t>-</w:t>
            </w:r>
            <w:r w:rsidRPr="00AE7BC6">
              <w:rPr>
                <w:rFonts w:ascii="Arial" w:hAnsi="Arial" w:cs="Arial"/>
                <w:b/>
                <w:bCs/>
                <w:sz w:val="14"/>
                <w:szCs w:val="14"/>
              </w:rPr>
              <w:t xml:space="preserve">month period ended </w:t>
            </w:r>
            <w:r w:rsidR="00B8250E">
              <w:rPr>
                <w:rFonts w:ascii="Arial" w:hAnsi="Arial" w:cs="Arial"/>
                <w:b/>
                <w:bCs/>
                <w:sz w:val="14"/>
                <w:szCs w:val="14"/>
              </w:rPr>
              <w:t>30 September</w:t>
            </w:r>
            <w:r w:rsidRPr="00AE7BC6">
              <w:rPr>
                <w:rFonts w:ascii="Arial" w:hAnsi="Arial" w:cs="Arial"/>
                <w:b/>
                <w:bCs/>
                <w:sz w:val="14"/>
                <w:szCs w:val="14"/>
              </w:rPr>
              <w:t xml:space="preserve"> 2019</w:t>
            </w:r>
          </w:p>
        </w:tc>
        <w:tc>
          <w:tcPr>
            <w:tcW w:w="882" w:type="dxa"/>
          </w:tcPr>
          <w:p w:rsidR="00495EA5" w:rsidRPr="00AE7BC6" w:rsidRDefault="00495EA5" w:rsidP="00004D98">
            <w:pPr>
              <w:spacing w:line="260" w:lineRule="exact"/>
              <w:rPr>
                <w:rFonts w:ascii="Arial" w:hAnsi="Arial" w:cs="Arial"/>
                <w:sz w:val="14"/>
                <w:szCs w:val="14"/>
              </w:rPr>
            </w:pPr>
          </w:p>
        </w:tc>
        <w:tc>
          <w:tcPr>
            <w:tcW w:w="1152" w:type="dxa"/>
          </w:tcPr>
          <w:p w:rsidR="00495EA5" w:rsidRPr="00AE7BC6" w:rsidRDefault="00495EA5" w:rsidP="00004D98">
            <w:pPr>
              <w:spacing w:line="260" w:lineRule="exact"/>
              <w:jc w:val="right"/>
              <w:rPr>
                <w:rFonts w:ascii="Arial" w:hAnsi="Arial" w:cs="Arial"/>
                <w:sz w:val="14"/>
                <w:szCs w:val="14"/>
              </w:rPr>
            </w:pPr>
          </w:p>
        </w:tc>
        <w:tc>
          <w:tcPr>
            <w:tcW w:w="1152" w:type="dxa"/>
          </w:tcPr>
          <w:p w:rsidR="00495EA5" w:rsidRPr="00AE7BC6" w:rsidRDefault="00495EA5" w:rsidP="00004D98">
            <w:pPr>
              <w:spacing w:line="260" w:lineRule="exact"/>
              <w:jc w:val="right"/>
              <w:rPr>
                <w:rFonts w:ascii="Arial" w:hAnsi="Arial" w:cs="Arial"/>
                <w:sz w:val="14"/>
                <w:szCs w:val="14"/>
              </w:rPr>
            </w:pPr>
          </w:p>
        </w:tc>
        <w:tc>
          <w:tcPr>
            <w:tcW w:w="1152" w:type="dxa"/>
            <w:hideMark/>
          </w:tcPr>
          <w:p w:rsidR="00495EA5" w:rsidRPr="00AE7BC6" w:rsidRDefault="00495EA5" w:rsidP="00004D98">
            <w:pPr>
              <w:spacing w:line="260" w:lineRule="exact"/>
              <w:jc w:val="right"/>
              <w:rPr>
                <w:rFonts w:ascii="Arial" w:hAnsi="Arial" w:cs="Arial"/>
                <w:sz w:val="14"/>
                <w:szCs w:val="14"/>
              </w:rPr>
            </w:pPr>
            <w:r w:rsidRPr="00AE7BC6">
              <w:rPr>
                <w:rFonts w:ascii="Arial" w:hAnsi="Arial" w:cs="Arial"/>
                <w:sz w:val="14"/>
                <w:szCs w:val="14"/>
              </w:rPr>
              <w:t> </w:t>
            </w:r>
          </w:p>
        </w:tc>
        <w:tc>
          <w:tcPr>
            <w:tcW w:w="1152" w:type="dxa"/>
            <w:hideMark/>
          </w:tcPr>
          <w:p w:rsidR="00495EA5" w:rsidRPr="00AE7BC6" w:rsidRDefault="00495EA5" w:rsidP="00004D98">
            <w:pPr>
              <w:spacing w:line="260" w:lineRule="exact"/>
              <w:jc w:val="right"/>
              <w:rPr>
                <w:rFonts w:ascii="Arial" w:hAnsi="Arial" w:cs="Arial"/>
                <w:sz w:val="14"/>
                <w:szCs w:val="14"/>
              </w:rPr>
            </w:pPr>
            <w:r w:rsidRPr="00AE7BC6">
              <w:rPr>
                <w:rFonts w:ascii="Arial" w:hAnsi="Arial" w:cs="Arial"/>
                <w:sz w:val="14"/>
                <w:szCs w:val="14"/>
              </w:rPr>
              <w:t> </w:t>
            </w:r>
          </w:p>
        </w:tc>
      </w:tr>
      <w:tr w:rsidR="00AE7BC6" w:rsidRPr="00AE7BC6" w:rsidTr="00495EA5">
        <w:tc>
          <w:tcPr>
            <w:tcW w:w="3528" w:type="dxa"/>
            <w:hideMark/>
          </w:tcPr>
          <w:p w:rsidR="00AE7BC6" w:rsidRPr="00AE7BC6" w:rsidRDefault="00AE7BC6" w:rsidP="00004D98">
            <w:pPr>
              <w:spacing w:line="260" w:lineRule="exact"/>
              <w:rPr>
                <w:rFonts w:ascii="Arial" w:hAnsi="Arial" w:cs="Arial"/>
                <w:b/>
                <w:bCs/>
                <w:sz w:val="14"/>
                <w:szCs w:val="14"/>
              </w:rPr>
            </w:pPr>
            <w:r w:rsidRPr="00AE7BC6">
              <w:rPr>
                <w:rFonts w:ascii="Arial" w:hAnsi="Arial" w:cs="Arial"/>
                <w:b/>
                <w:bCs/>
                <w:sz w:val="14"/>
                <w:szCs w:val="14"/>
              </w:rPr>
              <w:t>Sales and service income</w:t>
            </w:r>
          </w:p>
        </w:tc>
        <w:tc>
          <w:tcPr>
            <w:tcW w:w="1152" w:type="dxa"/>
            <w:gridSpan w:val="2"/>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rPr>
                <w:rFonts w:ascii="Arial" w:hAnsi="Arial" w:cs="Arial"/>
                <w:sz w:val="14"/>
                <w:szCs w:val="14"/>
                <w:cs/>
              </w:rPr>
            </w:pPr>
            <w:r w:rsidRPr="00AE7BC6">
              <w:rPr>
                <w:rFonts w:ascii="Arial" w:hAnsi="Arial" w:cs="Arial"/>
                <w:sz w:val="14"/>
                <w:szCs w:val="14"/>
              </w:rPr>
              <w:t>Revenue from external customers</w:t>
            </w:r>
          </w:p>
        </w:tc>
        <w:tc>
          <w:tcPr>
            <w:tcW w:w="1152" w:type="dxa"/>
            <w:gridSpan w:val="2"/>
          </w:tcPr>
          <w:p w:rsidR="00B40652" w:rsidRPr="00B40652" w:rsidRDefault="00B40652" w:rsidP="00B40652">
            <w:pPr>
              <w:pBdr>
                <w:bottom w:val="sing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1,479,532</w:t>
            </w:r>
          </w:p>
        </w:tc>
        <w:tc>
          <w:tcPr>
            <w:tcW w:w="1152" w:type="dxa"/>
          </w:tcPr>
          <w:p w:rsidR="00B40652" w:rsidRPr="00B40652" w:rsidRDefault="00B40652" w:rsidP="00B40652">
            <w:pPr>
              <w:pBdr>
                <w:bottom w:val="sing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360,258</w:t>
            </w:r>
          </w:p>
        </w:tc>
        <w:tc>
          <w:tcPr>
            <w:tcW w:w="1152" w:type="dxa"/>
          </w:tcPr>
          <w:p w:rsidR="00B40652" w:rsidRPr="00B40652" w:rsidRDefault="00B40652" w:rsidP="00B40652">
            <w:pPr>
              <w:pBdr>
                <w:bottom w:val="sing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1,839,790</w:t>
            </w:r>
          </w:p>
        </w:tc>
        <w:tc>
          <w:tcPr>
            <w:tcW w:w="1152" w:type="dxa"/>
            <w:vAlign w:val="bottom"/>
          </w:tcPr>
          <w:p w:rsidR="00B40652" w:rsidRPr="00B40652" w:rsidRDefault="00B40652" w:rsidP="00B40652">
            <w:pPr>
              <w:pBdr>
                <w:bottom w:val="sing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(11,591)</w:t>
            </w:r>
          </w:p>
        </w:tc>
        <w:tc>
          <w:tcPr>
            <w:tcW w:w="1152" w:type="dxa"/>
          </w:tcPr>
          <w:p w:rsidR="00B40652" w:rsidRPr="00B40652" w:rsidRDefault="00B40652" w:rsidP="00B40652">
            <w:pPr>
              <w:pBdr>
                <w:bottom w:val="sing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1,828,199</w:t>
            </w: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ind w:right="-198"/>
              <w:rPr>
                <w:rFonts w:ascii="Arial" w:hAnsi="Arial" w:cs="Arial"/>
                <w:b/>
                <w:bCs/>
                <w:sz w:val="14"/>
                <w:szCs w:val="14"/>
              </w:rPr>
            </w:pPr>
            <w:r w:rsidRPr="00AE7BC6">
              <w:rPr>
                <w:rFonts w:ascii="Arial" w:hAnsi="Arial" w:cs="Arial"/>
                <w:b/>
                <w:bCs/>
                <w:sz w:val="14"/>
                <w:szCs w:val="14"/>
              </w:rPr>
              <w:t>Total revenue</w:t>
            </w:r>
          </w:p>
        </w:tc>
        <w:tc>
          <w:tcPr>
            <w:tcW w:w="1152" w:type="dxa"/>
            <w:gridSpan w:val="2"/>
          </w:tcPr>
          <w:p w:rsidR="00B40652" w:rsidRPr="00B40652" w:rsidRDefault="00B40652" w:rsidP="00B40652">
            <w:pPr>
              <w:pBdr>
                <w:bottom w:val="doub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1,479,532</w:t>
            </w:r>
          </w:p>
        </w:tc>
        <w:tc>
          <w:tcPr>
            <w:tcW w:w="1152" w:type="dxa"/>
          </w:tcPr>
          <w:p w:rsidR="00B40652" w:rsidRPr="00B40652" w:rsidRDefault="00B40652" w:rsidP="00B40652">
            <w:pPr>
              <w:pBdr>
                <w:bottom w:val="doub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360,258</w:t>
            </w:r>
          </w:p>
        </w:tc>
        <w:tc>
          <w:tcPr>
            <w:tcW w:w="1152" w:type="dxa"/>
          </w:tcPr>
          <w:p w:rsidR="00B40652" w:rsidRPr="00B40652" w:rsidRDefault="00B40652" w:rsidP="00B40652">
            <w:pPr>
              <w:pBdr>
                <w:bottom w:val="doub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1,839,790</w:t>
            </w:r>
          </w:p>
        </w:tc>
        <w:tc>
          <w:tcPr>
            <w:tcW w:w="1152" w:type="dxa"/>
            <w:vAlign w:val="bottom"/>
          </w:tcPr>
          <w:p w:rsidR="00B40652" w:rsidRPr="00B40652" w:rsidRDefault="00B40652" w:rsidP="00B40652">
            <w:pPr>
              <w:pBdr>
                <w:bottom w:val="doub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(11,591)</w:t>
            </w:r>
          </w:p>
        </w:tc>
        <w:tc>
          <w:tcPr>
            <w:tcW w:w="1152" w:type="dxa"/>
          </w:tcPr>
          <w:p w:rsidR="00B40652" w:rsidRPr="00B40652" w:rsidRDefault="00B40652" w:rsidP="00B40652">
            <w:pPr>
              <w:pBdr>
                <w:bottom w:val="doub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1,828,199</w:t>
            </w: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ind w:right="-198"/>
              <w:rPr>
                <w:rFonts w:ascii="Arial" w:hAnsi="Arial" w:cs="Arial"/>
                <w:b/>
                <w:bCs/>
                <w:sz w:val="14"/>
                <w:szCs w:val="14"/>
                <w:cs/>
              </w:rPr>
            </w:pPr>
            <w:r w:rsidRPr="00AE7BC6">
              <w:rPr>
                <w:rFonts w:ascii="Arial" w:hAnsi="Arial" w:cs="Arial"/>
                <w:b/>
                <w:bCs/>
                <w:sz w:val="14"/>
                <w:szCs w:val="14"/>
              </w:rPr>
              <w:t>Operating results</w:t>
            </w:r>
          </w:p>
        </w:tc>
        <w:tc>
          <w:tcPr>
            <w:tcW w:w="1152" w:type="dxa"/>
            <w:gridSpan w:val="2"/>
            <w:vAlign w:val="bottom"/>
          </w:tcPr>
          <w:p w:rsidR="00B40652" w:rsidRPr="00B40652" w:rsidRDefault="00B40652" w:rsidP="00B40652">
            <w:pPr>
              <w:tabs>
                <w:tab w:val="decimal" w:pos="882"/>
              </w:tabs>
              <w:spacing w:line="260" w:lineRule="exact"/>
              <w:ind w:right="18"/>
              <w:rPr>
                <w:rFonts w:ascii="Arial" w:hAnsi="Arial" w:cs="Arial"/>
                <w:sz w:val="14"/>
                <w:szCs w:val="14"/>
                <w:cs/>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ind w:right="-198"/>
              <w:rPr>
                <w:rFonts w:ascii="Arial" w:hAnsi="Arial" w:cs="Arial"/>
                <w:b/>
                <w:bCs/>
                <w:sz w:val="14"/>
                <w:szCs w:val="14"/>
              </w:rPr>
            </w:pPr>
            <w:r w:rsidRPr="00AE7BC6">
              <w:rPr>
                <w:rFonts w:ascii="Arial" w:hAnsi="Arial" w:cs="Arial"/>
                <w:b/>
                <w:bCs/>
                <w:sz w:val="14"/>
                <w:szCs w:val="14"/>
              </w:rPr>
              <w:t>Segment profit (loss)</w:t>
            </w:r>
          </w:p>
        </w:tc>
        <w:tc>
          <w:tcPr>
            <w:tcW w:w="1152" w:type="dxa"/>
            <w:gridSpan w:val="2"/>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(30,358)</w:t>
            </w:r>
          </w:p>
        </w:tc>
        <w:tc>
          <w:tcPr>
            <w:tcW w:w="1152" w:type="dxa"/>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19,221</w:t>
            </w:r>
          </w:p>
        </w:tc>
        <w:tc>
          <w:tcPr>
            <w:tcW w:w="1152" w:type="dxa"/>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(11,137)</w:t>
            </w: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1,153</w:t>
            </w: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(9,984)</w:t>
            </w:r>
          </w:p>
        </w:tc>
      </w:tr>
      <w:tr w:rsidR="00B40652" w:rsidRPr="00AE7BC6" w:rsidTr="00495EA5">
        <w:tc>
          <w:tcPr>
            <w:tcW w:w="3528" w:type="dxa"/>
          </w:tcPr>
          <w:p w:rsidR="00B40652" w:rsidRPr="00AE7BC6" w:rsidRDefault="00B40652" w:rsidP="00B40652">
            <w:pPr>
              <w:tabs>
                <w:tab w:val="decimal" w:pos="540"/>
              </w:tabs>
              <w:spacing w:line="260" w:lineRule="exact"/>
              <w:jc w:val="thaiDistribute"/>
              <w:rPr>
                <w:rFonts w:ascii="Arial" w:hAnsi="Arial" w:cs="Arial"/>
                <w:sz w:val="14"/>
                <w:szCs w:val="14"/>
              </w:rPr>
            </w:pPr>
            <w:r w:rsidRPr="00AE7BC6">
              <w:rPr>
                <w:rFonts w:ascii="Arial" w:hAnsi="Arial" w:cs="Arial"/>
                <w:sz w:val="14"/>
                <w:szCs w:val="14"/>
              </w:rPr>
              <w:t>Other income</w:t>
            </w:r>
          </w:p>
        </w:tc>
        <w:tc>
          <w:tcPr>
            <w:tcW w:w="1152" w:type="dxa"/>
            <w:gridSpan w:val="2"/>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12,784</w:t>
            </w:r>
          </w:p>
        </w:tc>
      </w:tr>
      <w:tr w:rsidR="00B40652" w:rsidRPr="00AE7BC6" w:rsidTr="00495EA5">
        <w:tc>
          <w:tcPr>
            <w:tcW w:w="3528" w:type="dxa"/>
            <w:hideMark/>
          </w:tcPr>
          <w:p w:rsidR="00B40652" w:rsidRPr="00AE7BC6" w:rsidRDefault="00B40652" w:rsidP="00B40652">
            <w:pPr>
              <w:tabs>
                <w:tab w:val="decimal" w:pos="1085"/>
              </w:tabs>
              <w:spacing w:line="260" w:lineRule="exact"/>
              <w:rPr>
                <w:rFonts w:ascii="Arial" w:hAnsi="Arial" w:cs="Arial"/>
                <w:sz w:val="14"/>
                <w:szCs w:val="14"/>
              </w:rPr>
            </w:pPr>
            <w:r w:rsidRPr="00AE7BC6">
              <w:rPr>
                <w:rFonts w:ascii="Arial" w:hAnsi="Arial" w:cs="Arial"/>
                <w:sz w:val="14"/>
                <w:szCs w:val="14"/>
              </w:rPr>
              <w:t>Share of loss from investments in associates</w:t>
            </w:r>
          </w:p>
        </w:tc>
        <w:tc>
          <w:tcPr>
            <w:tcW w:w="1152" w:type="dxa"/>
            <w:gridSpan w:val="2"/>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tcPr>
          <w:p w:rsidR="00B40652" w:rsidRPr="00495EA5" w:rsidRDefault="00B40652" w:rsidP="00B40652">
            <w:pPr>
              <w:tabs>
                <w:tab w:val="decimal" w:pos="882"/>
              </w:tabs>
              <w:spacing w:line="260" w:lineRule="exact"/>
              <w:ind w:right="18"/>
              <w:jc w:val="right"/>
              <w:rPr>
                <w:rFonts w:ascii="Arial" w:hAnsi="Arial" w:cs="Arial"/>
                <w:sz w:val="14"/>
                <w:szCs w:val="14"/>
              </w:rPr>
            </w:pPr>
          </w:p>
        </w:tc>
        <w:tc>
          <w:tcPr>
            <w:tcW w:w="1152" w:type="dxa"/>
            <w:vAlign w:val="bottom"/>
          </w:tcPr>
          <w:p w:rsidR="00B40652" w:rsidRPr="00495EA5" w:rsidRDefault="00B40652" w:rsidP="00B40652">
            <w:pPr>
              <w:tabs>
                <w:tab w:val="decimal" w:pos="882"/>
              </w:tabs>
              <w:spacing w:line="260" w:lineRule="exact"/>
              <w:ind w:right="18"/>
              <w:jc w:val="right"/>
              <w:rPr>
                <w:rFonts w:ascii="Arial" w:hAnsi="Arial" w:cs="Arial"/>
                <w:sz w:val="14"/>
                <w:szCs w:val="14"/>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(780)</w:t>
            </w:r>
          </w:p>
        </w:tc>
      </w:tr>
      <w:tr w:rsidR="00B40652" w:rsidRPr="00AE7BC6" w:rsidTr="00495EA5">
        <w:trPr>
          <w:trHeight w:val="189"/>
        </w:trPr>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cs/>
              </w:rPr>
            </w:pPr>
            <w:r w:rsidRPr="00AE7BC6">
              <w:rPr>
                <w:rFonts w:ascii="Arial" w:hAnsi="Arial" w:cs="Arial"/>
                <w:sz w:val="14"/>
                <w:szCs w:val="14"/>
              </w:rPr>
              <w:t>Finance cost</w:t>
            </w:r>
          </w:p>
        </w:tc>
        <w:tc>
          <w:tcPr>
            <w:tcW w:w="1152" w:type="dxa"/>
            <w:gridSpan w:val="2"/>
          </w:tcPr>
          <w:p w:rsidR="00B40652" w:rsidRPr="00AE7BC6" w:rsidRDefault="00B40652" w:rsidP="00B40652">
            <w:pPr>
              <w:tabs>
                <w:tab w:val="decimal" w:pos="882"/>
              </w:tabs>
              <w:spacing w:line="260" w:lineRule="exact"/>
              <w:ind w:right="18"/>
              <w:rPr>
                <w:rFonts w:ascii="Arial" w:hAnsi="Arial" w:cs="Arial"/>
                <w:sz w:val="14"/>
                <w:szCs w:val="14"/>
                <w:cs/>
              </w:rPr>
            </w:pPr>
          </w:p>
        </w:tc>
        <w:tc>
          <w:tcPr>
            <w:tcW w:w="1152" w:type="dxa"/>
          </w:tcPr>
          <w:p w:rsidR="00B40652" w:rsidRPr="00AE7BC6" w:rsidRDefault="00B40652" w:rsidP="00B40652">
            <w:pPr>
              <w:tabs>
                <w:tab w:val="decimal" w:pos="882"/>
              </w:tabs>
              <w:spacing w:line="260" w:lineRule="exact"/>
              <w:ind w:right="18"/>
              <w:rPr>
                <w:rFonts w:ascii="Arial" w:hAnsi="Arial" w:cs="Arial"/>
                <w:sz w:val="14"/>
                <w:szCs w:val="14"/>
                <w:cs/>
              </w:rPr>
            </w:pPr>
          </w:p>
        </w:tc>
        <w:tc>
          <w:tcPr>
            <w:tcW w:w="1152" w:type="dxa"/>
          </w:tcPr>
          <w:p w:rsidR="00B40652" w:rsidRPr="00AE7BC6" w:rsidRDefault="00B40652" w:rsidP="00B40652">
            <w:pPr>
              <w:tabs>
                <w:tab w:val="decimal" w:pos="882"/>
              </w:tabs>
              <w:spacing w:line="260" w:lineRule="exact"/>
              <w:ind w:right="18"/>
              <w:rPr>
                <w:rFonts w:ascii="Arial" w:hAnsi="Arial" w:cs="Arial"/>
                <w:sz w:val="14"/>
                <w:szCs w:val="14"/>
                <w:cs/>
              </w:rPr>
            </w:pPr>
          </w:p>
        </w:tc>
        <w:tc>
          <w:tcPr>
            <w:tcW w:w="1152" w:type="dxa"/>
          </w:tcPr>
          <w:p w:rsidR="00B40652" w:rsidRPr="00AE7BC6" w:rsidRDefault="00B40652" w:rsidP="00B40652">
            <w:pPr>
              <w:tabs>
                <w:tab w:val="decimal" w:pos="882"/>
              </w:tabs>
              <w:spacing w:line="260" w:lineRule="exact"/>
              <w:ind w:right="18"/>
              <w:rPr>
                <w:rFonts w:ascii="Arial" w:hAnsi="Arial" w:cs="Arial"/>
                <w:sz w:val="14"/>
                <w:szCs w:val="14"/>
                <w:cs/>
              </w:rPr>
            </w:pPr>
          </w:p>
        </w:tc>
        <w:tc>
          <w:tcPr>
            <w:tcW w:w="1152" w:type="dxa"/>
            <w:vAlign w:val="bottom"/>
          </w:tcPr>
          <w:p w:rsidR="00B40652" w:rsidRPr="00B40652" w:rsidRDefault="00B40652" w:rsidP="00B40652">
            <w:pPr>
              <w:pBdr>
                <w:bottom w:val="sing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(14,413)</w:t>
            </w:r>
          </w:p>
        </w:tc>
      </w:tr>
      <w:tr w:rsidR="00B40652" w:rsidRPr="00AE7BC6" w:rsidTr="00495EA5">
        <w:trPr>
          <w:trHeight w:val="288"/>
        </w:trPr>
        <w:tc>
          <w:tcPr>
            <w:tcW w:w="3528" w:type="dxa"/>
            <w:hideMark/>
          </w:tcPr>
          <w:p w:rsidR="00B40652" w:rsidRPr="00AE7BC6" w:rsidRDefault="00B40652" w:rsidP="00B40652">
            <w:pPr>
              <w:spacing w:line="260" w:lineRule="exact"/>
              <w:rPr>
                <w:rFonts w:ascii="Arial" w:hAnsi="Arial" w:cs="Arial"/>
                <w:b/>
                <w:bCs/>
                <w:sz w:val="14"/>
                <w:szCs w:val="14"/>
              </w:rPr>
            </w:pPr>
            <w:r w:rsidRPr="00AE7BC6">
              <w:rPr>
                <w:rFonts w:ascii="Arial" w:hAnsi="Arial" w:cs="Arial"/>
                <w:b/>
                <w:bCs/>
                <w:sz w:val="14"/>
                <w:szCs w:val="14"/>
              </w:rPr>
              <w:t>Loss before income tax expenses</w:t>
            </w:r>
          </w:p>
        </w:tc>
        <w:tc>
          <w:tcPr>
            <w:tcW w:w="1152" w:type="dxa"/>
            <w:gridSpan w:val="2"/>
          </w:tcPr>
          <w:p w:rsidR="00B40652" w:rsidRPr="00495EA5" w:rsidRDefault="00B40652" w:rsidP="00B40652">
            <w:pPr>
              <w:tabs>
                <w:tab w:val="decimal" w:pos="882"/>
              </w:tabs>
              <w:spacing w:line="260" w:lineRule="exact"/>
              <w:ind w:right="18"/>
              <w:rPr>
                <w:rFonts w:ascii="Arial" w:hAnsi="Arial" w:cs="Arial"/>
                <w:sz w:val="14"/>
                <w:szCs w:val="14"/>
              </w:rPr>
            </w:pPr>
          </w:p>
        </w:tc>
        <w:tc>
          <w:tcPr>
            <w:tcW w:w="1152" w:type="dxa"/>
          </w:tcPr>
          <w:p w:rsidR="00B40652" w:rsidRPr="00495EA5" w:rsidRDefault="00B40652" w:rsidP="00B40652">
            <w:pPr>
              <w:tabs>
                <w:tab w:val="decimal" w:pos="882"/>
              </w:tabs>
              <w:spacing w:line="260" w:lineRule="exact"/>
              <w:ind w:right="18"/>
              <w:rPr>
                <w:rFonts w:ascii="Arial" w:hAnsi="Arial" w:cs="Arial"/>
                <w:sz w:val="14"/>
                <w:szCs w:val="14"/>
              </w:rPr>
            </w:pPr>
          </w:p>
        </w:tc>
        <w:tc>
          <w:tcPr>
            <w:tcW w:w="1152" w:type="dxa"/>
          </w:tcPr>
          <w:p w:rsidR="00B40652" w:rsidRPr="00495EA5" w:rsidRDefault="00B40652" w:rsidP="00B40652">
            <w:pPr>
              <w:tabs>
                <w:tab w:val="decimal" w:pos="882"/>
              </w:tabs>
              <w:spacing w:line="260" w:lineRule="exact"/>
              <w:ind w:right="18"/>
              <w:rPr>
                <w:rFonts w:ascii="Arial" w:hAnsi="Arial" w:cs="Arial"/>
                <w:sz w:val="14"/>
                <w:szCs w:val="14"/>
              </w:rPr>
            </w:pPr>
          </w:p>
        </w:tc>
        <w:tc>
          <w:tcPr>
            <w:tcW w:w="1152" w:type="dxa"/>
          </w:tcPr>
          <w:p w:rsidR="00B40652" w:rsidRPr="00495EA5"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(12,393)</w:t>
            </w:r>
          </w:p>
        </w:tc>
      </w:tr>
      <w:tr w:rsidR="00B40652" w:rsidRPr="00AE7BC6" w:rsidTr="00495EA5">
        <w:trPr>
          <w:trHeight w:val="288"/>
        </w:trPr>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cs/>
              </w:rPr>
            </w:pPr>
            <w:r w:rsidRPr="00AE7BC6">
              <w:rPr>
                <w:rFonts w:ascii="Arial" w:hAnsi="Arial" w:cs="Arial"/>
                <w:sz w:val="14"/>
                <w:szCs w:val="14"/>
              </w:rPr>
              <w:t>Income tax income</w:t>
            </w:r>
          </w:p>
        </w:tc>
        <w:tc>
          <w:tcPr>
            <w:tcW w:w="1152" w:type="dxa"/>
            <w:gridSpan w:val="2"/>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B40652" w:rsidRDefault="00B40652" w:rsidP="00B40652">
            <w:pPr>
              <w:pBdr>
                <w:bottom w:val="single" w:sz="4" w:space="1" w:color="auto"/>
              </w:pBdr>
              <w:tabs>
                <w:tab w:val="decimal" w:pos="882"/>
              </w:tabs>
              <w:spacing w:line="260" w:lineRule="exact"/>
              <w:ind w:right="18"/>
              <w:rPr>
                <w:rFonts w:ascii="Arial" w:hAnsi="Arial" w:cs="Arial"/>
                <w:sz w:val="14"/>
                <w:szCs w:val="14"/>
              </w:rPr>
            </w:pPr>
            <w:r w:rsidRPr="00B40652">
              <w:rPr>
                <w:rFonts w:ascii="Arial" w:hAnsi="Arial" w:cs="Arial"/>
                <w:sz w:val="14"/>
                <w:szCs w:val="14"/>
              </w:rPr>
              <w:t>2,395</w:t>
            </w: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b/>
                <w:bCs/>
                <w:sz w:val="14"/>
                <w:szCs w:val="14"/>
              </w:rPr>
            </w:pPr>
            <w:r w:rsidRPr="00AE7BC6">
              <w:rPr>
                <w:rFonts w:ascii="Arial" w:hAnsi="Arial" w:cs="Arial"/>
                <w:b/>
                <w:bCs/>
                <w:sz w:val="14"/>
                <w:szCs w:val="14"/>
              </w:rPr>
              <w:t>Loss for the period</w:t>
            </w:r>
          </w:p>
        </w:tc>
        <w:tc>
          <w:tcPr>
            <w:tcW w:w="1152" w:type="dxa"/>
            <w:gridSpan w:val="2"/>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B40652" w:rsidRDefault="00B40652" w:rsidP="00B40652">
            <w:pPr>
              <w:pBdr>
                <w:bottom w:val="doub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(9,998)</w:t>
            </w: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b/>
                <w:bCs/>
                <w:sz w:val="14"/>
                <w:szCs w:val="14"/>
              </w:rPr>
            </w:pPr>
            <w:r w:rsidRPr="00AE7BC6">
              <w:rPr>
                <w:rFonts w:ascii="Arial" w:hAnsi="Arial" w:cs="Arial"/>
                <w:b/>
                <w:bCs/>
                <w:sz w:val="14"/>
                <w:szCs w:val="14"/>
              </w:rPr>
              <w:t>Timing of revenue recognition:</w:t>
            </w:r>
          </w:p>
        </w:tc>
        <w:tc>
          <w:tcPr>
            <w:tcW w:w="1152" w:type="dxa"/>
            <w:gridSpan w:val="2"/>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Revenue recognised at a point in time</w:t>
            </w:r>
          </w:p>
        </w:tc>
        <w:tc>
          <w:tcPr>
            <w:tcW w:w="1152" w:type="dxa"/>
            <w:gridSpan w:val="2"/>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B40652" w:rsidRDefault="00B40652" w:rsidP="00B40652">
            <w:pPr>
              <w:tabs>
                <w:tab w:val="decimal" w:pos="882"/>
              </w:tabs>
              <w:spacing w:line="260" w:lineRule="exact"/>
              <w:ind w:right="18"/>
              <w:rPr>
                <w:rFonts w:ascii="Arial" w:hAnsi="Arial" w:cs="Arial"/>
                <w:sz w:val="14"/>
                <w:szCs w:val="14"/>
                <w:cs/>
              </w:rPr>
            </w:pPr>
            <w:r w:rsidRPr="00B40652">
              <w:rPr>
                <w:rFonts w:ascii="Arial" w:hAnsi="Arial" w:cs="Arial"/>
                <w:sz w:val="14"/>
                <w:szCs w:val="14"/>
              </w:rPr>
              <w:t>1,825,179</w:t>
            </w: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Revenue recognised over time</w:t>
            </w:r>
          </w:p>
        </w:tc>
        <w:tc>
          <w:tcPr>
            <w:tcW w:w="1152" w:type="dxa"/>
            <w:gridSpan w:val="2"/>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B40652" w:rsidRDefault="00B40652" w:rsidP="00B40652">
            <w:pPr>
              <w:pBdr>
                <w:bottom w:val="sing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3,020</w:t>
            </w:r>
          </w:p>
        </w:tc>
      </w:tr>
      <w:tr w:rsidR="00B40652" w:rsidRPr="00AE7BC6" w:rsidTr="00495EA5">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Total revenue from contracts with customers</w:t>
            </w:r>
          </w:p>
        </w:tc>
        <w:tc>
          <w:tcPr>
            <w:tcW w:w="1152" w:type="dxa"/>
            <w:gridSpan w:val="2"/>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60" w:lineRule="exact"/>
              <w:ind w:right="18"/>
              <w:rPr>
                <w:rFonts w:ascii="Arial" w:hAnsi="Arial" w:cs="Arial"/>
                <w:sz w:val="14"/>
                <w:szCs w:val="14"/>
              </w:rPr>
            </w:pPr>
          </w:p>
        </w:tc>
        <w:tc>
          <w:tcPr>
            <w:tcW w:w="1152" w:type="dxa"/>
            <w:vAlign w:val="bottom"/>
          </w:tcPr>
          <w:p w:rsidR="00B40652" w:rsidRPr="00B40652" w:rsidRDefault="00B40652" w:rsidP="00B40652">
            <w:pPr>
              <w:pBdr>
                <w:bottom w:val="double" w:sz="4" w:space="1" w:color="auto"/>
              </w:pBdr>
              <w:tabs>
                <w:tab w:val="decimal" w:pos="882"/>
              </w:tabs>
              <w:spacing w:line="260" w:lineRule="exact"/>
              <w:ind w:right="18"/>
              <w:rPr>
                <w:rFonts w:ascii="Arial" w:hAnsi="Arial" w:cs="Arial"/>
                <w:sz w:val="14"/>
                <w:szCs w:val="14"/>
                <w:cs/>
              </w:rPr>
            </w:pPr>
            <w:r w:rsidRPr="00B40652">
              <w:rPr>
                <w:rFonts w:ascii="Arial" w:hAnsi="Arial" w:cs="Arial"/>
                <w:sz w:val="14"/>
                <w:szCs w:val="14"/>
              </w:rPr>
              <w:t>1,828,199</w:t>
            </w:r>
          </w:p>
        </w:tc>
      </w:tr>
    </w:tbl>
    <w:p w:rsidR="00992DC3" w:rsidRDefault="00992DC3" w:rsidP="00353C96">
      <w:pPr>
        <w:spacing w:line="380" w:lineRule="exact"/>
        <w:jc w:val="right"/>
        <w:rPr>
          <w:rFonts w:ascii="Arial" w:eastAsia="Times New Roman" w:hAnsi="Arial" w:cs="Arial"/>
          <w:sz w:val="14"/>
          <w:szCs w:val="14"/>
        </w:rPr>
      </w:pPr>
    </w:p>
    <w:p w:rsidR="00992DC3" w:rsidRDefault="00992DC3">
      <w:pPr>
        <w:rPr>
          <w:rFonts w:ascii="Arial" w:eastAsia="Times New Roman" w:hAnsi="Arial" w:cs="Arial"/>
          <w:sz w:val="14"/>
          <w:szCs w:val="14"/>
        </w:rPr>
      </w:pPr>
      <w:r>
        <w:rPr>
          <w:rFonts w:ascii="Arial" w:eastAsia="Times New Roman" w:hAnsi="Arial" w:cs="Arial"/>
          <w:sz w:val="14"/>
          <w:szCs w:val="14"/>
        </w:rPr>
        <w:br w:type="page"/>
      </w:r>
    </w:p>
    <w:p w:rsidR="00AE7BC6" w:rsidRPr="00122B2B" w:rsidRDefault="00353C96" w:rsidP="00353C96">
      <w:pPr>
        <w:spacing w:line="380" w:lineRule="exact"/>
        <w:jc w:val="right"/>
        <w:rPr>
          <w:rFonts w:ascii="Arial" w:eastAsia="Times New Roman" w:hAnsi="Arial" w:cs="Arial"/>
          <w:sz w:val="14"/>
          <w:szCs w:val="14"/>
        </w:rPr>
      </w:pPr>
      <w:r w:rsidRPr="00122B2B">
        <w:rPr>
          <w:rFonts w:ascii="Arial" w:eastAsia="Times New Roman" w:hAnsi="Arial" w:cs="Arial"/>
          <w:sz w:val="14"/>
          <w:szCs w:val="14"/>
        </w:rPr>
        <w:lastRenderedPageBreak/>
        <w:t xml:space="preserve"> </w:t>
      </w:r>
      <w:r w:rsidR="00AE7BC6" w:rsidRPr="00122B2B">
        <w:rPr>
          <w:rFonts w:ascii="Arial" w:eastAsia="Times New Roman" w:hAnsi="Arial" w:cs="Arial"/>
          <w:sz w:val="14"/>
          <w:szCs w:val="14"/>
        </w:rPr>
        <w:t>(Unit: Thousand Baht)</w:t>
      </w:r>
    </w:p>
    <w:tbl>
      <w:tblPr>
        <w:tblStyle w:val="TableGrid"/>
        <w:tblW w:w="920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270"/>
        <w:gridCol w:w="882"/>
        <w:gridCol w:w="1152"/>
        <w:gridCol w:w="1152"/>
        <w:gridCol w:w="1152"/>
        <w:gridCol w:w="1152"/>
      </w:tblGrid>
      <w:tr w:rsidR="00AE7BC6" w:rsidRPr="00122B2B" w:rsidTr="00495EA5">
        <w:tc>
          <w:tcPr>
            <w:tcW w:w="3447" w:type="dxa"/>
            <w:vAlign w:val="bottom"/>
            <w:hideMark/>
          </w:tcPr>
          <w:p w:rsidR="00AE7BC6" w:rsidRPr="00122B2B" w:rsidRDefault="00AE7BC6" w:rsidP="00004D98">
            <w:pPr>
              <w:spacing w:line="260" w:lineRule="exact"/>
              <w:rPr>
                <w:rFonts w:ascii="Arial" w:hAnsi="Arial" w:cs="Arial"/>
                <w:sz w:val="14"/>
                <w:szCs w:val="14"/>
              </w:rPr>
            </w:pPr>
          </w:p>
        </w:tc>
        <w:tc>
          <w:tcPr>
            <w:tcW w:w="1152" w:type="dxa"/>
            <w:gridSpan w:val="2"/>
            <w:vAlign w:val="bottom"/>
          </w:tcPr>
          <w:p w:rsidR="00AE7BC6" w:rsidRPr="00122B2B" w:rsidRDefault="00AE7BC6" w:rsidP="00004D98">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Starch segment</w:t>
            </w:r>
          </w:p>
        </w:tc>
        <w:tc>
          <w:tcPr>
            <w:tcW w:w="1152" w:type="dxa"/>
            <w:vAlign w:val="bottom"/>
          </w:tcPr>
          <w:p w:rsidR="00AE7BC6" w:rsidRPr="00122B2B" w:rsidRDefault="00AE7BC6" w:rsidP="00004D98">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 xml:space="preserve">Food </w:t>
            </w:r>
            <w:r w:rsidR="00DF41B8">
              <w:rPr>
                <w:rFonts w:ascii="Arial" w:hAnsi="Arial" w:cs="Arial"/>
                <w:sz w:val="14"/>
                <w:szCs w:val="14"/>
              </w:rPr>
              <w:t xml:space="preserve">         </w:t>
            </w:r>
            <w:r w:rsidRPr="00122B2B">
              <w:rPr>
                <w:rFonts w:ascii="Arial" w:hAnsi="Arial" w:cs="Arial"/>
                <w:sz w:val="14"/>
                <w:szCs w:val="14"/>
              </w:rPr>
              <w:t>segment</w:t>
            </w:r>
          </w:p>
        </w:tc>
        <w:tc>
          <w:tcPr>
            <w:tcW w:w="1152" w:type="dxa"/>
            <w:vAlign w:val="bottom"/>
          </w:tcPr>
          <w:p w:rsidR="00AE7BC6" w:rsidRPr="00122B2B" w:rsidRDefault="00AE7BC6" w:rsidP="00004D98">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Total reportable segments</w:t>
            </w:r>
          </w:p>
        </w:tc>
        <w:tc>
          <w:tcPr>
            <w:tcW w:w="1152" w:type="dxa"/>
            <w:vAlign w:val="bottom"/>
            <w:hideMark/>
          </w:tcPr>
          <w:p w:rsidR="00AE7BC6" w:rsidRPr="00122B2B" w:rsidRDefault="00AE7BC6" w:rsidP="00004D98">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Adjustments and eliminations</w:t>
            </w:r>
          </w:p>
        </w:tc>
        <w:tc>
          <w:tcPr>
            <w:tcW w:w="1152" w:type="dxa"/>
            <w:vAlign w:val="bottom"/>
            <w:hideMark/>
          </w:tcPr>
          <w:p w:rsidR="00AE7BC6" w:rsidRPr="00122B2B" w:rsidRDefault="00AE7BC6" w:rsidP="00004D98">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Consolidated financial statements</w:t>
            </w:r>
          </w:p>
        </w:tc>
      </w:tr>
      <w:tr w:rsidR="00AE7BC6" w:rsidRPr="00122B2B" w:rsidTr="00B40652">
        <w:tc>
          <w:tcPr>
            <w:tcW w:w="3717" w:type="dxa"/>
            <w:gridSpan w:val="2"/>
            <w:hideMark/>
          </w:tcPr>
          <w:p w:rsidR="00AE7BC6" w:rsidRPr="00122B2B" w:rsidRDefault="00AE7BC6" w:rsidP="00004D98">
            <w:pPr>
              <w:spacing w:line="260" w:lineRule="exact"/>
              <w:rPr>
                <w:rFonts w:ascii="Arial" w:hAnsi="Arial" w:cs="Arial"/>
                <w:sz w:val="14"/>
                <w:szCs w:val="14"/>
              </w:rPr>
            </w:pPr>
            <w:r w:rsidRPr="00122B2B">
              <w:rPr>
                <w:rFonts w:ascii="Arial" w:hAnsi="Arial" w:cs="Arial"/>
                <w:b/>
                <w:bCs/>
                <w:sz w:val="14"/>
                <w:szCs w:val="14"/>
              </w:rPr>
              <w:t xml:space="preserve">For the </w:t>
            </w:r>
            <w:r w:rsidR="00B40652">
              <w:rPr>
                <w:rFonts w:ascii="Arial" w:hAnsi="Arial" w:cs="Arial"/>
                <w:b/>
                <w:bCs/>
                <w:sz w:val="14"/>
                <w:szCs w:val="14"/>
              </w:rPr>
              <w:t>nine</w:t>
            </w:r>
            <w:r w:rsidR="00353C96">
              <w:rPr>
                <w:rFonts w:ascii="Arial" w:hAnsi="Arial" w:cs="Arial"/>
                <w:b/>
                <w:bCs/>
                <w:sz w:val="14"/>
                <w:szCs w:val="14"/>
              </w:rPr>
              <w:t>-</w:t>
            </w:r>
            <w:r w:rsidRPr="00122B2B">
              <w:rPr>
                <w:rFonts w:ascii="Arial" w:hAnsi="Arial" w:cs="Arial"/>
                <w:b/>
                <w:bCs/>
                <w:sz w:val="14"/>
                <w:szCs w:val="14"/>
              </w:rPr>
              <w:t>month</w:t>
            </w:r>
            <w:r w:rsidR="00911C17">
              <w:rPr>
                <w:rFonts w:ascii="Arial" w:hAnsi="Arial" w:cs="Arial"/>
                <w:b/>
                <w:bCs/>
                <w:sz w:val="14"/>
                <w:szCs w:val="14"/>
              </w:rPr>
              <w:t xml:space="preserve"> period</w:t>
            </w:r>
            <w:r w:rsidRPr="00122B2B">
              <w:rPr>
                <w:rFonts w:ascii="Arial" w:hAnsi="Arial" w:cs="Arial"/>
                <w:b/>
                <w:bCs/>
                <w:sz w:val="14"/>
                <w:szCs w:val="14"/>
              </w:rPr>
              <w:t xml:space="preserve"> ended </w:t>
            </w:r>
            <w:r w:rsidR="00B8250E">
              <w:rPr>
                <w:rFonts w:ascii="Arial" w:hAnsi="Arial" w:cs="Arial"/>
                <w:b/>
                <w:bCs/>
                <w:sz w:val="14"/>
                <w:szCs w:val="14"/>
              </w:rPr>
              <w:t>30 September</w:t>
            </w:r>
            <w:r w:rsidRPr="00122B2B">
              <w:rPr>
                <w:rFonts w:ascii="Arial" w:hAnsi="Arial" w:cs="Arial"/>
                <w:b/>
                <w:bCs/>
                <w:sz w:val="14"/>
                <w:szCs w:val="14"/>
              </w:rPr>
              <w:t xml:space="preserve"> 2020</w:t>
            </w:r>
          </w:p>
        </w:tc>
        <w:tc>
          <w:tcPr>
            <w:tcW w:w="882" w:type="dxa"/>
          </w:tcPr>
          <w:p w:rsidR="00AE7BC6" w:rsidRPr="00122B2B" w:rsidRDefault="00AE7BC6" w:rsidP="00004D98">
            <w:pPr>
              <w:spacing w:line="260" w:lineRule="exac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hideMark/>
          </w:tcPr>
          <w:p w:rsidR="00AE7BC6" w:rsidRPr="00122B2B" w:rsidRDefault="00AE7BC6" w:rsidP="00004D98">
            <w:pPr>
              <w:spacing w:line="260" w:lineRule="exact"/>
              <w:jc w:val="right"/>
              <w:rPr>
                <w:rFonts w:ascii="Arial" w:hAnsi="Arial" w:cs="Arial"/>
                <w:sz w:val="14"/>
                <w:szCs w:val="14"/>
              </w:rPr>
            </w:pPr>
            <w:r w:rsidRPr="00122B2B">
              <w:rPr>
                <w:rFonts w:ascii="Arial" w:hAnsi="Arial" w:cs="Arial"/>
                <w:sz w:val="14"/>
                <w:szCs w:val="14"/>
              </w:rPr>
              <w:t> </w:t>
            </w:r>
          </w:p>
        </w:tc>
        <w:tc>
          <w:tcPr>
            <w:tcW w:w="1152" w:type="dxa"/>
            <w:hideMark/>
          </w:tcPr>
          <w:p w:rsidR="00AE7BC6" w:rsidRPr="00122B2B" w:rsidRDefault="00AE7BC6" w:rsidP="00004D98">
            <w:pPr>
              <w:spacing w:line="260" w:lineRule="exact"/>
              <w:jc w:val="right"/>
              <w:rPr>
                <w:rFonts w:ascii="Arial" w:hAnsi="Arial" w:cs="Arial"/>
                <w:sz w:val="14"/>
                <w:szCs w:val="14"/>
              </w:rPr>
            </w:pPr>
            <w:r w:rsidRPr="00122B2B">
              <w:rPr>
                <w:rFonts w:ascii="Arial" w:hAnsi="Arial" w:cs="Arial"/>
                <w:sz w:val="14"/>
                <w:szCs w:val="14"/>
              </w:rPr>
              <w:t> </w:t>
            </w:r>
          </w:p>
        </w:tc>
      </w:tr>
      <w:tr w:rsidR="00AE7BC6" w:rsidRPr="00122B2B" w:rsidTr="00495EA5">
        <w:tc>
          <w:tcPr>
            <w:tcW w:w="3447" w:type="dxa"/>
            <w:hideMark/>
          </w:tcPr>
          <w:p w:rsidR="00AE7BC6" w:rsidRPr="00122B2B" w:rsidRDefault="00AE7BC6" w:rsidP="00004D98">
            <w:pPr>
              <w:spacing w:line="260" w:lineRule="exact"/>
              <w:rPr>
                <w:rFonts w:ascii="Arial" w:hAnsi="Arial" w:cs="Arial"/>
                <w:b/>
                <w:bCs/>
                <w:sz w:val="14"/>
                <w:szCs w:val="14"/>
              </w:rPr>
            </w:pPr>
            <w:r w:rsidRPr="00122B2B">
              <w:rPr>
                <w:rFonts w:ascii="Arial" w:hAnsi="Arial" w:cs="Arial"/>
                <w:b/>
                <w:bCs/>
                <w:sz w:val="14"/>
                <w:szCs w:val="14"/>
              </w:rPr>
              <w:t>Sales and service income</w:t>
            </w:r>
          </w:p>
        </w:tc>
        <w:tc>
          <w:tcPr>
            <w:tcW w:w="1152" w:type="dxa"/>
            <w:gridSpan w:val="2"/>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rPr>
                <w:rFonts w:ascii="Arial" w:hAnsi="Arial" w:cs="Arial"/>
                <w:sz w:val="14"/>
                <w:szCs w:val="14"/>
                <w:cs/>
              </w:rPr>
            </w:pPr>
            <w:r w:rsidRPr="00122B2B">
              <w:rPr>
                <w:rFonts w:ascii="Arial" w:hAnsi="Arial" w:cs="Arial"/>
                <w:sz w:val="14"/>
                <w:szCs w:val="14"/>
              </w:rPr>
              <w:t>Revenue from external customers</w:t>
            </w:r>
          </w:p>
        </w:tc>
        <w:tc>
          <w:tcPr>
            <w:tcW w:w="1152" w:type="dxa"/>
            <w:gridSpan w:val="2"/>
          </w:tcPr>
          <w:p w:rsidR="001952E0" w:rsidRPr="001952E0" w:rsidRDefault="001952E0" w:rsidP="001952E0">
            <w:pPr>
              <w:pBdr>
                <w:bottom w:val="single" w:sz="4" w:space="1" w:color="auto"/>
              </w:pBdr>
              <w:tabs>
                <w:tab w:val="decimal" w:pos="885"/>
              </w:tabs>
              <w:spacing w:line="260" w:lineRule="exact"/>
              <w:ind w:right="18"/>
              <w:rPr>
                <w:rFonts w:ascii="Arial" w:hAnsi="Arial" w:cs="Arial"/>
                <w:sz w:val="14"/>
                <w:szCs w:val="14"/>
              </w:rPr>
            </w:pPr>
            <w:r w:rsidRPr="001952E0">
              <w:rPr>
                <w:rFonts w:ascii="Arial" w:hAnsi="Arial" w:cs="Arial"/>
                <w:sz w:val="14"/>
                <w:szCs w:val="14"/>
              </w:rPr>
              <w:t>3,888,328</w:t>
            </w:r>
          </w:p>
        </w:tc>
        <w:tc>
          <w:tcPr>
            <w:tcW w:w="1152" w:type="dxa"/>
          </w:tcPr>
          <w:p w:rsidR="001952E0" w:rsidRPr="001952E0" w:rsidRDefault="001952E0" w:rsidP="001952E0">
            <w:pPr>
              <w:pBdr>
                <w:bottom w:val="single" w:sz="4" w:space="1" w:color="auto"/>
              </w:pBdr>
              <w:tabs>
                <w:tab w:val="decimal" w:pos="833"/>
              </w:tabs>
              <w:spacing w:line="260" w:lineRule="exact"/>
              <w:ind w:right="18"/>
              <w:rPr>
                <w:rFonts w:ascii="Arial" w:hAnsi="Arial" w:cs="Arial"/>
                <w:sz w:val="14"/>
                <w:szCs w:val="14"/>
              </w:rPr>
            </w:pPr>
            <w:r w:rsidRPr="001952E0">
              <w:rPr>
                <w:rFonts w:ascii="Arial" w:hAnsi="Arial" w:cs="Arial"/>
                <w:sz w:val="14"/>
                <w:szCs w:val="14"/>
              </w:rPr>
              <w:t>1,145,</w:t>
            </w:r>
            <w:r w:rsidR="00E21C16">
              <w:rPr>
                <w:rFonts w:ascii="Arial" w:hAnsi="Arial" w:cs="Arial"/>
                <w:sz w:val="14"/>
                <w:szCs w:val="14"/>
              </w:rPr>
              <w:t>322</w:t>
            </w:r>
          </w:p>
        </w:tc>
        <w:tc>
          <w:tcPr>
            <w:tcW w:w="1152" w:type="dxa"/>
          </w:tcPr>
          <w:p w:rsidR="001952E0" w:rsidRPr="001952E0" w:rsidRDefault="001952E0" w:rsidP="001952E0">
            <w:pPr>
              <w:pBdr>
                <w:bottom w:val="single" w:sz="4" w:space="1" w:color="auto"/>
              </w:pBdr>
              <w:tabs>
                <w:tab w:val="decimal" w:pos="833"/>
              </w:tabs>
              <w:spacing w:line="260" w:lineRule="exact"/>
              <w:ind w:right="18"/>
              <w:rPr>
                <w:rFonts w:ascii="Arial" w:hAnsi="Arial" w:cs="Arial"/>
                <w:sz w:val="14"/>
                <w:szCs w:val="14"/>
                <w:cs/>
              </w:rPr>
            </w:pPr>
            <w:r w:rsidRPr="001952E0">
              <w:rPr>
                <w:rFonts w:ascii="Arial" w:hAnsi="Arial" w:cs="Arial"/>
                <w:sz w:val="14"/>
                <w:szCs w:val="14"/>
              </w:rPr>
              <w:t>5,033,</w:t>
            </w:r>
            <w:r w:rsidR="00E21C16">
              <w:rPr>
                <w:rFonts w:ascii="Arial" w:hAnsi="Arial" w:cs="Arial"/>
                <w:sz w:val="14"/>
                <w:szCs w:val="14"/>
              </w:rPr>
              <w:t>650</w:t>
            </w:r>
          </w:p>
        </w:tc>
        <w:tc>
          <w:tcPr>
            <w:tcW w:w="1152" w:type="dxa"/>
            <w:vAlign w:val="bottom"/>
          </w:tcPr>
          <w:p w:rsidR="001952E0" w:rsidRPr="001952E0" w:rsidRDefault="001952E0" w:rsidP="001952E0">
            <w:pPr>
              <w:pBdr>
                <w:bottom w:val="single" w:sz="4" w:space="1" w:color="auto"/>
              </w:pBdr>
              <w:tabs>
                <w:tab w:val="decimal" w:pos="833"/>
              </w:tabs>
              <w:spacing w:line="260" w:lineRule="exact"/>
              <w:ind w:right="18"/>
              <w:rPr>
                <w:rFonts w:ascii="Arial" w:hAnsi="Arial" w:cs="Arial"/>
                <w:sz w:val="14"/>
                <w:szCs w:val="14"/>
                <w:cs/>
              </w:rPr>
            </w:pPr>
            <w:r w:rsidRPr="001952E0">
              <w:rPr>
                <w:rFonts w:ascii="Arial" w:hAnsi="Arial" w:cs="Arial"/>
                <w:sz w:val="14"/>
                <w:szCs w:val="14"/>
              </w:rPr>
              <w:t>(30,558)</w:t>
            </w:r>
          </w:p>
        </w:tc>
        <w:tc>
          <w:tcPr>
            <w:tcW w:w="1152" w:type="dxa"/>
          </w:tcPr>
          <w:p w:rsidR="001952E0" w:rsidRPr="001952E0" w:rsidRDefault="001952E0" w:rsidP="001952E0">
            <w:pPr>
              <w:pBdr>
                <w:bottom w:val="single" w:sz="4" w:space="1" w:color="auto"/>
              </w:pBdr>
              <w:tabs>
                <w:tab w:val="decimal" w:pos="833"/>
              </w:tabs>
              <w:spacing w:line="260" w:lineRule="exact"/>
              <w:ind w:right="18"/>
              <w:rPr>
                <w:rFonts w:ascii="Arial" w:hAnsi="Arial" w:cs="Arial"/>
                <w:sz w:val="14"/>
                <w:szCs w:val="14"/>
                <w:cs/>
              </w:rPr>
            </w:pPr>
            <w:r w:rsidRPr="001952E0">
              <w:rPr>
                <w:rFonts w:ascii="Arial" w:hAnsi="Arial" w:cs="Arial"/>
                <w:sz w:val="14"/>
                <w:szCs w:val="14"/>
              </w:rPr>
              <w:t>5,003,</w:t>
            </w:r>
            <w:r w:rsidR="00E21C16">
              <w:rPr>
                <w:rFonts w:ascii="Arial" w:hAnsi="Arial" w:cs="Arial"/>
                <w:sz w:val="14"/>
                <w:szCs w:val="14"/>
              </w:rPr>
              <w:t>092</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Total revenue</w:t>
            </w:r>
          </w:p>
        </w:tc>
        <w:tc>
          <w:tcPr>
            <w:tcW w:w="1152" w:type="dxa"/>
            <w:gridSpan w:val="2"/>
          </w:tcPr>
          <w:p w:rsidR="001952E0" w:rsidRPr="001952E0" w:rsidRDefault="001952E0" w:rsidP="001952E0">
            <w:pPr>
              <w:pBdr>
                <w:bottom w:val="double" w:sz="4" w:space="1" w:color="auto"/>
              </w:pBdr>
              <w:tabs>
                <w:tab w:val="decimal" w:pos="885"/>
              </w:tabs>
              <w:spacing w:line="260" w:lineRule="exact"/>
              <w:ind w:right="18"/>
              <w:rPr>
                <w:rFonts w:ascii="Arial" w:hAnsi="Arial" w:cs="Arial"/>
                <w:sz w:val="14"/>
                <w:szCs w:val="14"/>
                <w:cs/>
              </w:rPr>
            </w:pPr>
            <w:r w:rsidRPr="001952E0">
              <w:rPr>
                <w:rFonts w:ascii="Arial" w:hAnsi="Arial" w:cs="Arial"/>
                <w:sz w:val="14"/>
                <w:szCs w:val="14"/>
              </w:rPr>
              <w:t>3,888,328</w:t>
            </w:r>
          </w:p>
        </w:tc>
        <w:tc>
          <w:tcPr>
            <w:tcW w:w="1152" w:type="dxa"/>
          </w:tcPr>
          <w:p w:rsidR="001952E0" w:rsidRPr="001952E0" w:rsidRDefault="001952E0" w:rsidP="001952E0">
            <w:pPr>
              <w:pBdr>
                <w:bottom w:val="double" w:sz="4" w:space="1" w:color="auto"/>
              </w:pBdr>
              <w:tabs>
                <w:tab w:val="decimal" w:pos="833"/>
              </w:tabs>
              <w:spacing w:line="260" w:lineRule="exact"/>
              <w:ind w:right="18"/>
              <w:rPr>
                <w:rFonts w:ascii="Arial" w:hAnsi="Arial" w:cs="Arial"/>
                <w:sz w:val="14"/>
                <w:szCs w:val="14"/>
                <w:cs/>
              </w:rPr>
            </w:pPr>
            <w:r w:rsidRPr="001952E0">
              <w:rPr>
                <w:rFonts w:ascii="Arial" w:hAnsi="Arial" w:cs="Arial"/>
                <w:sz w:val="14"/>
                <w:szCs w:val="14"/>
              </w:rPr>
              <w:t>1,145,</w:t>
            </w:r>
            <w:r w:rsidR="00E21C16">
              <w:rPr>
                <w:rFonts w:ascii="Arial" w:hAnsi="Arial" w:cs="Arial"/>
                <w:sz w:val="14"/>
                <w:szCs w:val="14"/>
              </w:rPr>
              <w:t>322</w:t>
            </w:r>
          </w:p>
        </w:tc>
        <w:tc>
          <w:tcPr>
            <w:tcW w:w="1152" w:type="dxa"/>
          </w:tcPr>
          <w:p w:rsidR="001952E0" w:rsidRPr="001952E0" w:rsidRDefault="001952E0" w:rsidP="001952E0">
            <w:pPr>
              <w:pBdr>
                <w:bottom w:val="double" w:sz="4" w:space="1" w:color="auto"/>
              </w:pBdr>
              <w:tabs>
                <w:tab w:val="decimal" w:pos="833"/>
              </w:tabs>
              <w:spacing w:line="260" w:lineRule="exact"/>
              <w:ind w:right="18"/>
              <w:rPr>
                <w:rFonts w:ascii="Arial" w:hAnsi="Arial" w:cs="Arial"/>
                <w:sz w:val="14"/>
                <w:szCs w:val="14"/>
                <w:cs/>
              </w:rPr>
            </w:pPr>
            <w:r w:rsidRPr="001952E0">
              <w:rPr>
                <w:rFonts w:ascii="Arial" w:hAnsi="Arial" w:cs="Arial"/>
                <w:sz w:val="14"/>
                <w:szCs w:val="14"/>
              </w:rPr>
              <w:t>5,033,</w:t>
            </w:r>
            <w:r w:rsidR="00E21C16">
              <w:rPr>
                <w:rFonts w:ascii="Arial" w:hAnsi="Arial" w:cs="Arial"/>
                <w:sz w:val="14"/>
                <w:szCs w:val="14"/>
              </w:rPr>
              <w:t>650</w:t>
            </w:r>
          </w:p>
        </w:tc>
        <w:tc>
          <w:tcPr>
            <w:tcW w:w="1152" w:type="dxa"/>
            <w:vAlign w:val="bottom"/>
          </w:tcPr>
          <w:p w:rsidR="001952E0" w:rsidRPr="001952E0" w:rsidRDefault="001952E0" w:rsidP="001952E0">
            <w:pPr>
              <w:pBdr>
                <w:bottom w:val="double" w:sz="4" w:space="1" w:color="auto"/>
              </w:pBdr>
              <w:tabs>
                <w:tab w:val="decimal" w:pos="833"/>
              </w:tabs>
              <w:spacing w:line="260" w:lineRule="exact"/>
              <w:ind w:right="18"/>
              <w:rPr>
                <w:rFonts w:ascii="Arial" w:hAnsi="Arial" w:cs="Arial"/>
                <w:sz w:val="14"/>
                <w:szCs w:val="14"/>
                <w:cs/>
              </w:rPr>
            </w:pPr>
            <w:r w:rsidRPr="001952E0">
              <w:rPr>
                <w:rFonts w:ascii="Arial" w:hAnsi="Arial" w:cs="Arial"/>
                <w:sz w:val="14"/>
                <w:szCs w:val="14"/>
              </w:rPr>
              <w:t>(30,558)</w:t>
            </w:r>
          </w:p>
        </w:tc>
        <w:tc>
          <w:tcPr>
            <w:tcW w:w="1152" w:type="dxa"/>
          </w:tcPr>
          <w:p w:rsidR="001952E0" w:rsidRPr="001952E0" w:rsidRDefault="001952E0" w:rsidP="001952E0">
            <w:pPr>
              <w:pBdr>
                <w:bottom w:val="double" w:sz="4" w:space="1" w:color="auto"/>
              </w:pBdr>
              <w:tabs>
                <w:tab w:val="decimal" w:pos="833"/>
              </w:tabs>
              <w:spacing w:line="260" w:lineRule="exact"/>
              <w:ind w:right="18"/>
              <w:rPr>
                <w:rFonts w:ascii="Arial" w:hAnsi="Arial" w:cs="Arial"/>
                <w:sz w:val="14"/>
                <w:szCs w:val="14"/>
                <w:cs/>
              </w:rPr>
            </w:pPr>
            <w:r w:rsidRPr="001952E0">
              <w:rPr>
                <w:rFonts w:ascii="Arial" w:hAnsi="Arial" w:cs="Arial"/>
                <w:sz w:val="14"/>
                <w:szCs w:val="14"/>
              </w:rPr>
              <w:t>5,003,0</w:t>
            </w:r>
            <w:r w:rsidR="00E21C16">
              <w:rPr>
                <w:rFonts w:ascii="Arial" w:hAnsi="Arial" w:cs="Arial"/>
                <w:sz w:val="14"/>
                <w:szCs w:val="14"/>
              </w:rPr>
              <w:t>92</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98"/>
              <w:rPr>
                <w:rFonts w:ascii="Arial" w:hAnsi="Arial" w:cs="Arial"/>
                <w:b/>
                <w:bCs/>
                <w:sz w:val="14"/>
                <w:szCs w:val="14"/>
                <w:cs/>
              </w:rPr>
            </w:pPr>
            <w:r w:rsidRPr="00122B2B">
              <w:rPr>
                <w:rFonts w:ascii="Arial" w:hAnsi="Arial" w:cs="Arial"/>
                <w:b/>
                <w:bCs/>
                <w:sz w:val="14"/>
                <w:szCs w:val="14"/>
              </w:rPr>
              <w:t>Operating results</w:t>
            </w:r>
          </w:p>
        </w:tc>
        <w:tc>
          <w:tcPr>
            <w:tcW w:w="1152" w:type="dxa"/>
            <w:gridSpan w:val="2"/>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Segment profit</w:t>
            </w:r>
            <w:r>
              <w:rPr>
                <w:rFonts w:ascii="Arial" w:hAnsi="Arial" w:cs="Arial"/>
                <w:b/>
                <w:bCs/>
                <w:sz w:val="14"/>
                <w:szCs w:val="14"/>
              </w:rPr>
              <w:t xml:space="preserve"> (loss)</w:t>
            </w:r>
          </w:p>
        </w:tc>
        <w:tc>
          <w:tcPr>
            <w:tcW w:w="1152" w:type="dxa"/>
            <w:gridSpan w:val="2"/>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(121,487)</w:t>
            </w:r>
          </w:p>
        </w:tc>
        <w:tc>
          <w:tcPr>
            <w:tcW w:w="1152" w:type="dxa"/>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107,375</w:t>
            </w:r>
          </w:p>
        </w:tc>
        <w:tc>
          <w:tcPr>
            <w:tcW w:w="1152" w:type="dxa"/>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(14,112)</w:t>
            </w:r>
          </w:p>
        </w:tc>
        <w:tc>
          <w:tcPr>
            <w:tcW w:w="1152" w:type="dxa"/>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8,057</w:t>
            </w: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(6,055)</w:t>
            </w:r>
          </w:p>
        </w:tc>
      </w:tr>
      <w:tr w:rsidR="001952E0" w:rsidRPr="00122B2B" w:rsidTr="00495EA5">
        <w:tc>
          <w:tcPr>
            <w:tcW w:w="3447" w:type="dxa"/>
          </w:tcPr>
          <w:p w:rsidR="001952E0" w:rsidRPr="00122B2B" w:rsidRDefault="001952E0" w:rsidP="001952E0">
            <w:pPr>
              <w:tabs>
                <w:tab w:val="decimal" w:pos="540"/>
              </w:tabs>
              <w:spacing w:line="260" w:lineRule="exact"/>
              <w:jc w:val="thaiDistribute"/>
              <w:rPr>
                <w:rFonts w:ascii="Arial" w:hAnsi="Arial" w:cs="Arial"/>
                <w:sz w:val="14"/>
                <w:szCs w:val="14"/>
              </w:rPr>
            </w:pPr>
            <w:r w:rsidRPr="00122B2B">
              <w:rPr>
                <w:rFonts w:ascii="Arial" w:hAnsi="Arial" w:cs="Arial"/>
                <w:sz w:val="14"/>
                <w:szCs w:val="14"/>
              </w:rPr>
              <w:t>Other income</w:t>
            </w:r>
          </w:p>
        </w:tc>
        <w:tc>
          <w:tcPr>
            <w:tcW w:w="1152" w:type="dxa"/>
            <w:gridSpan w:val="2"/>
          </w:tcPr>
          <w:p w:rsidR="001952E0" w:rsidRPr="00122B2B" w:rsidRDefault="001952E0" w:rsidP="001952E0">
            <w:pPr>
              <w:tabs>
                <w:tab w:val="decimal" w:pos="882"/>
              </w:tabs>
              <w:spacing w:line="260" w:lineRule="exact"/>
              <w:ind w:right="18"/>
              <w:rPr>
                <w:rFonts w:ascii="Arial" w:hAnsi="Arial" w:cs="Arial"/>
                <w:sz w:val="14"/>
                <w:szCs w:val="14"/>
                <w:cs/>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cs/>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41,554</w:t>
            </w:r>
          </w:p>
        </w:tc>
      </w:tr>
      <w:tr w:rsidR="001952E0" w:rsidRPr="00122B2B" w:rsidTr="00495EA5">
        <w:tc>
          <w:tcPr>
            <w:tcW w:w="3447" w:type="dxa"/>
          </w:tcPr>
          <w:p w:rsidR="001952E0" w:rsidRPr="00122B2B" w:rsidRDefault="001952E0" w:rsidP="001952E0">
            <w:pPr>
              <w:spacing w:line="260" w:lineRule="exact"/>
              <w:rPr>
                <w:rFonts w:ascii="Arial" w:hAnsi="Arial" w:cs="Arial"/>
                <w:sz w:val="14"/>
                <w:szCs w:val="14"/>
              </w:rPr>
            </w:pPr>
            <w:r>
              <w:rPr>
                <w:rFonts w:ascii="Arial" w:hAnsi="Arial" w:cs="Arial"/>
                <w:sz w:val="14"/>
                <w:szCs w:val="14"/>
              </w:rPr>
              <w:t>Gain from business acquisition</w:t>
            </w:r>
          </w:p>
        </w:tc>
        <w:tc>
          <w:tcPr>
            <w:tcW w:w="1152" w:type="dxa"/>
            <w:gridSpan w:val="2"/>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24,802</w:t>
            </w:r>
          </w:p>
        </w:tc>
      </w:tr>
      <w:tr w:rsidR="001952E0" w:rsidRPr="00122B2B" w:rsidTr="00495EA5">
        <w:tc>
          <w:tcPr>
            <w:tcW w:w="3447" w:type="dxa"/>
          </w:tcPr>
          <w:p w:rsidR="001952E0" w:rsidRDefault="001952E0" w:rsidP="001952E0">
            <w:pPr>
              <w:spacing w:line="260" w:lineRule="exact"/>
              <w:rPr>
                <w:rFonts w:ascii="Arial" w:hAnsi="Arial" w:cs="Arial"/>
                <w:sz w:val="14"/>
                <w:szCs w:val="14"/>
              </w:rPr>
            </w:pPr>
            <w:r>
              <w:rPr>
                <w:rFonts w:ascii="Arial" w:hAnsi="Arial" w:cs="Arial"/>
                <w:sz w:val="14"/>
                <w:szCs w:val="14"/>
              </w:rPr>
              <w:t>Dividend income</w:t>
            </w:r>
          </w:p>
        </w:tc>
        <w:tc>
          <w:tcPr>
            <w:tcW w:w="1152" w:type="dxa"/>
            <w:gridSpan w:val="2"/>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10,441</w:t>
            </w:r>
          </w:p>
        </w:tc>
      </w:tr>
      <w:tr w:rsidR="001952E0" w:rsidRPr="00122B2B" w:rsidTr="00495EA5">
        <w:tc>
          <w:tcPr>
            <w:tcW w:w="3447" w:type="dxa"/>
          </w:tcPr>
          <w:p w:rsidR="001952E0" w:rsidRPr="00122B2B" w:rsidRDefault="001952E0" w:rsidP="001952E0">
            <w:pPr>
              <w:spacing w:line="260" w:lineRule="exact"/>
              <w:rPr>
                <w:rFonts w:ascii="Arial" w:hAnsi="Arial" w:cs="Arial"/>
                <w:sz w:val="14"/>
                <w:szCs w:val="14"/>
              </w:rPr>
            </w:pPr>
            <w:r>
              <w:rPr>
                <w:rFonts w:ascii="Arial" w:hAnsi="Arial" w:cs="Arial"/>
                <w:sz w:val="14"/>
                <w:szCs w:val="14"/>
              </w:rPr>
              <w:t>Gain on sale of investment property</w:t>
            </w:r>
          </w:p>
        </w:tc>
        <w:tc>
          <w:tcPr>
            <w:tcW w:w="1152" w:type="dxa"/>
            <w:gridSpan w:val="2"/>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18,465</w:t>
            </w:r>
          </w:p>
        </w:tc>
      </w:tr>
      <w:tr w:rsidR="001952E0" w:rsidRPr="00122B2B" w:rsidTr="00495EA5">
        <w:tc>
          <w:tcPr>
            <w:tcW w:w="3447" w:type="dxa"/>
          </w:tcPr>
          <w:p w:rsidR="001952E0" w:rsidRPr="00122B2B" w:rsidRDefault="002B51F7" w:rsidP="001952E0">
            <w:pPr>
              <w:spacing w:line="260" w:lineRule="exact"/>
              <w:ind w:left="104" w:hanging="104"/>
              <w:rPr>
                <w:rFonts w:ascii="Arial" w:hAnsi="Arial" w:cs="Arial"/>
                <w:sz w:val="14"/>
                <w:szCs w:val="14"/>
              </w:rPr>
            </w:pPr>
            <w:r>
              <w:rPr>
                <w:rFonts w:ascii="Arial" w:hAnsi="Arial" w:cs="Arial"/>
                <w:sz w:val="14"/>
                <w:szCs w:val="14"/>
              </w:rPr>
              <w:t>Loss</w:t>
            </w:r>
            <w:r w:rsidR="001952E0">
              <w:rPr>
                <w:rFonts w:ascii="Arial" w:hAnsi="Arial" w:cs="Arial"/>
                <w:sz w:val="14"/>
                <w:szCs w:val="14"/>
              </w:rPr>
              <w:t xml:space="preserve"> from fair value measurement of derivatives</w:t>
            </w:r>
          </w:p>
        </w:tc>
        <w:tc>
          <w:tcPr>
            <w:tcW w:w="1152" w:type="dxa"/>
            <w:gridSpan w:val="2"/>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(3,305)</w:t>
            </w:r>
          </w:p>
        </w:tc>
      </w:tr>
      <w:tr w:rsidR="001952E0" w:rsidRPr="00122B2B" w:rsidTr="00495EA5">
        <w:tc>
          <w:tcPr>
            <w:tcW w:w="3447" w:type="dxa"/>
            <w:hideMark/>
          </w:tcPr>
          <w:p w:rsidR="001952E0" w:rsidRPr="00122B2B" w:rsidRDefault="001952E0" w:rsidP="001952E0">
            <w:pPr>
              <w:tabs>
                <w:tab w:val="decimal" w:pos="1085"/>
              </w:tabs>
              <w:spacing w:line="260" w:lineRule="exact"/>
              <w:rPr>
                <w:rFonts w:ascii="Arial" w:hAnsi="Arial" w:cs="Arial"/>
                <w:sz w:val="14"/>
                <w:szCs w:val="14"/>
              </w:rPr>
            </w:pPr>
            <w:r w:rsidRPr="00122B2B">
              <w:rPr>
                <w:rFonts w:ascii="Arial" w:hAnsi="Arial" w:cs="Arial"/>
                <w:sz w:val="14"/>
                <w:szCs w:val="14"/>
              </w:rPr>
              <w:t>Share of loss from investments in associates</w:t>
            </w:r>
          </w:p>
        </w:tc>
        <w:tc>
          <w:tcPr>
            <w:tcW w:w="1152" w:type="dxa"/>
            <w:gridSpan w:val="2"/>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495EA5" w:rsidRDefault="001952E0" w:rsidP="001952E0">
            <w:pPr>
              <w:tabs>
                <w:tab w:val="decimal" w:pos="882"/>
              </w:tabs>
              <w:spacing w:line="260" w:lineRule="exact"/>
              <w:ind w:right="18"/>
              <w:jc w:val="right"/>
              <w:rPr>
                <w:rFonts w:ascii="Arial" w:hAnsi="Arial" w:cs="Arial"/>
                <w:sz w:val="14"/>
                <w:szCs w:val="14"/>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rPr>
            </w:pPr>
            <w:r w:rsidRPr="001952E0">
              <w:rPr>
                <w:rFonts w:ascii="Arial" w:hAnsi="Arial" w:cs="Arial"/>
                <w:sz w:val="14"/>
                <w:szCs w:val="14"/>
              </w:rPr>
              <w:t>(333)</w:t>
            </w:r>
          </w:p>
        </w:tc>
      </w:tr>
      <w:tr w:rsidR="001952E0" w:rsidRPr="00122B2B" w:rsidTr="00495EA5">
        <w:trPr>
          <w:trHeight w:val="189"/>
        </w:trPr>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Finance cost</w:t>
            </w:r>
          </w:p>
        </w:tc>
        <w:tc>
          <w:tcPr>
            <w:tcW w:w="1152" w:type="dxa"/>
            <w:gridSpan w:val="2"/>
          </w:tcPr>
          <w:p w:rsidR="001952E0" w:rsidRPr="00122B2B" w:rsidRDefault="001952E0" w:rsidP="001952E0">
            <w:pPr>
              <w:tabs>
                <w:tab w:val="decimal" w:pos="882"/>
              </w:tabs>
              <w:spacing w:line="260" w:lineRule="exact"/>
              <w:ind w:right="18"/>
              <w:rPr>
                <w:rFonts w:ascii="Arial" w:hAnsi="Arial" w:cs="Arial"/>
                <w:sz w:val="14"/>
                <w:szCs w:val="14"/>
                <w:cs/>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2" w:type="dxa"/>
          </w:tcPr>
          <w:p w:rsidR="001952E0" w:rsidRPr="00122B2B" w:rsidRDefault="001952E0" w:rsidP="001952E0">
            <w:pPr>
              <w:tabs>
                <w:tab w:val="decimal" w:pos="882"/>
              </w:tabs>
              <w:spacing w:line="260" w:lineRule="exact"/>
              <w:ind w:right="18"/>
              <w:rPr>
                <w:rFonts w:ascii="Arial" w:hAnsi="Arial" w:cs="Arial"/>
                <w:sz w:val="14"/>
                <w:szCs w:val="14"/>
                <w:cs/>
              </w:rPr>
            </w:pPr>
          </w:p>
        </w:tc>
        <w:tc>
          <w:tcPr>
            <w:tcW w:w="1152" w:type="dxa"/>
            <w:vAlign w:val="bottom"/>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(52,395)</w:t>
            </w:r>
          </w:p>
        </w:tc>
      </w:tr>
      <w:tr w:rsidR="001952E0" w:rsidRPr="00122B2B" w:rsidTr="00495EA5">
        <w:trPr>
          <w:trHeight w:val="288"/>
        </w:trPr>
        <w:tc>
          <w:tcPr>
            <w:tcW w:w="3447" w:type="dxa"/>
            <w:hideMark/>
          </w:tcPr>
          <w:p w:rsidR="001952E0" w:rsidRPr="00122B2B" w:rsidRDefault="001952E0" w:rsidP="001952E0">
            <w:pPr>
              <w:spacing w:line="260" w:lineRule="exact"/>
              <w:rPr>
                <w:rFonts w:ascii="Arial" w:hAnsi="Arial" w:cs="Arial"/>
                <w:b/>
                <w:bCs/>
                <w:sz w:val="14"/>
                <w:szCs w:val="14"/>
              </w:rPr>
            </w:pPr>
            <w:r w:rsidRPr="00122B2B">
              <w:rPr>
                <w:rFonts w:ascii="Arial" w:hAnsi="Arial" w:cs="Arial"/>
                <w:b/>
                <w:bCs/>
                <w:sz w:val="14"/>
                <w:szCs w:val="14"/>
              </w:rPr>
              <w:t>Profit before income tax expenses</w:t>
            </w:r>
          </w:p>
        </w:tc>
        <w:tc>
          <w:tcPr>
            <w:tcW w:w="1152" w:type="dxa"/>
            <w:gridSpan w:val="2"/>
          </w:tcPr>
          <w:p w:rsidR="001952E0" w:rsidRPr="00495EA5" w:rsidRDefault="001952E0" w:rsidP="001952E0">
            <w:pPr>
              <w:tabs>
                <w:tab w:val="decimal" w:pos="882"/>
              </w:tabs>
              <w:spacing w:line="260" w:lineRule="exact"/>
              <w:ind w:right="18"/>
              <w:rPr>
                <w:rFonts w:ascii="Arial" w:hAnsi="Arial" w:cs="Arial"/>
                <w:sz w:val="14"/>
                <w:szCs w:val="14"/>
              </w:rPr>
            </w:pPr>
          </w:p>
        </w:tc>
        <w:tc>
          <w:tcPr>
            <w:tcW w:w="1152" w:type="dxa"/>
          </w:tcPr>
          <w:p w:rsidR="001952E0" w:rsidRPr="00495EA5" w:rsidRDefault="001952E0" w:rsidP="001952E0">
            <w:pPr>
              <w:tabs>
                <w:tab w:val="decimal" w:pos="882"/>
              </w:tabs>
              <w:spacing w:line="260" w:lineRule="exact"/>
              <w:ind w:right="18"/>
              <w:rPr>
                <w:rFonts w:ascii="Arial" w:hAnsi="Arial" w:cs="Arial"/>
                <w:sz w:val="14"/>
                <w:szCs w:val="14"/>
              </w:rPr>
            </w:pPr>
          </w:p>
        </w:tc>
        <w:tc>
          <w:tcPr>
            <w:tcW w:w="1152" w:type="dxa"/>
          </w:tcPr>
          <w:p w:rsidR="001952E0" w:rsidRPr="00495EA5" w:rsidRDefault="001952E0" w:rsidP="001952E0">
            <w:pPr>
              <w:tabs>
                <w:tab w:val="decimal" w:pos="882"/>
              </w:tabs>
              <w:spacing w:line="260" w:lineRule="exact"/>
              <w:ind w:right="18"/>
              <w:rPr>
                <w:rFonts w:ascii="Arial" w:hAnsi="Arial" w:cs="Arial"/>
                <w:sz w:val="14"/>
                <w:szCs w:val="14"/>
              </w:rPr>
            </w:pPr>
          </w:p>
        </w:tc>
        <w:tc>
          <w:tcPr>
            <w:tcW w:w="1152" w:type="dxa"/>
          </w:tcPr>
          <w:p w:rsidR="001952E0" w:rsidRPr="00495EA5"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33,174</w:t>
            </w:r>
          </w:p>
        </w:tc>
      </w:tr>
      <w:tr w:rsidR="001952E0" w:rsidRPr="00122B2B" w:rsidTr="00495EA5">
        <w:trPr>
          <w:trHeight w:val="288"/>
        </w:trPr>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Income tax expenses</w:t>
            </w:r>
          </w:p>
        </w:tc>
        <w:tc>
          <w:tcPr>
            <w:tcW w:w="1152"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(8,649)</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b/>
                <w:bCs/>
                <w:sz w:val="14"/>
                <w:szCs w:val="14"/>
              </w:rPr>
            </w:pPr>
            <w:r>
              <w:rPr>
                <w:rFonts w:ascii="Arial" w:hAnsi="Arial" w:cs="Arial"/>
                <w:b/>
                <w:bCs/>
                <w:sz w:val="14"/>
                <w:szCs w:val="14"/>
              </w:rPr>
              <w:t>P</w:t>
            </w:r>
            <w:r w:rsidRPr="00122B2B">
              <w:rPr>
                <w:rFonts w:ascii="Arial" w:hAnsi="Arial" w:cs="Arial"/>
                <w:b/>
                <w:bCs/>
                <w:sz w:val="14"/>
                <w:szCs w:val="14"/>
              </w:rPr>
              <w:t>rofit for the period</w:t>
            </w:r>
          </w:p>
        </w:tc>
        <w:tc>
          <w:tcPr>
            <w:tcW w:w="1152"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952E0" w:rsidRDefault="001952E0" w:rsidP="001952E0">
            <w:pPr>
              <w:pBdr>
                <w:bottom w:val="doub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24,525</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Timing of revenue recognition:</w:t>
            </w:r>
          </w:p>
        </w:tc>
        <w:tc>
          <w:tcPr>
            <w:tcW w:w="1152"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at a point in time</w:t>
            </w:r>
          </w:p>
        </w:tc>
        <w:tc>
          <w:tcPr>
            <w:tcW w:w="1152"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952E0" w:rsidRDefault="001952E0" w:rsidP="001952E0">
            <w:pPr>
              <w:tabs>
                <w:tab w:val="decimal" w:pos="882"/>
              </w:tabs>
              <w:spacing w:line="260" w:lineRule="exact"/>
              <w:ind w:right="18"/>
              <w:rPr>
                <w:rFonts w:ascii="Arial" w:hAnsi="Arial" w:cs="Arial"/>
                <w:sz w:val="14"/>
                <w:szCs w:val="14"/>
                <w:cs/>
              </w:rPr>
            </w:pPr>
            <w:r w:rsidRPr="001952E0">
              <w:rPr>
                <w:rFonts w:ascii="Arial" w:hAnsi="Arial" w:cs="Arial"/>
                <w:sz w:val="14"/>
                <w:szCs w:val="14"/>
              </w:rPr>
              <w:t>4,993,</w:t>
            </w:r>
            <w:r w:rsidR="00E21C16">
              <w:rPr>
                <w:rFonts w:ascii="Arial" w:hAnsi="Arial" w:cs="Arial"/>
                <w:sz w:val="14"/>
                <w:szCs w:val="14"/>
              </w:rPr>
              <w:t>134</w:t>
            </w:r>
          </w:p>
        </w:tc>
      </w:tr>
      <w:tr w:rsidR="001952E0" w:rsidRPr="00122B2B" w:rsidTr="00911C17">
        <w:trPr>
          <w:trHeight w:val="80"/>
        </w:trPr>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over time</w:t>
            </w:r>
          </w:p>
        </w:tc>
        <w:tc>
          <w:tcPr>
            <w:tcW w:w="1152" w:type="dxa"/>
            <w:gridSpan w:val="2"/>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952E0" w:rsidRDefault="001952E0" w:rsidP="001952E0">
            <w:pPr>
              <w:pBdr>
                <w:bottom w:val="sing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9,958</w:t>
            </w:r>
          </w:p>
        </w:tc>
      </w:tr>
      <w:tr w:rsidR="001952E0" w:rsidRPr="00122B2B" w:rsidTr="00495EA5">
        <w:tc>
          <w:tcPr>
            <w:tcW w:w="3447" w:type="dxa"/>
          </w:tcPr>
          <w:p w:rsidR="001952E0" w:rsidRPr="00122B2B" w:rsidRDefault="001952E0" w:rsidP="001952E0">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Total revenue from contracts with customers</w:t>
            </w:r>
          </w:p>
        </w:tc>
        <w:tc>
          <w:tcPr>
            <w:tcW w:w="1152" w:type="dxa"/>
            <w:gridSpan w:val="2"/>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22B2B" w:rsidRDefault="001952E0" w:rsidP="001952E0">
            <w:pPr>
              <w:tabs>
                <w:tab w:val="decimal" w:pos="882"/>
              </w:tabs>
              <w:spacing w:line="260" w:lineRule="exact"/>
              <w:ind w:right="18"/>
              <w:rPr>
                <w:rFonts w:ascii="Arial" w:hAnsi="Arial" w:cs="Arial"/>
                <w:sz w:val="14"/>
                <w:szCs w:val="14"/>
              </w:rPr>
            </w:pPr>
          </w:p>
        </w:tc>
        <w:tc>
          <w:tcPr>
            <w:tcW w:w="1152" w:type="dxa"/>
            <w:vAlign w:val="bottom"/>
          </w:tcPr>
          <w:p w:rsidR="001952E0" w:rsidRPr="001952E0" w:rsidRDefault="001952E0" w:rsidP="001952E0">
            <w:pPr>
              <w:pBdr>
                <w:bottom w:val="double" w:sz="4" w:space="1" w:color="auto"/>
              </w:pBdr>
              <w:tabs>
                <w:tab w:val="decimal" w:pos="882"/>
              </w:tabs>
              <w:spacing w:line="260" w:lineRule="exact"/>
              <w:ind w:right="18"/>
              <w:rPr>
                <w:rFonts w:ascii="Arial" w:hAnsi="Arial" w:cs="Arial"/>
                <w:sz w:val="14"/>
                <w:szCs w:val="14"/>
                <w:cs/>
              </w:rPr>
            </w:pPr>
            <w:r w:rsidRPr="001952E0">
              <w:rPr>
                <w:rFonts w:ascii="Arial" w:hAnsi="Arial" w:cs="Arial"/>
                <w:sz w:val="14"/>
                <w:szCs w:val="14"/>
              </w:rPr>
              <w:t>5,003,</w:t>
            </w:r>
            <w:r w:rsidR="00E21C16">
              <w:rPr>
                <w:rFonts w:ascii="Arial" w:hAnsi="Arial" w:cs="Arial"/>
                <w:sz w:val="14"/>
                <w:szCs w:val="14"/>
              </w:rPr>
              <w:t>092</w:t>
            </w:r>
          </w:p>
        </w:tc>
      </w:tr>
    </w:tbl>
    <w:p w:rsidR="00AE7BC6" w:rsidRPr="00AE7BC6" w:rsidRDefault="00992DC3" w:rsidP="00AE7BC6">
      <w:pPr>
        <w:ind w:right="-7"/>
        <w:jc w:val="right"/>
        <w:rPr>
          <w:rFonts w:ascii="Arial" w:eastAsia="Times New Roman" w:hAnsi="Arial" w:cs="Arial"/>
          <w:sz w:val="14"/>
          <w:szCs w:val="14"/>
        </w:rPr>
      </w:pPr>
      <w:r w:rsidRPr="00AE7BC6">
        <w:rPr>
          <w:rFonts w:ascii="Arial" w:eastAsia="Times New Roman" w:hAnsi="Arial" w:cs="Arial"/>
          <w:sz w:val="14"/>
          <w:szCs w:val="14"/>
        </w:rPr>
        <w:t xml:space="preserve"> </w:t>
      </w:r>
      <w:r w:rsidR="00AE7BC6" w:rsidRPr="00AE7BC6">
        <w:rPr>
          <w:rFonts w:ascii="Arial" w:eastAsia="Times New Roman" w:hAnsi="Arial" w:cs="Arial"/>
          <w:sz w:val="14"/>
          <w:szCs w:val="14"/>
        </w:rPr>
        <w:t>(Unit: Thousand Baht)</w:t>
      </w: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270"/>
        <w:gridCol w:w="882"/>
        <w:gridCol w:w="1152"/>
        <w:gridCol w:w="1152"/>
        <w:gridCol w:w="1152"/>
        <w:gridCol w:w="1152"/>
      </w:tblGrid>
      <w:tr w:rsidR="00AE7BC6" w:rsidRPr="00AE7BC6" w:rsidTr="00911C17">
        <w:tc>
          <w:tcPr>
            <w:tcW w:w="3528" w:type="dxa"/>
            <w:vAlign w:val="bottom"/>
            <w:hideMark/>
          </w:tcPr>
          <w:p w:rsidR="00AE7BC6" w:rsidRPr="00AE7BC6" w:rsidRDefault="00AE7BC6" w:rsidP="00004D98">
            <w:pPr>
              <w:spacing w:line="260" w:lineRule="exact"/>
              <w:rPr>
                <w:rFonts w:ascii="Arial" w:hAnsi="Arial" w:cs="Arial"/>
                <w:sz w:val="14"/>
                <w:szCs w:val="14"/>
              </w:rPr>
            </w:pPr>
          </w:p>
        </w:tc>
        <w:tc>
          <w:tcPr>
            <w:tcW w:w="1152" w:type="dxa"/>
            <w:gridSpan w:val="2"/>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r w:rsidRPr="00AE7BC6">
              <w:rPr>
                <w:rFonts w:ascii="Arial" w:hAnsi="Arial" w:cs="Arial"/>
                <w:sz w:val="14"/>
                <w:szCs w:val="14"/>
              </w:rPr>
              <w:t>Starch segment</w:t>
            </w:r>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r w:rsidRPr="00AE7BC6">
              <w:rPr>
                <w:rFonts w:ascii="Arial" w:hAnsi="Arial" w:cs="Arial"/>
                <w:sz w:val="14"/>
                <w:szCs w:val="14"/>
              </w:rPr>
              <w:t>Food</w:t>
            </w:r>
            <w:r w:rsidR="00DF41B8">
              <w:rPr>
                <w:rFonts w:ascii="Arial" w:hAnsi="Arial" w:cs="Arial"/>
                <w:sz w:val="14"/>
                <w:szCs w:val="14"/>
              </w:rPr>
              <w:t xml:space="preserve">          </w:t>
            </w:r>
            <w:r w:rsidRPr="00AE7BC6">
              <w:rPr>
                <w:rFonts w:ascii="Arial" w:hAnsi="Arial" w:cs="Arial"/>
                <w:sz w:val="14"/>
                <w:szCs w:val="14"/>
              </w:rPr>
              <w:t xml:space="preserve"> segment</w:t>
            </w:r>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r w:rsidRPr="00AE7BC6">
              <w:rPr>
                <w:rFonts w:ascii="Arial" w:hAnsi="Arial" w:cs="Arial"/>
                <w:sz w:val="14"/>
                <w:szCs w:val="14"/>
              </w:rPr>
              <w:t>Total reportable segments</w:t>
            </w:r>
          </w:p>
        </w:tc>
        <w:tc>
          <w:tcPr>
            <w:tcW w:w="1152" w:type="dxa"/>
            <w:vAlign w:val="bottom"/>
            <w:hideMark/>
          </w:tcPr>
          <w:p w:rsidR="00AE7BC6" w:rsidRPr="00AE7BC6" w:rsidRDefault="00AE7BC6" w:rsidP="00004D98">
            <w:pPr>
              <w:pBdr>
                <w:bottom w:val="single" w:sz="2" w:space="1" w:color="auto"/>
              </w:pBdr>
              <w:spacing w:line="260" w:lineRule="exact"/>
              <w:jc w:val="center"/>
              <w:rPr>
                <w:rFonts w:ascii="Arial" w:hAnsi="Arial" w:cs="Arial"/>
                <w:sz w:val="14"/>
                <w:szCs w:val="14"/>
              </w:rPr>
            </w:pPr>
            <w:r w:rsidRPr="00AE7BC6">
              <w:rPr>
                <w:rFonts w:ascii="Arial" w:hAnsi="Arial" w:cs="Arial"/>
                <w:sz w:val="14"/>
                <w:szCs w:val="14"/>
              </w:rPr>
              <w:t>Adjustments and eliminations</w:t>
            </w:r>
          </w:p>
        </w:tc>
        <w:tc>
          <w:tcPr>
            <w:tcW w:w="1152" w:type="dxa"/>
            <w:vAlign w:val="bottom"/>
            <w:hideMark/>
          </w:tcPr>
          <w:p w:rsidR="00AE7BC6" w:rsidRPr="00AE7BC6" w:rsidRDefault="00AE7BC6" w:rsidP="00004D98">
            <w:pPr>
              <w:pBdr>
                <w:bottom w:val="single" w:sz="2" w:space="1" w:color="auto"/>
              </w:pBdr>
              <w:spacing w:line="260" w:lineRule="exact"/>
              <w:jc w:val="center"/>
              <w:rPr>
                <w:rFonts w:ascii="Arial" w:hAnsi="Arial" w:cs="Arial"/>
                <w:sz w:val="14"/>
                <w:szCs w:val="14"/>
              </w:rPr>
            </w:pPr>
            <w:r w:rsidRPr="00AE7BC6">
              <w:rPr>
                <w:rFonts w:ascii="Arial" w:hAnsi="Arial" w:cs="Arial"/>
                <w:sz w:val="14"/>
                <w:szCs w:val="14"/>
              </w:rPr>
              <w:t>Consolidated financial statements</w:t>
            </w:r>
          </w:p>
        </w:tc>
      </w:tr>
      <w:tr w:rsidR="00911C17" w:rsidRPr="00AE7BC6" w:rsidTr="00B40652">
        <w:tc>
          <w:tcPr>
            <w:tcW w:w="3798" w:type="dxa"/>
            <w:gridSpan w:val="2"/>
            <w:hideMark/>
          </w:tcPr>
          <w:p w:rsidR="00911C17" w:rsidRPr="00AE7BC6" w:rsidRDefault="00911C17" w:rsidP="00004D98">
            <w:pPr>
              <w:spacing w:line="260" w:lineRule="exact"/>
              <w:rPr>
                <w:rFonts w:ascii="Arial" w:hAnsi="Arial" w:cs="Arial"/>
                <w:sz w:val="14"/>
                <w:szCs w:val="14"/>
              </w:rPr>
            </w:pPr>
            <w:r w:rsidRPr="00AE7BC6">
              <w:rPr>
                <w:rFonts w:ascii="Arial" w:hAnsi="Arial" w:cs="Arial"/>
                <w:b/>
                <w:bCs/>
                <w:sz w:val="14"/>
                <w:szCs w:val="14"/>
              </w:rPr>
              <w:t xml:space="preserve">For the </w:t>
            </w:r>
            <w:r w:rsidR="00B40652">
              <w:rPr>
                <w:rFonts w:ascii="Arial" w:hAnsi="Arial" w:cs="Arial"/>
                <w:b/>
                <w:bCs/>
                <w:sz w:val="14"/>
                <w:szCs w:val="14"/>
              </w:rPr>
              <w:t>nine</w:t>
            </w:r>
            <w:r w:rsidRPr="00AE7BC6">
              <w:rPr>
                <w:rFonts w:ascii="Arial" w:hAnsi="Arial" w:cs="Arial"/>
                <w:b/>
                <w:bCs/>
                <w:sz w:val="14"/>
                <w:szCs w:val="14"/>
              </w:rPr>
              <w:t xml:space="preserve">-month period ended </w:t>
            </w:r>
            <w:r w:rsidR="00B8250E">
              <w:rPr>
                <w:rFonts w:ascii="Arial" w:hAnsi="Arial" w:cs="Arial"/>
                <w:b/>
                <w:bCs/>
                <w:sz w:val="14"/>
                <w:szCs w:val="14"/>
              </w:rPr>
              <w:t>30 September</w:t>
            </w:r>
            <w:r w:rsidRPr="00AE7BC6">
              <w:rPr>
                <w:rFonts w:ascii="Arial" w:hAnsi="Arial" w:cs="Arial"/>
                <w:b/>
                <w:bCs/>
                <w:sz w:val="14"/>
                <w:szCs w:val="14"/>
              </w:rPr>
              <w:t xml:space="preserve"> 2019</w:t>
            </w:r>
          </w:p>
        </w:tc>
        <w:tc>
          <w:tcPr>
            <w:tcW w:w="882" w:type="dxa"/>
          </w:tcPr>
          <w:p w:rsidR="00911C17" w:rsidRPr="00AE7BC6" w:rsidRDefault="00911C17" w:rsidP="00004D98">
            <w:pPr>
              <w:spacing w:line="260" w:lineRule="exact"/>
              <w:rPr>
                <w:rFonts w:ascii="Arial" w:hAnsi="Arial" w:cs="Arial"/>
                <w:sz w:val="14"/>
                <w:szCs w:val="14"/>
              </w:rPr>
            </w:pPr>
          </w:p>
        </w:tc>
        <w:tc>
          <w:tcPr>
            <w:tcW w:w="1152" w:type="dxa"/>
          </w:tcPr>
          <w:p w:rsidR="00911C17" w:rsidRPr="00AE7BC6" w:rsidRDefault="00911C17" w:rsidP="00004D98">
            <w:pPr>
              <w:spacing w:line="260" w:lineRule="exact"/>
              <w:jc w:val="right"/>
              <w:rPr>
                <w:rFonts w:ascii="Arial" w:hAnsi="Arial" w:cs="Arial"/>
                <w:sz w:val="14"/>
                <w:szCs w:val="14"/>
              </w:rPr>
            </w:pPr>
          </w:p>
        </w:tc>
        <w:tc>
          <w:tcPr>
            <w:tcW w:w="1152" w:type="dxa"/>
          </w:tcPr>
          <w:p w:rsidR="00911C17" w:rsidRPr="00AE7BC6" w:rsidRDefault="00911C17" w:rsidP="00004D98">
            <w:pPr>
              <w:spacing w:line="260" w:lineRule="exact"/>
              <w:jc w:val="right"/>
              <w:rPr>
                <w:rFonts w:ascii="Arial" w:hAnsi="Arial" w:cs="Arial"/>
                <w:sz w:val="14"/>
                <w:szCs w:val="14"/>
              </w:rPr>
            </w:pPr>
          </w:p>
        </w:tc>
        <w:tc>
          <w:tcPr>
            <w:tcW w:w="1152" w:type="dxa"/>
            <w:hideMark/>
          </w:tcPr>
          <w:p w:rsidR="00911C17" w:rsidRPr="00AE7BC6" w:rsidRDefault="00911C17" w:rsidP="00004D98">
            <w:pPr>
              <w:spacing w:line="260" w:lineRule="exact"/>
              <w:jc w:val="right"/>
              <w:rPr>
                <w:rFonts w:ascii="Arial" w:hAnsi="Arial" w:cs="Arial"/>
                <w:sz w:val="14"/>
                <w:szCs w:val="14"/>
              </w:rPr>
            </w:pPr>
            <w:r w:rsidRPr="00AE7BC6">
              <w:rPr>
                <w:rFonts w:ascii="Arial" w:hAnsi="Arial" w:cs="Arial"/>
                <w:sz w:val="14"/>
                <w:szCs w:val="14"/>
              </w:rPr>
              <w:t> </w:t>
            </w:r>
          </w:p>
        </w:tc>
        <w:tc>
          <w:tcPr>
            <w:tcW w:w="1152" w:type="dxa"/>
            <w:hideMark/>
          </w:tcPr>
          <w:p w:rsidR="00911C17" w:rsidRPr="00AE7BC6" w:rsidRDefault="00911C17" w:rsidP="00004D98">
            <w:pPr>
              <w:spacing w:line="260" w:lineRule="exact"/>
              <w:jc w:val="right"/>
              <w:rPr>
                <w:rFonts w:ascii="Arial" w:hAnsi="Arial" w:cs="Arial"/>
                <w:sz w:val="14"/>
                <w:szCs w:val="14"/>
              </w:rPr>
            </w:pPr>
            <w:r w:rsidRPr="00AE7BC6">
              <w:rPr>
                <w:rFonts w:ascii="Arial" w:hAnsi="Arial" w:cs="Arial"/>
                <w:sz w:val="14"/>
                <w:szCs w:val="14"/>
              </w:rPr>
              <w:t> </w:t>
            </w:r>
          </w:p>
        </w:tc>
      </w:tr>
      <w:tr w:rsidR="00AE7BC6" w:rsidRPr="00AE7BC6" w:rsidTr="00911C17">
        <w:tc>
          <w:tcPr>
            <w:tcW w:w="3528" w:type="dxa"/>
            <w:hideMark/>
          </w:tcPr>
          <w:p w:rsidR="00AE7BC6" w:rsidRPr="00AE7BC6" w:rsidRDefault="00AE7BC6" w:rsidP="00004D98">
            <w:pPr>
              <w:spacing w:line="260" w:lineRule="exact"/>
              <w:rPr>
                <w:rFonts w:ascii="Arial" w:hAnsi="Arial" w:cs="Arial"/>
                <w:b/>
                <w:bCs/>
                <w:sz w:val="14"/>
                <w:szCs w:val="14"/>
              </w:rPr>
            </w:pPr>
            <w:r w:rsidRPr="00AE7BC6">
              <w:rPr>
                <w:rFonts w:ascii="Arial" w:hAnsi="Arial" w:cs="Arial"/>
                <w:b/>
                <w:bCs/>
                <w:sz w:val="14"/>
                <w:szCs w:val="14"/>
              </w:rPr>
              <w:t>Sales and service income</w:t>
            </w:r>
          </w:p>
        </w:tc>
        <w:tc>
          <w:tcPr>
            <w:tcW w:w="1152" w:type="dxa"/>
            <w:gridSpan w:val="2"/>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rPr>
                <w:rFonts w:ascii="Arial" w:hAnsi="Arial" w:cs="Arial"/>
                <w:sz w:val="14"/>
                <w:szCs w:val="14"/>
                <w:cs/>
              </w:rPr>
            </w:pPr>
            <w:r w:rsidRPr="00AE7BC6">
              <w:rPr>
                <w:rFonts w:ascii="Arial" w:hAnsi="Arial" w:cs="Arial"/>
                <w:sz w:val="14"/>
                <w:szCs w:val="14"/>
              </w:rPr>
              <w:t>Revenue from external customers</w:t>
            </w:r>
          </w:p>
        </w:tc>
        <w:tc>
          <w:tcPr>
            <w:tcW w:w="1152" w:type="dxa"/>
            <w:gridSpan w:val="2"/>
          </w:tcPr>
          <w:p w:rsidR="00B40652" w:rsidRPr="00B40652" w:rsidRDefault="00B40652" w:rsidP="00B40652">
            <w:pPr>
              <w:pBdr>
                <w:bottom w:val="single" w:sz="4" w:space="1" w:color="auto"/>
              </w:pBdr>
              <w:tabs>
                <w:tab w:val="decimal" w:pos="882"/>
              </w:tabs>
              <w:spacing w:line="280" w:lineRule="exact"/>
              <w:ind w:right="18"/>
              <w:rPr>
                <w:rFonts w:ascii="Arial" w:hAnsi="Arial" w:cs="Arial"/>
                <w:sz w:val="14"/>
                <w:szCs w:val="14"/>
              </w:rPr>
            </w:pPr>
            <w:r w:rsidRPr="00B40652">
              <w:rPr>
                <w:rFonts w:ascii="Arial" w:hAnsi="Arial" w:cs="Arial"/>
                <w:sz w:val="14"/>
                <w:szCs w:val="14"/>
              </w:rPr>
              <w:t>4,424,695</w:t>
            </w:r>
          </w:p>
        </w:tc>
        <w:tc>
          <w:tcPr>
            <w:tcW w:w="1152" w:type="dxa"/>
          </w:tcPr>
          <w:p w:rsidR="00B40652" w:rsidRPr="00B40652" w:rsidRDefault="00B40652" w:rsidP="00B40652">
            <w:pPr>
              <w:pBdr>
                <w:bottom w:val="sing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1,074,743</w:t>
            </w:r>
          </w:p>
        </w:tc>
        <w:tc>
          <w:tcPr>
            <w:tcW w:w="1152" w:type="dxa"/>
          </w:tcPr>
          <w:p w:rsidR="00B40652" w:rsidRPr="00B40652" w:rsidRDefault="00B40652" w:rsidP="00B40652">
            <w:pPr>
              <w:pBdr>
                <w:bottom w:val="sing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5,499,438</w:t>
            </w:r>
          </w:p>
        </w:tc>
        <w:tc>
          <w:tcPr>
            <w:tcW w:w="1152" w:type="dxa"/>
            <w:vAlign w:val="bottom"/>
          </w:tcPr>
          <w:p w:rsidR="00B40652" w:rsidRPr="00B40652" w:rsidRDefault="00B40652" w:rsidP="00B40652">
            <w:pPr>
              <w:pBdr>
                <w:bottom w:val="sing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(42,001)</w:t>
            </w:r>
          </w:p>
        </w:tc>
        <w:tc>
          <w:tcPr>
            <w:tcW w:w="1152" w:type="dxa"/>
          </w:tcPr>
          <w:p w:rsidR="00B40652" w:rsidRPr="00B40652" w:rsidRDefault="00B40652" w:rsidP="00B40652">
            <w:pPr>
              <w:pBdr>
                <w:bottom w:val="sing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5,457,437</w:t>
            </w: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ind w:right="-198"/>
              <w:rPr>
                <w:rFonts w:ascii="Arial" w:hAnsi="Arial" w:cs="Arial"/>
                <w:b/>
                <w:bCs/>
                <w:sz w:val="14"/>
                <w:szCs w:val="14"/>
              </w:rPr>
            </w:pPr>
            <w:r w:rsidRPr="00AE7BC6">
              <w:rPr>
                <w:rFonts w:ascii="Arial" w:hAnsi="Arial" w:cs="Arial"/>
                <w:b/>
                <w:bCs/>
                <w:sz w:val="14"/>
                <w:szCs w:val="14"/>
              </w:rPr>
              <w:t>Total revenue</w:t>
            </w:r>
          </w:p>
        </w:tc>
        <w:tc>
          <w:tcPr>
            <w:tcW w:w="1152" w:type="dxa"/>
            <w:gridSpan w:val="2"/>
          </w:tcPr>
          <w:p w:rsidR="00B40652" w:rsidRPr="00B40652" w:rsidRDefault="00B40652" w:rsidP="00B40652">
            <w:pPr>
              <w:pBdr>
                <w:bottom w:val="doub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4,424,695</w:t>
            </w:r>
          </w:p>
        </w:tc>
        <w:tc>
          <w:tcPr>
            <w:tcW w:w="1152" w:type="dxa"/>
          </w:tcPr>
          <w:p w:rsidR="00B40652" w:rsidRPr="00B40652" w:rsidRDefault="00B40652" w:rsidP="00B40652">
            <w:pPr>
              <w:pBdr>
                <w:bottom w:val="doub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1,074,743</w:t>
            </w:r>
          </w:p>
        </w:tc>
        <w:tc>
          <w:tcPr>
            <w:tcW w:w="1152" w:type="dxa"/>
          </w:tcPr>
          <w:p w:rsidR="00B40652" w:rsidRPr="00B40652" w:rsidRDefault="00B40652" w:rsidP="00B40652">
            <w:pPr>
              <w:pBdr>
                <w:bottom w:val="doub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5,499,438</w:t>
            </w:r>
          </w:p>
        </w:tc>
        <w:tc>
          <w:tcPr>
            <w:tcW w:w="1152" w:type="dxa"/>
            <w:vAlign w:val="bottom"/>
          </w:tcPr>
          <w:p w:rsidR="00B40652" w:rsidRPr="00B40652" w:rsidRDefault="00B40652" w:rsidP="00B40652">
            <w:pPr>
              <w:pBdr>
                <w:bottom w:val="doub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(42,001)</w:t>
            </w:r>
          </w:p>
        </w:tc>
        <w:tc>
          <w:tcPr>
            <w:tcW w:w="1152" w:type="dxa"/>
          </w:tcPr>
          <w:p w:rsidR="00B40652" w:rsidRPr="00B40652" w:rsidRDefault="00B40652" w:rsidP="00B40652">
            <w:pPr>
              <w:pBdr>
                <w:bottom w:val="doub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5,457,437</w:t>
            </w: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ind w:right="-198"/>
              <w:rPr>
                <w:rFonts w:ascii="Arial" w:hAnsi="Arial" w:cs="Arial"/>
                <w:b/>
                <w:bCs/>
                <w:sz w:val="14"/>
                <w:szCs w:val="14"/>
                <w:cs/>
              </w:rPr>
            </w:pPr>
            <w:r w:rsidRPr="00AE7BC6">
              <w:rPr>
                <w:rFonts w:ascii="Arial" w:hAnsi="Arial" w:cs="Arial"/>
                <w:b/>
                <w:bCs/>
                <w:sz w:val="14"/>
                <w:szCs w:val="14"/>
              </w:rPr>
              <w:t>Operating results</w:t>
            </w:r>
          </w:p>
        </w:tc>
        <w:tc>
          <w:tcPr>
            <w:tcW w:w="1152" w:type="dxa"/>
            <w:gridSpan w:val="2"/>
            <w:vAlign w:val="bottom"/>
          </w:tcPr>
          <w:p w:rsidR="00B40652" w:rsidRPr="00B40652" w:rsidRDefault="00B40652" w:rsidP="00B40652">
            <w:pPr>
              <w:tabs>
                <w:tab w:val="decimal" w:pos="882"/>
              </w:tabs>
              <w:spacing w:line="280" w:lineRule="exact"/>
              <w:ind w:right="18"/>
              <w:rPr>
                <w:rFonts w:ascii="Arial" w:hAnsi="Arial" w:cs="Arial"/>
                <w:sz w:val="14"/>
                <w:szCs w:val="14"/>
                <w:cs/>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ind w:right="-198"/>
              <w:rPr>
                <w:rFonts w:ascii="Arial" w:hAnsi="Arial" w:cs="Arial"/>
                <w:b/>
                <w:bCs/>
                <w:sz w:val="14"/>
                <w:szCs w:val="14"/>
              </w:rPr>
            </w:pPr>
            <w:r w:rsidRPr="00AE7BC6">
              <w:rPr>
                <w:rFonts w:ascii="Arial" w:hAnsi="Arial" w:cs="Arial"/>
                <w:b/>
                <w:bCs/>
                <w:sz w:val="14"/>
                <w:szCs w:val="14"/>
              </w:rPr>
              <w:t>Segment profit</w:t>
            </w:r>
          </w:p>
        </w:tc>
        <w:tc>
          <w:tcPr>
            <w:tcW w:w="1152" w:type="dxa"/>
            <w:gridSpan w:val="2"/>
          </w:tcPr>
          <w:p w:rsidR="00B40652" w:rsidRPr="00B40652" w:rsidRDefault="00B40652" w:rsidP="00B40652">
            <w:pPr>
              <w:tabs>
                <w:tab w:val="decimal" w:pos="882"/>
              </w:tabs>
              <w:spacing w:line="280" w:lineRule="exact"/>
              <w:ind w:right="18"/>
              <w:rPr>
                <w:rFonts w:ascii="Arial" w:hAnsi="Arial" w:cs="Arial"/>
                <w:sz w:val="14"/>
                <w:szCs w:val="14"/>
                <w:cs/>
              </w:rPr>
            </w:pPr>
            <w:r w:rsidRPr="00B40652">
              <w:rPr>
                <w:rFonts w:ascii="Arial" w:hAnsi="Arial" w:cs="Arial"/>
                <w:sz w:val="14"/>
                <w:szCs w:val="14"/>
              </w:rPr>
              <w:t>12,326</w:t>
            </w:r>
          </w:p>
        </w:tc>
        <w:tc>
          <w:tcPr>
            <w:tcW w:w="1152" w:type="dxa"/>
          </w:tcPr>
          <w:p w:rsidR="00B40652" w:rsidRPr="00B40652" w:rsidRDefault="00B40652" w:rsidP="00B40652">
            <w:pPr>
              <w:tabs>
                <w:tab w:val="decimal" w:pos="882"/>
              </w:tabs>
              <w:spacing w:line="280" w:lineRule="exact"/>
              <w:ind w:right="18"/>
              <w:rPr>
                <w:rFonts w:ascii="Arial" w:hAnsi="Arial" w:cs="Arial"/>
                <w:sz w:val="14"/>
                <w:szCs w:val="14"/>
                <w:cs/>
              </w:rPr>
            </w:pPr>
            <w:r w:rsidRPr="00B40652">
              <w:rPr>
                <w:rFonts w:ascii="Arial" w:hAnsi="Arial" w:cs="Arial"/>
                <w:sz w:val="14"/>
                <w:szCs w:val="14"/>
              </w:rPr>
              <w:t>58,601</w:t>
            </w:r>
          </w:p>
        </w:tc>
        <w:tc>
          <w:tcPr>
            <w:tcW w:w="1152" w:type="dxa"/>
          </w:tcPr>
          <w:p w:rsidR="00B40652" w:rsidRPr="00B40652" w:rsidRDefault="00B40652" w:rsidP="00B40652">
            <w:pPr>
              <w:tabs>
                <w:tab w:val="decimal" w:pos="882"/>
              </w:tabs>
              <w:spacing w:line="280" w:lineRule="exact"/>
              <w:ind w:right="18"/>
              <w:rPr>
                <w:rFonts w:ascii="Arial" w:hAnsi="Arial" w:cs="Arial"/>
                <w:sz w:val="14"/>
                <w:szCs w:val="14"/>
                <w:cs/>
              </w:rPr>
            </w:pPr>
            <w:r w:rsidRPr="00B40652">
              <w:rPr>
                <w:rFonts w:ascii="Arial" w:hAnsi="Arial" w:cs="Arial"/>
                <w:sz w:val="14"/>
                <w:szCs w:val="14"/>
              </w:rPr>
              <w:t>70,927</w:t>
            </w: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r w:rsidRPr="00B40652">
              <w:rPr>
                <w:rFonts w:ascii="Arial" w:hAnsi="Arial" w:cs="Arial"/>
                <w:sz w:val="14"/>
                <w:szCs w:val="14"/>
              </w:rPr>
              <w:t>4,006</w:t>
            </w: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r w:rsidRPr="00B40652">
              <w:rPr>
                <w:rFonts w:ascii="Arial" w:hAnsi="Arial" w:cs="Arial"/>
                <w:sz w:val="14"/>
                <w:szCs w:val="14"/>
              </w:rPr>
              <w:t>74,933</w:t>
            </w:r>
          </w:p>
        </w:tc>
      </w:tr>
      <w:tr w:rsidR="00B40652" w:rsidRPr="00AE7BC6" w:rsidTr="00911C17">
        <w:tc>
          <w:tcPr>
            <w:tcW w:w="3528" w:type="dxa"/>
          </w:tcPr>
          <w:p w:rsidR="00B40652" w:rsidRPr="00AE7BC6" w:rsidRDefault="00B40652" w:rsidP="00B40652">
            <w:pPr>
              <w:tabs>
                <w:tab w:val="decimal" w:pos="540"/>
              </w:tabs>
              <w:spacing w:line="260" w:lineRule="exact"/>
              <w:jc w:val="thaiDistribute"/>
              <w:rPr>
                <w:rFonts w:ascii="Arial" w:hAnsi="Arial" w:cs="Arial"/>
                <w:sz w:val="14"/>
                <w:szCs w:val="14"/>
              </w:rPr>
            </w:pPr>
            <w:r w:rsidRPr="00AE7BC6">
              <w:rPr>
                <w:rFonts w:ascii="Arial" w:hAnsi="Arial" w:cs="Arial"/>
                <w:sz w:val="14"/>
                <w:szCs w:val="14"/>
              </w:rPr>
              <w:t>Other income</w:t>
            </w:r>
          </w:p>
        </w:tc>
        <w:tc>
          <w:tcPr>
            <w:tcW w:w="1152" w:type="dxa"/>
            <w:gridSpan w:val="2"/>
          </w:tcPr>
          <w:p w:rsidR="00B40652" w:rsidRPr="00AE7BC6" w:rsidRDefault="00B40652" w:rsidP="00B40652">
            <w:pPr>
              <w:tabs>
                <w:tab w:val="decimal" w:pos="882"/>
              </w:tabs>
              <w:spacing w:line="280" w:lineRule="exact"/>
              <w:ind w:right="18"/>
              <w:rPr>
                <w:rFonts w:ascii="Arial" w:hAnsi="Arial" w:cs="Arial"/>
                <w:sz w:val="14"/>
                <w:szCs w:val="14"/>
              </w:rPr>
            </w:pPr>
          </w:p>
        </w:tc>
        <w:tc>
          <w:tcPr>
            <w:tcW w:w="1152" w:type="dxa"/>
          </w:tcPr>
          <w:p w:rsidR="00B40652" w:rsidRPr="00AE7BC6" w:rsidRDefault="00B40652" w:rsidP="00B40652">
            <w:pPr>
              <w:tabs>
                <w:tab w:val="decimal" w:pos="882"/>
              </w:tabs>
              <w:spacing w:line="280" w:lineRule="exact"/>
              <w:ind w:right="18"/>
              <w:rPr>
                <w:rFonts w:ascii="Arial" w:hAnsi="Arial" w:cs="Arial"/>
                <w:sz w:val="14"/>
                <w:szCs w:val="14"/>
              </w:rPr>
            </w:pPr>
          </w:p>
        </w:tc>
        <w:tc>
          <w:tcPr>
            <w:tcW w:w="1152" w:type="dxa"/>
          </w:tcPr>
          <w:p w:rsidR="00B40652" w:rsidRPr="00AE7BC6" w:rsidRDefault="00B40652" w:rsidP="00B40652">
            <w:pPr>
              <w:tabs>
                <w:tab w:val="decimal" w:pos="882"/>
              </w:tabs>
              <w:spacing w:line="280" w:lineRule="exact"/>
              <w:ind w:right="18"/>
              <w:rPr>
                <w:rFonts w:ascii="Arial" w:hAnsi="Arial" w:cs="Arial"/>
                <w:sz w:val="14"/>
                <w:szCs w:val="14"/>
              </w:rPr>
            </w:pPr>
          </w:p>
        </w:tc>
        <w:tc>
          <w:tcPr>
            <w:tcW w:w="1152" w:type="dxa"/>
            <w:vAlign w:val="bottom"/>
          </w:tcPr>
          <w:p w:rsidR="00B40652" w:rsidRPr="00AE7BC6" w:rsidRDefault="00B40652" w:rsidP="00B40652">
            <w:pPr>
              <w:tabs>
                <w:tab w:val="decimal" w:pos="882"/>
              </w:tabs>
              <w:spacing w:line="280" w:lineRule="exact"/>
              <w:ind w:right="18"/>
              <w:rPr>
                <w:rFonts w:ascii="Arial" w:hAnsi="Arial" w:cs="Arial"/>
                <w:sz w:val="14"/>
                <w:szCs w:val="14"/>
              </w:rPr>
            </w:pPr>
          </w:p>
        </w:tc>
        <w:tc>
          <w:tcPr>
            <w:tcW w:w="1152" w:type="dxa"/>
            <w:vAlign w:val="bottom"/>
          </w:tcPr>
          <w:p w:rsidR="00B40652" w:rsidRPr="00B40652" w:rsidRDefault="002B51F7" w:rsidP="00B40652">
            <w:pPr>
              <w:tabs>
                <w:tab w:val="decimal" w:pos="882"/>
              </w:tabs>
              <w:spacing w:line="280" w:lineRule="exact"/>
              <w:ind w:right="18"/>
              <w:rPr>
                <w:rFonts w:ascii="Arial" w:hAnsi="Arial" w:cs="Arial"/>
                <w:sz w:val="14"/>
                <w:szCs w:val="14"/>
                <w:cs/>
              </w:rPr>
            </w:pPr>
            <w:r>
              <w:rPr>
                <w:rFonts w:ascii="Arial" w:hAnsi="Arial" w:cs="Arial"/>
                <w:sz w:val="14"/>
                <w:szCs w:val="14"/>
              </w:rPr>
              <w:t>34,936</w:t>
            </w:r>
          </w:p>
        </w:tc>
      </w:tr>
      <w:tr w:rsidR="002B51F7" w:rsidRPr="00AE7BC6" w:rsidTr="00911C17">
        <w:tc>
          <w:tcPr>
            <w:tcW w:w="3528" w:type="dxa"/>
          </w:tcPr>
          <w:p w:rsidR="002B51F7" w:rsidRPr="00AE7BC6" w:rsidRDefault="002B51F7" w:rsidP="002B51F7">
            <w:pPr>
              <w:spacing w:line="260" w:lineRule="exact"/>
              <w:jc w:val="thaiDistribute"/>
              <w:rPr>
                <w:rFonts w:ascii="Arial" w:hAnsi="Arial" w:cs="Arial"/>
                <w:sz w:val="14"/>
                <w:szCs w:val="14"/>
              </w:rPr>
            </w:pPr>
            <w:r>
              <w:rPr>
                <w:rFonts w:ascii="Arial" w:hAnsi="Arial" w:cs="Arial"/>
                <w:sz w:val="14"/>
                <w:szCs w:val="14"/>
              </w:rPr>
              <w:t>Dividend income</w:t>
            </w:r>
          </w:p>
        </w:tc>
        <w:tc>
          <w:tcPr>
            <w:tcW w:w="1152" w:type="dxa"/>
            <w:gridSpan w:val="2"/>
          </w:tcPr>
          <w:p w:rsidR="002B51F7" w:rsidRPr="00AE7BC6" w:rsidRDefault="002B51F7" w:rsidP="00B40652">
            <w:pPr>
              <w:tabs>
                <w:tab w:val="decimal" w:pos="882"/>
              </w:tabs>
              <w:spacing w:line="280" w:lineRule="exact"/>
              <w:ind w:right="18"/>
              <w:rPr>
                <w:rFonts w:ascii="Arial" w:hAnsi="Arial" w:cs="Arial"/>
                <w:sz w:val="14"/>
                <w:szCs w:val="14"/>
              </w:rPr>
            </w:pPr>
          </w:p>
        </w:tc>
        <w:tc>
          <w:tcPr>
            <w:tcW w:w="1152" w:type="dxa"/>
          </w:tcPr>
          <w:p w:rsidR="002B51F7" w:rsidRPr="00AE7BC6" w:rsidRDefault="002B51F7" w:rsidP="00B40652">
            <w:pPr>
              <w:tabs>
                <w:tab w:val="decimal" w:pos="882"/>
              </w:tabs>
              <w:spacing w:line="280" w:lineRule="exact"/>
              <w:ind w:right="18"/>
              <w:rPr>
                <w:rFonts w:ascii="Arial" w:hAnsi="Arial" w:cs="Arial"/>
                <w:sz w:val="14"/>
                <w:szCs w:val="14"/>
              </w:rPr>
            </w:pPr>
          </w:p>
        </w:tc>
        <w:tc>
          <w:tcPr>
            <w:tcW w:w="1152" w:type="dxa"/>
          </w:tcPr>
          <w:p w:rsidR="002B51F7" w:rsidRPr="00AE7BC6" w:rsidRDefault="002B51F7" w:rsidP="00B40652">
            <w:pPr>
              <w:tabs>
                <w:tab w:val="decimal" w:pos="882"/>
              </w:tabs>
              <w:spacing w:line="280" w:lineRule="exact"/>
              <w:ind w:right="18"/>
              <w:rPr>
                <w:rFonts w:ascii="Arial" w:hAnsi="Arial" w:cs="Arial"/>
                <w:sz w:val="14"/>
                <w:szCs w:val="14"/>
              </w:rPr>
            </w:pPr>
          </w:p>
        </w:tc>
        <w:tc>
          <w:tcPr>
            <w:tcW w:w="1152" w:type="dxa"/>
            <w:vAlign w:val="bottom"/>
          </w:tcPr>
          <w:p w:rsidR="002B51F7" w:rsidRPr="00AE7BC6" w:rsidRDefault="002B51F7" w:rsidP="00B40652">
            <w:pPr>
              <w:tabs>
                <w:tab w:val="decimal" w:pos="882"/>
              </w:tabs>
              <w:spacing w:line="280" w:lineRule="exact"/>
              <w:ind w:right="18"/>
              <w:rPr>
                <w:rFonts w:ascii="Arial" w:hAnsi="Arial" w:cs="Arial"/>
                <w:sz w:val="14"/>
                <w:szCs w:val="14"/>
              </w:rPr>
            </w:pPr>
          </w:p>
        </w:tc>
        <w:tc>
          <w:tcPr>
            <w:tcW w:w="1152" w:type="dxa"/>
            <w:vAlign w:val="bottom"/>
          </w:tcPr>
          <w:p w:rsidR="002B51F7" w:rsidRPr="00B40652" w:rsidRDefault="002B51F7" w:rsidP="00B40652">
            <w:pPr>
              <w:tabs>
                <w:tab w:val="decimal" w:pos="882"/>
              </w:tabs>
              <w:spacing w:line="280" w:lineRule="exact"/>
              <w:ind w:right="18"/>
              <w:rPr>
                <w:rFonts w:ascii="Arial" w:hAnsi="Arial" w:cs="Arial"/>
                <w:sz w:val="14"/>
                <w:szCs w:val="14"/>
              </w:rPr>
            </w:pPr>
            <w:r>
              <w:rPr>
                <w:rFonts w:ascii="Arial" w:hAnsi="Arial" w:cs="Arial"/>
                <w:sz w:val="14"/>
                <w:szCs w:val="14"/>
              </w:rPr>
              <w:t>1,427</w:t>
            </w:r>
          </w:p>
        </w:tc>
      </w:tr>
      <w:tr w:rsidR="00B40652" w:rsidRPr="00AE7BC6" w:rsidTr="00911C17">
        <w:tc>
          <w:tcPr>
            <w:tcW w:w="3528" w:type="dxa"/>
          </w:tcPr>
          <w:p w:rsidR="00B40652" w:rsidRPr="00AE7BC6" w:rsidRDefault="00B40652" w:rsidP="00B40652">
            <w:pPr>
              <w:tabs>
                <w:tab w:val="decimal" w:pos="540"/>
              </w:tabs>
              <w:spacing w:line="260" w:lineRule="exact"/>
              <w:jc w:val="thaiDistribute"/>
              <w:rPr>
                <w:rFonts w:ascii="Arial" w:hAnsi="Arial" w:cs="Arial"/>
                <w:sz w:val="14"/>
                <w:szCs w:val="14"/>
              </w:rPr>
            </w:pPr>
            <w:r w:rsidRPr="00AE7BC6">
              <w:rPr>
                <w:rFonts w:ascii="Arial" w:hAnsi="Arial" w:cs="Arial"/>
                <w:sz w:val="14"/>
                <w:szCs w:val="14"/>
              </w:rPr>
              <w:t>Claim refund from the fire</w:t>
            </w:r>
          </w:p>
        </w:tc>
        <w:tc>
          <w:tcPr>
            <w:tcW w:w="1152" w:type="dxa"/>
            <w:gridSpan w:val="2"/>
          </w:tcPr>
          <w:p w:rsidR="00B40652" w:rsidRPr="00AE7BC6" w:rsidRDefault="00B40652" w:rsidP="00B40652">
            <w:pPr>
              <w:spacing w:line="260" w:lineRule="exact"/>
              <w:jc w:val="right"/>
              <w:rPr>
                <w:rFonts w:ascii="Arial" w:hAnsi="Arial" w:cs="Arial"/>
                <w:sz w:val="14"/>
                <w:szCs w:val="14"/>
              </w:rPr>
            </w:pPr>
          </w:p>
        </w:tc>
        <w:tc>
          <w:tcPr>
            <w:tcW w:w="1152" w:type="dxa"/>
          </w:tcPr>
          <w:p w:rsidR="00B40652" w:rsidRPr="00AE7BC6" w:rsidRDefault="00B40652" w:rsidP="00B40652">
            <w:pPr>
              <w:spacing w:line="260" w:lineRule="exact"/>
              <w:jc w:val="right"/>
              <w:rPr>
                <w:rFonts w:ascii="Arial" w:hAnsi="Arial" w:cs="Arial"/>
                <w:sz w:val="14"/>
                <w:szCs w:val="14"/>
              </w:rPr>
            </w:pPr>
          </w:p>
        </w:tc>
        <w:tc>
          <w:tcPr>
            <w:tcW w:w="1152" w:type="dxa"/>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rPr>
            </w:pPr>
            <w:r w:rsidRPr="00B40652">
              <w:rPr>
                <w:rFonts w:ascii="Arial" w:hAnsi="Arial" w:cs="Arial"/>
                <w:sz w:val="14"/>
                <w:szCs w:val="14"/>
              </w:rPr>
              <w:t>12,149</w:t>
            </w:r>
          </w:p>
        </w:tc>
      </w:tr>
      <w:tr w:rsidR="00B40652" w:rsidRPr="00AE7BC6" w:rsidTr="00911C17">
        <w:tc>
          <w:tcPr>
            <w:tcW w:w="3528" w:type="dxa"/>
            <w:hideMark/>
          </w:tcPr>
          <w:p w:rsidR="00B40652" w:rsidRPr="00AE7BC6" w:rsidRDefault="00B40652" w:rsidP="00B40652">
            <w:pPr>
              <w:tabs>
                <w:tab w:val="decimal" w:pos="1085"/>
              </w:tabs>
              <w:spacing w:line="260" w:lineRule="exact"/>
              <w:rPr>
                <w:rFonts w:ascii="Arial" w:hAnsi="Arial" w:cs="Arial"/>
                <w:sz w:val="14"/>
                <w:szCs w:val="14"/>
              </w:rPr>
            </w:pPr>
            <w:r w:rsidRPr="00AE7BC6">
              <w:rPr>
                <w:rFonts w:ascii="Arial" w:hAnsi="Arial" w:cs="Arial"/>
                <w:sz w:val="14"/>
                <w:szCs w:val="14"/>
              </w:rPr>
              <w:t>Share of loss from investments in associates</w:t>
            </w:r>
          </w:p>
        </w:tc>
        <w:tc>
          <w:tcPr>
            <w:tcW w:w="1152" w:type="dxa"/>
            <w:gridSpan w:val="2"/>
          </w:tcPr>
          <w:p w:rsidR="00B40652" w:rsidRPr="00AE7BC6" w:rsidRDefault="00B40652" w:rsidP="00B40652">
            <w:pPr>
              <w:tabs>
                <w:tab w:val="decimal" w:pos="1085"/>
              </w:tabs>
              <w:spacing w:line="260" w:lineRule="exact"/>
              <w:rPr>
                <w:rFonts w:ascii="Arial" w:hAnsi="Arial" w:cs="Arial"/>
                <w:sz w:val="14"/>
                <w:szCs w:val="14"/>
              </w:rPr>
            </w:pPr>
          </w:p>
        </w:tc>
        <w:tc>
          <w:tcPr>
            <w:tcW w:w="1152" w:type="dxa"/>
          </w:tcPr>
          <w:p w:rsidR="00B40652" w:rsidRPr="00AE7BC6" w:rsidRDefault="00B40652" w:rsidP="00B40652">
            <w:pPr>
              <w:tabs>
                <w:tab w:val="decimal" w:pos="1085"/>
              </w:tabs>
              <w:spacing w:line="260" w:lineRule="exact"/>
              <w:rPr>
                <w:rFonts w:ascii="Arial" w:hAnsi="Arial" w:cs="Arial"/>
                <w:sz w:val="14"/>
                <w:szCs w:val="14"/>
              </w:rPr>
            </w:pPr>
          </w:p>
        </w:tc>
        <w:tc>
          <w:tcPr>
            <w:tcW w:w="1152" w:type="dxa"/>
          </w:tcPr>
          <w:p w:rsidR="00B40652" w:rsidRPr="00AE7BC6" w:rsidRDefault="00B40652" w:rsidP="00B40652">
            <w:pPr>
              <w:spacing w:line="260" w:lineRule="exact"/>
              <w:jc w:val="right"/>
              <w:rPr>
                <w:rFonts w:ascii="Arial" w:hAnsi="Arial" w:cs="Arial"/>
                <w:b/>
                <w:bCs/>
                <w:sz w:val="14"/>
                <w:szCs w:val="14"/>
              </w:rPr>
            </w:pPr>
          </w:p>
        </w:tc>
        <w:tc>
          <w:tcPr>
            <w:tcW w:w="1152" w:type="dxa"/>
            <w:vAlign w:val="bottom"/>
          </w:tcPr>
          <w:p w:rsidR="00B40652" w:rsidRPr="00AE7BC6" w:rsidRDefault="00B40652" w:rsidP="00B40652">
            <w:pPr>
              <w:spacing w:line="260" w:lineRule="exact"/>
              <w:jc w:val="right"/>
              <w:rPr>
                <w:rFonts w:ascii="Arial" w:hAnsi="Arial" w:cs="Arial"/>
                <w:b/>
                <w:bCs/>
                <w:sz w:val="14"/>
                <w:szCs w:val="14"/>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r w:rsidRPr="00B40652">
              <w:rPr>
                <w:rFonts w:ascii="Arial" w:hAnsi="Arial" w:cs="Arial"/>
                <w:sz w:val="14"/>
                <w:szCs w:val="14"/>
              </w:rPr>
              <w:t>(3,914)</w:t>
            </w:r>
          </w:p>
        </w:tc>
      </w:tr>
      <w:tr w:rsidR="00B40652" w:rsidRPr="00AE7BC6" w:rsidTr="00911C17">
        <w:trPr>
          <w:trHeight w:val="189"/>
        </w:trPr>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cs/>
              </w:rPr>
            </w:pPr>
            <w:r w:rsidRPr="00AE7BC6">
              <w:rPr>
                <w:rFonts w:ascii="Arial" w:hAnsi="Arial" w:cs="Arial"/>
                <w:sz w:val="14"/>
                <w:szCs w:val="14"/>
              </w:rPr>
              <w:t>Finance cost</w:t>
            </w:r>
          </w:p>
        </w:tc>
        <w:tc>
          <w:tcPr>
            <w:tcW w:w="1152" w:type="dxa"/>
            <w:gridSpan w:val="2"/>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cs/>
              </w:rPr>
            </w:pPr>
          </w:p>
        </w:tc>
        <w:tc>
          <w:tcPr>
            <w:tcW w:w="1152"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cs/>
              </w:rPr>
            </w:pPr>
          </w:p>
        </w:tc>
        <w:tc>
          <w:tcPr>
            <w:tcW w:w="1152"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cs/>
              </w:rPr>
            </w:pPr>
          </w:p>
        </w:tc>
        <w:tc>
          <w:tcPr>
            <w:tcW w:w="1152"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cs/>
              </w:rPr>
            </w:pPr>
          </w:p>
        </w:tc>
        <w:tc>
          <w:tcPr>
            <w:tcW w:w="1152" w:type="dxa"/>
            <w:vAlign w:val="bottom"/>
          </w:tcPr>
          <w:p w:rsidR="00B40652" w:rsidRPr="00B40652" w:rsidRDefault="00B40652" w:rsidP="00B40652">
            <w:pPr>
              <w:pBdr>
                <w:bottom w:val="sing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(34,154)</w:t>
            </w:r>
          </w:p>
        </w:tc>
      </w:tr>
      <w:tr w:rsidR="00B40652" w:rsidRPr="00AE7BC6" w:rsidTr="00911C17">
        <w:trPr>
          <w:trHeight w:val="288"/>
        </w:trPr>
        <w:tc>
          <w:tcPr>
            <w:tcW w:w="3528" w:type="dxa"/>
            <w:hideMark/>
          </w:tcPr>
          <w:p w:rsidR="00B40652" w:rsidRPr="00AE7BC6" w:rsidRDefault="00B40652" w:rsidP="00B40652">
            <w:pPr>
              <w:spacing w:line="260" w:lineRule="exact"/>
              <w:rPr>
                <w:rFonts w:ascii="Arial" w:hAnsi="Arial" w:cs="Arial"/>
                <w:b/>
                <w:bCs/>
                <w:sz w:val="14"/>
                <w:szCs w:val="14"/>
              </w:rPr>
            </w:pPr>
            <w:r w:rsidRPr="00AE7BC6">
              <w:rPr>
                <w:rFonts w:ascii="Arial" w:hAnsi="Arial" w:cs="Arial"/>
                <w:b/>
                <w:bCs/>
                <w:sz w:val="14"/>
                <w:szCs w:val="14"/>
              </w:rPr>
              <w:t>Profit before income tax expenses</w:t>
            </w:r>
          </w:p>
        </w:tc>
        <w:tc>
          <w:tcPr>
            <w:tcW w:w="1152" w:type="dxa"/>
            <w:gridSpan w:val="2"/>
          </w:tcPr>
          <w:p w:rsidR="00B40652" w:rsidRPr="00AE7BC6" w:rsidRDefault="00B40652" w:rsidP="00B40652">
            <w:pPr>
              <w:spacing w:line="260" w:lineRule="exact"/>
              <w:jc w:val="right"/>
              <w:rPr>
                <w:rFonts w:ascii="Arial" w:hAnsi="Arial" w:cs="Arial"/>
                <w:b/>
                <w:bCs/>
                <w:sz w:val="14"/>
                <w:szCs w:val="14"/>
              </w:rPr>
            </w:pPr>
          </w:p>
        </w:tc>
        <w:tc>
          <w:tcPr>
            <w:tcW w:w="1152" w:type="dxa"/>
          </w:tcPr>
          <w:p w:rsidR="00B40652" w:rsidRPr="00AE7BC6" w:rsidRDefault="00B40652" w:rsidP="00B40652">
            <w:pPr>
              <w:spacing w:line="260" w:lineRule="exact"/>
              <w:jc w:val="right"/>
              <w:rPr>
                <w:rFonts w:ascii="Arial" w:hAnsi="Arial" w:cs="Arial"/>
                <w:b/>
                <w:bCs/>
                <w:sz w:val="14"/>
                <w:szCs w:val="14"/>
              </w:rPr>
            </w:pPr>
          </w:p>
        </w:tc>
        <w:tc>
          <w:tcPr>
            <w:tcW w:w="1152" w:type="dxa"/>
          </w:tcPr>
          <w:p w:rsidR="00B40652" w:rsidRPr="00AE7BC6" w:rsidRDefault="00B40652" w:rsidP="00B40652">
            <w:pPr>
              <w:spacing w:line="260" w:lineRule="exact"/>
              <w:jc w:val="right"/>
              <w:rPr>
                <w:rFonts w:ascii="Arial" w:hAnsi="Arial" w:cs="Arial"/>
                <w:b/>
                <w:bCs/>
                <w:sz w:val="14"/>
                <w:szCs w:val="14"/>
              </w:rPr>
            </w:pPr>
          </w:p>
        </w:tc>
        <w:tc>
          <w:tcPr>
            <w:tcW w:w="1152" w:type="dxa"/>
          </w:tcPr>
          <w:p w:rsidR="00B40652" w:rsidRPr="00AE7BC6" w:rsidRDefault="00B40652" w:rsidP="00B40652">
            <w:pPr>
              <w:spacing w:line="260" w:lineRule="exact"/>
              <w:jc w:val="right"/>
              <w:rPr>
                <w:rFonts w:ascii="Arial" w:hAnsi="Arial" w:cs="Arial"/>
                <w:b/>
                <w:bCs/>
                <w:sz w:val="14"/>
                <w:szCs w:val="14"/>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r w:rsidRPr="00B40652">
              <w:rPr>
                <w:rFonts w:ascii="Arial" w:hAnsi="Arial" w:cs="Arial"/>
                <w:sz w:val="14"/>
                <w:szCs w:val="14"/>
              </w:rPr>
              <w:t>85,377</w:t>
            </w:r>
          </w:p>
        </w:tc>
      </w:tr>
      <w:tr w:rsidR="00B40652" w:rsidRPr="00AE7BC6" w:rsidTr="00911C17">
        <w:trPr>
          <w:trHeight w:val="288"/>
        </w:trPr>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cs/>
              </w:rPr>
            </w:pPr>
            <w:r w:rsidRPr="00AE7BC6">
              <w:rPr>
                <w:rFonts w:ascii="Arial" w:hAnsi="Arial" w:cs="Arial"/>
                <w:sz w:val="14"/>
                <w:szCs w:val="14"/>
              </w:rPr>
              <w:t>Income tax expenses</w:t>
            </w:r>
          </w:p>
        </w:tc>
        <w:tc>
          <w:tcPr>
            <w:tcW w:w="1152" w:type="dxa"/>
            <w:gridSpan w:val="2"/>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B40652" w:rsidRDefault="00B40652" w:rsidP="00B40652">
            <w:pPr>
              <w:pBdr>
                <w:bottom w:val="sing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(30,187)</w:t>
            </w: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b/>
                <w:bCs/>
                <w:sz w:val="14"/>
                <w:szCs w:val="14"/>
              </w:rPr>
            </w:pPr>
            <w:r w:rsidRPr="00AE7BC6">
              <w:rPr>
                <w:rFonts w:ascii="Arial" w:hAnsi="Arial" w:cs="Arial"/>
                <w:b/>
                <w:bCs/>
                <w:sz w:val="14"/>
                <w:szCs w:val="14"/>
              </w:rPr>
              <w:t>Profit for the period</w:t>
            </w:r>
          </w:p>
        </w:tc>
        <w:tc>
          <w:tcPr>
            <w:tcW w:w="1152" w:type="dxa"/>
            <w:gridSpan w:val="2"/>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B40652" w:rsidRDefault="00B40652" w:rsidP="00B40652">
            <w:pPr>
              <w:pBdr>
                <w:bottom w:val="doub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55,190</w:t>
            </w: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b/>
                <w:bCs/>
                <w:sz w:val="14"/>
                <w:szCs w:val="14"/>
              </w:rPr>
            </w:pPr>
            <w:r w:rsidRPr="00AE7BC6">
              <w:rPr>
                <w:rFonts w:ascii="Arial" w:hAnsi="Arial" w:cs="Arial"/>
                <w:b/>
                <w:bCs/>
                <w:sz w:val="14"/>
                <w:szCs w:val="14"/>
              </w:rPr>
              <w:t>Timing of revenue recognition:</w:t>
            </w:r>
          </w:p>
        </w:tc>
        <w:tc>
          <w:tcPr>
            <w:tcW w:w="1152" w:type="dxa"/>
            <w:gridSpan w:val="2"/>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Revenue recognised at a point in time</w:t>
            </w:r>
          </w:p>
        </w:tc>
        <w:tc>
          <w:tcPr>
            <w:tcW w:w="1152" w:type="dxa"/>
            <w:gridSpan w:val="2"/>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B40652" w:rsidRDefault="00B40652" w:rsidP="00B40652">
            <w:pPr>
              <w:tabs>
                <w:tab w:val="decimal" w:pos="882"/>
              </w:tabs>
              <w:spacing w:line="280" w:lineRule="exact"/>
              <w:ind w:right="18"/>
              <w:rPr>
                <w:rFonts w:ascii="Arial" w:hAnsi="Arial" w:cs="Arial"/>
                <w:sz w:val="14"/>
                <w:szCs w:val="14"/>
                <w:cs/>
              </w:rPr>
            </w:pPr>
            <w:r w:rsidRPr="00B40652">
              <w:rPr>
                <w:rFonts w:ascii="Arial" w:hAnsi="Arial" w:cs="Arial"/>
                <w:sz w:val="14"/>
                <w:szCs w:val="14"/>
              </w:rPr>
              <w:t>5,447,862</w:t>
            </w: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Revenue recognised over time</w:t>
            </w:r>
          </w:p>
        </w:tc>
        <w:tc>
          <w:tcPr>
            <w:tcW w:w="1152" w:type="dxa"/>
            <w:gridSpan w:val="2"/>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B40652" w:rsidRDefault="00B40652" w:rsidP="00B40652">
            <w:pPr>
              <w:pBdr>
                <w:bottom w:val="sing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9,575</w:t>
            </w:r>
          </w:p>
        </w:tc>
      </w:tr>
      <w:tr w:rsidR="00B40652" w:rsidRPr="00AE7BC6" w:rsidTr="00911C17">
        <w:tc>
          <w:tcPr>
            <w:tcW w:w="3528" w:type="dxa"/>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Total revenue from contracts with customers</w:t>
            </w:r>
          </w:p>
        </w:tc>
        <w:tc>
          <w:tcPr>
            <w:tcW w:w="1152" w:type="dxa"/>
            <w:gridSpan w:val="2"/>
          </w:tcPr>
          <w:p w:rsidR="00B40652" w:rsidRPr="00AE7BC6" w:rsidRDefault="00B40652" w:rsidP="00B40652">
            <w:pPr>
              <w:pStyle w:val="Footer"/>
              <w:tabs>
                <w:tab w:val="clear" w:pos="4153"/>
                <w:tab w:val="clear" w:pos="8306"/>
              </w:tabs>
              <w:spacing w:line="260" w:lineRule="exact"/>
              <w:ind w:right="-108"/>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AE7BC6" w:rsidRDefault="00B40652" w:rsidP="00B40652">
            <w:pPr>
              <w:spacing w:line="260" w:lineRule="exact"/>
              <w:jc w:val="right"/>
              <w:rPr>
                <w:rFonts w:ascii="Arial" w:hAnsi="Arial" w:cs="Arial"/>
                <w:sz w:val="14"/>
                <w:szCs w:val="14"/>
              </w:rPr>
            </w:pPr>
          </w:p>
        </w:tc>
        <w:tc>
          <w:tcPr>
            <w:tcW w:w="1152" w:type="dxa"/>
            <w:vAlign w:val="bottom"/>
          </w:tcPr>
          <w:p w:rsidR="00B40652" w:rsidRPr="00B40652" w:rsidRDefault="00B40652" w:rsidP="00B40652">
            <w:pPr>
              <w:pBdr>
                <w:bottom w:val="double" w:sz="4" w:space="1" w:color="auto"/>
              </w:pBdr>
              <w:tabs>
                <w:tab w:val="decimal" w:pos="882"/>
              </w:tabs>
              <w:spacing w:line="280" w:lineRule="exact"/>
              <w:ind w:right="18"/>
              <w:rPr>
                <w:rFonts w:ascii="Arial" w:hAnsi="Arial" w:cs="Arial"/>
                <w:sz w:val="14"/>
                <w:szCs w:val="14"/>
                <w:cs/>
              </w:rPr>
            </w:pPr>
            <w:r w:rsidRPr="00B40652">
              <w:rPr>
                <w:rFonts w:ascii="Arial" w:hAnsi="Arial" w:cs="Arial"/>
                <w:sz w:val="14"/>
                <w:szCs w:val="14"/>
              </w:rPr>
              <w:t>5,457,437</w:t>
            </w:r>
          </w:p>
        </w:tc>
      </w:tr>
    </w:tbl>
    <w:p w:rsidR="00211821" w:rsidRPr="001C7B25" w:rsidRDefault="00BB5BF9" w:rsidP="001C7B25">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cs/>
          <w:lang w:val="en-GB"/>
        </w:rPr>
      </w:pPr>
      <w:r>
        <w:rPr>
          <w:rFonts w:ascii="Arial" w:eastAsia="Arial Unicode MS" w:hAnsi="Arial" w:cs="Arial Unicode MS"/>
          <w:szCs w:val="22"/>
          <w:lang w:val="en-GB"/>
        </w:rPr>
        <w:lastRenderedPageBreak/>
        <w:tab/>
      </w:r>
      <w:r w:rsidR="001C7B25">
        <w:rPr>
          <w:rFonts w:ascii="Arial" w:eastAsia="Arial Unicode MS" w:hAnsi="Arial" w:cs="Arial Unicode MS"/>
          <w:szCs w:val="22"/>
          <w:lang w:val="en-GB"/>
        </w:rPr>
        <w:tab/>
        <w:t xml:space="preserve">The following table presents segment assets of the </w:t>
      </w:r>
      <w:r w:rsidR="006B7273">
        <w:rPr>
          <w:rFonts w:ascii="Arial" w:eastAsia="Arial Unicode MS" w:hAnsi="Arial" w:cs="Arial Unicode MS"/>
          <w:szCs w:val="22"/>
          <w:lang w:val="en-GB"/>
        </w:rPr>
        <w:t>Group</w:t>
      </w:r>
      <w:r w:rsidR="00C0326E">
        <w:rPr>
          <w:rFonts w:ascii="Arial" w:eastAsia="Arial Unicode MS" w:hAnsi="Arial" w:cs="Arial Unicode MS"/>
          <w:szCs w:val="22"/>
          <w:lang w:val="en-GB"/>
        </w:rPr>
        <w:t xml:space="preserve"> </w:t>
      </w:r>
      <w:r w:rsidR="001C7B25">
        <w:rPr>
          <w:rFonts w:ascii="Arial" w:eastAsia="Arial Unicode MS" w:hAnsi="Arial" w:cs="Arial Unicode MS"/>
          <w:szCs w:val="22"/>
          <w:lang w:val="en-GB"/>
        </w:rPr>
        <w:t xml:space="preserve">as at </w:t>
      </w:r>
      <w:r w:rsidR="00B8250E">
        <w:rPr>
          <w:rFonts w:ascii="Arial" w:eastAsia="Arial Unicode MS" w:hAnsi="Arial" w:cs="Arial Unicode MS"/>
          <w:szCs w:val="22"/>
          <w:lang w:val="en-GB"/>
        </w:rPr>
        <w:t>30 September</w:t>
      </w:r>
      <w:r w:rsidR="001C7B25">
        <w:rPr>
          <w:rFonts w:ascii="Arial" w:eastAsia="Arial Unicode MS" w:hAnsi="Arial" w:cs="Arial Unicode MS"/>
          <w:szCs w:val="22"/>
          <w:lang w:val="en-GB"/>
        </w:rPr>
        <w:t xml:space="preserve"> </w:t>
      </w:r>
      <w:r w:rsidR="006F70AC">
        <w:rPr>
          <w:rFonts w:ascii="Arial" w:eastAsia="Arial Unicode MS" w:hAnsi="Arial" w:cs="Arial Unicode MS"/>
          <w:szCs w:val="22"/>
          <w:lang w:val="en-GB"/>
        </w:rPr>
        <w:t>20</w:t>
      </w:r>
      <w:r w:rsidR="0028002B">
        <w:rPr>
          <w:rFonts w:ascii="Arial" w:eastAsia="Arial Unicode MS" w:hAnsi="Arial" w:cs="Arial Unicode MS"/>
          <w:szCs w:val="22"/>
          <w:lang w:val="en-GB"/>
        </w:rPr>
        <w:t>20</w:t>
      </w:r>
      <w:r w:rsidR="001C7B25">
        <w:rPr>
          <w:rFonts w:ascii="Arial" w:eastAsia="Arial Unicode MS" w:hAnsi="Arial" w:cs="Arial Unicode MS"/>
          <w:szCs w:val="22"/>
          <w:lang w:val="en-GB"/>
        </w:rPr>
        <w:t xml:space="preserve"> and </w:t>
      </w:r>
      <w:r w:rsidR="000314CB">
        <w:rPr>
          <w:rFonts w:ascii="Arial" w:eastAsia="Arial Unicode MS" w:hAnsi="Arial" w:cs="Arial Unicode MS"/>
          <w:szCs w:val="22"/>
          <w:lang w:val="en-GB"/>
        </w:rPr>
        <w:t xml:space="preserve">            </w:t>
      </w:r>
      <w:r w:rsidR="001C7B25">
        <w:rPr>
          <w:rFonts w:ascii="Arial" w:eastAsia="Arial Unicode MS" w:hAnsi="Arial" w:cs="Arial Unicode MS"/>
          <w:szCs w:val="22"/>
          <w:lang w:val="en-GB"/>
        </w:rPr>
        <w:t xml:space="preserve">31 December </w:t>
      </w:r>
      <w:r w:rsidR="006F70AC">
        <w:rPr>
          <w:rFonts w:ascii="Arial" w:eastAsia="Arial Unicode MS" w:hAnsi="Arial" w:cs="Arial Unicode MS"/>
          <w:szCs w:val="22"/>
          <w:lang w:val="en-GB"/>
        </w:rPr>
        <w:t>201</w:t>
      </w:r>
      <w:r w:rsidR="0028002B">
        <w:rPr>
          <w:rFonts w:ascii="Arial" w:eastAsia="Arial Unicode MS" w:hAnsi="Arial" w:cs="Arial Unicode MS"/>
          <w:szCs w:val="22"/>
          <w:lang w:val="en-GB"/>
        </w:rPr>
        <w:t>9</w:t>
      </w:r>
      <w:r w:rsidR="001C7B25">
        <w:rPr>
          <w:rFonts w:ascii="Arial" w:eastAsia="Arial Unicode MS" w:hAnsi="Arial" w:cs="Arial Unicode MS"/>
          <w:szCs w:val="22"/>
          <w:lang w:val="en-GB"/>
        </w:rPr>
        <w:t>.</w:t>
      </w:r>
    </w:p>
    <w:p w:rsidR="001C7B25" w:rsidRPr="00911C17" w:rsidRDefault="001C7B25" w:rsidP="0028002B">
      <w:pPr>
        <w:spacing w:line="320" w:lineRule="exact"/>
        <w:ind w:right="-97"/>
        <w:jc w:val="right"/>
        <w:rPr>
          <w:rFonts w:ascii="Arial" w:eastAsia="Times New Roman" w:hAnsi="Arial" w:cs="Arial"/>
          <w:sz w:val="16"/>
          <w:szCs w:val="16"/>
        </w:rPr>
      </w:pPr>
      <w:r w:rsidRPr="00911C17">
        <w:rPr>
          <w:rFonts w:ascii="Arial" w:eastAsia="Times New Roman" w:hAnsi="Arial" w:cs="Arial"/>
          <w:sz w:val="16"/>
          <w:szCs w:val="16"/>
        </w:rPr>
        <w:t>(Unit: Thousand Baht)</w:t>
      </w:r>
    </w:p>
    <w:tbl>
      <w:tblPr>
        <w:tblStyle w:val="TableGrid"/>
        <w:tblW w:w="927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52"/>
        <w:gridCol w:w="1152"/>
        <w:gridCol w:w="1152"/>
        <w:gridCol w:w="1152"/>
        <w:gridCol w:w="1153"/>
      </w:tblGrid>
      <w:tr w:rsidR="00DF7581" w:rsidRPr="00911C17" w:rsidTr="00911C17">
        <w:tc>
          <w:tcPr>
            <w:tcW w:w="3510" w:type="dxa"/>
            <w:vAlign w:val="bottom"/>
            <w:hideMark/>
          </w:tcPr>
          <w:p w:rsidR="00DF7581" w:rsidRPr="00911C17" w:rsidRDefault="00DF7581" w:rsidP="001C7B25">
            <w:pPr>
              <w:spacing w:line="320" w:lineRule="exact"/>
              <w:rPr>
                <w:rFonts w:ascii="Arial" w:hAnsi="Arial" w:cs="Arial"/>
                <w:b/>
                <w:bCs/>
                <w:sz w:val="16"/>
                <w:szCs w:val="16"/>
              </w:rPr>
            </w:pPr>
            <w:r w:rsidRPr="00911C17">
              <w:rPr>
                <w:rFonts w:ascii="Arial" w:hAnsi="Arial" w:cs="Arial"/>
                <w:b/>
                <w:bCs/>
                <w:sz w:val="16"/>
                <w:szCs w:val="16"/>
              </w:rPr>
              <w:t>Segment assets</w:t>
            </w:r>
          </w:p>
        </w:tc>
        <w:tc>
          <w:tcPr>
            <w:tcW w:w="1152" w:type="dxa"/>
            <w:vAlign w:val="bottom"/>
          </w:tcPr>
          <w:p w:rsidR="00DF7581" w:rsidRPr="00911C17" w:rsidRDefault="00DF7581" w:rsidP="00A10CA3">
            <w:pPr>
              <w:pBdr>
                <w:bottom w:val="single" w:sz="2" w:space="1" w:color="auto"/>
              </w:pBdr>
              <w:spacing w:line="280" w:lineRule="exact"/>
              <w:jc w:val="center"/>
              <w:rPr>
                <w:rFonts w:ascii="Arial" w:hAnsi="Arial" w:cs="Arial"/>
                <w:sz w:val="16"/>
                <w:szCs w:val="16"/>
                <w:cs/>
              </w:rPr>
            </w:pPr>
            <w:r w:rsidRPr="00911C17">
              <w:rPr>
                <w:rFonts w:ascii="Arial" w:hAnsi="Arial" w:cs="Arial"/>
                <w:sz w:val="16"/>
                <w:szCs w:val="16"/>
              </w:rPr>
              <w:t>Starch segment</w:t>
            </w:r>
          </w:p>
        </w:tc>
        <w:tc>
          <w:tcPr>
            <w:tcW w:w="1152" w:type="dxa"/>
            <w:vAlign w:val="bottom"/>
          </w:tcPr>
          <w:p w:rsidR="00DF7581" w:rsidRPr="00911C17" w:rsidRDefault="00DF7581" w:rsidP="00A10CA3">
            <w:pPr>
              <w:pBdr>
                <w:bottom w:val="single" w:sz="2" w:space="1" w:color="auto"/>
              </w:pBdr>
              <w:spacing w:line="280" w:lineRule="exact"/>
              <w:jc w:val="center"/>
              <w:rPr>
                <w:rFonts w:ascii="Arial" w:hAnsi="Arial" w:cs="Arial"/>
                <w:sz w:val="16"/>
                <w:szCs w:val="16"/>
                <w:cs/>
              </w:rPr>
            </w:pPr>
            <w:r w:rsidRPr="00911C17">
              <w:rPr>
                <w:rFonts w:ascii="Arial" w:hAnsi="Arial" w:cs="Arial"/>
                <w:sz w:val="16"/>
                <w:szCs w:val="16"/>
              </w:rPr>
              <w:t>Food segment</w:t>
            </w:r>
          </w:p>
        </w:tc>
        <w:tc>
          <w:tcPr>
            <w:tcW w:w="1152" w:type="dxa"/>
            <w:vAlign w:val="bottom"/>
          </w:tcPr>
          <w:p w:rsidR="00DF7581" w:rsidRPr="00911C17" w:rsidRDefault="00DF7581" w:rsidP="001C7B25">
            <w:pPr>
              <w:pBdr>
                <w:bottom w:val="single" w:sz="2" w:space="1" w:color="auto"/>
              </w:pBdr>
              <w:spacing w:line="320" w:lineRule="exact"/>
              <w:jc w:val="center"/>
              <w:rPr>
                <w:rFonts w:ascii="Arial" w:hAnsi="Arial" w:cs="Arial"/>
                <w:sz w:val="16"/>
                <w:szCs w:val="16"/>
                <w:cs/>
              </w:rPr>
            </w:pPr>
            <w:r w:rsidRPr="00911C17">
              <w:rPr>
                <w:rFonts w:ascii="Arial" w:hAnsi="Arial" w:cs="Arial"/>
                <w:sz w:val="16"/>
                <w:szCs w:val="16"/>
              </w:rPr>
              <w:t>Total reportable segments</w:t>
            </w:r>
          </w:p>
        </w:tc>
        <w:tc>
          <w:tcPr>
            <w:tcW w:w="1152" w:type="dxa"/>
            <w:vAlign w:val="bottom"/>
            <w:hideMark/>
          </w:tcPr>
          <w:p w:rsidR="00DF7581" w:rsidRPr="00911C17" w:rsidRDefault="00DF7581" w:rsidP="001C7B25">
            <w:pPr>
              <w:pBdr>
                <w:bottom w:val="single" w:sz="2" w:space="1" w:color="auto"/>
              </w:pBdr>
              <w:spacing w:line="320" w:lineRule="exact"/>
              <w:jc w:val="center"/>
              <w:rPr>
                <w:rFonts w:ascii="Arial" w:hAnsi="Arial" w:cs="Arial"/>
                <w:sz w:val="16"/>
                <w:szCs w:val="16"/>
              </w:rPr>
            </w:pPr>
            <w:r w:rsidRPr="00911C17">
              <w:rPr>
                <w:rFonts w:ascii="Arial" w:hAnsi="Arial" w:cs="Arial"/>
                <w:sz w:val="16"/>
                <w:szCs w:val="16"/>
              </w:rPr>
              <w:t>Adjustments and eliminations</w:t>
            </w:r>
          </w:p>
        </w:tc>
        <w:tc>
          <w:tcPr>
            <w:tcW w:w="1153" w:type="dxa"/>
            <w:vAlign w:val="bottom"/>
            <w:hideMark/>
          </w:tcPr>
          <w:p w:rsidR="00DF7581" w:rsidRPr="00911C17" w:rsidRDefault="00DF7581" w:rsidP="001C7B25">
            <w:pPr>
              <w:pBdr>
                <w:bottom w:val="single" w:sz="2" w:space="1" w:color="auto"/>
              </w:pBdr>
              <w:spacing w:line="320" w:lineRule="exact"/>
              <w:jc w:val="center"/>
              <w:rPr>
                <w:rFonts w:ascii="Arial" w:hAnsi="Arial" w:cs="Arial"/>
                <w:sz w:val="16"/>
                <w:szCs w:val="16"/>
              </w:rPr>
            </w:pPr>
            <w:r w:rsidRPr="00911C17">
              <w:rPr>
                <w:rFonts w:ascii="Arial" w:hAnsi="Arial" w:cs="Arial"/>
                <w:sz w:val="16"/>
                <w:szCs w:val="16"/>
              </w:rPr>
              <w:t>Consolidated</w:t>
            </w:r>
            <w:r w:rsidR="00605DC5" w:rsidRPr="00911C17">
              <w:rPr>
                <w:rFonts w:ascii="Arial" w:hAnsi="Arial" w:cs="Arial"/>
                <w:sz w:val="16"/>
                <w:szCs w:val="16"/>
              </w:rPr>
              <w:t xml:space="preserve"> financial statements</w:t>
            </w:r>
          </w:p>
        </w:tc>
      </w:tr>
      <w:tr w:rsidR="001952E0" w:rsidRPr="00911C17" w:rsidTr="00911C17">
        <w:tc>
          <w:tcPr>
            <w:tcW w:w="3510" w:type="dxa"/>
          </w:tcPr>
          <w:p w:rsidR="001952E0" w:rsidRPr="00911C17" w:rsidRDefault="001952E0" w:rsidP="001952E0">
            <w:pPr>
              <w:spacing w:line="320" w:lineRule="exact"/>
              <w:rPr>
                <w:rFonts w:ascii="Arial" w:hAnsi="Arial" w:cs="Arial"/>
                <w:sz w:val="16"/>
                <w:szCs w:val="16"/>
              </w:rPr>
            </w:pPr>
            <w:r w:rsidRPr="00911C17">
              <w:rPr>
                <w:rFonts w:ascii="Arial" w:hAnsi="Arial" w:cs="Arial"/>
                <w:sz w:val="16"/>
                <w:szCs w:val="16"/>
              </w:rPr>
              <w:t xml:space="preserve">As at </w:t>
            </w:r>
            <w:r>
              <w:rPr>
                <w:rFonts w:ascii="Arial" w:hAnsi="Arial" w:cs="Arial"/>
                <w:sz w:val="16"/>
                <w:szCs w:val="16"/>
              </w:rPr>
              <w:t>30 September</w:t>
            </w:r>
            <w:r w:rsidRPr="00911C17">
              <w:rPr>
                <w:rFonts w:ascii="Arial" w:hAnsi="Arial" w:cs="Arial"/>
                <w:sz w:val="16"/>
                <w:szCs w:val="16"/>
              </w:rPr>
              <w:t xml:space="preserve"> 2020</w:t>
            </w:r>
          </w:p>
        </w:tc>
        <w:tc>
          <w:tcPr>
            <w:tcW w:w="1152" w:type="dxa"/>
            <w:vAlign w:val="bottom"/>
          </w:tcPr>
          <w:p w:rsidR="001952E0" w:rsidRPr="001952E0" w:rsidRDefault="001952E0" w:rsidP="001952E0">
            <w:pPr>
              <w:pBdr>
                <w:bottom w:val="double" w:sz="4" w:space="0" w:color="auto"/>
              </w:pBdr>
              <w:spacing w:line="320" w:lineRule="exact"/>
              <w:jc w:val="right"/>
              <w:rPr>
                <w:rFonts w:ascii="Arial" w:hAnsi="Arial" w:cs="Arial"/>
                <w:sz w:val="16"/>
                <w:szCs w:val="16"/>
              </w:rPr>
            </w:pPr>
            <w:r w:rsidRPr="001952E0">
              <w:rPr>
                <w:rFonts w:ascii="Arial" w:hAnsi="Arial" w:cs="Arial"/>
                <w:sz w:val="16"/>
                <w:szCs w:val="16"/>
              </w:rPr>
              <w:t>5,078,617</w:t>
            </w:r>
          </w:p>
        </w:tc>
        <w:tc>
          <w:tcPr>
            <w:tcW w:w="1152" w:type="dxa"/>
            <w:vAlign w:val="bottom"/>
          </w:tcPr>
          <w:p w:rsidR="001952E0" w:rsidRPr="001952E0" w:rsidRDefault="001952E0" w:rsidP="001952E0">
            <w:pPr>
              <w:pBdr>
                <w:bottom w:val="double" w:sz="4" w:space="0" w:color="auto"/>
              </w:pBdr>
              <w:spacing w:line="320" w:lineRule="exact"/>
              <w:jc w:val="right"/>
              <w:rPr>
                <w:rFonts w:ascii="Arial" w:hAnsi="Arial" w:cs="Arial"/>
                <w:sz w:val="16"/>
                <w:szCs w:val="16"/>
                <w:cs/>
              </w:rPr>
            </w:pPr>
            <w:r w:rsidRPr="001952E0">
              <w:rPr>
                <w:rFonts w:ascii="Arial" w:hAnsi="Arial" w:cs="Arial"/>
                <w:sz w:val="16"/>
                <w:szCs w:val="16"/>
              </w:rPr>
              <w:t>2,876,03</w:t>
            </w:r>
            <w:r w:rsidRPr="001952E0">
              <w:rPr>
                <w:rFonts w:ascii="Arial" w:hAnsi="Arial" w:cs="Arial" w:hint="cs"/>
                <w:sz w:val="16"/>
                <w:szCs w:val="16"/>
                <w:cs/>
              </w:rPr>
              <w:t>4</w:t>
            </w:r>
          </w:p>
        </w:tc>
        <w:tc>
          <w:tcPr>
            <w:tcW w:w="1152" w:type="dxa"/>
            <w:vAlign w:val="bottom"/>
          </w:tcPr>
          <w:p w:rsidR="001952E0" w:rsidRPr="001952E0" w:rsidRDefault="001952E0" w:rsidP="001952E0">
            <w:pPr>
              <w:pBdr>
                <w:bottom w:val="double" w:sz="4" w:space="0" w:color="auto"/>
              </w:pBdr>
              <w:spacing w:line="320" w:lineRule="exact"/>
              <w:jc w:val="right"/>
              <w:rPr>
                <w:rFonts w:ascii="Arial" w:hAnsi="Arial" w:cs="Arial"/>
                <w:sz w:val="16"/>
                <w:szCs w:val="16"/>
                <w:cs/>
              </w:rPr>
            </w:pPr>
            <w:r w:rsidRPr="001952E0">
              <w:rPr>
                <w:rFonts w:ascii="Arial" w:hAnsi="Arial" w:cs="Arial"/>
                <w:sz w:val="16"/>
                <w:szCs w:val="16"/>
              </w:rPr>
              <w:t>7,954,65</w:t>
            </w:r>
            <w:r w:rsidRPr="001952E0">
              <w:rPr>
                <w:rFonts w:ascii="Arial" w:hAnsi="Arial" w:cs="Arial" w:hint="cs"/>
                <w:sz w:val="16"/>
                <w:szCs w:val="16"/>
                <w:cs/>
              </w:rPr>
              <w:t>1</w:t>
            </w:r>
          </w:p>
        </w:tc>
        <w:tc>
          <w:tcPr>
            <w:tcW w:w="1152" w:type="dxa"/>
            <w:vAlign w:val="bottom"/>
          </w:tcPr>
          <w:p w:rsidR="001952E0" w:rsidRPr="001952E0" w:rsidRDefault="001952E0" w:rsidP="001952E0">
            <w:pPr>
              <w:pBdr>
                <w:bottom w:val="double" w:sz="4" w:space="0" w:color="auto"/>
              </w:pBdr>
              <w:spacing w:line="320" w:lineRule="exact"/>
              <w:jc w:val="right"/>
              <w:rPr>
                <w:rFonts w:ascii="Arial" w:hAnsi="Arial" w:cs="Arial"/>
                <w:sz w:val="16"/>
                <w:szCs w:val="16"/>
                <w:cs/>
              </w:rPr>
            </w:pPr>
            <w:r w:rsidRPr="001952E0">
              <w:rPr>
                <w:rFonts w:ascii="Arial" w:hAnsi="Arial" w:cs="Arial"/>
                <w:sz w:val="16"/>
                <w:szCs w:val="16"/>
              </w:rPr>
              <w:t>(106,382)</w:t>
            </w:r>
          </w:p>
        </w:tc>
        <w:tc>
          <w:tcPr>
            <w:tcW w:w="1153" w:type="dxa"/>
            <w:vAlign w:val="bottom"/>
          </w:tcPr>
          <w:p w:rsidR="001952E0" w:rsidRPr="001952E0" w:rsidRDefault="001952E0" w:rsidP="001952E0">
            <w:pPr>
              <w:pBdr>
                <w:bottom w:val="double" w:sz="4" w:space="0" w:color="auto"/>
              </w:pBdr>
              <w:spacing w:line="320" w:lineRule="exact"/>
              <w:jc w:val="right"/>
              <w:rPr>
                <w:rFonts w:ascii="Arial" w:hAnsi="Arial" w:cs="Arial"/>
                <w:sz w:val="16"/>
                <w:szCs w:val="16"/>
                <w:cs/>
              </w:rPr>
            </w:pPr>
            <w:r w:rsidRPr="001952E0">
              <w:rPr>
                <w:rFonts w:ascii="Arial" w:hAnsi="Arial" w:cs="Arial"/>
                <w:sz w:val="16"/>
                <w:szCs w:val="16"/>
              </w:rPr>
              <w:t>7,848,2</w:t>
            </w:r>
            <w:r w:rsidRPr="001952E0">
              <w:rPr>
                <w:rFonts w:ascii="Arial" w:hAnsi="Arial" w:cs="Arial" w:hint="cs"/>
                <w:sz w:val="16"/>
                <w:szCs w:val="16"/>
                <w:cs/>
              </w:rPr>
              <w:t>69</w:t>
            </w:r>
          </w:p>
        </w:tc>
      </w:tr>
      <w:tr w:rsidR="00611527" w:rsidRPr="00911C17" w:rsidTr="00911C17">
        <w:tc>
          <w:tcPr>
            <w:tcW w:w="3510" w:type="dxa"/>
          </w:tcPr>
          <w:p w:rsidR="00611527" w:rsidRPr="00911C17" w:rsidRDefault="00611527" w:rsidP="00611527">
            <w:pPr>
              <w:spacing w:line="320" w:lineRule="exact"/>
              <w:rPr>
                <w:rFonts w:ascii="Arial" w:hAnsi="Arial" w:cs="Arial"/>
                <w:sz w:val="16"/>
                <w:szCs w:val="16"/>
              </w:rPr>
            </w:pPr>
            <w:r w:rsidRPr="00911C17">
              <w:rPr>
                <w:rFonts w:ascii="Arial" w:hAnsi="Arial" w:cs="Arial"/>
                <w:sz w:val="16"/>
                <w:szCs w:val="16"/>
              </w:rPr>
              <w:t>As at 31 December 2019</w:t>
            </w:r>
          </w:p>
        </w:tc>
        <w:tc>
          <w:tcPr>
            <w:tcW w:w="1152"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5,079,332</w:t>
            </w:r>
          </w:p>
        </w:tc>
        <w:tc>
          <w:tcPr>
            <w:tcW w:w="1152"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2,736,916</w:t>
            </w:r>
          </w:p>
        </w:tc>
        <w:tc>
          <w:tcPr>
            <w:tcW w:w="1152"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7,816,248</w:t>
            </w:r>
          </w:p>
        </w:tc>
        <w:tc>
          <w:tcPr>
            <w:tcW w:w="1152"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52,324</w:t>
            </w:r>
          </w:p>
        </w:tc>
        <w:tc>
          <w:tcPr>
            <w:tcW w:w="1153"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7,868,572</w:t>
            </w:r>
          </w:p>
        </w:tc>
      </w:tr>
    </w:tbl>
    <w:p w:rsidR="00196049" w:rsidRPr="00C64B5E" w:rsidRDefault="00353C96"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992DC3">
        <w:rPr>
          <w:rFonts w:ascii="Arial" w:eastAsia="Arial Unicode MS" w:hAnsi="Arial" w:cs="Arial Unicode MS"/>
          <w:b/>
          <w:bCs/>
          <w:szCs w:val="22"/>
          <w:lang w:val="en-GB"/>
        </w:rPr>
        <w:t>4</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Commitments and contingent liabilities</w:t>
      </w:r>
    </w:p>
    <w:p w:rsidR="00196049" w:rsidRPr="00C64B5E" w:rsidRDefault="00353C96"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992DC3">
        <w:rPr>
          <w:rFonts w:ascii="Arial" w:eastAsia="Arial Unicode MS" w:hAnsi="Arial" w:cs="Arial Unicode MS"/>
          <w:b/>
          <w:bCs/>
          <w:szCs w:val="22"/>
          <w:lang w:val="en-GB"/>
        </w:rPr>
        <w:t>4</w:t>
      </w:r>
      <w:r w:rsidR="00196049" w:rsidRPr="00C64B5E">
        <w:rPr>
          <w:rFonts w:ascii="Arial" w:eastAsia="Arial Unicode MS" w:hAnsi="Arial" w:cs="Arial Unicode MS"/>
          <w:b/>
          <w:bCs/>
          <w:szCs w:val="22"/>
          <w:lang w:val="en-GB"/>
        </w:rPr>
        <w:t>.1</w:t>
      </w:r>
      <w:r w:rsidR="00196049" w:rsidRPr="00C64B5E">
        <w:rPr>
          <w:rFonts w:ascii="Arial" w:eastAsia="Arial Unicode MS" w:hAnsi="Arial" w:cs="Arial Unicode MS"/>
          <w:b/>
          <w:bCs/>
          <w:szCs w:val="22"/>
          <w:lang w:val="en-GB"/>
        </w:rPr>
        <w:tab/>
        <w:t>Investment commitment</w:t>
      </w:r>
      <w:r w:rsidR="00FF29CE">
        <w:rPr>
          <w:rFonts w:ascii="Arial" w:eastAsia="Arial Unicode MS" w:hAnsi="Arial" w:cs="Arial Unicode MS"/>
          <w:b/>
          <w:bCs/>
          <w:szCs w:val="22"/>
          <w:lang w:val="en-GB"/>
        </w:rPr>
        <w:t>s</w:t>
      </w:r>
    </w:p>
    <w:p w:rsidR="00667399" w:rsidRPr="00667399" w:rsidRDefault="00196049" w:rsidP="0066739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r>
      <w:r w:rsidR="00667399">
        <w:rPr>
          <w:rFonts w:ascii="Arial" w:eastAsia="Arial Unicode MS" w:hAnsi="Arial" w:cs="Arial Unicode MS"/>
          <w:szCs w:val="22"/>
          <w:lang w:val="en-GB"/>
        </w:rPr>
        <w:tab/>
      </w:r>
      <w:r w:rsidR="00667399" w:rsidRPr="00667399">
        <w:rPr>
          <w:rFonts w:ascii="Arial" w:eastAsia="Arial Unicode MS" w:hAnsi="Arial" w:cs="Arial Unicode MS"/>
          <w:szCs w:val="22"/>
          <w:lang w:val="en-GB"/>
        </w:rPr>
        <w:t xml:space="preserve">As at </w:t>
      </w:r>
      <w:r w:rsidR="00B8250E">
        <w:rPr>
          <w:rFonts w:ascii="Arial" w:eastAsia="Arial Unicode MS" w:hAnsi="Arial" w:cs="Arial Unicode MS"/>
          <w:szCs w:val="22"/>
          <w:lang w:val="en-GB"/>
        </w:rPr>
        <w:t>30 September</w:t>
      </w:r>
      <w:r w:rsidR="00667399" w:rsidRPr="00667399">
        <w:rPr>
          <w:rFonts w:ascii="Arial" w:eastAsia="Arial Unicode MS" w:hAnsi="Arial" w:cs="Arial Unicode MS"/>
          <w:szCs w:val="22"/>
          <w:lang w:val="en-GB"/>
        </w:rPr>
        <w:t xml:space="preserve"> 20</w:t>
      </w:r>
      <w:r w:rsidR="0028002B">
        <w:rPr>
          <w:rFonts w:ascii="Arial" w:eastAsia="Arial Unicode MS" w:hAnsi="Arial" w:cs="Arial Unicode MS"/>
          <w:szCs w:val="22"/>
          <w:lang w:val="en-GB"/>
        </w:rPr>
        <w:t>20</w:t>
      </w:r>
      <w:r w:rsidR="00667399" w:rsidRPr="00667399">
        <w:rPr>
          <w:rFonts w:ascii="Arial" w:eastAsia="Arial Unicode MS" w:hAnsi="Arial" w:cs="Arial Unicode MS"/>
          <w:szCs w:val="22"/>
          <w:lang w:val="en-GB"/>
        </w:rPr>
        <w:t>, the Company was committed to pay uncalled portions of its investments in oversea</w:t>
      </w:r>
      <w:r w:rsidR="00966A0D">
        <w:rPr>
          <w:rFonts w:ascii="Arial" w:eastAsia="Arial Unicode MS" w:hAnsi="Arial" w:cs="Arial Unicode MS"/>
          <w:szCs w:val="22"/>
          <w:lang w:val="en-GB"/>
        </w:rPr>
        <w:t>s</w:t>
      </w:r>
      <w:r w:rsidR="00667399" w:rsidRPr="00667399">
        <w:rPr>
          <w:rFonts w:ascii="Arial" w:eastAsia="Arial Unicode MS" w:hAnsi="Arial" w:cs="Arial Unicode MS"/>
          <w:szCs w:val="22"/>
          <w:lang w:val="en-GB"/>
        </w:rPr>
        <w:t xml:space="preserve"> subsidiar</w:t>
      </w:r>
      <w:r w:rsidR="00966A0D">
        <w:rPr>
          <w:rFonts w:ascii="Arial" w:eastAsia="Arial Unicode MS" w:hAnsi="Arial" w:cs="Arial Unicode MS"/>
          <w:szCs w:val="22"/>
          <w:lang w:val="en-GB"/>
        </w:rPr>
        <w:t xml:space="preserve">ies </w:t>
      </w:r>
      <w:r w:rsidR="002779DD">
        <w:rPr>
          <w:rFonts w:ascii="Arial" w:eastAsia="Arial Unicode MS" w:hAnsi="Arial" w:cs="Arial Unicode MS"/>
          <w:szCs w:val="22"/>
          <w:lang w:val="en-GB"/>
        </w:rPr>
        <w:t xml:space="preserve">of </w:t>
      </w:r>
      <w:r w:rsidR="00966A0D">
        <w:rPr>
          <w:rFonts w:ascii="Arial" w:eastAsia="Arial Unicode MS" w:hAnsi="Arial" w:cs="Arial Unicode MS"/>
          <w:szCs w:val="22"/>
          <w:lang w:val="en-GB"/>
        </w:rPr>
        <w:t xml:space="preserve">US Dollar </w:t>
      </w:r>
      <w:r w:rsidR="001952E0">
        <w:rPr>
          <w:rFonts w:ascii="Arial" w:eastAsia="Arial Unicode MS" w:hAnsi="Arial" w:cs="Arial Unicode MS"/>
          <w:szCs w:val="22"/>
          <w:lang w:val="en-GB"/>
        </w:rPr>
        <w:t>1.59</w:t>
      </w:r>
      <w:r w:rsidR="00966A0D">
        <w:rPr>
          <w:rFonts w:ascii="Arial" w:eastAsia="Arial Unicode MS" w:hAnsi="Arial" w:cs="Arial Unicode MS"/>
          <w:szCs w:val="22"/>
          <w:lang w:val="en-GB"/>
        </w:rPr>
        <w:t xml:space="preserve"> million and </w:t>
      </w:r>
      <w:r w:rsidR="00506D5D">
        <w:rPr>
          <w:rFonts w:ascii="Arial" w:eastAsia="Arial Unicode MS" w:hAnsi="Arial" w:cs="Arial Unicode MS"/>
          <w:szCs w:val="22"/>
          <w:lang w:val="en-GB"/>
        </w:rPr>
        <w:t>IDR</w:t>
      </w:r>
      <w:r w:rsidR="00966A0D">
        <w:rPr>
          <w:rFonts w:ascii="Arial" w:eastAsia="Arial Unicode MS" w:hAnsi="Arial" w:cs="Arial Unicode MS"/>
          <w:szCs w:val="22"/>
          <w:lang w:val="en-GB"/>
        </w:rPr>
        <w:t xml:space="preserve"> </w:t>
      </w:r>
      <w:r w:rsidR="001952E0">
        <w:rPr>
          <w:rFonts w:ascii="Arial" w:eastAsia="Arial Unicode MS" w:hAnsi="Arial" w:cs="Arial Unicode MS"/>
          <w:szCs w:val="22"/>
          <w:lang w:val="en-GB"/>
        </w:rPr>
        <w:t>7,500</w:t>
      </w:r>
      <w:r w:rsidR="00966A0D">
        <w:rPr>
          <w:rFonts w:ascii="Arial" w:eastAsia="Arial Unicode MS" w:hAnsi="Arial" w:cs="Arial Unicode MS"/>
          <w:szCs w:val="22"/>
          <w:lang w:val="en-GB"/>
        </w:rPr>
        <w:t xml:space="preserve"> million</w:t>
      </w:r>
      <w:r w:rsidR="00667399" w:rsidRPr="00667399">
        <w:rPr>
          <w:rFonts w:ascii="Arial" w:eastAsia="Arial Unicode MS" w:hAnsi="Arial" w:cs="Arial Unicode MS"/>
          <w:szCs w:val="22"/>
          <w:lang w:val="en-GB"/>
        </w:rPr>
        <w:t xml:space="preserve"> and </w:t>
      </w:r>
      <w:r w:rsidR="00506D5D">
        <w:rPr>
          <w:rFonts w:ascii="Arial" w:eastAsia="Arial Unicode MS" w:hAnsi="Arial" w:cs="Arial Unicode MS"/>
          <w:szCs w:val="22"/>
          <w:lang w:val="en-GB"/>
        </w:rPr>
        <w:t xml:space="preserve">of its investments in </w:t>
      </w:r>
      <w:r w:rsidR="00667399" w:rsidRPr="00667399">
        <w:rPr>
          <w:rFonts w:ascii="Arial" w:eastAsia="Arial Unicode MS" w:hAnsi="Arial" w:cs="Arial Unicode MS"/>
          <w:szCs w:val="22"/>
          <w:lang w:val="en-GB"/>
        </w:rPr>
        <w:t>a loc</w:t>
      </w:r>
      <w:r w:rsidR="0037285C">
        <w:rPr>
          <w:rFonts w:ascii="Arial" w:eastAsia="Arial Unicode MS" w:hAnsi="Arial" w:cs="Arial Unicode MS"/>
          <w:szCs w:val="22"/>
          <w:lang w:val="en-GB"/>
        </w:rPr>
        <w:t xml:space="preserve">al </w:t>
      </w:r>
      <w:r w:rsidR="0028376E">
        <w:rPr>
          <w:rFonts w:ascii="Arial" w:eastAsia="Arial Unicode MS" w:hAnsi="Arial" w:cs="Arial Unicode MS"/>
          <w:szCs w:val="22"/>
          <w:lang w:val="en-GB"/>
        </w:rPr>
        <w:t>subsidiary</w:t>
      </w:r>
      <w:r w:rsidR="0037285C">
        <w:rPr>
          <w:rFonts w:ascii="Arial" w:eastAsia="Arial Unicode MS" w:hAnsi="Arial" w:cs="Arial Unicode MS"/>
          <w:szCs w:val="22"/>
          <w:lang w:val="en-GB"/>
        </w:rPr>
        <w:t xml:space="preserve">, approximately of </w:t>
      </w:r>
      <w:r w:rsidR="00667399" w:rsidRPr="00667399">
        <w:rPr>
          <w:rFonts w:ascii="Arial" w:eastAsia="Arial Unicode MS" w:hAnsi="Arial" w:cs="Arial Unicode MS"/>
          <w:szCs w:val="22"/>
          <w:lang w:val="en-GB"/>
        </w:rPr>
        <w:t xml:space="preserve">Baht </w:t>
      </w:r>
      <w:r w:rsidR="001952E0">
        <w:rPr>
          <w:rFonts w:ascii="Arial" w:eastAsia="Arial Unicode MS" w:hAnsi="Arial" w:cs="Arial Unicode MS"/>
          <w:szCs w:val="22"/>
          <w:lang w:val="en-GB"/>
        </w:rPr>
        <w:t>10.43</w:t>
      </w:r>
      <w:r w:rsidR="00667399" w:rsidRPr="00667399">
        <w:rPr>
          <w:rFonts w:ascii="Arial" w:eastAsia="Arial Unicode MS" w:hAnsi="Arial" w:cs="Arial Unicode MS"/>
          <w:szCs w:val="22"/>
          <w:lang w:val="en-GB"/>
        </w:rPr>
        <w:t xml:space="preserve"> million</w:t>
      </w:r>
      <w:r w:rsidR="00966A0D">
        <w:rPr>
          <w:rFonts w:ascii="Arial" w:eastAsia="Arial Unicode MS" w:hAnsi="Arial" w:cs="Arial Unicode MS"/>
          <w:szCs w:val="22"/>
          <w:lang w:val="en-GB"/>
        </w:rPr>
        <w:t xml:space="preserve"> </w:t>
      </w:r>
      <w:r w:rsidR="00667399" w:rsidRPr="00667399">
        <w:rPr>
          <w:rFonts w:ascii="Arial" w:eastAsia="Arial Unicode MS" w:hAnsi="Arial" w:cs="Arial Unicode MS"/>
          <w:szCs w:val="22"/>
          <w:lang w:val="en-GB"/>
        </w:rPr>
        <w:t>(31 December 201</w:t>
      </w:r>
      <w:r w:rsidR="0028002B">
        <w:rPr>
          <w:rFonts w:ascii="Arial" w:eastAsia="Arial Unicode MS" w:hAnsi="Arial" w:cs="Arial Unicode MS"/>
          <w:szCs w:val="22"/>
          <w:lang w:val="en-GB"/>
        </w:rPr>
        <w:t>9</w:t>
      </w:r>
      <w:r w:rsidR="00667399" w:rsidRPr="00667399">
        <w:rPr>
          <w:rFonts w:ascii="Arial" w:eastAsia="Arial Unicode MS" w:hAnsi="Arial" w:cs="Arial Unicode MS"/>
          <w:szCs w:val="22"/>
          <w:lang w:val="en-GB"/>
        </w:rPr>
        <w:t xml:space="preserve">: the Company was committed to pay uncalled portions of its investments in </w:t>
      </w:r>
      <w:r w:rsidR="00506D5D">
        <w:rPr>
          <w:rFonts w:ascii="Arial" w:eastAsia="Arial Unicode MS" w:hAnsi="Arial" w:cs="Arial Unicode MS"/>
          <w:szCs w:val="22"/>
          <w:lang w:val="en-GB"/>
        </w:rPr>
        <w:t xml:space="preserve">an overseas subsidiary of </w:t>
      </w:r>
      <w:r w:rsidR="00112615">
        <w:rPr>
          <w:rFonts w:ascii="Arial" w:eastAsia="Arial Unicode MS" w:hAnsi="Arial" w:cs="Arial Unicode MS"/>
          <w:szCs w:val="22"/>
          <w:lang w:val="en-GB"/>
        </w:rPr>
        <w:t xml:space="preserve">US Dollar 1.59 million and of its investments in </w:t>
      </w:r>
      <w:r w:rsidR="00667399" w:rsidRPr="00667399">
        <w:rPr>
          <w:rFonts w:ascii="Arial" w:eastAsia="Arial Unicode MS" w:hAnsi="Arial" w:cs="Arial Unicode MS"/>
          <w:szCs w:val="22"/>
          <w:lang w:val="en-GB"/>
        </w:rPr>
        <w:t>a local associate, approximately of  Baht 10.43 million).</w:t>
      </w:r>
    </w:p>
    <w:p w:rsidR="00196049" w:rsidRDefault="00353C96"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992DC3">
        <w:rPr>
          <w:rFonts w:ascii="Arial" w:eastAsia="Arial Unicode MS" w:hAnsi="Arial" w:cs="Arial Unicode MS"/>
          <w:b/>
          <w:bCs/>
          <w:szCs w:val="22"/>
          <w:lang w:val="en-GB"/>
        </w:rPr>
        <w:t>4</w:t>
      </w:r>
      <w:r w:rsidR="00196049" w:rsidRPr="00C64B5E">
        <w:rPr>
          <w:rFonts w:ascii="Arial" w:eastAsia="Arial Unicode MS" w:hAnsi="Arial" w:cs="Arial Unicode MS"/>
          <w:b/>
          <w:bCs/>
          <w:szCs w:val="22"/>
          <w:lang w:val="en-GB"/>
        </w:rPr>
        <w:t>.2</w:t>
      </w:r>
      <w:r w:rsidR="00196049" w:rsidRPr="00C64B5E">
        <w:rPr>
          <w:rFonts w:ascii="Arial" w:eastAsia="Arial Unicode MS" w:hAnsi="Arial" w:cs="Arial Unicode MS"/>
          <w:b/>
          <w:bCs/>
          <w:szCs w:val="22"/>
          <w:lang w:val="en-GB"/>
        </w:rPr>
        <w:tab/>
        <w:t>Capital commitments</w:t>
      </w:r>
    </w:p>
    <w:p w:rsidR="00DF7581" w:rsidRPr="00DF7581" w:rsidRDefault="00DF7581"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Pr>
          <w:rFonts w:ascii="Arial" w:eastAsia="Arial Unicode MS" w:hAnsi="Arial" w:cs="Arial Unicode MS"/>
          <w:szCs w:val="22"/>
          <w:lang w:val="en-GB"/>
        </w:rPr>
        <w:tab/>
        <w:t xml:space="preserve">The </w:t>
      </w:r>
      <w:r w:rsidR="006B7273">
        <w:rPr>
          <w:rFonts w:ascii="Arial" w:eastAsia="Arial Unicode MS" w:hAnsi="Arial" w:cs="Arial Unicode MS"/>
          <w:szCs w:val="22"/>
          <w:lang w:val="en-GB"/>
        </w:rPr>
        <w:t>Group</w:t>
      </w:r>
      <w:r>
        <w:rPr>
          <w:rFonts w:ascii="Arial" w:eastAsia="Arial Unicode MS" w:hAnsi="Arial" w:cs="Arial Unicode MS"/>
          <w:szCs w:val="22"/>
          <w:lang w:val="en-GB"/>
        </w:rPr>
        <w:t xml:space="preserve"> had commitments related to the construction of buildings </w:t>
      </w:r>
      <w:r w:rsidR="003A7619">
        <w:rPr>
          <w:rFonts w:ascii="Arial" w:eastAsia="Arial Unicode MS" w:hAnsi="Arial" w:cs="Arial Unicode MS"/>
          <w:szCs w:val="22"/>
          <w:lang w:val="en-GB"/>
        </w:rPr>
        <w:t>and the purchases of machinery</w:t>
      </w:r>
      <w:r w:rsidR="0004599F">
        <w:rPr>
          <w:rFonts w:ascii="Arial" w:eastAsia="Arial Unicode MS" w:hAnsi="Arial" w:cs="Arial Unicode MS"/>
          <w:szCs w:val="22"/>
          <w:lang w:val="en-GB"/>
        </w:rPr>
        <w:t>,</w:t>
      </w:r>
      <w:r>
        <w:rPr>
          <w:rFonts w:ascii="Arial" w:eastAsia="Arial Unicode MS" w:hAnsi="Arial" w:cs="Arial Unicode MS"/>
          <w:szCs w:val="22"/>
          <w:lang w:val="en-GB"/>
        </w:rPr>
        <w:t xml:space="preserve"> equipment</w:t>
      </w:r>
      <w:r w:rsidR="00605DC5">
        <w:rPr>
          <w:rFonts w:ascii="Arial" w:eastAsia="Arial Unicode MS" w:hAnsi="Arial" w:cs="Arial Unicode MS"/>
          <w:szCs w:val="22"/>
          <w:lang w:val="en-GB"/>
        </w:rPr>
        <w:t xml:space="preserve"> and </w:t>
      </w:r>
      <w:r w:rsidR="0004599F">
        <w:rPr>
          <w:rFonts w:ascii="Arial" w:eastAsia="Arial Unicode MS" w:hAnsi="Arial" w:cs="Arial Unicode MS"/>
          <w:szCs w:val="22"/>
          <w:lang w:val="en-GB"/>
        </w:rPr>
        <w:t xml:space="preserve">computer </w:t>
      </w:r>
      <w:r w:rsidR="00605DC5">
        <w:rPr>
          <w:rFonts w:ascii="Arial" w:eastAsia="Arial Unicode MS" w:hAnsi="Arial" w:cs="Arial Unicode MS"/>
          <w:szCs w:val="22"/>
          <w:lang w:val="en-GB"/>
        </w:rPr>
        <w:t>software</w:t>
      </w:r>
      <w:r>
        <w:rPr>
          <w:rFonts w:ascii="Arial" w:eastAsia="Arial Unicode MS" w:hAnsi="Arial" w:cs="Arial Unicode MS"/>
          <w:szCs w:val="22"/>
          <w:lang w:val="en-GB"/>
        </w:rPr>
        <w:t xml:space="preserve"> as follow</w:t>
      </w:r>
      <w:r w:rsidR="0024396F">
        <w:rPr>
          <w:rFonts w:ascii="Arial" w:eastAsia="Arial Unicode MS" w:hAnsi="Arial" w:cs="Arial Unicode MS"/>
          <w:szCs w:val="22"/>
          <w:lang w:val="en-GB"/>
        </w:rPr>
        <w:t>s</w:t>
      </w:r>
      <w:r>
        <w:rPr>
          <w:rFonts w:ascii="Arial" w:eastAsia="Arial Unicode MS" w:hAnsi="Arial" w:cs="Arial Unicode MS"/>
          <w:szCs w:val="22"/>
          <w:lang w:val="en-GB"/>
        </w:rPr>
        <w:t>:</w:t>
      </w:r>
    </w:p>
    <w:tbl>
      <w:tblPr>
        <w:tblW w:w="9180" w:type="dxa"/>
        <w:tblInd w:w="588" w:type="dxa"/>
        <w:tblLayout w:type="fixed"/>
        <w:tblLook w:val="0000" w:firstRow="0" w:lastRow="0" w:firstColumn="0" w:lastColumn="0" w:noHBand="0" w:noVBand="0"/>
      </w:tblPr>
      <w:tblGrid>
        <w:gridCol w:w="3660"/>
        <w:gridCol w:w="1380"/>
        <w:gridCol w:w="1380"/>
        <w:gridCol w:w="1380"/>
        <w:gridCol w:w="1380"/>
      </w:tblGrid>
      <w:tr w:rsidR="002C7B72" w:rsidRPr="00F60E7C" w:rsidTr="00353C96">
        <w:tc>
          <w:tcPr>
            <w:tcW w:w="3660" w:type="dxa"/>
          </w:tcPr>
          <w:p w:rsidR="002C7B72" w:rsidRPr="00F60E7C" w:rsidRDefault="002C7B72" w:rsidP="0052553F">
            <w:pPr>
              <w:spacing w:before="0" w:after="0" w:line="380" w:lineRule="exact"/>
              <w:ind w:right="-18"/>
              <w:jc w:val="thaiDistribute"/>
              <w:rPr>
                <w:rFonts w:ascii="Arial" w:hAnsi="Arial" w:cs="Arial"/>
                <w:sz w:val="18"/>
                <w:szCs w:val="18"/>
              </w:rPr>
            </w:pPr>
            <w:r w:rsidRPr="00F60E7C">
              <w:rPr>
                <w:rFonts w:ascii="Arial" w:hAnsi="Arial" w:cs="Arial"/>
                <w:b/>
                <w:bCs/>
                <w:sz w:val="18"/>
                <w:szCs w:val="18"/>
                <w:cs/>
              </w:rPr>
              <w:tab/>
            </w:r>
            <w:r w:rsidRPr="00F60E7C">
              <w:rPr>
                <w:rFonts w:ascii="Arial" w:hAnsi="Arial" w:cs="Arial"/>
                <w:b/>
                <w:bCs/>
                <w:sz w:val="18"/>
                <w:szCs w:val="18"/>
              </w:rPr>
              <w:tab/>
            </w:r>
            <w:r w:rsidRPr="00F60E7C">
              <w:rPr>
                <w:rFonts w:ascii="Arial" w:hAnsi="Arial" w:cs="Arial"/>
                <w:sz w:val="18"/>
                <w:szCs w:val="18"/>
              </w:rPr>
              <w:tab/>
            </w:r>
          </w:p>
        </w:tc>
        <w:tc>
          <w:tcPr>
            <w:tcW w:w="2760" w:type="dxa"/>
            <w:gridSpan w:val="2"/>
          </w:tcPr>
          <w:p w:rsidR="002C7B72" w:rsidRPr="00F60E7C" w:rsidRDefault="002C7B72" w:rsidP="0052553F">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rsidR="002C7B72" w:rsidRPr="00F60E7C" w:rsidRDefault="002C7B72" w:rsidP="004712EA">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F60E7C">
              <w:rPr>
                <w:rFonts w:ascii="Arial" w:hAnsi="Arial" w:cs="Arial"/>
                <w:sz w:val="18"/>
                <w:szCs w:val="18"/>
              </w:rPr>
              <w:t xml:space="preserve">(Unit: </w:t>
            </w:r>
            <w:r w:rsidR="0097499D" w:rsidRPr="00F60E7C">
              <w:rPr>
                <w:rFonts w:ascii="Arial" w:hAnsi="Arial" w:cs="Arial"/>
                <w:sz w:val="18"/>
                <w:szCs w:val="18"/>
              </w:rPr>
              <w:t>Million</w:t>
            </w:r>
            <w:r w:rsidRPr="00F60E7C">
              <w:rPr>
                <w:rFonts w:ascii="Arial" w:hAnsi="Arial" w:cs="Arial"/>
                <w:sz w:val="18"/>
                <w:szCs w:val="18"/>
              </w:rPr>
              <w:t>)</w:t>
            </w:r>
          </w:p>
        </w:tc>
      </w:tr>
      <w:tr w:rsidR="002C7B72" w:rsidRPr="00F60E7C" w:rsidTr="00353C96">
        <w:tc>
          <w:tcPr>
            <w:tcW w:w="3660" w:type="dxa"/>
          </w:tcPr>
          <w:p w:rsidR="002C7B72" w:rsidRPr="00F60E7C"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Consolidated </w:t>
            </w:r>
          </w:p>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c>
          <w:tcPr>
            <w:tcW w:w="2760" w:type="dxa"/>
            <w:gridSpan w:val="2"/>
            <w:vAlign w:val="bottom"/>
          </w:tcPr>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Separate </w:t>
            </w:r>
          </w:p>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r>
      <w:tr w:rsidR="0028002B" w:rsidRPr="00F60E7C" w:rsidTr="00353C96">
        <w:tc>
          <w:tcPr>
            <w:tcW w:w="3660" w:type="dxa"/>
          </w:tcPr>
          <w:p w:rsidR="0028002B" w:rsidRPr="00F60E7C" w:rsidRDefault="0028002B" w:rsidP="0028002B">
            <w:pPr>
              <w:spacing w:before="0" w:after="0" w:line="380" w:lineRule="exact"/>
              <w:ind w:right="-18"/>
              <w:jc w:val="thaiDistribute"/>
              <w:rPr>
                <w:rFonts w:ascii="Arial" w:hAnsi="Arial" w:cs="Arial"/>
                <w:b/>
                <w:bCs/>
                <w:sz w:val="18"/>
                <w:szCs w:val="18"/>
                <w:u w:val="single"/>
              </w:rPr>
            </w:pPr>
          </w:p>
        </w:tc>
        <w:tc>
          <w:tcPr>
            <w:tcW w:w="1380" w:type="dxa"/>
          </w:tcPr>
          <w:p w:rsidR="0028002B" w:rsidRPr="00F60E7C" w:rsidRDefault="00B8250E"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September</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80" w:type="dxa"/>
          </w:tcPr>
          <w:p w:rsidR="0028002B" w:rsidRPr="00F60E7C" w:rsidRDefault="00B8250E"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September</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1952E0" w:rsidRPr="00F60E7C" w:rsidTr="00353C96">
        <w:tc>
          <w:tcPr>
            <w:tcW w:w="3660" w:type="dxa"/>
          </w:tcPr>
          <w:p w:rsidR="001952E0" w:rsidRPr="00F60E7C" w:rsidRDefault="001952E0" w:rsidP="001952E0">
            <w:pPr>
              <w:pStyle w:val="BodyText"/>
              <w:spacing w:line="380" w:lineRule="exact"/>
              <w:ind w:right="-131"/>
              <w:rPr>
                <w:rFonts w:ascii="Arial" w:hAnsi="Arial" w:cs="Arial"/>
                <w:b w:val="0"/>
                <w:bCs w:val="0"/>
              </w:rPr>
            </w:pPr>
            <w:r w:rsidRPr="00F60E7C">
              <w:rPr>
                <w:rFonts w:ascii="Arial" w:hAnsi="Arial" w:cs="Arial"/>
                <w:b w:val="0"/>
                <w:bCs w:val="0"/>
              </w:rPr>
              <w:t>Baht</w:t>
            </w:r>
          </w:p>
        </w:tc>
        <w:tc>
          <w:tcPr>
            <w:tcW w:w="1380" w:type="dxa"/>
          </w:tcPr>
          <w:p w:rsidR="001952E0" w:rsidRPr="001952E0" w:rsidRDefault="001952E0" w:rsidP="001952E0">
            <w:pPr>
              <w:tabs>
                <w:tab w:val="decimal" w:pos="882"/>
              </w:tabs>
              <w:spacing w:before="0" w:after="0" w:line="380" w:lineRule="exact"/>
              <w:ind w:left="-18" w:right="12" w:firstLine="0"/>
              <w:rPr>
                <w:rFonts w:ascii="Arial" w:hAnsi="Arial" w:cs="Arial"/>
                <w:spacing w:val="-4"/>
                <w:sz w:val="18"/>
                <w:szCs w:val="18"/>
              </w:rPr>
            </w:pPr>
            <w:r w:rsidRPr="001952E0">
              <w:rPr>
                <w:rFonts w:ascii="Arial" w:hAnsi="Arial" w:cs="Arial"/>
                <w:spacing w:val="-4"/>
                <w:sz w:val="18"/>
                <w:szCs w:val="18"/>
              </w:rPr>
              <w:t>67.46</w:t>
            </w:r>
          </w:p>
        </w:tc>
        <w:tc>
          <w:tcPr>
            <w:tcW w:w="1380" w:type="dxa"/>
          </w:tcPr>
          <w:p w:rsidR="001952E0" w:rsidRPr="001952E0" w:rsidRDefault="001952E0" w:rsidP="001952E0">
            <w:pPr>
              <w:tabs>
                <w:tab w:val="decimal" w:pos="882"/>
              </w:tabs>
              <w:spacing w:before="0" w:after="0" w:line="380" w:lineRule="exact"/>
              <w:ind w:left="-18" w:right="12" w:firstLine="0"/>
              <w:rPr>
                <w:rFonts w:ascii="Arial" w:hAnsi="Arial" w:cs="Arial"/>
                <w:spacing w:val="-4"/>
                <w:sz w:val="18"/>
                <w:szCs w:val="18"/>
              </w:rPr>
            </w:pPr>
            <w:r w:rsidRPr="001952E0">
              <w:rPr>
                <w:rFonts w:ascii="Arial" w:hAnsi="Arial" w:cs="Arial"/>
                <w:spacing w:val="-4"/>
                <w:sz w:val="18"/>
                <w:szCs w:val="18"/>
              </w:rPr>
              <w:t>62.79</w:t>
            </w:r>
          </w:p>
        </w:tc>
        <w:tc>
          <w:tcPr>
            <w:tcW w:w="1380" w:type="dxa"/>
          </w:tcPr>
          <w:p w:rsidR="001952E0" w:rsidRPr="001952E0" w:rsidRDefault="001952E0" w:rsidP="001952E0">
            <w:pPr>
              <w:tabs>
                <w:tab w:val="decimal" w:pos="882"/>
              </w:tabs>
              <w:spacing w:before="0" w:after="0" w:line="380" w:lineRule="exact"/>
              <w:ind w:left="-18" w:right="12" w:firstLine="0"/>
              <w:rPr>
                <w:rFonts w:ascii="Arial" w:hAnsi="Arial" w:cs="Arial"/>
                <w:spacing w:val="-4"/>
                <w:sz w:val="18"/>
                <w:szCs w:val="18"/>
              </w:rPr>
            </w:pPr>
            <w:r w:rsidRPr="001952E0">
              <w:rPr>
                <w:rFonts w:ascii="Arial" w:hAnsi="Arial" w:cs="Arial"/>
                <w:spacing w:val="-4"/>
                <w:sz w:val="18"/>
                <w:szCs w:val="18"/>
              </w:rPr>
              <w:t>39.25</w:t>
            </w:r>
          </w:p>
        </w:tc>
        <w:tc>
          <w:tcPr>
            <w:tcW w:w="1380" w:type="dxa"/>
          </w:tcPr>
          <w:p w:rsidR="001952E0" w:rsidRPr="0028002B" w:rsidRDefault="001952E0" w:rsidP="001952E0">
            <w:pPr>
              <w:tabs>
                <w:tab w:val="decimal" w:pos="882"/>
              </w:tabs>
              <w:spacing w:before="0" w:after="0" w:line="380" w:lineRule="exact"/>
              <w:ind w:left="-18" w:right="12" w:firstLine="0"/>
              <w:rPr>
                <w:rFonts w:ascii="Arial" w:hAnsi="Arial" w:cs="Arial"/>
                <w:spacing w:val="-4"/>
                <w:sz w:val="18"/>
                <w:szCs w:val="18"/>
              </w:rPr>
            </w:pPr>
            <w:r w:rsidRPr="0028002B">
              <w:rPr>
                <w:rFonts w:ascii="Arial" w:hAnsi="Arial" w:cs="Arial"/>
                <w:spacing w:val="-4"/>
                <w:sz w:val="18"/>
                <w:szCs w:val="18"/>
              </w:rPr>
              <w:t>33.20</w:t>
            </w:r>
          </w:p>
        </w:tc>
      </w:tr>
      <w:tr w:rsidR="001952E0" w:rsidRPr="00F60E7C" w:rsidTr="00353C96">
        <w:tc>
          <w:tcPr>
            <w:tcW w:w="3660" w:type="dxa"/>
          </w:tcPr>
          <w:p w:rsidR="001952E0" w:rsidRPr="00F60E7C" w:rsidRDefault="001952E0" w:rsidP="001952E0">
            <w:pPr>
              <w:pStyle w:val="BodyText"/>
              <w:spacing w:line="380" w:lineRule="exact"/>
              <w:ind w:right="-131"/>
              <w:rPr>
                <w:rFonts w:ascii="Arial" w:hAnsi="Arial" w:cs="Arial"/>
                <w:b w:val="0"/>
                <w:bCs w:val="0"/>
                <w:cs/>
              </w:rPr>
            </w:pPr>
            <w:r w:rsidRPr="00F60E7C">
              <w:rPr>
                <w:rFonts w:ascii="Arial" w:hAnsi="Arial" w:cs="Arial"/>
                <w:b w:val="0"/>
                <w:bCs w:val="0"/>
              </w:rPr>
              <w:t>Vietnam Dong</w:t>
            </w:r>
          </w:p>
        </w:tc>
        <w:tc>
          <w:tcPr>
            <w:tcW w:w="1380" w:type="dxa"/>
          </w:tcPr>
          <w:p w:rsidR="001952E0" w:rsidRPr="001952E0" w:rsidRDefault="001952E0" w:rsidP="001952E0">
            <w:pPr>
              <w:tabs>
                <w:tab w:val="decimal" w:pos="882"/>
              </w:tabs>
              <w:spacing w:before="0" w:after="0" w:line="380" w:lineRule="exact"/>
              <w:ind w:left="-18" w:right="12" w:firstLine="0"/>
              <w:rPr>
                <w:rFonts w:ascii="Arial" w:hAnsi="Arial" w:cs="Arial"/>
                <w:spacing w:val="-4"/>
                <w:sz w:val="18"/>
                <w:szCs w:val="18"/>
              </w:rPr>
            </w:pPr>
            <w:r w:rsidRPr="001952E0">
              <w:rPr>
                <w:rFonts w:ascii="Arial" w:hAnsi="Arial" w:cs="Arial"/>
                <w:spacing w:val="-4"/>
                <w:sz w:val="18"/>
                <w:szCs w:val="18"/>
              </w:rPr>
              <w:t>8,400.46</w:t>
            </w:r>
          </w:p>
        </w:tc>
        <w:tc>
          <w:tcPr>
            <w:tcW w:w="1380" w:type="dxa"/>
          </w:tcPr>
          <w:p w:rsidR="001952E0" w:rsidRPr="001952E0" w:rsidRDefault="001952E0" w:rsidP="001952E0">
            <w:pPr>
              <w:tabs>
                <w:tab w:val="decimal" w:pos="882"/>
              </w:tabs>
              <w:spacing w:before="0" w:after="0" w:line="380" w:lineRule="exact"/>
              <w:ind w:left="-18" w:right="12" w:firstLine="0"/>
              <w:rPr>
                <w:rFonts w:ascii="Arial" w:hAnsi="Arial" w:cs="Arial"/>
                <w:spacing w:val="-4"/>
                <w:sz w:val="18"/>
                <w:szCs w:val="18"/>
                <w:cs/>
              </w:rPr>
            </w:pPr>
            <w:r w:rsidRPr="001952E0">
              <w:rPr>
                <w:rFonts w:ascii="Arial" w:hAnsi="Arial" w:cs="Arial"/>
                <w:spacing w:val="-4"/>
                <w:sz w:val="18"/>
                <w:szCs w:val="18"/>
              </w:rPr>
              <w:t>22,088.19</w:t>
            </w:r>
          </w:p>
        </w:tc>
        <w:tc>
          <w:tcPr>
            <w:tcW w:w="1380" w:type="dxa"/>
          </w:tcPr>
          <w:p w:rsidR="001952E0" w:rsidRPr="001952E0" w:rsidRDefault="001952E0" w:rsidP="001952E0">
            <w:pPr>
              <w:tabs>
                <w:tab w:val="decimal" w:pos="1095"/>
              </w:tabs>
              <w:spacing w:before="0" w:after="0" w:line="380" w:lineRule="exact"/>
              <w:ind w:left="-18" w:right="12" w:firstLine="0"/>
              <w:rPr>
                <w:rFonts w:ascii="Arial" w:hAnsi="Arial" w:cs="Arial"/>
                <w:spacing w:val="-4"/>
                <w:sz w:val="18"/>
                <w:szCs w:val="18"/>
              </w:rPr>
            </w:pPr>
            <w:r w:rsidRPr="001952E0">
              <w:rPr>
                <w:rFonts w:ascii="Arial" w:hAnsi="Arial" w:cs="Arial"/>
                <w:spacing w:val="-4"/>
                <w:sz w:val="18"/>
                <w:szCs w:val="18"/>
              </w:rPr>
              <w:t>-</w:t>
            </w:r>
          </w:p>
        </w:tc>
        <w:tc>
          <w:tcPr>
            <w:tcW w:w="1380" w:type="dxa"/>
          </w:tcPr>
          <w:p w:rsidR="001952E0" w:rsidRPr="0028002B" w:rsidRDefault="001952E0" w:rsidP="001952E0">
            <w:pPr>
              <w:tabs>
                <w:tab w:val="decimal" w:pos="1095"/>
              </w:tabs>
              <w:spacing w:before="0" w:after="0" w:line="380" w:lineRule="exact"/>
              <w:ind w:left="-18" w:right="12" w:firstLine="0"/>
              <w:rPr>
                <w:rFonts w:ascii="Arial" w:hAnsi="Arial" w:cs="Arial"/>
                <w:spacing w:val="-4"/>
                <w:sz w:val="18"/>
                <w:szCs w:val="18"/>
                <w:cs/>
              </w:rPr>
            </w:pPr>
            <w:r w:rsidRPr="0028002B">
              <w:rPr>
                <w:rFonts w:ascii="Arial" w:hAnsi="Arial" w:cs="Arial"/>
                <w:spacing w:val="-4"/>
                <w:sz w:val="18"/>
                <w:szCs w:val="18"/>
              </w:rPr>
              <w:t>-</w:t>
            </w:r>
          </w:p>
        </w:tc>
      </w:tr>
      <w:tr w:rsidR="001952E0" w:rsidRPr="00F60E7C" w:rsidTr="00353C96">
        <w:tc>
          <w:tcPr>
            <w:tcW w:w="3660" w:type="dxa"/>
          </w:tcPr>
          <w:p w:rsidR="001952E0" w:rsidRPr="00F60E7C" w:rsidRDefault="001952E0" w:rsidP="001952E0">
            <w:pPr>
              <w:pStyle w:val="BodyText"/>
              <w:spacing w:line="380" w:lineRule="exact"/>
              <w:ind w:right="-131"/>
              <w:rPr>
                <w:rFonts w:ascii="Arial" w:hAnsi="Arial" w:cs="Arial"/>
                <w:b w:val="0"/>
                <w:bCs w:val="0"/>
              </w:rPr>
            </w:pPr>
            <w:r>
              <w:rPr>
                <w:rFonts w:ascii="Arial" w:hAnsi="Arial" w:cs="Arial"/>
                <w:b w:val="0"/>
                <w:bCs w:val="0"/>
              </w:rPr>
              <w:t>US Dollar</w:t>
            </w:r>
          </w:p>
        </w:tc>
        <w:tc>
          <w:tcPr>
            <w:tcW w:w="1380" w:type="dxa"/>
          </w:tcPr>
          <w:p w:rsidR="001952E0" w:rsidRPr="001952E0" w:rsidRDefault="001952E0" w:rsidP="001952E0">
            <w:pPr>
              <w:tabs>
                <w:tab w:val="decimal" w:pos="882"/>
              </w:tabs>
              <w:spacing w:before="0" w:after="0" w:line="380" w:lineRule="exact"/>
              <w:ind w:left="-18" w:right="12" w:firstLine="0"/>
              <w:rPr>
                <w:rFonts w:ascii="Arial" w:hAnsi="Arial" w:cs="Arial"/>
                <w:spacing w:val="-4"/>
                <w:sz w:val="18"/>
                <w:szCs w:val="18"/>
                <w:cs/>
              </w:rPr>
            </w:pPr>
            <w:r w:rsidRPr="001952E0">
              <w:rPr>
                <w:rFonts w:ascii="Arial" w:hAnsi="Arial" w:cs="Arial"/>
                <w:spacing w:val="-4"/>
                <w:sz w:val="18"/>
                <w:szCs w:val="18"/>
              </w:rPr>
              <w:t>0.02</w:t>
            </w:r>
          </w:p>
        </w:tc>
        <w:tc>
          <w:tcPr>
            <w:tcW w:w="1380" w:type="dxa"/>
          </w:tcPr>
          <w:p w:rsidR="001952E0" w:rsidRPr="001952E0" w:rsidRDefault="001952E0" w:rsidP="001952E0">
            <w:pPr>
              <w:tabs>
                <w:tab w:val="decimal" w:pos="882"/>
              </w:tabs>
              <w:spacing w:before="0" w:after="0" w:line="380" w:lineRule="exact"/>
              <w:ind w:left="-18" w:right="12" w:firstLine="0"/>
              <w:rPr>
                <w:rFonts w:ascii="Arial" w:hAnsi="Arial" w:cs="Arial"/>
                <w:spacing w:val="-4"/>
                <w:sz w:val="18"/>
                <w:szCs w:val="18"/>
              </w:rPr>
            </w:pPr>
            <w:r w:rsidRPr="001952E0">
              <w:rPr>
                <w:rFonts w:ascii="Arial" w:hAnsi="Arial" w:cs="Arial"/>
                <w:spacing w:val="-4"/>
                <w:sz w:val="18"/>
                <w:szCs w:val="18"/>
              </w:rPr>
              <w:t>0.18</w:t>
            </w:r>
          </w:p>
        </w:tc>
        <w:tc>
          <w:tcPr>
            <w:tcW w:w="1380" w:type="dxa"/>
          </w:tcPr>
          <w:p w:rsidR="001952E0" w:rsidRPr="001952E0" w:rsidRDefault="001952E0" w:rsidP="001952E0">
            <w:pPr>
              <w:tabs>
                <w:tab w:val="decimal" w:pos="882"/>
              </w:tabs>
              <w:spacing w:before="0" w:after="0" w:line="380" w:lineRule="exact"/>
              <w:ind w:left="-18" w:right="12" w:firstLine="0"/>
              <w:rPr>
                <w:rFonts w:ascii="Arial" w:hAnsi="Arial" w:cs="Arial"/>
                <w:spacing w:val="-4"/>
                <w:sz w:val="18"/>
                <w:szCs w:val="18"/>
              </w:rPr>
            </w:pPr>
            <w:r w:rsidRPr="001952E0">
              <w:rPr>
                <w:rFonts w:ascii="Arial" w:hAnsi="Arial" w:cs="Arial"/>
                <w:spacing w:val="-4"/>
                <w:sz w:val="18"/>
                <w:szCs w:val="18"/>
              </w:rPr>
              <w:t>0.02</w:t>
            </w:r>
          </w:p>
        </w:tc>
        <w:tc>
          <w:tcPr>
            <w:tcW w:w="1380" w:type="dxa"/>
          </w:tcPr>
          <w:p w:rsidR="001952E0" w:rsidRPr="0028002B" w:rsidRDefault="001952E0" w:rsidP="001952E0">
            <w:pPr>
              <w:tabs>
                <w:tab w:val="decimal" w:pos="882"/>
              </w:tabs>
              <w:spacing w:before="0" w:after="0" w:line="380" w:lineRule="exact"/>
              <w:ind w:left="-18" w:right="12" w:firstLine="0"/>
              <w:rPr>
                <w:rFonts w:ascii="Arial" w:hAnsi="Arial" w:cs="Arial"/>
                <w:spacing w:val="-4"/>
                <w:sz w:val="18"/>
                <w:szCs w:val="18"/>
              </w:rPr>
            </w:pPr>
            <w:r w:rsidRPr="0028002B">
              <w:rPr>
                <w:rFonts w:ascii="Arial" w:hAnsi="Arial" w:cs="Arial"/>
                <w:spacing w:val="-4"/>
                <w:sz w:val="18"/>
                <w:szCs w:val="18"/>
              </w:rPr>
              <w:t>0.18</w:t>
            </w:r>
          </w:p>
        </w:tc>
      </w:tr>
    </w:tbl>
    <w:p w:rsidR="00992DC3" w:rsidRDefault="00992DC3"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p>
    <w:p w:rsidR="00992DC3" w:rsidRDefault="00992DC3">
      <w:pPr>
        <w:rPr>
          <w:rFonts w:ascii="Arial" w:eastAsia="Arial Unicode MS" w:hAnsi="Arial" w:cs="Arial Unicode MS"/>
          <w:b/>
          <w:bCs/>
          <w:szCs w:val="22"/>
        </w:rPr>
      </w:pPr>
      <w:r>
        <w:rPr>
          <w:rFonts w:ascii="Arial" w:eastAsia="Arial Unicode MS" w:hAnsi="Arial" w:cs="Arial Unicode MS"/>
          <w:b/>
          <w:bCs/>
          <w:szCs w:val="22"/>
        </w:rPr>
        <w:br w:type="page"/>
      </w:r>
    </w:p>
    <w:p w:rsidR="002C7B72" w:rsidRPr="00C64B5E" w:rsidRDefault="00353C96"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lastRenderedPageBreak/>
        <w:t>2</w:t>
      </w:r>
      <w:r w:rsidR="00992DC3">
        <w:rPr>
          <w:rFonts w:ascii="Arial" w:eastAsia="Arial Unicode MS" w:hAnsi="Arial" w:cs="Arial Unicode MS"/>
          <w:b/>
          <w:bCs/>
          <w:szCs w:val="22"/>
        </w:rPr>
        <w:t>4</w:t>
      </w:r>
      <w:r w:rsidR="0025694F">
        <w:rPr>
          <w:rFonts w:ascii="Arial" w:eastAsia="Arial Unicode MS" w:hAnsi="Arial" w:cs="Arial Unicode MS"/>
          <w:b/>
          <w:bCs/>
          <w:szCs w:val="22"/>
        </w:rPr>
        <w:t>.</w:t>
      </w:r>
      <w:r w:rsidR="002C7B72">
        <w:rPr>
          <w:rFonts w:ascii="Arial" w:eastAsia="Arial Unicode MS" w:hAnsi="Arial" w:cs="Arial Unicode MS"/>
          <w:b/>
          <w:bCs/>
          <w:szCs w:val="22"/>
        </w:rPr>
        <w:t>3</w:t>
      </w:r>
      <w:r w:rsidR="002C7B72" w:rsidRPr="00C64B5E">
        <w:rPr>
          <w:rFonts w:ascii="Arial" w:eastAsia="Arial Unicode MS" w:hAnsi="Arial" w:cs="Arial Unicode MS"/>
          <w:b/>
          <w:bCs/>
          <w:szCs w:val="22"/>
        </w:rPr>
        <w:tab/>
        <w:t>Purchase of raw material commitments</w:t>
      </w:r>
    </w:p>
    <w:p w:rsidR="002C7B72" w:rsidRPr="00C64B5E"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C64B5E">
        <w:rPr>
          <w:rFonts w:ascii="Arial" w:eastAsia="Arial Unicode MS" w:hAnsi="Arial" w:cs="Arial Unicode MS"/>
          <w:szCs w:val="22"/>
        </w:rPr>
        <w:tab/>
      </w:r>
      <w:r w:rsidRPr="00C64B5E">
        <w:rPr>
          <w:rFonts w:ascii="Arial" w:eastAsia="Arial Unicode MS" w:hAnsi="Arial" w:cs="Arial Unicode MS"/>
          <w:szCs w:val="22"/>
        </w:rPr>
        <w:tab/>
      </w:r>
      <w:r w:rsidR="00281FB7">
        <w:rPr>
          <w:rFonts w:ascii="Arial" w:eastAsia="Arial Unicode MS" w:hAnsi="Arial" w:cs="Arial Unicode MS"/>
          <w:color w:val="000000"/>
          <w:szCs w:val="22"/>
          <w:lang w:val="en-GB"/>
        </w:rPr>
        <w:t>T</w:t>
      </w:r>
      <w:r w:rsidRPr="00C64B5E">
        <w:rPr>
          <w:rFonts w:ascii="Arial" w:eastAsia="Arial Unicode MS" w:hAnsi="Arial" w:cs="Arial Unicode MS"/>
          <w:color w:val="000000"/>
          <w:szCs w:val="22"/>
          <w:lang w:val="en-GB"/>
        </w:rPr>
        <w:t xml:space="preserve">he </w:t>
      </w:r>
      <w:r w:rsidR="006B7273">
        <w:rPr>
          <w:rFonts w:ascii="Arial" w:eastAsia="Arial Unicode MS" w:hAnsi="Arial" w:cs="Arial Unicode MS"/>
          <w:color w:val="000000"/>
          <w:szCs w:val="22"/>
          <w:lang w:val="en-GB"/>
        </w:rPr>
        <w:t>Group</w:t>
      </w:r>
      <w:r w:rsidR="00083C49">
        <w:rPr>
          <w:rFonts w:ascii="Arial" w:eastAsia="Arial Unicode MS" w:hAnsi="Arial" w:cs="Arial Unicode MS"/>
          <w:color w:val="000000"/>
          <w:szCs w:val="22"/>
          <w:lang w:val="en-GB"/>
        </w:rPr>
        <w:t xml:space="preserve"> </w:t>
      </w:r>
      <w:r w:rsidRPr="00C64B5E">
        <w:rPr>
          <w:rFonts w:ascii="Arial" w:eastAsia="Arial Unicode MS" w:hAnsi="Arial" w:cs="Arial Unicode MS"/>
          <w:color w:val="000000"/>
          <w:szCs w:val="22"/>
          <w:lang w:val="en-GB"/>
        </w:rPr>
        <w:t>had outstanding future payment commitments in respect of agreements to purchase raw materials</w:t>
      </w:r>
      <w:r w:rsidR="00281FB7">
        <w:rPr>
          <w:rFonts w:ascii="Arial" w:eastAsia="Arial Unicode MS" w:hAnsi="Arial" w:cs="Arial Unicode MS"/>
          <w:color w:val="000000"/>
          <w:szCs w:val="22"/>
          <w:lang w:val="en-GB"/>
        </w:rPr>
        <w:t xml:space="preserve"> as follows:</w:t>
      </w:r>
    </w:p>
    <w:tbl>
      <w:tblPr>
        <w:tblW w:w="9150" w:type="dxa"/>
        <w:tblInd w:w="588" w:type="dxa"/>
        <w:tblLayout w:type="fixed"/>
        <w:tblLook w:val="0000" w:firstRow="0" w:lastRow="0" w:firstColumn="0" w:lastColumn="0" w:noHBand="0" w:noVBand="0"/>
      </w:tblPr>
      <w:tblGrid>
        <w:gridCol w:w="4560"/>
        <w:gridCol w:w="2295"/>
        <w:gridCol w:w="2295"/>
      </w:tblGrid>
      <w:tr w:rsidR="002B51F7" w:rsidRPr="00F60E7C" w:rsidTr="002B51F7">
        <w:tc>
          <w:tcPr>
            <w:tcW w:w="4560" w:type="dxa"/>
          </w:tcPr>
          <w:p w:rsidR="002B51F7" w:rsidRPr="002B51F7" w:rsidRDefault="002B51F7" w:rsidP="002B51F7">
            <w:pPr>
              <w:spacing w:before="0" w:after="0" w:line="380" w:lineRule="exact"/>
              <w:ind w:right="-18"/>
              <w:jc w:val="thaiDistribute"/>
              <w:rPr>
                <w:rFonts w:ascii="Arial" w:hAnsi="Arial" w:cs="Arial"/>
                <w:szCs w:val="22"/>
              </w:rPr>
            </w:pPr>
            <w:r w:rsidRPr="002B51F7">
              <w:rPr>
                <w:rFonts w:ascii="Arial" w:hAnsi="Arial" w:cs="Arial"/>
                <w:b/>
                <w:bCs/>
                <w:szCs w:val="22"/>
                <w:cs/>
              </w:rPr>
              <w:tab/>
            </w:r>
            <w:r w:rsidRPr="002B51F7">
              <w:rPr>
                <w:rFonts w:ascii="Arial" w:hAnsi="Arial" w:cs="Arial"/>
                <w:b/>
                <w:bCs/>
                <w:szCs w:val="22"/>
              </w:rPr>
              <w:tab/>
            </w:r>
            <w:r w:rsidRPr="002B51F7">
              <w:rPr>
                <w:rFonts w:ascii="Arial" w:hAnsi="Arial" w:cs="Arial"/>
                <w:szCs w:val="22"/>
              </w:rPr>
              <w:tab/>
            </w:r>
          </w:p>
        </w:tc>
        <w:tc>
          <w:tcPr>
            <w:tcW w:w="4590" w:type="dxa"/>
            <w:gridSpan w:val="2"/>
          </w:tcPr>
          <w:p w:rsidR="002B51F7" w:rsidRPr="002B51F7" w:rsidRDefault="002B51F7" w:rsidP="002B51F7">
            <w:pPr>
              <w:tabs>
                <w:tab w:val="left" w:pos="600"/>
                <w:tab w:val="left" w:pos="900"/>
                <w:tab w:val="right" w:pos="7280"/>
                <w:tab w:val="right" w:pos="8540"/>
              </w:tabs>
              <w:spacing w:before="0" w:after="0" w:line="380" w:lineRule="exact"/>
              <w:ind w:right="-45"/>
              <w:jc w:val="right"/>
              <w:rPr>
                <w:rFonts w:ascii="Arial" w:hAnsi="Arial" w:cs="Arial"/>
                <w:szCs w:val="22"/>
                <w:cs/>
              </w:rPr>
            </w:pPr>
            <w:r w:rsidRPr="002B51F7">
              <w:rPr>
                <w:rFonts w:ascii="Arial" w:hAnsi="Arial" w:cs="Arial"/>
                <w:szCs w:val="22"/>
              </w:rPr>
              <w:t>(Unit: Million)</w:t>
            </w:r>
          </w:p>
        </w:tc>
      </w:tr>
      <w:tr w:rsidR="002B51F7" w:rsidRPr="00F60E7C" w:rsidTr="002B51F7">
        <w:tc>
          <w:tcPr>
            <w:tcW w:w="4560" w:type="dxa"/>
          </w:tcPr>
          <w:p w:rsidR="002B51F7" w:rsidRPr="002B51F7" w:rsidRDefault="002B51F7" w:rsidP="002B51F7">
            <w:pPr>
              <w:spacing w:before="0" w:after="0" w:line="380" w:lineRule="exact"/>
              <w:ind w:right="-18"/>
              <w:jc w:val="thaiDistribute"/>
              <w:rPr>
                <w:rFonts w:ascii="Arial" w:hAnsi="Arial" w:cs="Arial"/>
                <w:szCs w:val="22"/>
              </w:rPr>
            </w:pPr>
          </w:p>
        </w:tc>
        <w:tc>
          <w:tcPr>
            <w:tcW w:w="4590" w:type="dxa"/>
            <w:gridSpan w:val="2"/>
            <w:vAlign w:val="bottom"/>
          </w:tcPr>
          <w:p w:rsidR="002B51F7" w:rsidRPr="002B51F7" w:rsidRDefault="002B51F7" w:rsidP="002B51F7">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2B51F7">
              <w:rPr>
                <w:rFonts w:ascii="Arial" w:hAnsi="Arial" w:cs="Arial"/>
                <w:szCs w:val="22"/>
              </w:rPr>
              <w:t>Consolidated / Separate financial statements</w:t>
            </w:r>
          </w:p>
        </w:tc>
      </w:tr>
      <w:tr w:rsidR="002B51F7" w:rsidRPr="00F60E7C" w:rsidTr="002B51F7">
        <w:tc>
          <w:tcPr>
            <w:tcW w:w="4560" w:type="dxa"/>
          </w:tcPr>
          <w:p w:rsidR="002B51F7" w:rsidRPr="002B51F7" w:rsidRDefault="002B51F7" w:rsidP="002B51F7">
            <w:pPr>
              <w:spacing w:before="0" w:after="0" w:line="380" w:lineRule="exact"/>
              <w:ind w:right="-18"/>
              <w:jc w:val="thaiDistribute"/>
              <w:rPr>
                <w:rFonts w:ascii="Arial" w:hAnsi="Arial" w:cs="Arial"/>
                <w:b/>
                <w:bCs/>
                <w:szCs w:val="22"/>
                <w:u w:val="single"/>
              </w:rPr>
            </w:pPr>
          </w:p>
        </w:tc>
        <w:tc>
          <w:tcPr>
            <w:tcW w:w="2295" w:type="dxa"/>
          </w:tcPr>
          <w:p w:rsidR="002B51F7" w:rsidRPr="002B51F7" w:rsidRDefault="002B51F7" w:rsidP="002B51F7">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2B51F7">
              <w:rPr>
                <w:rFonts w:ascii="Arial" w:hAnsi="Arial" w:cs="Arial"/>
                <w:szCs w:val="22"/>
              </w:rPr>
              <w:t>30 September</w:t>
            </w:r>
            <w:r>
              <w:rPr>
                <w:rFonts w:ascii="Arial" w:hAnsi="Arial" w:cs="Arial"/>
                <w:szCs w:val="22"/>
              </w:rPr>
              <w:t xml:space="preserve"> </w:t>
            </w:r>
            <w:r w:rsidRPr="002B51F7">
              <w:rPr>
                <w:rFonts w:ascii="Arial" w:hAnsi="Arial" w:cs="Arial"/>
                <w:szCs w:val="22"/>
              </w:rPr>
              <w:t>2020</w:t>
            </w:r>
          </w:p>
        </w:tc>
        <w:tc>
          <w:tcPr>
            <w:tcW w:w="2295" w:type="dxa"/>
          </w:tcPr>
          <w:p w:rsidR="002B51F7" w:rsidRPr="002B51F7" w:rsidRDefault="002B51F7" w:rsidP="002B51F7">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2B51F7">
              <w:rPr>
                <w:rFonts w:ascii="Arial" w:hAnsi="Arial" w:cs="Arial"/>
                <w:szCs w:val="22"/>
              </w:rPr>
              <w:t>31 December 2019</w:t>
            </w:r>
          </w:p>
        </w:tc>
      </w:tr>
      <w:tr w:rsidR="002B51F7" w:rsidRPr="0090222A" w:rsidTr="002B51F7">
        <w:tc>
          <w:tcPr>
            <w:tcW w:w="4560" w:type="dxa"/>
          </w:tcPr>
          <w:p w:rsidR="002B51F7" w:rsidRPr="002B51F7" w:rsidRDefault="002B51F7" w:rsidP="002B51F7">
            <w:pPr>
              <w:pStyle w:val="BodyText"/>
              <w:spacing w:line="380" w:lineRule="exact"/>
              <w:ind w:right="-131"/>
              <w:rPr>
                <w:rFonts w:ascii="Arial" w:hAnsi="Arial" w:cs="Arial"/>
                <w:b w:val="0"/>
                <w:bCs w:val="0"/>
                <w:sz w:val="22"/>
                <w:szCs w:val="22"/>
              </w:rPr>
            </w:pPr>
            <w:r w:rsidRPr="002B51F7">
              <w:rPr>
                <w:rFonts w:ascii="Arial" w:hAnsi="Arial" w:cs="Arial"/>
                <w:b w:val="0"/>
                <w:bCs w:val="0"/>
                <w:sz w:val="22"/>
                <w:szCs w:val="22"/>
              </w:rPr>
              <w:t>US Dollar</w:t>
            </w:r>
          </w:p>
        </w:tc>
        <w:tc>
          <w:tcPr>
            <w:tcW w:w="2295" w:type="dxa"/>
          </w:tcPr>
          <w:p w:rsidR="002B51F7" w:rsidRPr="002B51F7" w:rsidRDefault="002B51F7" w:rsidP="002B51F7">
            <w:pPr>
              <w:tabs>
                <w:tab w:val="decimal" w:pos="1125"/>
              </w:tabs>
              <w:spacing w:before="0" w:after="0" w:line="380" w:lineRule="exact"/>
              <w:ind w:left="-18" w:right="12" w:firstLine="0"/>
              <w:rPr>
                <w:rFonts w:ascii="Arial" w:hAnsi="Arial" w:cs="Arial"/>
                <w:spacing w:val="-4"/>
                <w:szCs w:val="22"/>
              </w:rPr>
            </w:pPr>
            <w:r w:rsidRPr="002B51F7">
              <w:rPr>
                <w:rFonts w:ascii="Arial" w:hAnsi="Arial" w:cs="Arial"/>
                <w:spacing w:val="-4"/>
                <w:szCs w:val="22"/>
              </w:rPr>
              <w:t>2.34</w:t>
            </w:r>
          </w:p>
        </w:tc>
        <w:tc>
          <w:tcPr>
            <w:tcW w:w="2295" w:type="dxa"/>
          </w:tcPr>
          <w:p w:rsidR="002B51F7" w:rsidRPr="002B51F7" w:rsidRDefault="002B51F7" w:rsidP="002B51F7">
            <w:pPr>
              <w:tabs>
                <w:tab w:val="decimal" w:pos="882"/>
              </w:tabs>
              <w:spacing w:before="0" w:after="0" w:line="380" w:lineRule="exact"/>
              <w:ind w:left="-18" w:right="12" w:firstLine="0"/>
              <w:rPr>
                <w:rFonts w:ascii="Arial" w:hAnsi="Arial" w:cs="Arial"/>
                <w:spacing w:val="-4"/>
                <w:szCs w:val="22"/>
              </w:rPr>
            </w:pPr>
            <w:r w:rsidRPr="002B51F7">
              <w:rPr>
                <w:rFonts w:ascii="Arial" w:hAnsi="Arial" w:cs="Arial"/>
                <w:spacing w:val="-4"/>
                <w:szCs w:val="22"/>
              </w:rPr>
              <w:t>3.92</w:t>
            </w:r>
          </w:p>
        </w:tc>
      </w:tr>
    </w:tbl>
    <w:p w:rsidR="0002515A" w:rsidRPr="0002515A" w:rsidRDefault="00353C96" w:rsidP="00966A0D">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992DC3">
        <w:rPr>
          <w:rFonts w:ascii="Arial" w:eastAsia="Arial Unicode MS" w:hAnsi="Arial" w:cs="Arial Unicode MS"/>
          <w:b/>
          <w:bCs/>
          <w:szCs w:val="22"/>
          <w:lang w:val="en-GB"/>
        </w:rPr>
        <w:t>4</w:t>
      </w:r>
      <w:r w:rsidR="00C91D67">
        <w:rPr>
          <w:rFonts w:ascii="Arial" w:eastAsia="Arial Unicode MS" w:hAnsi="Arial" w:cs="Arial Unicode MS"/>
          <w:b/>
          <w:bCs/>
          <w:szCs w:val="22"/>
          <w:lang w:val="en-GB"/>
        </w:rPr>
        <w:t>.4</w:t>
      </w:r>
      <w:r w:rsidR="0002515A">
        <w:rPr>
          <w:rFonts w:ascii="Arial" w:eastAsia="Arial Unicode MS" w:hAnsi="Arial" w:cs="Arial Unicode MS"/>
          <w:b/>
          <w:bCs/>
          <w:szCs w:val="22"/>
          <w:lang w:val="en-GB"/>
        </w:rPr>
        <w:tab/>
      </w:r>
      <w:r w:rsidR="0002515A" w:rsidRPr="0002515A">
        <w:rPr>
          <w:rFonts w:ascii="Arial" w:eastAsia="Arial Unicode MS" w:hAnsi="Arial" w:cs="Arial Unicode MS"/>
          <w:b/>
          <w:bCs/>
          <w:szCs w:val="22"/>
          <w:lang w:val="en-GB"/>
        </w:rPr>
        <w:t>Commitment under tapioca industry development cooperation agreement</w:t>
      </w:r>
    </w:p>
    <w:p w:rsidR="00C0326E" w:rsidRPr="00C0326E"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The Company has collaborated with a local foundation on a project to jointly develop and bring new tapioca species into </w:t>
      </w:r>
      <w:proofErr w:type="spellStart"/>
      <w:r w:rsidRPr="00C0326E">
        <w:rPr>
          <w:rFonts w:ascii="Arial" w:eastAsia="Arial Unicode MS" w:hAnsi="Arial" w:cs="Arial Unicode MS"/>
          <w:szCs w:val="22"/>
        </w:rPr>
        <w:t>commercialisation</w:t>
      </w:r>
      <w:proofErr w:type="spellEnd"/>
      <w:r w:rsidRPr="00C0326E">
        <w:rPr>
          <w:rFonts w:ascii="Arial" w:eastAsia="Arial Unicode MS" w:hAnsi="Arial" w:cs="Arial Unicode MS"/>
          <w:szCs w:val="22"/>
        </w:rPr>
        <w:t xml:space="preserve">. The Company received tapioca stems for propagation and cultivation. </w:t>
      </w:r>
    </w:p>
    <w:p w:rsidR="00C0326E" w:rsidRPr="00C0326E"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As at </w:t>
      </w:r>
      <w:r w:rsidR="00B8250E">
        <w:rPr>
          <w:rFonts w:ascii="Arial" w:eastAsia="Arial Unicode MS" w:hAnsi="Arial" w:cs="Arial Unicode MS"/>
          <w:szCs w:val="22"/>
        </w:rPr>
        <w:t>30 September</w:t>
      </w:r>
      <w:r w:rsidRPr="00C0326E">
        <w:rPr>
          <w:rFonts w:ascii="Arial" w:eastAsia="Arial Unicode MS" w:hAnsi="Arial" w:cs="Arial Unicode MS"/>
          <w:szCs w:val="22"/>
        </w:rPr>
        <w:t xml:space="preserve"> 2020</w:t>
      </w:r>
      <w:r w:rsidRPr="00C0326E">
        <w:rPr>
          <w:rFonts w:ascii="Arial" w:eastAsia="Arial Unicode MS" w:hAnsi="Arial" w:cs="Arial Unicode MS" w:hint="eastAsia"/>
          <w:szCs w:val="22"/>
          <w:cs/>
        </w:rPr>
        <w:t xml:space="preserve"> </w:t>
      </w:r>
      <w:r w:rsidRPr="00C0326E">
        <w:rPr>
          <w:rFonts w:ascii="Arial" w:eastAsia="Arial Unicode MS" w:hAnsi="Arial" w:cs="Arial Unicode MS"/>
          <w:szCs w:val="22"/>
        </w:rPr>
        <w:t>and 31 December 2019, the Company has obligation to return the tapioca stems under condition as identified in agreement with the maximum value of Baht 5 million.</w:t>
      </w:r>
    </w:p>
    <w:p w:rsidR="00196049" w:rsidRPr="00C64B5E" w:rsidRDefault="00353C96" w:rsidP="0002515A">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992DC3">
        <w:rPr>
          <w:rFonts w:ascii="Arial" w:eastAsia="Arial Unicode MS" w:hAnsi="Arial" w:cs="Arial Unicode MS"/>
          <w:b/>
          <w:bCs/>
          <w:szCs w:val="22"/>
          <w:lang w:val="en-GB"/>
        </w:rPr>
        <w:t>4</w:t>
      </w:r>
      <w:r w:rsidR="002C7B72">
        <w:rPr>
          <w:rFonts w:ascii="Arial" w:eastAsia="Arial Unicode MS" w:hAnsi="Arial" w:cs="Arial Unicode MS"/>
          <w:b/>
          <w:bCs/>
          <w:szCs w:val="22"/>
          <w:lang w:val="en-GB"/>
        </w:rPr>
        <w:t>.</w:t>
      </w:r>
      <w:r w:rsidR="00C91D67">
        <w:rPr>
          <w:rFonts w:ascii="Arial" w:eastAsia="Arial Unicode MS" w:hAnsi="Arial" w:cs="Arial Unicode MS"/>
          <w:b/>
          <w:bCs/>
          <w:szCs w:val="22"/>
          <w:lang w:val="en-GB"/>
        </w:rPr>
        <w:t>5</w:t>
      </w:r>
      <w:r w:rsidR="00196049" w:rsidRPr="00C64B5E">
        <w:rPr>
          <w:rFonts w:ascii="Arial" w:eastAsia="Arial Unicode MS" w:hAnsi="Arial" w:cs="Arial Unicode MS"/>
          <w:b/>
          <w:bCs/>
          <w:szCs w:val="22"/>
          <w:lang w:val="en-GB"/>
        </w:rPr>
        <w:tab/>
        <w:t>Operating lease commitments</w:t>
      </w:r>
    </w:p>
    <w:p w:rsidR="00E97AA2" w:rsidRDefault="00E97AA2" w:rsidP="00E97AA2">
      <w:pPr>
        <w:spacing w:line="380" w:lineRule="exact"/>
        <w:ind w:left="533" w:hanging="533"/>
        <w:jc w:val="both"/>
        <w:rPr>
          <w:rFonts w:ascii="Arial" w:hAnsi="Arial" w:cs="Arial"/>
        </w:rPr>
      </w:pPr>
      <w:r>
        <w:rPr>
          <w:rFonts w:ascii="Arial" w:hAnsi="Arial" w:cs="Arial"/>
        </w:rPr>
        <w:tab/>
        <w:t>In 2020</w:t>
      </w:r>
      <w:r w:rsidR="00911C17">
        <w:rPr>
          <w:rFonts w:ascii="Arial" w:hAnsi="Arial" w:cs="Arial"/>
        </w:rPr>
        <w:t>,</w:t>
      </w:r>
      <w:r>
        <w:rPr>
          <w:rFonts w:ascii="Arial" w:hAnsi="Arial" w:cs="Arial"/>
        </w:rPr>
        <w:t xml:space="preserve"> the Company adopted TFRS 16</w:t>
      </w:r>
      <w:r w:rsidRPr="00E97AA2">
        <w:rPr>
          <w:rFonts w:ascii="Arial" w:hAnsi="Arial" w:cs="Arial"/>
          <w:cs/>
        </w:rPr>
        <w:t xml:space="preserve"> </w:t>
      </w:r>
      <w:r>
        <w:rPr>
          <w:rFonts w:ascii="Arial" w:hAnsi="Arial" w:cs="Arial"/>
        </w:rPr>
        <w:t xml:space="preserve">as at </w:t>
      </w:r>
      <w:r w:rsidR="00911C17">
        <w:rPr>
          <w:rFonts w:ascii="Arial" w:hAnsi="Arial" w:cs="Arial"/>
        </w:rPr>
        <w:t xml:space="preserve">1 </w:t>
      </w:r>
      <w:r>
        <w:rPr>
          <w:rFonts w:ascii="Arial" w:hAnsi="Arial" w:cs="Arial"/>
        </w:rPr>
        <w:t>January 2020.</w:t>
      </w:r>
      <w:r w:rsidRPr="00E97AA2">
        <w:rPr>
          <w:rFonts w:ascii="Arial" w:hAnsi="Arial" w:cs="Arial"/>
          <w:cs/>
        </w:rPr>
        <w:t xml:space="preserve"> </w:t>
      </w:r>
      <w:r>
        <w:rPr>
          <w:rFonts w:ascii="Arial" w:hAnsi="Arial" w:cs="Arial"/>
        </w:rPr>
        <w:t>Therefore</w:t>
      </w:r>
      <w:r w:rsidR="00911C17">
        <w:rPr>
          <w:rFonts w:ascii="Arial" w:hAnsi="Arial" w:cs="Arial"/>
        </w:rPr>
        <w:t>,</w:t>
      </w:r>
      <w:r>
        <w:rPr>
          <w:rFonts w:ascii="Arial" w:hAnsi="Arial" w:cs="Arial"/>
        </w:rPr>
        <w:t xml:space="preserve"> the Company </w:t>
      </w:r>
      <w:proofErr w:type="spellStart"/>
      <w:r>
        <w:rPr>
          <w:rFonts w:ascii="Arial" w:hAnsi="Arial" w:cs="Arial"/>
        </w:rPr>
        <w:t>recognised</w:t>
      </w:r>
      <w:proofErr w:type="spellEnd"/>
      <w:r>
        <w:rPr>
          <w:rFonts w:ascii="Arial" w:hAnsi="Arial" w:cs="Arial"/>
        </w:rPr>
        <w:t xml:space="preserve"> the lease liabilities previously classified as operating lease at the present value of the remaining lease payments, discounted using the Group’s incremental borrowing rate, as described in Note 2 to the </w:t>
      </w:r>
      <w:r w:rsidR="00911C17">
        <w:rPr>
          <w:rFonts w:ascii="Arial" w:hAnsi="Arial" w:cs="Arial"/>
        </w:rPr>
        <w:t xml:space="preserve">interim consolidated </w:t>
      </w:r>
      <w:r>
        <w:rPr>
          <w:rFonts w:ascii="Arial" w:hAnsi="Arial" w:cs="Arial"/>
        </w:rPr>
        <w:t>financial statements.</w:t>
      </w:r>
    </w:p>
    <w:p w:rsidR="00353C96" w:rsidRDefault="00353C96" w:rsidP="00353C96">
      <w:pPr>
        <w:spacing w:line="380" w:lineRule="exact"/>
        <w:ind w:left="533" w:hanging="533"/>
        <w:jc w:val="both"/>
        <w:rPr>
          <w:rFonts w:ascii="Arial" w:hAnsi="Arial" w:cs="Arial"/>
        </w:rPr>
      </w:pPr>
      <w:r>
        <w:rPr>
          <w:rFonts w:ascii="Arial" w:hAnsi="Arial" w:cs="Arial"/>
        </w:rPr>
        <w:tab/>
        <w:t xml:space="preserve">As at </w:t>
      </w:r>
      <w:r w:rsidR="00B8250E">
        <w:rPr>
          <w:rFonts w:ascii="Arial" w:hAnsi="Arial" w:cs="Arial"/>
        </w:rPr>
        <w:t>30 September</w:t>
      </w:r>
      <w:r>
        <w:rPr>
          <w:rFonts w:ascii="Arial" w:hAnsi="Arial" w:cs="Arial"/>
        </w:rPr>
        <w:t xml:space="preserve"> 2020, the Group had</w:t>
      </w:r>
      <w:r>
        <w:rPr>
          <w:rFonts w:ascii="Cordia New" w:hAnsi="Cordia New" w:cs="Cordia New"/>
          <w:cs/>
        </w:rPr>
        <w:t xml:space="preserve"> </w:t>
      </w:r>
      <w:r>
        <w:rPr>
          <w:rFonts w:ascii="Arial" w:hAnsi="Arial" w:cs="Arial"/>
        </w:rPr>
        <w:t>future minimum payments required under leases that, have a lease term of 12 months or less at the commencement date, or are leases of low-value assets</w:t>
      </w:r>
      <w:r w:rsidR="00DF41B8">
        <w:rPr>
          <w:rFonts w:ascii="Arial" w:hAnsi="Arial" w:cs="Arial"/>
        </w:rPr>
        <w:t xml:space="preserve"> </w:t>
      </w:r>
      <w:r>
        <w:rPr>
          <w:rFonts w:ascii="Arial" w:hAnsi="Arial" w:cs="Arial"/>
        </w:rPr>
        <w:t>as follows:</w:t>
      </w:r>
    </w:p>
    <w:p w:rsidR="00992DC3" w:rsidRDefault="00353C96" w:rsidP="00353C96">
      <w:pPr>
        <w:spacing w:line="380" w:lineRule="exact"/>
        <w:ind w:left="533" w:hanging="533"/>
        <w:jc w:val="both"/>
        <w:rPr>
          <w:rFonts w:ascii="Arial" w:hAnsi="Arial" w:cs="Arial"/>
        </w:rPr>
      </w:pPr>
      <w:r>
        <w:rPr>
          <w:rFonts w:ascii="Arial" w:hAnsi="Arial" w:cs="Arial"/>
        </w:rPr>
        <w:tab/>
      </w:r>
    </w:p>
    <w:p w:rsidR="00992DC3" w:rsidRDefault="00992DC3">
      <w:pPr>
        <w:rPr>
          <w:rFonts w:ascii="Arial" w:hAnsi="Arial" w:cs="Arial"/>
        </w:rPr>
      </w:pPr>
      <w:r>
        <w:rPr>
          <w:rFonts w:ascii="Arial" w:hAnsi="Arial" w:cs="Arial"/>
        </w:rPr>
        <w:br w:type="page"/>
      </w:r>
    </w:p>
    <w:p w:rsidR="00353C96" w:rsidRDefault="00992DC3" w:rsidP="00353C96">
      <w:pPr>
        <w:spacing w:line="380" w:lineRule="exact"/>
        <w:ind w:left="533" w:hanging="533"/>
        <w:jc w:val="both"/>
        <w:rPr>
          <w:rFonts w:ascii="Arial" w:hAnsi="Arial" w:cs="Arial"/>
        </w:rPr>
      </w:pPr>
      <w:r>
        <w:rPr>
          <w:rFonts w:ascii="Arial" w:hAnsi="Arial" w:cs="Arial"/>
        </w:rPr>
        <w:lastRenderedPageBreak/>
        <w:tab/>
      </w:r>
      <w:r w:rsidR="00353C96">
        <w:rPr>
          <w:rFonts w:ascii="Arial" w:hAnsi="Arial" w:cs="Arial"/>
        </w:rPr>
        <w:t>As at 31 December 2019, the Group had</w:t>
      </w:r>
      <w:r w:rsidR="00353C96">
        <w:rPr>
          <w:rFonts w:ascii="Cordia New" w:hAnsi="Cordia New" w:cs="Cordia New"/>
          <w:cs/>
        </w:rPr>
        <w:t xml:space="preserve"> </w:t>
      </w:r>
      <w:r w:rsidR="00353C96">
        <w:rPr>
          <w:rFonts w:ascii="Arial" w:hAnsi="Arial" w:cs="Arial"/>
        </w:rPr>
        <w:t>future minimum payments required under the non-cancellable operating leases as follows:</w:t>
      </w:r>
    </w:p>
    <w:p w:rsidR="00A03DDE" w:rsidRPr="002D7C5E" w:rsidRDefault="00353C96" w:rsidP="00353C96">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2D7C5E">
        <w:rPr>
          <w:rFonts w:ascii="Arial" w:hAnsi="Arial" w:cs="Arial"/>
          <w:color w:val="000000"/>
          <w:sz w:val="18"/>
          <w:szCs w:val="18"/>
        </w:rPr>
        <w:t xml:space="preserve"> </w:t>
      </w:r>
      <w:r w:rsidR="00A03DDE" w:rsidRPr="002D7C5E">
        <w:rPr>
          <w:rFonts w:ascii="Arial" w:hAnsi="Arial" w:cs="Arial"/>
          <w:color w:val="000000"/>
          <w:sz w:val="18"/>
          <w:szCs w:val="18"/>
        </w:rPr>
        <w:t xml:space="preserve">(Unit: </w:t>
      </w:r>
      <w:r w:rsidR="00A03DDE" w:rsidRPr="002D7C5E">
        <w:rPr>
          <w:rFonts w:ascii="Arial" w:hAnsi="Arial" w:cs="Arial"/>
          <w:sz w:val="18"/>
          <w:szCs w:val="18"/>
        </w:rPr>
        <w:t>Million</w:t>
      </w:r>
      <w:r w:rsidR="00A03DDE" w:rsidRPr="002D7C5E">
        <w:rPr>
          <w:rFonts w:ascii="Arial" w:hAnsi="Arial" w:cs="Arial"/>
          <w:sz w:val="18"/>
          <w:szCs w:val="18"/>
          <w:cs/>
        </w:rPr>
        <w:t>)</w:t>
      </w:r>
    </w:p>
    <w:tbl>
      <w:tblPr>
        <w:tblW w:w="9288" w:type="dxa"/>
        <w:tblInd w:w="450" w:type="dxa"/>
        <w:tblLayout w:type="fixed"/>
        <w:tblLook w:val="0000" w:firstRow="0" w:lastRow="0" w:firstColumn="0" w:lastColumn="0" w:noHBand="0" w:noVBand="0"/>
      </w:tblPr>
      <w:tblGrid>
        <w:gridCol w:w="4068"/>
        <w:gridCol w:w="1305"/>
        <w:gridCol w:w="1305"/>
        <w:gridCol w:w="1305"/>
        <w:gridCol w:w="1305"/>
      </w:tblGrid>
      <w:tr w:rsidR="00A03DDE" w:rsidRPr="002D7C5E" w:rsidTr="00B40652">
        <w:tc>
          <w:tcPr>
            <w:tcW w:w="4068" w:type="dxa"/>
            <w:tcBorders>
              <w:left w:val="nil"/>
              <w:bottom w:val="nil"/>
              <w:right w:val="nil"/>
            </w:tcBorders>
            <w:vAlign w:val="bottom"/>
          </w:tcPr>
          <w:p w:rsidR="00A03DDE" w:rsidRPr="002D7C5E" w:rsidRDefault="00A03DDE" w:rsidP="008A1C6E">
            <w:pPr>
              <w:spacing w:before="0" w:after="0" w:line="38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rsidR="00A03DDE" w:rsidRPr="002D7C5E" w:rsidRDefault="00A03DDE" w:rsidP="008A1C6E">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610" w:type="dxa"/>
            <w:gridSpan w:val="2"/>
            <w:tcBorders>
              <w:left w:val="nil"/>
              <w:bottom w:val="nil"/>
              <w:right w:val="nil"/>
            </w:tcBorders>
          </w:tcPr>
          <w:p w:rsidR="00A03DDE" w:rsidRPr="002D7C5E" w:rsidRDefault="00A03DDE" w:rsidP="008A1C6E">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28002B" w:rsidRPr="002D7C5E" w:rsidTr="00B40652">
        <w:tc>
          <w:tcPr>
            <w:tcW w:w="4068" w:type="dxa"/>
            <w:tcBorders>
              <w:left w:val="nil"/>
              <w:bottom w:val="nil"/>
              <w:right w:val="nil"/>
            </w:tcBorders>
            <w:vAlign w:val="bottom"/>
          </w:tcPr>
          <w:p w:rsidR="0028002B" w:rsidRPr="002D7C5E" w:rsidRDefault="0028002B" w:rsidP="0028002B">
            <w:pPr>
              <w:spacing w:before="0" w:after="0" w:line="380" w:lineRule="exact"/>
              <w:ind w:left="0" w:firstLine="0"/>
              <w:jc w:val="center"/>
              <w:rPr>
                <w:rFonts w:ascii="Arial" w:hAnsi="Arial" w:cs="Arial"/>
                <w:spacing w:val="-4"/>
                <w:sz w:val="18"/>
                <w:szCs w:val="18"/>
                <w:cs/>
              </w:rPr>
            </w:pPr>
          </w:p>
        </w:tc>
        <w:tc>
          <w:tcPr>
            <w:tcW w:w="1305" w:type="dxa"/>
            <w:tcBorders>
              <w:left w:val="nil"/>
              <w:bottom w:val="nil"/>
              <w:right w:val="nil"/>
            </w:tcBorders>
          </w:tcPr>
          <w:p w:rsidR="0028002B" w:rsidRPr="00A03DDE" w:rsidRDefault="00B8250E" w:rsidP="0028002B">
            <w:pPr>
              <w:pBdr>
                <w:bottom w:val="single" w:sz="4" w:space="1" w:color="auto"/>
              </w:pBdr>
              <w:tabs>
                <w:tab w:val="right" w:pos="7280"/>
                <w:tab w:val="right" w:pos="8540"/>
              </w:tabs>
              <w:spacing w:before="0" w:after="0" w:line="320" w:lineRule="exact"/>
              <w:ind w:left="0" w:right="-45" w:firstLine="0"/>
              <w:jc w:val="center"/>
              <w:rPr>
                <w:rFonts w:ascii="Arial" w:hAnsi="Arial" w:cs="Browallia New"/>
                <w:sz w:val="18"/>
                <w:szCs w:val="22"/>
              </w:rPr>
            </w:pPr>
            <w:r>
              <w:rPr>
                <w:rFonts w:ascii="Arial" w:hAnsi="Arial" w:cs="Arial"/>
                <w:sz w:val="18"/>
                <w:szCs w:val="18"/>
              </w:rPr>
              <w:t>30 September</w:t>
            </w:r>
            <w:r w:rsidR="0028002B" w:rsidRPr="00F60E7C">
              <w:rPr>
                <w:rFonts w:ascii="Arial" w:hAnsi="Arial" w:cs="Arial"/>
                <w:sz w:val="18"/>
                <w:szCs w:val="18"/>
              </w:rPr>
              <w:t xml:space="preserve">    </w:t>
            </w:r>
            <w:r w:rsidR="0028002B">
              <w:rPr>
                <w:rFonts w:ascii="Arial" w:hAnsi="Arial" w:cs="Arial"/>
                <w:sz w:val="18"/>
                <w:szCs w:val="18"/>
              </w:rPr>
              <w:t>2020</w:t>
            </w:r>
          </w:p>
        </w:tc>
        <w:tc>
          <w:tcPr>
            <w:tcW w:w="1305" w:type="dxa"/>
            <w:tcBorders>
              <w:left w:val="nil"/>
              <w:bottom w:val="nil"/>
              <w:right w:val="nil"/>
            </w:tcBorders>
          </w:tcPr>
          <w:p w:rsidR="0028002B" w:rsidRPr="00F60E7C" w:rsidRDefault="0028002B" w:rsidP="0028002B">
            <w:pPr>
              <w:pBdr>
                <w:bottom w:val="single" w:sz="4" w:space="1" w:color="auto"/>
              </w:pBdr>
              <w:tabs>
                <w:tab w:val="right" w:pos="7280"/>
                <w:tab w:val="right" w:pos="8540"/>
              </w:tabs>
              <w:spacing w:before="0" w:after="0" w:line="32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05" w:type="dxa"/>
            <w:tcBorders>
              <w:left w:val="nil"/>
              <w:bottom w:val="nil"/>
              <w:right w:val="nil"/>
            </w:tcBorders>
          </w:tcPr>
          <w:p w:rsidR="0028002B" w:rsidRPr="00A03DDE" w:rsidRDefault="00B8250E" w:rsidP="0028002B">
            <w:pPr>
              <w:pBdr>
                <w:bottom w:val="single" w:sz="4" w:space="1" w:color="auto"/>
              </w:pBdr>
              <w:tabs>
                <w:tab w:val="right" w:pos="7280"/>
                <w:tab w:val="right" w:pos="8540"/>
              </w:tabs>
              <w:spacing w:before="0" w:after="0" w:line="320" w:lineRule="exact"/>
              <w:ind w:left="0" w:right="-45" w:firstLine="0"/>
              <w:jc w:val="center"/>
              <w:rPr>
                <w:rFonts w:ascii="Arial" w:hAnsi="Arial" w:cs="Browallia New"/>
                <w:sz w:val="18"/>
                <w:szCs w:val="22"/>
              </w:rPr>
            </w:pPr>
            <w:r>
              <w:rPr>
                <w:rFonts w:ascii="Arial" w:hAnsi="Arial" w:cs="Arial"/>
                <w:sz w:val="18"/>
                <w:szCs w:val="18"/>
              </w:rPr>
              <w:t>30 September</w:t>
            </w:r>
            <w:r w:rsidR="0028002B" w:rsidRPr="00F60E7C">
              <w:rPr>
                <w:rFonts w:ascii="Arial" w:hAnsi="Arial" w:cs="Arial"/>
                <w:sz w:val="18"/>
                <w:szCs w:val="18"/>
              </w:rPr>
              <w:t xml:space="preserve">    </w:t>
            </w:r>
            <w:r w:rsidR="0028002B">
              <w:rPr>
                <w:rFonts w:ascii="Arial" w:hAnsi="Arial" w:cs="Arial"/>
                <w:sz w:val="18"/>
                <w:szCs w:val="18"/>
              </w:rPr>
              <w:t>2020</w:t>
            </w:r>
          </w:p>
        </w:tc>
        <w:tc>
          <w:tcPr>
            <w:tcW w:w="1305" w:type="dxa"/>
            <w:tcBorders>
              <w:top w:val="nil"/>
              <w:left w:val="nil"/>
              <w:bottom w:val="nil"/>
              <w:right w:val="nil"/>
            </w:tcBorders>
          </w:tcPr>
          <w:p w:rsidR="0028002B" w:rsidRPr="00F60E7C" w:rsidRDefault="0028002B" w:rsidP="0028002B">
            <w:pPr>
              <w:pBdr>
                <w:bottom w:val="single" w:sz="4" w:space="1" w:color="auto"/>
              </w:pBdr>
              <w:tabs>
                <w:tab w:val="right" w:pos="7280"/>
                <w:tab w:val="right" w:pos="8540"/>
              </w:tabs>
              <w:spacing w:before="0" w:after="0" w:line="32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28002B" w:rsidRPr="002D7C5E" w:rsidTr="00B40652">
        <w:tc>
          <w:tcPr>
            <w:tcW w:w="4068" w:type="dxa"/>
            <w:tcBorders>
              <w:left w:val="nil"/>
              <w:bottom w:val="nil"/>
              <w:right w:val="nil"/>
            </w:tcBorders>
          </w:tcPr>
          <w:p w:rsidR="0028002B" w:rsidRPr="002D7C5E" w:rsidRDefault="0028002B" w:rsidP="0028002B">
            <w:pPr>
              <w:pStyle w:val="BodyText"/>
              <w:spacing w:line="380" w:lineRule="exact"/>
              <w:ind w:right="-131"/>
              <w:rPr>
                <w:rFonts w:ascii="Arial" w:hAnsi="Arial" w:cs="Arial"/>
                <w:b w:val="0"/>
                <w:bCs w:val="0"/>
              </w:rPr>
            </w:pPr>
            <w:r w:rsidRPr="002D7C5E">
              <w:rPr>
                <w:rFonts w:ascii="Arial" w:hAnsi="Arial" w:cs="Arial"/>
                <w:b w:val="0"/>
                <w:bCs w:val="0"/>
              </w:rPr>
              <w:t>Baht</w:t>
            </w:r>
          </w:p>
        </w:tc>
        <w:tc>
          <w:tcPr>
            <w:tcW w:w="1305"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305"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305"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305" w:type="dxa"/>
            <w:tcBorders>
              <w:top w:val="nil"/>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r>
      <w:tr w:rsidR="001952E0" w:rsidRPr="002D7C5E" w:rsidTr="00B40652">
        <w:trPr>
          <w:trHeight w:val="80"/>
        </w:trPr>
        <w:tc>
          <w:tcPr>
            <w:tcW w:w="4068" w:type="dxa"/>
            <w:tcBorders>
              <w:left w:val="nil"/>
              <w:bottom w:val="nil"/>
              <w:right w:val="nil"/>
            </w:tcBorders>
          </w:tcPr>
          <w:p w:rsidR="001952E0" w:rsidRPr="002D7C5E" w:rsidRDefault="001952E0" w:rsidP="001952E0">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0.19</w:t>
            </w: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13.60</w:t>
            </w: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0.05</w:t>
            </w:r>
          </w:p>
        </w:tc>
        <w:tc>
          <w:tcPr>
            <w:tcW w:w="1305" w:type="dxa"/>
            <w:tcBorders>
              <w:top w:val="nil"/>
              <w:left w:val="nil"/>
              <w:bottom w:val="nil"/>
              <w:right w:val="nil"/>
            </w:tcBorders>
          </w:tcPr>
          <w:p w:rsidR="001952E0" w:rsidRPr="0028002B" w:rsidRDefault="001952E0" w:rsidP="001952E0">
            <w:pPr>
              <w:tabs>
                <w:tab w:val="decimal" w:pos="702"/>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9.07</w:t>
            </w:r>
          </w:p>
        </w:tc>
      </w:tr>
      <w:tr w:rsidR="001952E0" w:rsidRPr="002D7C5E" w:rsidTr="00B40652">
        <w:trPr>
          <w:trHeight w:val="80"/>
        </w:trPr>
        <w:tc>
          <w:tcPr>
            <w:tcW w:w="4068" w:type="dxa"/>
            <w:tcBorders>
              <w:left w:val="nil"/>
              <w:bottom w:val="nil"/>
              <w:right w:val="nil"/>
            </w:tcBorders>
          </w:tcPr>
          <w:p w:rsidR="001952E0" w:rsidRPr="002D7C5E" w:rsidRDefault="001952E0" w:rsidP="001952E0">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305" w:type="dxa"/>
            <w:tcBorders>
              <w:left w:val="nil"/>
              <w:bottom w:val="nil"/>
              <w:right w:val="nil"/>
            </w:tcBorders>
          </w:tcPr>
          <w:p w:rsidR="001952E0" w:rsidRPr="001952E0" w:rsidRDefault="001952E0" w:rsidP="001952E0">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0.10</w:t>
            </w:r>
          </w:p>
        </w:tc>
        <w:tc>
          <w:tcPr>
            <w:tcW w:w="1305" w:type="dxa"/>
            <w:tcBorders>
              <w:left w:val="nil"/>
              <w:bottom w:val="nil"/>
              <w:right w:val="nil"/>
            </w:tcBorders>
          </w:tcPr>
          <w:p w:rsidR="001952E0" w:rsidRPr="001952E0" w:rsidRDefault="001952E0" w:rsidP="001952E0">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11.73</w:t>
            </w:r>
          </w:p>
        </w:tc>
        <w:tc>
          <w:tcPr>
            <w:tcW w:w="1305" w:type="dxa"/>
            <w:tcBorders>
              <w:left w:val="nil"/>
              <w:bottom w:val="nil"/>
              <w:right w:val="nil"/>
            </w:tcBorders>
          </w:tcPr>
          <w:p w:rsidR="001952E0" w:rsidRPr="001952E0" w:rsidRDefault="001952E0" w:rsidP="001952E0">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0.05</w:t>
            </w:r>
          </w:p>
        </w:tc>
        <w:tc>
          <w:tcPr>
            <w:tcW w:w="1305" w:type="dxa"/>
            <w:tcBorders>
              <w:top w:val="nil"/>
              <w:left w:val="nil"/>
              <w:bottom w:val="nil"/>
              <w:right w:val="nil"/>
            </w:tcBorders>
          </w:tcPr>
          <w:p w:rsidR="001952E0" w:rsidRPr="0028002B" w:rsidRDefault="001952E0" w:rsidP="001952E0">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12.18</w:t>
            </w: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305" w:type="dxa"/>
            <w:tcBorders>
              <w:left w:val="nil"/>
              <w:bottom w:val="nil"/>
              <w:right w:val="nil"/>
            </w:tcBorders>
          </w:tcPr>
          <w:p w:rsidR="001952E0" w:rsidRPr="001952E0" w:rsidRDefault="001952E0" w:rsidP="001952E0">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0.29</w:t>
            </w:r>
          </w:p>
        </w:tc>
        <w:tc>
          <w:tcPr>
            <w:tcW w:w="1305" w:type="dxa"/>
            <w:tcBorders>
              <w:left w:val="nil"/>
              <w:bottom w:val="nil"/>
              <w:right w:val="nil"/>
            </w:tcBorders>
          </w:tcPr>
          <w:p w:rsidR="001952E0" w:rsidRPr="001952E0" w:rsidRDefault="001952E0" w:rsidP="001952E0">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25.33</w:t>
            </w:r>
          </w:p>
        </w:tc>
        <w:tc>
          <w:tcPr>
            <w:tcW w:w="1305" w:type="dxa"/>
            <w:tcBorders>
              <w:left w:val="nil"/>
              <w:bottom w:val="nil"/>
              <w:right w:val="nil"/>
            </w:tcBorders>
          </w:tcPr>
          <w:p w:rsidR="001952E0" w:rsidRPr="001952E0" w:rsidRDefault="001952E0" w:rsidP="001952E0">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0.10</w:t>
            </w:r>
          </w:p>
        </w:tc>
        <w:tc>
          <w:tcPr>
            <w:tcW w:w="1305" w:type="dxa"/>
            <w:tcBorders>
              <w:top w:val="nil"/>
              <w:left w:val="nil"/>
              <w:bottom w:val="nil"/>
              <w:right w:val="nil"/>
            </w:tcBorders>
          </w:tcPr>
          <w:p w:rsidR="001952E0" w:rsidRPr="0028002B" w:rsidRDefault="001952E0" w:rsidP="001952E0">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21.25</w:t>
            </w: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right="-131"/>
              <w:rPr>
                <w:rFonts w:ascii="Arial" w:hAnsi="Arial" w:cs="Arial"/>
                <w:b w:val="0"/>
                <w:bCs w:val="0"/>
              </w:rPr>
            </w:pPr>
            <w:r w:rsidRPr="002D7C5E">
              <w:rPr>
                <w:rFonts w:ascii="Arial" w:hAnsi="Arial" w:cs="Arial"/>
                <w:b w:val="0"/>
                <w:bCs w:val="0"/>
              </w:rPr>
              <w:t>Vietnam Dong</w:t>
            </w: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cs/>
              </w:rPr>
            </w:pP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cs/>
              </w:rPr>
            </w:pP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cs/>
              </w:rPr>
            </w:pPr>
          </w:p>
        </w:tc>
        <w:tc>
          <w:tcPr>
            <w:tcW w:w="1305" w:type="dxa"/>
            <w:tcBorders>
              <w:top w:val="nil"/>
              <w:left w:val="nil"/>
              <w:bottom w:val="nil"/>
              <w:right w:val="nil"/>
            </w:tcBorders>
          </w:tcPr>
          <w:p w:rsidR="001952E0" w:rsidRPr="002D7C5E" w:rsidRDefault="001952E0" w:rsidP="001952E0">
            <w:pPr>
              <w:tabs>
                <w:tab w:val="decimal" w:pos="702"/>
              </w:tabs>
              <w:spacing w:before="0" w:after="0" w:line="380" w:lineRule="exact"/>
              <w:ind w:left="0" w:firstLine="0"/>
              <w:jc w:val="thaiDistribute"/>
              <w:rPr>
                <w:rFonts w:ascii="Arial" w:hAnsi="Arial" w:cs="Arial"/>
                <w:sz w:val="18"/>
                <w:szCs w:val="18"/>
                <w:cs/>
              </w:rPr>
            </w:pP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108.62</w:t>
            </w: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6,340.24</w:t>
            </w:r>
          </w:p>
        </w:tc>
        <w:tc>
          <w:tcPr>
            <w:tcW w:w="1305" w:type="dxa"/>
            <w:tcBorders>
              <w:left w:val="nil"/>
              <w:bottom w:val="nil"/>
              <w:right w:val="nil"/>
            </w:tcBorders>
          </w:tcPr>
          <w:p w:rsidR="001952E0" w:rsidRPr="001952E0" w:rsidRDefault="001952E0" w:rsidP="001952E0">
            <w:pPr>
              <w:tabs>
                <w:tab w:val="decimal" w:pos="975"/>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w:t>
            </w:r>
          </w:p>
        </w:tc>
        <w:tc>
          <w:tcPr>
            <w:tcW w:w="1305" w:type="dxa"/>
            <w:tcBorders>
              <w:top w:val="nil"/>
              <w:left w:val="nil"/>
              <w:bottom w:val="nil"/>
              <w:right w:val="nil"/>
            </w:tcBorders>
          </w:tcPr>
          <w:p w:rsidR="001952E0" w:rsidRPr="0028002B" w:rsidRDefault="001952E0" w:rsidP="001952E0">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434.47</w:t>
            </w:r>
          </w:p>
        </w:tc>
        <w:tc>
          <w:tcPr>
            <w:tcW w:w="1305" w:type="dxa"/>
            <w:tcBorders>
              <w:left w:val="nil"/>
              <w:bottom w:val="nil"/>
              <w:right w:val="nil"/>
            </w:tcBorders>
          </w:tcPr>
          <w:p w:rsidR="001952E0" w:rsidRPr="001952E0" w:rsidRDefault="001952E0" w:rsidP="001952E0">
            <w:pP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22,480.98</w:t>
            </w:r>
          </w:p>
        </w:tc>
        <w:tc>
          <w:tcPr>
            <w:tcW w:w="1305" w:type="dxa"/>
            <w:tcBorders>
              <w:left w:val="nil"/>
              <w:bottom w:val="nil"/>
              <w:right w:val="nil"/>
            </w:tcBorders>
          </w:tcPr>
          <w:p w:rsidR="001952E0" w:rsidRPr="001952E0" w:rsidRDefault="001952E0" w:rsidP="001952E0">
            <w:pPr>
              <w:tabs>
                <w:tab w:val="decimal" w:pos="975"/>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w:t>
            </w:r>
          </w:p>
        </w:tc>
        <w:tc>
          <w:tcPr>
            <w:tcW w:w="1305" w:type="dxa"/>
            <w:tcBorders>
              <w:top w:val="nil"/>
              <w:left w:val="nil"/>
              <w:bottom w:val="nil"/>
              <w:right w:val="nil"/>
            </w:tcBorders>
          </w:tcPr>
          <w:p w:rsidR="001952E0" w:rsidRPr="0028002B" w:rsidRDefault="001952E0" w:rsidP="001952E0">
            <w:pPr>
              <w:tabs>
                <w:tab w:val="decimal" w:pos="966"/>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w:t>
            </w: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left="162" w:right="-131"/>
              <w:rPr>
                <w:rFonts w:ascii="Arial" w:hAnsi="Arial" w:cs="Arial"/>
                <w:b w:val="0"/>
                <w:bCs w:val="0"/>
              </w:rPr>
            </w:pPr>
            <w:r w:rsidRPr="002D7C5E">
              <w:rPr>
                <w:rFonts w:ascii="Arial" w:hAnsi="Arial" w:cs="Arial"/>
                <w:b w:val="0"/>
                <w:bCs w:val="0"/>
              </w:rPr>
              <w:t>More than 5 years</w:t>
            </w:r>
          </w:p>
        </w:tc>
        <w:tc>
          <w:tcPr>
            <w:tcW w:w="1305" w:type="dxa"/>
            <w:tcBorders>
              <w:left w:val="nil"/>
              <w:bottom w:val="nil"/>
              <w:right w:val="nil"/>
            </w:tcBorders>
          </w:tcPr>
          <w:p w:rsidR="001952E0" w:rsidRPr="001952E0" w:rsidRDefault="001952E0" w:rsidP="001952E0">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58.83</w:t>
            </w:r>
          </w:p>
        </w:tc>
        <w:tc>
          <w:tcPr>
            <w:tcW w:w="1305" w:type="dxa"/>
            <w:tcBorders>
              <w:left w:val="nil"/>
              <w:bottom w:val="nil"/>
              <w:right w:val="nil"/>
            </w:tcBorders>
          </w:tcPr>
          <w:p w:rsidR="001952E0" w:rsidRPr="001952E0" w:rsidRDefault="001952E0" w:rsidP="001952E0">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6,362.39</w:t>
            </w:r>
          </w:p>
        </w:tc>
        <w:tc>
          <w:tcPr>
            <w:tcW w:w="1305" w:type="dxa"/>
            <w:tcBorders>
              <w:left w:val="nil"/>
              <w:bottom w:val="nil"/>
              <w:right w:val="nil"/>
            </w:tcBorders>
          </w:tcPr>
          <w:p w:rsidR="001952E0" w:rsidRPr="001952E0" w:rsidRDefault="001952E0" w:rsidP="001952E0">
            <w:pPr>
              <w:pBdr>
                <w:bottom w:val="single" w:sz="4" w:space="1" w:color="auto"/>
              </w:pBdr>
              <w:tabs>
                <w:tab w:val="decimal" w:pos="975"/>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w:t>
            </w:r>
          </w:p>
        </w:tc>
        <w:tc>
          <w:tcPr>
            <w:tcW w:w="1305" w:type="dxa"/>
            <w:tcBorders>
              <w:top w:val="nil"/>
              <w:left w:val="nil"/>
              <w:bottom w:val="nil"/>
              <w:right w:val="nil"/>
            </w:tcBorders>
          </w:tcPr>
          <w:p w:rsidR="001952E0" w:rsidRPr="0028002B" w:rsidRDefault="001952E0" w:rsidP="001952E0">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305" w:type="dxa"/>
            <w:tcBorders>
              <w:left w:val="nil"/>
              <w:right w:val="nil"/>
            </w:tcBorders>
          </w:tcPr>
          <w:p w:rsidR="001952E0" w:rsidRPr="001952E0" w:rsidRDefault="001952E0" w:rsidP="001952E0">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1952E0">
              <w:rPr>
                <w:rFonts w:ascii="Arial" w:hAnsi="Arial" w:cs="Arial"/>
                <w:sz w:val="18"/>
                <w:szCs w:val="18"/>
              </w:rPr>
              <w:t>601.92</w:t>
            </w:r>
          </w:p>
        </w:tc>
        <w:tc>
          <w:tcPr>
            <w:tcW w:w="1305" w:type="dxa"/>
            <w:tcBorders>
              <w:left w:val="nil"/>
              <w:right w:val="nil"/>
            </w:tcBorders>
          </w:tcPr>
          <w:p w:rsidR="001952E0" w:rsidRPr="001952E0" w:rsidRDefault="001952E0" w:rsidP="001952E0">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35,183.61</w:t>
            </w:r>
          </w:p>
        </w:tc>
        <w:tc>
          <w:tcPr>
            <w:tcW w:w="1305" w:type="dxa"/>
            <w:tcBorders>
              <w:left w:val="nil"/>
              <w:right w:val="nil"/>
            </w:tcBorders>
          </w:tcPr>
          <w:p w:rsidR="001952E0" w:rsidRPr="001952E0" w:rsidRDefault="001952E0" w:rsidP="001952E0">
            <w:pPr>
              <w:pBdr>
                <w:bottom w:val="double" w:sz="4" w:space="1" w:color="auto"/>
              </w:pBdr>
              <w:tabs>
                <w:tab w:val="decimal" w:pos="975"/>
              </w:tabs>
              <w:spacing w:before="0" w:after="0" w:line="380" w:lineRule="exact"/>
              <w:ind w:left="0" w:firstLine="0"/>
              <w:jc w:val="thaiDistribute"/>
              <w:rPr>
                <w:rFonts w:ascii="Arial" w:hAnsi="Arial" w:cs="Arial"/>
                <w:sz w:val="18"/>
                <w:szCs w:val="18"/>
                <w:cs/>
              </w:rPr>
            </w:pPr>
            <w:r w:rsidRPr="001952E0">
              <w:rPr>
                <w:rFonts w:ascii="Arial" w:hAnsi="Arial" w:cs="Arial"/>
                <w:sz w:val="18"/>
                <w:szCs w:val="18"/>
              </w:rPr>
              <w:t>-</w:t>
            </w:r>
          </w:p>
        </w:tc>
        <w:tc>
          <w:tcPr>
            <w:tcW w:w="1305" w:type="dxa"/>
            <w:tcBorders>
              <w:top w:val="nil"/>
              <w:left w:val="nil"/>
              <w:right w:val="nil"/>
            </w:tcBorders>
          </w:tcPr>
          <w:p w:rsidR="001952E0" w:rsidRPr="0028002B" w:rsidRDefault="001952E0" w:rsidP="001952E0">
            <w:pPr>
              <w:pBdr>
                <w:bottom w:val="double" w:sz="4" w:space="1" w:color="auto"/>
              </w:pBdr>
              <w:tabs>
                <w:tab w:val="decimal" w:pos="966"/>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w:t>
            </w:r>
          </w:p>
        </w:tc>
      </w:tr>
      <w:tr w:rsidR="00966A0D" w:rsidRPr="002D7C5E" w:rsidTr="00B40652">
        <w:tc>
          <w:tcPr>
            <w:tcW w:w="4068" w:type="dxa"/>
            <w:tcBorders>
              <w:left w:val="nil"/>
              <w:bottom w:val="nil"/>
              <w:right w:val="nil"/>
            </w:tcBorders>
          </w:tcPr>
          <w:p w:rsidR="00966A0D" w:rsidRPr="002D7C5E" w:rsidRDefault="00966A0D" w:rsidP="00966A0D">
            <w:pPr>
              <w:pStyle w:val="BodyText"/>
              <w:spacing w:line="380" w:lineRule="exact"/>
              <w:ind w:right="-131"/>
              <w:rPr>
                <w:rFonts w:ascii="Arial" w:hAnsi="Arial" w:cs="Arial"/>
                <w:b w:val="0"/>
                <w:bCs w:val="0"/>
              </w:rPr>
            </w:pPr>
            <w:r w:rsidRPr="002D7C5E">
              <w:rPr>
                <w:rFonts w:ascii="Arial" w:hAnsi="Arial" w:cs="Arial"/>
                <w:b w:val="0"/>
                <w:bCs w:val="0"/>
              </w:rPr>
              <w:t>Chinese Yuan</w:t>
            </w:r>
          </w:p>
        </w:tc>
        <w:tc>
          <w:tcPr>
            <w:tcW w:w="1305"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p>
        </w:tc>
        <w:tc>
          <w:tcPr>
            <w:tcW w:w="1305"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p>
        </w:tc>
        <w:tc>
          <w:tcPr>
            <w:tcW w:w="1305"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p>
        </w:tc>
        <w:tc>
          <w:tcPr>
            <w:tcW w:w="1305" w:type="dxa"/>
            <w:tcBorders>
              <w:top w:val="nil"/>
              <w:left w:val="nil"/>
              <w:bottom w:val="nil"/>
              <w:right w:val="nil"/>
            </w:tcBorders>
          </w:tcPr>
          <w:p w:rsidR="00966A0D" w:rsidRPr="0028002B" w:rsidRDefault="00966A0D" w:rsidP="00966A0D">
            <w:pPr>
              <w:tabs>
                <w:tab w:val="decimal" w:pos="966"/>
              </w:tabs>
              <w:spacing w:before="0" w:after="0" w:line="380" w:lineRule="exact"/>
              <w:ind w:left="0" w:firstLine="0"/>
              <w:jc w:val="thaiDistribute"/>
              <w:rPr>
                <w:rFonts w:ascii="Arial" w:hAnsi="Arial" w:cs="Arial"/>
                <w:sz w:val="18"/>
                <w:szCs w:val="18"/>
              </w:rPr>
            </w:pP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305" w:type="dxa"/>
            <w:tcBorders>
              <w:left w:val="nil"/>
              <w:bottom w:val="nil"/>
              <w:right w:val="nil"/>
            </w:tcBorders>
          </w:tcPr>
          <w:p w:rsidR="001952E0" w:rsidRPr="0028002B" w:rsidRDefault="001952E0" w:rsidP="001952E0">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305" w:type="dxa"/>
            <w:tcBorders>
              <w:left w:val="nil"/>
              <w:bottom w:val="nil"/>
              <w:right w:val="nil"/>
            </w:tcBorders>
          </w:tcPr>
          <w:p w:rsidR="001952E0" w:rsidRPr="00966A0D" w:rsidRDefault="001952E0" w:rsidP="001952E0">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0.33</w:t>
            </w:r>
          </w:p>
        </w:tc>
        <w:tc>
          <w:tcPr>
            <w:tcW w:w="1305" w:type="dxa"/>
            <w:tcBorders>
              <w:left w:val="nil"/>
              <w:bottom w:val="nil"/>
              <w:right w:val="nil"/>
            </w:tcBorders>
          </w:tcPr>
          <w:p w:rsidR="001952E0" w:rsidRPr="0028002B" w:rsidRDefault="001952E0" w:rsidP="001952E0">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305" w:type="dxa"/>
            <w:tcBorders>
              <w:top w:val="nil"/>
              <w:left w:val="nil"/>
              <w:bottom w:val="nil"/>
              <w:right w:val="nil"/>
            </w:tcBorders>
          </w:tcPr>
          <w:p w:rsidR="001952E0" w:rsidRPr="0028002B" w:rsidRDefault="001952E0" w:rsidP="001952E0">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305" w:type="dxa"/>
            <w:tcBorders>
              <w:left w:val="nil"/>
              <w:bottom w:val="nil"/>
              <w:right w:val="nil"/>
            </w:tcBorders>
          </w:tcPr>
          <w:p w:rsidR="001952E0" w:rsidRPr="0028002B" w:rsidRDefault="001952E0" w:rsidP="001952E0">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305" w:type="dxa"/>
            <w:tcBorders>
              <w:left w:val="nil"/>
              <w:bottom w:val="nil"/>
              <w:right w:val="nil"/>
            </w:tcBorders>
          </w:tcPr>
          <w:p w:rsidR="001952E0" w:rsidRPr="00966A0D" w:rsidRDefault="001952E0" w:rsidP="001952E0">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0.98</w:t>
            </w:r>
          </w:p>
        </w:tc>
        <w:tc>
          <w:tcPr>
            <w:tcW w:w="1305" w:type="dxa"/>
            <w:tcBorders>
              <w:left w:val="nil"/>
              <w:bottom w:val="nil"/>
              <w:right w:val="nil"/>
            </w:tcBorders>
          </w:tcPr>
          <w:p w:rsidR="001952E0" w:rsidRPr="0028002B" w:rsidRDefault="001952E0" w:rsidP="001952E0">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305" w:type="dxa"/>
            <w:tcBorders>
              <w:top w:val="nil"/>
              <w:left w:val="nil"/>
              <w:bottom w:val="nil"/>
              <w:right w:val="nil"/>
            </w:tcBorders>
          </w:tcPr>
          <w:p w:rsidR="001952E0" w:rsidRPr="0028002B" w:rsidRDefault="001952E0" w:rsidP="001952E0">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1952E0" w:rsidRPr="002D7C5E" w:rsidTr="00B40652">
        <w:tc>
          <w:tcPr>
            <w:tcW w:w="4068" w:type="dxa"/>
            <w:tcBorders>
              <w:left w:val="nil"/>
              <w:bottom w:val="nil"/>
              <w:right w:val="nil"/>
            </w:tcBorders>
          </w:tcPr>
          <w:p w:rsidR="001952E0" w:rsidRPr="002D7C5E" w:rsidRDefault="001952E0" w:rsidP="001952E0">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305" w:type="dxa"/>
            <w:tcBorders>
              <w:left w:val="nil"/>
              <w:bottom w:val="nil"/>
              <w:right w:val="nil"/>
            </w:tcBorders>
          </w:tcPr>
          <w:p w:rsidR="001952E0" w:rsidRPr="0028002B" w:rsidRDefault="001952E0" w:rsidP="001952E0">
            <w:pPr>
              <w:pBdr>
                <w:bottom w:val="doub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305" w:type="dxa"/>
            <w:tcBorders>
              <w:left w:val="nil"/>
              <w:bottom w:val="nil"/>
              <w:right w:val="nil"/>
            </w:tcBorders>
          </w:tcPr>
          <w:p w:rsidR="001952E0" w:rsidRPr="00966A0D" w:rsidRDefault="001952E0" w:rsidP="001952E0">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1.31</w:t>
            </w:r>
          </w:p>
        </w:tc>
        <w:tc>
          <w:tcPr>
            <w:tcW w:w="1305" w:type="dxa"/>
            <w:tcBorders>
              <w:left w:val="nil"/>
              <w:bottom w:val="nil"/>
              <w:right w:val="nil"/>
            </w:tcBorders>
          </w:tcPr>
          <w:p w:rsidR="001952E0" w:rsidRPr="0028002B" w:rsidRDefault="001952E0" w:rsidP="001952E0">
            <w:pPr>
              <w:pBdr>
                <w:bottom w:val="doub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305" w:type="dxa"/>
            <w:tcBorders>
              <w:top w:val="nil"/>
              <w:left w:val="nil"/>
              <w:right w:val="nil"/>
            </w:tcBorders>
          </w:tcPr>
          <w:p w:rsidR="001952E0" w:rsidRPr="0028002B" w:rsidRDefault="001952E0" w:rsidP="001952E0">
            <w:pPr>
              <w:pBdr>
                <w:bottom w:val="doub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bl>
    <w:p w:rsidR="00196049" w:rsidRDefault="00353C96" w:rsidP="00DF7581">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2</w:t>
      </w:r>
      <w:r w:rsidR="00992DC3">
        <w:rPr>
          <w:rFonts w:ascii="Arial" w:eastAsia="Arial Unicode MS" w:hAnsi="Arial" w:cs="Arial Unicode MS"/>
          <w:b/>
          <w:bCs/>
          <w:szCs w:val="22"/>
        </w:rPr>
        <w:t>4</w:t>
      </w:r>
      <w:r w:rsidR="00F00BAA">
        <w:rPr>
          <w:rFonts w:ascii="Arial" w:eastAsia="Arial Unicode MS" w:hAnsi="Arial" w:cs="Arial Unicode MS"/>
          <w:b/>
          <w:bCs/>
          <w:szCs w:val="22"/>
        </w:rPr>
        <w:t>.</w:t>
      </w:r>
      <w:r w:rsidR="00C91D67">
        <w:rPr>
          <w:rFonts w:ascii="Arial" w:eastAsia="Arial Unicode MS" w:hAnsi="Arial" w:cs="Arial Unicode MS"/>
          <w:b/>
          <w:bCs/>
          <w:szCs w:val="22"/>
        </w:rPr>
        <w:t>6</w:t>
      </w:r>
      <w:r w:rsidR="00196049" w:rsidRPr="00C64B5E">
        <w:rPr>
          <w:rFonts w:ascii="Arial" w:eastAsia="Arial Unicode MS" w:hAnsi="Arial" w:cs="Arial Unicode MS"/>
          <w:b/>
          <w:bCs/>
          <w:szCs w:val="22"/>
        </w:rPr>
        <w:tab/>
      </w:r>
      <w:r w:rsidR="00DF7581">
        <w:rPr>
          <w:rFonts w:ascii="Arial" w:eastAsia="Arial Unicode MS" w:hAnsi="Arial" w:cs="Arial Unicode MS"/>
          <w:b/>
          <w:bCs/>
          <w:szCs w:val="22"/>
        </w:rPr>
        <w:t>Service agreements</w:t>
      </w:r>
      <w:r w:rsidR="00196049" w:rsidRPr="00C64B5E">
        <w:rPr>
          <w:rFonts w:ascii="Arial" w:eastAsia="Arial Unicode MS" w:hAnsi="Arial" w:cs="Arial Unicode MS"/>
          <w:b/>
          <w:bCs/>
          <w:szCs w:val="22"/>
        </w:rPr>
        <w:t xml:space="preserve"> commitments</w:t>
      </w:r>
    </w:p>
    <w:p w:rsidR="00605DC5" w:rsidRPr="00605DC5" w:rsidRDefault="00605DC5" w:rsidP="0028002B">
      <w:pPr>
        <w:tabs>
          <w:tab w:val="left" w:pos="360"/>
        </w:tabs>
        <w:overflowPunct w:val="0"/>
        <w:autoSpaceDE w:val="0"/>
        <w:autoSpaceDN w:val="0"/>
        <w:adjustRightInd w:val="0"/>
        <w:spacing w:before="240" w:line="380" w:lineRule="exact"/>
        <w:ind w:right="-7"/>
        <w:jc w:val="right"/>
        <w:textAlignment w:val="baseline"/>
        <w:rPr>
          <w:rFonts w:ascii="Arial" w:eastAsia="Arial Unicode MS" w:hAnsi="Arial" w:cs="Arial Unicode MS"/>
          <w:sz w:val="18"/>
          <w:szCs w:val="18"/>
        </w:rPr>
      </w:pPr>
      <w:r w:rsidRPr="00605DC5">
        <w:rPr>
          <w:rFonts w:ascii="Arial" w:eastAsia="Arial Unicode MS" w:hAnsi="Arial" w:cs="Arial Unicode MS"/>
          <w:sz w:val="18"/>
          <w:szCs w:val="18"/>
        </w:rPr>
        <w:t>(Unit: Million)</w:t>
      </w:r>
    </w:p>
    <w:tbl>
      <w:tblPr>
        <w:tblW w:w="9180" w:type="dxa"/>
        <w:tblInd w:w="588" w:type="dxa"/>
        <w:tblLayout w:type="fixed"/>
        <w:tblLook w:val="0000" w:firstRow="0" w:lastRow="0" w:firstColumn="0" w:lastColumn="0" w:noHBand="0" w:noVBand="0"/>
      </w:tblPr>
      <w:tblGrid>
        <w:gridCol w:w="3660"/>
        <w:gridCol w:w="1380"/>
        <w:gridCol w:w="1380"/>
        <w:gridCol w:w="1380"/>
        <w:gridCol w:w="1380"/>
      </w:tblGrid>
      <w:tr w:rsidR="002C7B72" w:rsidRPr="00236F46" w:rsidTr="00353C96">
        <w:tc>
          <w:tcPr>
            <w:tcW w:w="3660" w:type="dxa"/>
          </w:tcPr>
          <w:p w:rsidR="002C7B72" w:rsidRPr="00236F46"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 xml:space="preserve">Consolidated </w:t>
            </w:r>
          </w:p>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financial statements</w:t>
            </w:r>
          </w:p>
        </w:tc>
        <w:tc>
          <w:tcPr>
            <w:tcW w:w="2760" w:type="dxa"/>
            <w:gridSpan w:val="2"/>
            <w:vAlign w:val="bottom"/>
          </w:tcPr>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 xml:space="preserve">Separate </w:t>
            </w:r>
          </w:p>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financial statements</w:t>
            </w:r>
          </w:p>
        </w:tc>
      </w:tr>
      <w:tr w:rsidR="0028002B" w:rsidRPr="00236F46" w:rsidTr="00353C96">
        <w:tc>
          <w:tcPr>
            <w:tcW w:w="3660" w:type="dxa"/>
          </w:tcPr>
          <w:p w:rsidR="0028002B" w:rsidRPr="00236F46" w:rsidRDefault="0028002B" w:rsidP="0028002B">
            <w:pPr>
              <w:spacing w:before="0" w:after="0" w:line="380" w:lineRule="exact"/>
              <w:ind w:right="-18"/>
              <w:jc w:val="thaiDistribute"/>
              <w:rPr>
                <w:rFonts w:ascii="Arial" w:hAnsi="Arial" w:cs="Arial"/>
                <w:b/>
                <w:bCs/>
                <w:sz w:val="18"/>
                <w:szCs w:val="18"/>
                <w:u w:val="single"/>
              </w:rPr>
            </w:pPr>
          </w:p>
        </w:tc>
        <w:tc>
          <w:tcPr>
            <w:tcW w:w="1380" w:type="dxa"/>
          </w:tcPr>
          <w:p w:rsidR="0028002B" w:rsidRPr="00A03DDE" w:rsidRDefault="00B8250E"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September</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80" w:type="dxa"/>
          </w:tcPr>
          <w:p w:rsidR="0028002B" w:rsidRPr="00A03DDE" w:rsidRDefault="00B8250E"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September</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28002B" w:rsidRPr="002C7B72" w:rsidTr="00353C96">
        <w:tc>
          <w:tcPr>
            <w:tcW w:w="3660" w:type="dxa"/>
          </w:tcPr>
          <w:p w:rsidR="0028002B" w:rsidRPr="002C7B72" w:rsidRDefault="0028002B" w:rsidP="0028002B">
            <w:pPr>
              <w:pStyle w:val="BodyText"/>
              <w:spacing w:line="340" w:lineRule="exact"/>
              <w:ind w:left="34" w:right="-131"/>
              <w:rPr>
                <w:rFonts w:ascii="Arial" w:hAnsi="Arial" w:cs="Arial"/>
                <w:u w:val="single"/>
              </w:rPr>
            </w:pPr>
            <w:r w:rsidRPr="002C7B72">
              <w:rPr>
                <w:rFonts w:ascii="Arial" w:hAnsi="Arial" w:cs="Arial"/>
                <w:b w:val="0"/>
                <w:bCs w:val="0"/>
              </w:rPr>
              <w:t>Service agreements</w:t>
            </w: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r>
      <w:tr w:rsidR="001952E0" w:rsidRPr="002C7B72" w:rsidTr="00353C96">
        <w:tc>
          <w:tcPr>
            <w:tcW w:w="3660" w:type="dxa"/>
          </w:tcPr>
          <w:p w:rsidR="001952E0" w:rsidRPr="002C7B72" w:rsidRDefault="001952E0" w:rsidP="001952E0">
            <w:pPr>
              <w:pStyle w:val="BodyText"/>
              <w:spacing w:line="340" w:lineRule="exact"/>
              <w:ind w:left="34" w:right="-131"/>
              <w:rPr>
                <w:rFonts w:ascii="Arial" w:hAnsi="Arial" w:cs="Arial"/>
                <w:b w:val="0"/>
                <w:bCs w:val="0"/>
              </w:rPr>
            </w:pPr>
            <w:r w:rsidRPr="002C7B72">
              <w:rPr>
                <w:rFonts w:ascii="Arial" w:hAnsi="Arial" w:cs="Arial"/>
                <w:b w:val="0"/>
                <w:bCs w:val="0"/>
              </w:rPr>
              <w:t xml:space="preserve">   Baht</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rPr>
            </w:pPr>
            <w:r w:rsidRPr="001952E0">
              <w:rPr>
                <w:rFonts w:ascii="Arial" w:hAnsi="Arial"/>
                <w:spacing w:val="-4"/>
                <w:sz w:val="18"/>
                <w:szCs w:val="18"/>
              </w:rPr>
              <w:t>20.55</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cs/>
              </w:rPr>
            </w:pPr>
            <w:r w:rsidRPr="001952E0">
              <w:rPr>
                <w:rFonts w:ascii="Arial" w:hAnsi="Arial"/>
                <w:spacing w:val="-4"/>
                <w:sz w:val="18"/>
                <w:szCs w:val="18"/>
              </w:rPr>
              <w:t>21.64</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cs/>
              </w:rPr>
            </w:pPr>
            <w:r w:rsidRPr="001952E0">
              <w:rPr>
                <w:rFonts w:ascii="Arial" w:hAnsi="Arial"/>
                <w:spacing w:val="-4"/>
                <w:sz w:val="18"/>
                <w:szCs w:val="18"/>
              </w:rPr>
              <w:t>18.54</w:t>
            </w:r>
          </w:p>
        </w:tc>
        <w:tc>
          <w:tcPr>
            <w:tcW w:w="1380" w:type="dxa"/>
          </w:tcPr>
          <w:p w:rsidR="001952E0" w:rsidRPr="0028002B" w:rsidRDefault="001952E0" w:rsidP="001952E0">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19.89</w:t>
            </w:r>
          </w:p>
        </w:tc>
      </w:tr>
      <w:tr w:rsidR="001952E0" w:rsidRPr="002C7B72" w:rsidTr="00353C96">
        <w:tc>
          <w:tcPr>
            <w:tcW w:w="3660" w:type="dxa"/>
          </w:tcPr>
          <w:p w:rsidR="001952E0" w:rsidRPr="002C7B72" w:rsidRDefault="001952E0" w:rsidP="001952E0">
            <w:pPr>
              <w:pStyle w:val="BodyText"/>
              <w:spacing w:line="340" w:lineRule="exact"/>
              <w:ind w:left="34" w:right="-131"/>
              <w:rPr>
                <w:rFonts w:ascii="Arial" w:hAnsi="Arial" w:cs="Arial"/>
                <w:b w:val="0"/>
                <w:bCs w:val="0"/>
              </w:rPr>
            </w:pPr>
            <w:r w:rsidRPr="002C7B72">
              <w:rPr>
                <w:rFonts w:ascii="Arial" w:hAnsi="Arial" w:cs="Arial"/>
                <w:b w:val="0"/>
                <w:bCs w:val="0"/>
              </w:rPr>
              <w:t xml:space="preserve">   Vietnam Dong</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cs/>
              </w:rPr>
            </w:pPr>
            <w:r w:rsidRPr="001952E0">
              <w:rPr>
                <w:rFonts w:ascii="Arial" w:hAnsi="Arial"/>
                <w:spacing w:val="-4"/>
                <w:sz w:val="18"/>
                <w:szCs w:val="18"/>
              </w:rPr>
              <w:t>29.50</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rPr>
            </w:pPr>
            <w:r w:rsidRPr="001952E0">
              <w:rPr>
                <w:rFonts w:ascii="Arial" w:hAnsi="Arial"/>
                <w:spacing w:val="-4"/>
                <w:sz w:val="18"/>
                <w:szCs w:val="18"/>
              </w:rPr>
              <w:t>267.25</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cs/>
              </w:rPr>
            </w:pPr>
            <w:r w:rsidRPr="001952E0">
              <w:rPr>
                <w:rFonts w:ascii="Arial" w:hAnsi="Arial"/>
                <w:spacing w:val="-4"/>
                <w:sz w:val="18"/>
                <w:szCs w:val="18"/>
              </w:rPr>
              <w:t>-</w:t>
            </w:r>
          </w:p>
        </w:tc>
        <w:tc>
          <w:tcPr>
            <w:tcW w:w="1380" w:type="dxa"/>
          </w:tcPr>
          <w:p w:rsidR="001952E0" w:rsidRPr="0028002B" w:rsidRDefault="001952E0" w:rsidP="001952E0">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w:t>
            </w:r>
          </w:p>
        </w:tc>
      </w:tr>
      <w:tr w:rsidR="001952E0" w:rsidRPr="002C7B72" w:rsidTr="00353C96">
        <w:tc>
          <w:tcPr>
            <w:tcW w:w="3660" w:type="dxa"/>
          </w:tcPr>
          <w:p w:rsidR="001952E0" w:rsidRPr="002D7C5E" w:rsidRDefault="001952E0" w:rsidP="001952E0">
            <w:pPr>
              <w:pStyle w:val="BodyText"/>
              <w:spacing w:line="340" w:lineRule="exact"/>
              <w:ind w:left="34" w:right="-131"/>
              <w:rPr>
                <w:rFonts w:ascii="Arial" w:hAnsi="Arial" w:cs="Arial"/>
                <w:b w:val="0"/>
                <w:bCs w:val="0"/>
              </w:rPr>
            </w:pPr>
            <w:r w:rsidRPr="002D7C5E">
              <w:rPr>
                <w:rFonts w:ascii="Arial" w:hAnsi="Arial" w:cs="Arial"/>
                <w:b w:val="0"/>
                <w:bCs w:val="0"/>
              </w:rPr>
              <w:t xml:space="preserve">   Chinese Yuan</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cs/>
              </w:rPr>
            </w:pPr>
            <w:r w:rsidRPr="001952E0">
              <w:rPr>
                <w:rFonts w:ascii="Arial" w:hAnsi="Arial"/>
                <w:spacing w:val="-4"/>
                <w:sz w:val="18"/>
                <w:szCs w:val="18"/>
              </w:rPr>
              <w:t>-</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rPr>
            </w:pPr>
            <w:r w:rsidRPr="001952E0">
              <w:rPr>
                <w:rFonts w:ascii="Arial" w:hAnsi="Arial"/>
                <w:spacing w:val="-4"/>
                <w:sz w:val="18"/>
                <w:szCs w:val="18"/>
              </w:rPr>
              <w:t>0.18</w:t>
            </w:r>
          </w:p>
        </w:tc>
        <w:tc>
          <w:tcPr>
            <w:tcW w:w="1380" w:type="dxa"/>
          </w:tcPr>
          <w:p w:rsidR="001952E0" w:rsidRPr="001952E0" w:rsidRDefault="001952E0" w:rsidP="001952E0">
            <w:pPr>
              <w:spacing w:before="0" w:after="0" w:line="380" w:lineRule="exact"/>
              <w:ind w:left="-15" w:right="15" w:firstLine="0"/>
              <w:jc w:val="right"/>
              <w:rPr>
                <w:rFonts w:ascii="Arial" w:hAnsi="Arial"/>
                <w:spacing w:val="-4"/>
                <w:sz w:val="18"/>
                <w:szCs w:val="18"/>
                <w:cs/>
              </w:rPr>
            </w:pPr>
            <w:r w:rsidRPr="001952E0">
              <w:rPr>
                <w:rFonts w:ascii="Arial" w:hAnsi="Arial"/>
                <w:spacing w:val="-4"/>
                <w:sz w:val="18"/>
                <w:szCs w:val="18"/>
              </w:rPr>
              <w:t>-</w:t>
            </w:r>
          </w:p>
        </w:tc>
        <w:tc>
          <w:tcPr>
            <w:tcW w:w="1380" w:type="dxa"/>
          </w:tcPr>
          <w:p w:rsidR="001952E0" w:rsidRPr="0028002B" w:rsidRDefault="001952E0" w:rsidP="001952E0">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w:t>
            </w:r>
          </w:p>
        </w:tc>
      </w:tr>
    </w:tbl>
    <w:p w:rsidR="005C5046" w:rsidRDefault="005C5046" w:rsidP="00C91D67">
      <w:pPr>
        <w:spacing w:before="160" w:after="80" w:line="380" w:lineRule="exact"/>
        <w:jc w:val="both"/>
        <w:rPr>
          <w:rFonts w:ascii="Arial" w:hAnsi="Arial" w:cs="Arial"/>
          <w:b/>
          <w:bCs/>
          <w:szCs w:val="22"/>
        </w:rPr>
      </w:pPr>
    </w:p>
    <w:p w:rsidR="005C5046" w:rsidRDefault="005C5046">
      <w:pPr>
        <w:rPr>
          <w:rFonts w:ascii="Arial" w:hAnsi="Arial" w:cs="Arial"/>
          <w:b/>
          <w:bCs/>
          <w:szCs w:val="22"/>
        </w:rPr>
      </w:pPr>
      <w:r>
        <w:rPr>
          <w:rFonts w:ascii="Arial" w:hAnsi="Arial" w:cs="Arial"/>
          <w:b/>
          <w:bCs/>
          <w:szCs w:val="22"/>
        </w:rPr>
        <w:br w:type="page"/>
      </w:r>
    </w:p>
    <w:p w:rsidR="00C91D67" w:rsidRPr="002D7C5E" w:rsidRDefault="00353C96" w:rsidP="00C91D67">
      <w:pPr>
        <w:spacing w:before="160" w:after="80" w:line="380" w:lineRule="exact"/>
        <w:jc w:val="both"/>
        <w:rPr>
          <w:rFonts w:ascii="Arial" w:hAnsi="Arial" w:cs="Arial"/>
          <w:b/>
          <w:bCs/>
          <w:szCs w:val="22"/>
        </w:rPr>
      </w:pPr>
      <w:r>
        <w:rPr>
          <w:rFonts w:ascii="Arial" w:hAnsi="Arial" w:cs="Arial"/>
          <w:b/>
          <w:bCs/>
          <w:szCs w:val="22"/>
        </w:rPr>
        <w:lastRenderedPageBreak/>
        <w:t>2</w:t>
      </w:r>
      <w:r w:rsidR="00992DC3">
        <w:rPr>
          <w:rFonts w:ascii="Arial" w:hAnsi="Arial" w:cs="Arial"/>
          <w:b/>
          <w:bCs/>
          <w:szCs w:val="22"/>
        </w:rPr>
        <w:t>4</w:t>
      </w:r>
      <w:r w:rsidR="00C91D67">
        <w:rPr>
          <w:rFonts w:ascii="Arial" w:hAnsi="Arial" w:cs="Arial"/>
          <w:b/>
          <w:bCs/>
          <w:szCs w:val="22"/>
        </w:rPr>
        <w:t>.7</w:t>
      </w:r>
      <w:r w:rsidR="00FF29CE">
        <w:rPr>
          <w:rFonts w:ascii="Arial" w:hAnsi="Arial" w:cs="Arial"/>
          <w:b/>
          <w:bCs/>
          <w:szCs w:val="22"/>
        </w:rPr>
        <w:tab/>
      </w:r>
      <w:r w:rsidR="00C91D67" w:rsidRPr="002D7C5E">
        <w:rPr>
          <w:rFonts w:ascii="Arial" w:hAnsi="Arial" w:cs="Arial"/>
          <w:b/>
          <w:bCs/>
          <w:szCs w:val="22"/>
        </w:rPr>
        <w:t>Guarantees</w:t>
      </w:r>
    </w:p>
    <w:p w:rsidR="00C91D67" w:rsidRPr="002D7C5E" w:rsidRDefault="00C91D67" w:rsidP="00C91D67">
      <w:pPr>
        <w:tabs>
          <w:tab w:val="left" w:pos="2160"/>
          <w:tab w:val="right" w:pos="7200"/>
        </w:tabs>
        <w:spacing w:after="0" w:line="380" w:lineRule="exact"/>
        <w:jc w:val="both"/>
        <w:rPr>
          <w:rFonts w:ascii="Arial" w:hAnsi="Arial"/>
          <w:color w:val="000000"/>
          <w:szCs w:val="22"/>
        </w:rPr>
      </w:pPr>
      <w:r>
        <w:rPr>
          <w:rFonts w:ascii="Arial" w:hAnsi="Arial"/>
          <w:color w:val="000000"/>
          <w:szCs w:val="22"/>
        </w:rPr>
        <w:tab/>
      </w:r>
      <w:r w:rsidR="00C0326E">
        <w:rPr>
          <w:rFonts w:ascii="Arial" w:hAnsi="Arial"/>
          <w:color w:val="000000"/>
          <w:szCs w:val="22"/>
        </w:rPr>
        <w:t>The Group had</w:t>
      </w:r>
      <w:r w:rsidRPr="002D7C5E">
        <w:rPr>
          <w:rFonts w:ascii="Arial" w:hAnsi="Arial"/>
          <w:color w:val="000000"/>
          <w:szCs w:val="22"/>
        </w:rPr>
        <w:t xml:space="preserve"> outstanding bank guarantees issued by the banks on behalf of the </w:t>
      </w:r>
      <w:r w:rsidR="006B7273">
        <w:rPr>
          <w:rFonts w:ascii="Arial" w:hAnsi="Arial"/>
          <w:color w:val="000000"/>
          <w:szCs w:val="22"/>
        </w:rPr>
        <w:t>Group</w:t>
      </w:r>
      <w:r w:rsidRPr="002D7C5E">
        <w:rPr>
          <w:rFonts w:ascii="Arial" w:hAnsi="Arial"/>
          <w:color w:val="000000"/>
          <w:szCs w:val="22"/>
        </w:rPr>
        <w:t xml:space="preserve"> in respect of certain performance bonds as required in the normal course of business as follows.</w:t>
      </w:r>
    </w:p>
    <w:p w:rsidR="00C91D67" w:rsidRPr="002D7C5E"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Unicode MS"/>
          <w:sz w:val="18"/>
          <w:szCs w:val="18"/>
        </w:rPr>
      </w:pPr>
      <w:r w:rsidRPr="002D7C5E">
        <w:rPr>
          <w:rFonts w:ascii="Arial" w:eastAsia="Arial Unicode MS" w:hAnsi="Arial" w:cs="Arial Unicode MS"/>
          <w:sz w:val="18"/>
          <w:szCs w:val="18"/>
        </w:rPr>
        <w:t>(Unit: Million)</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C91D67" w:rsidRPr="002D7C5E" w:rsidTr="00353C96">
        <w:tc>
          <w:tcPr>
            <w:tcW w:w="3798" w:type="dxa"/>
          </w:tcPr>
          <w:p w:rsidR="00C91D67" w:rsidRPr="002A7024" w:rsidRDefault="00C91D67" w:rsidP="00966A0D">
            <w:pPr>
              <w:spacing w:before="0" w:after="0" w:line="380" w:lineRule="exact"/>
              <w:ind w:left="0" w:right="-18" w:firstLine="0"/>
              <w:jc w:val="thaiDistribute"/>
              <w:rPr>
                <w:rFonts w:ascii="Arial" w:hAnsi="Arial" w:cs="Arial"/>
                <w:sz w:val="18"/>
                <w:szCs w:val="18"/>
              </w:rPr>
            </w:pPr>
          </w:p>
        </w:tc>
        <w:tc>
          <w:tcPr>
            <w:tcW w:w="2760" w:type="dxa"/>
            <w:gridSpan w:val="2"/>
            <w:vAlign w:val="bottom"/>
          </w:tcPr>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 xml:space="preserve">Consolidated </w:t>
            </w:r>
          </w:p>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financial statements</w:t>
            </w:r>
          </w:p>
        </w:tc>
        <w:tc>
          <w:tcPr>
            <w:tcW w:w="2760" w:type="dxa"/>
            <w:gridSpan w:val="2"/>
            <w:vAlign w:val="bottom"/>
          </w:tcPr>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 xml:space="preserve">Separate </w:t>
            </w:r>
          </w:p>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financial statements</w:t>
            </w:r>
          </w:p>
        </w:tc>
      </w:tr>
      <w:tr w:rsidR="0028002B" w:rsidRPr="002D7C5E" w:rsidTr="00353C96">
        <w:tc>
          <w:tcPr>
            <w:tcW w:w="3798" w:type="dxa"/>
          </w:tcPr>
          <w:p w:rsidR="0028002B" w:rsidRPr="002A7024" w:rsidRDefault="0028002B" w:rsidP="00966A0D">
            <w:pPr>
              <w:spacing w:before="0" w:after="0" w:line="380" w:lineRule="exact"/>
              <w:ind w:left="0" w:right="-18" w:firstLine="0"/>
              <w:jc w:val="thaiDistribute"/>
              <w:rPr>
                <w:rFonts w:ascii="Arial" w:hAnsi="Arial" w:cs="Arial"/>
                <w:b/>
                <w:bCs/>
                <w:sz w:val="18"/>
                <w:szCs w:val="18"/>
                <w:u w:val="single"/>
              </w:rPr>
            </w:pPr>
          </w:p>
        </w:tc>
        <w:tc>
          <w:tcPr>
            <w:tcW w:w="1380" w:type="dxa"/>
          </w:tcPr>
          <w:p w:rsidR="0028002B" w:rsidRPr="002A7024" w:rsidRDefault="00B8250E"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September</w:t>
            </w:r>
            <w:r w:rsidR="0028002B" w:rsidRPr="002A7024">
              <w:rPr>
                <w:rFonts w:ascii="Arial" w:hAnsi="Arial" w:cs="Arial"/>
                <w:sz w:val="18"/>
                <w:szCs w:val="18"/>
              </w:rPr>
              <w:t xml:space="preserve">    20</w:t>
            </w:r>
            <w:r w:rsidR="0028002B">
              <w:rPr>
                <w:rFonts w:ascii="Arial" w:hAnsi="Arial" w:cs="Arial"/>
                <w:sz w:val="18"/>
                <w:szCs w:val="18"/>
              </w:rPr>
              <w:t>20</w:t>
            </w:r>
          </w:p>
        </w:tc>
        <w:tc>
          <w:tcPr>
            <w:tcW w:w="1380" w:type="dxa"/>
          </w:tcPr>
          <w:p w:rsidR="0028002B" w:rsidRPr="002A7024" w:rsidRDefault="0028002B"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31 December 201</w:t>
            </w:r>
            <w:r>
              <w:rPr>
                <w:rFonts w:ascii="Arial" w:hAnsi="Arial" w:cs="Arial"/>
                <w:sz w:val="18"/>
                <w:szCs w:val="18"/>
              </w:rPr>
              <w:t>9</w:t>
            </w:r>
          </w:p>
        </w:tc>
        <w:tc>
          <w:tcPr>
            <w:tcW w:w="1380" w:type="dxa"/>
          </w:tcPr>
          <w:p w:rsidR="0028002B" w:rsidRPr="002A7024" w:rsidRDefault="00B8250E"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September</w:t>
            </w:r>
            <w:r w:rsidR="0028002B" w:rsidRPr="002A7024">
              <w:rPr>
                <w:rFonts w:ascii="Arial" w:hAnsi="Arial" w:cs="Arial"/>
                <w:sz w:val="18"/>
                <w:szCs w:val="18"/>
              </w:rPr>
              <w:t xml:space="preserve">    20</w:t>
            </w:r>
            <w:r w:rsidR="0028002B">
              <w:rPr>
                <w:rFonts w:ascii="Arial" w:hAnsi="Arial" w:cs="Arial"/>
                <w:sz w:val="18"/>
                <w:szCs w:val="18"/>
              </w:rPr>
              <w:t>20</w:t>
            </w:r>
          </w:p>
        </w:tc>
        <w:tc>
          <w:tcPr>
            <w:tcW w:w="1380" w:type="dxa"/>
          </w:tcPr>
          <w:p w:rsidR="0028002B" w:rsidRPr="002A7024" w:rsidRDefault="0028002B"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31 December 201</w:t>
            </w:r>
            <w:r>
              <w:rPr>
                <w:rFonts w:ascii="Arial" w:hAnsi="Arial" w:cs="Arial"/>
                <w:sz w:val="18"/>
                <w:szCs w:val="18"/>
              </w:rPr>
              <w:t>9</w:t>
            </w:r>
          </w:p>
        </w:tc>
      </w:tr>
      <w:tr w:rsidR="001952E0" w:rsidRPr="002D7C5E" w:rsidTr="00353C96">
        <w:tc>
          <w:tcPr>
            <w:tcW w:w="3798" w:type="dxa"/>
          </w:tcPr>
          <w:p w:rsidR="001952E0" w:rsidRPr="002A7024" w:rsidRDefault="001952E0" w:rsidP="001952E0">
            <w:pPr>
              <w:pStyle w:val="BodyText"/>
              <w:spacing w:line="380" w:lineRule="exact"/>
              <w:ind w:right="-131"/>
              <w:rPr>
                <w:rFonts w:ascii="Arial" w:hAnsi="Arial" w:cs="Arial"/>
                <w:b w:val="0"/>
                <w:bCs w:val="0"/>
              </w:rPr>
            </w:pPr>
            <w:r w:rsidRPr="002A7024">
              <w:rPr>
                <w:rFonts w:ascii="Arial" w:hAnsi="Arial" w:cs="Arial"/>
                <w:b w:val="0"/>
                <w:bCs w:val="0"/>
              </w:rPr>
              <w:t xml:space="preserve">   Baht</w:t>
            </w:r>
          </w:p>
        </w:tc>
        <w:tc>
          <w:tcPr>
            <w:tcW w:w="1380" w:type="dxa"/>
          </w:tcPr>
          <w:p w:rsidR="001952E0" w:rsidRPr="001952E0" w:rsidRDefault="001952E0" w:rsidP="001952E0">
            <w:pPr>
              <w:tabs>
                <w:tab w:val="decimal" w:pos="792"/>
              </w:tabs>
              <w:spacing w:before="0" w:after="0" w:line="380" w:lineRule="exact"/>
              <w:ind w:left="0" w:right="-63" w:firstLine="0"/>
              <w:rPr>
                <w:rFonts w:ascii="Arial" w:hAnsi="Arial" w:cs="Arial"/>
                <w:spacing w:val="-4"/>
                <w:sz w:val="18"/>
                <w:szCs w:val="18"/>
              </w:rPr>
            </w:pPr>
            <w:r w:rsidRPr="001952E0">
              <w:rPr>
                <w:rFonts w:ascii="Arial" w:hAnsi="Arial" w:cs="Arial"/>
                <w:spacing w:val="-4"/>
                <w:sz w:val="18"/>
                <w:szCs w:val="18"/>
                <w:cs/>
              </w:rPr>
              <w:t>37.72</w:t>
            </w:r>
          </w:p>
        </w:tc>
        <w:tc>
          <w:tcPr>
            <w:tcW w:w="1380" w:type="dxa"/>
          </w:tcPr>
          <w:p w:rsidR="001952E0" w:rsidRPr="001952E0" w:rsidRDefault="001952E0" w:rsidP="001952E0">
            <w:pPr>
              <w:tabs>
                <w:tab w:val="decimal" w:pos="792"/>
              </w:tabs>
              <w:spacing w:before="0" w:after="0" w:line="380" w:lineRule="exact"/>
              <w:ind w:left="0" w:right="-63" w:firstLine="0"/>
              <w:rPr>
                <w:rFonts w:ascii="Arial" w:hAnsi="Arial" w:cs="Arial"/>
                <w:spacing w:val="-4"/>
                <w:sz w:val="18"/>
                <w:szCs w:val="18"/>
                <w:cs/>
              </w:rPr>
            </w:pPr>
            <w:r w:rsidRPr="001952E0">
              <w:rPr>
                <w:rFonts w:ascii="Arial" w:hAnsi="Arial" w:cs="Arial"/>
                <w:spacing w:val="-4"/>
                <w:sz w:val="18"/>
                <w:szCs w:val="18"/>
                <w:cs/>
              </w:rPr>
              <w:t>71.13</w:t>
            </w:r>
          </w:p>
        </w:tc>
        <w:tc>
          <w:tcPr>
            <w:tcW w:w="1380" w:type="dxa"/>
          </w:tcPr>
          <w:p w:rsidR="001952E0" w:rsidRPr="001952E0" w:rsidRDefault="001952E0" w:rsidP="001952E0">
            <w:pPr>
              <w:tabs>
                <w:tab w:val="decimal" w:pos="792"/>
              </w:tabs>
              <w:spacing w:before="0" w:after="0" w:line="380" w:lineRule="exact"/>
              <w:ind w:left="0" w:right="-63" w:firstLine="0"/>
              <w:rPr>
                <w:rFonts w:ascii="Arial" w:hAnsi="Arial" w:cs="Arial"/>
                <w:spacing w:val="-4"/>
                <w:sz w:val="18"/>
                <w:szCs w:val="18"/>
                <w:cs/>
              </w:rPr>
            </w:pPr>
            <w:r w:rsidRPr="001952E0">
              <w:rPr>
                <w:rFonts w:ascii="Arial" w:hAnsi="Arial" w:cs="Arial"/>
                <w:spacing w:val="-4"/>
                <w:sz w:val="18"/>
                <w:szCs w:val="18"/>
                <w:cs/>
              </w:rPr>
              <w:t>20.62</w:t>
            </w:r>
          </w:p>
        </w:tc>
        <w:tc>
          <w:tcPr>
            <w:tcW w:w="1380" w:type="dxa"/>
          </w:tcPr>
          <w:p w:rsidR="001952E0" w:rsidRPr="0028002B" w:rsidRDefault="001952E0" w:rsidP="001952E0">
            <w:pPr>
              <w:tabs>
                <w:tab w:val="decimal" w:pos="792"/>
              </w:tabs>
              <w:spacing w:before="0" w:after="0" w:line="380" w:lineRule="exact"/>
              <w:ind w:left="0" w:right="-63" w:firstLine="0"/>
              <w:rPr>
                <w:rFonts w:ascii="Arial" w:hAnsi="Arial" w:cs="Arial"/>
                <w:spacing w:val="-4"/>
                <w:sz w:val="18"/>
                <w:szCs w:val="18"/>
                <w:cs/>
              </w:rPr>
            </w:pPr>
            <w:r w:rsidRPr="0028002B">
              <w:rPr>
                <w:rFonts w:ascii="Arial" w:hAnsi="Arial" w:cs="Arial"/>
                <w:spacing w:val="-4"/>
                <w:sz w:val="18"/>
                <w:szCs w:val="18"/>
              </w:rPr>
              <w:t>52.77</w:t>
            </w:r>
          </w:p>
        </w:tc>
      </w:tr>
      <w:tr w:rsidR="001952E0" w:rsidRPr="002D7C5E" w:rsidTr="00353C96">
        <w:tc>
          <w:tcPr>
            <w:tcW w:w="3798" w:type="dxa"/>
          </w:tcPr>
          <w:p w:rsidR="001952E0" w:rsidRPr="002A7024" w:rsidRDefault="001952E0" w:rsidP="001952E0">
            <w:pPr>
              <w:pStyle w:val="BodyText"/>
              <w:spacing w:line="380" w:lineRule="exact"/>
              <w:ind w:right="-131"/>
              <w:rPr>
                <w:rFonts w:ascii="Arial" w:hAnsi="Arial" w:cs="Arial"/>
                <w:b w:val="0"/>
                <w:bCs w:val="0"/>
              </w:rPr>
            </w:pPr>
            <w:r w:rsidRPr="002A7024">
              <w:rPr>
                <w:rFonts w:ascii="Arial" w:hAnsi="Arial" w:cs="Arial"/>
                <w:b w:val="0"/>
                <w:bCs w:val="0"/>
              </w:rPr>
              <w:t xml:space="preserve">   Vietnam Dong</w:t>
            </w:r>
          </w:p>
        </w:tc>
        <w:tc>
          <w:tcPr>
            <w:tcW w:w="1380" w:type="dxa"/>
          </w:tcPr>
          <w:p w:rsidR="001952E0" w:rsidRPr="001952E0" w:rsidRDefault="001952E0" w:rsidP="001952E0">
            <w:pPr>
              <w:tabs>
                <w:tab w:val="decimal" w:pos="792"/>
              </w:tabs>
              <w:spacing w:before="0" w:after="0" w:line="380" w:lineRule="exact"/>
              <w:ind w:left="0" w:right="-63" w:firstLine="0"/>
              <w:rPr>
                <w:rFonts w:ascii="Arial" w:hAnsi="Arial" w:cs="Arial"/>
                <w:spacing w:val="-4"/>
                <w:sz w:val="18"/>
                <w:szCs w:val="18"/>
                <w:cs/>
              </w:rPr>
            </w:pPr>
            <w:r w:rsidRPr="001952E0">
              <w:rPr>
                <w:rFonts w:ascii="Arial" w:hAnsi="Arial" w:cs="Arial"/>
                <w:spacing w:val="-4"/>
                <w:sz w:val="18"/>
                <w:szCs w:val="18"/>
              </w:rPr>
              <w:t>438.31</w:t>
            </w:r>
          </w:p>
        </w:tc>
        <w:tc>
          <w:tcPr>
            <w:tcW w:w="1380" w:type="dxa"/>
          </w:tcPr>
          <w:p w:rsidR="001952E0" w:rsidRPr="001952E0" w:rsidRDefault="001952E0" w:rsidP="001952E0">
            <w:pPr>
              <w:tabs>
                <w:tab w:val="decimal" w:pos="792"/>
              </w:tabs>
              <w:spacing w:before="0" w:after="0" w:line="380" w:lineRule="exact"/>
              <w:ind w:left="0" w:right="-63" w:firstLine="0"/>
              <w:rPr>
                <w:rFonts w:ascii="Arial" w:hAnsi="Arial" w:cs="Arial"/>
                <w:spacing w:val="-4"/>
                <w:sz w:val="18"/>
                <w:szCs w:val="18"/>
              </w:rPr>
            </w:pPr>
            <w:r w:rsidRPr="001952E0">
              <w:rPr>
                <w:rFonts w:ascii="Arial" w:hAnsi="Arial" w:cs="Arial"/>
                <w:spacing w:val="-4"/>
                <w:sz w:val="18"/>
                <w:szCs w:val="18"/>
                <w:cs/>
              </w:rPr>
              <w:t>416.44</w:t>
            </w:r>
          </w:p>
        </w:tc>
        <w:tc>
          <w:tcPr>
            <w:tcW w:w="1380" w:type="dxa"/>
          </w:tcPr>
          <w:p w:rsidR="001952E0" w:rsidRPr="001952E0" w:rsidRDefault="001952E0" w:rsidP="001952E0">
            <w:pPr>
              <w:tabs>
                <w:tab w:val="decimal" w:pos="975"/>
              </w:tabs>
              <w:spacing w:before="0" w:after="0" w:line="380" w:lineRule="exact"/>
              <w:ind w:left="0" w:right="-63" w:firstLine="0"/>
              <w:rPr>
                <w:rFonts w:ascii="Arial" w:hAnsi="Arial" w:cs="Arial"/>
                <w:spacing w:val="-4"/>
                <w:sz w:val="18"/>
                <w:szCs w:val="18"/>
                <w:cs/>
              </w:rPr>
            </w:pPr>
            <w:r w:rsidRPr="001952E0">
              <w:rPr>
                <w:rFonts w:ascii="Arial" w:hAnsi="Arial" w:cs="Arial"/>
                <w:spacing w:val="-4"/>
                <w:sz w:val="18"/>
                <w:szCs w:val="18"/>
                <w:cs/>
              </w:rPr>
              <w:t>-</w:t>
            </w:r>
          </w:p>
        </w:tc>
        <w:tc>
          <w:tcPr>
            <w:tcW w:w="1380" w:type="dxa"/>
          </w:tcPr>
          <w:p w:rsidR="001952E0" w:rsidRPr="0028002B" w:rsidRDefault="001952E0" w:rsidP="001952E0">
            <w:pPr>
              <w:tabs>
                <w:tab w:val="decimal" w:pos="975"/>
              </w:tabs>
              <w:spacing w:before="0" w:after="0" w:line="380" w:lineRule="exact"/>
              <w:ind w:left="0" w:right="-63" w:firstLine="0"/>
              <w:rPr>
                <w:rFonts w:ascii="Arial" w:hAnsi="Arial" w:cs="Arial"/>
                <w:spacing w:val="-4"/>
                <w:sz w:val="18"/>
                <w:szCs w:val="18"/>
                <w:cs/>
              </w:rPr>
            </w:pPr>
            <w:r w:rsidRPr="0028002B">
              <w:rPr>
                <w:rFonts w:ascii="Arial" w:hAnsi="Arial" w:cs="Arial"/>
                <w:spacing w:val="-4"/>
                <w:sz w:val="18"/>
                <w:szCs w:val="18"/>
              </w:rPr>
              <w:t>-</w:t>
            </w:r>
          </w:p>
        </w:tc>
      </w:tr>
    </w:tbl>
    <w:p w:rsidR="002C7B72" w:rsidRPr="000B6241" w:rsidRDefault="00353C96" w:rsidP="00C91D67">
      <w:pPr>
        <w:spacing w:before="240" w:after="100" w:line="380" w:lineRule="exact"/>
        <w:rPr>
          <w:rFonts w:ascii="Arial" w:hAnsi="Arial" w:cs="Arial"/>
          <w:b/>
          <w:bCs/>
          <w:szCs w:val="22"/>
        </w:rPr>
      </w:pPr>
      <w:r>
        <w:rPr>
          <w:rFonts w:ascii="Arial" w:hAnsi="Arial" w:cs="Arial"/>
          <w:b/>
          <w:bCs/>
          <w:szCs w:val="22"/>
        </w:rPr>
        <w:t>2</w:t>
      </w:r>
      <w:r w:rsidR="00992DC3">
        <w:rPr>
          <w:rFonts w:ascii="Arial" w:hAnsi="Arial" w:cs="Arial"/>
          <w:b/>
          <w:bCs/>
          <w:szCs w:val="22"/>
        </w:rPr>
        <w:t>5</w:t>
      </w:r>
      <w:r w:rsidR="002C7B72" w:rsidRPr="000B6241">
        <w:rPr>
          <w:rFonts w:ascii="Arial" w:hAnsi="Arial" w:cs="Arial"/>
          <w:b/>
          <w:bCs/>
          <w:szCs w:val="22"/>
        </w:rPr>
        <w:t>.</w:t>
      </w:r>
      <w:r w:rsidR="002C7B72" w:rsidRPr="000B6241">
        <w:rPr>
          <w:rFonts w:ascii="Arial" w:hAnsi="Arial" w:cs="Arial"/>
          <w:b/>
          <w:bCs/>
          <w:szCs w:val="22"/>
        </w:rPr>
        <w:tab/>
        <w:t>Foreign currency risk</w:t>
      </w:r>
    </w:p>
    <w:p w:rsidR="00D208E7" w:rsidRPr="00D208E7" w:rsidRDefault="00D208E7" w:rsidP="00D208E7">
      <w:pPr>
        <w:tabs>
          <w:tab w:val="left" w:pos="2160"/>
          <w:tab w:val="right" w:pos="7200"/>
        </w:tabs>
        <w:spacing w:line="380" w:lineRule="exact"/>
        <w:jc w:val="both"/>
        <w:rPr>
          <w:rFonts w:ascii="Arial" w:hAnsi="Arial"/>
          <w:color w:val="000000"/>
          <w:szCs w:val="22"/>
        </w:rPr>
      </w:pPr>
      <w:r w:rsidRPr="00D208E7">
        <w:rPr>
          <w:rFonts w:ascii="Arial" w:hAnsi="Arial"/>
          <w:color w:val="000000"/>
          <w:szCs w:val="22"/>
        </w:rPr>
        <w:t xml:space="preserve">  </w:t>
      </w:r>
      <w:r>
        <w:rPr>
          <w:rFonts w:ascii="Arial" w:hAnsi="Arial"/>
          <w:color w:val="000000"/>
          <w:szCs w:val="22"/>
          <w:cs/>
        </w:rPr>
        <w:tab/>
      </w:r>
      <w:r w:rsidRPr="00D208E7">
        <w:rPr>
          <w:rFonts w:ascii="Arial" w:hAnsi="Arial"/>
          <w:color w:val="000000"/>
          <w:szCs w:val="22"/>
        </w:rPr>
        <w:t xml:space="preserve">The </w:t>
      </w:r>
      <w:r w:rsidR="006B7273">
        <w:rPr>
          <w:rFonts w:ascii="Arial" w:hAnsi="Arial"/>
          <w:color w:val="000000"/>
          <w:szCs w:val="22"/>
        </w:rPr>
        <w:t>Group</w:t>
      </w:r>
      <w:r w:rsidR="00047779">
        <w:rPr>
          <w:rFonts w:ascii="Arial" w:hAnsi="Arial"/>
          <w:color w:val="000000"/>
          <w:szCs w:val="22"/>
        </w:rPr>
        <w:t>’s</w:t>
      </w:r>
      <w:r w:rsidRPr="00D208E7">
        <w:rPr>
          <w:rFonts w:ascii="Arial" w:hAnsi="Arial"/>
          <w:color w:val="000000"/>
          <w:szCs w:val="22"/>
        </w:rPr>
        <w:t xml:space="preserve"> </w:t>
      </w:r>
      <w:r w:rsidR="00605DC5">
        <w:rPr>
          <w:rFonts w:ascii="Arial" w:hAnsi="Arial"/>
          <w:color w:val="000000"/>
          <w:szCs w:val="22"/>
        </w:rPr>
        <w:t>exposure</w:t>
      </w:r>
      <w:r w:rsidRPr="00D208E7">
        <w:rPr>
          <w:rFonts w:ascii="Arial" w:hAnsi="Arial"/>
          <w:color w:val="000000"/>
          <w:szCs w:val="22"/>
        </w:rPr>
        <w:t xml:space="preserve"> to foreign currency risk </w:t>
      </w:r>
      <w:r w:rsidR="00FF29CE">
        <w:rPr>
          <w:rFonts w:ascii="Arial" w:hAnsi="Arial"/>
          <w:color w:val="000000"/>
          <w:szCs w:val="22"/>
        </w:rPr>
        <w:t>arises</w:t>
      </w:r>
      <w:r w:rsidRPr="00D208E7">
        <w:rPr>
          <w:rFonts w:ascii="Arial" w:hAnsi="Arial"/>
          <w:color w:val="000000"/>
          <w:szCs w:val="22"/>
        </w:rPr>
        <w:t xml:space="preserve"> mainly from trading transactions that </w:t>
      </w:r>
      <w:r w:rsidR="002B5801">
        <w:rPr>
          <w:rFonts w:ascii="Arial" w:hAnsi="Arial"/>
          <w:color w:val="000000"/>
          <w:szCs w:val="22"/>
        </w:rPr>
        <w:t xml:space="preserve">are </w:t>
      </w:r>
      <w:r w:rsidRPr="00D208E7">
        <w:rPr>
          <w:rFonts w:ascii="Arial" w:hAnsi="Arial"/>
          <w:color w:val="000000"/>
          <w:szCs w:val="22"/>
        </w:rPr>
        <w:t xml:space="preserve">denominated in foreign currencies. The </w:t>
      </w:r>
      <w:r w:rsidR="006B7273">
        <w:rPr>
          <w:rFonts w:ascii="Arial" w:hAnsi="Arial"/>
          <w:color w:val="000000"/>
          <w:szCs w:val="22"/>
        </w:rPr>
        <w:t>Group</w:t>
      </w:r>
      <w:r w:rsidRPr="00D208E7">
        <w:rPr>
          <w:rFonts w:ascii="Arial" w:hAnsi="Arial"/>
          <w:color w:val="000000"/>
          <w:szCs w:val="22"/>
        </w:rPr>
        <w:t xml:space="preserve"> seek to reduce this risk by entering into forward </w:t>
      </w:r>
      <w:r w:rsidR="004152CD">
        <w:rPr>
          <w:rFonts w:ascii="Arial" w:hAnsi="Arial"/>
          <w:color w:val="000000"/>
          <w:szCs w:val="22"/>
        </w:rPr>
        <w:t xml:space="preserve">exchange </w:t>
      </w:r>
      <w:r w:rsidRPr="00D208E7">
        <w:rPr>
          <w:rFonts w:ascii="Arial" w:hAnsi="Arial"/>
          <w:color w:val="000000"/>
          <w:szCs w:val="22"/>
        </w:rPr>
        <w:t>contracts. Generally, the forward contracts mature within one year.</w:t>
      </w:r>
    </w:p>
    <w:p w:rsidR="00D208E7" w:rsidRPr="00D208E7" w:rsidRDefault="0031799C" w:rsidP="00D208E7">
      <w:pPr>
        <w:tabs>
          <w:tab w:val="left" w:pos="2160"/>
          <w:tab w:val="right" w:pos="7200"/>
        </w:tabs>
        <w:spacing w:line="380" w:lineRule="exact"/>
        <w:jc w:val="both"/>
        <w:rPr>
          <w:rFonts w:ascii="Arial" w:hAnsi="Arial"/>
          <w:color w:val="000000"/>
          <w:szCs w:val="22"/>
        </w:rPr>
      </w:pPr>
      <w:r>
        <w:rPr>
          <w:rFonts w:ascii="Arial" w:hAnsi="Arial"/>
          <w:color w:val="000000"/>
          <w:szCs w:val="22"/>
        </w:rPr>
        <w:tab/>
      </w:r>
      <w:r w:rsidR="00D208E7" w:rsidRPr="00D208E7">
        <w:rPr>
          <w:rFonts w:ascii="Arial" w:hAnsi="Arial"/>
          <w:color w:val="000000"/>
          <w:szCs w:val="22"/>
        </w:rPr>
        <w:t xml:space="preserve">The </w:t>
      </w:r>
      <w:r w:rsidR="00DF7581">
        <w:rPr>
          <w:rFonts w:ascii="Arial" w:hAnsi="Arial"/>
          <w:color w:val="000000"/>
          <w:szCs w:val="22"/>
        </w:rPr>
        <w:t xml:space="preserve">significant </w:t>
      </w:r>
      <w:r w:rsidR="00D208E7" w:rsidRPr="00D208E7">
        <w:rPr>
          <w:rFonts w:ascii="Arial" w:hAnsi="Arial"/>
          <w:color w:val="000000"/>
          <w:szCs w:val="22"/>
        </w:rPr>
        <w:t>balance</w:t>
      </w:r>
      <w:r w:rsidR="0024396F">
        <w:rPr>
          <w:rFonts w:ascii="Arial" w:hAnsi="Arial"/>
          <w:color w:val="000000"/>
          <w:szCs w:val="22"/>
        </w:rPr>
        <w:t>s</w:t>
      </w:r>
      <w:r w:rsidR="00D208E7" w:rsidRPr="00D208E7">
        <w:rPr>
          <w:rFonts w:ascii="Arial" w:hAnsi="Arial"/>
          <w:color w:val="000000"/>
          <w:szCs w:val="22"/>
        </w:rPr>
        <w:t xml:space="preserve"> of financial assets and liabilities denominated in foreign currencies </w:t>
      </w:r>
      <w:r w:rsidR="005F79EF">
        <w:rPr>
          <w:rFonts w:ascii="Arial" w:hAnsi="Arial"/>
          <w:color w:val="000000"/>
          <w:szCs w:val="22"/>
        </w:rPr>
        <w:t xml:space="preserve">of the </w:t>
      </w:r>
      <w:r w:rsidR="00911C17">
        <w:rPr>
          <w:rFonts w:ascii="Arial" w:hAnsi="Arial"/>
          <w:color w:val="000000"/>
          <w:szCs w:val="22"/>
        </w:rPr>
        <w:t>Group</w:t>
      </w:r>
      <w:r w:rsidR="005F79EF">
        <w:rPr>
          <w:rFonts w:ascii="Arial" w:hAnsi="Arial"/>
          <w:color w:val="000000"/>
          <w:szCs w:val="22"/>
        </w:rPr>
        <w:t xml:space="preserve"> </w:t>
      </w:r>
      <w:r w:rsidR="00D208E7" w:rsidRPr="00D208E7">
        <w:rPr>
          <w:rFonts w:ascii="Arial" w:hAnsi="Arial"/>
          <w:color w:val="000000"/>
          <w:szCs w:val="22"/>
        </w:rPr>
        <w:t xml:space="preserve">as at </w:t>
      </w:r>
      <w:r w:rsidR="00B8250E">
        <w:rPr>
          <w:rFonts w:ascii="Arial" w:hAnsi="Arial"/>
          <w:color w:val="000000"/>
          <w:szCs w:val="22"/>
        </w:rPr>
        <w:t>30 September</w:t>
      </w:r>
      <w:r w:rsidR="003B2415">
        <w:rPr>
          <w:rFonts w:ascii="Arial" w:hAnsi="Arial"/>
          <w:color w:val="000000"/>
          <w:szCs w:val="22"/>
        </w:rPr>
        <w:t xml:space="preserve"> </w:t>
      </w:r>
      <w:r w:rsidR="006F70AC">
        <w:rPr>
          <w:rFonts w:ascii="Arial" w:hAnsi="Arial"/>
          <w:color w:val="000000"/>
          <w:szCs w:val="22"/>
        </w:rPr>
        <w:t>20</w:t>
      </w:r>
      <w:r w:rsidR="0028002B">
        <w:rPr>
          <w:rFonts w:ascii="Arial" w:hAnsi="Arial"/>
          <w:color w:val="000000"/>
          <w:szCs w:val="22"/>
        </w:rPr>
        <w:t>20</w:t>
      </w:r>
      <w:r w:rsidR="003B2415">
        <w:rPr>
          <w:rFonts w:ascii="Arial" w:hAnsi="Arial"/>
          <w:color w:val="000000"/>
          <w:szCs w:val="22"/>
        </w:rPr>
        <w:t xml:space="preserve"> and</w:t>
      </w:r>
      <w:r w:rsidR="004F162D">
        <w:rPr>
          <w:rFonts w:ascii="Arial" w:hAnsi="Arial"/>
          <w:color w:val="000000"/>
          <w:szCs w:val="22"/>
        </w:rPr>
        <w:t xml:space="preserve"> </w:t>
      </w:r>
      <w:r w:rsidR="00D208E7" w:rsidRPr="00D208E7">
        <w:rPr>
          <w:rFonts w:ascii="Arial" w:hAnsi="Arial"/>
          <w:color w:val="000000"/>
          <w:szCs w:val="22"/>
        </w:rPr>
        <w:t xml:space="preserve">31 December </w:t>
      </w:r>
      <w:r w:rsidR="006F70AC">
        <w:rPr>
          <w:rFonts w:ascii="Arial" w:hAnsi="Arial"/>
          <w:color w:val="000000"/>
          <w:szCs w:val="22"/>
        </w:rPr>
        <w:t>201</w:t>
      </w:r>
      <w:r w:rsidR="0028002B">
        <w:rPr>
          <w:rFonts w:ascii="Arial" w:hAnsi="Arial"/>
          <w:color w:val="000000"/>
          <w:szCs w:val="22"/>
        </w:rPr>
        <w:t>9</w:t>
      </w:r>
      <w:r w:rsidR="00D208E7" w:rsidRPr="00D208E7">
        <w:rPr>
          <w:rFonts w:ascii="Arial" w:hAnsi="Arial"/>
          <w:color w:val="000000"/>
          <w:szCs w:val="22"/>
        </w:rPr>
        <w:t xml:space="preserve"> are </w:t>
      </w:r>
      <w:proofErr w:type="spellStart"/>
      <w:r w:rsidR="00D208E7" w:rsidRPr="00D208E7">
        <w:rPr>
          <w:rFonts w:ascii="Arial" w:hAnsi="Arial"/>
          <w:color w:val="000000"/>
          <w:szCs w:val="22"/>
        </w:rPr>
        <w:t>summarised</w:t>
      </w:r>
      <w:proofErr w:type="spellEnd"/>
      <w:r w:rsidR="00D208E7" w:rsidRPr="00D208E7">
        <w:rPr>
          <w:rFonts w:ascii="Arial" w:hAnsi="Arial"/>
          <w:color w:val="000000"/>
          <w:szCs w:val="22"/>
        </w:rPr>
        <w:t xml:space="preserve"> below</w:t>
      </w:r>
      <w:r w:rsidR="00605DC5">
        <w:rPr>
          <w:rFonts w:ascii="Arial" w:hAnsi="Arial"/>
          <w:color w:val="000000"/>
          <w:szCs w:val="22"/>
        </w:rPr>
        <w:t>.</w:t>
      </w:r>
    </w:p>
    <w:tbl>
      <w:tblPr>
        <w:tblW w:w="9178" w:type="dxa"/>
        <w:tblInd w:w="558" w:type="dxa"/>
        <w:tblLayout w:type="fixed"/>
        <w:tblLook w:val="0000" w:firstRow="0" w:lastRow="0" w:firstColumn="0" w:lastColumn="0" w:noHBand="0" w:noVBand="0"/>
      </w:tblPr>
      <w:tblGrid>
        <w:gridCol w:w="1533"/>
        <w:gridCol w:w="1259"/>
        <w:gridCol w:w="1261"/>
        <w:gridCol w:w="1259"/>
        <w:gridCol w:w="1261"/>
        <w:gridCol w:w="1338"/>
        <w:gridCol w:w="1267"/>
      </w:tblGrid>
      <w:tr w:rsidR="00A03DDE" w:rsidRPr="002D7C5E" w:rsidTr="001C0CD8">
        <w:tc>
          <w:tcPr>
            <w:tcW w:w="835" w:type="pct"/>
          </w:tcPr>
          <w:p w:rsidR="00A03DDE" w:rsidRPr="00A03DDE" w:rsidRDefault="00A03DDE" w:rsidP="008A1C6E">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Currencies</w:t>
            </w:r>
          </w:p>
        </w:tc>
        <w:tc>
          <w:tcPr>
            <w:tcW w:w="1373"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Financial assets</w:t>
            </w:r>
          </w:p>
        </w:tc>
        <w:tc>
          <w:tcPr>
            <w:tcW w:w="1373"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Financial liabilities</w:t>
            </w:r>
          </w:p>
        </w:tc>
        <w:tc>
          <w:tcPr>
            <w:tcW w:w="1419"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Average exchange rate</w:t>
            </w:r>
          </w:p>
        </w:tc>
      </w:tr>
      <w:tr w:rsidR="00AE7BC6" w:rsidRPr="002D7C5E" w:rsidTr="001C0CD8">
        <w:tc>
          <w:tcPr>
            <w:tcW w:w="835" w:type="pct"/>
          </w:tcPr>
          <w:p w:rsidR="00AE7BC6" w:rsidRPr="00A03DDE" w:rsidRDefault="00AE7BC6" w:rsidP="00AE7BC6">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rPr>
            </w:pPr>
          </w:p>
        </w:tc>
        <w:tc>
          <w:tcPr>
            <w:tcW w:w="686" w:type="pct"/>
          </w:tcPr>
          <w:p w:rsidR="00AE7BC6" w:rsidRPr="00A03DDE" w:rsidRDefault="00B8250E"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30 September</w:t>
            </w:r>
            <w:r w:rsidR="00AE7BC6" w:rsidRPr="00A03DDE">
              <w:rPr>
                <w:rFonts w:ascii="Arial" w:eastAsia="Times New Roman" w:hAnsi="Arial" w:cs="Arial"/>
                <w:sz w:val="16"/>
                <w:szCs w:val="16"/>
              </w:rPr>
              <w:t xml:space="preserve"> </w:t>
            </w:r>
            <w:r w:rsidR="00AE7BC6">
              <w:rPr>
                <w:rFonts w:ascii="Arial" w:eastAsia="Times New Roman" w:hAnsi="Arial" w:cs="Arial"/>
                <w:sz w:val="16"/>
                <w:szCs w:val="16"/>
              </w:rPr>
              <w:t xml:space="preserve">          </w:t>
            </w:r>
            <w:r w:rsidR="00AE7BC6" w:rsidRPr="00A03DDE">
              <w:rPr>
                <w:rFonts w:ascii="Arial" w:eastAsia="Times New Roman" w:hAnsi="Arial" w:cs="Arial"/>
                <w:sz w:val="16"/>
                <w:szCs w:val="16"/>
              </w:rPr>
              <w:t>20</w:t>
            </w:r>
            <w:r w:rsidR="00AE7BC6">
              <w:rPr>
                <w:rFonts w:ascii="Arial" w:eastAsia="Times New Roman" w:hAnsi="Arial" w:cs="Arial"/>
                <w:sz w:val="16"/>
                <w:szCs w:val="16"/>
              </w:rPr>
              <w:t>20</w:t>
            </w:r>
          </w:p>
        </w:tc>
        <w:tc>
          <w:tcPr>
            <w:tcW w:w="687" w:type="pct"/>
            <w:shd w:val="clear" w:color="auto" w:fill="auto"/>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c>
          <w:tcPr>
            <w:tcW w:w="686" w:type="pct"/>
          </w:tcPr>
          <w:p w:rsidR="00AE7BC6" w:rsidRPr="00A03DDE" w:rsidRDefault="00B8250E"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30 September</w:t>
            </w:r>
            <w:r w:rsidR="00AE7BC6" w:rsidRPr="00A03DDE">
              <w:rPr>
                <w:rFonts w:ascii="Arial" w:eastAsia="Times New Roman" w:hAnsi="Arial" w:cs="Arial"/>
                <w:sz w:val="16"/>
                <w:szCs w:val="16"/>
              </w:rPr>
              <w:t xml:space="preserve"> </w:t>
            </w:r>
            <w:r w:rsidR="00AE7BC6">
              <w:rPr>
                <w:rFonts w:ascii="Arial" w:eastAsia="Times New Roman" w:hAnsi="Arial" w:cs="Arial"/>
                <w:sz w:val="16"/>
                <w:szCs w:val="16"/>
              </w:rPr>
              <w:t xml:space="preserve">          </w:t>
            </w:r>
            <w:r w:rsidR="00AE7BC6" w:rsidRPr="00A03DDE">
              <w:rPr>
                <w:rFonts w:ascii="Arial" w:eastAsia="Times New Roman" w:hAnsi="Arial" w:cs="Arial"/>
                <w:sz w:val="16"/>
                <w:szCs w:val="16"/>
              </w:rPr>
              <w:t>20</w:t>
            </w:r>
            <w:r w:rsidR="00AE7BC6">
              <w:rPr>
                <w:rFonts w:ascii="Arial" w:eastAsia="Times New Roman" w:hAnsi="Arial" w:cs="Arial"/>
                <w:sz w:val="16"/>
                <w:szCs w:val="16"/>
              </w:rPr>
              <w:t>20</w:t>
            </w:r>
          </w:p>
        </w:tc>
        <w:tc>
          <w:tcPr>
            <w:tcW w:w="687" w:type="pct"/>
            <w:shd w:val="clear" w:color="auto" w:fill="auto"/>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c>
          <w:tcPr>
            <w:tcW w:w="729" w:type="pct"/>
          </w:tcPr>
          <w:p w:rsidR="00AE7BC6" w:rsidRPr="00A03DDE" w:rsidRDefault="00B8250E"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30 September</w:t>
            </w:r>
            <w:r w:rsidR="00AE7BC6" w:rsidRPr="00A03DDE">
              <w:rPr>
                <w:rFonts w:ascii="Arial" w:eastAsia="Times New Roman" w:hAnsi="Arial" w:cs="Arial"/>
                <w:sz w:val="16"/>
                <w:szCs w:val="16"/>
              </w:rPr>
              <w:t xml:space="preserve"> </w:t>
            </w:r>
            <w:r w:rsidR="00AE7BC6">
              <w:rPr>
                <w:rFonts w:ascii="Arial" w:eastAsia="Times New Roman" w:hAnsi="Arial" w:cs="Arial"/>
                <w:sz w:val="16"/>
                <w:szCs w:val="16"/>
              </w:rPr>
              <w:t xml:space="preserve">          </w:t>
            </w:r>
            <w:r w:rsidR="00AE7BC6" w:rsidRPr="00A03DDE">
              <w:rPr>
                <w:rFonts w:ascii="Arial" w:eastAsia="Times New Roman" w:hAnsi="Arial" w:cs="Arial"/>
                <w:sz w:val="16"/>
                <w:szCs w:val="16"/>
              </w:rPr>
              <w:t>20</w:t>
            </w:r>
            <w:r w:rsidR="00AE7BC6">
              <w:rPr>
                <w:rFonts w:ascii="Arial" w:eastAsia="Times New Roman" w:hAnsi="Arial" w:cs="Arial"/>
                <w:sz w:val="16"/>
                <w:szCs w:val="16"/>
              </w:rPr>
              <w:t>20</w:t>
            </w:r>
          </w:p>
        </w:tc>
        <w:tc>
          <w:tcPr>
            <w:tcW w:w="690" w:type="pct"/>
            <w:shd w:val="clear" w:color="auto" w:fill="auto"/>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r>
      <w:tr w:rsidR="0028002B" w:rsidRPr="002D7C5E" w:rsidTr="001C0CD8">
        <w:tc>
          <w:tcPr>
            <w:tcW w:w="835" w:type="pct"/>
          </w:tcPr>
          <w:p w:rsidR="0028002B" w:rsidRPr="00A03DDE" w:rsidRDefault="0028002B" w:rsidP="0028002B">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cs/>
              </w:rPr>
            </w:pPr>
          </w:p>
        </w:tc>
        <w:tc>
          <w:tcPr>
            <w:tcW w:w="686" w:type="pct"/>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687" w:type="pct"/>
            <w:shd w:val="clear" w:color="auto" w:fill="auto"/>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686" w:type="pct"/>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687" w:type="pct"/>
            <w:shd w:val="clear" w:color="auto" w:fill="auto"/>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1419" w:type="pct"/>
            <w:gridSpan w:val="2"/>
            <w:vAlign w:val="bottom"/>
          </w:tcPr>
          <w:p w:rsidR="0028002B" w:rsidRPr="00A03DDE" w:rsidRDefault="0028002B" w:rsidP="000314CB">
            <w:pPr>
              <w:widowControl w:val="0"/>
              <w:tabs>
                <w:tab w:val="right" w:pos="612"/>
                <w:tab w:val="left" w:pos="792"/>
                <w:tab w:val="right" w:pos="187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(Baht per 1 foreign currency unit)</w:t>
            </w:r>
          </w:p>
        </w:tc>
      </w:tr>
      <w:tr w:rsidR="001952E0" w:rsidRPr="002D7C5E" w:rsidTr="001C0CD8">
        <w:tc>
          <w:tcPr>
            <w:tcW w:w="835" w:type="pct"/>
          </w:tcPr>
          <w:p w:rsidR="001952E0" w:rsidRPr="00A03DDE" w:rsidRDefault="001952E0" w:rsidP="001952E0">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cs/>
              </w:rPr>
            </w:pPr>
            <w:r w:rsidRPr="00A03DDE">
              <w:rPr>
                <w:rFonts w:ascii="Arial" w:eastAsia="Arial Unicode MS" w:hAnsi="Arial" w:cs="Arial"/>
                <w:sz w:val="16"/>
                <w:szCs w:val="16"/>
              </w:rPr>
              <w:t>USD</w:t>
            </w:r>
          </w:p>
        </w:tc>
        <w:tc>
          <w:tcPr>
            <w:tcW w:w="686"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5.62</w:t>
            </w:r>
          </w:p>
        </w:tc>
        <w:tc>
          <w:tcPr>
            <w:tcW w:w="687" w:type="pct"/>
            <w:shd w:val="clear" w:color="auto" w:fill="auto"/>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8.86</w:t>
            </w:r>
          </w:p>
        </w:tc>
        <w:tc>
          <w:tcPr>
            <w:tcW w:w="686"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0.85</w:t>
            </w:r>
          </w:p>
        </w:tc>
        <w:tc>
          <w:tcPr>
            <w:tcW w:w="687" w:type="pct"/>
            <w:shd w:val="clear" w:color="auto" w:fill="auto"/>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1.08</w:t>
            </w:r>
          </w:p>
        </w:tc>
        <w:tc>
          <w:tcPr>
            <w:tcW w:w="729"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31.66</w:t>
            </w:r>
          </w:p>
        </w:tc>
        <w:tc>
          <w:tcPr>
            <w:tcW w:w="690" w:type="pct"/>
            <w:shd w:val="clear" w:color="auto" w:fill="auto"/>
          </w:tcPr>
          <w:p w:rsidR="001952E0" w:rsidRPr="001C0CD8"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30.15</w:t>
            </w:r>
          </w:p>
        </w:tc>
      </w:tr>
      <w:tr w:rsidR="001952E0" w:rsidRPr="002D7C5E" w:rsidTr="001C0CD8">
        <w:tc>
          <w:tcPr>
            <w:tcW w:w="835" w:type="pct"/>
          </w:tcPr>
          <w:p w:rsidR="001952E0" w:rsidRPr="00A03DDE" w:rsidRDefault="001952E0" w:rsidP="001952E0">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6"/>
                <w:szCs w:val="16"/>
              </w:rPr>
            </w:pPr>
            <w:r>
              <w:rPr>
                <w:rFonts w:ascii="Arial" w:eastAsia="Arial Unicode MS" w:hAnsi="Arial" w:cs="Arial"/>
                <w:sz w:val="16"/>
                <w:szCs w:val="16"/>
              </w:rPr>
              <w:t>EUR</w:t>
            </w:r>
          </w:p>
        </w:tc>
        <w:tc>
          <w:tcPr>
            <w:tcW w:w="686"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0.37</w:t>
            </w:r>
          </w:p>
        </w:tc>
        <w:tc>
          <w:tcPr>
            <w:tcW w:w="687" w:type="pct"/>
            <w:shd w:val="clear" w:color="auto" w:fill="auto"/>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w:t>
            </w:r>
          </w:p>
        </w:tc>
        <w:tc>
          <w:tcPr>
            <w:tcW w:w="686"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w:t>
            </w:r>
          </w:p>
        </w:tc>
        <w:tc>
          <w:tcPr>
            <w:tcW w:w="687" w:type="pct"/>
            <w:shd w:val="clear" w:color="auto" w:fill="auto"/>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w:t>
            </w:r>
          </w:p>
        </w:tc>
        <w:tc>
          <w:tcPr>
            <w:tcW w:w="729"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37.16</w:t>
            </w:r>
          </w:p>
        </w:tc>
        <w:tc>
          <w:tcPr>
            <w:tcW w:w="690" w:type="pct"/>
            <w:shd w:val="clear" w:color="auto" w:fill="auto"/>
          </w:tcPr>
          <w:p w:rsidR="001952E0" w:rsidRPr="001C0CD8"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33.73</w:t>
            </w:r>
          </w:p>
        </w:tc>
      </w:tr>
      <w:tr w:rsidR="001952E0" w:rsidRPr="002D7C5E" w:rsidTr="001C0CD8">
        <w:tc>
          <w:tcPr>
            <w:tcW w:w="835" w:type="pct"/>
          </w:tcPr>
          <w:p w:rsidR="001952E0" w:rsidRPr="00A03DDE" w:rsidRDefault="001952E0" w:rsidP="001952E0">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6"/>
                <w:szCs w:val="16"/>
              </w:rPr>
            </w:pPr>
            <w:r w:rsidRPr="00A03DDE">
              <w:rPr>
                <w:rFonts w:ascii="Arial" w:eastAsia="Arial Unicode MS" w:hAnsi="Arial" w:cs="Arial"/>
                <w:sz w:val="16"/>
                <w:szCs w:val="16"/>
              </w:rPr>
              <w:t>SGD</w:t>
            </w:r>
          </w:p>
        </w:tc>
        <w:tc>
          <w:tcPr>
            <w:tcW w:w="686"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w:t>
            </w:r>
          </w:p>
        </w:tc>
        <w:tc>
          <w:tcPr>
            <w:tcW w:w="687" w:type="pct"/>
            <w:shd w:val="clear" w:color="auto" w:fill="auto"/>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w:t>
            </w:r>
          </w:p>
        </w:tc>
        <w:tc>
          <w:tcPr>
            <w:tcW w:w="686"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w:t>
            </w:r>
          </w:p>
        </w:tc>
        <w:tc>
          <w:tcPr>
            <w:tcW w:w="687" w:type="pct"/>
            <w:shd w:val="clear" w:color="auto" w:fill="auto"/>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0.002</w:t>
            </w:r>
          </w:p>
        </w:tc>
        <w:tc>
          <w:tcPr>
            <w:tcW w:w="729"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23.15</w:t>
            </w:r>
          </w:p>
        </w:tc>
        <w:tc>
          <w:tcPr>
            <w:tcW w:w="690" w:type="pct"/>
            <w:shd w:val="clear" w:color="auto" w:fill="auto"/>
          </w:tcPr>
          <w:p w:rsidR="001952E0" w:rsidRPr="001C0CD8"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22.32</w:t>
            </w:r>
          </w:p>
        </w:tc>
      </w:tr>
      <w:tr w:rsidR="001952E0" w:rsidRPr="002D7C5E" w:rsidTr="001C0CD8">
        <w:tc>
          <w:tcPr>
            <w:tcW w:w="835" w:type="pct"/>
          </w:tcPr>
          <w:p w:rsidR="001952E0" w:rsidRPr="00A03DDE" w:rsidRDefault="001952E0" w:rsidP="001952E0">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6"/>
                <w:szCs w:val="16"/>
              </w:rPr>
            </w:pPr>
            <w:r w:rsidRPr="00A03DDE">
              <w:rPr>
                <w:rFonts w:ascii="Arial" w:eastAsia="Arial Unicode MS" w:hAnsi="Arial" w:cs="Arial"/>
                <w:sz w:val="16"/>
                <w:szCs w:val="16"/>
              </w:rPr>
              <w:t>KHR</w:t>
            </w:r>
          </w:p>
        </w:tc>
        <w:tc>
          <w:tcPr>
            <w:tcW w:w="686"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13.65</w:t>
            </w:r>
          </w:p>
        </w:tc>
        <w:tc>
          <w:tcPr>
            <w:tcW w:w="687" w:type="pct"/>
            <w:shd w:val="clear" w:color="auto" w:fill="auto"/>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25.84</w:t>
            </w:r>
          </w:p>
        </w:tc>
        <w:tc>
          <w:tcPr>
            <w:tcW w:w="686"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w:t>
            </w:r>
          </w:p>
        </w:tc>
        <w:tc>
          <w:tcPr>
            <w:tcW w:w="687" w:type="pct"/>
            <w:shd w:val="clear" w:color="auto" w:fill="auto"/>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952E0">
              <w:rPr>
                <w:rFonts w:ascii="Arial" w:eastAsia="Times New Roman" w:hAnsi="Arial" w:cs="Arial"/>
                <w:sz w:val="16"/>
                <w:szCs w:val="16"/>
              </w:rPr>
              <w:t>-</w:t>
            </w:r>
          </w:p>
        </w:tc>
        <w:tc>
          <w:tcPr>
            <w:tcW w:w="729" w:type="pct"/>
          </w:tcPr>
          <w:p w:rsidR="001952E0" w:rsidRPr="001952E0"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952E0">
              <w:rPr>
                <w:rFonts w:ascii="Arial" w:eastAsia="Times New Roman" w:hAnsi="Arial" w:cs="Arial"/>
                <w:sz w:val="16"/>
                <w:szCs w:val="16"/>
              </w:rPr>
              <w:t>0.77</w:t>
            </w:r>
          </w:p>
        </w:tc>
        <w:tc>
          <w:tcPr>
            <w:tcW w:w="690" w:type="pct"/>
            <w:shd w:val="clear" w:color="auto" w:fill="auto"/>
          </w:tcPr>
          <w:p w:rsidR="001952E0" w:rsidRPr="001C0CD8" w:rsidRDefault="001952E0" w:rsidP="001952E0">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0.</w:t>
            </w:r>
            <w:r w:rsidR="002B51F7">
              <w:rPr>
                <w:rFonts w:ascii="Arial" w:eastAsia="Times New Roman" w:hAnsi="Arial" w:cs="Arial"/>
                <w:sz w:val="16"/>
                <w:szCs w:val="16"/>
              </w:rPr>
              <w:t>75</w:t>
            </w:r>
          </w:p>
        </w:tc>
      </w:tr>
    </w:tbl>
    <w:p w:rsidR="00992DC3" w:rsidRDefault="00992DC3" w:rsidP="00826B74">
      <w:pPr>
        <w:spacing w:before="240" w:line="380" w:lineRule="exact"/>
        <w:ind w:firstLine="0"/>
        <w:jc w:val="thaiDistribute"/>
        <w:rPr>
          <w:rFonts w:ascii="Arial" w:hAnsi="Arial" w:cs="Arial"/>
          <w:szCs w:val="22"/>
        </w:rPr>
      </w:pPr>
    </w:p>
    <w:p w:rsidR="00992DC3" w:rsidRDefault="00992DC3">
      <w:pPr>
        <w:rPr>
          <w:rFonts w:ascii="Arial" w:hAnsi="Arial" w:cs="Arial"/>
          <w:szCs w:val="22"/>
        </w:rPr>
      </w:pPr>
      <w:r>
        <w:rPr>
          <w:rFonts w:ascii="Arial" w:hAnsi="Arial" w:cs="Arial"/>
          <w:szCs w:val="22"/>
        </w:rPr>
        <w:br w:type="page"/>
      </w:r>
    </w:p>
    <w:p w:rsidR="00826B74" w:rsidRDefault="00826B74" w:rsidP="00826B74">
      <w:pPr>
        <w:spacing w:before="240" w:line="380" w:lineRule="exact"/>
        <w:ind w:firstLine="0"/>
        <w:jc w:val="thaiDistribute"/>
        <w:rPr>
          <w:rFonts w:ascii="Arial" w:hAnsi="Arial" w:cs="Arial"/>
          <w:szCs w:val="22"/>
        </w:rPr>
      </w:pPr>
      <w:r w:rsidRPr="00826B74">
        <w:rPr>
          <w:rFonts w:ascii="Arial" w:hAnsi="Arial" w:cs="Arial"/>
          <w:szCs w:val="22"/>
        </w:rPr>
        <w:lastRenderedPageBreak/>
        <w:t xml:space="preserve">As at </w:t>
      </w:r>
      <w:r w:rsidR="00B8250E">
        <w:rPr>
          <w:rFonts w:ascii="Arial" w:hAnsi="Arial" w:cs="Arial"/>
          <w:szCs w:val="22"/>
        </w:rPr>
        <w:t>30 September</w:t>
      </w:r>
      <w:r w:rsidRPr="00826B74">
        <w:rPr>
          <w:rFonts w:ascii="Arial" w:hAnsi="Arial" w:cs="Arial"/>
          <w:szCs w:val="22"/>
        </w:rPr>
        <w:t xml:space="preserve"> </w:t>
      </w:r>
      <w:r w:rsidR="006F70AC">
        <w:rPr>
          <w:rFonts w:ascii="Arial" w:hAnsi="Arial" w:cs="Arial"/>
          <w:szCs w:val="22"/>
        </w:rPr>
        <w:t>20</w:t>
      </w:r>
      <w:r w:rsidR="0028002B">
        <w:rPr>
          <w:rFonts w:ascii="Arial" w:hAnsi="Arial" w:cs="Arial"/>
          <w:szCs w:val="22"/>
        </w:rPr>
        <w:t>20</w:t>
      </w:r>
      <w:r w:rsidR="00083C49">
        <w:rPr>
          <w:rFonts w:ascii="Arial" w:hAnsi="Arial" w:cs="Arial"/>
          <w:szCs w:val="22"/>
        </w:rPr>
        <w:t xml:space="preserve"> and </w:t>
      </w:r>
      <w:r w:rsidR="00EB3F8E">
        <w:rPr>
          <w:rFonts w:ascii="Arial" w:hAnsi="Arial" w:cs="Arial"/>
          <w:szCs w:val="22"/>
        </w:rPr>
        <w:t xml:space="preserve">31 December </w:t>
      </w:r>
      <w:r w:rsidR="00083C49">
        <w:rPr>
          <w:rFonts w:ascii="Arial" w:hAnsi="Arial" w:cs="Arial"/>
          <w:szCs w:val="22"/>
        </w:rPr>
        <w:t>201</w:t>
      </w:r>
      <w:r w:rsidR="0028002B">
        <w:rPr>
          <w:rFonts w:ascii="Arial" w:hAnsi="Arial" w:cs="Arial"/>
          <w:szCs w:val="22"/>
        </w:rPr>
        <w:t>9</w:t>
      </w:r>
      <w:r w:rsidRPr="00826B74">
        <w:rPr>
          <w:rFonts w:ascii="Arial" w:hAnsi="Arial" w:cs="Arial"/>
          <w:szCs w:val="22"/>
        </w:rPr>
        <w:t xml:space="preserve">, foreign exchange contracts </w:t>
      </w:r>
      <w:r w:rsidR="00E97AA2">
        <w:rPr>
          <w:rFonts w:ascii="Arial" w:hAnsi="Arial" w:cs="Arial"/>
          <w:szCs w:val="22"/>
        </w:rPr>
        <w:t xml:space="preserve">and </w:t>
      </w:r>
      <w:r w:rsidR="00FD361D">
        <w:rPr>
          <w:rFonts w:ascii="Arial" w:hAnsi="Arial" w:cs="Arial"/>
          <w:szCs w:val="22"/>
        </w:rPr>
        <w:t>foreign exchange option agreements</w:t>
      </w:r>
      <w:r w:rsidR="00E97AA2">
        <w:rPr>
          <w:rFonts w:ascii="Arial" w:hAnsi="Arial" w:cs="Arial"/>
          <w:szCs w:val="22"/>
        </w:rPr>
        <w:t xml:space="preserve"> </w:t>
      </w:r>
      <w:r w:rsidRPr="00826B74">
        <w:rPr>
          <w:rFonts w:ascii="Arial" w:hAnsi="Arial" w:cs="Arial"/>
          <w:szCs w:val="22"/>
        </w:rPr>
        <w:t xml:space="preserve">outstanding </w:t>
      </w:r>
      <w:r w:rsidR="006021B4">
        <w:rPr>
          <w:rFonts w:ascii="Arial" w:hAnsi="Arial" w:cs="Arial"/>
          <w:szCs w:val="22"/>
        </w:rPr>
        <w:t xml:space="preserve">of the </w:t>
      </w:r>
      <w:r w:rsidR="006B7273">
        <w:rPr>
          <w:rFonts w:ascii="Arial" w:hAnsi="Arial" w:cs="Arial"/>
          <w:szCs w:val="22"/>
        </w:rPr>
        <w:t>Group</w:t>
      </w:r>
      <w:r w:rsidR="006021B4">
        <w:rPr>
          <w:rFonts w:ascii="Arial" w:hAnsi="Arial" w:cs="Arial"/>
          <w:szCs w:val="22"/>
        </w:rPr>
        <w:t xml:space="preserve"> </w:t>
      </w:r>
      <w:r w:rsidR="002779DD">
        <w:rPr>
          <w:rFonts w:ascii="Arial" w:hAnsi="Arial" w:cs="Arial"/>
          <w:szCs w:val="22"/>
        </w:rPr>
        <w:t>are</w:t>
      </w:r>
      <w:r w:rsidRPr="00826B74">
        <w:rPr>
          <w:rFonts w:ascii="Arial" w:hAnsi="Arial" w:cs="Arial"/>
          <w:szCs w:val="22"/>
        </w:rPr>
        <w:t xml:space="preserve"> </w:t>
      </w:r>
      <w:proofErr w:type="spellStart"/>
      <w:r w:rsidRPr="00826B74">
        <w:rPr>
          <w:rFonts w:ascii="Arial" w:hAnsi="Arial" w:cs="Arial"/>
          <w:szCs w:val="22"/>
        </w:rPr>
        <w:t>summarised</w:t>
      </w:r>
      <w:proofErr w:type="spellEnd"/>
      <w:r w:rsidRPr="00826B74">
        <w:rPr>
          <w:rFonts w:ascii="Arial" w:hAnsi="Arial" w:cs="Arial"/>
          <w:szCs w:val="22"/>
        </w:rPr>
        <w:t xml:space="preserve">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28002B" w:rsidTr="001952E0">
        <w:trPr>
          <w:trHeight w:val="80"/>
        </w:trPr>
        <w:tc>
          <w:tcPr>
            <w:tcW w:w="9900" w:type="dxa"/>
            <w:gridSpan w:val="7"/>
            <w:vAlign w:val="bottom"/>
            <w:hideMark/>
          </w:tcPr>
          <w:p w:rsidR="0028002B" w:rsidRDefault="00B8250E" w:rsidP="001952E0">
            <w:pPr>
              <w:pBdr>
                <w:bottom w:val="single" w:sz="4" w:space="1" w:color="auto"/>
              </w:pBdr>
              <w:tabs>
                <w:tab w:val="left" w:pos="900"/>
                <w:tab w:val="left" w:pos="1440"/>
              </w:tabs>
              <w:spacing w:before="0" w:after="0" w:line="260" w:lineRule="exact"/>
              <w:ind w:right="-43"/>
              <w:jc w:val="center"/>
              <w:rPr>
                <w:rFonts w:ascii="Arial" w:hAnsi="Arial" w:cs="Arial"/>
                <w:sz w:val="16"/>
                <w:szCs w:val="16"/>
              </w:rPr>
            </w:pPr>
            <w:r>
              <w:rPr>
                <w:rFonts w:ascii="Arial" w:hAnsi="Arial"/>
                <w:sz w:val="16"/>
                <w:szCs w:val="16"/>
              </w:rPr>
              <w:t>30 September</w:t>
            </w:r>
            <w:r w:rsidR="0028002B">
              <w:rPr>
                <w:rFonts w:ascii="Arial" w:hAnsi="Arial" w:cs="Arial"/>
                <w:sz w:val="16"/>
                <w:szCs w:val="16"/>
              </w:rPr>
              <w:t xml:space="preserve"> 2020</w:t>
            </w:r>
          </w:p>
        </w:tc>
      </w:tr>
      <w:tr w:rsidR="0028002B" w:rsidTr="001952E0">
        <w:trPr>
          <w:cantSplit/>
        </w:trPr>
        <w:tc>
          <w:tcPr>
            <w:tcW w:w="1350" w:type="dxa"/>
            <w:vAlign w:val="bottom"/>
            <w:hideMark/>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28002B" w:rsidRDefault="0028002B" w:rsidP="001952E0">
            <w:pPr>
              <w:spacing w:before="0" w:after="0" w:line="26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28002B" w:rsidRDefault="0028002B" w:rsidP="001952E0">
            <w:pPr>
              <w:spacing w:before="0" w:after="0" w:line="26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28002B" w:rsidRDefault="0028002B" w:rsidP="001952E0">
            <w:pPr>
              <w:pBdr>
                <w:bottom w:val="single" w:sz="4" w:space="1" w:color="auto"/>
              </w:pBdr>
              <w:tabs>
                <w:tab w:val="left" w:pos="900"/>
                <w:tab w:val="left" w:pos="1440"/>
              </w:tabs>
              <w:spacing w:before="0" w:after="0" w:line="26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28002B" w:rsidRDefault="0028002B" w:rsidP="001952E0">
            <w:pPr>
              <w:pBdr>
                <w:bottom w:val="single" w:sz="4" w:space="1" w:color="auto"/>
              </w:pBdr>
              <w:tabs>
                <w:tab w:val="left" w:pos="600"/>
                <w:tab w:val="left" w:pos="900"/>
                <w:tab w:val="left" w:pos="1440"/>
              </w:tabs>
              <w:spacing w:before="0" w:after="0" w:line="26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28002B" w:rsidTr="001952E0">
        <w:trPr>
          <w:cantSplit/>
        </w:trPr>
        <w:tc>
          <w:tcPr>
            <w:tcW w:w="1350" w:type="dxa"/>
            <w:hideMark/>
          </w:tcPr>
          <w:p w:rsidR="0028002B" w:rsidRDefault="0028002B" w:rsidP="001952E0">
            <w:pPr>
              <w:pStyle w:val="Heading8"/>
              <w:pBdr>
                <w:bottom w:val="single" w:sz="4" w:space="1" w:color="auto"/>
              </w:pBdr>
              <w:spacing w:line="26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 xml:space="preserve">Sold                </w:t>
            </w:r>
          </w:p>
        </w:tc>
      </w:tr>
      <w:tr w:rsidR="0028002B" w:rsidTr="001952E0">
        <w:trPr>
          <w:cantSplit/>
        </w:trPr>
        <w:tc>
          <w:tcPr>
            <w:tcW w:w="1350" w:type="dxa"/>
            <w:vAlign w:val="bottom"/>
          </w:tcPr>
          <w:p w:rsidR="0028002B" w:rsidRDefault="0028002B" w:rsidP="001952E0">
            <w:pPr>
              <w:tabs>
                <w:tab w:val="left" w:pos="900"/>
                <w:tab w:val="left" w:pos="1440"/>
              </w:tabs>
              <w:spacing w:before="0" w:after="0" w:line="260" w:lineRule="exact"/>
              <w:ind w:right="-43"/>
              <w:jc w:val="center"/>
              <w:rPr>
                <w:rFonts w:ascii="Arial" w:hAnsi="Arial" w:cs="Arial"/>
                <w:sz w:val="16"/>
                <w:szCs w:val="16"/>
              </w:rPr>
            </w:pPr>
          </w:p>
        </w:tc>
        <w:tc>
          <w:tcPr>
            <w:tcW w:w="1215" w:type="dxa"/>
            <w:vAlign w:val="bottom"/>
            <w:hideMark/>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r>
              <w:rPr>
                <w:rFonts w:ascii="Arial" w:hAnsi="Arial" w:cs="Arial"/>
                <w:sz w:val="16"/>
                <w:szCs w:val="16"/>
              </w:rPr>
              <w:t>(Thousand)</w:t>
            </w:r>
          </w:p>
        </w:tc>
        <w:tc>
          <w:tcPr>
            <w:tcW w:w="1215" w:type="dxa"/>
            <w:vAlign w:val="bottom"/>
            <w:hideMark/>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p>
        </w:tc>
        <w:tc>
          <w:tcPr>
            <w:tcW w:w="1755" w:type="dxa"/>
            <w:vAlign w:val="bottom"/>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p>
        </w:tc>
        <w:tc>
          <w:tcPr>
            <w:tcW w:w="1755" w:type="dxa"/>
            <w:vAlign w:val="bottom"/>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p>
        </w:tc>
      </w:tr>
      <w:tr w:rsidR="0028002B" w:rsidTr="001952E0">
        <w:tc>
          <w:tcPr>
            <w:tcW w:w="1350" w:type="dxa"/>
            <w:hideMark/>
          </w:tcPr>
          <w:p w:rsidR="0028002B" w:rsidRDefault="0028002B" w:rsidP="001952E0">
            <w:pPr>
              <w:tabs>
                <w:tab w:val="left" w:pos="900"/>
              </w:tabs>
              <w:spacing w:before="0" w:after="0" w:line="26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28002B" w:rsidRDefault="0028002B" w:rsidP="001952E0">
            <w:pPr>
              <w:spacing w:before="0" w:after="0" w:line="260" w:lineRule="exact"/>
              <w:jc w:val="center"/>
              <w:rPr>
                <w:rFonts w:ascii="Arial" w:hAnsi="Arial" w:cs="Arial"/>
                <w:sz w:val="16"/>
                <w:szCs w:val="16"/>
              </w:rPr>
            </w:pPr>
          </w:p>
        </w:tc>
        <w:tc>
          <w:tcPr>
            <w:tcW w:w="1215" w:type="dxa"/>
          </w:tcPr>
          <w:p w:rsidR="0028002B" w:rsidRDefault="0028002B" w:rsidP="001952E0">
            <w:pPr>
              <w:spacing w:before="0" w:after="0" w:line="260" w:lineRule="exact"/>
              <w:jc w:val="center"/>
              <w:rPr>
                <w:rFonts w:ascii="Arial" w:hAnsi="Arial" w:cs="Arial"/>
                <w:sz w:val="16"/>
                <w:szCs w:val="16"/>
              </w:rPr>
            </w:pPr>
          </w:p>
        </w:tc>
        <w:tc>
          <w:tcPr>
            <w:tcW w:w="1260" w:type="dxa"/>
          </w:tcPr>
          <w:p w:rsidR="0028002B" w:rsidRDefault="0028002B" w:rsidP="001952E0">
            <w:pPr>
              <w:spacing w:before="0" w:after="0" w:line="260" w:lineRule="exact"/>
              <w:jc w:val="center"/>
              <w:rPr>
                <w:rFonts w:ascii="Arial" w:hAnsi="Arial" w:cs="Arial"/>
                <w:sz w:val="16"/>
                <w:szCs w:val="16"/>
              </w:rPr>
            </w:pPr>
          </w:p>
        </w:tc>
        <w:tc>
          <w:tcPr>
            <w:tcW w:w="1350" w:type="dxa"/>
          </w:tcPr>
          <w:p w:rsidR="0028002B" w:rsidRDefault="0028002B" w:rsidP="001952E0">
            <w:pPr>
              <w:spacing w:before="0" w:after="0" w:line="260" w:lineRule="exact"/>
              <w:jc w:val="center"/>
              <w:rPr>
                <w:rFonts w:ascii="Arial" w:hAnsi="Arial" w:cs="Arial"/>
                <w:sz w:val="16"/>
                <w:szCs w:val="16"/>
              </w:rPr>
            </w:pPr>
          </w:p>
        </w:tc>
        <w:tc>
          <w:tcPr>
            <w:tcW w:w="1755" w:type="dxa"/>
          </w:tcPr>
          <w:p w:rsidR="0028002B" w:rsidRDefault="0028002B" w:rsidP="001952E0">
            <w:pPr>
              <w:spacing w:before="0" w:after="0" w:line="260" w:lineRule="exact"/>
              <w:jc w:val="center"/>
              <w:rPr>
                <w:rFonts w:ascii="Arial" w:hAnsi="Arial" w:cs="Arial"/>
                <w:sz w:val="16"/>
                <w:szCs w:val="16"/>
              </w:rPr>
            </w:pPr>
          </w:p>
        </w:tc>
        <w:tc>
          <w:tcPr>
            <w:tcW w:w="1755" w:type="dxa"/>
          </w:tcPr>
          <w:p w:rsidR="0028002B" w:rsidRDefault="0028002B" w:rsidP="001952E0">
            <w:pPr>
              <w:spacing w:before="0" w:after="0" w:line="260" w:lineRule="exact"/>
              <w:jc w:val="center"/>
              <w:rPr>
                <w:rFonts w:ascii="Arial" w:hAnsi="Arial" w:cs="Arial"/>
                <w:sz w:val="16"/>
                <w:szCs w:val="16"/>
              </w:rPr>
            </w:pPr>
          </w:p>
        </w:tc>
      </w:tr>
      <w:tr w:rsidR="001C0CD8" w:rsidRPr="005F20CC" w:rsidTr="001952E0">
        <w:tc>
          <w:tcPr>
            <w:tcW w:w="1350" w:type="dxa"/>
            <w:hideMark/>
          </w:tcPr>
          <w:p w:rsidR="001C0CD8" w:rsidRDefault="001C0CD8"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USD</w:t>
            </w:r>
          </w:p>
        </w:tc>
        <w:tc>
          <w:tcPr>
            <w:tcW w:w="1215" w:type="dxa"/>
          </w:tcPr>
          <w:p w:rsidR="001C0CD8" w:rsidRPr="001C0CD8" w:rsidRDefault="001952E0" w:rsidP="001952E0">
            <w:pPr>
              <w:spacing w:before="0" w:after="0" w:line="260" w:lineRule="exact"/>
              <w:jc w:val="center"/>
              <w:rPr>
                <w:rFonts w:ascii="Arial" w:hAnsi="Arial" w:cs="Cordia New"/>
                <w:sz w:val="16"/>
                <w:szCs w:val="16"/>
              </w:rPr>
            </w:pPr>
            <w:r>
              <w:rPr>
                <w:rFonts w:ascii="Arial" w:hAnsi="Arial" w:cs="Cordia New"/>
                <w:sz w:val="16"/>
                <w:szCs w:val="16"/>
              </w:rPr>
              <w:t>125</w:t>
            </w:r>
          </w:p>
        </w:tc>
        <w:tc>
          <w:tcPr>
            <w:tcW w:w="1215" w:type="dxa"/>
          </w:tcPr>
          <w:p w:rsidR="001C0CD8" w:rsidRPr="001C0CD8" w:rsidRDefault="001952E0" w:rsidP="001952E0">
            <w:pPr>
              <w:spacing w:before="0" w:after="0" w:line="260" w:lineRule="exact"/>
              <w:jc w:val="center"/>
              <w:rPr>
                <w:rFonts w:ascii="Arial" w:hAnsi="Arial" w:cs="Cordia New"/>
                <w:sz w:val="16"/>
                <w:szCs w:val="16"/>
                <w:cs/>
              </w:rPr>
            </w:pPr>
            <w:r>
              <w:rPr>
                <w:rFonts w:ascii="Arial" w:hAnsi="Arial" w:cs="Cordia New"/>
                <w:sz w:val="16"/>
                <w:szCs w:val="16"/>
              </w:rPr>
              <w:t>6,200</w:t>
            </w:r>
          </w:p>
        </w:tc>
        <w:tc>
          <w:tcPr>
            <w:tcW w:w="1260" w:type="dxa"/>
          </w:tcPr>
          <w:p w:rsidR="001C0CD8"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31.02 - 31.12 Baht against USD</w:t>
            </w:r>
          </w:p>
        </w:tc>
        <w:tc>
          <w:tcPr>
            <w:tcW w:w="1350" w:type="dxa"/>
          </w:tcPr>
          <w:p w:rsidR="001C0CD8"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31.15 - 32.45 Baht against USD</w:t>
            </w:r>
          </w:p>
        </w:tc>
        <w:tc>
          <w:tcPr>
            <w:tcW w:w="1755" w:type="dxa"/>
          </w:tcPr>
          <w:p w:rsidR="001C0CD8"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December 2020</w:t>
            </w:r>
          </w:p>
        </w:tc>
        <w:tc>
          <w:tcPr>
            <w:tcW w:w="1755" w:type="dxa"/>
          </w:tcPr>
          <w:p w:rsidR="001C0CD8" w:rsidRPr="005F20CC"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September 2021</w:t>
            </w:r>
          </w:p>
        </w:tc>
      </w:tr>
      <w:tr w:rsidR="001952E0" w:rsidRPr="005F20CC" w:rsidTr="001952E0">
        <w:tc>
          <w:tcPr>
            <w:tcW w:w="1350" w:type="dxa"/>
          </w:tcPr>
          <w:p w:rsidR="001952E0" w:rsidRDefault="001952E0"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EUR</w:t>
            </w:r>
          </w:p>
        </w:tc>
        <w:tc>
          <w:tcPr>
            <w:tcW w:w="1215" w:type="dxa"/>
          </w:tcPr>
          <w:p w:rsidR="001952E0" w:rsidRPr="001C0CD8" w:rsidRDefault="001952E0" w:rsidP="001952E0">
            <w:pPr>
              <w:spacing w:before="0" w:after="0" w:line="260" w:lineRule="exact"/>
              <w:jc w:val="center"/>
              <w:rPr>
                <w:rFonts w:ascii="Arial" w:hAnsi="Arial" w:cs="Cordia New"/>
                <w:sz w:val="16"/>
                <w:szCs w:val="16"/>
              </w:rPr>
            </w:pPr>
            <w:r>
              <w:rPr>
                <w:rFonts w:ascii="Arial" w:hAnsi="Arial" w:cs="Cordia New"/>
                <w:sz w:val="16"/>
                <w:szCs w:val="16"/>
              </w:rPr>
              <w:t>-</w:t>
            </w:r>
          </w:p>
        </w:tc>
        <w:tc>
          <w:tcPr>
            <w:tcW w:w="1215" w:type="dxa"/>
          </w:tcPr>
          <w:p w:rsidR="001952E0" w:rsidRPr="001C0CD8" w:rsidRDefault="001952E0" w:rsidP="001952E0">
            <w:pPr>
              <w:spacing w:before="0" w:after="0" w:line="260" w:lineRule="exact"/>
              <w:jc w:val="center"/>
              <w:rPr>
                <w:rFonts w:ascii="Arial" w:hAnsi="Arial" w:cs="Cordia New"/>
                <w:sz w:val="16"/>
                <w:szCs w:val="16"/>
                <w:cs/>
              </w:rPr>
            </w:pPr>
            <w:r>
              <w:rPr>
                <w:rFonts w:ascii="Arial" w:hAnsi="Arial" w:cs="Cordia New"/>
                <w:sz w:val="16"/>
                <w:szCs w:val="16"/>
              </w:rPr>
              <w:t>333</w:t>
            </w:r>
          </w:p>
        </w:tc>
        <w:tc>
          <w:tcPr>
            <w:tcW w:w="1260" w:type="dxa"/>
          </w:tcPr>
          <w:p w:rsidR="001952E0"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w:t>
            </w:r>
          </w:p>
        </w:tc>
        <w:tc>
          <w:tcPr>
            <w:tcW w:w="1350" w:type="dxa"/>
          </w:tcPr>
          <w:p w:rsidR="001952E0"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37.13 - 37.26 Baht against EUR</w:t>
            </w:r>
          </w:p>
        </w:tc>
        <w:tc>
          <w:tcPr>
            <w:tcW w:w="1755" w:type="dxa"/>
          </w:tcPr>
          <w:p w:rsidR="001952E0"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1952E0" w:rsidRPr="005F20CC"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March 2021</w:t>
            </w:r>
          </w:p>
        </w:tc>
      </w:tr>
      <w:tr w:rsidR="001C0CD8" w:rsidRPr="005F20CC" w:rsidTr="001952E0">
        <w:tc>
          <w:tcPr>
            <w:tcW w:w="1350" w:type="dxa"/>
          </w:tcPr>
          <w:p w:rsidR="001C0CD8" w:rsidRDefault="00911C17"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CNY</w:t>
            </w:r>
          </w:p>
        </w:tc>
        <w:tc>
          <w:tcPr>
            <w:tcW w:w="1215" w:type="dxa"/>
          </w:tcPr>
          <w:p w:rsidR="001C0CD8" w:rsidRPr="001C0CD8" w:rsidRDefault="001952E0" w:rsidP="001952E0">
            <w:pPr>
              <w:spacing w:before="0" w:after="0" w:line="260" w:lineRule="exact"/>
              <w:jc w:val="center"/>
              <w:rPr>
                <w:rFonts w:ascii="Arial" w:hAnsi="Arial" w:cs="Cordia New"/>
                <w:sz w:val="16"/>
                <w:szCs w:val="16"/>
                <w:cs/>
              </w:rPr>
            </w:pPr>
            <w:r>
              <w:rPr>
                <w:rFonts w:ascii="Arial" w:hAnsi="Arial" w:cs="Cordia New"/>
                <w:sz w:val="16"/>
                <w:szCs w:val="16"/>
              </w:rPr>
              <w:t>-</w:t>
            </w:r>
          </w:p>
        </w:tc>
        <w:tc>
          <w:tcPr>
            <w:tcW w:w="1215" w:type="dxa"/>
          </w:tcPr>
          <w:p w:rsidR="001C0CD8" w:rsidRPr="001C0CD8" w:rsidRDefault="001952E0" w:rsidP="001952E0">
            <w:pPr>
              <w:spacing w:before="0" w:after="0" w:line="260" w:lineRule="exact"/>
              <w:jc w:val="center"/>
              <w:rPr>
                <w:rFonts w:ascii="Arial" w:hAnsi="Arial" w:cs="Cordia New"/>
                <w:sz w:val="16"/>
                <w:szCs w:val="16"/>
              </w:rPr>
            </w:pPr>
            <w:r>
              <w:rPr>
                <w:rFonts w:ascii="Arial" w:hAnsi="Arial" w:cs="Cordia New"/>
                <w:sz w:val="16"/>
                <w:szCs w:val="16"/>
              </w:rPr>
              <w:t>13,900</w:t>
            </w:r>
          </w:p>
        </w:tc>
        <w:tc>
          <w:tcPr>
            <w:tcW w:w="1260" w:type="dxa"/>
          </w:tcPr>
          <w:p w:rsidR="001C0CD8"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w:t>
            </w:r>
          </w:p>
        </w:tc>
        <w:tc>
          <w:tcPr>
            <w:tcW w:w="1350" w:type="dxa"/>
          </w:tcPr>
          <w:p w:rsidR="001C0CD8"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4.44 - 4.61 Baht against CNY</w:t>
            </w:r>
          </w:p>
        </w:tc>
        <w:tc>
          <w:tcPr>
            <w:tcW w:w="1755" w:type="dxa"/>
          </w:tcPr>
          <w:p w:rsidR="001C0CD8"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1C0CD8" w:rsidRPr="005F20CC"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January 2021</w:t>
            </w:r>
          </w:p>
        </w:tc>
      </w:tr>
      <w:tr w:rsidR="0028002B" w:rsidTr="001952E0">
        <w:tc>
          <w:tcPr>
            <w:tcW w:w="1350" w:type="dxa"/>
            <w:hideMark/>
          </w:tcPr>
          <w:p w:rsidR="0028002B" w:rsidRDefault="0028002B" w:rsidP="001952E0">
            <w:pPr>
              <w:tabs>
                <w:tab w:val="left" w:pos="900"/>
              </w:tabs>
              <w:spacing w:before="0" w:after="0" w:line="26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28002B" w:rsidRDefault="0028002B" w:rsidP="001952E0">
            <w:pPr>
              <w:spacing w:before="0" w:after="0" w:line="260" w:lineRule="exact"/>
              <w:jc w:val="center"/>
              <w:rPr>
                <w:rFonts w:ascii="Arial" w:hAnsi="Arial" w:cs="Arial"/>
                <w:sz w:val="16"/>
                <w:szCs w:val="16"/>
              </w:rPr>
            </w:pPr>
          </w:p>
        </w:tc>
        <w:tc>
          <w:tcPr>
            <w:tcW w:w="1215" w:type="dxa"/>
          </w:tcPr>
          <w:p w:rsidR="0028002B" w:rsidRDefault="0028002B" w:rsidP="001952E0">
            <w:pPr>
              <w:spacing w:before="0" w:after="0" w:line="260" w:lineRule="exact"/>
              <w:jc w:val="center"/>
              <w:rPr>
                <w:rFonts w:ascii="Arial" w:hAnsi="Arial" w:cs="Arial"/>
                <w:sz w:val="16"/>
                <w:szCs w:val="16"/>
              </w:rPr>
            </w:pPr>
          </w:p>
        </w:tc>
        <w:tc>
          <w:tcPr>
            <w:tcW w:w="1260" w:type="dxa"/>
          </w:tcPr>
          <w:p w:rsidR="0028002B" w:rsidRDefault="0028002B" w:rsidP="001952E0">
            <w:pPr>
              <w:spacing w:before="0" w:after="0" w:line="260" w:lineRule="exact"/>
              <w:jc w:val="center"/>
              <w:rPr>
                <w:rFonts w:ascii="Arial" w:hAnsi="Arial" w:cs="Arial"/>
                <w:sz w:val="16"/>
                <w:szCs w:val="16"/>
              </w:rPr>
            </w:pPr>
          </w:p>
        </w:tc>
        <w:tc>
          <w:tcPr>
            <w:tcW w:w="1350" w:type="dxa"/>
          </w:tcPr>
          <w:p w:rsidR="0028002B" w:rsidRDefault="0028002B" w:rsidP="001952E0">
            <w:pPr>
              <w:spacing w:before="0" w:after="0" w:line="260" w:lineRule="exact"/>
              <w:jc w:val="center"/>
              <w:rPr>
                <w:rFonts w:ascii="Arial" w:hAnsi="Arial" w:cs="Arial"/>
                <w:sz w:val="16"/>
                <w:szCs w:val="16"/>
              </w:rPr>
            </w:pPr>
          </w:p>
        </w:tc>
        <w:tc>
          <w:tcPr>
            <w:tcW w:w="1755" w:type="dxa"/>
          </w:tcPr>
          <w:p w:rsidR="0028002B" w:rsidRPr="005F20CC" w:rsidRDefault="0028002B" w:rsidP="001952E0">
            <w:pPr>
              <w:spacing w:before="0" w:after="0" w:line="260" w:lineRule="exact"/>
              <w:ind w:left="0" w:right="-60" w:firstLine="0"/>
              <w:jc w:val="center"/>
              <w:rPr>
                <w:rFonts w:ascii="Arial" w:hAnsi="Arial" w:cs="Cordia New"/>
                <w:sz w:val="16"/>
                <w:szCs w:val="16"/>
              </w:rPr>
            </w:pPr>
          </w:p>
        </w:tc>
        <w:tc>
          <w:tcPr>
            <w:tcW w:w="1755" w:type="dxa"/>
          </w:tcPr>
          <w:p w:rsidR="0028002B" w:rsidRDefault="0028002B" w:rsidP="001952E0">
            <w:pPr>
              <w:spacing w:before="0" w:after="0" w:line="260" w:lineRule="exact"/>
              <w:ind w:left="0" w:right="-60" w:firstLine="0"/>
              <w:jc w:val="center"/>
              <w:rPr>
                <w:rFonts w:ascii="Arial" w:hAnsi="Arial" w:cs="Cordia New"/>
                <w:sz w:val="16"/>
                <w:szCs w:val="16"/>
              </w:rPr>
            </w:pPr>
          </w:p>
        </w:tc>
      </w:tr>
      <w:tr w:rsidR="001952E0" w:rsidTr="001952E0">
        <w:tc>
          <w:tcPr>
            <w:tcW w:w="1350" w:type="dxa"/>
            <w:hideMark/>
          </w:tcPr>
          <w:p w:rsidR="001952E0" w:rsidRDefault="001952E0"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USD</w:t>
            </w:r>
          </w:p>
        </w:tc>
        <w:tc>
          <w:tcPr>
            <w:tcW w:w="1215" w:type="dxa"/>
          </w:tcPr>
          <w:p w:rsidR="001952E0" w:rsidRDefault="001952E0" w:rsidP="001952E0">
            <w:pPr>
              <w:spacing w:before="0" w:after="0" w:line="260" w:lineRule="exact"/>
              <w:jc w:val="center"/>
              <w:rPr>
                <w:rFonts w:ascii="Arial" w:hAnsi="Arial" w:cs="Cordia New"/>
                <w:sz w:val="16"/>
                <w:szCs w:val="16"/>
              </w:rPr>
            </w:pPr>
            <w:r>
              <w:rPr>
                <w:rFonts w:ascii="Arial" w:hAnsi="Arial" w:cs="Cordia New"/>
                <w:sz w:val="16"/>
                <w:szCs w:val="16"/>
              </w:rPr>
              <w:t>23</w:t>
            </w:r>
          </w:p>
        </w:tc>
        <w:tc>
          <w:tcPr>
            <w:tcW w:w="1215" w:type="dxa"/>
          </w:tcPr>
          <w:p w:rsidR="001952E0" w:rsidRDefault="001952E0" w:rsidP="001952E0">
            <w:pPr>
              <w:spacing w:before="0" w:after="0" w:line="260" w:lineRule="exact"/>
              <w:jc w:val="center"/>
              <w:rPr>
                <w:rFonts w:ascii="Arial" w:hAnsi="Arial" w:cs="Arial"/>
                <w:sz w:val="16"/>
                <w:szCs w:val="16"/>
              </w:rPr>
            </w:pPr>
            <w:r>
              <w:rPr>
                <w:rFonts w:ascii="Arial" w:hAnsi="Arial" w:cs="Arial"/>
                <w:sz w:val="16"/>
                <w:szCs w:val="16"/>
              </w:rPr>
              <w:t>810</w:t>
            </w:r>
          </w:p>
        </w:tc>
        <w:tc>
          <w:tcPr>
            <w:tcW w:w="1260" w:type="dxa"/>
          </w:tcPr>
          <w:p w:rsidR="001952E0"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32.20              Baht against            USD</w:t>
            </w:r>
          </w:p>
        </w:tc>
        <w:tc>
          <w:tcPr>
            <w:tcW w:w="1350" w:type="dxa"/>
          </w:tcPr>
          <w:p w:rsidR="001952E0"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31.40 - 31.70 Baht against USD</w:t>
            </w:r>
          </w:p>
        </w:tc>
        <w:tc>
          <w:tcPr>
            <w:tcW w:w="1755" w:type="dxa"/>
          </w:tcPr>
          <w:p w:rsidR="001952E0" w:rsidRPr="005F20CC"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November 2020</w:t>
            </w:r>
          </w:p>
        </w:tc>
        <w:tc>
          <w:tcPr>
            <w:tcW w:w="1755" w:type="dxa"/>
          </w:tcPr>
          <w:p w:rsidR="001952E0"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September 2021</w:t>
            </w:r>
          </w:p>
        </w:tc>
      </w:tr>
      <w:tr w:rsidR="001952E0" w:rsidTr="001952E0">
        <w:tc>
          <w:tcPr>
            <w:tcW w:w="1350" w:type="dxa"/>
          </w:tcPr>
          <w:p w:rsidR="001952E0" w:rsidRDefault="001952E0"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CNY</w:t>
            </w:r>
          </w:p>
        </w:tc>
        <w:tc>
          <w:tcPr>
            <w:tcW w:w="1215" w:type="dxa"/>
          </w:tcPr>
          <w:p w:rsidR="001952E0" w:rsidRDefault="001952E0" w:rsidP="001952E0">
            <w:pPr>
              <w:spacing w:before="0" w:after="0" w:line="260" w:lineRule="exact"/>
              <w:jc w:val="center"/>
              <w:rPr>
                <w:rFonts w:ascii="Arial" w:hAnsi="Arial" w:cs="Cordia New"/>
                <w:sz w:val="16"/>
                <w:szCs w:val="16"/>
              </w:rPr>
            </w:pPr>
            <w:r>
              <w:rPr>
                <w:rFonts w:ascii="Arial" w:hAnsi="Arial" w:cs="Cordia New"/>
                <w:sz w:val="16"/>
                <w:szCs w:val="16"/>
              </w:rPr>
              <w:t>-</w:t>
            </w:r>
          </w:p>
        </w:tc>
        <w:tc>
          <w:tcPr>
            <w:tcW w:w="1215" w:type="dxa"/>
          </w:tcPr>
          <w:p w:rsidR="001952E0" w:rsidRDefault="001952E0" w:rsidP="001952E0">
            <w:pPr>
              <w:spacing w:before="0" w:after="0" w:line="260" w:lineRule="exact"/>
              <w:jc w:val="center"/>
              <w:rPr>
                <w:rFonts w:ascii="Arial" w:hAnsi="Arial" w:cs="Arial"/>
                <w:sz w:val="16"/>
                <w:szCs w:val="16"/>
              </w:rPr>
            </w:pPr>
            <w:r>
              <w:rPr>
                <w:rFonts w:ascii="Arial" w:hAnsi="Arial" w:cs="Arial"/>
                <w:sz w:val="16"/>
                <w:szCs w:val="16"/>
              </w:rPr>
              <w:t>2,800</w:t>
            </w:r>
          </w:p>
        </w:tc>
        <w:tc>
          <w:tcPr>
            <w:tcW w:w="1260" w:type="dxa"/>
          </w:tcPr>
          <w:p w:rsidR="001952E0"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w:t>
            </w:r>
          </w:p>
        </w:tc>
        <w:tc>
          <w:tcPr>
            <w:tcW w:w="1350" w:type="dxa"/>
          </w:tcPr>
          <w:p w:rsidR="001952E0"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4.56 - 4.60 Baht against CNY</w:t>
            </w:r>
          </w:p>
        </w:tc>
        <w:tc>
          <w:tcPr>
            <w:tcW w:w="1755" w:type="dxa"/>
          </w:tcPr>
          <w:p w:rsidR="001952E0" w:rsidRPr="005F20CC"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1952E0"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December 2021</w:t>
            </w:r>
          </w:p>
        </w:tc>
      </w:tr>
      <w:tr w:rsidR="001952E0" w:rsidTr="001952E0">
        <w:tc>
          <w:tcPr>
            <w:tcW w:w="2565" w:type="dxa"/>
            <w:gridSpan w:val="2"/>
          </w:tcPr>
          <w:p w:rsidR="001952E0" w:rsidRDefault="001952E0" w:rsidP="001952E0">
            <w:pPr>
              <w:spacing w:before="0" w:after="0" w:line="260" w:lineRule="exact"/>
              <w:ind w:left="0" w:firstLine="0"/>
              <w:rPr>
                <w:rFonts w:ascii="Arial" w:hAnsi="Arial" w:cs="Cordia New"/>
                <w:sz w:val="16"/>
                <w:szCs w:val="16"/>
              </w:rPr>
            </w:pPr>
            <w:r>
              <w:rPr>
                <w:rFonts w:ascii="Arial" w:hAnsi="Arial" w:cs="Arial"/>
                <w:sz w:val="16"/>
                <w:szCs w:val="16"/>
                <w:u w:val="single"/>
              </w:rPr>
              <w:t>Overseas subsidiary</w:t>
            </w:r>
          </w:p>
        </w:tc>
        <w:tc>
          <w:tcPr>
            <w:tcW w:w="1215" w:type="dxa"/>
          </w:tcPr>
          <w:p w:rsidR="001952E0" w:rsidRDefault="001952E0" w:rsidP="001952E0">
            <w:pPr>
              <w:spacing w:before="0" w:after="0" w:line="260" w:lineRule="exact"/>
              <w:jc w:val="center"/>
              <w:rPr>
                <w:rFonts w:ascii="Arial" w:hAnsi="Arial" w:cs="Arial"/>
                <w:sz w:val="16"/>
                <w:szCs w:val="16"/>
              </w:rPr>
            </w:pPr>
          </w:p>
        </w:tc>
        <w:tc>
          <w:tcPr>
            <w:tcW w:w="1260" w:type="dxa"/>
          </w:tcPr>
          <w:p w:rsidR="001952E0" w:rsidRDefault="001952E0" w:rsidP="001952E0">
            <w:pPr>
              <w:spacing w:before="0" w:after="0" w:line="260" w:lineRule="exact"/>
              <w:ind w:left="0" w:firstLine="0"/>
              <w:jc w:val="center"/>
              <w:rPr>
                <w:rFonts w:ascii="Arial" w:hAnsi="Arial" w:cs="Arial"/>
                <w:sz w:val="16"/>
                <w:szCs w:val="16"/>
              </w:rPr>
            </w:pPr>
          </w:p>
        </w:tc>
        <w:tc>
          <w:tcPr>
            <w:tcW w:w="1350" w:type="dxa"/>
          </w:tcPr>
          <w:p w:rsidR="001952E0" w:rsidRDefault="001952E0" w:rsidP="001952E0">
            <w:pPr>
              <w:spacing w:before="0" w:after="0" w:line="260" w:lineRule="exact"/>
              <w:ind w:left="0" w:firstLine="0"/>
              <w:jc w:val="center"/>
              <w:rPr>
                <w:rFonts w:ascii="Arial" w:hAnsi="Arial" w:cs="Arial"/>
                <w:sz w:val="16"/>
                <w:szCs w:val="16"/>
              </w:rPr>
            </w:pPr>
          </w:p>
        </w:tc>
        <w:tc>
          <w:tcPr>
            <w:tcW w:w="1755" w:type="dxa"/>
          </w:tcPr>
          <w:p w:rsidR="001952E0" w:rsidRPr="005F20CC" w:rsidRDefault="001952E0" w:rsidP="001952E0">
            <w:pPr>
              <w:spacing w:before="0" w:after="0" w:line="260" w:lineRule="exact"/>
              <w:ind w:left="0" w:right="-60" w:firstLine="0"/>
              <w:jc w:val="center"/>
              <w:rPr>
                <w:rFonts w:ascii="Arial" w:hAnsi="Arial" w:cs="Cordia New"/>
                <w:sz w:val="16"/>
                <w:szCs w:val="16"/>
              </w:rPr>
            </w:pPr>
          </w:p>
        </w:tc>
        <w:tc>
          <w:tcPr>
            <w:tcW w:w="1755" w:type="dxa"/>
          </w:tcPr>
          <w:p w:rsidR="001952E0" w:rsidRDefault="001952E0" w:rsidP="001952E0">
            <w:pPr>
              <w:spacing w:before="0" w:after="0" w:line="260" w:lineRule="exact"/>
              <w:ind w:left="0" w:right="-60" w:firstLine="0"/>
              <w:jc w:val="center"/>
              <w:rPr>
                <w:rFonts w:ascii="Arial" w:hAnsi="Arial" w:cs="Cordia New"/>
                <w:sz w:val="16"/>
                <w:szCs w:val="16"/>
              </w:rPr>
            </w:pPr>
          </w:p>
        </w:tc>
      </w:tr>
      <w:tr w:rsidR="001952E0" w:rsidTr="001952E0">
        <w:tc>
          <w:tcPr>
            <w:tcW w:w="1350" w:type="dxa"/>
          </w:tcPr>
          <w:p w:rsidR="001952E0" w:rsidRDefault="001952E0"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USD</w:t>
            </w:r>
          </w:p>
        </w:tc>
        <w:tc>
          <w:tcPr>
            <w:tcW w:w="1215" w:type="dxa"/>
          </w:tcPr>
          <w:p w:rsidR="001952E0" w:rsidRDefault="001952E0" w:rsidP="001952E0">
            <w:pPr>
              <w:spacing w:before="0" w:after="0" w:line="260" w:lineRule="exact"/>
              <w:jc w:val="center"/>
              <w:rPr>
                <w:rFonts w:ascii="Arial" w:hAnsi="Arial" w:cs="Cordia New"/>
                <w:sz w:val="16"/>
                <w:szCs w:val="16"/>
              </w:rPr>
            </w:pPr>
            <w:r>
              <w:rPr>
                <w:rFonts w:ascii="Arial" w:hAnsi="Arial" w:cs="Cordia New"/>
                <w:sz w:val="16"/>
                <w:szCs w:val="16"/>
              </w:rPr>
              <w:t>355</w:t>
            </w:r>
          </w:p>
        </w:tc>
        <w:tc>
          <w:tcPr>
            <w:tcW w:w="1215" w:type="dxa"/>
          </w:tcPr>
          <w:p w:rsidR="001952E0" w:rsidRDefault="001952E0" w:rsidP="001952E0">
            <w:pPr>
              <w:spacing w:before="0" w:after="0" w:line="260" w:lineRule="exact"/>
              <w:jc w:val="center"/>
              <w:rPr>
                <w:rFonts w:ascii="Arial" w:hAnsi="Arial" w:cs="Arial"/>
                <w:sz w:val="16"/>
                <w:szCs w:val="16"/>
              </w:rPr>
            </w:pPr>
            <w:r>
              <w:rPr>
                <w:rFonts w:ascii="Arial" w:hAnsi="Arial" w:cs="Arial"/>
                <w:sz w:val="16"/>
                <w:szCs w:val="16"/>
              </w:rPr>
              <w:t>-</w:t>
            </w:r>
          </w:p>
        </w:tc>
        <w:tc>
          <w:tcPr>
            <w:tcW w:w="1260" w:type="dxa"/>
          </w:tcPr>
          <w:p w:rsidR="001952E0" w:rsidRDefault="001952E0" w:rsidP="001952E0">
            <w:pPr>
              <w:spacing w:before="0" w:after="0" w:line="260" w:lineRule="exact"/>
              <w:ind w:left="0" w:firstLine="0"/>
              <w:jc w:val="center"/>
              <w:rPr>
                <w:rFonts w:ascii="Arial" w:hAnsi="Arial" w:cs="Arial"/>
                <w:sz w:val="16"/>
                <w:szCs w:val="16"/>
              </w:rPr>
            </w:pPr>
            <w:r>
              <w:rPr>
                <w:rFonts w:ascii="Arial" w:hAnsi="Arial" w:cs="Arial"/>
                <w:sz w:val="16"/>
                <w:szCs w:val="16"/>
              </w:rPr>
              <w:t>6.86 CNY against USD</w:t>
            </w:r>
          </w:p>
        </w:tc>
        <w:tc>
          <w:tcPr>
            <w:tcW w:w="1350" w:type="dxa"/>
          </w:tcPr>
          <w:p w:rsidR="001952E0" w:rsidRDefault="001952E0" w:rsidP="001952E0">
            <w:pPr>
              <w:spacing w:before="0" w:after="0" w:line="260" w:lineRule="exact"/>
              <w:jc w:val="center"/>
              <w:rPr>
                <w:rFonts w:ascii="Arial" w:hAnsi="Arial" w:cs="Arial"/>
                <w:sz w:val="16"/>
                <w:szCs w:val="16"/>
              </w:rPr>
            </w:pPr>
            <w:r>
              <w:rPr>
                <w:rFonts w:ascii="Arial" w:hAnsi="Arial" w:cs="Arial"/>
                <w:sz w:val="16"/>
                <w:szCs w:val="16"/>
              </w:rPr>
              <w:t>-</w:t>
            </w:r>
          </w:p>
        </w:tc>
        <w:tc>
          <w:tcPr>
            <w:tcW w:w="1755" w:type="dxa"/>
          </w:tcPr>
          <w:p w:rsidR="001952E0" w:rsidRPr="005F20CC"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October 2020</w:t>
            </w:r>
          </w:p>
        </w:tc>
        <w:tc>
          <w:tcPr>
            <w:tcW w:w="1755" w:type="dxa"/>
          </w:tcPr>
          <w:p w:rsidR="001952E0" w:rsidRDefault="001952E0"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w:t>
            </w:r>
          </w:p>
        </w:tc>
      </w:tr>
    </w:tbl>
    <w:p w:rsidR="001952E0" w:rsidRDefault="001952E0"/>
    <w:tbl>
      <w:tblPr>
        <w:tblW w:w="9900" w:type="dxa"/>
        <w:tblInd w:w="-162" w:type="dxa"/>
        <w:tblLayout w:type="fixed"/>
        <w:tblLook w:val="04A0" w:firstRow="1" w:lastRow="0" w:firstColumn="1" w:lastColumn="0" w:noHBand="0" w:noVBand="1"/>
      </w:tblPr>
      <w:tblGrid>
        <w:gridCol w:w="1350"/>
        <w:gridCol w:w="1215"/>
        <w:gridCol w:w="1215"/>
        <w:gridCol w:w="1260"/>
        <w:gridCol w:w="1350"/>
        <w:gridCol w:w="1755"/>
        <w:gridCol w:w="1755"/>
      </w:tblGrid>
      <w:tr w:rsidR="0028002B" w:rsidTr="001952E0">
        <w:trPr>
          <w:trHeight w:val="80"/>
        </w:trPr>
        <w:tc>
          <w:tcPr>
            <w:tcW w:w="9900" w:type="dxa"/>
            <w:gridSpan w:val="7"/>
            <w:vAlign w:val="bottom"/>
            <w:hideMark/>
          </w:tcPr>
          <w:p w:rsidR="0028002B" w:rsidRDefault="0028002B" w:rsidP="001952E0">
            <w:pPr>
              <w:pBdr>
                <w:bottom w:val="single" w:sz="4" w:space="1" w:color="auto"/>
              </w:pBdr>
              <w:tabs>
                <w:tab w:val="left" w:pos="900"/>
                <w:tab w:val="left" w:pos="1440"/>
              </w:tabs>
              <w:spacing w:before="0" w:after="0" w:line="260" w:lineRule="exact"/>
              <w:ind w:right="-43"/>
              <w:jc w:val="center"/>
              <w:rPr>
                <w:rFonts w:ascii="Arial" w:hAnsi="Arial" w:cs="Arial"/>
                <w:sz w:val="16"/>
                <w:szCs w:val="16"/>
              </w:rPr>
            </w:pPr>
            <w:r>
              <w:rPr>
                <w:rFonts w:ascii="Arial" w:hAnsi="Arial"/>
                <w:sz w:val="16"/>
                <w:szCs w:val="16"/>
              </w:rPr>
              <w:t>31 December</w:t>
            </w:r>
            <w:r>
              <w:rPr>
                <w:rFonts w:ascii="Arial" w:hAnsi="Arial" w:cs="Arial"/>
                <w:sz w:val="16"/>
                <w:szCs w:val="16"/>
              </w:rPr>
              <w:t xml:space="preserve"> 2019</w:t>
            </w:r>
          </w:p>
        </w:tc>
      </w:tr>
      <w:tr w:rsidR="0028002B" w:rsidTr="001952E0">
        <w:trPr>
          <w:cantSplit/>
        </w:trPr>
        <w:tc>
          <w:tcPr>
            <w:tcW w:w="1350" w:type="dxa"/>
            <w:vAlign w:val="bottom"/>
            <w:hideMark/>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28002B" w:rsidRDefault="0028002B" w:rsidP="001952E0">
            <w:pPr>
              <w:spacing w:before="0" w:after="0" w:line="26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28002B" w:rsidRDefault="0028002B" w:rsidP="001952E0">
            <w:pPr>
              <w:spacing w:before="0" w:after="0" w:line="26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28002B" w:rsidRDefault="0028002B" w:rsidP="001952E0">
            <w:pPr>
              <w:pBdr>
                <w:bottom w:val="single" w:sz="4" w:space="1" w:color="auto"/>
              </w:pBdr>
              <w:tabs>
                <w:tab w:val="left" w:pos="900"/>
                <w:tab w:val="left" w:pos="1440"/>
              </w:tabs>
              <w:spacing w:before="0" w:after="0" w:line="26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28002B" w:rsidRDefault="0028002B" w:rsidP="001952E0">
            <w:pPr>
              <w:pBdr>
                <w:bottom w:val="single" w:sz="4" w:space="1" w:color="auto"/>
              </w:pBdr>
              <w:tabs>
                <w:tab w:val="left" w:pos="600"/>
                <w:tab w:val="left" w:pos="900"/>
                <w:tab w:val="left" w:pos="1440"/>
              </w:tabs>
              <w:spacing w:before="0" w:after="0" w:line="26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28002B" w:rsidTr="001952E0">
        <w:trPr>
          <w:cantSplit/>
        </w:trPr>
        <w:tc>
          <w:tcPr>
            <w:tcW w:w="1350" w:type="dxa"/>
            <w:hideMark/>
          </w:tcPr>
          <w:p w:rsidR="0028002B" w:rsidRDefault="0028002B" w:rsidP="001952E0">
            <w:pPr>
              <w:pStyle w:val="Heading8"/>
              <w:pBdr>
                <w:bottom w:val="single" w:sz="4" w:space="1" w:color="auto"/>
              </w:pBdr>
              <w:spacing w:line="26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28002B" w:rsidRDefault="0028002B" w:rsidP="001952E0">
            <w:pPr>
              <w:pBdr>
                <w:bottom w:val="single" w:sz="4" w:space="1" w:color="auto"/>
              </w:pBdr>
              <w:spacing w:before="0" w:after="0" w:line="260" w:lineRule="exact"/>
              <w:ind w:right="14"/>
              <w:jc w:val="center"/>
              <w:rPr>
                <w:rFonts w:ascii="Arial" w:hAnsi="Arial" w:cs="Arial"/>
                <w:sz w:val="16"/>
                <w:szCs w:val="16"/>
              </w:rPr>
            </w:pPr>
            <w:r>
              <w:rPr>
                <w:rFonts w:ascii="Arial" w:hAnsi="Arial" w:cs="Arial"/>
                <w:sz w:val="16"/>
                <w:szCs w:val="16"/>
              </w:rPr>
              <w:t xml:space="preserve">Sold                </w:t>
            </w:r>
          </w:p>
        </w:tc>
      </w:tr>
      <w:tr w:rsidR="0028002B" w:rsidTr="001952E0">
        <w:trPr>
          <w:cantSplit/>
        </w:trPr>
        <w:tc>
          <w:tcPr>
            <w:tcW w:w="1350" w:type="dxa"/>
            <w:vAlign w:val="bottom"/>
          </w:tcPr>
          <w:p w:rsidR="0028002B" w:rsidRDefault="0028002B" w:rsidP="001952E0">
            <w:pPr>
              <w:tabs>
                <w:tab w:val="left" w:pos="900"/>
                <w:tab w:val="left" w:pos="1440"/>
              </w:tabs>
              <w:spacing w:before="0" w:after="0" w:line="260" w:lineRule="exact"/>
              <w:ind w:right="-43"/>
              <w:jc w:val="center"/>
              <w:rPr>
                <w:rFonts w:ascii="Arial" w:hAnsi="Arial" w:cs="Arial"/>
                <w:sz w:val="16"/>
                <w:szCs w:val="16"/>
              </w:rPr>
            </w:pPr>
          </w:p>
        </w:tc>
        <w:tc>
          <w:tcPr>
            <w:tcW w:w="1215" w:type="dxa"/>
            <w:vAlign w:val="bottom"/>
            <w:hideMark/>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r>
              <w:rPr>
                <w:rFonts w:ascii="Arial" w:hAnsi="Arial" w:cs="Arial"/>
                <w:sz w:val="16"/>
                <w:szCs w:val="16"/>
              </w:rPr>
              <w:t>(Thousand)</w:t>
            </w:r>
          </w:p>
        </w:tc>
        <w:tc>
          <w:tcPr>
            <w:tcW w:w="1215" w:type="dxa"/>
            <w:vAlign w:val="bottom"/>
            <w:hideMark/>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p>
        </w:tc>
        <w:tc>
          <w:tcPr>
            <w:tcW w:w="1755" w:type="dxa"/>
            <w:vAlign w:val="bottom"/>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p>
        </w:tc>
        <w:tc>
          <w:tcPr>
            <w:tcW w:w="1755" w:type="dxa"/>
            <w:vAlign w:val="bottom"/>
          </w:tcPr>
          <w:p w:rsidR="0028002B" w:rsidRDefault="0028002B" w:rsidP="001952E0">
            <w:pPr>
              <w:tabs>
                <w:tab w:val="left" w:pos="900"/>
                <w:tab w:val="left" w:pos="1440"/>
              </w:tabs>
              <w:spacing w:before="0" w:after="0" w:line="260" w:lineRule="exact"/>
              <w:ind w:right="-43"/>
              <w:jc w:val="center"/>
              <w:rPr>
                <w:rFonts w:ascii="Arial" w:hAnsi="Arial" w:cs="Arial"/>
                <w:sz w:val="16"/>
                <w:szCs w:val="16"/>
                <w:cs/>
              </w:rPr>
            </w:pPr>
          </w:p>
        </w:tc>
      </w:tr>
      <w:tr w:rsidR="0028002B" w:rsidTr="001952E0">
        <w:tc>
          <w:tcPr>
            <w:tcW w:w="1350" w:type="dxa"/>
            <w:hideMark/>
          </w:tcPr>
          <w:p w:rsidR="0028002B" w:rsidRDefault="0028002B" w:rsidP="001952E0">
            <w:pPr>
              <w:tabs>
                <w:tab w:val="left" w:pos="900"/>
              </w:tabs>
              <w:spacing w:before="0" w:after="0" w:line="26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28002B" w:rsidRDefault="0028002B" w:rsidP="001952E0">
            <w:pPr>
              <w:spacing w:before="0" w:after="0" w:line="260" w:lineRule="exact"/>
              <w:jc w:val="center"/>
              <w:rPr>
                <w:rFonts w:ascii="Arial" w:hAnsi="Arial" w:cs="Arial"/>
                <w:sz w:val="16"/>
                <w:szCs w:val="16"/>
              </w:rPr>
            </w:pPr>
          </w:p>
        </w:tc>
        <w:tc>
          <w:tcPr>
            <w:tcW w:w="1215" w:type="dxa"/>
          </w:tcPr>
          <w:p w:rsidR="0028002B" w:rsidRDefault="0028002B" w:rsidP="001952E0">
            <w:pPr>
              <w:spacing w:before="0" w:after="0" w:line="260" w:lineRule="exact"/>
              <w:jc w:val="center"/>
              <w:rPr>
                <w:rFonts w:ascii="Arial" w:hAnsi="Arial" w:cs="Arial"/>
                <w:sz w:val="16"/>
                <w:szCs w:val="16"/>
              </w:rPr>
            </w:pPr>
          </w:p>
        </w:tc>
        <w:tc>
          <w:tcPr>
            <w:tcW w:w="1260" w:type="dxa"/>
          </w:tcPr>
          <w:p w:rsidR="0028002B" w:rsidRDefault="0028002B" w:rsidP="001952E0">
            <w:pPr>
              <w:spacing w:before="0" w:after="0" w:line="260" w:lineRule="exact"/>
              <w:jc w:val="center"/>
              <w:rPr>
                <w:rFonts w:ascii="Arial" w:hAnsi="Arial" w:cs="Arial"/>
                <w:sz w:val="16"/>
                <w:szCs w:val="16"/>
              </w:rPr>
            </w:pPr>
          </w:p>
        </w:tc>
        <w:tc>
          <w:tcPr>
            <w:tcW w:w="1350" w:type="dxa"/>
          </w:tcPr>
          <w:p w:rsidR="0028002B" w:rsidRDefault="0028002B" w:rsidP="001952E0">
            <w:pPr>
              <w:spacing w:before="0" w:after="0" w:line="260" w:lineRule="exact"/>
              <w:jc w:val="center"/>
              <w:rPr>
                <w:rFonts w:ascii="Arial" w:hAnsi="Arial" w:cs="Arial"/>
                <w:sz w:val="16"/>
                <w:szCs w:val="16"/>
              </w:rPr>
            </w:pPr>
          </w:p>
        </w:tc>
        <w:tc>
          <w:tcPr>
            <w:tcW w:w="1755" w:type="dxa"/>
          </w:tcPr>
          <w:p w:rsidR="0028002B" w:rsidRDefault="0028002B" w:rsidP="001952E0">
            <w:pPr>
              <w:spacing w:before="0" w:after="0" w:line="260" w:lineRule="exact"/>
              <w:jc w:val="center"/>
              <w:rPr>
                <w:rFonts w:ascii="Arial" w:hAnsi="Arial" w:cs="Arial"/>
                <w:sz w:val="16"/>
                <w:szCs w:val="16"/>
              </w:rPr>
            </w:pPr>
          </w:p>
        </w:tc>
        <w:tc>
          <w:tcPr>
            <w:tcW w:w="1755" w:type="dxa"/>
          </w:tcPr>
          <w:p w:rsidR="0028002B" w:rsidRDefault="0028002B" w:rsidP="001952E0">
            <w:pPr>
              <w:spacing w:before="0" w:after="0" w:line="260" w:lineRule="exact"/>
              <w:jc w:val="center"/>
              <w:rPr>
                <w:rFonts w:ascii="Arial" w:hAnsi="Arial" w:cs="Arial"/>
                <w:sz w:val="16"/>
                <w:szCs w:val="16"/>
              </w:rPr>
            </w:pPr>
          </w:p>
        </w:tc>
      </w:tr>
      <w:tr w:rsidR="0028002B" w:rsidRPr="005F20CC" w:rsidTr="001952E0">
        <w:tc>
          <w:tcPr>
            <w:tcW w:w="1350" w:type="dxa"/>
            <w:hideMark/>
          </w:tcPr>
          <w:p w:rsidR="0028002B" w:rsidRDefault="0028002B"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1952E0">
            <w:pPr>
              <w:spacing w:before="0" w:after="0" w:line="260" w:lineRule="exact"/>
              <w:jc w:val="center"/>
              <w:rPr>
                <w:rFonts w:ascii="Arial" w:hAnsi="Arial" w:cs="Cordia New"/>
                <w:sz w:val="16"/>
                <w:szCs w:val="16"/>
                <w:cs/>
              </w:rPr>
            </w:pPr>
            <w:r>
              <w:rPr>
                <w:rFonts w:ascii="Arial" w:hAnsi="Arial" w:cs="Cordia New"/>
                <w:sz w:val="16"/>
                <w:szCs w:val="16"/>
              </w:rPr>
              <w:t>600</w:t>
            </w:r>
          </w:p>
        </w:tc>
        <w:tc>
          <w:tcPr>
            <w:tcW w:w="1215" w:type="dxa"/>
          </w:tcPr>
          <w:p w:rsidR="0028002B" w:rsidRDefault="0028002B" w:rsidP="001952E0">
            <w:pPr>
              <w:spacing w:before="0" w:after="0" w:line="260" w:lineRule="exact"/>
              <w:jc w:val="center"/>
              <w:rPr>
                <w:rFonts w:ascii="Arial" w:hAnsi="Arial" w:cs="Arial"/>
                <w:sz w:val="16"/>
                <w:szCs w:val="16"/>
              </w:rPr>
            </w:pPr>
            <w:r>
              <w:rPr>
                <w:rFonts w:ascii="Arial" w:hAnsi="Arial" w:cs="Arial"/>
                <w:sz w:val="16"/>
                <w:szCs w:val="16"/>
              </w:rPr>
              <w:t>9,035</w:t>
            </w:r>
          </w:p>
        </w:tc>
        <w:tc>
          <w:tcPr>
            <w:tcW w:w="1260" w:type="dxa"/>
          </w:tcPr>
          <w:p w:rsidR="0028002B" w:rsidRDefault="0028002B" w:rsidP="001952E0">
            <w:pPr>
              <w:spacing w:before="0" w:after="0" w:line="260" w:lineRule="exact"/>
              <w:ind w:left="0" w:firstLine="0"/>
              <w:jc w:val="center"/>
              <w:rPr>
                <w:rFonts w:ascii="Arial" w:hAnsi="Arial" w:cs="Arial"/>
                <w:sz w:val="16"/>
                <w:szCs w:val="16"/>
              </w:rPr>
            </w:pPr>
            <w:r>
              <w:rPr>
                <w:rFonts w:ascii="Arial" w:hAnsi="Arial" w:cs="Arial"/>
                <w:sz w:val="16"/>
                <w:szCs w:val="16"/>
              </w:rPr>
              <w:t>30.18 - 30.30 Baht against USD</w:t>
            </w:r>
          </w:p>
        </w:tc>
        <w:tc>
          <w:tcPr>
            <w:tcW w:w="1350" w:type="dxa"/>
          </w:tcPr>
          <w:p w:rsidR="0028002B" w:rsidRDefault="0028002B" w:rsidP="001952E0">
            <w:pPr>
              <w:spacing w:before="0" w:after="0" w:line="260" w:lineRule="exact"/>
              <w:ind w:left="0" w:firstLine="0"/>
              <w:jc w:val="center"/>
              <w:rPr>
                <w:rFonts w:ascii="Arial" w:hAnsi="Arial" w:cs="Arial"/>
                <w:sz w:val="16"/>
                <w:szCs w:val="16"/>
              </w:rPr>
            </w:pPr>
            <w:r>
              <w:rPr>
                <w:rFonts w:ascii="Arial" w:hAnsi="Arial" w:cs="Arial"/>
                <w:sz w:val="16"/>
                <w:szCs w:val="16"/>
              </w:rPr>
              <w:t>30.01 - 30.29 Baht against USD</w:t>
            </w:r>
          </w:p>
        </w:tc>
        <w:tc>
          <w:tcPr>
            <w:tcW w:w="1755" w:type="dxa"/>
          </w:tcPr>
          <w:p w:rsidR="0028002B" w:rsidRDefault="0028002B"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April 2020</w:t>
            </w:r>
          </w:p>
        </w:tc>
        <w:tc>
          <w:tcPr>
            <w:tcW w:w="1755" w:type="dxa"/>
          </w:tcPr>
          <w:p w:rsidR="0028002B" w:rsidRPr="005F20CC" w:rsidRDefault="000D37C4"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June</w:t>
            </w:r>
            <w:r w:rsidR="0028002B">
              <w:rPr>
                <w:rFonts w:ascii="Arial" w:hAnsi="Arial" w:cs="Cordia New"/>
                <w:sz w:val="16"/>
                <w:szCs w:val="16"/>
              </w:rPr>
              <w:t xml:space="preserve"> 2020</w:t>
            </w:r>
          </w:p>
        </w:tc>
      </w:tr>
      <w:tr w:rsidR="0028002B" w:rsidTr="001952E0">
        <w:tc>
          <w:tcPr>
            <w:tcW w:w="1350" w:type="dxa"/>
            <w:hideMark/>
          </w:tcPr>
          <w:p w:rsidR="0028002B" w:rsidRDefault="0028002B" w:rsidP="001952E0">
            <w:pPr>
              <w:tabs>
                <w:tab w:val="left" w:pos="900"/>
              </w:tabs>
              <w:spacing w:before="0" w:after="0" w:line="26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28002B" w:rsidRDefault="0028002B" w:rsidP="001952E0">
            <w:pPr>
              <w:spacing w:before="0" w:after="0" w:line="260" w:lineRule="exact"/>
              <w:jc w:val="center"/>
              <w:rPr>
                <w:rFonts w:ascii="Arial" w:hAnsi="Arial" w:cs="Arial"/>
                <w:sz w:val="16"/>
                <w:szCs w:val="16"/>
              </w:rPr>
            </w:pPr>
          </w:p>
        </w:tc>
        <w:tc>
          <w:tcPr>
            <w:tcW w:w="1215" w:type="dxa"/>
          </w:tcPr>
          <w:p w:rsidR="0028002B" w:rsidRDefault="0028002B" w:rsidP="001952E0">
            <w:pPr>
              <w:spacing w:before="0" w:after="0" w:line="260" w:lineRule="exact"/>
              <w:jc w:val="center"/>
              <w:rPr>
                <w:rFonts w:ascii="Arial" w:hAnsi="Arial" w:cs="Arial"/>
                <w:sz w:val="16"/>
                <w:szCs w:val="16"/>
              </w:rPr>
            </w:pPr>
          </w:p>
        </w:tc>
        <w:tc>
          <w:tcPr>
            <w:tcW w:w="1260" w:type="dxa"/>
          </w:tcPr>
          <w:p w:rsidR="0028002B" w:rsidRDefault="0028002B" w:rsidP="001952E0">
            <w:pPr>
              <w:spacing w:before="0" w:after="0" w:line="260" w:lineRule="exact"/>
              <w:jc w:val="center"/>
              <w:rPr>
                <w:rFonts w:ascii="Arial" w:hAnsi="Arial" w:cs="Arial"/>
                <w:sz w:val="16"/>
                <w:szCs w:val="16"/>
              </w:rPr>
            </w:pPr>
          </w:p>
        </w:tc>
        <w:tc>
          <w:tcPr>
            <w:tcW w:w="1350" w:type="dxa"/>
          </w:tcPr>
          <w:p w:rsidR="0028002B" w:rsidRDefault="0028002B" w:rsidP="001952E0">
            <w:pPr>
              <w:spacing w:before="0" w:after="0" w:line="260" w:lineRule="exact"/>
              <w:jc w:val="center"/>
              <w:rPr>
                <w:rFonts w:ascii="Arial" w:hAnsi="Arial" w:cs="Arial"/>
                <w:sz w:val="16"/>
                <w:szCs w:val="16"/>
              </w:rPr>
            </w:pPr>
          </w:p>
        </w:tc>
        <w:tc>
          <w:tcPr>
            <w:tcW w:w="1755" w:type="dxa"/>
          </w:tcPr>
          <w:p w:rsidR="0028002B" w:rsidRPr="005F20CC" w:rsidRDefault="0028002B" w:rsidP="001952E0">
            <w:pPr>
              <w:spacing w:before="0" w:after="0" w:line="260" w:lineRule="exact"/>
              <w:ind w:left="0" w:right="-60" w:firstLine="0"/>
              <w:jc w:val="center"/>
              <w:rPr>
                <w:rFonts w:ascii="Arial" w:hAnsi="Arial" w:cs="Cordia New"/>
                <w:sz w:val="16"/>
                <w:szCs w:val="16"/>
              </w:rPr>
            </w:pPr>
          </w:p>
        </w:tc>
        <w:tc>
          <w:tcPr>
            <w:tcW w:w="1755" w:type="dxa"/>
          </w:tcPr>
          <w:p w:rsidR="0028002B" w:rsidRDefault="0028002B" w:rsidP="001952E0">
            <w:pPr>
              <w:spacing w:before="0" w:after="0" w:line="260" w:lineRule="exact"/>
              <w:ind w:left="0" w:right="-60" w:firstLine="0"/>
              <w:jc w:val="center"/>
              <w:rPr>
                <w:rFonts w:ascii="Arial" w:hAnsi="Arial" w:cs="Cordia New"/>
                <w:sz w:val="16"/>
                <w:szCs w:val="16"/>
              </w:rPr>
            </w:pPr>
          </w:p>
        </w:tc>
      </w:tr>
      <w:tr w:rsidR="0028002B" w:rsidTr="001952E0">
        <w:tc>
          <w:tcPr>
            <w:tcW w:w="1350" w:type="dxa"/>
            <w:hideMark/>
          </w:tcPr>
          <w:p w:rsidR="0028002B" w:rsidRDefault="0028002B"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1952E0">
            <w:pPr>
              <w:spacing w:before="0" w:after="0" w:line="260" w:lineRule="exact"/>
              <w:jc w:val="center"/>
              <w:rPr>
                <w:rFonts w:ascii="Arial" w:hAnsi="Arial" w:cs="Cordia New"/>
                <w:sz w:val="16"/>
                <w:szCs w:val="16"/>
              </w:rPr>
            </w:pPr>
            <w:r>
              <w:rPr>
                <w:rFonts w:ascii="Arial" w:hAnsi="Arial" w:cs="Cordia New"/>
                <w:sz w:val="16"/>
                <w:szCs w:val="16"/>
              </w:rPr>
              <w:t>-</w:t>
            </w:r>
          </w:p>
        </w:tc>
        <w:tc>
          <w:tcPr>
            <w:tcW w:w="1215" w:type="dxa"/>
          </w:tcPr>
          <w:p w:rsidR="0028002B" w:rsidRDefault="0028002B" w:rsidP="001952E0">
            <w:pPr>
              <w:spacing w:before="0" w:after="0" w:line="260" w:lineRule="exact"/>
              <w:jc w:val="center"/>
              <w:rPr>
                <w:rFonts w:ascii="Arial" w:hAnsi="Arial" w:cs="Arial"/>
                <w:sz w:val="16"/>
                <w:szCs w:val="16"/>
              </w:rPr>
            </w:pPr>
            <w:r>
              <w:rPr>
                <w:rFonts w:ascii="Arial" w:hAnsi="Arial" w:cs="Arial"/>
                <w:sz w:val="16"/>
                <w:szCs w:val="16"/>
              </w:rPr>
              <w:t>1,905</w:t>
            </w:r>
          </w:p>
        </w:tc>
        <w:tc>
          <w:tcPr>
            <w:tcW w:w="1260" w:type="dxa"/>
          </w:tcPr>
          <w:p w:rsidR="0028002B" w:rsidRDefault="0028002B" w:rsidP="001952E0">
            <w:pPr>
              <w:spacing w:before="0" w:after="0" w:line="260" w:lineRule="exact"/>
              <w:jc w:val="center"/>
              <w:rPr>
                <w:rFonts w:ascii="Arial" w:hAnsi="Arial" w:cs="Arial"/>
                <w:sz w:val="16"/>
                <w:szCs w:val="16"/>
              </w:rPr>
            </w:pPr>
            <w:r>
              <w:rPr>
                <w:rFonts w:ascii="Arial" w:hAnsi="Arial" w:cs="Arial"/>
                <w:sz w:val="16"/>
                <w:szCs w:val="16"/>
              </w:rPr>
              <w:t>-</w:t>
            </w:r>
          </w:p>
        </w:tc>
        <w:tc>
          <w:tcPr>
            <w:tcW w:w="1350" w:type="dxa"/>
          </w:tcPr>
          <w:p w:rsidR="0028002B" w:rsidRDefault="0028002B" w:rsidP="001952E0">
            <w:pPr>
              <w:spacing w:before="0" w:after="0" w:line="260" w:lineRule="exact"/>
              <w:ind w:left="0" w:firstLine="0"/>
              <w:jc w:val="center"/>
              <w:rPr>
                <w:rFonts w:ascii="Arial" w:hAnsi="Arial" w:cs="Arial"/>
                <w:sz w:val="16"/>
                <w:szCs w:val="16"/>
              </w:rPr>
            </w:pPr>
            <w:r>
              <w:rPr>
                <w:rFonts w:ascii="Arial" w:hAnsi="Arial" w:cs="Arial"/>
                <w:sz w:val="16"/>
                <w:szCs w:val="16"/>
              </w:rPr>
              <w:t>30.07 - 30.21 Baht against USD</w:t>
            </w:r>
          </w:p>
        </w:tc>
        <w:tc>
          <w:tcPr>
            <w:tcW w:w="1755" w:type="dxa"/>
          </w:tcPr>
          <w:p w:rsidR="0028002B" w:rsidRPr="005F20CC" w:rsidRDefault="0028002B"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28002B" w:rsidRDefault="0028002B"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June 2020</w:t>
            </w:r>
          </w:p>
        </w:tc>
      </w:tr>
      <w:tr w:rsidR="0028002B" w:rsidTr="001952E0">
        <w:tc>
          <w:tcPr>
            <w:tcW w:w="2565" w:type="dxa"/>
            <w:gridSpan w:val="2"/>
          </w:tcPr>
          <w:p w:rsidR="0028002B" w:rsidRDefault="0028002B" w:rsidP="001952E0">
            <w:pPr>
              <w:spacing w:before="0" w:after="0" w:line="260" w:lineRule="exact"/>
              <w:ind w:left="0" w:firstLine="0"/>
              <w:rPr>
                <w:rFonts w:ascii="Arial" w:hAnsi="Arial" w:cs="Cordia New"/>
                <w:sz w:val="16"/>
                <w:szCs w:val="16"/>
              </w:rPr>
            </w:pPr>
            <w:r>
              <w:rPr>
                <w:rFonts w:ascii="Arial" w:hAnsi="Arial" w:cs="Arial"/>
                <w:sz w:val="16"/>
                <w:szCs w:val="16"/>
                <w:u w:val="single"/>
              </w:rPr>
              <w:t>Overseas subsidiary</w:t>
            </w:r>
          </w:p>
        </w:tc>
        <w:tc>
          <w:tcPr>
            <w:tcW w:w="1215" w:type="dxa"/>
          </w:tcPr>
          <w:p w:rsidR="0028002B" w:rsidRDefault="0028002B" w:rsidP="001952E0">
            <w:pPr>
              <w:spacing w:before="0" w:after="0" w:line="260" w:lineRule="exact"/>
              <w:jc w:val="center"/>
              <w:rPr>
                <w:rFonts w:ascii="Arial" w:hAnsi="Arial" w:cs="Arial"/>
                <w:sz w:val="16"/>
                <w:szCs w:val="16"/>
              </w:rPr>
            </w:pPr>
          </w:p>
        </w:tc>
        <w:tc>
          <w:tcPr>
            <w:tcW w:w="1260" w:type="dxa"/>
          </w:tcPr>
          <w:p w:rsidR="0028002B" w:rsidRDefault="0028002B" w:rsidP="001952E0">
            <w:pPr>
              <w:spacing w:before="0" w:after="0" w:line="260" w:lineRule="exact"/>
              <w:jc w:val="center"/>
              <w:rPr>
                <w:rFonts w:ascii="Arial" w:hAnsi="Arial" w:cs="Arial"/>
                <w:sz w:val="16"/>
                <w:szCs w:val="16"/>
              </w:rPr>
            </w:pPr>
          </w:p>
        </w:tc>
        <w:tc>
          <w:tcPr>
            <w:tcW w:w="1350" w:type="dxa"/>
          </w:tcPr>
          <w:p w:rsidR="0028002B" w:rsidRDefault="0028002B" w:rsidP="001952E0">
            <w:pPr>
              <w:spacing w:before="0" w:after="0" w:line="260" w:lineRule="exact"/>
              <w:jc w:val="center"/>
              <w:rPr>
                <w:rFonts w:ascii="Arial" w:hAnsi="Arial" w:cs="Arial"/>
                <w:sz w:val="16"/>
                <w:szCs w:val="16"/>
              </w:rPr>
            </w:pPr>
          </w:p>
        </w:tc>
        <w:tc>
          <w:tcPr>
            <w:tcW w:w="1755" w:type="dxa"/>
          </w:tcPr>
          <w:p w:rsidR="0028002B" w:rsidRPr="005F20CC" w:rsidRDefault="0028002B" w:rsidP="001952E0">
            <w:pPr>
              <w:spacing w:before="0" w:after="0" w:line="260" w:lineRule="exact"/>
              <w:ind w:left="0" w:right="-60" w:firstLine="0"/>
              <w:jc w:val="center"/>
              <w:rPr>
                <w:rFonts w:ascii="Arial" w:hAnsi="Arial" w:cs="Cordia New"/>
                <w:sz w:val="16"/>
                <w:szCs w:val="16"/>
              </w:rPr>
            </w:pPr>
          </w:p>
        </w:tc>
        <w:tc>
          <w:tcPr>
            <w:tcW w:w="1755" w:type="dxa"/>
          </w:tcPr>
          <w:p w:rsidR="0028002B" w:rsidRDefault="0028002B" w:rsidP="001952E0">
            <w:pPr>
              <w:spacing w:before="0" w:after="0" w:line="260" w:lineRule="exact"/>
              <w:ind w:left="0" w:right="-60" w:firstLine="0"/>
              <w:jc w:val="center"/>
              <w:rPr>
                <w:rFonts w:ascii="Arial" w:hAnsi="Arial" w:cs="Cordia New"/>
                <w:sz w:val="16"/>
                <w:szCs w:val="16"/>
              </w:rPr>
            </w:pPr>
          </w:p>
        </w:tc>
      </w:tr>
      <w:tr w:rsidR="0028002B" w:rsidTr="001952E0">
        <w:tc>
          <w:tcPr>
            <w:tcW w:w="1350" w:type="dxa"/>
          </w:tcPr>
          <w:p w:rsidR="0028002B" w:rsidRDefault="0028002B" w:rsidP="001952E0">
            <w:pPr>
              <w:tabs>
                <w:tab w:val="left" w:pos="900"/>
              </w:tabs>
              <w:spacing w:before="0" w:after="0" w:line="26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1952E0">
            <w:pPr>
              <w:spacing w:before="0" w:after="0" w:line="260" w:lineRule="exact"/>
              <w:jc w:val="center"/>
              <w:rPr>
                <w:rFonts w:ascii="Arial" w:hAnsi="Arial" w:cs="Cordia New"/>
                <w:sz w:val="16"/>
                <w:szCs w:val="16"/>
              </w:rPr>
            </w:pPr>
            <w:r>
              <w:rPr>
                <w:rFonts w:ascii="Arial" w:hAnsi="Arial" w:cs="Cordia New"/>
                <w:sz w:val="16"/>
                <w:szCs w:val="16"/>
              </w:rPr>
              <w:t>1,300</w:t>
            </w:r>
          </w:p>
        </w:tc>
        <w:tc>
          <w:tcPr>
            <w:tcW w:w="1215" w:type="dxa"/>
          </w:tcPr>
          <w:p w:rsidR="0028002B" w:rsidRDefault="0028002B" w:rsidP="001952E0">
            <w:pPr>
              <w:spacing w:before="0" w:after="0" w:line="260" w:lineRule="exact"/>
              <w:jc w:val="center"/>
              <w:rPr>
                <w:rFonts w:ascii="Arial" w:hAnsi="Arial" w:cs="Arial"/>
                <w:sz w:val="16"/>
                <w:szCs w:val="16"/>
              </w:rPr>
            </w:pPr>
            <w:r>
              <w:rPr>
                <w:rFonts w:ascii="Arial" w:hAnsi="Arial" w:cs="Arial"/>
                <w:sz w:val="16"/>
                <w:szCs w:val="16"/>
              </w:rPr>
              <w:t>-</w:t>
            </w:r>
          </w:p>
        </w:tc>
        <w:tc>
          <w:tcPr>
            <w:tcW w:w="1260" w:type="dxa"/>
          </w:tcPr>
          <w:p w:rsidR="0028002B" w:rsidRDefault="0028002B" w:rsidP="001952E0">
            <w:pPr>
              <w:spacing w:before="0" w:after="0" w:line="260" w:lineRule="exact"/>
              <w:ind w:left="0" w:firstLine="0"/>
              <w:jc w:val="center"/>
              <w:rPr>
                <w:rFonts w:ascii="Arial" w:hAnsi="Arial" w:cs="Arial"/>
                <w:sz w:val="16"/>
                <w:szCs w:val="16"/>
              </w:rPr>
            </w:pPr>
            <w:r>
              <w:rPr>
                <w:rFonts w:ascii="Arial" w:hAnsi="Arial" w:cs="Arial"/>
                <w:sz w:val="16"/>
                <w:szCs w:val="16"/>
              </w:rPr>
              <w:t>7.04 - 7.08 CNY against USD</w:t>
            </w:r>
          </w:p>
        </w:tc>
        <w:tc>
          <w:tcPr>
            <w:tcW w:w="1350" w:type="dxa"/>
          </w:tcPr>
          <w:p w:rsidR="0028002B" w:rsidRDefault="0028002B" w:rsidP="001952E0">
            <w:pPr>
              <w:spacing w:before="0" w:after="0" w:line="260" w:lineRule="exact"/>
              <w:jc w:val="center"/>
              <w:rPr>
                <w:rFonts w:ascii="Arial" w:hAnsi="Arial" w:cs="Arial"/>
                <w:sz w:val="16"/>
                <w:szCs w:val="16"/>
              </w:rPr>
            </w:pPr>
            <w:r>
              <w:rPr>
                <w:rFonts w:ascii="Arial" w:hAnsi="Arial" w:cs="Arial"/>
                <w:sz w:val="16"/>
                <w:szCs w:val="16"/>
              </w:rPr>
              <w:t>-</w:t>
            </w:r>
          </w:p>
        </w:tc>
        <w:tc>
          <w:tcPr>
            <w:tcW w:w="1755" w:type="dxa"/>
          </w:tcPr>
          <w:p w:rsidR="0028002B" w:rsidRPr="005F20CC" w:rsidRDefault="0028002B"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January 2020</w:t>
            </w:r>
          </w:p>
        </w:tc>
        <w:tc>
          <w:tcPr>
            <w:tcW w:w="1755" w:type="dxa"/>
          </w:tcPr>
          <w:p w:rsidR="0028002B" w:rsidRDefault="0028002B" w:rsidP="001952E0">
            <w:pPr>
              <w:spacing w:before="0" w:after="0" w:line="260" w:lineRule="exact"/>
              <w:ind w:left="0" w:right="-60" w:firstLine="0"/>
              <w:jc w:val="center"/>
              <w:rPr>
                <w:rFonts w:ascii="Arial" w:hAnsi="Arial" w:cs="Cordia New"/>
                <w:sz w:val="16"/>
                <w:szCs w:val="16"/>
              </w:rPr>
            </w:pPr>
            <w:r>
              <w:rPr>
                <w:rFonts w:ascii="Arial" w:hAnsi="Arial" w:cs="Cordia New"/>
                <w:sz w:val="16"/>
                <w:szCs w:val="16"/>
              </w:rPr>
              <w:t>-</w:t>
            </w:r>
          </w:p>
        </w:tc>
      </w:tr>
    </w:tbl>
    <w:p w:rsidR="00E97AA2" w:rsidRPr="00E97AA2" w:rsidRDefault="00E97AA2" w:rsidP="00E97AA2">
      <w:pPr>
        <w:spacing w:before="80" w:after="80" w:line="380" w:lineRule="exact"/>
        <w:ind w:left="540" w:firstLine="0"/>
        <w:jc w:val="thaiDistribute"/>
        <w:rPr>
          <w:rFonts w:ascii="Arial" w:hAnsi="Arial" w:cs="Arial"/>
          <w:szCs w:val="22"/>
        </w:rPr>
      </w:pPr>
      <w:r w:rsidRPr="00E97AA2">
        <w:rPr>
          <w:rFonts w:ascii="Arial" w:hAnsi="Arial" w:cs="Arial"/>
          <w:szCs w:val="22"/>
        </w:rPr>
        <w:t xml:space="preserve">Fair value of the above foreign exchange contracts </w:t>
      </w:r>
      <w:r w:rsidR="00FD361D">
        <w:rPr>
          <w:rFonts w:ascii="Arial" w:hAnsi="Arial" w:cs="Arial"/>
          <w:szCs w:val="22"/>
        </w:rPr>
        <w:t xml:space="preserve">and currency option agreements </w:t>
      </w:r>
      <w:r w:rsidRPr="00E97AA2">
        <w:rPr>
          <w:rFonts w:ascii="Arial" w:hAnsi="Arial" w:cs="Arial"/>
          <w:szCs w:val="22"/>
        </w:rPr>
        <w:t>was recorded in other current financial assets and other current financial liabilities account</w:t>
      </w:r>
      <w:r w:rsidR="00911C17">
        <w:rPr>
          <w:rFonts w:ascii="Arial" w:hAnsi="Arial" w:cs="Arial"/>
          <w:szCs w:val="22"/>
        </w:rPr>
        <w:t>s</w:t>
      </w:r>
      <w:r w:rsidRPr="00E97AA2">
        <w:rPr>
          <w:rFonts w:ascii="Arial" w:hAnsi="Arial" w:cs="Arial"/>
          <w:szCs w:val="22"/>
        </w:rPr>
        <w:t>.</w:t>
      </w:r>
    </w:p>
    <w:p w:rsidR="001952E0" w:rsidRDefault="001952E0">
      <w:pPr>
        <w:rPr>
          <w:rFonts w:ascii="Arial" w:hAnsi="Arial" w:cs="Arial"/>
          <w:b/>
          <w:bCs/>
          <w:szCs w:val="22"/>
        </w:rPr>
      </w:pPr>
      <w:r>
        <w:rPr>
          <w:rFonts w:ascii="Arial" w:hAnsi="Arial" w:cs="Arial"/>
          <w:b/>
          <w:bCs/>
          <w:szCs w:val="22"/>
        </w:rPr>
        <w:br w:type="page"/>
      </w:r>
    </w:p>
    <w:p w:rsidR="00FC1C73" w:rsidRPr="0025694F" w:rsidRDefault="00353C96" w:rsidP="00A03DDE">
      <w:pPr>
        <w:spacing w:before="240" w:after="80" w:line="380" w:lineRule="exact"/>
        <w:jc w:val="thaiDistribute"/>
        <w:rPr>
          <w:rFonts w:ascii="Arial" w:hAnsi="Arial" w:cs="Arial"/>
          <w:b/>
          <w:bCs/>
          <w:szCs w:val="22"/>
          <w:cs/>
        </w:rPr>
      </w:pPr>
      <w:r>
        <w:rPr>
          <w:rFonts w:ascii="Arial" w:hAnsi="Arial" w:cs="Arial"/>
          <w:b/>
          <w:bCs/>
          <w:szCs w:val="22"/>
        </w:rPr>
        <w:lastRenderedPageBreak/>
        <w:t>2</w:t>
      </w:r>
      <w:r w:rsidR="00992DC3">
        <w:rPr>
          <w:rFonts w:ascii="Arial" w:hAnsi="Arial" w:cs="Arial"/>
          <w:b/>
          <w:bCs/>
          <w:szCs w:val="22"/>
        </w:rPr>
        <w:t>6</w:t>
      </w:r>
      <w:r w:rsidR="00FC1C73" w:rsidRPr="0025694F">
        <w:rPr>
          <w:rFonts w:ascii="Arial" w:hAnsi="Arial" w:cs="Arial"/>
          <w:b/>
          <w:bCs/>
          <w:szCs w:val="22"/>
        </w:rPr>
        <w:t xml:space="preserve">.    Fair value of financial instruments </w:t>
      </w:r>
    </w:p>
    <w:p w:rsidR="00FC1C73" w:rsidRPr="00D31EF1" w:rsidRDefault="00FC1C73" w:rsidP="00BE130F">
      <w:pPr>
        <w:spacing w:before="80" w:after="80" w:line="380" w:lineRule="exact"/>
        <w:ind w:left="540" w:firstLine="0"/>
        <w:jc w:val="thaiDistribute"/>
        <w:rPr>
          <w:rFonts w:ascii="Arial" w:hAnsi="Arial" w:cs="Arial"/>
          <w:szCs w:val="22"/>
        </w:rPr>
      </w:pPr>
      <w:r w:rsidRPr="00D31EF1">
        <w:rPr>
          <w:rFonts w:ascii="Arial" w:hAnsi="Arial" w:cs="Arial"/>
          <w:szCs w:val="22"/>
        </w:rPr>
        <w:t xml:space="preserve">The </w:t>
      </w:r>
      <w:r w:rsidR="006B7273">
        <w:rPr>
          <w:rFonts w:ascii="Arial" w:hAnsi="Arial" w:cs="Arial"/>
          <w:szCs w:val="22"/>
        </w:rPr>
        <w:t>Group</w:t>
      </w:r>
      <w:r w:rsidRPr="00D31EF1">
        <w:rPr>
          <w:rFonts w:ascii="Arial" w:hAnsi="Arial" w:cs="Arial"/>
          <w:szCs w:val="22"/>
        </w:rPr>
        <w:t xml:space="preserve"> use</w:t>
      </w:r>
      <w:r w:rsidR="00966A0D">
        <w:rPr>
          <w:rFonts w:ascii="Arial" w:hAnsi="Arial" w:cs="Arial"/>
          <w:szCs w:val="22"/>
        </w:rPr>
        <w:t>s</w:t>
      </w:r>
      <w:r>
        <w:rPr>
          <w:rFonts w:ascii="Arial" w:hAnsi="Arial" w:cs="Arial"/>
          <w:szCs w:val="22"/>
        </w:rPr>
        <w:t xml:space="preserve"> the market approach to measure</w:t>
      </w:r>
      <w:r w:rsidRPr="00D31EF1">
        <w:rPr>
          <w:rFonts w:ascii="Arial" w:hAnsi="Arial" w:cs="Arial"/>
          <w:szCs w:val="22"/>
        </w:rPr>
        <w:t xml:space="preserve"> their assets and liabilities</w:t>
      </w:r>
      <w:r>
        <w:rPr>
          <w:rFonts w:ascii="Arial" w:hAnsi="Arial" w:cs="Arial"/>
          <w:szCs w:val="22"/>
        </w:rPr>
        <w:t xml:space="preserve"> that are required to be measured at fair value by relevant financial reporting standards</w:t>
      </w:r>
      <w:r w:rsidRPr="00D31EF1">
        <w:rPr>
          <w:rFonts w:ascii="Arial" w:hAnsi="Arial" w:cs="Arial"/>
          <w:szCs w:val="22"/>
        </w:rPr>
        <w:t xml:space="preserve">, </w:t>
      </w:r>
      <w:r>
        <w:rPr>
          <w:rFonts w:ascii="Arial" w:hAnsi="Arial" w:cs="Arial"/>
          <w:szCs w:val="22"/>
        </w:rPr>
        <w:t xml:space="preserve">except that the cost approach or income approach is used when </w:t>
      </w:r>
      <w:r w:rsidRPr="00D31EF1">
        <w:rPr>
          <w:rFonts w:ascii="Arial" w:hAnsi="Arial" w:cs="Arial"/>
          <w:szCs w:val="22"/>
        </w:rPr>
        <w:t xml:space="preserve">there is no active market or </w:t>
      </w:r>
      <w:r>
        <w:rPr>
          <w:rFonts w:ascii="Arial" w:hAnsi="Arial" w:cs="Arial"/>
          <w:szCs w:val="22"/>
        </w:rPr>
        <w:t xml:space="preserve">when a </w:t>
      </w:r>
      <w:r w:rsidRPr="00D31EF1">
        <w:rPr>
          <w:rFonts w:ascii="Arial" w:hAnsi="Arial" w:cs="Arial"/>
          <w:szCs w:val="22"/>
        </w:rPr>
        <w:t>quote</w:t>
      </w:r>
      <w:r>
        <w:rPr>
          <w:rFonts w:ascii="Arial" w:hAnsi="Arial" w:cs="Arial"/>
          <w:szCs w:val="22"/>
        </w:rPr>
        <w:t>d market price is not available.</w:t>
      </w:r>
      <w:r w:rsidRPr="00D31EF1">
        <w:rPr>
          <w:rFonts w:ascii="Arial" w:hAnsi="Arial" w:cs="Arial"/>
          <w:szCs w:val="22"/>
        </w:rPr>
        <w:t xml:space="preserve"> </w:t>
      </w:r>
    </w:p>
    <w:p w:rsidR="00FC1C73" w:rsidRPr="00D31EF1" w:rsidRDefault="00FC1C73" w:rsidP="00BE130F">
      <w:pPr>
        <w:spacing w:before="80" w:after="80" w:line="380" w:lineRule="exact"/>
        <w:ind w:left="540" w:firstLine="0"/>
        <w:jc w:val="thaiDistribute"/>
        <w:rPr>
          <w:rFonts w:ascii="Arial" w:hAnsi="Arial" w:cs="Arial"/>
          <w:szCs w:val="22"/>
          <w:u w:val="single"/>
          <w:cs/>
        </w:rPr>
      </w:pPr>
      <w:r w:rsidRPr="00D31EF1">
        <w:rPr>
          <w:rFonts w:ascii="Arial" w:hAnsi="Arial" w:cs="Arial"/>
          <w:szCs w:val="22"/>
          <w:u w:val="single"/>
        </w:rPr>
        <w:t>Fair value hierarchy</w:t>
      </w:r>
    </w:p>
    <w:p w:rsidR="00FC1C73" w:rsidRPr="00D31EF1" w:rsidRDefault="00FC1C73" w:rsidP="00BE130F">
      <w:pPr>
        <w:spacing w:before="80" w:after="80" w:line="380" w:lineRule="exact"/>
        <w:ind w:left="540" w:firstLine="0"/>
        <w:jc w:val="thaiDistribute"/>
        <w:rPr>
          <w:rFonts w:ascii="Arial" w:hAnsi="Arial" w:cs="Arial"/>
          <w:szCs w:val="22"/>
          <w:cs/>
        </w:rPr>
      </w:pPr>
      <w:r w:rsidRPr="00D31EF1">
        <w:rPr>
          <w:rFonts w:ascii="Arial" w:hAnsi="Arial" w:cs="Arial"/>
          <w:szCs w:val="22"/>
        </w:rPr>
        <w:t xml:space="preserve">In applying the </w:t>
      </w:r>
      <w:r>
        <w:rPr>
          <w:rFonts w:ascii="Arial" w:hAnsi="Arial" w:cs="Arial"/>
          <w:szCs w:val="22"/>
        </w:rPr>
        <w:t xml:space="preserve">above-mentioned </w:t>
      </w:r>
      <w:r w:rsidRPr="00D31EF1">
        <w:rPr>
          <w:rFonts w:ascii="Arial" w:hAnsi="Arial" w:cs="Arial"/>
          <w:szCs w:val="22"/>
        </w:rPr>
        <w:t xml:space="preserve">valuation </w:t>
      </w:r>
      <w:r w:rsidRPr="00646675">
        <w:rPr>
          <w:rFonts w:ascii="Arial" w:hAnsi="Arial" w:cs="Arial"/>
          <w:szCs w:val="22"/>
        </w:rPr>
        <w:t>techniques, th</w:t>
      </w:r>
      <w:r>
        <w:rPr>
          <w:rFonts w:ascii="Arial" w:hAnsi="Arial" w:cs="Arial"/>
          <w:szCs w:val="22"/>
        </w:rPr>
        <w:t xml:space="preserve">e </w:t>
      </w:r>
      <w:r w:rsidR="006B7273">
        <w:rPr>
          <w:rFonts w:ascii="Arial" w:hAnsi="Arial" w:cs="Arial"/>
          <w:szCs w:val="22"/>
        </w:rPr>
        <w:t>Group</w:t>
      </w:r>
      <w:r>
        <w:rPr>
          <w:rFonts w:ascii="Arial" w:hAnsi="Arial" w:cs="Arial"/>
          <w:szCs w:val="22"/>
        </w:rPr>
        <w:t xml:space="preserve"> </w:t>
      </w:r>
      <w:proofErr w:type="spellStart"/>
      <w:r w:rsidR="002779DD">
        <w:rPr>
          <w:rFonts w:ascii="Arial" w:hAnsi="Arial" w:cs="Arial"/>
          <w:szCs w:val="22"/>
        </w:rPr>
        <w:t>endeavours</w:t>
      </w:r>
      <w:proofErr w:type="spellEnd"/>
      <w:r>
        <w:rPr>
          <w:rFonts w:ascii="Arial" w:hAnsi="Arial" w:cs="Arial"/>
          <w:szCs w:val="22"/>
        </w:rPr>
        <w:t xml:space="preserve"> to</w:t>
      </w:r>
      <w:r w:rsidRPr="00D31EF1">
        <w:rPr>
          <w:rFonts w:ascii="Arial" w:hAnsi="Arial" w:cs="Arial"/>
          <w:szCs w:val="22"/>
        </w:rPr>
        <w:t xml:space="preserve"> use relevant observable inputs</w:t>
      </w:r>
      <w:r>
        <w:rPr>
          <w:rFonts w:ascii="Arial" w:hAnsi="Arial" w:cs="Arial"/>
          <w:szCs w:val="22"/>
        </w:rPr>
        <w:t xml:space="preserve"> as much as possible</w:t>
      </w:r>
      <w:r w:rsidRPr="00D31EF1">
        <w:rPr>
          <w:rFonts w:ascii="Arial" w:hAnsi="Arial" w:cs="Arial"/>
          <w:szCs w:val="22"/>
        </w:rPr>
        <w:t>.</w:t>
      </w:r>
      <w:r w:rsidR="0028002B">
        <w:rPr>
          <w:rFonts w:ascii="Arial" w:hAnsi="Arial" w:cs="Arial"/>
          <w:szCs w:val="22"/>
        </w:rPr>
        <w:t xml:space="preserve"> </w:t>
      </w:r>
      <w:r w:rsidRPr="00D31EF1">
        <w:rPr>
          <w:rFonts w:ascii="Arial" w:hAnsi="Arial" w:cs="Arial"/>
          <w:szCs w:val="22"/>
        </w:rPr>
        <w:t xml:space="preserve">TFRS 13 </w:t>
      </w:r>
      <w:r w:rsidRPr="00D31EF1">
        <w:rPr>
          <w:rFonts w:ascii="Arial" w:hAnsi="Arial" w:cs="Arial"/>
          <w:i/>
          <w:iCs/>
          <w:szCs w:val="22"/>
        </w:rPr>
        <w:t>Fair Value Measurement</w:t>
      </w:r>
      <w:r w:rsidRPr="00D31EF1">
        <w:rPr>
          <w:rFonts w:ascii="Arial" w:hAnsi="Arial" w:cs="Arial"/>
          <w:szCs w:val="22"/>
        </w:rPr>
        <w:t xml:space="preserve"> establishes a fair value hierarchy </w:t>
      </w:r>
      <w:proofErr w:type="spellStart"/>
      <w:r w:rsidRPr="00D31EF1">
        <w:rPr>
          <w:rFonts w:ascii="Arial" w:hAnsi="Arial" w:cs="Arial"/>
          <w:szCs w:val="22"/>
        </w:rPr>
        <w:t>categori</w:t>
      </w:r>
      <w:r>
        <w:rPr>
          <w:rFonts w:ascii="Arial" w:hAnsi="Arial" w:cs="Arial"/>
          <w:szCs w:val="22"/>
        </w:rPr>
        <w:t>sing</w:t>
      </w:r>
      <w:proofErr w:type="spellEnd"/>
      <w:r>
        <w:rPr>
          <w:rFonts w:ascii="Arial" w:hAnsi="Arial" w:cs="Arial"/>
          <w:szCs w:val="22"/>
        </w:rPr>
        <w:t xml:space="preserve"> such</w:t>
      </w:r>
      <w:r w:rsidRPr="00D31EF1">
        <w:rPr>
          <w:rFonts w:ascii="Arial" w:hAnsi="Arial" w:cs="Arial"/>
          <w:szCs w:val="22"/>
        </w:rPr>
        <w:t xml:space="preserve"> inputs </w:t>
      </w:r>
      <w:r>
        <w:rPr>
          <w:rFonts w:ascii="Arial" w:hAnsi="Arial" w:cs="Arial"/>
          <w:szCs w:val="22"/>
        </w:rPr>
        <w:t xml:space="preserve">into three levels </w:t>
      </w:r>
      <w:r w:rsidRPr="00D31EF1">
        <w:rPr>
          <w:rFonts w:ascii="Arial" w:hAnsi="Arial" w:cs="Arial"/>
          <w:szCs w:val="22"/>
        </w:rPr>
        <w:t>as follows</w:t>
      </w:r>
      <w:r>
        <w:rPr>
          <w:rFonts w:ascii="Arial" w:hAnsi="Arial" w:cs="Arial"/>
          <w:szCs w:val="22"/>
        </w:rPr>
        <w:t>:</w:t>
      </w:r>
    </w:p>
    <w:p w:rsidR="00FC1C73" w:rsidRPr="00D31EF1" w:rsidRDefault="00FC1C73" w:rsidP="00BE130F">
      <w:pPr>
        <w:tabs>
          <w:tab w:val="left" w:pos="1350"/>
          <w:tab w:val="left" w:pos="2866"/>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1</w:t>
      </w:r>
      <w:r>
        <w:rPr>
          <w:rFonts w:ascii="Arial" w:hAnsi="Arial" w:cs="Arial"/>
          <w:szCs w:val="22"/>
        </w:rPr>
        <w:tab/>
        <w:t>-</w:t>
      </w:r>
      <w:r>
        <w:rPr>
          <w:rFonts w:ascii="Arial" w:hAnsi="Arial" w:cs="Arial"/>
          <w:szCs w:val="22"/>
        </w:rPr>
        <w:tab/>
        <w:t>Use of q</w:t>
      </w:r>
      <w:r w:rsidRPr="00D31EF1">
        <w:rPr>
          <w:rFonts w:ascii="Arial" w:hAnsi="Arial" w:cs="Arial"/>
          <w:szCs w:val="22"/>
        </w:rPr>
        <w:t xml:space="preserve">uoted market prices in an </w:t>
      </w:r>
      <w:r>
        <w:rPr>
          <w:rFonts w:ascii="Arial" w:hAnsi="Arial" w:cs="Arial"/>
          <w:szCs w:val="22"/>
        </w:rPr>
        <w:t xml:space="preserve">observable </w:t>
      </w:r>
      <w:r w:rsidRPr="00D31EF1">
        <w:rPr>
          <w:rFonts w:ascii="Arial" w:hAnsi="Arial" w:cs="Arial"/>
          <w:szCs w:val="22"/>
        </w:rPr>
        <w:t xml:space="preserve">active market for </w:t>
      </w:r>
      <w:r>
        <w:rPr>
          <w:rFonts w:ascii="Arial" w:hAnsi="Arial" w:cs="Arial"/>
          <w:szCs w:val="22"/>
        </w:rPr>
        <w:t xml:space="preserve">such </w:t>
      </w:r>
      <w:r w:rsidRPr="00D31EF1">
        <w:rPr>
          <w:rFonts w:ascii="Arial" w:hAnsi="Arial" w:cs="Arial"/>
          <w:szCs w:val="22"/>
        </w:rPr>
        <w:t xml:space="preserve">assets or liabilities </w:t>
      </w:r>
    </w:p>
    <w:p w:rsidR="00FC1C73" w:rsidRPr="00D31EF1" w:rsidRDefault="00FC1C73" w:rsidP="00BE130F">
      <w:pPr>
        <w:tabs>
          <w:tab w:val="left" w:pos="1350"/>
          <w:tab w:val="left" w:pos="1530"/>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2</w:t>
      </w:r>
      <w:r>
        <w:rPr>
          <w:rFonts w:ascii="Arial" w:hAnsi="Arial" w:cs="Arial"/>
          <w:szCs w:val="22"/>
        </w:rPr>
        <w:tab/>
        <w:t>-</w:t>
      </w:r>
      <w:r>
        <w:rPr>
          <w:rFonts w:ascii="Arial" w:hAnsi="Arial" w:cs="Arial"/>
          <w:szCs w:val="22"/>
        </w:rPr>
        <w:tab/>
        <w:t>Use of other observable i</w:t>
      </w:r>
      <w:r w:rsidRPr="00D31EF1">
        <w:rPr>
          <w:rFonts w:ascii="Arial" w:hAnsi="Arial" w:cs="Arial"/>
          <w:szCs w:val="22"/>
        </w:rPr>
        <w:t xml:space="preserve">nputs </w:t>
      </w:r>
      <w:r>
        <w:rPr>
          <w:rFonts w:ascii="Arial" w:hAnsi="Arial" w:cs="Arial"/>
          <w:szCs w:val="22"/>
        </w:rPr>
        <w:t>for such assets or liabilities, whether</w:t>
      </w:r>
      <w:r w:rsidRPr="00D31EF1">
        <w:rPr>
          <w:rFonts w:ascii="Arial" w:hAnsi="Arial" w:cs="Arial"/>
          <w:szCs w:val="22"/>
        </w:rPr>
        <w:t xml:space="preserve"> di</w:t>
      </w:r>
      <w:r>
        <w:rPr>
          <w:rFonts w:ascii="Arial" w:hAnsi="Arial" w:cs="Arial"/>
          <w:szCs w:val="22"/>
        </w:rPr>
        <w:t>rectly or indirectly</w:t>
      </w:r>
    </w:p>
    <w:p w:rsidR="00FC1C73" w:rsidRPr="00D31EF1" w:rsidRDefault="00FC1C73" w:rsidP="00BE130F">
      <w:pPr>
        <w:tabs>
          <w:tab w:val="left" w:pos="1350"/>
          <w:tab w:val="left" w:pos="1530"/>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3</w:t>
      </w:r>
      <w:r>
        <w:rPr>
          <w:rFonts w:ascii="Arial" w:hAnsi="Arial" w:cs="Arial"/>
          <w:szCs w:val="22"/>
        </w:rPr>
        <w:tab/>
        <w:t>-</w:t>
      </w:r>
      <w:r>
        <w:rPr>
          <w:rFonts w:ascii="Arial" w:hAnsi="Arial" w:cs="Arial"/>
          <w:szCs w:val="22"/>
        </w:rPr>
        <w:tab/>
        <w:t xml:space="preserve">Use of </w:t>
      </w:r>
      <w:r w:rsidRPr="00D31EF1">
        <w:rPr>
          <w:rFonts w:ascii="Arial" w:hAnsi="Arial" w:cs="Arial"/>
          <w:szCs w:val="22"/>
        </w:rPr>
        <w:t>unobservable</w:t>
      </w:r>
      <w:r>
        <w:rPr>
          <w:rFonts w:ascii="Arial" w:hAnsi="Arial" w:cs="Arial"/>
          <w:szCs w:val="22"/>
        </w:rPr>
        <w:t xml:space="preserve"> inputs</w:t>
      </w:r>
      <w:r w:rsidRPr="00D31EF1">
        <w:rPr>
          <w:rFonts w:ascii="Arial" w:hAnsi="Arial" w:cs="Arial"/>
          <w:szCs w:val="22"/>
        </w:rPr>
        <w:t xml:space="preserve"> </w:t>
      </w:r>
      <w:r>
        <w:rPr>
          <w:rFonts w:ascii="Arial" w:hAnsi="Arial" w:cs="Arial"/>
          <w:szCs w:val="22"/>
        </w:rPr>
        <w:t>such as</w:t>
      </w:r>
      <w:r w:rsidRPr="00D31EF1">
        <w:rPr>
          <w:rFonts w:ascii="Arial" w:hAnsi="Arial" w:cs="Arial"/>
          <w:szCs w:val="22"/>
        </w:rPr>
        <w:t xml:space="preserve"> estimat</w:t>
      </w:r>
      <w:r>
        <w:rPr>
          <w:rFonts w:ascii="Arial" w:hAnsi="Arial" w:cs="Arial"/>
          <w:szCs w:val="22"/>
        </w:rPr>
        <w:t>es</w:t>
      </w:r>
      <w:r w:rsidRPr="00D31EF1">
        <w:rPr>
          <w:rFonts w:ascii="Arial" w:hAnsi="Arial" w:cs="Arial"/>
          <w:szCs w:val="22"/>
        </w:rPr>
        <w:t xml:space="preserve"> of future cash flows </w:t>
      </w:r>
    </w:p>
    <w:p w:rsidR="00FC1C73" w:rsidRDefault="00FC1C73" w:rsidP="00BE130F">
      <w:pPr>
        <w:spacing w:before="80" w:after="80" w:line="380" w:lineRule="exact"/>
        <w:ind w:hanging="7"/>
        <w:jc w:val="thaiDistribute"/>
        <w:rPr>
          <w:rFonts w:ascii="Arial" w:hAnsi="Arial" w:cs="Arial"/>
          <w:szCs w:val="22"/>
        </w:rPr>
      </w:pPr>
      <w:r w:rsidRPr="00D31EF1">
        <w:rPr>
          <w:rFonts w:ascii="Arial" w:hAnsi="Arial" w:cs="Arial"/>
          <w:szCs w:val="22"/>
        </w:rPr>
        <w:t xml:space="preserve">As </w:t>
      </w:r>
      <w:r>
        <w:rPr>
          <w:rFonts w:ascii="Arial" w:hAnsi="Arial" w:cs="Arial"/>
          <w:szCs w:val="22"/>
        </w:rPr>
        <w:t>at</w:t>
      </w:r>
      <w:r w:rsidRPr="00D31EF1">
        <w:rPr>
          <w:rFonts w:ascii="Arial" w:hAnsi="Arial" w:cs="Arial"/>
          <w:szCs w:val="22"/>
        </w:rPr>
        <w:t xml:space="preserve"> </w:t>
      </w:r>
      <w:r w:rsidR="00B8250E">
        <w:rPr>
          <w:rFonts w:ascii="Arial" w:hAnsi="Arial" w:cs="Arial"/>
          <w:szCs w:val="22"/>
        </w:rPr>
        <w:t>30 September</w:t>
      </w:r>
      <w:r w:rsidRPr="00D31EF1">
        <w:rPr>
          <w:rFonts w:ascii="Arial" w:hAnsi="Arial" w:cs="Arial"/>
          <w:szCs w:val="22"/>
        </w:rPr>
        <w:t xml:space="preserve"> </w:t>
      </w:r>
      <w:r w:rsidR="006F70AC">
        <w:rPr>
          <w:rFonts w:ascii="Arial" w:hAnsi="Arial" w:cs="Arial"/>
          <w:szCs w:val="22"/>
        </w:rPr>
        <w:t>20</w:t>
      </w:r>
      <w:r w:rsidR="0028002B">
        <w:rPr>
          <w:rFonts w:ascii="Arial" w:hAnsi="Arial" w:cs="Arial"/>
          <w:szCs w:val="22"/>
        </w:rPr>
        <w:t>20</w:t>
      </w:r>
      <w:r>
        <w:rPr>
          <w:rFonts w:ascii="Arial" w:hAnsi="Arial" w:cs="Arial"/>
          <w:szCs w:val="22"/>
        </w:rPr>
        <w:t xml:space="preserve"> and 31 December </w:t>
      </w:r>
      <w:r w:rsidR="006F70AC">
        <w:rPr>
          <w:rFonts w:ascii="Arial" w:hAnsi="Arial" w:cs="Arial"/>
          <w:szCs w:val="22"/>
        </w:rPr>
        <w:t>201</w:t>
      </w:r>
      <w:r w:rsidR="0028002B">
        <w:rPr>
          <w:rFonts w:ascii="Arial" w:hAnsi="Arial" w:cs="Arial"/>
          <w:szCs w:val="22"/>
        </w:rPr>
        <w:t>9</w:t>
      </w:r>
      <w:r w:rsidRPr="00D31EF1">
        <w:rPr>
          <w:rFonts w:ascii="Arial" w:hAnsi="Arial" w:cs="Arial"/>
          <w:szCs w:val="22"/>
        </w:rPr>
        <w:t xml:space="preserve">, the </w:t>
      </w:r>
      <w:r w:rsidR="006B7273">
        <w:rPr>
          <w:rFonts w:ascii="Arial" w:hAnsi="Arial" w:cs="Arial"/>
          <w:szCs w:val="22"/>
        </w:rPr>
        <w:t>Group</w:t>
      </w:r>
      <w:r>
        <w:rPr>
          <w:rFonts w:ascii="Arial" w:hAnsi="Arial" w:cs="Arial"/>
          <w:szCs w:val="22"/>
        </w:rPr>
        <w:t xml:space="preserve"> ha</w:t>
      </w:r>
      <w:r w:rsidRPr="00D31EF1">
        <w:rPr>
          <w:rFonts w:ascii="Arial" w:hAnsi="Arial" w:cs="Arial"/>
          <w:szCs w:val="22"/>
        </w:rPr>
        <w:t xml:space="preserve">d the following </w:t>
      </w:r>
      <w:r>
        <w:rPr>
          <w:rFonts w:ascii="Arial" w:hAnsi="Arial" w:cs="Arial"/>
          <w:szCs w:val="22"/>
        </w:rPr>
        <w:t xml:space="preserve">assets that were </w:t>
      </w:r>
      <w:r w:rsidRPr="00D31EF1">
        <w:rPr>
          <w:rFonts w:ascii="Arial" w:hAnsi="Arial" w:cs="Arial"/>
          <w:szCs w:val="22"/>
        </w:rPr>
        <w:t>measured at fair value</w:t>
      </w:r>
      <w:r>
        <w:rPr>
          <w:rFonts w:ascii="Arial" w:hAnsi="Arial" w:cs="Arial"/>
          <w:szCs w:val="22"/>
        </w:rPr>
        <w:t xml:space="preserve"> using different levels of inputs as follows</w:t>
      </w:r>
      <w:r w:rsidRPr="00D31EF1">
        <w:rPr>
          <w:rFonts w:ascii="Arial" w:hAnsi="Arial" w:cs="Arial"/>
          <w:szCs w:val="22"/>
        </w:rPr>
        <w:t xml:space="preserve">: </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25694F" w:rsidTr="00353C96">
        <w:tc>
          <w:tcPr>
            <w:tcW w:w="9180" w:type="dxa"/>
            <w:gridSpan w:val="5"/>
          </w:tcPr>
          <w:p w:rsidR="0025694F" w:rsidRPr="0025694F" w:rsidRDefault="00605DC5" w:rsidP="001C3D2C">
            <w:pPr>
              <w:spacing w:line="320" w:lineRule="exact"/>
              <w:jc w:val="right"/>
              <w:rPr>
                <w:rFonts w:ascii="Arial" w:hAnsi="Arial" w:cs="Arial"/>
                <w:sz w:val="18"/>
                <w:szCs w:val="18"/>
              </w:rPr>
            </w:pPr>
            <w:r w:rsidRPr="0025694F">
              <w:rPr>
                <w:rFonts w:ascii="Arial" w:hAnsi="Arial" w:cs="Arial"/>
                <w:kern w:val="28"/>
                <w:sz w:val="18"/>
                <w:szCs w:val="18"/>
              </w:rPr>
              <w:t xml:space="preserve"> </w:t>
            </w:r>
            <w:r w:rsidR="0025694F" w:rsidRPr="0025694F">
              <w:rPr>
                <w:rFonts w:ascii="Arial" w:hAnsi="Arial" w:cs="Arial"/>
                <w:kern w:val="28"/>
                <w:sz w:val="18"/>
                <w:szCs w:val="18"/>
              </w:rPr>
              <w:t>(Unit: Million Baht)</w:t>
            </w:r>
          </w:p>
        </w:tc>
      </w:tr>
      <w:tr w:rsidR="0025694F" w:rsidTr="00353C96">
        <w:tc>
          <w:tcPr>
            <w:tcW w:w="3600" w:type="dxa"/>
          </w:tcPr>
          <w:p w:rsidR="0025694F" w:rsidRPr="0025694F" w:rsidRDefault="0025694F" w:rsidP="001C3D2C">
            <w:pPr>
              <w:spacing w:line="320" w:lineRule="exact"/>
              <w:jc w:val="thaiDistribute"/>
              <w:rPr>
                <w:rFonts w:ascii="Arial" w:hAnsi="Arial" w:cs="Arial"/>
                <w:sz w:val="18"/>
                <w:szCs w:val="18"/>
              </w:rPr>
            </w:pPr>
          </w:p>
        </w:tc>
        <w:tc>
          <w:tcPr>
            <w:tcW w:w="5580" w:type="dxa"/>
            <w:gridSpan w:val="4"/>
          </w:tcPr>
          <w:p w:rsidR="0025694F" w:rsidRPr="0025694F" w:rsidRDefault="000314CB" w:rsidP="001C3D2C">
            <w:pPr>
              <w:pStyle w:val="BodyTextIndent3"/>
              <w:pBdr>
                <w:bottom w:val="single" w:sz="4" w:space="1" w:color="auto"/>
              </w:pBdr>
              <w:spacing w:line="320" w:lineRule="exact"/>
              <w:ind w:left="-14" w:hanging="9"/>
              <w:jc w:val="center"/>
              <w:rPr>
                <w:kern w:val="28"/>
                <w:sz w:val="18"/>
                <w:szCs w:val="18"/>
                <w:cs/>
              </w:rPr>
            </w:pPr>
            <w:r w:rsidRPr="002D7C5E">
              <w:rPr>
                <w:rFonts w:ascii="Arial" w:hAnsi="Arial" w:cs="Arial"/>
                <w:kern w:val="28"/>
                <w:sz w:val="18"/>
                <w:szCs w:val="18"/>
              </w:rPr>
              <w:t xml:space="preserve">As at </w:t>
            </w:r>
            <w:r w:rsidR="00B8250E">
              <w:rPr>
                <w:rFonts w:ascii="Arial" w:hAnsi="Arial" w:cs="Arial"/>
                <w:kern w:val="28"/>
                <w:sz w:val="18"/>
                <w:szCs w:val="18"/>
              </w:rPr>
              <w:t>30 September</w:t>
            </w:r>
            <w:r>
              <w:rPr>
                <w:rFonts w:ascii="Arial" w:hAnsi="Arial" w:cs="Arial"/>
                <w:kern w:val="28"/>
                <w:sz w:val="18"/>
                <w:szCs w:val="18"/>
              </w:rPr>
              <w:t xml:space="preserve"> 2020</w:t>
            </w:r>
          </w:p>
        </w:tc>
      </w:tr>
      <w:tr w:rsidR="006C6FD7" w:rsidTr="00353C96">
        <w:tc>
          <w:tcPr>
            <w:tcW w:w="3600" w:type="dxa"/>
          </w:tcPr>
          <w:p w:rsidR="006C6FD7" w:rsidRPr="0025694F" w:rsidRDefault="006C6FD7" w:rsidP="001C3D2C">
            <w:pPr>
              <w:spacing w:line="320" w:lineRule="exact"/>
              <w:jc w:val="thaiDistribute"/>
              <w:rPr>
                <w:rFonts w:ascii="Arial" w:hAnsi="Arial" w:cs="Arial"/>
                <w:sz w:val="18"/>
                <w:szCs w:val="18"/>
              </w:rPr>
            </w:pPr>
          </w:p>
        </w:tc>
        <w:tc>
          <w:tcPr>
            <w:tcW w:w="5580" w:type="dxa"/>
            <w:gridSpan w:val="4"/>
          </w:tcPr>
          <w:p w:rsidR="006C6FD7" w:rsidRPr="0025694F" w:rsidRDefault="000314CB" w:rsidP="001C3D2C">
            <w:pPr>
              <w:pBdr>
                <w:bottom w:val="single" w:sz="4" w:space="1" w:color="auto"/>
              </w:pBdr>
              <w:spacing w:line="320" w:lineRule="exact"/>
              <w:jc w:val="center"/>
              <w:rPr>
                <w:rFonts w:ascii="Arial" w:hAnsi="Arial" w:cs="Arial"/>
                <w:sz w:val="18"/>
                <w:szCs w:val="18"/>
              </w:rPr>
            </w:pPr>
            <w:r>
              <w:rPr>
                <w:rFonts w:ascii="Arial" w:hAnsi="Arial" w:cs="Arial"/>
                <w:kern w:val="28"/>
                <w:sz w:val="18"/>
                <w:szCs w:val="18"/>
              </w:rPr>
              <w:t>Consolidated</w:t>
            </w:r>
            <w:r w:rsidRPr="0025694F">
              <w:rPr>
                <w:rFonts w:ascii="Arial" w:hAnsi="Arial" w:cs="Arial"/>
                <w:kern w:val="28"/>
                <w:sz w:val="18"/>
                <w:szCs w:val="18"/>
              </w:rPr>
              <w:t xml:space="preserve"> </w:t>
            </w:r>
            <w:r>
              <w:rPr>
                <w:rFonts w:ascii="Arial" w:hAnsi="Arial" w:cs="Arial"/>
                <w:kern w:val="28"/>
                <w:sz w:val="18"/>
                <w:szCs w:val="18"/>
              </w:rPr>
              <w:t>f</w:t>
            </w:r>
            <w:r w:rsidRPr="0025694F">
              <w:rPr>
                <w:rFonts w:ascii="Arial" w:hAnsi="Arial" w:cs="Arial"/>
                <w:kern w:val="28"/>
                <w:sz w:val="18"/>
                <w:szCs w:val="18"/>
              </w:rPr>
              <w:t xml:space="preserve">inancial </w:t>
            </w:r>
            <w:r>
              <w:rPr>
                <w:rFonts w:ascii="Arial" w:hAnsi="Arial" w:cs="Arial"/>
                <w:kern w:val="28"/>
                <w:sz w:val="18"/>
                <w:szCs w:val="18"/>
              </w:rPr>
              <w:t>s</w:t>
            </w:r>
            <w:r w:rsidRPr="0025694F">
              <w:rPr>
                <w:rFonts w:ascii="Arial" w:hAnsi="Arial" w:cs="Arial"/>
                <w:kern w:val="28"/>
                <w:sz w:val="18"/>
                <w:szCs w:val="18"/>
              </w:rPr>
              <w:t>tatements</w:t>
            </w:r>
          </w:p>
        </w:tc>
      </w:tr>
      <w:tr w:rsidR="006C6FD7" w:rsidTr="00353C96">
        <w:tc>
          <w:tcPr>
            <w:tcW w:w="3600"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1</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2</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3</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Total</w:t>
            </w:r>
          </w:p>
        </w:tc>
      </w:tr>
      <w:tr w:rsidR="006C6FD7" w:rsidTr="00353C96">
        <w:tc>
          <w:tcPr>
            <w:tcW w:w="3600" w:type="dxa"/>
          </w:tcPr>
          <w:p w:rsidR="006C6FD7" w:rsidRPr="0025694F" w:rsidRDefault="006C6FD7" w:rsidP="001C3D2C">
            <w:pPr>
              <w:pStyle w:val="BodyTextIndent3"/>
              <w:spacing w:line="320" w:lineRule="exact"/>
              <w:ind w:left="-14" w:firstLine="14"/>
              <w:jc w:val="left"/>
              <w:rPr>
                <w:b/>
                <w:bCs/>
                <w:kern w:val="28"/>
                <w:sz w:val="18"/>
                <w:szCs w:val="18"/>
              </w:rPr>
            </w:pPr>
            <w:r w:rsidRPr="0025694F">
              <w:rPr>
                <w:rFonts w:ascii="Arial" w:hAnsi="Arial" w:cs="Arial"/>
                <w:b/>
                <w:bCs/>
                <w:kern w:val="28"/>
                <w:sz w:val="18"/>
                <w:szCs w:val="18"/>
              </w:rPr>
              <w:t>Assets measured at fair value</w:t>
            </w: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r>
      <w:tr w:rsidR="001952E0" w:rsidTr="00353C96">
        <w:tc>
          <w:tcPr>
            <w:tcW w:w="3600" w:type="dxa"/>
          </w:tcPr>
          <w:p w:rsidR="001952E0" w:rsidRPr="00FF29CE" w:rsidRDefault="001952E0" w:rsidP="001952E0">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r w:rsidRPr="001952E0">
              <w:rPr>
                <w:rFonts w:ascii="Arial" w:hAnsi="Arial" w:cs="Arial"/>
                <w:kern w:val="28"/>
                <w:sz w:val="18"/>
                <w:szCs w:val="18"/>
              </w:rPr>
              <w:t>343.46</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r w:rsidRPr="001952E0">
              <w:rPr>
                <w:rFonts w:ascii="Arial" w:hAnsi="Arial" w:cs="Arial"/>
                <w:kern w:val="28"/>
                <w:sz w:val="18"/>
                <w:szCs w:val="18"/>
              </w:rPr>
              <w:t>119.90</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cs/>
              </w:rPr>
            </w:pPr>
            <w:r w:rsidRPr="001952E0">
              <w:rPr>
                <w:rFonts w:ascii="Arial" w:hAnsi="Arial" w:cs="Arial"/>
                <w:kern w:val="28"/>
                <w:sz w:val="18"/>
                <w:szCs w:val="18"/>
              </w:rPr>
              <w:t>-</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cs/>
              </w:rPr>
            </w:pPr>
            <w:r w:rsidRPr="001952E0">
              <w:rPr>
                <w:rFonts w:ascii="Arial" w:hAnsi="Arial" w:cs="Arial"/>
                <w:kern w:val="28"/>
                <w:sz w:val="18"/>
                <w:szCs w:val="18"/>
              </w:rPr>
              <w:t>463.36</w:t>
            </w:r>
          </w:p>
        </w:tc>
      </w:tr>
      <w:tr w:rsidR="001952E0" w:rsidTr="00353C96">
        <w:tc>
          <w:tcPr>
            <w:tcW w:w="3600" w:type="dxa"/>
          </w:tcPr>
          <w:p w:rsidR="001952E0" w:rsidRPr="001E11E1" w:rsidRDefault="001952E0" w:rsidP="001952E0">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cs/>
              </w:rPr>
            </w:pPr>
            <w:r w:rsidRPr="001952E0">
              <w:rPr>
                <w:rFonts w:ascii="Arial" w:hAnsi="Arial" w:cs="Arial"/>
                <w:kern w:val="28"/>
                <w:sz w:val="18"/>
                <w:szCs w:val="18"/>
              </w:rPr>
              <w:t>105.28</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cs/>
              </w:rPr>
            </w:pPr>
            <w:r w:rsidRPr="001952E0">
              <w:rPr>
                <w:rFonts w:ascii="Arial" w:hAnsi="Arial" w:cs="Arial"/>
                <w:kern w:val="28"/>
                <w:sz w:val="18"/>
                <w:szCs w:val="18"/>
              </w:rPr>
              <w:t>-</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cs/>
              </w:rPr>
            </w:pPr>
            <w:r w:rsidRPr="001952E0">
              <w:rPr>
                <w:rFonts w:ascii="Arial" w:hAnsi="Arial" w:cs="Arial"/>
                <w:kern w:val="28"/>
                <w:sz w:val="18"/>
                <w:szCs w:val="18"/>
              </w:rPr>
              <w:t>10.28</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cs/>
              </w:rPr>
            </w:pPr>
            <w:r w:rsidRPr="001952E0">
              <w:rPr>
                <w:rFonts w:ascii="Arial" w:hAnsi="Arial" w:cs="Arial"/>
                <w:kern w:val="28"/>
                <w:sz w:val="18"/>
                <w:szCs w:val="18"/>
              </w:rPr>
              <w:t>115.56</w:t>
            </w:r>
          </w:p>
        </w:tc>
      </w:tr>
      <w:tr w:rsidR="001952E0" w:rsidTr="00353C96">
        <w:tc>
          <w:tcPr>
            <w:tcW w:w="3600" w:type="dxa"/>
          </w:tcPr>
          <w:p w:rsidR="001952E0" w:rsidRPr="006A1110" w:rsidRDefault="001952E0" w:rsidP="001952E0">
            <w:pPr>
              <w:pStyle w:val="BodyTextIndent3"/>
              <w:spacing w:line="320" w:lineRule="exact"/>
              <w:ind w:left="173" w:hanging="173"/>
              <w:jc w:val="left"/>
              <w:rPr>
                <w:rFonts w:ascii="Arial" w:hAnsi="Arial" w:cs="Arial"/>
                <w:b/>
                <w:bCs/>
                <w:kern w:val="28"/>
                <w:sz w:val="18"/>
                <w:szCs w:val="18"/>
              </w:rPr>
            </w:pPr>
            <w:r>
              <w:rPr>
                <w:rFonts w:ascii="Arial" w:hAnsi="Arial" w:cs="Arial"/>
                <w:b/>
                <w:bCs/>
                <w:kern w:val="28"/>
                <w:sz w:val="18"/>
                <w:szCs w:val="18"/>
              </w:rPr>
              <w:t xml:space="preserve">Liabilities measured at </w:t>
            </w:r>
            <w:r w:rsidRPr="0025694F">
              <w:rPr>
                <w:rFonts w:ascii="Arial" w:hAnsi="Arial" w:cs="Arial"/>
                <w:b/>
                <w:bCs/>
                <w:kern w:val="28"/>
                <w:sz w:val="18"/>
                <w:szCs w:val="18"/>
              </w:rPr>
              <w:t>fair value</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cs/>
              </w:rPr>
            </w:pP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p>
        </w:tc>
      </w:tr>
      <w:tr w:rsidR="001952E0" w:rsidTr="00353C96">
        <w:tc>
          <w:tcPr>
            <w:tcW w:w="3600" w:type="dxa"/>
          </w:tcPr>
          <w:p w:rsidR="001952E0" w:rsidRPr="001E11E1" w:rsidRDefault="001952E0" w:rsidP="001952E0">
            <w:pPr>
              <w:pStyle w:val="BodyTextIndent3"/>
              <w:spacing w:line="320" w:lineRule="exact"/>
              <w:ind w:left="173" w:hanging="173"/>
              <w:jc w:val="left"/>
              <w:rPr>
                <w:rFonts w:ascii="Arial" w:hAnsi="Arial" w:cs="Arial"/>
                <w:kern w:val="28"/>
                <w:sz w:val="18"/>
                <w:szCs w:val="18"/>
              </w:rPr>
            </w:pPr>
            <w:r>
              <w:rPr>
                <w:rFonts w:ascii="Arial" w:hAnsi="Arial" w:cs="Arial"/>
                <w:kern w:val="28"/>
                <w:sz w:val="18"/>
                <w:szCs w:val="18"/>
              </w:rPr>
              <w:t>Other current financial liabilities</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r w:rsidRPr="001952E0">
              <w:rPr>
                <w:rFonts w:ascii="Arial" w:hAnsi="Arial" w:cs="Arial"/>
                <w:kern w:val="28"/>
                <w:sz w:val="18"/>
                <w:szCs w:val="18"/>
              </w:rPr>
              <w:t>3.65</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r w:rsidRPr="001952E0">
              <w:rPr>
                <w:rFonts w:ascii="Arial" w:hAnsi="Arial" w:cs="Arial"/>
                <w:kern w:val="28"/>
                <w:sz w:val="18"/>
                <w:szCs w:val="18"/>
              </w:rPr>
              <w:t>-</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r w:rsidRPr="001952E0">
              <w:rPr>
                <w:rFonts w:ascii="Arial" w:hAnsi="Arial" w:cs="Arial"/>
                <w:kern w:val="28"/>
                <w:sz w:val="18"/>
                <w:szCs w:val="18"/>
              </w:rPr>
              <w:t>-</w:t>
            </w:r>
          </w:p>
        </w:tc>
        <w:tc>
          <w:tcPr>
            <w:tcW w:w="1395" w:type="dxa"/>
          </w:tcPr>
          <w:p w:rsidR="001952E0" w:rsidRPr="001952E0" w:rsidRDefault="001952E0" w:rsidP="001952E0">
            <w:pPr>
              <w:spacing w:line="320" w:lineRule="exact"/>
              <w:ind w:right="155" w:firstLine="60"/>
              <w:jc w:val="right"/>
              <w:rPr>
                <w:rFonts w:ascii="Arial" w:hAnsi="Arial" w:cs="Arial"/>
                <w:kern w:val="28"/>
                <w:sz w:val="18"/>
                <w:szCs w:val="18"/>
              </w:rPr>
            </w:pPr>
            <w:r w:rsidRPr="001952E0">
              <w:rPr>
                <w:rFonts w:ascii="Arial" w:hAnsi="Arial" w:cs="Arial"/>
                <w:kern w:val="28"/>
                <w:sz w:val="18"/>
                <w:szCs w:val="18"/>
              </w:rPr>
              <w:t>3.65</w:t>
            </w:r>
          </w:p>
        </w:tc>
      </w:tr>
      <w:tr w:rsidR="0028002B" w:rsidRPr="002D7C5E" w:rsidTr="00353C96">
        <w:tc>
          <w:tcPr>
            <w:tcW w:w="9180" w:type="dxa"/>
            <w:gridSpan w:val="5"/>
          </w:tcPr>
          <w:p w:rsidR="0028002B" w:rsidRPr="002D7C5E" w:rsidRDefault="0028002B" w:rsidP="00966A0D">
            <w:pPr>
              <w:spacing w:before="240" w:line="320" w:lineRule="exact"/>
              <w:jc w:val="right"/>
              <w:rPr>
                <w:rFonts w:ascii="Arial" w:hAnsi="Arial" w:cs="Arial"/>
                <w:kern w:val="28"/>
                <w:sz w:val="18"/>
                <w:szCs w:val="18"/>
              </w:rPr>
            </w:pPr>
            <w:r w:rsidRPr="002D7C5E">
              <w:rPr>
                <w:rFonts w:ascii="Arial" w:hAnsi="Arial" w:cs="Arial"/>
                <w:kern w:val="28"/>
                <w:sz w:val="18"/>
                <w:szCs w:val="18"/>
              </w:rPr>
              <w:t>(Unit: Million Baht)</w:t>
            </w:r>
          </w:p>
        </w:tc>
      </w:tr>
      <w:tr w:rsidR="0028002B" w:rsidRPr="002D7C5E" w:rsidTr="00353C96">
        <w:trPr>
          <w:trHeight w:val="80"/>
        </w:trPr>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w:t>
            </w:r>
            <w:r>
              <w:rPr>
                <w:rFonts w:ascii="Arial" w:hAnsi="Arial" w:cs="Arial"/>
                <w:kern w:val="28"/>
                <w:sz w:val="18"/>
                <w:szCs w:val="18"/>
              </w:rPr>
              <w:t>9</w:t>
            </w:r>
          </w:p>
        </w:tc>
      </w:tr>
      <w:tr w:rsidR="0028002B" w:rsidRPr="002D7C5E" w:rsidTr="00353C96">
        <w:trPr>
          <w:trHeight w:val="80"/>
        </w:trPr>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Consolidated financial statements</w:t>
            </w:r>
          </w:p>
        </w:tc>
      </w:tr>
      <w:tr w:rsidR="0028002B" w:rsidRPr="002D7C5E" w:rsidTr="00353C96">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28002B" w:rsidRPr="002D7C5E" w:rsidTr="00353C96">
        <w:tc>
          <w:tcPr>
            <w:tcW w:w="3600" w:type="dxa"/>
          </w:tcPr>
          <w:p w:rsidR="0028002B" w:rsidRPr="002D7C5E" w:rsidRDefault="0028002B" w:rsidP="00353C96">
            <w:pPr>
              <w:pStyle w:val="BodyTextIndent3"/>
              <w:spacing w:line="320" w:lineRule="exact"/>
              <w:ind w:left="-14" w:firstLine="14"/>
              <w:jc w:val="left"/>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cs/>
              </w:rPr>
            </w:pPr>
          </w:p>
        </w:tc>
      </w:tr>
      <w:tr w:rsidR="00C0326E" w:rsidRPr="00071EEC" w:rsidTr="00353C96">
        <w:tc>
          <w:tcPr>
            <w:tcW w:w="3600" w:type="dxa"/>
          </w:tcPr>
          <w:p w:rsidR="00C0326E" w:rsidRPr="00FF29CE" w:rsidRDefault="00C0326E" w:rsidP="00C0326E">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228.45</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155.89</w:t>
            </w:r>
          </w:p>
        </w:tc>
        <w:tc>
          <w:tcPr>
            <w:tcW w:w="1395" w:type="dxa"/>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384.34</w:t>
            </w:r>
          </w:p>
        </w:tc>
      </w:tr>
      <w:tr w:rsidR="00C0326E" w:rsidRPr="00071EEC" w:rsidTr="00353C96">
        <w:tc>
          <w:tcPr>
            <w:tcW w:w="3600" w:type="dxa"/>
          </w:tcPr>
          <w:p w:rsidR="00C0326E" w:rsidRPr="001E11E1" w:rsidRDefault="00C0326E" w:rsidP="00C0326E">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vAlign w:val="bottom"/>
          </w:tcPr>
          <w:p w:rsidR="00C0326E" w:rsidRPr="00071EEC" w:rsidRDefault="00C0326E" w:rsidP="00C0326E">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146.17</w:t>
            </w:r>
          </w:p>
        </w:tc>
        <w:tc>
          <w:tcPr>
            <w:tcW w:w="1395" w:type="dxa"/>
            <w:vAlign w:val="bottom"/>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vAlign w:val="bottom"/>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vAlign w:val="bottom"/>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146.17</w:t>
            </w:r>
          </w:p>
        </w:tc>
      </w:tr>
    </w:tbl>
    <w:p w:rsidR="001952E0" w:rsidRDefault="001952E0">
      <w:r>
        <w:br w:type="page"/>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0314CB" w:rsidRPr="0025694F" w:rsidTr="00353C96">
        <w:tc>
          <w:tcPr>
            <w:tcW w:w="9180" w:type="dxa"/>
            <w:gridSpan w:val="5"/>
          </w:tcPr>
          <w:p w:rsidR="000314CB" w:rsidRPr="0025694F" w:rsidRDefault="000314CB" w:rsidP="00065123">
            <w:pPr>
              <w:spacing w:line="320" w:lineRule="exact"/>
              <w:jc w:val="right"/>
              <w:rPr>
                <w:rFonts w:ascii="Arial" w:hAnsi="Arial" w:cs="Arial"/>
                <w:sz w:val="18"/>
                <w:szCs w:val="18"/>
              </w:rPr>
            </w:pPr>
            <w:r w:rsidRPr="0025694F">
              <w:rPr>
                <w:rFonts w:ascii="Arial" w:hAnsi="Arial" w:cs="Arial"/>
                <w:kern w:val="28"/>
                <w:sz w:val="18"/>
                <w:szCs w:val="18"/>
              </w:rPr>
              <w:lastRenderedPageBreak/>
              <w:t>(Unit: Million Baht)</w:t>
            </w:r>
          </w:p>
        </w:tc>
      </w:tr>
      <w:tr w:rsidR="000314CB" w:rsidRPr="0025694F" w:rsidTr="00353C96">
        <w:tc>
          <w:tcPr>
            <w:tcW w:w="3600" w:type="dxa"/>
          </w:tcPr>
          <w:p w:rsidR="000314CB" w:rsidRPr="0025694F" w:rsidRDefault="000314CB" w:rsidP="00065123">
            <w:pPr>
              <w:spacing w:line="320" w:lineRule="exact"/>
              <w:jc w:val="thaiDistribute"/>
              <w:rPr>
                <w:rFonts w:ascii="Arial" w:hAnsi="Arial" w:cs="Arial"/>
                <w:sz w:val="18"/>
                <w:szCs w:val="18"/>
              </w:rPr>
            </w:pPr>
          </w:p>
        </w:tc>
        <w:tc>
          <w:tcPr>
            <w:tcW w:w="5580" w:type="dxa"/>
            <w:gridSpan w:val="4"/>
          </w:tcPr>
          <w:p w:rsidR="000314CB" w:rsidRPr="0025694F" w:rsidRDefault="000314CB" w:rsidP="00065123">
            <w:pPr>
              <w:pStyle w:val="BodyTextIndent3"/>
              <w:pBdr>
                <w:bottom w:val="single" w:sz="4" w:space="1" w:color="auto"/>
              </w:pBdr>
              <w:spacing w:line="320" w:lineRule="exact"/>
              <w:ind w:left="-14" w:hanging="9"/>
              <w:jc w:val="center"/>
              <w:rPr>
                <w:kern w:val="28"/>
                <w:sz w:val="18"/>
                <w:szCs w:val="18"/>
                <w:cs/>
              </w:rPr>
            </w:pPr>
            <w:r w:rsidRPr="002D7C5E">
              <w:rPr>
                <w:rFonts w:ascii="Arial" w:hAnsi="Arial" w:cs="Arial"/>
                <w:kern w:val="28"/>
                <w:sz w:val="18"/>
                <w:szCs w:val="18"/>
              </w:rPr>
              <w:t xml:space="preserve">As at </w:t>
            </w:r>
            <w:r w:rsidR="00B8250E">
              <w:rPr>
                <w:rFonts w:ascii="Arial" w:hAnsi="Arial" w:cs="Arial"/>
                <w:kern w:val="28"/>
                <w:sz w:val="18"/>
                <w:szCs w:val="18"/>
              </w:rPr>
              <w:t>30 September</w:t>
            </w:r>
            <w:r>
              <w:rPr>
                <w:rFonts w:ascii="Arial" w:hAnsi="Arial" w:cs="Arial"/>
                <w:kern w:val="28"/>
                <w:sz w:val="18"/>
                <w:szCs w:val="18"/>
              </w:rPr>
              <w:t xml:space="preserve"> 2020</w:t>
            </w:r>
          </w:p>
        </w:tc>
      </w:tr>
      <w:tr w:rsidR="000314CB" w:rsidRPr="0025694F" w:rsidTr="00353C96">
        <w:tc>
          <w:tcPr>
            <w:tcW w:w="3600" w:type="dxa"/>
          </w:tcPr>
          <w:p w:rsidR="000314CB" w:rsidRPr="0025694F" w:rsidRDefault="000314CB" w:rsidP="00065123">
            <w:pPr>
              <w:spacing w:line="320" w:lineRule="exact"/>
              <w:jc w:val="thaiDistribute"/>
              <w:rPr>
                <w:rFonts w:ascii="Arial" w:hAnsi="Arial" w:cs="Arial"/>
                <w:sz w:val="18"/>
                <w:szCs w:val="18"/>
              </w:rPr>
            </w:pPr>
          </w:p>
        </w:tc>
        <w:tc>
          <w:tcPr>
            <w:tcW w:w="5580" w:type="dxa"/>
            <w:gridSpan w:val="4"/>
          </w:tcPr>
          <w:p w:rsidR="000314CB" w:rsidRPr="0025694F" w:rsidRDefault="000314CB" w:rsidP="00065123">
            <w:pPr>
              <w:pBdr>
                <w:bottom w:val="single" w:sz="4" w:space="1" w:color="auto"/>
              </w:pBdr>
              <w:spacing w:line="320" w:lineRule="exact"/>
              <w:jc w:val="center"/>
              <w:rPr>
                <w:rFonts w:ascii="Arial" w:hAnsi="Arial" w:cs="Arial"/>
                <w:sz w:val="18"/>
                <w:szCs w:val="18"/>
              </w:rPr>
            </w:pPr>
            <w:r>
              <w:rPr>
                <w:rFonts w:ascii="Arial" w:hAnsi="Arial" w:cs="Arial"/>
                <w:kern w:val="28"/>
                <w:sz w:val="18"/>
                <w:szCs w:val="18"/>
              </w:rPr>
              <w:t>Separate</w:t>
            </w:r>
            <w:r w:rsidRPr="0025694F">
              <w:rPr>
                <w:rFonts w:ascii="Arial" w:hAnsi="Arial" w:cs="Arial"/>
                <w:kern w:val="28"/>
                <w:sz w:val="18"/>
                <w:szCs w:val="18"/>
              </w:rPr>
              <w:t xml:space="preserve"> </w:t>
            </w:r>
            <w:r>
              <w:rPr>
                <w:rFonts w:ascii="Arial" w:hAnsi="Arial" w:cs="Arial"/>
                <w:kern w:val="28"/>
                <w:sz w:val="18"/>
                <w:szCs w:val="18"/>
              </w:rPr>
              <w:t>f</w:t>
            </w:r>
            <w:r w:rsidRPr="0025694F">
              <w:rPr>
                <w:rFonts w:ascii="Arial" w:hAnsi="Arial" w:cs="Arial"/>
                <w:kern w:val="28"/>
                <w:sz w:val="18"/>
                <w:szCs w:val="18"/>
              </w:rPr>
              <w:t xml:space="preserve">inancial </w:t>
            </w:r>
            <w:r>
              <w:rPr>
                <w:rFonts w:ascii="Arial" w:hAnsi="Arial" w:cs="Arial"/>
                <w:kern w:val="28"/>
                <w:sz w:val="18"/>
                <w:szCs w:val="18"/>
              </w:rPr>
              <w:t>s</w:t>
            </w:r>
            <w:r w:rsidRPr="0025694F">
              <w:rPr>
                <w:rFonts w:ascii="Arial" w:hAnsi="Arial" w:cs="Arial"/>
                <w:kern w:val="28"/>
                <w:sz w:val="18"/>
                <w:szCs w:val="18"/>
              </w:rPr>
              <w:t>tatements</w:t>
            </w:r>
          </w:p>
        </w:tc>
      </w:tr>
      <w:tr w:rsidR="000314CB" w:rsidRPr="0025694F" w:rsidTr="00353C96">
        <w:tc>
          <w:tcPr>
            <w:tcW w:w="3600"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1</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2</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3</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Total</w:t>
            </w:r>
          </w:p>
        </w:tc>
      </w:tr>
      <w:tr w:rsidR="000314CB" w:rsidRPr="0025694F" w:rsidTr="00353C96">
        <w:tc>
          <w:tcPr>
            <w:tcW w:w="3600" w:type="dxa"/>
          </w:tcPr>
          <w:p w:rsidR="000314CB" w:rsidRPr="0025694F" w:rsidRDefault="000314CB" w:rsidP="00065123">
            <w:pPr>
              <w:pStyle w:val="BodyTextIndent3"/>
              <w:spacing w:line="320" w:lineRule="exact"/>
              <w:ind w:left="-14" w:firstLine="14"/>
              <w:jc w:val="left"/>
              <w:rPr>
                <w:b/>
                <w:bCs/>
                <w:kern w:val="28"/>
                <w:sz w:val="18"/>
                <w:szCs w:val="18"/>
              </w:rPr>
            </w:pPr>
            <w:r w:rsidRPr="0025694F">
              <w:rPr>
                <w:rFonts w:ascii="Arial" w:hAnsi="Arial" w:cs="Arial"/>
                <w:b/>
                <w:bCs/>
                <w:kern w:val="28"/>
                <w:sz w:val="18"/>
                <w:szCs w:val="18"/>
              </w:rPr>
              <w:t>Assets measured at fair value</w:t>
            </w: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r>
      <w:tr w:rsidR="001952E0" w:rsidRPr="00374863" w:rsidTr="00F60C1B">
        <w:tc>
          <w:tcPr>
            <w:tcW w:w="3600" w:type="dxa"/>
          </w:tcPr>
          <w:p w:rsidR="001952E0" w:rsidRPr="00FF29CE" w:rsidRDefault="001952E0" w:rsidP="001952E0">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1952E0" w:rsidRPr="001952E0" w:rsidRDefault="001952E0" w:rsidP="005C5046">
            <w:pPr>
              <w:spacing w:line="320" w:lineRule="exact"/>
              <w:jc w:val="right"/>
              <w:rPr>
                <w:rFonts w:ascii="Arial" w:hAnsi="Arial" w:cs="Arial"/>
                <w:kern w:val="28"/>
                <w:sz w:val="18"/>
                <w:szCs w:val="18"/>
              </w:rPr>
            </w:pPr>
            <w:r w:rsidRPr="001952E0">
              <w:rPr>
                <w:rFonts w:ascii="Arial" w:hAnsi="Arial" w:cs="Arial"/>
                <w:kern w:val="28"/>
                <w:sz w:val="18"/>
                <w:szCs w:val="18"/>
              </w:rPr>
              <w:t>306.42</w:t>
            </w:r>
          </w:p>
        </w:tc>
        <w:tc>
          <w:tcPr>
            <w:tcW w:w="1395" w:type="dxa"/>
          </w:tcPr>
          <w:p w:rsidR="001952E0" w:rsidRPr="001952E0" w:rsidRDefault="001952E0" w:rsidP="005C5046">
            <w:pPr>
              <w:spacing w:line="320" w:lineRule="exact"/>
              <w:jc w:val="right"/>
              <w:rPr>
                <w:rFonts w:ascii="Arial" w:hAnsi="Arial" w:cs="Arial"/>
                <w:kern w:val="28"/>
                <w:sz w:val="18"/>
                <w:szCs w:val="18"/>
              </w:rPr>
            </w:pPr>
            <w:r w:rsidRPr="001952E0">
              <w:rPr>
                <w:rFonts w:ascii="Arial" w:hAnsi="Arial" w:cs="Arial"/>
                <w:kern w:val="28"/>
                <w:sz w:val="18"/>
                <w:szCs w:val="18"/>
              </w:rPr>
              <w:t>119.90</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426.32</w:t>
            </w:r>
          </w:p>
        </w:tc>
      </w:tr>
      <w:tr w:rsidR="001952E0" w:rsidRPr="00374863" w:rsidTr="00F60C1B">
        <w:tc>
          <w:tcPr>
            <w:tcW w:w="3600" w:type="dxa"/>
          </w:tcPr>
          <w:p w:rsidR="001952E0" w:rsidRPr="001E11E1" w:rsidRDefault="001952E0" w:rsidP="001952E0">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105.28</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10.28</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115.56</w:t>
            </w:r>
          </w:p>
        </w:tc>
      </w:tr>
      <w:tr w:rsidR="001952E0" w:rsidRPr="00374863" w:rsidTr="00F60C1B">
        <w:tc>
          <w:tcPr>
            <w:tcW w:w="3600" w:type="dxa"/>
          </w:tcPr>
          <w:p w:rsidR="001952E0" w:rsidRPr="006A1110" w:rsidRDefault="001952E0" w:rsidP="001952E0">
            <w:pPr>
              <w:pStyle w:val="BodyTextIndent3"/>
              <w:spacing w:line="320" w:lineRule="exact"/>
              <w:ind w:left="173" w:hanging="173"/>
              <w:jc w:val="left"/>
              <w:rPr>
                <w:rFonts w:ascii="Arial" w:hAnsi="Arial" w:cs="Arial"/>
                <w:b/>
                <w:bCs/>
                <w:kern w:val="28"/>
                <w:sz w:val="18"/>
                <w:szCs w:val="18"/>
              </w:rPr>
            </w:pPr>
            <w:r>
              <w:rPr>
                <w:rFonts w:ascii="Arial" w:hAnsi="Arial" w:cs="Arial"/>
                <w:b/>
                <w:bCs/>
                <w:kern w:val="28"/>
                <w:sz w:val="18"/>
                <w:szCs w:val="18"/>
              </w:rPr>
              <w:t xml:space="preserve">Liabilities measured at </w:t>
            </w:r>
            <w:r w:rsidRPr="0025694F">
              <w:rPr>
                <w:rFonts w:ascii="Arial" w:hAnsi="Arial" w:cs="Arial"/>
                <w:b/>
                <w:bCs/>
                <w:kern w:val="28"/>
                <w:sz w:val="18"/>
                <w:szCs w:val="18"/>
              </w:rPr>
              <w:t>fair value</w:t>
            </w:r>
          </w:p>
        </w:tc>
        <w:tc>
          <w:tcPr>
            <w:tcW w:w="1395" w:type="dxa"/>
          </w:tcPr>
          <w:p w:rsidR="001952E0" w:rsidRPr="001952E0" w:rsidRDefault="001952E0" w:rsidP="005C5046">
            <w:pPr>
              <w:spacing w:line="320" w:lineRule="exact"/>
              <w:jc w:val="right"/>
              <w:rPr>
                <w:rFonts w:ascii="Arial" w:hAnsi="Arial" w:cs="Arial"/>
                <w:kern w:val="28"/>
                <w:sz w:val="18"/>
                <w:szCs w:val="18"/>
                <w:cs/>
              </w:rPr>
            </w:pPr>
          </w:p>
        </w:tc>
        <w:tc>
          <w:tcPr>
            <w:tcW w:w="1395" w:type="dxa"/>
          </w:tcPr>
          <w:p w:rsidR="001952E0" w:rsidRPr="001952E0" w:rsidRDefault="001952E0" w:rsidP="005C5046">
            <w:pPr>
              <w:spacing w:line="320" w:lineRule="exact"/>
              <w:jc w:val="right"/>
              <w:rPr>
                <w:rFonts w:ascii="Arial" w:hAnsi="Arial" w:cs="Arial"/>
                <w:kern w:val="28"/>
                <w:sz w:val="18"/>
                <w:szCs w:val="18"/>
                <w:cs/>
              </w:rPr>
            </w:pPr>
          </w:p>
        </w:tc>
        <w:tc>
          <w:tcPr>
            <w:tcW w:w="1395" w:type="dxa"/>
          </w:tcPr>
          <w:p w:rsidR="001952E0" w:rsidRPr="001952E0" w:rsidRDefault="001952E0" w:rsidP="005C5046">
            <w:pPr>
              <w:spacing w:line="320" w:lineRule="exact"/>
              <w:jc w:val="right"/>
              <w:rPr>
                <w:rFonts w:ascii="Arial" w:hAnsi="Arial" w:cs="Arial"/>
                <w:kern w:val="28"/>
                <w:sz w:val="18"/>
                <w:szCs w:val="18"/>
                <w:cs/>
              </w:rPr>
            </w:pPr>
          </w:p>
        </w:tc>
        <w:tc>
          <w:tcPr>
            <w:tcW w:w="1395" w:type="dxa"/>
          </w:tcPr>
          <w:p w:rsidR="001952E0" w:rsidRPr="001952E0" w:rsidRDefault="001952E0" w:rsidP="005C5046">
            <w:pPr>
              <w:spacing w:line="320" w:lineRule="exact"/>
              <w:jc w:val="right"/>
              <w:rPr>
                <w:rFonts w:ascii="Arial" w:hAnsi="Arial" w:cs="Arial"/>
                <w:kern w:val="28"/>
                <w:sz w:val="18"/>
                <w:szCs w:val="18"/>
                <w:cs/>
              </w:rPr>
            </w:pPr>
          </w:p>
        </w:tc>
      </w:tr>
      <w:tr w:rsidR="001952E0" w:rsidRPr="00374863" w:rsidTr="00F60C1B">
        <w:tc>
          <w:tcPr>
            <w:tcW w:w="3600" w:type="dxa"/>
          </w:tcPr>
          <w:p w:rsidR="001952E0" w:rsidRPr="001E11E1" w:rsidRDefault="001952E0" w:rsidP="001952E0">
            <w:pPr>
              <w:pStyle w:val="BodyTextIndent3"/>
              <w:spacing w:line="320" w:lineRule="exact"/>
              <w:ind w:left="173" w:hanging="173"/>
              <w:jc w:val="left"/>
              <w:rPr>
                <w:rFonts w:ascii="Arial" w:hAnsi="Arial" w:cs="Arial"/>
                <w:kern w:val="28"/>
                <w:sz w:val="18"/>
                <w:szCs w:val="18"/>
              </w:rPr>
            </w:pPr>
            <w:r>
              <w:rPr>
                <w:rFonts w:ascii="Arial" w:hAnsi="Arial" w:cs="Arial"/>
                <w:kern w:val="28"/>
                <w:sz w:val="18"/>
                <w:szCs w:val="18"/>
              </w:rPr>
              <w:t>Other current financial liabilities</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2.71</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w:t>
            </w:r>
          </w:p>
        </w:tc>
        <w:tc>
          <w:tcPr>
            <w:tcW w:w="1395" w:type="dxa"/>
          </w:tcPr>
          <w:p w:rsidR="001952E0" w:rsidRPr="001952E0" w:rsidRDefault="001952E0" w:rsidP="005C5046">
            <w:pPr>
              <w:spacing w:line="320" w:lineRule="exact"/>
              <w:jc w:val="right"/>
              <w:rPr>
                <w:rFonts w:ascii="Arial" w:hAnsi="Arial" w:cs="Arial"/>
                <w:kern w:val="28"/>
                <w:sz w:val="18"/>
                <w:szCs w:val="18"/>
                <w:cs/>
              </w:rPr>
            </w:pPr>
            <w:r w:rsidRPr="001952E0">
              <w:rPr>
                <w:rFonts w:ascii="Arial" w:hAnsi="Arial" w:cs="Arial"/>
                <w:kern w:val="28"/>
                <w:sz w:val="18"/>
                <w:szCs w:val="18"/>
              </w:rPr>
              <w:t>2.71</w:t>
            </w:r>
          </w:p>
        </w:tc>
      </w:tr>
    </w:tbl>
    <w:p w:rsidR="001952E0" w:rsidRDefault="001952E0"/>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28002B" w:rsidRPr="002D7C5E" w:rsidTr="00353C96">
        <w:tc>
          <w:tcPr>
            <w:tcW w:w="9180" w:type="dxa"/>
            <w:gridSpan w:val="5"/>
          </w:tcPr>
          <w:p w:rsidR="0028002B" w:rsidRPr="002D7C5E" w:rsidRDefault="0028002B" w:rsidP="000314CB">
            <w:pPr>
              <w:spacing w:line="320" w:lineRule="exact"/>
              <w:jc w:val="right"/>
              <w:rPr>
                <w:rFonts w:ascii="Arial" w:hAnsi="Arial" w:cs="Arial"/>
                <w:kern w:val="28"/>
                <w:sz w:val="18"/>
                <w:szCs w:val="18"/>
              </w:rPr>
            </w:pPr>
            <w:r w:rsidRPr="002D7C5E">
              <w:rPr>
                <w:rFonts w:ascii="Arial" w:hAnsi="Arial" w:cs="Arial"/>
                <w:kern w:val="28"/>
                <w:sz w:val="18"/>
                <w:szCs w:val="18"/>
              </w:rPr>
              <w:t xml:space="preserve"> (Unit: Million Baht)</w:t>
            </w:r>
          </w:p>
        </w:tc>
      </w:tr>
      <w:tr w:rsidR="0028002B" w:rsidRPr="002D7C5E" w:rsidTr="00353C96">
        <w:trPr>
          <w:trHeight w:val="80"/>
        </w:trPr>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w:t>
            </w:r>
            <w:r>
              <w:rPr>
                <w:rFonts w:ascii="Arial" w:hAnsi="Arial" w:cs="Arial"/>
                <w:kern w:val="28"/>
                <w:sz w:val="18"/>
                <w:szCs w:val="18"/>
              </w:rPr>
              <w:t>9</w:t>
            </w:r>
          </w:p>
        </w:tc>
      </w:tr>
      <w:tr w:rsidR="0028002B" w:rsidRPr="002D7C5E" w:rsidTr="00353C96">
        <w:trPr>
          <w:trHeight w:val="80"/>
        </w:trPr>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Separate financial statements</w:t>
            </w:r>
          </w:p>
        </w:tc>
      </w:tr>
      <w:tr w:rsidR="0028002B" w:rsidRPr="002D7C5E" w:rsidTr="00353C96">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28002B" w:rsidRPr="002D7C5E" w:rsidTr="00353C96">
        <w:tc>
          <w:tcPr>
            <w:tcW w:w="3600" w:type="dxa"/>
          </w:tcPr>
          <w:p w:rsidR="0028002B" w:rsidRPr="002D7C5E" w:rsidRDefault="0028002B" w:rsidP="00353C96">
            <w:pPr>
              <w:pStyle w:val="BodyTextIndent3"/>
              <w:spacing w:line="320" w:lineRule="exact"/>
              <w:ind w:left="-14" w:firstLine="14"/>
              <w:jc w:val="left"/>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cs/>
              </w:rPr>
            </w:pPr>
          </w:p>
        </w:tc>
      </w:tr>
      <w:tr w:rsidR="00C0326E" w:rsidRPr="00071EEC" w:rsidTr="00353C96">
        <w:tc>
          <w:tcPr>
            <w:tcW w:w="3600" w:type="dxa"/>
          </w:tcPr>
          <w:p w:rsidR="00C0326E" w:rsidRPr="00FF29CE" w:rsidRDefault="00C0326E" w:rsidP="00C0326E">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C0326E" w:rsidRPr="00071EEC" w:rsidRDefault="00C0326E" w:rsidP="005C5046">
            <w:pPr>
              <w:spacing w:line="320" w:lineRule="exact"/>
              <w:jc w:val="right"/>
              <w:rPr>
                <w:rFonts w:ascii="Arial" w:hAnsi="Arial" w:cs="Arial"/>
                <w:kern w:val="28"/>
                <w:sz w:val="18"/>
                <w:szCs w:val="18"/>
              </w:rPr>
            </w:pPr>
            <w:r w:rsidRPr="00071EEC">
              <w:rPr>
                <w:rFonts w:ascii="Arial" w:hAnsi="Arial" w:cs="Arial"/>
                <w:kern w:val="28"/>
                <w:sz w:val="18"/>
                <w:szCs w:val="18"/>
              </w:rPr>
              <w:t>187.26</w:t>
            </w:r>
          </w:p>
        </w:tc>
        <w:tc>
          <w:tcPr>
            <w:tcW w:w="1395" w:type="dxa"/>
          </w:tcPr>
          <w:p w:rsidR="00C0326E" w:rsidRPr="00071EEC" w:rsidRDefault="00C0326E" w:rsidP="005C5046">
            <w:pPr>
              <w:spacing w:line="320" w:lineRule="exact"/>
              <w:jc w:val="right"/>
              <w:rPr>
                <w:rFonts w:ascii="Arial" w:hAnsi="Arial" w:cs="Arial"/>
                <w:kern w:val="28"/>
                <w:sz w:val="18"/>
                <w:szCs w:val="18"/>
                <w:cs/>
              </w:rPr>
            </w:pPr>
            <w:r w:rsidRPr="00071EEC">
              <w:rPr>
                <w:rFonts w:ascii="Arial" w:hAnsi="Arial" w:cs="Arial"/>
                <w:kern w:val="28"/>
                <w:sz w:val="18"/>
                <w:szCs w:val="18"/>
              </w:rPr>
              <w:t>155.89</w:t>
            </w:r>
          </w:p>
        </w:tc>
        <w:tc>
          <w:tcPr>
            <w:tcW w:w="1395" w:type="dxa"/>
          </w:tcPr>
          <w:p w:rsidR="00C0326E" w:rsidRPr="00071EEC" w:rsidRDefault="00C0326E" w:rsidP="005C5046">
            <w:pPr>
              <w:spacing w:line="320" w:lineRule="exact"/>
              <w:jc w:val="right"/>
              <w:rPr>
                <w:rFonts w:ascii="Arial" w:hAnsi="Arial" w:cs="Arial"/>
                <w:kern w:val="28"/>
                <w:sz w:val="18"/>
                <w:szCs w:val="18"/>
                <w:cs/>
              </w:rPr>
            </w:pPr>
            <w:r w:rsidRPr="00071EEC">
              <w:rPr>
                <w:rFonts w:ascii="Arial" w:hAnsi="Arial" w:cs="Arial"/>
                <w:kern w:val="28"/>
                <w:sz w:val="18"/>
                <w:szCs w:val="18"/>
              </w:rPr>
              <w:t>-</w:t>
            </w:r>
          </w:p>
        </w:tc>
        <w:tc>
          <w:tcPr>
            <w:tcW w:w="1395" w:type="dxa"/>
          </w:tcPr>
          <w:p w:rsidR="00C0326E" w:rsidRPr="00071EEC" w:rsidRDefault="00C0326E" w:rsidP="005C5046">
            <w:pPr>
              <w:spacing w:line="320" w:lineRule="exact"/>
              <w:jc w:val="right"/>
              <w:rPr>
                <w:rFonts w:ascii="Arial" w:hAnsi="Arial" w:cs="Arial"/>
                <w:kern w:val="28"/>
                <w:sz w:val="18"/>
                <w:szCs w:val="18"/>
                <w:cs/>
              </w:rPr>
            </w:pPr>
            <w:r w:rsidRPr="00071EEC">
              <w:rPr>
                <w:rFonts w:ascii="Arial" w:hAnsi="Arial" w:cs="Arial"/>
                <w:kern w:val="28"/>
                <w:sz w:val="18"/>
                <w:szCs w:val="18"/>
              </w:rPr>
              <w:t>343.15</w:t>
            </w:r>
          </w:p>
        </w:tc>
      </w:tr>
      <w:tr w:rsidR="00C0326E" w:rsidRPr="00071EEC" w:rsidTr="00353C96">
        <w:tc>
          <w:tcPr>
            <w:tcW w:w="3600" w:type="dxa"/>
          </w:tcPr>
          <w:p w:rsidR="00C0326E" w:rsidRPr="001E11E1" w:rsidRDefault="00C0326E" w:rsidP="00C0326E">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vAlign w:val="bottom"/>
          </w:tcPr>
          <w:p w:rsidR="00C0326E" w:rsidRPr="00071EEC" w:rsidRDefault="00C0326E" w:rsidP="005C5046">
            <w:pPr>
              <w:spacing w:line="320" w:lineRule="exact"/>
              <w:jc w:val="right"/>
              <w:rPr>
                <w:rFonts w:ascii="Arial" w:hAnsi="Arial" w:cs="Arial"/>
                <w:kern w:val="28"/>
                <w:sz w:val="18"/>
                <w:szCs w:val="18"/>
                <w:cs/>
              </w:rPr>
            </w:pPr>
            <w:r w:rsidRPr="00071EEC">
              <w:rPr>
                <w:rFonts w:ascii="Arial" w:hAnsi="Arial" w:cs="Arial"/>
                <w:kern w:val="28"/>
                <w:sz w:val="18"/>
                <w:szCs w:val="18"/>
              </w:rPr>
              <w:t>146.17</w:t>
            </w:r>
          </w:p>
        </w:tc>
        <w:tc>
          <w:tcPr>
            <w:tcW w:w="1395" w:type="dxa"/>
            <w:vAlign w:val="bottom"/>
          </w:tcPr>
          <w:p w:rsidR="00C0326E" w:rsidRPr="00071EEC" w:rsidRDefault="00C0326E" w:rsidP="005C5046">
            <w:pPr>
              <w:tabs>
                <w:tab w:val="decimal" w:pos="1110"/>
              </w:tabs>
              <w:spacing w:line="320" w:lineRule="exact"/>
              <w:jc w:val="right"/>
              <w:rPr>
                <w:rFonts w:ascii="Arial" w:hAnsi="Arial" w:cs="Arial"/>
                <w:kern w:val="28"/>
                <w:sz w:val="18"/>
                <w:szCs w:val="18"/>
                <w:cs/>
              </w:rPr>
            </w:pPr>
            <w:r w:rsidRPr="00071EEC">
              <w:rPr>
                <w:rFonts w:ascii="Arial" w:hAnsi="Arial" w:cs="Arial"/>
                <w:kern w:val="28"/>
                <w:sz w:val="18"/>
                <w:szCs w:val="18"/>
              </w:rPr>
              <w:t>-</w:t>
            </w:r>
          </w:p>
        </w:tc>
        <w:tc>
          <w:tcPr>
            <w:tcW w:w="1395" w:type="dxa"/>
            <w:vAlign w:val="bottom"/>
          </w:tcPr>
          <w:p w:rsidR="00C0326E" w:rsidRPr="00071EEC" w:rsidRDefault="00C0326E" w:rsidP="005C5046">
            <w:pPr>
              <w:spacing w:line="320" w:lineRule="exact"/>
              <w:jc w:val="right"/>
              <w:rPr>
                <w:rFonts w:ascii="Arial" w:hAnsi="Arial" w:cs="Arial"/>
                <w:kern w:val="28"/>
                <w:sz w:val="18"/>
                <w:szCs w:val="18"/>
                <w:cs/>
              </w:rPr>
            </w:pPr>
            <w:r w:rsidRPr="00071EEC">
              <w:rPr>
                <w:rFonts w:ascii="Arial" w:hAnsi="Arial" w:cs="Arial"/>
                <w:kern w:val="28"/>
                <w:sz w:val="18"/>
                <w:szCs w:val="18"/>
              </w:rPr>
              <w:t>-</w:t>
            </w:r>
          </w:p>
        </w:tc>
        <w:tc>
          <w:tcPr>
            <w:tcW w:w="1395" w:type="dxa"/>
            <w:vAlign w:val="bottom"/>
          </w:tcPr>
          <w:p w:rsidR="00C0326E" w:rsidRPr="00071EEC" w:rsidRDefault="00C0326E" w:rsidP="005C5046">
            <w:pPr>
              <w:spacing w:line="320" w:lineRule="exact"/>
              <w:jc w:val="right"/>
              <w:rPr>
                <w:rFonts w:ascii="Arial" w:hAnsi="Arial" w:cs="Arial"/>
                <w:kern w:val="28"/>
                <w:sz w:val="18"/>
                <w:szCs w:val="18"/>
                <w:cs/>
              </w:rPr>
            </w:pPr>
            <w:r w:rsidRPr="00071EEC">
              <w:rPr>
                <w:rFonts w:ascii="Arial" w:hAnsi="Arial" w:cs="Arial"/>
                <w:kern w:val="28"/>
                <w:sz w:val="18"/>
                <w:szCs w:val="18"/>
              </w:rPr>
              <w:t>146.17</w:t>
            </w:r>
          </w:p>
        </w:tc>
      </w:tr>
    </w:tbl>
    <w:p w:rsidR="0025694F" w:rsidRDefault="0028002B" w:rsidP="0025694F">
      <w:pPr>
        <w:overflowPunct w:val="0"/>
        <w:autoSpaceDE w:val="0"/>
        <w:autoSpaceDN w:val="0"/>
        <w:spacing w:before="240" w:line="380" w:lineRule="exact"/>
        <w:jc w:val="both"/>
        <w:textAlignment w:val="baseline"/>
        <w:rPr>
          <w:rFonts w:ascii="Arial" w:hAnsi="Arial" w:cs="Arial"/>
          <w:lang w:val="en-GB"/>
        </w:rPr>
      </w:pPr>
      <w:r>
        <w:rPr>
          <w:rFonts w:ascii="Arial" w:hAnsi="Arial" w:cs="Arial"/>
        </w:rPr>
        <w:tab/>
      </w:r>
      <w:r w:rsidR="0025694F">
        <w:rPr>
          <w:rFonts w:ascii="Arial" w:hAnsi="Arial" w:cs="Arial"/>
        </w:rPr>
        <w:t>During the current period, there were no transfers within the fair value hierarchy.</w:t>
      </w:r>
    </w:p>
    <w:p w:rsidR="000A2DF6" w:rsidRDefault="000A2DF6" w:rsidP="00AE7BC6">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rPr>
        <w:t>27.</w:t>
      </w:r>
      <w:r>
        <w:rPr>
          <w:rFonts w:ascii="Arial" w:eastAsia="Arial Unicode MS" w:hAnsi="Arial" w:cs="Arial Unicode MS"/>
          <w:b/>
          <w:bCs/>
          <w:szCs w:val="22"/>
        </w:rPr>
        <w:tab/>
        <w:t>Events after the reporting period</w:t>
      </w:r>
    </w:p>
    <w:p w:rsidR="000A2DF6" w:rsidRPr="000A2DF6" w:rsidRDefault="000A2DF6" w:rsidP="000A2DF6">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0A2DF6">
        <w:rPr>
          <w:rFonts w:ascii="Arial" w:eastAsia="Arial Unicode MS" w:hAnsi="Arial" w:cs="Arial Unicode MS"/>
          <w:szCs w:val="22"/>
          <w:lang w:val="en-GB"/>
        </w:rPr>
        <w:t>On 11 November 2020, a meeting of the Company’s Board of Directors approved an increase of Baht 18.5 million in the registered capital of Bang Thao (5) Company Limited, resulting in a total registered share capital of Baht 19.5 million and increase of Baht 29.6 million in t</w:t>
      </w:r>
      <w:bookmarkStart w:id="4" w:name="_GoBack"/>
      <w:bookmarkEnd w:id="4"/>
      <w:r w:rsidRPr="000A2DF6">
        <w:rPr>
          <w:rFonts w:ascii="Arial" w:eastAsia="Arial Unicode MS" w:hAnsi="Arial" w:cs="Arial Unicode MS"/>
          <w:szCs w:val="22"/>
          <w:lang w:val="en-GB"/>
        </w:rPr>
        <w:t xml:space="preserve">he registered capital of </w:t>
      </w:r>
      <w:proofErr w:type="spellStart"/>
      <w:r w:rsidRPr="000A2DF6">
        <w:rPr>
          <w:rFonts w:ascii="Arial" w:eastAsia="Arial Unicode MS" w:hAnsi="Arial" w:cs="Arial Unicode MS"/>
          <w:szCs w:val="22"/>
          <w:lang w:val="en-GB"/>
        </w:rPr>
        <w:t>Phang</w:t>
      </w:r>
      <w:proofErr w:type="spellEnd"/>
      <w:r w:rsidRPr="000A2DF6">
        <w:rPr>
          <w:rFonts w:ascii="Arial" w:eastAsia="Arial Unicode MS" w:hAnsi="Arial" w:cs="Arial Unicode MS"/>
          <w:szCs w:val="22"/>
          <w:lang w:val="en-GB"/>
        </w:rPr>
        <w:t xml:space="preserve"> Nga Resorts Limited, resulting in a total registered share capital of Baht 30.6 million. The Company still holds 100% of its shares in this company.</w:t>
      </w:r>
    </w:p>
    <w:p w:rsidR="00196049" w:rsidRPr="00C64B5E" w:rsidRDefault="002A63D4" w:rsidP="00AE7BC6">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2</w:t>
      </w:r>
      <w:r w:rsidR="000A2DF6">
        <w:rPr>
          <w:rFonts w:ascii="Arial" w:eastAsia="Arial Unicode MS" w:hAnsi="Arial" w:cs="Arial Unicode MS"/>
          <w:b/>
          <w:bCs/>
          <w:szCs w:val="22"/>
          <w:lang w:val="en-GB"/>
        </w:rPr>
        <w:t>8</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 xml:space="preserve">Approval of </w:t>
      </w:r>
      <w:r w:rsidR="002C7B72">
        <w:rPr>
          <w:rFonts w:ascii="Arial" w:eastAsia="Arial Unicode MS" w:hAnsi="Arial" w:cs="Arial Unicode MS"/>
          <w:b/>
          <w:bCs/>
          <w:szCs w:val="22"/>
          <w:lang w:val="en-GB"/>
        </w:rPr>
        <w:t xml:space="preserve">interim </w:t>
      </w:r>
      <w:r w:rsidR="00196049" w:rsidRPr="00C64B5E">
        <w:rPr>
          <w:rFonts w:ascii="Arial" w:eastAsia="Arial Unicode MS" w:hAnsi="Arial" w:cs="Arial Unicode MS"/>
          <w:b/>
          <w:bCs/>
          <w:szCs w:val="22"/>
          <w:lang w:val="en-GB"/>
        </w:rPr>
        <w:t xml:space="preserve">financial </w:t>
      </w:r>
      <w:r w:rsidR="00A73256">
        <w:rPr>
          <w:rFonts w:ascii="Arial" w:eastAsia="Arial Unicode MS" w:hAnsi="Arial" w:cs="Arial Unicode MS"/>
          <w:b/>
          <w:bCs/>
          <w:szCs w:val="22"/>
          <w:lang w:val="en-GB"/>
        </w:rPr>
        <w:t>information</w:t>
      </w:r>
    </w:p>
    <w:p w:rsidR="006E2ED7" w:rsidRDefault="00196049" w:rsidP="002C7B72">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C64B5E">
        <w:rPr>
          <w:rFonts w:ascii="Arial" w:eastAsia="Arial Unicode MS" w:hAnsi="Arial" w:cs="Arial Unicode MS"/>
          <w:szCs w:val="22"/>
          <w:lang w:val="en-GB"/>
        </w:rPr>
        <w:tab/>
      </w:r>
      <w:r w:rsidR="002779DD">
        <w:rPr>
          <w:rFonts w:ascii="Arial" w:eastAsia="Arial Unicode MS" w:hAnsi="Arial" w:cs="Arial Unicode MS"/>
          <w:szCs w:val="22"/>
          <w:lang w:val="en-GB"/>
        </w:rPr>
        <w:t>The</w:t>
      </w:r>
      <w:r w:rsidRPr="00C64B5E">
        <w:rPr>
          <w:rFonts w:ascii="Arial" w:eastAsia="Arial Unicode MS" w:hAnsi="Arial" w:cs="Arial Unicode MS"/>
          <w:szCs w:val="22"/>
          <w:lang w:val="en-GB"/>
        </w:rPr>
        <w:t xml:space="preserve"> </w:t>
      </w:r>
      <w:r w:rsidR="002C7B72">
        <w:rPr>
          <w:rFonts w:ascii="Arial" w:eastAsia="Arial Unicode MS" w:hAnsi="Arial" w:cs="Arial Unicode MS"/>
          <w:szCs w:val="22"/>
          <w:lang w:val="en-GB"/>
        </w:rPr>
        <w:t xml:space="preserve">interim </w:t>
      </w:r>
      <w:r w:rsidRPr="00C64B5E">
        <w:rPr>
          <w:rFonts w:ascii="Arial" w:eastAsia="Arial Unicode MS" w:hAnsi="Arial" w:cs="Arial Unicode MS"/>
          <w:szCs w:val="22"/>
          <w:lang w:val="en-GB"/>
        </w:rPr>
        <w:t xml:space="preserve">financial </w:t>
      </w:r>
      <w:r w:rsidR="00A73256">
        <w:rPr>
          <w:rFonts w:ascii="Arial" w:eastAsia="Arial Unicode MS" w:hAnsi="Arial" w:cs="Arial Unicode MS"/>
          <w:szCs w:val="22"/>
          <w:lang w:val="en-GB"/>
        </w:rPr>
        <w:t>information</w:t>
      </w:r>
      <w:r w:rsidRPr="00C64B5E">
        <w:rPr>
          <w:rFonts w:ascii="Arial" w:eastAsia="Arial Unicode MS" w:hAnsi="Arial" w:cs="Arial Unicode MS"/>
          <w:szCs w:val="22"/>
          <w:lang w:val="en-GB"/>
        </w:rPr>
        <w:t xml:space="preserve"> </w:t>
      </w:r>
      <w:r w:rsidR="00C0326E">
        <w:rPr>
          <w:rFonts w:ascii="Arial" w:eastAsia="Arial Unicode MS" w:hAnsi="Arial" w:cs="Arial Unicode MS"/>
          <w:szCs w:val="22"/>
          <w:lang w:val="en-GB"/>
        </w:rPr>
        <w:t>was</w:t>
      </w:r>
      <w:r w:rsidRPr="00C64B5E">
        <w:rPr>
          <w:rFonts w:ascii="Arial" w:eastAsia="Arial Unicode MS" w:hAnsi="Arial" w:cs="Arial Unicode MS"/>
          <w:szCs w:val="22"/>
          <w:lang w:val="en-GB"/>
        </w:rPr>
        <w:t xml:space="preserve"> authorised for issue by the Company’s Board of Directors on </w:t>
      </w:r>
      <w:r w:rsidR="001952E0">
        <w:rPr>
          <w:rFonts w:ascii="Arial" w:eastAsia="Arial Unicode MS" w:hAnsi="Arial" w:cs="Arial Unicode MS"/>
          <w:szCs w:val="22"/>
          <w:lang w:val="en-GB"/>
        </w:rPr>
        <w:t>11 November</w:t>
      </w:r>
      <w:r w:rsidR="0028002B">
        <w:rPr>
          <w:rFonts w:ascii="Arial" w:eastAsia="Arial Unicode MS" w:hAnsi="Arial" w:cs="Arial Unicode MS"/>
          <w:szCs w:val="22"/>
          <w:lang w:val="en-GB"/>
        </w:rPr>
        <w:t xml:space="preserve"> 2020</w:t>
      </w:r>
      <w:r w:rsidR="00C461A6" w:rsidRPr="00C64B5E">
        <w:rPr>
          <w:rFonts w:ascii="Arial" w:eastAsia="Arial Unicode MS" w:hAnsi="Arial" w:cs="Arial Unicode MS"/>
          <w:szCs w:val="22"/>
          <w:lang w:val="en-GB"/>
        </w:rPr>
        <w:t>.</w:t>
      </w:r>
    </w:p>
    <w:sectPr w:rsidR="006E2ED7" w:rsidSect="00004D98">
      <w:footerReference w:type="default" r:id="rId11"/>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1F7" w:rsidRDefault="002B51F7" w:rsidP="00E11A5F">
      <w:pPr>
        <w:spacing w:before="0" w:after="0"/>
      </w:pPr>
      <w:r>
        <w:separator/>
      </w:r>
    </w:p>
  </w:endnote>
  <w:endnote w:type="continuationSeparator" w:id="0">
    <w:p w:rsidR="002B51F7" w:rsidRDefault="002B51F7" w:rsidP="00E11A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1F7" w:rsidRPr="00D17A54" w:rsidRDefault="002B51F7"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2B51F7" w:rsidRPr="00A258A6" w:rsidRDefault="002B51F7"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2B51F7" w:rsidRPr="00A258A6" w:rsidRDefault="002B51F7"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2B51F7" w:rsidRPr="001E50C6" w:rsidRDefault="002B51F7"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1F7" w:rsidRPr="00D17A54" w:rsidRDefault="002B51F7"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2B51F7" w:rsidRPr="00A258A6" w:rsidRDefault="002B51F7" w:rsidP="00F16AA0">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r>
    <w:r>
      <w:rPr>
        <w:rFonts w:ascii="Arial" w:hAnsi="Arial" w:cstheme="minorBidi"/>
        <w:sz w:val="18"/>
        <w:szCs w:val="18"/>
        <w:cs/>
        <w:lang w:val="en-US"/>
      </w:rPr>
      <w:tab/>
    </w:r>
    <w:r w:rsidRPr="00A258A6">
      <w:rPr>
        <w:rFonts w:ascii="Arial" w:hAnsi="Arial" w:cs="Arial"/>
        <w:sz w:val="18"/>
        <w:szCs w:val="18"/>
        <w:lang w:val="en-US"/>
      </w:rPr>
      <w:t>..................................................................</w:t>
    </w:r>
  </w:p>
  <w:p w:rsidR="002B51F7" w:rsidRPr="00A258A6" w:rsidRDefault="002B51F7" w:rsidP="00F16AA0">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2B51F7" w:rsidRPr="001E50C6" w:rsidRDefault="002B51F7" w:rsidP="001E50C6">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1F7" w:rsidRPr="00D17A54" w:rsidRDefault="002B51F7"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2B51F7" w:rsidRPr="00A258A6" w:rsidRDefault="002B51F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2B51F7" w:rsidRPr="00D17A54" w:rsidRDefault="002B51F7"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2B51F7" w:rsidRPr="00A258A6" w:rsidRDefault="002B51F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2B51F7" w:rsidRPr="001E50C6" w:rsidRDefault="002B51F7"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1F7" w:rsidRDefault="002B51F7" w:rsidP="00E11A5F">
      <w:pPr>
        <w:spacing w:before="0" w:after="0"/>
      </w:pPr>
      <w:r>
        <w:separator/>
      </w:r>
    </w:p>
  </w:footnote>
  <w:footnote w:type="continuationSeparator" w:id="0">
    <w:p w:rsidR="002B51F7" w:rsidRDefault="002B51F7" w:rsidP="00E11A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1F7" w:rsidRPr="00855DAF" w:rsidRDefault="002B51F7" w:rsidP="00855DAF">
    <w:pPr>
      <w:pStyle w:val="Header"/>
      <w:widowControl/>
      <w:jc w:val="right"/>
      <w:rPr>
        <w:rFonts w:ascii="Arial" w:hAnsi="Arial" w:cs="Arial"/>
        <w:sz w:val="22"/>
        <w:szCs w:val="22"/>
        <w:lang w:val="en-US"/>
      </w:rPr>
    </w:pPr>
    <w:r w:rsidRPr="00855DAF">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8"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2"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4"/>
  </w:num>
  <w:num w:numId="3">
    <w:abstractNumId w:val="12"/>
  </w:num>
  <w:num w:numId="4">
    <w:abstractNumId w:val="1"/>
  </w:num>
  <w:num w:numId="5">
    <w:abstractNumId w:val="5"/>
  </w:num>
  <w:num w:numId="6">
    <w:abstractNumId w:val="7"/>
  </w:num>
  <w:num w:numId="7">
    <w:abstractNumId w:val="8"/>
  </w:num>
  <w:num w:numId="8">
    <w:abstractNumId w:val="3"/>
  </w:num>
  <w:num w:numId="9">
    <w:abstractNumId w:val="9"/>
  </w:num>
  <w:num w:numId="10">
    <w:abstractNumId w:val="2"/>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6049"/>
    <w:rsid w:val="00003217"/>
    <w:rsid w:val="000033BF"/>
    <w:rsid w:val="00004D98"/>
    <w:rsid w:val="00005192"/>
    <w:rsid w:val="00006A26"/>
    <w:rsid w:val="0000711A"/>
    <w:rsid w:val="00012ABE"/>
    <w:rsid w:val="000143A8"/>
    <w:rsid w:val="00016454"/>
    <w:rsid w:val="00017D66"/>
    <w:rsid w:val="00023729"/>
    <w:rsid w:val="0002515A"/>
    <w:rsid w:val="00030842"/>
    <w:rsid w:val="000314CB"/>
    <w:rsid w:val="00034A94"/>
    <w:rsid w:val="0003631E"/>
    <w:rsid w:val="000410C4"/>
    <w:rsid w:val="00044363"/>
    <w:rsid w:val="000457BC"/>
    <w:rsid w:val="0004599F"/>
    <w:rsid w:val="00047779"/>
    <w:rsid w:val="00050A49"/>
    <w:rsid w:val="00051228"/>
    <w:rsid w:val="00053ABA"/>
    <w:rsid w:val="00055DA0"/>
    <w:rsid w:val="0005631D"/>
    <w:rsid w:val="000563EE"/>
    <w:rsid w:val="00056944"/>
    <w:rsid w:val="00057227"/>
    <w:rsid w:val="00062B04"/>
    <w:rsid w:val="00065123"/>
    <w:rsid w:val="00065F44"/>
    <w:rsid w:val="000757E2"/>
    <w:rsid w:val="00083C49"/>
    <w:rsid w:val="000843B6"/>
    <w:rsid w:val="0008536C"/>
    <w:rsid w:val="00085F31"/>
    <w:rsid w:val="000865E9"/>
    <w:rsid w:val="00090393"/>
    <w:rsid w:val="00095654"/>
    <w:rsid w:val="00096BCB"/>
    <w:rsid w:val="00097E26"/>
    <w:rsid w:val="000A139F"/>
    <w:rsid w:val="000A1838"/>
    <w:rsid w:val="000A2794"/>
    <w:rsid w:val="000A2DF6"/>
    <w:rsid w:val="000A3A9A"/>
    <w:rsid w:val="000A6017"/>
    <w:rsid w:val="000B1916"/>
    <w:rsid w:val="000B1AC6"/>
    <w:rsid w:val="000B7C6C"/>
    <w:rsid w:val="000C53DD"/>
    <w:rsid w:val="000C6747"/>
    <w:rsid w:val="000D0577"/>
    <w:rsid w:val="000D11E1"/>
    <w:rsid w:val="000D37C4"/>
    <w:rsid w:val="000D5607"/>
    <w:rsid w:val="000D65AB"/>
    <w:rsid w:val="000E159B"/>
    <w:rsid w:val="000F40AB"/>
    <w:rsid w:val="000F6D57"/>
    <w:rsid w:val="00100AA7"/>
    <w:rsid w:val="00102D48"/>
    <w:rsid w:val="0010319D"/>
    <w:rsid w:val="001037C5"/>
    <w:rsid w:val="00104759"/>
    <w:rsid w:val="00107C9E"/>
    <w:rsid w:val="00111ED5"/>
    <w:rsid w:val="00112615"/>
    <w:rsid w:val="0011289D"/>
    <w:rsid w:val="00112950"/>
    <w:rsid w:val="00115366"/>
    <w:rsid w:val="0011621A"/>
    <w:rsid w:val="0011746D"/>
    <w:rsid w:val="0012043E"/>
    <w:rsid w:val="00122B2B"/>
    <w:rsid w:val="00131FE5"/>
    <w:rsid w:val="00134165"/>
    <w:rsid w:val="00134CEB"/>
    <w:rsid w:val="00135C1F"/>
    <w:rsid w:val="00142C12"/>
    <w:rsid w:val="00144EAC"/>
    <w:rsid w:val="0014597C"/>
    <w:rsid w:val="00147E02"/>
    <w:rsid w:val="00152460"/>
    <w:rsid w:val="00153373"/>
    <w:rsid w:val="0015450B"/>
    <w:rsid w:val="00156239"/>
    <w:rsid w:val="001576F4"/>
    <w:rsid w:val="00157F3D"/>
    <w:rsid w:val="0016398D"/>
    <w:rsid w:val="00165C3B"/>
    <w:rsid w:val="001670C1"/>
    <w:rsid w:val="00170408"/>
    <w:rsid w:val="001712A0"/>
    <w:rsid w:val="00173388"/>
    <w:rsid w:val="00173C26"/>
    <w:rsid w:val="00175142"/>
    <w:rsid w:val="00175C8D"/>
    <w:rsid w:val="0018027F"/>
    <w:rsid w:val="00180A9D"/>
    <w:rsid w:val="001812D7"/>
    <w:rsid w:val="00181A15"/>
    <w:rsid w:val="00182922"/>
    <w:rsid w:val="00185F19"/>
    <w:rsid w:val="00187044"/>
    <w:rsid w:val="00190956"/>
    <w:rsid w:val="00191F65"/>
    <w:rsid w:val="00192791"/>
    <w:rsid w:val="001952E0"/>
    <w:rsid w:val="0019566E"/>
    <w:rsid w:val="00195DDF"/>
    <w:rsid w:val="00196049"/>
    <w:rsid w:val="00197FEC"/>
    <w:rsid w:val="001A1A71"/>
    <w:rsid w:val="001A40EE"/>
    <w:rsid w:val="001B6A9F"/>
    <w:rsid w:val="001C0CD8"/>
    <w:rsid w:val="001C177D"/>
    <w:rsid w:val="001C27CA"/>
    <w:rsid w:val="001C2911"/>
    <w:rsid w:val="001C294A"/>
    <w:rsid w:val="001C378F"/>
    <w:rsid w:val="001C3D2C"/>
    <w:rsid w:val="001C7B25"/>
    <w:rsid w:val="001C7DAE"/>
    <w:rsid w:val="001D4BC8"/>
    <w:rsid w:val="001D6B53"/>
    <w:rsid w:val="001D6E2C"/>
    <w:rsid w:val="001E04F5"/>
    <w:rsid w:val="001E11E1"/>
    <w:rsid w:val="001E50C6"/>
    <w:rsid w:val="001E5CA1"/>
    <w:rsid w:val="001E5FDC"/>
    <w:rsid w:val="001F02BE"/>
    <w:rsid w:val="001F0C43"/>
    <w:rsid w:val="001F2C6A"/>
    <w:rsid w:val="001F4AB0"/>
    <w:rsid w:val="001F586D"/>
    <w:rsid w:val="00201E6A"/>
    <w:rsid w:val="00204CEA"/>
    <w:rsid w:val="00205BCD"/>
    <w:rsid w:val="00205C6A"/>
    <w:rsid w:val="00211821"/>
    <w:rsid w:val="002125E4"/>
    <w:rsid w:val="00212F02"/>
    <w:rsid w:val="00213B76"/>
    <w:rsid w:val="00215510"/>
    <w:rsid w:val="002162FB"/>
    <w:rsid w:val="0021697A"/>
    <w:rsid w:val="00216E5E"/>
    <w:rsid w:val="00220BD6"/>
    <w:rsid w:val="00224814"/>
    <w:rsid w:val="00225888"/>
    <w:rsid w:val="0022677C"/>
    <w:rsid w:val="00227979"/>
    <w:rsid w:val="00230470"/>
    <w:rsid w:val="002304AE"/>
    <w:rsid w:val="00233236"/>
    <w:rsid w:val="00236F46"/>
    <w:rsid w:val="0024396F"/>
    <w:rsid w:val="00244352"/>
    <w:rsid w:val="00255EF2"/>
    <w:rsid w:val="00256789"/>
    <w:rsid w:val="0025694F"/>
    <w:rsid w:val="00260082"/>
    <w:rsid w:val="00267D09"/>
    <w:rsid w:val="00267E9D"/>
    <w:rsid w:val="0027203F"/>
    <w:rsid w:val="00272AED"/>
    <w:rsid w:val="00272BD4"/>
    <w:rsid w:val="00273CD8"/>
    <w:rsid w:val="00273F9D"/>
    <w:rsid w:val="002740F8"/>
    <w:rsid w:val="00274704"/>
    <w:rsid w:val="002754AA"/>
    <w:rsid w:val="00276E29"/>
    <w:rsid w:val="002779DD"/>
    <w:rsid w:val="0028002B"/>
    <w:rsid w:val="002808A1"/>
    <w:rsid w:val="00281FB7"/>
    <w:rsid w:val="00282432"/>
    <w:rsid w:val="0028376E"/>
    <w:rsid w:val="002837F7"/>
    <w:rsid w:val="002850F7"/>
    <w:rsid w:val="002903D7"/>
    <w:rsid w:val="00290997"/>
    <w:rsid w:val="002955C8"/>
    <w:rsid w:val="00296BA9"/>
    <w:rsid w:val="00296D10"/>
    <w:rsid w:val="0029789C"/>
    <w:rsid w:val="00297A99"/>
    <w:rsid w:val="002A0C6C"/>
    <w:rsid w:val="002A5C35"/>
    <w:rsid w:val="002A63D4"/>
    <w:rsid w:val="002A6B62"/>
    <w:rsid w:val="002A7024"/>
    <w:rsid w:val="002A7C35"/>
    <w:rsid w:val="002B319F"/>
    <w:rsid w:val="002B517A"/>
    <w:rsid w:val="002B51F7"/>
    <w:rsid w:val="002B54E7"/>
    <w:rsid w:val="002B5801"/>
    <w:rsid w:val="002C074C"/>
    <w:rsid w:val="002C4FA8"/>
    <w:rsid w:val="002C7B72"/>
    <w:rsid w:val="002D0279"/>
    <w:rsid w:val="002D3E6A"/>
    <w:rsid w:val="002D3F87"/>
    <w:rsid w:val="002D5C44"/>
    <w:rsid w:val="002D75B1"/>
    <w:rsid w:val="002E0241"/>
    <w:rsid w:val="002E48C8"/>
    <w:rsid w:val="002E71BB"/>
    <w:rsid w:val="003010AF"/>
    <w:rsid w:val="00301907"/>
    <w:rsid w:val="003030C8"/>
    <w:rsid w:val="00305370"/>
    <w:rsid w:val="003064EC"/>
    <w:rsid w:val="00307E5E"/>
    <w:rsid w:val="00312B1C"/>
    <w:rsid w:val="003143D5"/>
    <w:rsid w:val="003170DF"/>
    <w:rsid w:val="00317955"/>
    <w:rsid w:val="0031799C"/>
    <w:rsid w:val="00322184"/>
    <w:rsid w:val="00325364"/>
    <w:rsid w:val="00330EB6"/>
    <w:rsid w:val="0033169E"/>
    <w:rsid w:val="003344C3"/>
    <w:rsid w:val="003406DA"/>
    <w:rsid w:val="003445ED"/>
    <w:rsid w:val="0034496E"/>
    <w:rsid w:val="00346F49"/>
    <w:rsid w:val="003524CC"/>
    <w:rsid w:val="00353C96"/>
    <w:rsid w:val="00361152"/>
    <w:rsid w:val="00361E05"/>
    <w:rsid w:val="003641DC"/>
    <w:rsid w:val="003649F7"/>
    <w:rsid w:val="0037285C"/>
    <w:rsid w:val="00374863"/>
    <w:rsid w:val="003750E7"/>
    <w:rsid w:val="00375A28"/>
    <w:rsid w:val="00376107"/>
    <w:rsid w:val="00377237"/>
    <w:rsid w:val="00387B5B"/>
    <w:rsid w:val="00390401"/>
    <w:rsid w:val="00393027"/>
    <w:rsid w:val="00397BC4"/>
    <w:rsid w:val="003A184B"/>
    <w:rsid w:val="003A7619"/>
    <w:rsid w:val="003B0AC8"/>
    <w:rsid w:val="003B2415"/>
    <w:rsid w:val="003C03E0"/>
    <w:rsid w:val="003C1289"/>
    <w:rsid w:val="003C13D5"/>
    <w:rsid w:val="003C6411"/>
    <w:rsid w:val="003D0CFE"/>
    <w:rsid w:val="003E03A6"/>
    <w:rsid w:val="003E2155"/>
    <w:rsid w:val="003E2984"/>
    <w:rsid w:val="003E764A"/>
    <w:rsid w:val="003E769B"/>
    <w:rsid w:val="003F075D"/>
    <w:rsid w:val="003F631E"/>
    <w:rsid w:val="0040092A"/>
    <w:rsid w:val="0040169E"/>
    <w:rsid w:val="00406251"/>
    <w:rsid w:val="00412796"/>
    <w:rsid w:val="004152CD"/>
    <w:rsid w:val="00420920"/>
    <w:rsid w:val="00420E31"/>
    <w:rsid w:val="00421198"/>
    <w:rsid w:val="0042660C"/>
    <w:rsid w:val="0043021D"/>
    <w:rsid w:val="0043221F"/>
    <w:rsid w:val="00433609"/>
    <w:rsid w:val="004345CA"/>
    <w:rsid w:val="00437675"/>
    <w:rsid w:val="004376FA"/>
    <w:rsid w:val="00440809"/>
    <w:rsid w:val="00442E69"/>
    <w:rsid w:val="00443418"/>
    <w:rsid w:val="004436B4"/>
    <w:rsid w:val="00443B83"/>
    <w:rsid w:val="00446ECE"/>
    <w:rsid w:val="00452484"/>
    <w:rsid w:val="00455555"/>
    <w:rsid w:val="00455D15"/>
    <w:rsid w:val="00462BA6"/>
    <w:rsid w:val="00463D59"/>
    <w:rsid w:val="00463F67"/>
    <w:rsid w:val="00470B25"/>
    <w:rsid w:val="004712EA"/>
    <w:rsid w:val="00474A49"/>
    <w:rsid w:val="004759F2"/>
    <w:rsid w:val="004769AB"/>
    <w:rsid w:val="0048264E"/>
    <w:rsid w:val="00487F5A"/>
    <w:rsid w:val="00492F2B"/>
    <w:rsid w:val="00495EA5"/>
    <w:rsid w:val="00496509"/>
    <w:rsid w:val="004A0BE5"/>
    <w:rsid w:val="004A1493"/>
    <w:rsid w:val="004A1A0D"/>
    <w:rsid w:val="004A1CD0"/>
    <w:rsid w:val="004B2D93"/>
    <w:rsid w:val="004B75E4"/>
    <w:rsid w:val="004C39F4"/>
    <w:rsid w:val="004C4B68"/>
    <w:rsid w:val="004C67B2"/>
    <w:rsid w:val="004C7ECB"/>
    <w:rsid w:val="004D2FF7"/>
    <w:rsid w:val="004D4730"/>
    <w:rsid w:val="004D5439"/>
    <w:rsid w:val="004E0A23"/>
    <w:rsid w:val="004E36D1"/>
    <w:rsid w:val="004E4543"/>
    <w:rsid w:val="004E61CB"/>
    <w:rsid w:val="004E75BC"/>
    <w:rsid w:val="004E7D23"/>
    <w:rsid w:val="004F0459"/>
    <w:rsid w:val="004F162D"/>
    <w:rsid w:val="004F1941"/>
    <w:rsid w:val="004F6009"/>
    <w:rsid w:val="004F6FA7"/>
    <w:rsid w:val="00501974"/>
    <w:rsid w:val="0050208B"/>
    <w:rsid w:val="00503A4F"/>
    <w:rsid w:val="00506D5D"/>
    <w:rsid w:val="00511678"/>
    <w:rsid w:val="0051196C"/>
    <w:rsid w:val="00513143"/>
    <w:rsid w:val="00515777"/>
    <w:rsid w:val="0051630A"/>
    <w:rsid w:val="005163B5"/>
    <w:rsid w:val="00516F1F"/>
    <w:rsid w:val="00517785"/>
    <w:rsid w:val="0052553F"/>
    <w:rsid w:val="005266B4"/>
    <w:rsid w:val="00527803"/>
    <w:rsid w:val="00534DC6"/>
    <w:rsid w:val="00535D7D"/>
    <w:rsid w:val="00540277"/>
    <w:rsid w:val="00542CF8"/>
    <w:rsid w:val="00543E08"/>
    <w:rsid w:val="00543EA9"/>
    <w:rsid w:val="00543FD1"/>
    <w:rsid w:val="00544875"/>
    <w:rsid w:val="00544973"/>
    <w:rsid w:val="005518E7"/>
    <w:rsid w:val="005519FC"/>
    <w:rsid w:val="00554A43"/>
    <w:rsid w:val="005551CE"/>
    <w:rsid w:val="00555B08"/>
    <w:rsid w:val="00556102"/>
    <w:rsid w:val="00557B7B"/>
    <w:rsid w:val="00562A09"/>
    <w:rsid w:val="00565CA8"/>
    <w:rsid w:val="005667D2"/>
    <w:rsid w:val="005721DA"/>
    <w:rsid w:val="00573018"/>
    <w:rsid w:val="0057501B"/>
    <w:rsid w:val="00581F1C"/>
    <w:rsid w:val="005902D0"/>
    <w:rsid w:val="0059065D"/>
    <w:rsid w:val="0059096B"/>
    <w:rsid w:val="00594E34"/>
    <w:rsid w:val="00595668"/>
    <w:rsid w:val="005A2C56"/>
    <w:rsid w:val="005A33CE"/>
    <w:rsid w:val="005B1AA5"/>
    <w:rsid w:val="005B5DAD"/>
    <w:rsid w:val="005C0386"/>
    <w:rsid w:val="005C4B9B"/>
    <w:rsid w:val="005C5046"/>
    <w:rsid w:val="005C6AA4"/>
    <w:rsid w:val="005D03C3"/>
    <w:rsid w:val="005D1FCE"/>
    <w:rsid w:val="005D5FD9"/>
    <w:rsid w:val="005E217C"/>
    <w:rsid w:val="005E24DF"/>
    <w:rsid w:val="005E2AB2"/>
    <w:rsid w:val="005E3A57"/>
    <w:rsid w:val="005E4403"/>
    <w:rsid w:val="005E5C49"/>
    <w:rsid w:val="005E6C6D"/>
    <w:rsid w:val="005E7610"/>
    <w:rsid w:val="005E7816"/>
    <w:rsid w:val="005E783B"/>
    <w:rsid w:val="005E7F69"/>
    <w:rsid w:val="005F1D17"/>
    <w:rsid w:val="005F44B9"/>
    <w:rsid w:val="005F62BA"/>
    <w:rsid w:val="005F79EF"/>
    <w:rsid w:val="006021B4"/>
    <w:rsid w:val="00603E92"/>
    <w:rsid w:val="006055C4"/>
    <w:rsid w:val="00605DC5"/>
    <w:rsid w:val="00611527"/>
    <w:rsid w:val="00611DE9"/>
    <w:rsid w:val="006122B0"/>
    <w:rsid w:val="00615851"/>
    <w:rsid w:val="006168C5"/>
    <w:rsid w:val="0062034E"/>
    <w:rsid w:val="00620595"/>
    <w:rsid w:val="00620CCC"/>
    <w:rsid w:val="006228FF"/>
    <w:rsid w:val="0062317F"/>
    <w:rsid w:val="00630DD0"/>
    <w:rsid w:val="00633E0A"/>
    <w:rsid w:val="00637CDC"/>
    <w:rsid w:val="00640850"/>
    <w:rsid w:val="00641C76"/>
    <w:rsid w:val="00647D38"/>
    <w:rsid w:val="00650345"/>
    <w:rsid w:val="0065116E"/>
    <w:rsid w:val="00653AB5"/>
    <w:rsid w:val="00654FDA"/>
    <w:rsid w:val="00657501"/>
    <w:rsid w:val="00665B39"/>
    <w:rsid w:val="00667399"/>
    <w:rsid w:val="00673B38"/>
    <w:rsid w:val="006755B8"/>
    <w:rsid w:val="00675857"/>
    <w:rsid w:val="00676584"/>
    <w:rsid w:val="00676DA9"/>
    <w:rsid w:val="00681FB6"/>
    <w:rsid w:val="006845D5"/>
    <w:rsid w:val="006849B6"/>
    <w:rsid w:val="006851A3"/>
    <w:rsid w:val="00693F06"/>
    <w:rsid w:val="00694D96"/>
    <w:rsid w:val="00696CC9"/>
    <w:rsid w:val="00697391"/>
    <w:rsid w:val="006A0183"/>
    <w:rsid w:val="006A0F43"/>
    <w:rsid w:val="006A1110"/>
    <w:rsid w:val="006A1F83"/>
    <w:rsid w:val="006A3D2C"/>
    <w:rsid w:val="006B0A76"/>
    <w:rsid w:val="006B254A"/>
    <w:rsid w:val="006B7273"/>
    <w:rsid w:val="006C2294"/>
    <w:rsid w:val="006C32D1"/>
    <w:rsid w:val="006C3BF9"/>
    <w:rsid w:val="006C49A1"/>
    <w:rsid w:val="006C55D3"/>
    <w:rsid w:val="006C5F7C"/>
    <w:rsid w:val="006C6FD7"/>
    <w:rsid w:val="006C75D5"/>
    <w:rsid w:val="006C7738"/>
    <w:rsid w:val="006D0EB6"/>
    <w:rsid w:val="006D0F7B"/>
    <w:rsid w:val="006D15D1"/>
    <w:rsid w:val="006D3F25"/>
    <w:rsid w:val="006D4D38"/>
    <w:rsid w:val="006D7270"/>
    <w:rsid w:val="006D738F"/>
    <w:rsid w:val="006E2ED7"/>
    <w:rsid w:val="006E4DD3"/>
    <w:rsid w:val="006F5128"/>
    <w:rsid w:val="006F70AC"/>
    <w:rsid w:val="00703E7A"/>
    <w:rsid w:val="00704124"/>
    <w:rsid w:val="007048C4"/>
    <w:rsid w:val="00704B5F"/>
    <w:rsid w:val="007066C7"/>
    <w:rsid w:val="00710474"/>
    <w:rsid w:val="007123D9"/>
    <w:rsid w:val="00712409"/>
    <w:rsid w:val="00713EAA"/>
    <w:rsid w:val="00714FA5"/>
    <w:rsid w:val="00714FBF"/>
    <w:rsid w:val="00716296"/>
    <w:rsid w:val="007178C1"/>
    <w:rsid w:val="00721EB6"/>
    <w:rsid w:val="007230A2"/>
    <w:rsid w:val="00725398"/>
    <w:rsid w:val="007255BF"/>
    <w:rsid w:val="00727C8A"/>
    <w:rsid w:val="00732E11"/>
    <w:rsid w:val="007408EF"/>
    <w:rsid w:val="0074180A"/>
    <w:rsid w:val="00747F18"/>
    <w:rsid w:val="007502F1"/>
    <w:rsid w:val="00752CFE"/>
    <w:rsid w:val="00754416"/>
    <w:rsid w:val="00755527"/>
    <w:rsid w:val="0075561E"/>
    <w:rsid w:val="007561C8"/>
    <w:rsid w:val="007570B2"/>
    <w:rsid w:val="007630B2"/>
    <w:rsid w:val="0076321E"/>
    <w:rsid w:val="00775999"/>
    <w:rsid w:val="00776508"/>
    <w:rsid w:val="0078324E"/>
    <w:rsid w:val="0078796A"/>
    <w:rsid w:val="00787EAF"/>
    <w:rsid w:val="00791776"/>
    <w:rsid w:val="007920CA"/>
    <w:rsid w:val="00792E23"/>
    <w:rsid w:val="00796720"/>
    <w:rsid w:val="007968A8"/>
    <w:rsid w:val="007A0ABA"/>
    <w:rsid w:val="007A3D4E"/>
    <w:rsid w:val="007A5E58"/>
    <w:rsid w:val="007A65E8"/>
    <w:rsid w:val="007A775F"/>
    <w:rsid w:val="007B06BC"/>
    <w:rsid w:val="007B2146"/>
    <w:rsid w:val="007B22D7"/>
    <w:rsid w:val="007B29AE"/>
    <w:rsid w:val="007B3950"/>
    <w:rsid w:val="007B41DF"/>
    <w:rsid w:val="007B5887"/>
    <w:rsid w:val="007B5B4A"/>
    <w:rsid w:val="007B5BB3"/>
    <w:rsid w:val="007B771A"/>
    <w:rsid w:val="007B7BEA"/>
    <w:rsid w:val="007B7D77"/>
    <w:rsid w:val="007C0251"/>
    <w:rsid w:val="007C0570"/>
    <w:rsid w:val="007C5445"/>
    <w:rsid w:val="007D2906"/>
    <w:rsid w:val="007D46C8"/>
    <w:rsid w:val="007D5734"/>
    <w:rsid w:val="007E1296"/>
    <w:rsid w:val="007E3FE8"/>
    <w:rsid w:val="007E71F1"/>
    <w:rsid w:val="007F07A8"/>
    <w:rsid w:val="007F0C99"/>
    <w:rsid w:val="007F1707"/>
    <w:rsid w:val="007F42BC"/>
    <w:rsid w:val="007F4621"/>
    <w:rsid w:val="007F6A29"/>
    <w:rsid w:val="007F6C7B"/>
    <w:rsid w:val="007F7254"/>
    <w:rsid w:val="008033DF"/>
    <w:rsid w:val="00803A55"/>
    <w:rsid w:val="0080626C"/>
    <w:rsid w:val="0080722F"/>
    <w:rsid w:val="00812311"/>
    <w:rsid w:val="00813020"/>
    <w:rsid w:val="00815181"/>
    <w:rsid w:val="00821287"/>
    <w:rsid w:val="008252F9"/>
    <w:rsid w:val="008256F0"/>
    <w:rsid w:val="00826B74"/>
    <w:rsid w:val="00830423"/>
    <w:rsid w:val="00830E8D"/>
    <w:rsid w:val="00831012"/>
    <w:rsid w:val="00833810"/>
    <w:rsid w:val="00834305"/>
    <w:rsid w:val="00834BFC"/>
    <w:rsid w:val="00835FB3"/>
    <w:rsid w:val="00842C0D"/>
    <w:rsid w:val="00843FA5"/>
    <w:rsid w:val="0084509A"/>
    <w:rsid w:val="0084539B"/>
    <w:rsid w:val="0084566D"/>
    <w:rsid w:val="008505B1"/>
    <w:rsid w:val="00853023"/>
    <w:rsid w:val="00853794"/>
    <w:rsid w:val="00855B59"/>
    <w:rsid w:val="00855DAF"/>
    <w:rsid w:val="008630B8"/>
    <w:rsid w:val="008636F4"/>
    <w:rsid w:val="0087099E"/>
    <w:rsid w:val="0087476C"/>
    <w:rsid w:val="00875865"/>
    <w:rsid w:val="00876DEF"/>
    <w:rsid w:val="008822C8"/>
    <w:rsid w:val="00884676"/>
    <w:rsid w:val="00885118"/>
    <w:rsid w:val="00886358"/>
    <w:rsid w:val="00886DE0"/>
    <w:rsid w:val="00886EF2"/>
    <w:rsid w:val="00891264"/>
    <w:rsid w:val="0089245C"/>
    <w:rsid w:val="00893C87"/>
    <w:rsid w:val="00894B91"/>
    <w:rsid w:val="00895626"/>
    <w:rsid w:val="00895DF1"/>
    <w:rsid w:val="008A093B"/>
    <w:rsid w:val="008A1C6E"/>
    <w:rsid w:val="008A290D"/>
    <w:rsid w:val="008A5BEE"/>
    <w:rsid w:val="008B3ED3"/>
    <w:rsid w:val="008B4F0B"/>
    <w:rsid w:val="008B5F8E"/>
    <w:rsid w:val="008C3FCC"/>
    <w:rsid w:val="008C4154"/>
    <w:rsid w:val="008C519C"/>
    <w:rsid w:val="008C5D33"/>
    <w:rsid w:val="008C65F9"/>
    <w:rsid w:val="008D4826"/>
    <w:rsid w:val="008D4C44"/>
    <w:rsid w:val="008D7D28"/>
    <w:rsid w:val="008E4B33"/>
    <w:rsid w:val="008E5347"/>
    <w:rsid w:val="008E5AFC"/>
    <w:rsid w:val="008E67CD"/>
    <w:rsid w:val="008E73E7"/>
    <w:rsid w:val="008E7AE2"/>
    <w:rsid w:val="008F07B0"/>
    <w:rsid w:val="008F3209"/>
    <w:rsid w:val="008F4924"/>
    <w:rsid w:val="008F7F8A"/>
    <w:rsid w:val="009014C4"/>
    <w:rsid w:val="00901B3E"/>
    <w:rsid w:val="0090222A"/>
    <w:rsid w:val="0090343D"/>
    <w:rsid w:val="00903D16"/>
    <w:rsid w:val="009044A3"/>
    <w:rsid w:val="009066F3"/>
    <w:rsid w:val="00907004"/>
    <w:rsid w:val="009079BD"/>
    <w:rsid w:val="00910325"/>
    <w:rsid w:val="00910B9A"/>
    <w:rsid w:val="00911809"/>
    <w:rsid w:val="00911C17"/>
    <w:rsid w:val="009171F6"/>
    <w:rsid w:val="0092329F"/>
    <w:rsid w:val="00932858"/>
    <w:rsid w:val="00935499"/>
    <w:rsid w:val="009417D0"/>
    <w:rsid w:val="009426C4"/>
    <w:rsid w:val="009436CD"/>
    <w:rsid w:val="00947599"/>
    <w:rsid w:val="00947649"/>
    <w:rsid w:val="00947A19"/>
    <w:rsid w:val="009514C6"/>
    <w:rsid w:val="009514EE"/>
    <w:rsid w:val="00951ABA"/>
    <w:rsid w:val="00956661"/>
    <w:rsid w:val="0096036B"/>
    <w:rsid w:val="009606F1"/>
    <w:rsid w:val="009669D8"/>
    <w:rsid w:val="00966A0D"/>
    <w:rsid w:val="00971B4D"/>
    <w:rsid w:val="009732FE"/>
    <w:rsid w:val="009734D0"/>
    <w:rsid w:val="0097499D"/>
    <w:rsid w:val="009757BB"/>
    <w:rsid w:val="00975D8D"/>
    <w:rsid w:val="00977740"/>
    <w:rsid w:val="009811C7"/>
    <w:rsid w:val="00981E38"/>
    <w:rsid w:val="00985AB6"/>
    <w:rsid w:val="0098685A"/>
    <w:rsid w:val="009923B3"/>
    <w:rsid w:val="00992DC3"/>
    <w:rsid w:val="0099401F"/>
    <w:rsid w:val="009960D0"/>
    <w:rsid w:val="009A5896"/>
    <w:rsid w:val="009A69A0"/>
    <w:rsid w:val="009B02FE"/>
    <w:rsid w:val="009B1976"/>
    <w:rsid w:val="009B2CA3"/>
    <w:rsid w:val="009B4DA3"/>
    <w:rsid w:val="009B5CE2"/>
    <w:rsid w:val="009B752F"/>
    <w:rsid w:val="009C1A46"/>
    <w:rsid w:val="009C46A4"/>
    <w:rsid w:val="009C5463"/>
    <w:rsid w:val="009C7042"/>
    <w:rsid w:val="009D10CC"/>
    <w:rsid w:val="009D24B0"/>
    <w:rsid w:val="009D29DD"/>
    <w:rsid w:val="009D73BD"/>
    <w:rsid w:val="009E4BB2"/>
    <w:rsid w:val="009E4DFB"/>
    <w:rsid w:val="009E6270"/>
    <w:rsid w:val="009E76C4"/>
    <w:rsid w:val="009F1C5C"/>
    <w:rsid w:val="009F4CBE"/>
    <w:rsid w:val="009F63D6"/>
    <w:rsid w:val="00A01926"/>
    <w:rsid w:val="00A03B52"/>
    <w:rsid w:val="00A03DDE"/>
    <w:rsid w:val="00A0404D"/>
    <w:rsid w:val="00A0592A"/>
    <w:rsid w:val="00A05ED2"/>
    <w:rsid w:val="00A10CA3"/>
    <w:rsid w:val="00A11992"/>
    <w:rsid w:val="00A11C20"/>
    <w:rsid w:val="00A12222"/>
    <w:rsid w:val="00A12388"/>
    <w:rsid w:val="00A20313"/>
    <w:rsid w:val="00A21F17"/>
    <w:rsid w:val="00A24B6C"/>
    <w:rsid w:val="00A257D0"/>
    <w:rsid w:val="00A31D4F"/>
    <w:rsid w:val="00A3527B"/>
    <w:rsid w:val="00A353D8"/>
    <w:rsid w:val="00A357AF"/>
    <w:rsid w:val="00A357BA"/>
    <w:rsid w:val="00A36BCC"/>
    <w:rsid w:val="00A40F16"/>
    <w:rsid w:val="00A41425"/>
    <w:rsid w:val="00A47D67"/>
    <w:rsid w:val="00A57196"/>
    <w:rsid w:val="00A6045C"/>
    <w:rsid w:val="00A61B71"/>
    <w:rsid w:val="00A62000"/>
    <w:rsid w:val="00A62C8C"/>
    <w:rsid w:val="00A65AD2"/>
    <w:rsid w:val="00A71BCF"/>
    <w:rsid w:val="00A73256"/>
    <w:rsid w:val="00A83057"/>
    <w:rsid w:val="00A9151C"/>
    <w:rsid w:val="00A9157A"/>
    <w:rsid w:val="00A93F70"/>
    <w:rsid w:val="00A95D2A"/>
    <w:rsid w:val="00AA2600"/>
    <w:rsid w:val="00AA720A"/>
    <w:rsid w:val="00AB0217"/>
    <w:rsid w:val="00AB161A"/>
    <w:rsid w:val="00AB47A0"/>
    <w:rsid w:val="00AB5D1D"/>
    <w:rsid w:val="00AB6AC7"/>
    <w:rsid w:val="00AC54A0"/>
    <w:rsid w:val="00AD0B55"/>
    <w:rsid w:val="00AD6406"/>
    <w:rsid w:val="00AE33D6"/>
    <w:rsid w:val="00AE60A3"/>
    <w:rsid w:val="00AE6114"/>
    <w:rsid w:val="00AE7BC6"/>
    <w:rsid w:val="00AF12F8"/>
    <w:rsid w:val="00AF2256"/>
    <w:rsid w:val="00B04888"/>
    <w:rsid w:val="00B04F57"/>
    <w:rsid w:val="00B05C3D"/>
    <w:rsid w:val="00B0633E"/>
    <w:rsid w:val="00B104F8"/>
    <w:rsid w:val="00B11647"/>
    <w:rsid w:val="00B12F05"/>
    <w:rsid w:val="00B146E2"/>
    <w:rsid w:val="00B17F6E"/>
    <w:rsid w:val="00B21382"/>
    <w:rsid w:val="00B22647"/>
    <w:rsid w:val="00B22B34"/>
    <w:rsid w:val="00B22F1A"/>
    <w:rsid w:val="00B26BD2"/>
    <w:rsid w:val="00B32C9E"/>
    <w:rsid w:val="00B33376"/>
    <w:rsid w:val="00B33A59"/>
    <w:rsid w:val="00B40652"/>
    <w:rsid w:val="00B44B52"/>
    <w:rsid w:val="00B50FB6"/>
    <w:rsid w:val="00B517EF"/>
    <w:rsid w:val="00B5307B"/>
    <w:rsid w:val="00B54F44"/>
    <w:rsid w:val="00B57019"/>
    <w:rsid w:val="00B61D4E"/>
    <w:rsid w:val="00B635A5"/>
    <w:rsid w:val="00B677DB"/>
    <w:rsid w:val="00B7519B"/>
    <w:rsid w:val="00B75DB0"/>
    <w:rsid w:val="00B7723A"/>
    <w:rsid w:val="00B8250E"/>
    <w:rsid w:val="00B839B6"/>
    <w:rsid w:val="00B83DA2"/>
    <w:rsid w:val="00B901B6"/>
    <w:rsid w:val="00B9184F"/>
    <w:rsid w:val="00B97EC7"/>
    <w:rsid w:val="00BA20D5"/>
    <w:rsid w:val="00BA22B1"/>
    <w:rsid w:val="00BA2CDC"/>
    <w:rsid w:val="00BA55CB"/>
    <w:rsid w:val="00BA78D3"/>
    <w:rsid w:val="00BB0924"/>
    <w:rsid w:val="00BB31BB"/>
    <w:rsid w:val="00BB398E"/>
    <w:rsid w:val="00BB5BF9"/>
    <w:rsid w:val="00BC0129"/>
    <w:rsid w:val="00BC4E56"/>
    <w:rsid w:val="00BC7538"/>
    <w:rsid w:val="00BC7CB7"/>
    <w:rsid w:val="00BD087F"/>
    <w:rsid w:val="00BD0A3D"/>
    <w:rsid w:val="00BD2E05"/>
    <w:rsid w:val="00BD3E74"/>
    <w:rsid w:val="00BE130F"/>
    <w:rsid w:val="00BE160B"/>
    <w:rsid w:val="00BE25C1"/>
    <w:rsid w:val="00BE3097"/>
    <w:rsid w:val="00BE48BB"/>
    <w:rsid w:val="00BE7216"/>
    <w:rsid w:val="00BF40CC"/>
    <w:rsid w:val="00BF43BF"/>
    <w:rsid w:val="00BF4CBE"/>
    <w:rsid w:val="00BF704E"/>
    <w:rsid w:val="00C00A95"/>
    <w:rsid w:val="00C01B47"/>
    <w:rsid w:val="00C0326E"/>
    <w:rsid w:val="00C03A51"/>
    <w:rsid w:val="00C06CA8"/>
    <w:rsid w:val="00C079C2"/>
    <w:rsid w:val="00C1185E"/>
    <w:rsid w:val="00C11BD2"/>
    <w:rsid w:val="00C12A90"/>
    <w:rsid w:val="00C13683"/>
    <w:rsid w:val="00C145E2"/>
    <w:rsid w:val="00C17155"/>
    <w:rsid w:val="00C227A2"/>
    <w:rsid w:val="00C22855"/>
    <w:rsid w:val="00C23CC5"/>
    <w:rsid w:val="00C250B3"/>
    <w:rsid w:val="00C25E00"/>
    <w:rsid w:val="00C2633F"/>
    <w:rsid w:val="00C26BB3"/>
    <w:rsid w:val="00C27661"/>
    <w:rsid w:val="00C27DD9"/>
    <w:rsid w:val="00C3231B"/>
    <w:rsid w:val="00C35653"/>
    <w:rsid w:val="00C40A01"/>
    <w:rsid w:val="00C461A6"/>
    <w:rsid w:val="00C47894"/>
    <w:rsid w:val="00C528AD"/>
    <w:rsid w:val="00C5625D"/>
    <w:rsid w:val="00C622C1"/>
    <w:rsid w:val="00C64B5E"/>
    <w:rsid w:val="00C66A03"/>
    <w:rsid w:val="00C77421"/>
    <w:rsid w:val="00C77771"/>
    <w:rsid w:val="00C8055A"/>
    <w:rsid w:val="00C869F4"/>
    <w:rsid w:val="00C871BC"/>
    <w:rsid w:val="00C91D67"/>
    <w:rsid w:val="00C92C0D"/>
    <w:rsid w:val="00C92CBE"/>
    <w:rsid w:val="00C940E2"/>
    <w:rsid w:val="00C958AB"/>
    <w:rsid w:val="00C96E24"/>
    <w:rsid w:val="00CA10A7"/>
    <w:rsid w:val="00CA7571"/>
    <w:rsid w:val="00CA7ED9"/>
    <w:rsid w:val="00CB283F"/>
    <w:rsid w:val="00CB3C4D"/>
    <w:rsid w:val="00CB63ED"/>
    <w:rsid w:val="00CB6A6C"/>
    <w:rsid w:val="00CB770F"/>
    <w:rsid w:val="00CC0F65"/>
    <w:rsid w:val="00CC19D1"/>
    <w:rsid w:val="00CC294E"/>
    <w:rsid w:val="00CC4886"/>
    <w:rsid w:val="00CC6D36"/>
    <w:rsid w:val="00CD2EBF"/>
    <w:rsid w:val="00CD4AC1"/>
    <w:rsid w:val="00CD4ED6"/>
    <w:rsid w:val="00CD5085"/>
    <w:rsid w:val="00CD5691"/>
    <w:rsid w:val="00CD6563"/>
    <w:rsid w:val="00CE1695"/>
    <w:rsid w:val="00CE2EE0"/>
    <w:rsid w:val="00CE3BCF"/>
    <w:rsid w:val="00CE43CB"/>
    <w:rsid w:val="00CE7039"/>
    <w:rsid w:val="00CF22C8"/>
    <w:rsid w:val="00CF47CE"/>
    <w:rsid w:val="00CF52A6"/>
    <w:rsid w:val="00D023EB"/>
    <w:rsid w:val="00D03F54"/>
    <w:rsid w:val="00D10A9B"/>
    <w:rsid w:val="00D11743"/>
    <w:rsid w:val="00D117A9"/>
    <w:rsid w:val="00D1215E"/>
    <w:rsid w:val="00D12493"/>
    <w:rsid w:val="00D204B1"/>
    <w:rsid w:val="00D208E7"/>
    <w:rsid w:val="00D23D8A"/>
    <w:rsid w:val="00D2557D"/>
    <w:rsid w:val="00D30654"/>
    <w:rsid w:val="00D348C8"/>
    <w:rsid w:val="00D349D3"/>
    <w:rsid w:val="00D34C80"/>
    <w:rsid w:val="00D36116"/>
    <w:rsid w:val="00D362A9"/>
    <w:rsid w:val="00D36DE5"/>
    <w:rsid w:val="00D40161"/>
    <w:rsid w:val="00D40287"/>
    <w:rsid w:val="00D43FFD"/>
    <w:rsid w:val="00D44487"/>
    <w:rsid w:val="00D46165"/>
    <w:rsid w:val="00D461BD"/>
    <w:rsid w:val="00D465F2"/>
    <w:rsid w:val="00D47900"/>
    <w:rsid w:val="00D509E5"/>
    <w:rsid w:val="00D50BF1"/>
    <w:rsid w:val="00D51B7F"/>
    <w:rsid w:val="00D61079"/>
    <w:rsid w:val="00D629E4"/>
    <w:rsid w:val="00D6378D"/>
    <w:rsid w:val="00D657BD"/>
    <w:rsid w:val="00D658ED"/>
    <w:rsid w:val="00D65DEE"/>
    <w:rsid w:val="00D704D4"/>
    <w:rsid w:val="00D71600"/>
    <w:rsid w:val="00D7319C"/>
    <w:rsid w:val="00D739D1"/>
    <w:rsid w:val="00D74212"/>
    <w:rsid w:val="00D743F3"/>
    <w:rsid w:val="00D7595A"/>
    <w:rsid w:val="00D77BE9"/>
    <w:rsid w:val="00D91A9D"/>
    <w:rsid w:val="00D94D67"/>
    <w:rsid w:val="00DA2843"/>
    <w:rsid w:val="00DA2A97"/>
    <w:rsid w:val="00DA48B5"/>
    <w:rsid w:val="00DA50D4"/>
    <w:rsid w:val="00DA5F7D"/>
    <w:rsid w:val="00DA65A6"/>
    <w:rsid w:val="00DB03FF"/>
    <w:rsid w:val="00DB35B7"/>
    <w:rsid w:val="00DB3915"/>
    <w:rsid w:val="00DB5EE9"/>
    <w:rsid w:val="00DB62EF"/>
    <w:rsid w:val="00DB7499"/>
    <w:rsid w:val="00DB78B3"/>
    <w:rsid w:val="00DC1472"/>
    <w:rsid w:val="00DC14E7"/>
    <w:rsid w:val="00DC647E"/>
    <w:rsid w:val="00DD0F9B"/>
    <w:rsid w:val="00DD3C82"/>
    <w:rsid w:val="00DD65BA"/>
    <w:rsid w:val="00DD67CA"/>
    <w:rsid w:val="00DD726A"/>
    <w:rsid w:val="00DE1BCA"/>
    <w:rsid w:val="00DE4042"/>
    <w:rsid w:val="00DE4523"/>
    <w:rsid w:val="00DE455B"/>
    <w:rsid w:val="00DF01E8"/>
    <w:rsid w:val="00DF231B"/>
    <w:rsid w:val="00DF35CB"/>
    <w:rsid w:val="00DF41B8"/>
    <w:rsid w:val="00DF7124"/>
    <w:rsid w:val="00DF7581"/>
    <w:rsid w:val="00E001E5"/>
    <w:rsid w:val="00E04F5C"/>
    <w:rsid w:val="00E061B5"/>
    <w:rsid w:val="00E06E2A"/>
    <w:rsid w:val="00E11431"/>
    <w:rsid w:val="00E11A5F"/>
    <w:rsid w:val="00E12602"/>
    <w:rsid w:val="00E1289B"/>
    <w:rsid w:val="00E14573"/>
    <w:rsid w:val="00E21C16"/>
    <w:rsid w:val="00E24382"/>
    <w:rsid w:val="00E275B1"/>
    <w:rsid w:val="00E32690"/>
    <w:rsid w:val="00E32A5D"/>
    <w:rsid w:val="00E33DFD"/>
    <w:rsid w:val="00E33F4C"/>
    <w:rsid w:val="00E348A0"/>
    <w:rsid w:val="00E37479"/>
    <w:rsid w:val="00E37C28"/>
    <w:rsid w:val="00E43D51"/>
    <w:rsid w:val="00E46736"/>
    <w:rsid w:val="00E501AB"/>
    <w:rsid w:val="00E50506"/>
    <w:rsid w:val="00E55CEA"/>
    <w:rsid w:val="00E60165"/>
    <w:rsid w:val="00E638C3"/>
    <w:rsid w:val="00E65635"/>
    <w:rsid w:val="00E658CC"/>
    <w:rsid w:val="00E66ED6"/>
    <w:rsid w:val="00E7034F"/>
    <w:rsid w:val="00E70D9F"/>
    <w:rsid w:val="00E74184"/>
    <w:rsid w:val="00E803A7"/>
    <w:rsid w:val="00E80B7B"/>
    <w:rsid w:val="00E820A3"/>
    <w:rsid w:val="00E838F9"/>
    <w:rsid w:val="00E86619"/>
    <w:rsid w:val="00E873AC"/>
    <w:rsid w:val="00E912A2"/>
    <w:rsid w:val="00E94929"/>
    <w:rsid w:val="00E95598"/>
    <w:rsid w:val="00E95F4C"/>
    <w:rsid w:val="00E971A5"/>
    <w:rsid w:val="00E97AA2"/>
    <w:rsid w:val="00EA3071"/>
    <w:rsid w:val="00EA3D5B"/>
    <w:rsid w:val="00EA569C"/>
    <w:rsid w:val="00EA7822"/>
    <w:rsid w:val="00EB247F"/>
    <w:rsid w:val="00EB3F8E"/>
    <w:rsid w:val="00EB553F"/>
    <w:rsid w:val="00EC1B6B"/>
    <w:rsid w:val="00EC3895"/>
    <w:rsid w:val="00EC5B8D"/>
    <w:rsid w:val="00EC7D00"/>
    <w:rsid w:val="00ED0445"/>
    <w:rsid w:val="00ED0A93"/>
    <w:rsid w:val="00ED616D"/>
    <w:rsid w:val="00ED6560"/>
    <w:rsid w:val="00EE0751"/>
    <w:rsid w:val="00EE5099"/>
    <w:rsid w:val="00EE63E2"/>
    <w:rsid w:val="00EE7E90"/>
    <w:rsid w:val="00EF23D2"/>
    <w:rsid w:val="00EF38C5"/>
    <w:rsid w:val="00EF3ADA"/>
    <w:rsid w:val="00F00BAA"/>
    <w:rsid w:val="00F00E06"/>
    <w:rsid w:val="00F01834"/>
    <w:rsid w:val="00F02638"/>
    <w:rsid w:val="00F05266"/>
    <w:rsid w:val="00F16A5F"/>
    <w:rsid w:val="00F16AA0"/>
    <w:rsid w:val="00F17E5C"/>
    <w:rsid w:val="00F20472"/>
    <w:rsid w:val="00F23182"/>
    <w:rsid w:val="00F23F39"/>
    <w:rsid w:val="00F24047"/>
    <w:rsid w:val="00F30B03"/>
    <w:rsid w:val="00F32E6E"/>
    <w:rsid w:val="00F34E21"/>
    <w:rsid w:val="00F4213B"/>
    <w:rsid w:val="00F436CD"/>
    <w:rsid w:val="00F500C8"/>
    <w:rsid w:val="00F50CC9"/>
    <w:rsid w:val="00F51699"/>
    <w:rsid w:val="00F519DE"/>
    <w:rsid w:val="00F536CC"/>
    <w:rsid w:val="00F549B7"/>
    <w:rsid w:val="00F5643A"/>
    <w:rsid w:val="00F571EA"/>
    <w:rsid w:val="00F57DD7"/>
    <w:rsid w:val="00F57DF3"/>
    <w:rsid w:val="00F60C1B"/>
    <w:rsid w:val="00F60E7C"/>
    <w:rsid w:val="00F73036"/>
    <w:rsid w:val="00F74433"/>
    <w:rsid w:val="00F8146E"/>
    <w:rsid w:val="00F81AAF"/>
    <w:rsid w:val="00F829DF"/>
    <w:rsid w:val="00F84B47"/>
    <w:rsid w:val="00F84DAB"/>
    <w:rsid w:val="00F86BE3"/>
    <w:rsid w:val="00F91928"/>
    <w:rsid w:val="00F91A53"/>
    <w:rsid w:val="00F92E53"/>
    <w:rsid w:val="00F93086"/>
    <w:rsid w:val="00F94121"/>
    <w:rsid w:val="00F9509F"/>
    <w:rsid w:val="00F97BBD"/>
    <w:rsid w:val="00FB134B"/>
    <w:rsid w:val="00FB18D5"/>
    <w:rsid w:val="00FB50EA"/>
    <w:rsid w:val="00FB5627"/>
    <w:rsid w:val="00FC15A7"/>
    <w:rsid w:val="00FC1C73"/>
    <w:rsid w:val="00FC1FEC"/>
    <w:rsid w:val="00FC628F"/>
    <w:rsid w:val="00FC6628"/>
    <w:rsid w:val="00FD008E"/>
    <w:rsid w:val="00FD361D"/>
    <w:rsid w:val="00FD4143"/>
    <w:rsid w:val="00FD75D8"/>
    <w:rsid w:val="00FE1999"/>
    <w:rsid w:val="00FE1F1B"/>
    <w:rsid w:val="00FE200C"/>
    <w:rsid w:val="00FE2100"/>
    <w:rsid w:val="00FE3065"/>
    <w:rsid w:val="00FE4602"/>
    <w:rsid w:val="00FE6ACF"/>
    <w:rsid w:val="00FE6DE9"/>
    <w:rsid w:val="00FF13EE"/>
    <w:rsid w:val="00FF29CE"/>
    <w:rsid w:val="00FF39C2"/>
    <w:rsid w:val="00FF3D99"/>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1FF0B3A"/>
  <w15:docId w15:val="{0C7ACE41-3358-4F61-866B-539A7BC7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6729">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35207634">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33703448">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296104838">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03975040">
      <w:bodyDiv w:val="1"/>
      <w:marLeft w:val="0"/>
      <w:marRight w:val="0"/>
      <w:marTop w:val="0"/>
      <w:marBottom w:val="0"/>
      <w:divBdr>
        <w:top w:val="none" w:sz="0" w:space="0" w:color="auto"/>
        <w:left w:val="none" w:sz="0" w:space="0" w:color="auto"/>
        <w:bottom w:val="none" w:sz="0" w:space="0" w:color="auto"/>
        <w:right w:val="none" w:sz="0" w:space="0" w:color="auto"/>
      </w:divBdr>
    </w:div>
    <w:div w:id="530924526">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4658343">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883908748">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32266966">
      <w:bodyDiv w:val="1"/>
      <w:marLeft w:val="0"/>
      <w:marRight w:val="0"/>
      <w:marTop w:val="0"/>
      <w:marBottom w:val="0"/>
      <w:divBdr>
        <w:top w:val="none" w:sz="0" w:space="0" w:color="auto"/>
        <w:left w:val="none" w:sz="0" w:space="0" w:color="auto"/>
        <w:bottom w:val="none" w:sz="0" w:space="0" w:color="auto"/>
        <w:right w:val="none" w:sz="0" w:space="0" w:color="auto"/>
      </w:divBdr>
    </w:div>
    <w:div w:id="103731629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23890589">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67774513">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78810100">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08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8693176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26994099">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099C5-E8DD-42B2-84BA-6398F7B2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2421</TotalTime>
  <Pages>45</Pages>
  <Words>10883</Words>
  <Characters>62038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Darika Tongprapai</cp:lastModifiedBy>
  <cp:revision>363</cp:revision>
  <cp:lastPrinted>2020-11-11T06:00:00Z</cp:lastPrinted>
  <dcterms:created xsi:type="dcterms:W3CDTF">2016-02-08T03:58:00Z</dcterms:created>
  <dcterms:modified xsi:type="dcterms:W3CDTF">2020-11-11T06:00:00Z</dcterms:modified>
</cp:coreProperties>
</file>